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08963" w14:textId="32925DCD" w:rsidR="0087754A" w:rsidRDefault="0087754A" w:rsidP="008C4C92">
      <w:pPr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bookmarkStart w:id="0" w:name="_Hlk497319435"/>
      <w:r w:rsidRPr="0087754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Supporting Information</w:t>
      </w:r>
    </w:p>
    <w:p w14:paraId="4BCA9A2D" w14:textId="77777777" w:rsidR="00884B02" w:rsidRDefault="00884B02" w:rsidP="00884B02">
      <w:pPr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Self-oscillating chemoelectrical interface of solution-gated ion-sensitive field-effect transistor based on </w:t>
      </w:r>
      <w:r w:rsidRPr="004936F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Belousov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–</w:t>
      </w:r>
      <w:r w:rsidRPr="004936F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Zhabotinsky reaction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</w:p>
    <w:p w14:paraId="3689A0AB" w14:textId="77777777" w:rsidR="00884B02" w:rsidRPr="00A5387B" w:rsidRDefault="00884B02" w:rsidP="00884B02">
      <w:pPr>
        <w:snapToGrid w:val="0"/>
        <w:spacing w:line="480" w:lineRule="auto"/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  <w:r w:rsidRPr="00A5387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Toshiya </w:t>
      </w:r>
      <w:proofErr w:type="gramStart"/>
      <w:r w:rsidRPr="00A5387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Sakata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r w:rsidRPr="005D667F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*</w:t>
      </w:r>
      <w:proofErr w:type="gramEnd"/>
      <w:r w:rsidRPr="005D667F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Shoichi Nishitani,</w:t>
      </w:r>
      <w:r w:rsidRPr="005D667F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Yusuke Yasuoka,</w:t>
      </w:r>
      <w:r w:rsidRPr="005D667F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Shogo Himori,</w:t>
      </w:r>
      <w:r w:rsidRPr="005D667F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Kenta Homma,</w:t>
      </w:r>
      <w:r w:rsidRPr="005D667F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Tsukuru Masuda,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Aya Mizutani Akimoto,</w:t>
      </w:r>
      <w:r w:rsidRPr="005D667F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B0578E">
        <w:rPr>
          <w:rFonts w:ascii="Times New Roman" w:eastAsia="MS Mincho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Kazuaki Sawada,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Ryo Yoshida</w:t>
      </w:r>
      <w:r w:rsidRPr="005D667F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1</w:t>
      </w:r>
    </w:p>
    <w:p w14:paraId="58E57E4F" w14:textId="77777777" w:rsidR="00884B02" w:rsidRPr="00A5387B" w:rsidRDefault="00884B02" w:rsidP="00884B02">
      <w:pPr>
        <w:snapToGrid w:val="0"/>
        <w:spacing w:line="480" w:lineRule="auto"/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  <w:r w:rsidRPr="004C2F97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4C2F9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Department of Materials Engineering, School of Engineering, The University of Tokyo, 7-3-1 Hongo, Bunkyo-ku, Tokyo 113-8656, Japan</w:t>
      </w:r>
    </w:p>
    <w:p w14:paraId="772B93C2" w14:textId="77777777" w:rsidR="00884B02" w:rsidRPr="00510A10" w:rsidRDefault="00884B02" w:rsidP="00884B02">
      <w:pPr>
        <w:snapToGrid w:val="0"/>
        <w:spacing w:line="480" w:lineRule="auto"/>
        <w:rPr>
          <w:rFonts w:ascii="Times New Roman" w:hAnsi="Times New Roman" w:cs="Times New Roman"/>
        </w:rPr>
      </w:pPr>
      <w:r w:rsidRPr="00510A1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10A10">
        <w:rPr>
          <w:rFonts w:ascii="Times New Roman" w:hAnsi="Times New Roman" w:cs="Times New Roman"/>
          <w:vertAlign w:val="superscript"/>
        </w:rPr>
        <w:t xml:space="preserve"> </w:t>
      </w:r>
      <w:r w:rsidRPr="00510A10">
        <w:rPr>
          <w:rFonts w:ascii="Times New Roman" w:hAnsi="Times New Roman" w:cs="Times New Roman"/>
          <w:sz w:val="24"/>
          <w:szCs w:val="24"/>
        </w:rPr>
        <w:t>Department of Bioengineering, School of Engineering, The University of Tokyo, 7-3-1 Hongo, Bunkyo-ku, Tokyo 113-8656, Japan</w:t>
      </w:r>
    </w:p>
    <w:p w14:paraId="5DD06B5E" w14:textId="77777777" w:rsidR="00884B02" w:rsidRPr="008136DB" w:rsidRDefault="00884B02" w:rsidP="00884B02">
      <w:pPr>
        <w:snapToGrid w:val="0"/>
        <w:spacing w:line="480" w:lineRule="auto"/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 xml:space="preserve">3 </w:t>
      </w:r>
      <w:r w:rsidRPr="008136D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Department of Electrical and Electronic Information Engineering, Toyohashi University of Technology, Tempaku-cho, Toyohashi 441-8580, Japan</w:t>
      </w:r>
    </w:p>
    <w:p w14:paraId="1FB3D296" w14:textId="77777777" w:rsidR="00884B02" w:rsidRPr="00A5387B" w:rsidRDefault="00884B02" w:rsidP="00884B02">
      <w:pPr>
        <w:snapToGrid w:val="0"/>
        <w:spacing w:line="480" w:lineRule="auto"/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  <w:r w:rsidRPr="00A5387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*Corresponding author. E-mail: </w:t>
      </w:r>
      <w:hyperlink r:id="rId8" w:history="1">
        <w:r w:rsidRPr="00A5387B">
          <w:rPr>
            <w:rFonts w:ascii="Times New Roman" w:eastAsia="MS Mincho" w:hAnsi="Times New Roman" w:cs="Times New Roman"/>
            <w:color w:val="000000" w:themeColor="text1"/>
            <w:sz w:val="24"/>
            <w:szCs w:val="24"/>
            <w:u w:val="single"/>
          </w:rPr>
          <w:t>sakata@biofet.t.u-tokyo.ac.jp</w:t>
        </w:r>
      </w:hyperlink>
    </w:p>
    <w:p w14:paraId="374D64DD" w14:textId="50A28B60" w:rsidR="0007555A" w:rsidRPr="00A5387B" w:rsidRDefault="00884B02" w:rsidP="00884B02">
      <w:pPr>
        <w:snapToGrid w:val="0"/>
        <w:spacing w:line="480" w:lineRule="auto"/>
        <w:rPr>
          <w:rFonts w:ascii="Times New Roman" w:eastAsia="MS Mincho" w:hAnsi="Times New Roman" w:cs="Times New Roman"/>
          <w:bCs/>
          <w:color w:val="000000" w:themeColor="text1"/>
          <w:sz w:val="24"/>
          <w:szCs w:val="24"/>
        </w:rPr>
      </w:pPr>
      <w:r w:rsidRPr="00A5387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CORRESPONDING AUTHOR FOOTNOTE: Affiliation; </w:t>
      </w:r>
      <w:r w:rsidRPr="00A5387B">
        <w:rPr>
          <w:rFonts w:ascii="Times New Roman" w:eastAsia="MS Mincho" w:hAnsi="Times New Roman" w:cs="Times New Roman"/>
          <w:bCs/>
          <w:color w:val="000000" w:themeColor="text1"/>
          <w:sz w:val="24"/>
          <w:szCs w:val="24"/>
        </w:rPr>
        <w:t>Department of Materials Engineering, School of Engineering, The University of Tokyo, 7-3-1 Hongo, Bunkyo-ku, Tokyo 113-8656</w:t>
      </w:r>
      <w:r w:rsidRPr="00A5387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A5387B">
        <w:rPr>
          <w:rFonts w:ascii="Times New Roman" w:eastAsia="MS Mincho" w:hAnsi="Times New Roman" w:cs="Times New Roman"/>
          <w:bCs/>
          <w:color w:val="000000" w:themeColor="text1"/>
          <w:sz w:val="24"/>
          <w:szCs w:val="24"/>
        </w:rPr>
        <w:t>Japan</w:t>
      </w:r>
      <w:r w:rsidRPr="00A5387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TEL; +81-3-5841-1842, </w:t>
      </w:r>
      <w:r w:rsidRPr="00A5387B">
        <w:rPr>
          <w:rFonts w:ascii="Times New Roman" w:eastAsia="MS Mincho" w:hAnsi="Times New Roman" w:cs="Times New Roman"/>
          <w:bCs/>
          <w:color w:val="000000" w:themeColor="text1"/>
          <w:sz w:val="24"/>
          <w:szCs w:val="24"/>
        </w:rPr>
        <w:t>FAX; +81-3-5841-1842</w:t>
      </w:r>
    </w:p>
    <w:p w14:paraId="72DC736D" w14:textId="127A8612" w:rsidR="001E70FB" w:rsidRPr="00A5387B" w:rsidRDefault="001E70FB" w:rsidP="008C4C92">
      <w:pPr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EACB6DA" w14:textId="77777777" w:rsidR="00500B2C" w:rsidRPr="00A5387B" w:rsidRDefault="00500B2C" w:rsidP="008C4C92">
      <w:pPr>
        <w:snapToGrid w:val="0"/>
        <w:spacing w:line="480" w:lineRule="auto"/>
        <w:rPr>
          <w:rFonts w:asciiTheme="majorHAnsi" w:hAnsiTheme="majorHAnsi" w:cstheme="majorHAnsi"/>
          <w:color w:val="000000" w:themeColor="text1"/>
          <w:sz w:val="28"/>
          <w:szCs w:val="28"/>
        </w:rPr>
      </w:pPr>
    </w:p>
    <w:p w14:paraId="72EFCB7E" w14:textId="77777777" w:rsidR="00500B2C" w:rsidRPr="00A5387B" w:rsidRDefault="00500B2C" w:rsidP="008C4C92">
      <w:pPr>
        <w:snapToGrid w:val="0"/>
        <w:spacing w:line="480" w:lineRule="auto"/>
        <w:rPr>
          <w:rFonts w:asciiTheme="majorHAnsi" w:hAnsiTheme="majorHAnsi" w:cstheme="majorHAnsi"/>
          <w:color w:val="000000" w:themeColor="text1"/>
          <w:sz w:val="28"/>
          <w:szCs w:val="28"/>
        </w:rPr>
      </w:pPr>
    </w:p>
    <w:p w14:paraId="0B0CED59" w14:textId="2EB077F6" w:rsidR="00500B2C" w:rsidRDefault="00500B2C" w:rsidP="008C4C92">
      <w:pPr>
        <w:snapToGrid w:val="0"/>
        <w:spacing w:line="480" w:lineRule="auto"/>
        <w:rPr>
          <w:rFonts w:asciiTheme="majorHAnsi" w:hAnsiTheme="majorHAnsi" w:cstheme="majorHAnsi"/>
          <w:color w:val="000000" w:themeColor="text1"/>
          <w:sz w:val="28"/>
          <w:szCs w:val="28"/>
        </w:rPr>
      </w:pPr>
    </w:p>
    <w:p w14:paraId="42F6ECBD" w14:textId="77777777" w:rsidR="00884B02" w:rsidRPr="00A5387B" w:rsidRDefault="00884B02" w:rsidP="008C4C92">
      <w:pPr>
        <w:snapToGrid w:val="0"/>
        <w:spacing w:line="480" w:lineRule="auto"/>
        <w:rPr>
          <w:rFonts w:asciiTheme="majorHAnsi" w:hAnsiTheme="majorHAnsi" w:cstheme="majorHAnsi"/>
          <w:color w:val="000000" w:themeColor="text1"/>
          <w:sz w:val="28"/>
          <w:szCs w:val="28"/>
        </w:rPr>
      </w:pPr>
    </w:p>
    <w:p w14:paraId="09FA133A" w14:textId="7C13A5FA" w:rsidR="00500B2C" w:rsidRDefault="00500B2C" w:rsidP="008C4C92">
      <w:pPr>
        <w:snapToGrid w:val="0"/>
        <w:spacing w:line="480" w:lineRule="auto"/>
        <w:rPr>
          <w:rFonts w:asciiTheme="majorHAnsi" w:hAnsiTheme="majorHAnsi" w:cstheme="majorHAnsi"/>
          <w:color w:val="000000" w:themeColor="text1"/>
          <w:sz w:val="28"/>
          <w:szCs w:val="28"/>
        </w:rPr>
      </w:pPr>
    </w:p>
    <w:p w14:paraId="18D36F71" w14:textId="77777777" w:rsidR="00884B02" w:rsidRDefault="00884B02" w:rsidP="008C4C92">
      <w:pPr>
        <w:snapToGrid w:val="0"/>
        <w:spacing w:line="480" w:lineRule="auto"/>
        <w:rPr>
          <w:rFonts w:asciiTheme="majorHAnsi" w:hAnsiTheme="majorHAnsi" w:cstheme="majorHAnsi"/>
          <w:color w:val="000000" w:themeColor="text1"/>
          <w:sz w:val="28"/>
          <w:szCs w:val="28"/>
        </w:rPr>
      </w:pPr>
    </w:p>
    <w:bookmarkEnd w:id="0"/>
    <w:p w14:paraId="0D19ED66" w14:textId="185EE25F" w:rsidR="00017E02" w:rsidRDefault="00017E02" w:rsidP="00D528DE">
      <w:pPr>
        <w:snapToGrid w:val="0"/>
        <w:spacing w:line="480" w:lineRule="auto"/>
        <w:rPr>
          <w:rFonts w:asciiTheme="majorHAnsi" w:hAnsiTheme="majorHAnsi" w:cstheme="majorHAnsi"/>
          <w:color w:val="000000" w:themeColor="text1"/>
          <w:sz w:val="28"/>
          <w:szCs w:val="28"/>
        </w:rPr>
      </w:pPr>
    </w:p>
    <w:p w14:paraId="0B1F1DD9" w14:textId="77777777" w:rsidR="00884B02" w:rsidRDefault="00884B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585A80" w14:textId="4F1C1B46" w:rsidR="00884B02" w:rsidRDefault="00884B02" w:rsidP="00D528DE">
      <w:pPr>
        <w:snapToGri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</w:t>
      </w:r>
      <w:r w:rsidRPr="00017E0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ensor performance parameters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of arrayed-gate ISFET sensor</w:t>
      </w:r>
    </w:p>
    <w:p w14:paraId="0DCA7487" w14:textId="77777777" w:rsidR="00884B02" w:rsidRDefault="00884B02" w:rsidP="00D528DE">
      <w:pPr>
        <w:snapToGri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AA7A263" w14:textId="0FB42A61" w:rsidR="00017E02" w:rsidRPr="002153B2" w:rsidRDefault="00E31826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19C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72F72">
        <w:rPr>
          <w:rFonts w:ascii="Times New Roman" w:hAnsi="Times New Roman" w:cs="Times New Roman"/>
          <w:color w:val="000000" w:themeColor="text1"/>
          <w:sz w:val="24"/>
          <w:szCs w:val="24"/>
        </w:rPr>
        <w:t>Summary of sensor performance parameter</w:t>
      </w:r>
      <w:r w:rsidR="00884B02">
        <w:rPr>
          <w:rFonts w:ascii="Times New Roman" w:hAnsi="Times New Roman" w:cs="Times New Roman"/>
          <w:color w:val="000000" w:themeColor="text1"/>
          <w:sz w:val="24"/>
          <w:szCs w:val="24"/>
        </w:rPr>
        <w:t>s.</w:t>
      </w:r>
      <w:r w:rsidR="00884B02" w:rsidRPr="00884B0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1792" behindDoc="0" locked="0" layoutInCell="1" allowOverlap="1" wp14:anchorId="3B5CD11B" wp14:editId="2AF7F0AA">
            <wp:simplePos x="0" y="0"/>
            <wp:positionH relativeFrom="column">
              <wp:posOffset>317810</wp:posOffset>
            </wp:positionH>
            <wp:positionV relativeFrom="paragraph">
              <wp:posOffset>353060</wp:posOffset>
            </wp:positionV>
            <wp:extent cx="4939990" cy="3546088"/>
            <wp:effectExtent l="0" t="0" r="63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9990" cy="35460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6FAC67" w14:textId="7A3A4047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2068BC" w14:textId="655EC991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67A548" w14:textId="233C7A53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2D7A59" w14:textId="05BB9967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F8BB92" w14:textId="49407787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364551" w14:textId="420E1502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48CCBD" w14:textId="50E32E6C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78D52E" w14:textId="5497076C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049F8A" w14:textId="69693AC9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012011" w14:textId="1737E6FF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A58EAA" w14:textId="285EFB48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DAC5BB" w14:textId="09E08934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FC4372" w14:textId="39B41EB1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A4192" w14:textId="7A824CA3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C2F7CE" w14:textId="46A553D1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8D517E" w14:textId="7B7C1D12" w:rsidR="00884B02" w:rsidRDefault="00884B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74349F" w14:textId="77777777" w:rsidR="00884B02" w:rsidRDefault="00884B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1CBCA8" w14:textId="387E42E9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D9C23A" w14:textId="62FD2640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B156C5" w14:textId="425A7E29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A6C662" w14:textId="2D156F20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F5124D" w14:textId="70CBE6FE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8200" w14:textId="382BCE01" w:rsidR="00017E02" w:rsidRDefault="00F450BC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MS Mincho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9A16EB" wp14:editId="2428B3CF">
                <wp:simplePos x="0" y="0"/>
                <wp:positionH relativeFrom="column">
                  <wp:posOffset>0</wp:posOffset>
                </wp:positionH>
                <wp:positionV relativeFrom="paragraph">
                  <wp:posOffset>350520</wp:posOffset>
                </wp:positionV>
                <wp:extent cx="5731017" cy="521208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017" cy="5212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2A830C" w14:textId="2FD777D9" w:rsidR="00352252" w:rsidRDefault="00456935" w:rsidP="00352252">
                            <w:r w:rsidRPr="00456935">
                              <w:rPr>
                                <w:noProof/>
                              </w:rPr>
                              <w:drawing>
                                <wp:inline distT="0" distB="0" distL="0" distR="0" wp14:anchorId="53A440C0" wp14:editId="7125406D">
                                  <wp:extent cx="5541645" cy="1993265"/>
                                  <wp:effectExtent l="0" t="0" r="0" b="0"/>
                                  <wp:docPr id="4" name="図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41645" cy="19932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FF240A4" w14:textId="78686010" w:rsidR="00352252" w:rsidRPr="000D79E2" w:rsidRDefault="00352252" w:rsidP="00352252"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Figure S1.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C2A96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(A) pH response of nonmodified single-gate ISFET sensor. </w:t>
                            </w:r>
                            <w:r w:rsidR="00F450BC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From the calibration line (inset), the single-gate ISFET sensor used in this study was approximately 5</w:t>
                            </w:r>
                            <w:r w:rsidR="00002E2A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3</w:t>
                            </w:r>
                            <w:r w:rsidR="00F450BC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mV/pH. The change in the </w:t>
                            </w:r>
                            <w:r w:rsidR="0047344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interfacial </w:t>
                            </w:r>
                            <w:r w:rsidR="00F450BC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potential surrounded by the dotted line was </w:t>
                            </w:r>
                            <w:r w:rsidR="001929C7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also </w:t>
                            </w:r>
                            <w:r w:rsidR="00F450BC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caused by the addition of each component for the BZ presolution without malonic acid, the pH of which was approximately 1.</w:t>
                            </w:r>
                            <w:r w:rsidR="0047344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(B) Change in interfacial potential upon adding each component of BZ solution obtained from (A). </w:t>
                            </w:r>
                            <w:r w:rsidR="00055283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At 10 min, the measurement solution was totally exchanged to HNO</w:t>
                            </w:r>
                            <w:r w:rsidR="00055283" w:rsidRPr="00055283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 w:rsidR="00055283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(1 M</w:t>
                            </w:r>
                            <w:r w:rsidR="00173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150 </w:t>
                            </w:r>
                            <w:r w:rsidR="001739E2" w:rsidRPr="001739E2">
                              <w:rPr>
                                <w:rFonts w:ascii="Symbol" w:eastAsia="MS Mincho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m</w:t>
                            </w:r>
                            <w:r w:rsidR="00173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</w:t>
                            </w:r>
                            <w:r w:rsidR="00055283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  <w:r w:rsidR="00173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subsequently NaCl (1 M, 75 </w:t>
                            </w:r>
                            <w:r w:rsidR="001739E2" w:rsidRPr="001739E2">
                              <w:rPr>
                                <w:rFonts w:ascii="Symbol" w:eastAsia="MS Mincho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m</w:t>
                            </w:r>
                            <w:r w:rsidR="00173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L) was added </w:t>
                            </w:r>
                            <w:r w:rsidR="00B724CB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instead of NaBrO</w:t>
                            </w:r>
                            <w:r w:rsidR="00B724CB" w:rsidRPr="00B724CB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 w:rsidR="00B724CB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73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and then deionized water (125 </w:t>
                            </w:r>
                            <w:r w:rsidR="001739E2" w:rsidRPr="001739E2">
                              <w:rPr>
                                <w:rFonts w:ascii="Symbol" w:eastAsia="MS Mincho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m</w:t>
                            </w:r>
                            <w:r w:rsidR="00173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L) was added. After that, </w:t>
                            </w:r>
                            <w:r w:rsidR="001739E2" w:rsidRPr="007150D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Ru(bpy)</w:t>
                            </w:r>
                            <w:r w:rsidR="001739E2" w:rsidRPr="007150D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 w:rsidR="001739E2" w:rsidRPr="007150D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2+</w:t>
                            </w:r>
                            <w:r w:rsidR="00173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2Cl</w:t>
                            </w:r>
                            <w:r w:rsidR="001739E2" w:rsidRPr="009C3E8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-</w:t>
                            </w:r>
                            <w:r w:rsidR="00173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(1 mM, 50 </w:t>
                            </w:r>
                            <w:r w:rsidR="001739E2" w:rsidRPr="001739E2">
                              <w:rPr>
                                <w:rFonts w:ascii="Symbol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m</w:t>
                            </w:r>
                            <w:r w:rsidR="00173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L)</w:t>
                            </w:r>
                            <w:r w:rsidR="0001713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was added [</w:t>
                            </w:r>
                            <w:r w:rsidR="00017138" w:rsidRPr="0001713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see</w:t>
                            </w:r>
                            <w:r w:rsidR="0001713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the dotted circle and arrow (left)]. </w:t>
                            </w:r>
                            <w:r w:rsidR="00B724C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The color of the mixed solution was orange for </w:t>
                            </w:r>
                            <w:r w:rsidR="00B724CB" w:rsidRPr="007150D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Ru(bpy)</w:t>
                            </w:r>
                            <w:r w:rsidR="00B724CB" w:rsidRPr="007150D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 w:rsidR="00B724CB" w:rsidRPr="007150D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2+</w:t>
                            </w:r>
                            <w:r w:rsidR="00B724C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added to it. On the other hand, </w:t>
                            </w:r>
                            <w:r w:rsidR="000D7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when </w:t>
                            </w:r>
                            <w:r w:rsidR="000D7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NaBrO</w:t>
                            </w:r>
                            <w:r w:rsidR="000D79E2" w:rsidRPr="00B724CB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 w:rsidR="000D7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was included in the BZ presolution, the mixed solution was </w:t>
                            </w:r>
                            <w:proofErr w:type="gramStart"/>
                            <w:r w:rsidR="000D7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light-green</w:t>
                            </w:r>
                            <w:proofErr w:type="gramEnd"/>
                            <w:r w:rsidR="000D79E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for </w:t>
                            </w:r>
                            <w:r w:rsidR="000D79E2" w:rsidRPr="007150D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Ru(bpy)</w:t>
                            </w:r>
                            <w:r w:rsidR="000D79E2" w:rsidRPr="007150D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 w:rsidR="000D7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="000D79E2" w:rsidRPr="007150D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+</w:t>
                            </w:r>
                            <w:r w:rsidR="000D7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owing to the oxidation reaction [</w:t>
                            </w:r>
                            <w:r w:rsidR="000D79E2" w:rsidRPr="0001713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see</w:t>
                            </w:r>
                            <w:r w:rsidR="000D7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the dotted circle and arrow (right)].</w:t>
                            </w:r>
                            <w:r w:rsidR="00FD584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The pH of the BZ presolution was almost 1.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9A16E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27.6pt;width:451.25pt;height:41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" filled="f" stroked="f" strokeweight=".5pt">
                <v:textbox>
                  <w:txbxContent>
                    <w:p w14:paraId="3E2A830C" w14:textId="2FD777D9" w:rsidR="00352252" w:rsidRDefault="00456935" w:rsidP="00352252">
                      <w:r w:rsidRPr="00456935">
                        <w:rPr>
                          <w:noProof/>
                        </w:rPr>
                        <w:drawing>
                          <wp:inline distT="0" distB="0" distL="0" distR="0" wp14:anchorId="53A440C0" wp14:editId="7125406D">
                            <wp:extent cx="5541645" cy="1993265"/>
                            <wp:effectExtent l="0" t="0" r="0" b="0"/>
                            <wp:docPr id="4" name="図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41645" cy="19932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FF240A4" w14:textId="78686010" w:rsidR="00352252" w:rsidRPr="000D79E2" w:rsidRDefault="00352252" w:rsidP="00352252"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Figure S1.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2C2A96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(A) pH response of nonmodified single-gate ISFET sensor. </w:t>
                      </w:r>
                      <w:r w:rsidR="00F450BC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From the calibration line (inset), the single-gate ISFET sensor used in this study was approximately 5</w:t>
                      </w:r>
                      <w:r w:rsidR="00002E2A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3</w:t>
                      </w:r>
                      <w:r w:rsidR="00F450BC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mV/</w:t>
                      </w:r>
                      <w:proofErr w:type="spellStart"/>
                      <w:r w:rsidR="00F450BC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pH.</w:t>
                      </w:r>
                      <w:proofErr w:type="spellEnd"/>
                      <w:r w:rsidR="00F450BC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The change in the </w:t>
                      </w:r>
                      <w:r w:rsidR="0047344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interfacial </w:t>
                      </w:r>
                      <w:r w:rsidR="00F450BC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potential surrounded by the dotted line was </w:t>
                      </w:r>
                      <w:r w:rsidR="001929C7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also </w:t>
                      </w:r>
                      <w:r w:rsidR="00F450BC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caused by the addition of each component for the BZ </w:t>
                      </w:r>
                      <w:proofErr w:type="spellStart"/>
                      <w:r w:rsidR="00F450BC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presolution</w:t>
                      </w:r>
                      <w:proofErr w:type="spellEnd"/>
                      <w:r w:rsidR="00F450BC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without malonic acid, the pH of which was approximately 1.</w:t>
                      </w:r>
                      <w:r w:rsidR="0047344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(B) Change in interfacial potential upon adding each component of BZ solution obtained from (A). </w:t>
                      </w:r>
                      <w:r w:rsidR="00055283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At 10 min, the measurement solution was totally exchanged to HNO</w:t>
                      </w:r>
                      <w:r w:rsidR="00055283" w:rsidRPr="00055283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 w:rsidR="00055283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(1 M</w:t>
                      </w:r>
                      <w:r w:rsidR="00173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, 150 </w:t>
                      </w:r>
                      <w:r w:rsidR="001739E2" w:rsidRPr="001739E2">
                        <w:rPr>
                          <w:rFonts w:ascii="Symbol" w:eastAsia="MS Mincho" w:hAnsi="Symbol" w:cs="Times New Roman"/>
                          <w:color w:val="000000" w:themeColor="text1"/>
                          <w:sz w:val="24"/>
                          <w:szCs w:val="24"/>
                        </w:rPr>
                        <w:t>m</w:t>
                      </w:r>
                      <w:r w:rsidR="00173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</w:t>
                      </w:r>
                      <w:r w:rsidR="00055283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="00173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, subsequently NaCl (1 M, 75 </w:t>
                      </w:r>
                      <w:r w:rsidR="001739E2" w:rsidRPr="001739E2">
                        <w:rPr>
                          <w:rFonts w:ascii="Symbol" w:eastAsia="MS Mincho" w:hAnsi="Symbol" w:cs="Times New Roman"/>
                          <w:color w:val="000000" w:themeColor="text1"/>
                          <w:sz w:val="24"/>
                          <w:szCs w:val="24"/>
                        </w:rPr>
                        <w:t>m</w:t>
                      </w:r>
                      <w:r w:rsidR="00173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L) was added </w:t>
                      </w:r>
                      <w:r w:rsidR="00B724CB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instead of NaBrO</w:t>
                      </w:r>
                      <w:r w:rsidR="00B724CB" w:rsidRPr="00B724CB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 w:rsidR="00B724CB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173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and then deionized water (125 </w:t>
                      </w:r>
                      <w:r w:rsidR="001739E2" w:rsidRPr="001739E2">
                        <w:rPr>
                          <w:rFonts w:ascii="Symbol" w:eastAsia="MS Mincho" w:hAnsi="Symbol" w:cs="Times New Roman"/>
                          <w:color w:val="000000" w:themeColor="text1"/>
                          <w:sz w:val="24"/>
                          <w:szCs w:val="24"/>
                        </w:rPr>
                        <w:t>m</w:t>
                      </w:r>
                      <w:r w:rsidR="00173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L) was added. After that, </w:t>
                      </w:r>
                      <w:r w:rsidR="00173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Ru(</w:t>
                      </w:r>
                      <w:proofErr w:type="spellStart"/>
                      <w:r w:rsidR="00173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bpy</w:t>
                      </w:r>
                      <w:proofErr w:type="spellEnd"/>
                      <w:r w:rsidR="00173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="00173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 w:rsidR="00173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2+</w:t>
                      </w:r>
                      <w:r w:rsidR="001739E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2Cl</w:t>
                      </w:r>
                      <w:r w:rsidR="001739E2" w:rsidRPr="009C3E8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-</w:t>
                      </w:r>
                      <w:r w:rsidR="001739E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(1 mM, 50 </w:t>
                      </w:r>
                      <w:r w:rsidR="001739E2" w:rsidRPr="001739E2">
                        <w:rPr>
                          <w:rFonts w:ascii="Symbol" w:hAnsi="Symbol" w:cs="Times New Roman"/>
                          <w:color w:val="000000" w:themeColor="text1"/>
                          <w:sz w:val="24"/>
                          <w:szCs w:val="24"/>
                        </w:rPr>
                        <w:t>m</w:t>
                      </w:r>
                      <w:r w:rsidR="001739E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L)</w:t>
                      </w:r>
                      <w:r w:rsidR="00017138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was added [</w:t>
                      </w:r>
                      <w:r w:rsidR="00017138" w:rsidRPr="00017138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see</w:t>
                      </w:r>
                      <w:r w:rsidR="00017138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the dotted circle and arrow (left)]. </w:t>
                      </w:r>
                      <w:r w:rsidR="00B724C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The color of the mixed solution was orange for </w:t>
                      </w:r>
                      <w:r w:rsidR="00B724CB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Ru(</w:t>
                      </w:r>
                      <w:proofErr w:type="spellStart"/>
                      <w:r w:rsidR="00B724CB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bpy</w:t>
                      </w:r>
                      <w:proofErr w:type="spellEnd"/>
                      <w:r w:rsidR="00B724CB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="00B724CB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 w:rsidR="00B724CB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2+</w:t>
                      </w:r>
                      <w:r w:rsidR="00B724C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added to it. On the other hand, </w:t>
                      </w:r>
                      <w:r w:rsidR="000D79E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when </w:t>
                      </w:r>
                      <w:r w:rsidR="000D7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NaBrO</w:t>
                      </w:r>
                      <w:r w:rsidR="000D79E2" w:rsidRPr="00B724CB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 w:rsidR="000D7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was included in the BZ </w:t>
                      </w:r>
                      <w:proofErr w:type="spellStart"/>
                      <w:r w:rsidR="000D7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presolution</w:t>
                      </w:r>
                      <w:proofErr w:type="spellEnd"/>
                      <w:r w:rsidR="000D7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, the mixed solution was </w:t>
                      </w:r>
                      <w:proofErr w:type="gramStart"/>
                      <w:r w:rsidR="000D7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light-green</w:t>
                      </w:r>
                      <w:proofErr w:type="gramEnd"/>
                      <w:r w:rsidR="000D79E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for </w:t>
                      </w:r>
                      <w:r w:rsidR="000D7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Ru(</w:t>
                      </w:r>
                      <w:proofErr w:type="spellStart"/>
                      <w:r w:rsidR="000D7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bpy</w:t>
                      </w:r>
                      <w:proofErr w:type="spellEnd"/>
                      <w:r w:rsidR="000D7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="000D7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 w:rsidR="000D79E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="000D79E2" w:rsidRPr="007150D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+</w:t>
                      </w:r>
                      <w:r w:rsidR="000D79E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owing to the oxidation reaction [</w:t>
                      </w:r>
                      <w:r w:rsidR="000D79E2" w:rsidRPr="00017138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see</w:t>
                      </w:r>
                      <w:r w:rsidR="000D79E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the dotted circle and arrow (right)].</w:t>
                      </w:r>
                      <w:r w:rsidR="00FD584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The pH of the BZ </w:t>
                      </w:r>
                      <w:proofErr w:type="spellStart"/>
                      <w:r w:rsidR="00FD584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presolution</w:t>
                      </w:r>
                      <w:proofErr w:type="spellEnd"/>
                      <w:r w:rsidR="00FD584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was almost 1.</w:t>
                      </w:r>
                    </w:p>
                  </w:txbxContent>
                </v:textbox>
              </v:shape>
            </w:pict>
          </mc:Fallback>
        </mc:AlternateContent>
      </w:r>
      <w:r w:rsidR="00A477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Fundamental electrical properties of single-gate ISFET sensor</w:t>
      </w:r>
    </w:p>
    <w:p w14:paraId="0EA7A1AB" w14:textId="30AB56C0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9359FF" w14:textId="38F045A2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AC21F4" w14:textId="0A9F8022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0360CF" w14:textId="30A5B17A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966BB6" w14:textId="28AF0F84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F31218" w14:textId="2E0A0613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97DB32" w14:textId="49C0F444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67AC26" w14:textId="4643E04E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00FA83" w14:textId="019735D5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F8CF5F" w14:textId="043842B0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630A60" w14:textId="5B92026A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739692" w14:textId="6C640E64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890ABD" w14:textId="056DCA9B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025CE5" w14:textId="55B2AD0F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A5F98E" w14:textId="7463A602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48A5F" w14:textId="339D2ADD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823DA6" w14:textId="31ACC841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8B37CF" w14:textId="13E8E402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7FD21A" w14:textId="0AAC2430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F4F8C4" w14:textId="77777777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CB40DD" w14:textId="048417C2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902D2A" w14:textId="68218D3B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33FCA1" w14:textId="77777777" w:rsidR="00352252" w:rsidRDefault="0035225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E23A82" w14:textId="38F83AF0" w:rsidR="00017E02" w:rsidRDefault="00017E02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F9EAD2" w14:textId="42502843" w:rsidR="00960257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MS Mincho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8538F7" wp14:editId="2DCBD0D3">
                <wp:simplePos x="0" y="0"/>
                <wp:positionH relativeFrom="column">
                  <wp:posOffset>0</wp:posOffset>
                </wp:positionH>
                <wp:positionV relativeFrom="paragraph">
                  <wp:posOffset>373567</wp:posOffset>
                </wp:positionV>
                <wp:extent cx="5730875" cy="4705814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875" cy="470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7E16C1" w14:textId="1F8C4019" w:rsidR="00BE12F5" w:rsidRDefault="007E3A6F" w:rsidP="00BE12F5">
                            <w:r w:rsidRPr="007E3A6F">
                              <w:rPr>
                                <w:noProof/>
                              </w:rPr>
                              <w:drawing>
                                <wp:inline distT="0" distB="0" distL="0" distR="0" wp14:anchorId="097065AA" wp14:editId="351576A3">
                                  <wp:extent cx="5541645" cy="3430270"/>
                                  <wp:effectExtent l="0" t="0" r="0" b="0"/>
                                  <wp:docPr id="11" name="図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41645" cy="34302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E3BD3EA" w14:textId="0B1FB899" w:rsidR="00BE12F5" w:rsidRPr="00BE12F5" w:rsidRDefault="00BE12F5" w:rsidP="00BE12F5"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2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Change in interfacial potential (</w:t>
                            </w:r>
                            <w:r w:rsidRPr="00BE12F5">
                              <w:rPr>
                                <w:rFonts w:ascii="Symbol" w:eastAsia="MS Mincho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D</w:t>
                            </w:r>
                            <w:r w:rsidRPr="00BE12F5">
                              <w:rPr>
                                <w:rFonts w:ascii="Times New Roman" w:eastAsia="MS Mincho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Pr="00BE12F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out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) oscillation based on BZ reaction at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1/2 </w:t>
                            </w:r>
                            <m:oMath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×</m:t>
                              </m:r>
                            </m:oMath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(A) and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2 </w:t>
                            </w:r>
                            <m:oMath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×</m:t>
                              </m:r>
                            </m:oMath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(B). </w:t>
                            </w:r>
                            <w:r w:rsidRPr="00BE12F5">
                              <w:rPr>
                                <w:rFonts w:ascii="Symbol" w:eastAsia="MS Mincho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D</w:t>
                            </w:r>
                            <w:r w:rsidRPr="00BE12F5">
                              <w:rPr>
                                <w:rFonts w:ascii="Times New Roman" w:eastAsia="MS Mincho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Pr="00BE12F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out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was regarded as the change in </w:t>
                            </w:r>
                            <w:r w:rsidR="00106394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[H</w:t>
                            </w:r>
                            <w:r w:rsidR="00106394" w:rsidRPr="00106394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+</w:t>
                            </w:r>
                            <w:r w:rsidR="00106394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] (pH), considering the pH </w:t>
                            </w:r>
                            <w:r w:rsidR="0040582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responsivity</w:t>
                            </w:r>
                            <w:r w:rsidR="00106394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of single-gate ISFET sensor used in this study.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538F7" id="Text Box 1" o:spid="_x0000_s1027" type="#_x0000_t202" style="position:absolute;left:0;text-align:left;margin-left:0;margin-top:29.4pt;width:451.25pt;height:370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" filled="f" stroked="f" strokeweight=".5pt">
                <v:textbox>
                  <w:txbxContent>
                    <w:p w14:paraId="667E16C1" w14:textId="1F8C4019" w:rsidR="00BE12F5" w:rsidRDefault="007E3A6F" w:rsidP="00BE12F5">
                      <w:r w:rsidRPr="007E3A6F">
                        <w:rPr>
                          <w:noProof/>
                        </w:rPr>
                        <w:drawing>
                          <wp:inline distT="0" distB="0" distL="0" distR="0" wp14:anchorId="097065AA" wp14:editId="351576A3">
                            <wp:extent cx="5541645" cy="3430270"/>
                            <wp:effectExtent l="0" t="0" r="0" b="0"/>
                            <wp:docPr id="11" name="図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41645" cy="34302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E3BD3EA" w14:textId="0B1FB899" w:rsidR="00BE12F5" w:rsidRPr="00BE12F5" w:rsidRDefault="00BE12F5" w:rsidP="00BE12F5"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2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Change in interfacial potential (</w:t>
                      </w:r>
                      <w:r w:rsidRPr="00BE12F5">
                        <w:rPr>
                          <w:rFonts w:ascii="Symbol" w:eastAsia="MS Mincho" w:hAnsi="Symbol" w:cs="Times New Roman"/>
                          <w:color w:val="000000" w:themeColor="text1"/>
                          <w:sz w:val="24"/>
                          <w:szCs w:val="24"/>
                        </w:rPr>
                        <w:t>D</w:t>
                      </w:r>
                      <w:proofErr w:type="spellStart"/>
                      <w:r w:rsidRPr="00BE12F5">
                        <w:rPr>
                          <w:rFonts w:ascii="Times New Roman" w:eastAsia="MS Mincho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Pr="00BE12F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out</w:t>
                      </w:r>
                      <w:proofErr w:type="spellEnd"/>
                      <w:r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) oscillation based on BZ reaction at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1/2 </w:t>
                      </w:r>
                      <m:oMath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×</m:t>
                        </m:r>
                      </m:oMath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ymbol" w:hAnsi="Symbol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(A) and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2 </w:t>
                      </w:r>
                      <m:oMath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×</m:t>
                        </m:r>
                      </m:oMath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ymbol" w:hAnsi="Symbol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(B). </w:t>
                      </w:r>
                      <w:r w:rsidRPr="00BE12F5">
                        <w:rPr>
                          <w:rFonts w:ascii="Symbol" w:eastAsia="MS Mincho" w:hAnsi="Symbol" w:cs="Times New Roman"/>
                          <w:color w:val="000000" w:themeColor="text1"/>
                          <w:sz w:val="24"/>
                          <w:szCs w:val="24"/>
                        </w:rPr>
                        <w:t>D</w:t>
                      </w:r>
                      <w:proofErr w:type="spellStart"/>
                      <w:r w:rsidRPr="00BE12F5">
                        <w:rPr>
                          <w:rFonts w:ascii="Times New Roman" w:eastAsia="MS Mincho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Pr="00BE12F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out</w:t>
                      </w:r>
                      <w:proofErr w:type="spellEnd"/>
                      <w:r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was regarded as the change in </w:t>
                      </w:r>
                      <w:r w:rsidR="00106394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[H</w:t>
                      </w:r>
                      <w:r w:rsidR="00106394" w:rsidRPr="00106394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+</w:t>
                      </w:r>
                      <w:r w:rsidR="00106394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] (pH), considering the pH </w:t>
                      </w:r>
                      <w:r w:rsidR="0040582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responsivity</w:t>
                      </w:r>
                      <w:r w:rsidR="00106394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of single-gate ISFET sensor used in this study. </w:t>
                      </w:r>
                    </w:p>
                  </w:txbxContent>
                </v:textbox>
              </v:shape>
            </w:pict>
          </mc:Fallback>
        </mc:AlternateContent>
      </w:r>
      <w:r w:rsidR="00960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pH oscillation at </w:t>
      </w:r>
      <w:r w:rsidR="00960257" w:rsidRPr="00960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1/2 × </w:t>
      </w:r>
      <w:r w:rsidR="00960257" w:rsidRPr="00960257">
        <w:rPr>
          <w:rFonts w:ascii="Symbol" w:hAnsi="Symbol" w:cs="Times New Roman"/>
          <w:b/>
          <w:bCs/>
          <w:color w:val="000000" w:themeColor="text1"/>
          <w:sz w:val="24"/>
          <w:szCs w:val="24"/>
        </w:rPr>
        <w:t></w:t>
      </w:r>
      <w:r w:rsidR="00960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</w:t>
      </w:r>
      <w:r w:rsidR="00960257" w:rsidRPr="00960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 × </w:t>
      </w:r>
      <w:r w:rsidR="00960257" w:rsidRPr="00960257">
        <w:rPr>
          <w:rFonts w:ascii="Symbol" w:hAnsi="Symbol" w:cs="Times New Roman"/>
          <w:b/>
          <w:bCs/>
          <w:color w:val="000000" w:themeColor="text1"/>
          <w:sz w:val="24"/>
          <w:szCs w:val="24"/>
        </w:rPr>
        <w:t></w:t>
      </w:r>
      <w:r w:rsidR="00960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using single-gate ISFET sensor</w:t>
      </w:r>
    </w:p>
    <w:p w14:paraId="7577FCFF" w14:textId="7770ED65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68D6BB" w14:textId="21011C9D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B376EC" w14:textId="79E604F0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5856CA" w14:textId="40063091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81F275" w14:textId="3C3F4CCB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71DCDD" w14:textId="2232F150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605A8A" w14:textId="77777777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53AE16" w14:textId="3F4A5DA1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F6C8F3" w14:textId="7087D57C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15F3A1" w14:textId="33302B73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FFAAF3" w14:textId="404E13C1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58A709" w14:textId="7A0CC887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75CF17" w14:textId="5D967C7F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32F77D" w14:textId="182573D3" w:rsidR="00960257" w:rsidRDefault="0096025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D92530" w14:textId="2FBED5CF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1D42BC" w14:textId="48960CA6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701ACA" w14:textId="4AC09318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D7E625" w14:textId="6DA4FEE4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D36EC8" w14:textId="634DD588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05AB62" w14:textId="0B38035A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E558ED" w14:textId="77777777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274B40" w14:textId="3A7EC9CA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1027D2" w14:textId="5FD46A2B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F9ED60" w14:textId="120C46FC" w:rsidR="00BE12F5" w:rsidRDefault="00BE12F5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0BE219" w14:textId="7D90964D" w:rsidR="007519C7" w:rsidRPr="00FF1E61" w:rsidRDefault="007519C7" w:rsidP="00D528DE">
      <w:pPr>
        <w:snapToGri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MS Mincho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EDEAD0" wp14:editId="4DF2BCB8">
                <wp:simplePos x="0" y="0"/>
                <wp:positionH relativeFrom="column">
                  <wp:posOffset>-31750</wp:posOffset>
                </wp:positionH>
                <wp:positionV relativeFrom="paragraph">
                  <wp:posOffset>593725</wp:posOffset>
                </wp:positionV>
                <wp:extent cx="5730875" cy="643826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875" cy="64382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D50E94" w14:textId="6537868E" w:rsidR="007519C7" w:rsidRDefault="00884B02" w:rsidP="00E31826">
                            <w:pPr>
                              <w:jc w:val="center"/>
                            </w:pPr>
                            <w:r w:rsidRPr="00884B02">
                              <w:rPr>
                                <w:noProof/>
                              </w:rPr>
                              <w:drawing>
                                <wp:inline distT="0" distB="0" distL="0" distR="0" wp14:anchorId="3A9727DE" wp14:editId="35E363D0">
                                  <wp:extent cx="4438185" cy="3510575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41807" cy="35134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84B02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459D362E" w14:textId="19FEF65F" w:rsidR="007519C7" w:rsidRPr="00BE12F5" w:rsidRDefault="007519C7" w:rsidP="007519C7"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3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Change in color of BZ reaction at </w:t>
                            </w:r>
                            <w:r w:rsidR="00FF1E61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 concentration </w:t>
                            </w:r>
                            <w:r>
                              <w:rPr>
                                <w:rFonts w:ascii="Symbol" w:hAnsi="Symbol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EB583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The cyclic redox reaction </w:t>
                            </w:r>
                            <w:r w:rsidR="007C304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was</w:t>
                            </w:r>
                            <w:r w:rsidR="00EB583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observed from the change in the color of the BZ solution [</w:t>
                            </w:r>
                            <w:r w:rsidR="00EB5835" w:rsidRPr="00465B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Ru(bpy)</w:t>
                            </w:r>
                            <w:r w:rsidR="00EB5835" w:rsidRPr="00465B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 w:rsidR="00EB5835" w:rsidRPr="00465B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2+</w:t>
                            </w:r>
                            <w:r w:rsidR="00EB583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(orange) </w:t>
                            </w:r>
                            <m:oMath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⇄</m:t>
                              </m:r>
                            </m:oMath>
                            <w:r w:rsidR="00EB583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B5835" w:rsidRPr="00465B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Ru(bpy)</w:t>
                            </w:r>
                            <w:r w:rsidR="00EB5835" w:rsidRPr="00465B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 w:rsidR="00EB583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="00EB5835" w:rsidRPr="00465B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+</w:t>
                            </w:r>
                            <w:r w:rsidR="00EB583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(light green) + e</w:t>
                            </w:r>
                            <w:r w:rsidR="00EB5835" w:rsidRPr="00C62D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-</w:t>
                            </w:r>
                            <w:r w:rsidR="00EB583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].</w:t>
                            </w:r>
                            <w:r w:rsidR="007C304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This analysis was based on </w:t>
                            </w:r>
                            <w:r w:rsidR="007C3049" w:rsidRPr="007C3049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4"/>
                                <w:szCs w:val="24"/>
                              </w:rPr>
                              <w:t>Red-Green-Blue</w:t>
                            </w:r>
                            <w:r w:rsidR="007C304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(RGB)</w:t>
                            </w:r>
                            <w:r w:rsidR="007C3049" w:rsidRPr="007C3049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color model</w:t>
                            </w:r>
                            <w:r w:rsidR="007C304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 w:rsidR="00C70BE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Corresponding to the RGB analysis, the redox reaction of the ruthenium ion complex on the Pt electrode was measured</w:t>
                            </w:r>
                            <w:r w:rsidR="0032597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 accordance with equations 4 and 5 (</w:t>
                            </w:r>
                            <w:r w:rsidR="00325977" w:rsidRPr="0032597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see</w:t>
                            </w:r>
                            <w:r w:rsidR="0032597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“</w:t>
                            </w:r>
                            <w:r w:rsidR="00325977" w:rsidRPr="0032597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3. Results and Discussion</w:t>
                            </w:r>
                            <w:r w:rsidR="0032597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”).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DEAD0" id="Text Box 7" o:spid="_x0000_s1028" type="#_x0000_t202" style="position:absolute;left:0;text-align:left;margin-left:-2.5pt;margin-top:46.75pt;width:451.25pt;height:506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" filled="f" stroked="f" strokeweight=".5pt">
                <v:textbox>
                  <w:txbxContent>
                    <w:p w14:paraId="61D50E94" w14:textId="6537868E" w:rsidR="007519C7" w:rsidRDefault="00884B02" w:rsidP="00E31826">
                      <w:pPr>
                        <w:jc w:val="center"/>
                      </w:pPr>
                      <w:r w:rsidRPr="00884B02">
                        <w:rPr>
                          <w:noProof/>
                        </w:rPr>
                        <w:drawing>
                          <wp:inline distT="0" distB="0" distL="0" distR="0" wp14:anchorId="3A9727DE" wp14:editId="35E363D0">
                            <wp:extent cx="4438185" cy="3510575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41807" cy="35134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84B02">
                        <w:rPr>
                          <w:noProof/>
                        </w:rPr>
                        <w:t xml:space="preserve"> </w:t>
                      </w:r>
                    </w:p>
                    <w:p w14:paraId="459D362E" w14:textId="19FEF65F" w:rsidR="007519C7" w:rsidRPr="00BE12F5" w:rsidRDefault="007519C7" w:rsidP="007519C7"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3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Change in color of BZ reaction at </w:t>
                      </w:r>
                      <w:r w:rsidR="00FF1E61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a concentration </w:t>
                      </w:r>
                      <w:r>
                        <w:rPr>
                          <w:rFonts w:ascii="Symbol" w:hAnsi="Symbol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. </w:t>
                      </w:r>
                      <w:r w:rsidR="00EB583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The cyclic redox reaction </w:t>
                      </w:r>
                      <w:r w:rsidR="007C3049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was</w:t>
                      </w:r>
                      <w:r w:rsidR="00EB583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observed from the change in the color of the BZ solution [</w:t>
                      </w:r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Ru(</w:t>
                      </w:r>
                      <w:proofErr w:type="spellStart"/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bpy</w:t>
                      </w:r>
                      <w:proofErr w:type="spellEnd"/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2+</w:t>
                      </w:r>
                      <w:r w:rsidR="00EB583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(orange) </w:t>
                      </w:r>
                      <m:oMath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⇄</m:t>
                        </m:r>
                      </m:oMath>
                      <w:r w:rsidR="00EB583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Ru(</w:t>
                      </w:r>
                      <w:proofErr w:type="spellStart"/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bpy</w:t>
                      </w:r>
                      <w:proofErr w:type="spellEnd"/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 w:rsidR="00EB583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="00EB5835" w:rsidRPr="00465B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+</w:t>
                      </w:r>
                      <w:r w:rsidR="00EB583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(light green) + e</w:t>
                      </w:r>
                      <w:r w:rsidR="00EB5835" w:rsidRPr="00C62DE3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-</w:t>
                      </w:r>
                      <w:r w:rsidR="00EB583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].</w:t>
                      </w:r>
                      <w:r w:rsidR="007C3049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This analysis was based on </w:t>
                      </w:r>
                      <w:r w:rsidR="007C3049" w:rsidRPr="007C3049">
                        <w:rPr>
                          <w:rFonts w:ascii="Times New Roman" w:hAnsi="Times New Roman" w:cs="Times New Roman" w:hint="eastAsia"/>
                          <w:color w:val="000000" w:themeColor="text1"/>
                          <w:sz w:val="24"/>
                          <w:szCs w:val="24"/>
                        </w:rPr>
                        <w:t>Red-Green-Blue</w:t>
                      </w:r>
                      <w:r w:rsidR="007C3049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(RGB)</w:t>
                      </w:r>
                      <w:r w:rsidR="007C3049" w:rsidRPr="007C3049">
                        <w:rPr>
                          <w:rFonts w:ascii="Times New Roman" w:hAnsi="Times New Roman" w:cs="Times New Roman" w:hint="eastAsia"/>
                          <w:color w:val="000000" w:themeColor="text1"/>
                          <w:sz w:val="24"/>
                          <w:szCs w:val="24"/>
                        </w:rPr>
                        <w:t xml:space="preserve"> color model</w:t>
                      </w:r>
                      <w:r w:rsidR="007C3049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 w:rsidR="00C70BEA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Corresponding to the RGB analysis, the redox reaction of the ruthenium ion complex on the Pt electrode was measured</w:t>
                      </w:r>
                      <w:r w:rsidR="0032597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in accordance with equations 4 and 5 (</w:t>
                      </w:r>
                      <w:r w:rsidR="00325977" w:rsidRPr="0032597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see</w:t>
                      </w:r>
                      <w:r w:rsidR="0032597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“</w:t>
                      </w:r>
                      <w:r w:rsidR="00325977" w:rsidRPr="0032597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3. Results and Discussion</w:t>
                      </w:r>
                      <w:r w:rsidR="0032597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”).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Change in color of BZ solution</w:t>
      </w:r>
      <w:r w:rsidR="00FF1E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based on redox reacti</w:t>
      </w:r>
      <w:r w:rsidR="00FF1E61" w:rsidRPr="00FF1E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on </w:t>
      </w:r>
      <w:r w:rsidR="00FF1E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of </w:t>
      </w:r>
      <w:r w:rsidR="00FF1E61" w:rsidRPr="00FF1E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ruthenium bipyridine complex Ru(bpy)</w:t>
      </w:r>
      <w:r w:rsidR="00FF1E61" w:rsidRPr="00FF1E6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3</w:t>
      </w:r>
      <w:r w:rsidR="00FF1E61" w:rsidRPr="00FF1E6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2+/3+</w:t>
      </w:r>
    </w:p>
    <w:p w14:paraId="3400AAED" w14:textId="59475D36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B82CF7" w14:textId="0AA1EC4E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32762" w14:textId="0B3A932D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2CDE25" w14:textId="11530AA6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CC2BF7" w14:textId="68BF7C45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0F3F3B" w14:textId="29A58E4F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513F58" w14:textId="7AF7FA37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471BB9" w14:textId="40FF58E8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0287D0" w14:textId="3F20EDA3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494D18" w14:textId="301F8B7B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36A79A" w14:textId="5CC8A871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F2EDAA" w14:textId="3A945AD7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6DB9E7" w14:textId="5481BDEA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5FA289" w14:textId="3FEB2428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D6E9D3" w14:textId="77777777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6179A3" w14:textId="2084626B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C0749F" w14:textId="1F46B1C2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1E2994" w14:textId="7E2E0541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8C7D6F" w14:textId="16B4D7AE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C2E536" w14:textId="5739EE97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82EF7E" w14:textId="1EB7FBD6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44F81E" w14:textId="57EF534A" w:rsidR="007519C7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8DF79A" w14:textId="77777777" w:rsidR="007519C7" w:rsidRPr="00017E02" w:rsidRDefault="007519C7" w:rsidP="00D528D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7F8229" w14:textId="21BA1915" w:rsidR="00290CE9" w:rsidRPr="0087754A" w:rsidRDefault="00017E02" w:rsidP="00D528DE">
      <w:pPr>
        <w:snapToGri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17E0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Field, Koros, and Noyes (FKN) mechanism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for BZ reaction</w:t>
      </w:r>
    </w:p>
    <w:p w14:paraId="26EF2090" w14:textId="35143645" w:rsidR="00044DD8" w:rsidRDefault="00044DD8" w:rsidP="00044DD8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9C39CE" w14:textId="2AE515BE" w:rsidR="002A59BF" w:rsidRDefault="007519C7" w:rsidP="00044DD8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19C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8187A">
        <w:rPr>
          <w:rFonts w:ascii="Times New Roman" w:hAnsi="Times New Roman" w:cs="Times New Roman"/>
          <w:color w:val="000000" w:themeColor="text1"/>
          <w:sz w:val="24"/>
          <w:szCs w:val="24"/>
        </w:rPr>
        <w:t>FKN mechanism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A59B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79742D6" wp14:editId="44106299">
                <wp:simplePos x="0" y="0"/>
                <wp:positionH relativeFrom="column">
                  <wp:posOffset>-18415</wp:posOffset>
                </wp:positionH>
                <wp:positionV relativeFrom="paragraph">
                  <wp:posOffset>277495</wp:posOffset>
                </wp:positionV>
                <wp:extent cx="5726036" cy="0"/>
                <wp:effectExtent l="0" t="0" r="14605" b="127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603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2D37E0" id="Straight Connector 19" o:spid="_x0000_s1026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45pt,21.85pt" to="449.4pt,21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" strokecolor="black [3213]">
                <v:stroke joinstyle="miter"/>
              </v:line>
            </w:pict>
          </mc:Fallback>
        </mc:AlternateContent>
      </w:r>
    </w:p>
    <w:p w14:paraId="13C50C62" w14:textId="7C492794" w:rsidR="008D07B3" w:rsidRDefault="0022098B" w:rsidP="00044DD8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1717EC" wp14:editId="65AE2532">
                <wp:simplePos x="0" y="0"/>
                <wp:positionH relativeFrom="column">
                  <wp:posOffset>-17999</wp:posOffset>
                </wp:positionH>
                <wp:positionV relativeFrom="paragraph">
                  <wp:posOffset>261029</wp:posOffset>
                </wp:positionV>
                <wp:extent cx="5726036" cy="0"/>
                <wp:effectExtent l="0" t="0" r="14605" b="127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603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026A10" id="Straight Connector 20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4pt,20.55pt" to="449.45pt,20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" strokecolor="black [3213]">
                <v:stroke joinstyle="miter"/>
              </v:line>
            </w:pict>
          </mc:Fallback>
        </mc:AlternateContent>
      </w:r>
      <w:r w:rsidR="008D07B3">
        <w:rPr>
          <w:rFonts w:ascii="Times New Roman" w:hAnsi="Times New Roman" w:cs="Times New Roman"/>
          <w:color w:val="000000" w:themeColor="text1"/>
          <w:sz w:val="24"/>
          <w:szCs w:val="24"/>
        </w:rPr>
        <w:t>Reaction number   Reaction</w:t>
      </w:r>
    </w:p>
    <w:p w14:paraId="32B2FE11" w14:textId="76070B17" w:rsidR="0087754A" w:rsidRDefault="007519C7" w:rsidP="00044DD8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Process A</w:t>
      </w:r>
      <w:r w:rsidR="000D6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2D6D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0D6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5Br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+Br</m:t>
        </m:r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6H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⇄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3Br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O</m:t>
        </m:r>
      </m:oMath>
    </w:p>
    <w:p w14:paraId="3EC0FCB2" w14:textId="7B81CA90" w:rsidR="00044DD8" w:rsidRPr="00C42EB7" w:rsidRDefault="008D07B3" w:rsidP="00044DD8">
      <w:pPr>
        <w:pStyle w:val="ListParagraph"/>
        <w:numPr>
          <w:ilvl w:val="0"/>
          <w:numId w:val="8"/>
        </w:numPr>
        <w:snapToGrid w:val="0"/>
        <w:spacing w:line="480" w:lineRule="auto"/>
        <w:ind w:leftChars="0"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    </w:t>
      </w:r>
      <m:oMath>
        <m:sSup>
          <m:s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Br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+HOBr+</m:t>
        </m:r>
        <m:sSup>
          <m:s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⇄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O</m:t>
        </m:r>
      </m:oMath>
    </w:p>
    <w:p w14:paraId="0CAAFDFA" w14:textId="571EBB4D" w:rsidR="00044DD8" w:rsidRPr="00C42EB7" w:rsidRDefault="008D07B3" w:rsidP="00044DD8">
      <w:pPr>
        <w:pStyle w:val="ListParagraph"/>
        <w:numPr>
          <w:ilvl w:val="0"/>
          <w:numId w:val="8"/>
        </w:numPr>
        <w:snapToGrid w:val="0"/>
        <w:spacing w:line="480" w:lineRule="auto"/>
        <w:ind w:leftChars="0"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Br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+HBr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⇄2HOBr</m:t>
        </m:r>
      </m:oMath>
    </w:p>
    <w:p w14:paraId="16DE13F9" w14:textId="0AEA14F6" w:rsidR="00044DD8" w:rsidRDefault="0022098B" w:rsidP="00044DD8">
      <w:pPr>
        <w:pStyle w:val="ListParagraph"/>
        <w:numPr>
          <w:ilvl w:val="0"/>
          <w:numId w:val="8"/>
        </w:numPr>
        <w:snapToGrid w:val="0"/>
        <w:spacing w:line="480" w:lineRule="auto"/>
        <w:ind w:leftChars="0"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C30635" wp14:editId="4288CD1A">
                <wp:simplePos x="0" y="0"/>
                <wp:positionH relativeFrom="column">
                  <wp:posOffset>-17999</wp:posOffset>
                </wp:positionH>
                <wp:positionV relativeFrom="paragraph">
                  <wp:posOffset>289472</wp:posOffset>
                </wp:positionV>
                <wp:extent cx="5726036" cy="0"/>
                <wp:effectExtent l="0" t="0" r="0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603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5DEC08" id="Straight Connector 22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4pt,22.8pt" to="449.45pt,22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" strokecolor="black [3213]">
                <v:stroke dashstyle="dash" joinstyle="miter"/>
              </v:line>
            </w:pict>
          </mc:Fallback>
        </mc:AlternateContent>
      </w:r>
      <w:r w:rsidR="008D07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Br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+Br</m:t>
        </m:r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⇄HOBr+HBr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</m:oMath>
    </w:p>
    <w:p w14:paraId="6FD206B4" w14:textId="73D0F6BA" w:rsidR="007519C7" w:rsidRPr="007519C7" w:rsidRDefault="007519C7" w:rsidP="007519C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Process B</w:t>
      </w:r>
      <w:r w:rsidR="00005D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2D6D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005DC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Ru</m:t>
        </m:r>
        <m:sSubSup>
          <m:sSub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Sup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bpy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2+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+Br</m:t>
        </m:r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+5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⇄4Ru</m:t>
        </m:r>
        <m:sSubSup>
          <m:sSub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Sup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bpy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3+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+HOBr+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O</m:t>
        </m:r>
      </m:oMath>
    </w:p>
    <w:p w14:paraId="60B0FB1E" w14:textId="0F620392" w:rsidR="00044DD8" w:rsidRPr="00C42EB7" w:rsidRDefault="008D07B3" w:rsidP="00044DD8">
      <w:pPr>
        <w:pStyle w:val="ListParagraph"/>
        <w:numPr>
          <w:ilvl w:val="0"/>
          <w:numId w:val="8"/>
        </w:numPr>
        <w:snapToGrid w:val="0"/>
        <w:spacing w:line="480" w:lineRule="auto"/>
        <w:ind w:leftChars="0"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2HBr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⇄HOBr+Br</m:t>
        </m:r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bSup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</m:oMath>
    </w:p>
    <w:p w14:paraId="009E8891" w14:textId="54ACD965" w:rsidR="00044DD8" w:rsidRPr="00C42EB7" w:rsidRDefault="008D07B3" w:rsidP="00044DD8">
      <w:pPr>
        <w:pStyle w:val="ListParagraph"/>
        <w:numPr>
          <w:ilvl w:val="0"/>
          <w:numId w:val="8"/>
        </w:numPr>
        <w:snapToGrid w:val="0"/>
        <w:spacing w:line="480" w:lineRule="auto"/>
        <w:ind w:leftChars="0"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HBr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+Br</m:t>
        </m:r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bSup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⇄2Br</m:t>
        </m:r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∙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O</m:t>
        </m:r>
      </m:oMath>
    </w:p>
    <w:p w14:paraId="5CE9CDE8" w14:textId="5132D91D" w:rsidR="00044DD8" w:rsidRPr="007519C7" w:rsidRDefault="0022098B" w:rsidP="00044DD8">
      <w:pPr>
        <w:pStyle w:val="ListParagraph"/>
        <w:numPr>
          <w:ilvl w:val="0"/>
          <w:numId w:val="8"/>
        </w:numPr>
        <w:snapToGrid w:val="0"/>
        <w:spacing w:line="480" w:lineRule="auto"/>
        <w:ind w:leftChars="0"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C4A8487" wp14:editId="7D83234B">
                <wp:simplePos x="0" y="0"/>
                <wp:positionH relativeFrom="column">
                  <wp:posOffset>-17999</wp:posOffset>
                </wp:positionH>
                <wp:positionV relativeFrom="paragraph">
                  <wp:posOffset>292143</wp:posOffset>
                </wp:positionV>
                <wp:extent cx="5726036" cy="0"/>
                <wp:effectExtent l="0" t="0" r="0" b="127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603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079544" id="Straight Connector 23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4pt,23pt" to="449.45pt,2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" strokecolor="black [3213]">
                <v:stroke dashstyle="dash" joinstyle="miter"/>
              </v:line>
            </w:pict>
          </mc:Fallback>
        </mc:AlternateContent>
      </w:r>
      <w:r w:rsidR="008D07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Br</m:t>
        </m:r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∙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+Ru</m:t>
        </m:r>
        <m:sSubSup>
          <m:sSub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Sup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bpy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2+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⇄HBr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+Ru</m:t>
        </m:r>
        <m:sSubSup>
          <m:sSub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Sup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bpy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3+</m:t>
            </m:r>
          </m:sup>
        </m:sSubSup>
      </m:oMath>
    </w:p>
    <w:p w14:paraId="0C3E627F" w14:textId="46A1DFB6" w:rsidR="002D6D6C" w:rsidRDefault="007519C7" w:rsidP="002D6D6C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Process C</w:t>
      </w:r>
      <w:r w:rsidR="002D6D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10Ru</m:t>
        </m:r>
        <m:sSubSup>
          <m:sSub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Sup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bpy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3+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+C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COOH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+BrCH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COOH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+4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O</m:t>
        </m:r>
      </m:oMath>
    </w:p>
    <w:p w14:paraId="108D3612" w14:textId="5585E210" w:rsidR="00044DD8" w:rsidRPr="002D6D6C" w:rsidRDefault="002D6D6C" w:rsidP="002D6D6C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⇄10Ru</m:t>
          </m:r>
          <m:sSubSup>
            <m:sSubSupPr>
              <m:ctrlPr>
                <w:rPr>
                  <w:rFonts w:ascii="Cambria Math" w:hAnsi="Cambria Math" w:cs="Times New Roman"/>
                  <w:iCs/>
                  <w:color w:val="000000" w:themeColor="text1"/>
                  <w:sz w:val="24"/>
                  <w:szCs w:val="24"/>
                </w:rPr>
              </m:ctrlPr>
            </m:sSubSupPr>
            <m:e>
              <m:d>
                <m:d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bpy</m:t>
                  </m:r>
                </m:e>
              </m:d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3</m:t>
              </m:r>
            </m:sub>
            <m:sup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2+</m:t>
              </m:r>
            </m:sup>
          </m:sSubSup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+</m:t>
          </m:r>
          <m:sSup>
            <m:sSup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Br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+2HCOOH+4C</m:t>
          </m:r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O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+11</m:t>
          </m:r>
          <m:sSup>
            <m:sSup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H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+</m:t>
              </m:r>
            </m:sup>
          </m:sSup>
        </m:oMath>
      </m:oMathPara>
    </w:p>
    <w:p w14:paraId="146007FD" w14:textId="6716D59E" w:rsidR="00044DD8" w:rsidRPr="00C42EB7" w:rsidRDefault="008D07B3" w:rsidP="00044DD8">
      <w:pPr>
        <w:pStyle w:val="ListParagraph"/>
        <w:numPr>
          <w:ilvl w:val="0"/>
          <w:numId w:val="8"/>
        </w:numPr>
        <w:snapToGrid w:val="0"/>
        <w:spacing w:line="480" w:lineRule="auto"/>
        <w:ind w:leftChars="0"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+C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COOH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⇄BrCH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COOH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Br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</m:oMath>
    </w:p>
    <w:p w14:paraId="431F3845" w14:textId="135D4D8C" w:rsidR="00044DD8" w:rsidRPr="00C42EB7" w:rsidRDefault="008D07B3" w:rsidP="00C51B24">
      <w:pPr>
        <w:pStyle w:val="ListParagraph"/>
        <w:numPr>
          <w:ilvl w:val="0"/>
          <w:numId w:val="8"/>
        </w:numPr>
        <w:snapToGrid w:val="0"/>
        <w:spacing w:line="480" w:lineRule="auto"/>
        <w:ind w:leftChars="0"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6Ru</m:t>
        </m:r>
        <m:sSubSup>
          <m:sSub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Sup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bpy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3+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+C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COOH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+2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O⇄6Ru</m:t>
        </m:r>
        <m:sSubSup>
          <m:sSub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SupPr>
          <m:e>
            <m:d>
              <m:d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bpy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2+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+HCOOH+2C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           6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</m:oMath>
    </w:p>
    <w:p w14:paraId="403DCBD9" w14:textId="48391E10" w:rsidR="007519C7" w:rsidRPr="002D6D6C" w:rsidRDefault="002D6D6C" w:rsidP="002D6D6C">
      <w:pPr>
        <w:pStyle w:val="ListParagraph"/>
        <w:numPr>
          <w:ilvl w:val="0"/>
          <w:numId w:val="8"/>
        </w:numPr>
        <w:snapToGrid w:val="0"/>
        <w:spacing w:line="480" w:lineRule="auto"/>
        <w:ind w:leftChars="0"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5A3F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B0FD6B" wp14:editId="47736800">
                <wp:simplePos x="0" y="0"/>
                <wp:positionH relativeFrom="column">
                  <wp:posOffset>-17780</wp:posOffset>
                </wp:positionH>
                <wp:positionV relativeFrom="paragraph">
                  <wp:posOffset>692924</wp:posOffset>
                </wp:positionV>
                <wp:extent cx="5725795" cy="0"/>
                <wp:effectExtent l="0" t="0" r="14605" b="127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57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2FE8CC" id="Straight Connector 21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4pt,54.55pt" to="449.45pt,54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" strokecolor="black [3213]">
                <v:stroke joinstyle="miter"/>
              </v:line>
            </w:pict>
          </mc:Fallback>
        </mc:AlternateContent>
      </w:r>
      <w:r w:rsidR="00C51B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4Ru</m:t>
        </m:r>
        <m:sSubSup>
          <m:sSub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(bpy)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3+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+BrCH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(COOH)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+2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O⇄4Ru</m:t>
        </m:r>
        <m:sSubSup>
          <m:sSub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(bpy)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2+</m:t>
            </m:r>
          </m:sup>
        </m:sSub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+HCOOH+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Br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</m:sup>
        </m:sSup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           2C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+5</m:t>
        </m:r>
        <m:sSup>
          <m:s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</m:sup>
        </m:sSup>
      </m:oMath>
    </w:p>
    <w:p w14:paraId="78791E68" w14:textId="30A51591" w:rsidR="007519C7" w:rsidRDefault="007519C7" w:rsidP="007519C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1F2D10" w14:textId="3EF34ACF" w:rsidR="002D6D6C" w:rsidRPr="002D6D6C" w:rsidRDefault="002D6D6C" w:rsidP="007519C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89B9D9" w14:textId="77777777" w:rsidR="002D6D6C" w:rsidRPr="002D6D6C" w:rsidRDefault="002D6D6C" w:rsidP="007519C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9FA397" w14:textId="77777777" w:rsidR="002D6D6C" w:rsidRDefault="002D6D6C" w:rsidP="007519C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6B119A" w14:textId="77777777" w:rsidR="00884B02" w:rsidRDefault="00884B02" w:rsidP="007519C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A959EC" w14:textId="3CEB732C" w:rsidR="007519C7" w:rsidRDefault="007519C7" w:rsidP="007519C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AE40EB" w14:textId="6B581658" w:rsidR="007519C7" w:rsidRPr="00C663BE" w:rsidRDefault="005D5F6C" w:rsidP="007519C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63BE">
        <w:rPr>
          <w:rFonts w:ascii="Times New Roman" w:eastAsia="MS Mincho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D7CAD6" wp14:editId="6A695F24">
                <wp:simplePos x="0" y="0"/>
                <wp:positionH relativeFrom="column">
                  <wp:posOffset>0</wp:posOffset>
                </wp:positionH>
                <wp:positionV relativeFrom="paragraph">
                  <wp:posOffset>346841</wp:posOffset>
                </wp:positionV>
                <wp:extent cx="5730875" cy="546748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875" cy="54674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E4FF65" w14:textId="1B258EC8" w:rsidR="005D5F6C" w:rsidRDefault="00D26A80" w:rsidP="005D5F6C">
                            <w:r w:rsidRPr="00D26A80">
                              <w:rPr>
                                <w:noProof/>
                              </w:rPr>
                              <w:drawing>
                                <wp:inline distT="0" distB="0" distL="0" distR="0" wp14:anchorId="373739B9" wp14:editId="17212783">
                                  <wp:extent cx="5541645" cy="3788410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41645" cy="3788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C269E1B" w14:textId="1C235BA8" w:rsidR="005D5F6C" w:rsidRDefault="00145BD0" w:rsidP="005D5F6C">
                            <w:r w:rsidRPr="00A5387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r w:rsidRPr="00A5387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4.</w:t>
                            </w:r>
                            <w:r w:rsidRPr="00A5387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pH </w:t>
                            </w:r>
                            <w:r w:rsidR="004058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responsivity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of arrayed-gate ISFET sensor. (A) Real-time monitoring of </w:t>
                            </w:r>
                            <w:r w:rsidRPr="00CE0925">
                              <w:rPr>
                                <w:rFonts w:ascii="Symbol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D</w:t>
                            </w:r>
                            <w:r w:rsidRPr="00CE092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Pr="00CE092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out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with changing in pH (pH </w:t>
                            </w:r>
                            <w:r w:rsidR="00C663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9.18</w:t>
                            </w:r>
                            <w:r w:rsidRPr="00CE092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="00C663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7.41</w:t>
                            </w:r>
                            <w:r w:rsidRPr="00CE092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="00C663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6.86</w:t>
                            </w:r>
                            <w:r w:rsidRPr="00CE092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="00C663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4.01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). </w:t>
                            </w:r>
                            <w:r w:rsidR="00D26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T</w:t>
                            </w:r>
                            <w:r w:rsidR="00D26A80" w:rsidRPr="00D26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hree ISFETs</w:t>
                            </w:r>
                            <w:r w:rsidR="00D26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26A80" w:rsidRPr="00D26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were randomly chosen from among the 256 × 256 ISFETs</w:t>
                            </w:r>
                            <w:r w:rsidR="00D26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[(x, y): (10, 10), (128, 128), and (250, 250) for the positions]</w:t>
                            </w:r>
                            <w:r w:rsidR="00D26A80" w:rsidRPr="00D26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(B) Calibration </w:t>
                            </w:r>
                            <w:r w:rsidR="00EE227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curve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r w:rsidRPr="00CE0925">
                              <w:rPr>
                                <w:rFonts w:ascii="Symbol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D</w:t>
                            </w:r>
                            <w:r w:rsidRPr="00CE092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Pr="00CE092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out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with changing in pH for arrayed-gate ISFET sensor (256 </w:t>
                            </w:r>
                            <m:oMath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×</m:t>
                              </m:r>
                            </m:oMath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256). This was based on (A). The standard errors</w:t>
                            </w:r>
                            <w:r w:rsidR="00EE227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±0.02 mV</m:t>
                              </m:r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)</m:t>
                              </m:r>
                            </m:oMath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were evaluated for the 256 </w:t>
                            </w:r>
                            <m:oMath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×</m:t>
                              </m:r>
                            </m:oMath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256 ISFETs except for 0.</w:t>
                            </w:r>
                            <w:r w:rsidR="00C663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% electrical failures.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D7CA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left:0;text-align:left;margin-left:0;margin-top:27.3pt;width:451.25pt;height:43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" filled="f" stroked="f" strokeweight=".5pt">
                <v:textbox>
                  <w:txbxContent>
                    <w:p w14:paraId="60E4FF65" w14:textId="1B258EC8" w:rsidR="005D5F6C" w:rsidRDefault="00D26A80" w:rsidP="005D5F6C">
                      <w:r w:rsidRPr="00D26A80">
                        <w:rPr>
                          <w:noProof/>
                        </w:rPr>
                        <w:drawing>
                          <wp:inline distT="0" distB="0" distL="0" distR="0" wp14:anchorId="373739B9" wp14:editId="17212783">
                            <wp:extent cx="5541645" cy="3788410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41645" cy="3788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C269E1B" w14:textId="1C235BA8" w:rsidR="005D5F6C" w:rsidRDefault="00145BD0" w:rsidP="005D5F6C">
                      <w:r w:rsidRPr="00A5387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r w:rsidRPr="00A5387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4.</w:t>
                      </w:r>
                      <w:r w:rsidRPr="00A5387B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pH </w:t>
                      </w:r>
                      <w:r w:rsidR="0040582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responsivity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of arrayed-gate ISFET sensor. (A) Real-time monitoring of </w:t>
                      </w:r>
                      <w:r w:rsidRPr="00CE0925">
                        <w:rPr>
                          <w:rFonts w:ascii="Symbol" w:hAnsi="Symbol" w:cs="Times New Roman"/>
                          <w:color w:val="000000" w:themeColor="text1"/>
                          <w:sz w:val="24"/>
                          <w:szCs w:val="24"/>
                        </w:rPr>
                        <w:t>D</w:t>
                      </w:r>
                      <w:proofErr w:type="spellStart"/>
                      <w:r w:rsidRPr="00CE092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Pr="00CE092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out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with changing in pH (pH </w:t>
                      </w:r>
                      <w:r w:rsidR="00C663B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9.18</w:t>
                      </w:r>
                      <w:r w:rsidRPr="00CE092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sym w:font="Wingdings" w:char="F0E0"/>
                      </w:r>
                      <w:r w:rsidR="00C663B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7.41</w:t>
                      </w:r>
                      <w:r w:rsidRPr="00CE092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sym w:font="Wingdings" w:char="F0E0"/>
                      </w:r>
                      <w:r w:rsidR="00C663B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6.86</w:t>
                      </w:r>
                      <w:r w:rsidRPr="00CE092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sym w:font="Wingdings" w:char="F0E0"/>
                      </w:r>
                      <w:r w:rsidR="00C663B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4.01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). </w:t>
                      </w:r>
                      <w:r w:rsidR="00D26A8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T</w:t>
                      </w:r>
                      <w:r w:rsidR="00D26A80" w:rsidRPr="00D26A8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hree ISFETs</w:t>
                      </w:r>
                      <w:r w:rsidR="00D26A8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D26A80" w:rsidRPr="00D26A8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were randomly chosen from among the 256 × 256 ISFETs</w:t>
                      </w:r>
                      <w:r w:rsidR="00D26A8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[(x, y): (10, 10), (128, 128), and (250, 250) for the positions]</w:t>
                      </w:r>
                      <w:r w:rsidR="00D26A80" w:rsidRPr="00D26A8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 w:rsidR="00D26A80" w:rsidRPr="00D26A8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(B) Calibration </w:t>
                      </w:r>
                      <w:r w:rsidR="00EE227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curve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of </w:t>
                      </w:r>
                      <w:r w:rsidRPr="00CE0925">
                        <w:rPr>
                          <w:rFonts w:ascii="Symbol" w:hAnsi="Symbol" w:cs="Times New Roman"/>
                          <w:color w:val="000000" w:themeColor="text1"/>
                          <w:sz w:val="24"/>
                          <w:szCs w:val="24"/>
                        </w:rPr>
                        <w:t>D</w:t>
                      </w:r>
                      <w:proofErr w:type="spellStart"/>
                      <w:r w:rsidRPr="00CE092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Pr="00CE092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out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with changing in pH for arrayed-gate ISFET sensor (256 </w:t>
                      </w:r>
                      <m:oMath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×</m:t>
                        </m:r>
                      </m:oMath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256). This was based on (A). The standard errors</w:t>
                      </w:r>
                      <w:r w:rsidR="00EE227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(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±0.02 mV</m:t>
                        </m:r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)</m:t>
                        </m:r>
                      </m:oMath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were evaluated for the 256 </w:t>
                      </w:r>
                      <m:oMath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×</m:t>
                        </m:r>
                      </m:oMath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256 ISFETs except for 0.</w:t>
                      </w:r>
                      <w:r w:rsidR="00C663B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% electrical failures.</w:t>
                      </w:r>
                    </w:p>
                  </w:txbxContent>
                </v:textbox>
              </v:shape>
            </w:pict>
          </mc:Fallback>
        </mc:AlternateContent>
      </w:r>
      <w:r w:rsidRPr="00C663B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Fundamental electrical properties of arrayed-gate ISFET sensor</w:t>
      </w:r>
    </w:p>
    <w:p w14:paraId="6FB49DBB" w14:textId="2D81E5C2" w:rsidR="007519C7" w:rsidRPr="007519C7" w:rsidRDefault="007519C7" w:rsidP="007519C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7CA8EB" w14:textId="79793B8C" w:rsidR="00FA5AD1" w:rsidRDefault="00FA5AD1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AEE6681" w14:textId="66DF2FAA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B346D91" w14:textId="455C213A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7A7387D5" w14:textId="3D2EE772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B71DE00" w14:textId="6A5E7AD1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59A9571" w14:textId="5663F102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5321B537" w14:textId="4F31D080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518B051" w14:textId="5F30E9E4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7289C131" w14:textId="29C56E30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620E4CF" w14:textId="06F6839D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A23CA2B" w14:textId="0A0FACF0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66A3A72" w14:textId="0450F74B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12B9D7D" w14:textId="71458273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2AA5EE8" w14:textId="2D0797C4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755F77F" w14:textId="58048CF1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19FD02B" w14:textId="0593BAF7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0F784EFB" w14:textId="157A9DF8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C0B0212" w14:textId="6D5B313F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5E7D2D61" w14:textId="0342C6DF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3D40A51" w14:textId="689C8CD5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58D3BC31" w14:textId="4DE78475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5D1627B" w14:textId="0CBBEAB1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0275242" w14:textId="1F8B6C2B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2C17E52" w14:textId="6FEECA8C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Visualized pH oscillation with arrayed-gate ISFET sensor</w:t>
      </w:r>
      <w:r w:rsidR="00B906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</w:t>
      </w:r>
      <w:r w:rsidR="007143E7" w:rsidRPr="007143E7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see</w:t>
      </w:r>
      <w:r w:rsidR="007143E7" w:rsidRPr="007143E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another file for the movie in SI)</w:t>
      </w:r>
    </w:p>
    <w:p w14:paraId="72458FDC" w14:textId="42E6321B" w:rsidR="005D5F6C" w:rsidRDefault="00884B02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2816" behindDoc="0" locked="0" layoutInCell="1" allowOverlap="1" wp14:anchorId="0A70ECD0" wp14:editId="471589A2">
            <wp:simplePos x="0" y="0"/>
            <wp:positionH relativeFrom="column">
              <wp:posOffset>590720</wp:posOffset>
            </wp:positionH>
            <wp:positionV relativeFrom="paragraph">
              <wp:posOffset>45085</wp:posOffset>
            </wp:positionV>
            <wp:extent cx="4594225" cy="3362325"/>
            <wp:effectExtent l="0" t="0" r="3175" b="317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movie::/Volumes/TRANSCEND2/TRANSCEND1/DCIM/Recent papers/BZ-pH/FigureS5.mp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4225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2A9118" w14:textId="17531E49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6358F279" w14:textId="74C3E177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AECCAD3" w14:textId="6A219E24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BB16D26" w14:textId="26C6322A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601AC1CF" w14:textId="37357E6B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6458760" w14:textId="5F05EC36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85F7295" w14:textId="0B3D658E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08B06C09" w14:textId="19A7AA9B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7F8C1F33" w14:textId="54FE46B9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7CE6660" w14:textId="568973DD" w:rsidR="005D5F6C" w:rsidRDefault="00884B02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  <w:r>
        <w:rPr>
          <w:rFonts w:ascii="Times New Roman" w:eastAsia="MS Mincho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5BC8B6" wp14:editId="3136D741">
                <wp:simplePos x="0" y="0"/>
                <wp:positionH relativeFrom="column">
                  <wp:posOffset>0</wp:posOffset>
                </wp:positionH>
                <wp:positionV relativeFrom="paragraph">
                  <wp:posOffset>259638</wp:posOffset>
                </wp:positionV>
                <wp:extent cx="5730875" cy="1224311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875" cy="12243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567C39" w14:textId="267F747B" w:rsidR="005D5F6C" w:rsidRPr="009605EB" w:rsidRDefault="005D5F6C" w:rsidP="005D5F6C"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5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553F9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Movie of pH oscillation based on BZ reaction using arrayed-gate ISFET sensor with 256 </w:t>
                            </w:r>
                            <m:oMath>
                              <m:r>
                                <w:rPr>
                                  <w:rFonts w:ascii="Cambria Math" w:eastAsia="MS Mincho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×</m:t>
                              </m:r>
                            </m:oMath>
                            <w:r w:rsidR="00B553F9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256 pixels. </w:t>
                            </w:r>
                            <w:r w:rsidR="00DC3140" w:rsidRPr="00DC3140">
                              <w:rPr>
                                <w:rFonts w:ascii="Symbol" w:eastAsia="MS Mincho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D</w:t>
                            </w:r>
                            <w:r w:rsidR="00DC3140" w:rsidRPr="00DC3140">
                              <w:rPr>
                                <w:rFonts w:ascii="Times New Roman" w:eastAsia="MS Mincho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="00DC3140" w:rsidRPr="00DC3140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out</w:t>
                            </w:r>
                            <w:r w:rsidR="00DC3140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corresponds to </w:t>
                            </w:r>
                            <w:r w:rsidR="00CE5576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that shown in </w:t>
                            </w:r>
                            <w:r w:rsidR="00CE5576" w:rsidRPr="0033719A">
                              <w:rPr>
                                <w:rFonts w:ascii="Times New Roman" w:eastAsia="MS Mincho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Figure 4</w:t>
                            </w:r>
                            <w:r w:rsidR="00CE5576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[15–25 min (900–1500 s)]. </w:t>
                            </w:r>
                            <w:r w:rsidR="009605EB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Also, </w:t>
                            </w:r>
                            <w:r w:rsidR="009605EB" w:rsidRPr="00DC3140">
                              <w:rPr>
                                <w:rFonts w:ascii="Symbol" w:eastAsia="MS Mincho" w:hAnsi="Symbol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D</w:t>
                            </w:r>
                            <w:r w:rsidR="009605EB" w:rsidRPr="00DC3140">
                              <w:rPr>
                                <w:rFonts w:ascii="Times New Roman" w:eastAsia="MS Mincho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="009605EB" w:rsidRPr="00DC3140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out</w:t>
                            </w:r>
                            <w:r w:rsidR="009605EB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indicates the change in </w:t>
                            </w:r>
                            <w:r w:rsidR="0040582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[H</w:t>
                            </w:r>
                            <w:r w:rsidR="00405822" w:rsidRPr="0040582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+</w:t>
                            </w:r>
                            <w:r w:rsidR="0040582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] (</w:t>
                            </w:r>
                            <w:r w:rsidR="009605EB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pH</w:t>
                            </w:r>
                            <w:r w:rsidR="0040582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  <w:r w:rsidR="009605EB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 w:rsidR="007143E7" w:rsidRPr="007143E7">
                              <w:t xml:space="preserve"> </w:t>
                            </w:r>
                            <w:r w:rsidR="007143E7" w:rsidRPr="007143E7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Start"/>
                            <w:r w:rsidR="007143E7" w:rsidRPr="007143E7">
                              <w:rPr>
                                <w:rFonts w:ascii="Times New Roman" w:eastAsia="MS Mincho" w:hAnsi="Times New Roman" w:cs="Times New Roman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see</w:t>
                            </w:r>
                            <w:proofErr w:type="gramEnd"/>
                            <w:r w:rsidR="007143E7" w:rsidRPr="007143E7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another file for the movie in SI)</w:t>
                            </w:r>
                            <w:r w:rsidR="009605EB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5BC8B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30" type="#_x0000_t202" style="position:absolute;left:0;text-align:left;margin-left:0;margin-top:20.45pt;width:451.25pt;height:9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" filled="f" stroked="f" strokeweight=".5pt">
                <v:textbox>
                  <w:txbxContent>
                    <w:p w14:paraId="2A567C39" w14:textId="267F747B" w:rsidR="005D5F6C" w:rsidRPr="009605EB" w:rsidRDefault="005D5F6C" w:rsidP="005D5F6C"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5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B553F9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Movie of pH oscillation based on BZ reaction using arrayed-gate ISFET sensor with 256 </w:t>
                      </w:r>
                      <m:oMath>
                        <m:r>
                          <w:rPr>
                            <w:rFonts w:ascii="Cambria Math" w:eastAsia="MS Mincho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×</m:t>
                        </m:r>
                      </m:oMath>
                      <w:r w:rsidR="00B553F9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256 pixels. </w:t>
                      </w:r>
                      <w:r w:rsidR="00DC3140" w:rsidRPr="00DC3140">
                        <w:rPr>
                          <w:rFonts w:ascii="Symbol" w:eastAsia="MS Mincho" w:hAnsi="Symbol" w:cs="Times New Roman"/>
                          <w:color w:val="000000" w:themeColor="text1"/>
                          <w:sz w:val="24"/>
                          <w:szCs w:val="24"/>
                        </w:rPr>
                        <w:t>D</w:t>
                      </w:r>
                      <w:proofErr w:type="spellStart"/>
                      <w:r w:rsidR="00DC3140" w:rsidRPr="00DC3140">
                        <w:rPr>
                          <w:rFonts w:ascii="Times New Roman" w:eastAsia="MS Mincho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="00DC3140" w:rsidRPr="00DC3140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out</w:t>
                      </w:r>
                      <w:proofErr w:type="spellEnd"/>
                      <w:r w:rsidR="00DC3140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corresponds to </w:t>
                      </w:r>
                      <w:r w:rsidR="00CE5576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that shown in </w:t>
                      </w:r>
                      <w:r w:rsidR="00CE5576" w:rsidRPr="0033719A">
                        <w:rPr>
                          <w:rFonts w:ascii="Times New Roman" w:eastAsia="MS Mincho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Figure 4</w:t>
                      </w:r>
                      <w:r w:rsidR="00CE5576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[15–25 min (900–1500 s)]. </w:t>
                      </w:r>
                      <w:r w:rsidR="009605EB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Also, </w:t>
                      </w:r>
                      <w:r w:rsidR="009605EB" w:rsidRPr="00DC3140">
                        <w:rPr>
                          <w:rFonts w:ascii="Symbol" w:eastAsia="MS Mincho" w:hAnsi="Symbol" w:cs="Times New Roman"/>
                          <w:color w:val="000000" w:themeColor="text1"/>
                          <w:sz w:val="24"/>
                          <w:szCs w:val="24"/>
                        </w:rPr>
                        <w:t>D</w:t>
                      </w:r>
                      <w:proofErr w:type="spellStart"/>
                      <w:r w:rsidR="009605EB" w:rsidRPr="00DC3140">
                        <w:rPr>
                          <w:rFonts w:ascii="Times New Roman" w:eastAsia="MS Mincho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="009605EB" w:rsidRPr="00DC3140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out</w:t>
                      </w:r>
                      <w:proofErr w:type="spellEnd"/>
                      <w:r w:rsidR="009605EB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indicates the change in </w:t>
                      </w:r>
                      <w:r w:rsidR="0040582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[H</w:t>
                      </w:r>
                      <w:r w:rsidR="00405822" w:rsidRPr="0040582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+</w:t>
                      </w:r>
                      <w:r w:rsidR="0040582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] (</w:t>
                      </w:r>
                      <w:r w:rsidR="009605EB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pH</w:t>
                      </w:r>
                      <w:r w:rsidR="0040582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="009605EB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 w:rsidR="007143E7" w:rsidRPr="007143E7">
                        <w:t xml:space="preserve"> </w:t>
                      </w:r>
                      <w:r w:rsidR="007143E7" w:rsidRPr="007143E7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Start"/>
                      <w:r w:rsidR="007143E7" w:rsidRPr="007143E7">
                        <w:rPr>
                          <w:rFonts w:ascii="Times New Roman" w:eastAsia="MS Mincho" w:hAnsi="Times New Roman" w:cs="Times New Roman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see</w:t>
                      </w:r>
                      <w:proofErr w:type="gramEnd"/>
                      <w:r w:rsidR="007143E7" w:rsidRPr="007143E7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another file for the movie in SI)</w:t>
                      </w:r>
                      <w:r w:rsidR="009605EB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A45CC2E" w14:textId="036F0C78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6BCB8651" w14:textId="2CF5389C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08701613" w14:textId="4F0B7F96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072A8F89" w14:textId="06D13FC8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4889A4C" w14:textId="279429C1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7A12AA46" w14:textId="391B457A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778E379" w14:textId="33BB5EF1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636100E" w14:textId="5312AE05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0EAAD3DB" w14:textId="4A8E2A76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AFFC9A8" w14:textId="51E8153C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F838B84" w14:textId="14DDEC5D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20BD84E" w14:textId="6B75E1E1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46761C3" w14:textId="5AE5A246" w:rsidR="005D5F6C" w:rsidRPr="00DF12B9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  <w:r w:rsidRPr="00DF12B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Thickness of </w:t>
      </w:r>
      <w:proofErr w:type="gramStart"/>
      <w:r w:rsidR="00E822DC" w:rsidRPr="00DF12B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poly(</w:t>
      </w:r>
      <w:proofErr w:type="gramEnd"/>
      <w:r w:rsidR="00E822DC" w:rsidRPr="00DF12B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NIPAAm-</w:t>
      </w:r>
      <w:r w:rsidR="00E822DC" w:rsidRPr="00DF12B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r</w:t>
      </w:r>
      <w:r w:rsidR="00E822DC" w:rsidRPr="00DF12B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-NAPMAm) brush grafted on the Ta</w:t>
      </w:r>
      <w:r w:rsidR="00E822DC" w:rsidRPr="00DF12B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="00E822DC" w:rsidRPr="00DF12B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</w:t>
      </w:r>
      <w:r w:rsidR="00E822DC" w:rsidRPr="00DF12B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5</w:t>
      </w:r>
      <w:r w:rsidR="00E822DC" w:rsidRPr="00DF12B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gate insulator</w:t>
      </w:r>
    </w:p>
    <w:p w14:paraId="7ACD46F4" w14:textId="11BC270D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  <w:r>
        <w:rPr>
          <w:rFonts w:ascii="Times New Roman" w:eastAsia="MS Mincho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32E9C6" wp14:editId="0E3F38C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30875" cy="5467482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875" cy="54674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9BF876" w14:textId="2FF5B7A4" w:rsidR="005D5F6C" w:rsidRDefault="00B72330" w:rsidP="005D5F6C">
                            <w:pPr>
                              <w:jc w:val="center"/>
                            </w:pPr>
                            <w:r w:rsidRPr="00B72330">
                              <w:rPr>
                                <w:noProof/>
                              </w:rPr>
                              <w:drawing>
                                <wp:inline distT="0" distB="0" distL="0" distR="0" wp14:anchorId="160FDB94" wp14:editId="04452A94">
                                  <wp:extent cx="4230076" cy="2837985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43296" cy="284685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497764C" w14:textId="009BC36F" w:rsidR="005D5F6C" w:rsidRDefault="005D5F6C" w:rsidP="005D5F6C"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6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Thickness profile of </w:t>
                            </w:r>
                            <w:proofErr w:type="gramStart"/>
                            <w:r w:rsidR="00271120" w:rsidRP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poly(</w:t>
                            </w:r>
                            <w:proofErr w:type="gramEnd"/>
                            <w:r w:rsidR="00271120" w:rsidRP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NIPAAm-r-NAPMAm) brush </w:t>
                            </w:r>
                            <w:r w:rsid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measured by AFM. The </w:t>
                            </w:r>
                            <w:proofErr w:type="gramStart"/>
                            <w:r w:rsidR="00271120" w:rsidRP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poly(</w:t>
                            </w:r>
                            <w:proofErr w:type="gramEnd"/>
                            <w:r w:rsidR="00271120" w:rsidRP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NIPAAm-r-NAPMAm) brush</w:t>
                            </w:r>
                            <w:r w:rsidR="00271120" w:rsidRPr="00CE125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was </w:t>
                            </w:r>
                            <w:r w:rsidR="00271120" w:rsidRPr="00CE125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grafted on Ta</w:t>
                            </w:r>
                            <w:r w:rsidR="00271120" w:rsidRPr="00CE125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 w:rsidR="00271120" w:rsidRPr="00CE125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</w:t>
                            </w:r>
                            <w:r w:rsidR="00271120" w:rsidRPr="00CE125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5</w:t>
                            </w:r>
                            <w:r w:rsidR="00271120" w:rsidRPr="00CE125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surface by SI-ARGET ATRP</w:t>
                            </w:r>
                            <w:r w:rsid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The thickness of the polymer film was analyzed to be approximately 20 nm against the unmodified Ta</w:t>
                            </w:r>
                            <w:r w:rsidR="00271120" w:rsidRPr="00CE125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 w:rsid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</w:t>
                            </w:r>
                            <w:r w:rsidR="00271120" w:rsidRPr="00CE125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5</w:t>
                            </w:r>
                            <w:r w:rsidR="002711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surface. 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="00271120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</w:rPr>
                              <w:t>polymer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</w:rPr>
                              <w:t xml:space="preserve"> film on the Ta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</w:rPr>
                              <w:t>O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vertAlign w:val="subscript"/>
                              </w:rPr>
                              <w:t>5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</w:rPr>
                              <w:t xml:space="preserve"> surface was obtained by covering a part of the Ta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</w:rPr>
                              <w:t>O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vertAlign w:val="subscript"/>
                              </w:rPr>
                              <w:t>5</w:t>
                            </w:r>
                            <w:r w:rsidR="00271120" w:rsidRPr="00F65EF3">
                              <w:rPr>
                                <w:rFonts w:ascii="Times New Roman" w:eastAsia="MS Gothic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</w:rPr>
                              <w:t xml:space="preserve"> surface with a polydimethylsiloxane (PDMS) sheet. The covered part was not modified in the subsequent modification processes, and the PDMS sheet was peeled off from the substrate after the polymerization.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2E9C6" id="Text Box 13" o:spid="_x0000_s1031" type="#_x0000_t202" style="position:absolute;left:0;text-align:left;margin-left:0;margin-top:-.05pt;width:451.25pt;height:43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" filled="f" stroked="f" strokeweight=".5pt">
                <v:textbox>
                  <w:txbxContent>
                    <w:p w14:paraId="029BF876" w14:textId="2FF5B7A4" w:rsidR="005D5F6C" w:rsidRDefault="00B72330" w:rsidP="005D5F6C">
                      <w:pPr>
                        <w:jc w:val="center"/>
                      </w:pPr>
                      <w:r w:rsidRPr="00B72330">
                        <w:rPr>
                          <w:noProof/>
                        </w:rPr>
                        <w:drawing>
                          <wp:inline distT="0" distB="0" distL="0" distR="0" wp14:anchorId="160FDB94" wp14:editId="04452A94">
                            <wp:extent cx="4230076" cy="2837985"/>
                            <wp:effectExtent l="0" t="0" r="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43296" cy="284685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497764C" w14:textId="009BC36F" w:rsidR="005D5F6C" w:rsidRDefault="005D5F6C" w:rsidP="005D5F6C"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6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Thickness profile of </w:t>
                      </w:r>
                      <w:proofErr w:type="gramStart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poly(</w:t>
                      </w:r>
                      <w:proofErr w:type="spellStart"/>
                      <w:proofErr w:type="gramEnd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NIPAAm</w:t>
                      </w:r>
                      <w:proofErr w:type="spellEnd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-r-</w:t>
                      </w:r>
                      <w:proofErr w:type="spellStart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NAPMAm</w:t>
                      </w:r>
                      <w:proofErr w:type="spellEnd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brush </w:t>
                      </w:r>
                      <w:r w:rsid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measured by AFM. The </w:t>
                      </w:r>
                      <w:proofErr w:type="gramStart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poly(</w:t>
                      </w:r>
                      <w:proofErr w:type="spellStart"/>
                      <w:proofErr w:type="gramEnd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NIPAAm</w:t>
                      </w:r>
                      <w:proofErr w:type="spellEnd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-r-</w:t>
                      </w:r>
                      <w:proofErr w:type="spellStart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NAPMAm</w:t>
                      </w:r>
                      <w:proofErr w:type="spellEnd"/>
                      <w:r w:rsidR="00271120" w:rsidRP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 brush</w:t>
                      </w:r>
                      <w:r w:rsidR="00271120" w:rsidRPr="00CE125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was </w:t>
                      </w:r>
                      <w:r w:rsidR="00271120" w:rsidRPr="00CE125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grafted on Ta</w:t>
                      </w:r>
                      <w:r w:rsidR="00271120" w:rsidRPr="00CE1250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2</w:t>
                      </w:r>
                      <w:r w:rsidR="00271120" w:rsidRPr="00CE125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</w:t>
                      </w:r>
                      <w:r w:rsidR="00271120" w:rsidRPr="00CE1250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5</w:t>
                      </w:r>
                      <w:r w:rsidR="00271120" w:rsidRPr="00CE125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surface by SI-ARGET ATRP</w:t>
                      </w:r>
                      <w:r w:rsid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The thickness of the polymer film was analyzed to be approximately 20 nm against the unmodified Ta</w:t>
                      </w:r>
                      <w:r w:rsidR="00271120" w:rsidRPr="00CE1250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2</w:t>
                      </w:r>
                      <w:r w:rsid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</w:t>
                      </w:r>
                      <w:r w:rsidR="00271120" w:rsidRPr="00CE1250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5</w:t>
                      </w:r>
                      <w:r w:rsidR="0027112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surface. 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w:t xml:space="preserve">The </w:t>
                      </w:r>
                      <w:r w:rsidR="00271120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w:t>polymer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w:t xml:space="preserve"> film on the Ta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vertAlign w:val="subscript"/>
                        </w:rPr>
                        <w:t>2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w:t>O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vertAlign w:val="subscript"/>
                        </w:rPr>
                        <w:t>5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w:t xml:space="preserve"> surface was obtained by covering a part of the Ta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vertAlign w:val="subscript"/>
                        </w:rPr>
                        <w:t>2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w:t>O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vertAlign w:val="subscript"/>
                        </w:rPr>
                        <w:t>5</w:t>
                      </w:r>
                      <w:r w:rsidR="00271120" w:rsidRPr="00F65EF3">
                        <w:rPr>
                          <w:rFonts w:ascii="Times New Roman" w:eastAsia="MS Gothic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w:t xml:space="preserve"> surface with a polydimethylsiloxane (PDMS) sheet. The covered part was not modified in the subsequent modification processes, and the PDMS sheet was peeled off from the substrate after the polymerization.</w:t>
                      </w:r>
                    </w:p>
                  </w:txbxContent>
                </v:textbox>
              </v:shape>
            </w:pict>
          </mc:Fallback>
        </mc:AlternateContent>
      </w:r>
    </w:p>
    <w:p w14:paraId="09ECB045" w14:textId="5833034F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812C90A" w14:textId="43B74838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695A6009" w14:textId="4B23355A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0C28FBE" w14:textId="631141E4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819A7D0" w14:textId="7B47A42F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0672A62C" w14:textId="77777777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BB6F446" w14:textId="24C5FBDF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5A5C56B4" w14:textId="2377162D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A9A8D92" w14:textId="58899171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09D8361" w14:textId="25C5F1B0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5D5B16C" w14:textId="620456D2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5B83A748" w14:textId="64B54BB2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A25E400" w14:textId="3AA8A2E6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727E35A8" w14:textId="6EDD61A5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3DF7DB45" w14:textId="68A3C84C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6E47EA77" w14:textId="57FAD5C9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CE851EA" w14:textId="079B6C4E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7096AE32" w14:textId="5FA5A767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71140257" w14:textId="27AAC156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5CC7D24A" w14:textId="78DB36BF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0CD043BD" w14:textId="2CC35100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5C072E56" w14:textId="1A898212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84FA470" w14:textId="1264237F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6B28B91" w14:textId="6BAFB6AD" w:rsidR="005D5F6C" w:rsidRDefault="002A4F8E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Measurement setup for self-oscillating polymer grafted on Ta</w:t>
      </w:r>
      <w:r w:rsidRPr="002A4F8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</w:t>
      </w:r>
      <w:r w:rsidRPr="002A4F8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E700B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gate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surface</w:t>
      </w:r>
    </w:p>
    <w:p w14:paraId="7C4930BB" w14:textId="195CE172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  <w:r>
        <w:rPr>
          <w:rFonts w:ascii="Times New Roman" w:eastAsia="MS Mincho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419E05" wp14:editId="3F57E3D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30875" cy="5467482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875" cy="54674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115A96" w14:textId="29B272F7" w:rsidR="005D5F6C" w:rsidRDefault="002A4F8E" w:rsidP="005D5F6C">
                            <w:pPr>
                              <w:jc w:val="center"/>
                            </w:pPr>
                            <w:r w:rsidRPr="002A4F8E">
                              <w:rPr>
                                <w:noProof/>
                              </w:rPr>
                              <w:drawing>
                                <wp:inline distT="0" distB="0" distL="0" distR="0" wp14:anchorId="22470F3E" wp14:editId="21EE858A">
                                  <wp:extent cx="4254078" cy="3194824"/>
                                  <wp:effectExtent l="0" t="0" r="0" b="5715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63467" cy="320187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4F8E">
                              <w:rPr>
                                <w:noProof/>
                              </w:rPr>
                              <w:t xml:space="preserve">  </w:t>
                            </w:r>
                            <w:r w:rsidR="00E822DC" w:rsidRPr="00E822DC">
                              <w:rPr>
                                <w:noProof/>
                              </w:rPr>
                              <w:t xml:space="preserve">  </w:t>
                            </w:r>
                          </w:p>
                          <w:p w14:paraId="39CCFD44" w14:textId="75FCD869" w:rsidR="005D5F6C" w:rsidRDefault="005D5F6C" w:rsidP="005D5F6C"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7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 w:rsidRPr="00793BE5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A4F8E" w:rsidRPr="002A4F8E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Measurement setup for self-oscillating polymer grafted on Ta</w:t>
                            </w:r>
                            <w:r w:rsidR="002A4F8E" w:rsidRPr="002A4F8E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 w:rsidR="002A4F8E" w:rsidRPr="002A4F8E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O</w:t>
                            </w:r>
                            <w:r w:rsidR="002A4F8E" w:rsidRPr="002A4F8E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5</w:t>
                            </w:r>
                            <w:r w:rsidR="002A4F8E" w:rsidRPr="002A4F8E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700B2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gate </w:t>
                            </w:r>
                            <w:r w:rsidR="002A4F8E" w:rsidRPr="002A4F8E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surface</w:t>
                            </w:r>
                            <w:r w:rsidR="00787E1C">
                              <w:rPr>
                                <w:rFonts w:ascii="Times New Roman" w:eastAsia="MS Mincho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787E1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The glass substrate grafted with the same polymer brush was used to cover over the modified Ta</w:t>
                            </w:r>
                            <w:r w:rsidR="00787E1C" w:rsidRPr="00926F1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 w:rsidR="00787E1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O</w:t>
                            </w:r>
                            <w:r w:rsidR="00787E1C" w:rsidRPr="00926F1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</w:rPr>
                              <w:t>5</w:t>
                            </w:r>
                            <w:r w:rsidR="00787E1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gate surface to prevent the BZ components such as Br</w:t>
                            </w:r>
                            <w:r w:rsidR="00787E1C" w:rsidRPr="00DC1FF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-</w:t>
                            </w:r>
                            <w:r w:rsidR="00787E1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from diffusing away from the active surface, that is, to maintain the BZ reaction at the surface</w:t>
                            </w:r>
                            <w:r w:rsidR="00E700B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19E05" id="Text Box 16" o:spid="_x0000_s1032" type="#_x0000_t202" style="position:absolute;left:0;text-align:left;margin-left:0;margin-top:-.05pt;width:451.25pt;height:43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" filled="f" stroked="f" strokeweight=".5pt">
                <v:textbox>
                  <w:txbxContent>
                    <w:p w14:paraId="49115A96" w14:textId="29B272F7" w:rsidR="005D5F6C" w:rsidRDefault="002A4F8E" w:rsidP="005D5F6C">
                      <w:pPr>
                        <w:jc w:val="center"/>
                      </w:pPr>
                      <w:r w:rsidRPr="002A4F8E">
                        <w:rPr>
                          <w:noProof/>
                        </w:rPr>
                        <w:drawing>
                          <wp:inline distT="0" distB="0" distL="0" distR="0" wp14:anchorId="22470F3E" wp14:editId="21EE858A">
                            <wp:extent cx="4254078" cy="3194824"/>
                            <wp:effectExtent l="0" t="0" r="0" b="5715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63467" cy="320187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4F8E">
                        <w:rPr>
                          <w:noProof/>
                        </w:rPr>
                        <w:t xml:space="preserve">  </w:t>
                      </w:r>
                      <w:r w:rsidR="00E822DC" w:rsidRPr="00E822DC">
                        <w:rPr>
                          <w:noProof/>
                        </w:rPr>
                        <w:t xml:space="preserve">  </w:t>
                      </w:r>
                    </w:p>
                    <w:p w14:paraId="39CCFD44" w14:textId="75FCD869" w:rsidR="005D5F6C" w:rsidRDefault="005D5F6C" w:rsidP="005D5F6C"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7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 w:rsidRPr="00793BE5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2A4F8E" w:rsidRPr="002A4F8E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Measurement setup for self-oscillating polymer grafted on Ta</w:t>
                      </w:r>
                      <w:r w:rsidR="002A4F8E" w:rsidRPr="002A4F8E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2</w:t>
                      </w:r>
                      <w:r w:rsidR="002A4F8E" w:rsidRPr="002A4F8E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O</w:t>
                      </w:r>
                      <w:r w:rsidR="002A4F8E" w:rsidRPr="002A4F8E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5</w:t>
                      </w:r>
                      <w:r w:rsidR="002A4F8E" w:rsidRPr="002A4F8E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E700B2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gate </w:t>
                      </w:r>
                      <w:r w:rsidR="002A4F8E" w:rsidRPr="002A4F8E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surface</w:t>
                      </w:r>
                      <w:r w:rsidR="00787E1C">
                        <w:rPr>
                          <w:rFonts w:ascii="Times New Roman" w:eastAsia="MS Mincho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. </w:t>
                      </w:r>
                      <w:r w:rsidR="00787E1C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T</w:t>
                      </w:r>
                      <w:r w:rsidR="00787E1C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he glass substrate grafted with the same polymer brush was used to cover over the modified Ta</w:t>
                      </w:r>
                      <w:r w:rsidR="00787E1C" w:rsidRPr="00926F1C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2</w:t>
                      </w:r>
                      <w:r w:rsidR="00787E1C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O</w:t>
                      </w:r>
                      <w:r w:rsidR="00787E1C" w:rsidRPr="00926F1C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bscript"/>
                        </w:rPr>
                        <w:t>5</w:t>
                      </w:r>
                      <w:r w:rsidR="00787E1C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gate surface to prevent the BZ components such as Br</w:t>
                      </w:r>
                      <w:r w:rsidR="00787E1C" w:rsidRPr="00DC1FF9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-</w:t>
                      </w:r>
                      <w:r w:rsidR="00787E1C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from diffusing away from the active surface, that is, to maintain the BZ reaction at the surface</w:t>
                      </w:r>
                      <w:r w:rsidR="00E700B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D7931D2" w14:textId="2D794412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03526E8" w14:textId="322246E2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68061335" w14:textId="4C1BC08E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5FB6DB6E" w14:textId="050CEE9F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5C2AED34" w14:textId="3A91E7D4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0A777A0C" w14:textId="19D0EA19" w:rsidR="002A4F8E" w:rsidRDefault="002A4F8E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7EB174A1" w14:textId="78D4437D" w:rsidR="002A4F8E" w:rsidRDefault="002A4F8E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022E0E1F" w14:textId="3BE06A8B" w:rsidR="002A4F8E" w:rsidRDefault="002A4F8E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2B642194" w14:textId="3B68F565" w:rsidR="002A4F8E" w:rsidRDefault="002A4F8E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449AFA3C" w14:textId="77777777" w:rsidR="002A4F8E" w:rsidRDefault="002A4F8E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6331E62A" w14:textId="0C57CA7A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1EFF6F68" w14:textId="4861AE64" w:rsidR="005D5F6C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p w14:paraId="666C0259" w14:textId="77777777" w:rsidR="005D5F6C" w:rsidRPr="00A5387B" w:rsidRDefault="005D5F6C" w:rsidP="00FA5AD1">
      <w:pPr>
        <w:autoSpaceDE w:val="0"/>
        <w:autoSpaceDN w:val="0"/>
        <w:snapToGrid w:val="0"/>
        <w:spacing w:line="480" w:lineRule="auto"/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</w:pPr>
    </w:p>
    <w:sectPr w:rsidR="005D5F6C" w:rsidRPr="00A5387B" w:rsidSect="002B2DFD">
      <w:footerReference w:type="default" r:id="rId23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43057" w14:textId="77777777" w:rsidR="00FA6391" w:rsidRDefault="00FA6391" w:rsidP="008C4C92">
      <w:r>
        <w:separator/>
      </w:r>
    </w:p>
  </w:endnote>
  <w:endnote w:type="continuationSeparator" w:id="0">
    <w:p w14:paraId="7F1E492B" w14:textId="77777777" w:rsidR="00FA6391" w:rsidRDefault="00FA6391" w:rsidP="008C4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-147126328"/>
      <w:docPartObj>
        <w:docPartGallery w:val="Page Numbers (Bottom of Page)"/>
        <w:docPartUnique/>
      </w:docPartObj>
    </w:sdtPr>
    <w:sdtEndPr/>
    <w:sdtContent>
      <w:p w14:paraId="0C4A692C" w14:textId="1FCA4008" w:rsidR="00EA75E1" w:rsidRPr="00017E02" w:rsidRDefault="00017E02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17E02">
          <w:rPr>
            <w:rFonts w:ascii="Times New Roman" w:hAnsi="Times New Roman" w:cs="Times New Roman"/>
            <w:sz w:val="24"/>
            <w:szCs w:val="24"/>
          </w:rPr>
          <w:t>S</w:t>
        </w:r>
        <w:r w:rsidR="00EA75E1" w:rsidRPr="00017E0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EA75E1" w:rsidRPr="00017E0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="00EA75E1" w:rsidRPr="00017E0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5387B" w:rsidRPr="00017E02">
          <w:rPr>
            <w:rFonts w:ascii="Times New Roman" w:hAnsi="Times New Roman" w:cs="Times New Roman"/>
            <w:noProof/>
            <w:sz w:val="24"/>
            <w:szCs w:val="24"/>
            <w:lang w:val="ja-JP"/>
          </w:rPr>
          <w:t>35</w:t>
        </w:r>
        <w:r w:rsidR="00EA75E1" w:rsidRPr="00017E0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C1F601E" w14:textId="77777777" w:rsidR="00EA75E1" w:rsidRDefault="00EA75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C0640" w14:textId="77777777" w:rsidR="00FA6391" w:rsidRDefault="00FA6391" w:rsidP="008C4C92">
      <w:r>
        <w:separator/>
      </w:r>
    </w:p>
  </w:footnote>
  <w:footnote w:type="continuationSeparator" w:id="0">
    <w:p w14:paraId="06199D63" w14:textId="77777777" w:rsidR="00FA6391" w:rsidRDefault="00FA6391" w:rsidP="008C4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24F48"/>
    <w:multiLevelType w:val="hybridMultilevel"/>
    <w:tmpl w:val="8B6E6850"/>
    <w:lvl w:ilvl="0" w:tplc="44F27418">
      <w:start w:val="1"/>
      <w:numFmt w:val="decimal"/>
      <w:lvlText w:val="(R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7794C69"/>
    <w:multiLevelType w:val="hybridMultilevel"/>
    <w:tmpl w:val="3C2CCE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77963E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3B4E5D7D"/>
    <w:multiLevelType w:val="hybridMultilevel"/>
    <w:tmpl w:val="88BAE024"/>
    <w:lvl w:ilvl="0" w:tplc="2ED4DE8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12D14F9"/>
    <w:multiLevelType w:val="hybridMultilevel"/>
    <w:tmpl w:val="C7FCC7DC"/>
    <w:lvl w:ilvl="0" w:tplc="8066288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40E1E82"/>
    <w:multiLevelType w:val="hybridMultilevel"/>
    <w:tmpl w:val="2F7861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7FA5828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7" w15:restartNumberingAfterBreak="0">
    <w:nsid w:val="76641A7D"/>
    <w:multiLevelType w:val="hybridMultilevel"/>
    <w:tmpl w:val="88BAE024"/>
    <w:lvl w:ilvl="0" w:tplc="2ED4DE8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6"/>
  <w:bordersDoNotSurroundHeader/>
  <w:bordersDoNotSurroundFooter/>
  <w:activeWritingStyle w:appName="MSWord" w:lang="en-US" w:vendorID="64" w:dllVersion="4096" w:nlCheck="1" w:checkStyle="0"/>
  <w:activeWritingStyle w:appName="MSWord" w:lang="en-US" w:vendorID="64" w:dllVersion="6" w:nlCheck="1" w:checkStyle="1"/>
  <w:activeWritingStyle w:appName="MSWord" w:lang="ja-JP" w:vendorID="64" w:dllVersion="0" w:nlCheck="1" w:checkStyle="1"/>
  <w:activeWritingStyle w:appName="MSWord" w:lang="en-GB" w:vendorID="64" w:dllVersion="4096" w:nlCheck="1" w:checkStyle="0"/>
  <w:activeWritingStyle w:appName="MSWord" w:lang="en-US" w:vendorID="64" w:dllVersion="0" w:nlCheck="1" w:checkStyle="0"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DFA"/>
    <w:rsid w:val="00000928"/>
    <w:rsid w:val="0000131F"/>
    <w:rsid w:val="0000148D"/>
    <w:rsid w:val="00002480"/>
    <w:rsid w:val="0000280C"/>
    <w:rsid w:val="00002E2A"/>
    <w:rsid w:val="00002FCC"/>
    <w:rsid w:val="000038E9"/>
    <w:rsid w:val="00004096"/>
    <w:rsid w:val="00005386"/>
    <w:rsid w:val="00005C80"/>
    <w:rsid w:val="00005DC4"/>
    <w:rsid w:val="00007A2D"/>
    <w:rsid w:val="00010144"/>
    <w:rsid w:val="00010E14"/>
    <w:rsid w:val="000110CB"/>
    <w:rsid w:val="000122FF"/>
    <w:rsid w:val="000128E3"/>
    <w:rsid w:val="00014098"/>
    <w:rsid w:val="00014CAF"/>
    <w:rsid w:val="0001575D"/>
    <w:rsid w:val="00016997"/>
    <w:rsid w:val="00016CE6"/>
    <w:rsid w:val="00017138"/>
    <w:rsid w:val="000172D8"/>
    <w:rsid w:val="00017A64"/>
    <w:rsid w:val="00017E02"/>
    <w:rsid w:val="00017FB2"/>
    <w:rsid w:val="00021F67"/>
    <w:rsid w:val="0002247F"/>
    <w:rsid w:val="00022B9B"/>
    <w:rsid w:val="00023337"/>
    <w:rsid w:val="00023810"/>
    <w:rsid w:val="00024043"/>
    <w:rsid w:val="000249AF"/>
    <w:rsid w:val="00025C46"/>
    <w:rsid w:val="00025ED6"/>
    <w:rsid w:val="000260AA"/>
    <w:rsid w:val="00026CA5"/>
    <w:rsid w:val="00026E16"/>
    <w:rsid w:val="00026EBF"/>
    <w:rsid w:val="00026EDD"/>
    <w:rsid w:val="000274F8"/>
    <w:rsid w:val="000276C5"/>
    <w:rsid w:val="00031F7C"/>
    <w:rsid w:val="00032B95"/>
    <w:rsid w:val="00033595"/>
    <w:rsid w:val="000335C5"/>
    <w:rsid w:val="00033D21"/>
    <w:rsid w:val="000347AE"/>
    <w:rsid w:val="00034C57"/>
    <w:rsid w:val="000350E9"/>
    <w:rsid w:val="00035AA7"/>
    <w:rsid w:val="0003680B"/>
    <w:rsid w:val="00036ED0"/>
    <w:rsid w:val="00036F4A"/>
    <w:rsid w:val="000406C5"/>
    <w:rsid w:val="000406C8"/>
    <w:rsid w:val="00041F01"/>
    <w:rsid w:val="00041FCB"/>
    <w:rsid w:val="0004216B"/>
    <w:rsid w:val="000421F7"/>
    <w:rsid w:val="00042785"/>
    <w:rsid w:val="00043C19"/>
    <w:rsid w:val="00043DEF"/>
    <w:rsid w:val="00044DD8"/>
    <w:rsid w:val="000465C0"/>
    <w:rsid w:val="000479CA"/>
    <w:rsid w:val="00047C4E"/>
    <w:rsid w:val="000500C1"/>
    <w:rsid w:val="0005034A"/>
    <w:rsid w:val="00050A16"/>
    <w:rsid w:val="00050D1D"/>
    <w:rsid w:val="00051659"/>
    <w:rsid w:val="00051959"/>
    <w:rsid w:val="0005202D"/>
    <w:rsid w:val="00052DD9"/>
    <w:rsid w:val="000530AA"/>
    <w:rsid w:val="000536F6"/>
    <w:rsid w:val="0005372C"/>
    <w:rsid w:val="000544C7"/>
    <w:rsid w:val="00055020"/>
    <w:rsid w:val="00055283"/>
    <w:rsid w:val="00056167"/>
    <w:rsid w:val="000570FD"/>
    <w:rsid w:val="00057D76"/>
    <w:rsid w:val="0006012D"/>
    <w:rsid w:val="000607CC"/>
    <w:rsid w:val="00060F5E"/>
    <w:rsid w:val="00060FC7"/>
    <w:rsid w:val="00061609"/>
    <w:rsid w:val="00061D49"/>
    <w:rsid w:val="00061DAC"/>
    <w:rsid w:val="00062702"/>
    <w:rsid w:val="00062CEE"/>
    <w:rsid w:val="00064BE3"/>
    <w:rsid w:val="00066DD7"/>
    <w:rsid w:val="000675BE"/>
    <w:rsid w:val="00067CD3"/>
    <w:rsid w:val="00067CEB"/>
    <w:rsid w:val="000700B5"/>
    <w:rsid w:val="00071AD4"/>
    <w:rsid w:val="000722C3"/>
    <w:rsid w:val="0007344F"/>
    <w:rsid w:val="0007424A"/>
    <w:rsid w:val="00074D0E"/>
    <w:rsid w:val="0007555A"/>
    <w:rsid w:val="000763F1"/>
    <w:rsid w:val="00076462"/>
    <w:rsid w:val="000764D2"/>
    <w:rsid w:val="00076AAE"/>
    <w:rsid w:val="00077B03"/>
    <w:rsid w:val="0008027E"/>
    <w:rsid w:val="000806E2"/>
    <w:rsid w:val="00081174"/>
    <w:rsid w:val="00082EA5"/>
    <w:rsid w:val="000845C9"/>
    <w:rsid w:val="000846A1"/>
    <w:rsid w:val="0008717B"/>
    <w:rsid w:val="0008725A"/>
    <w:rsid w:val="0008770F"/>
    <w:rsid w:val="00090161"/>
    <w:rsid w:val="00090951"/>
    <w:rsid w:val="0009165A"/>
    <w:rsid w:val="00093800"/>
    <w:rsid w:val="00093A8A"/>
    <w:rsid w:val="00093E7B"/>
    <w:rsid w:val="0009434E"/>
    <w:rsid w:val="000953F2"/>
    <w:rsid w:val="00095A19"/>
    <w:rsid w:val="00095D6E"/>
    <w:rsid w:val="00095FC4"/>
    <w:rsid w:val="000A1B78"/>
    <w:rsid w:val="000A267E"/>
    <w:rsid w:val="000A2F75"/>
    <w:rsid w:val="000A3155"/>
    <w:rsid w:val="000A328B"/>
    <w:rsid w:val="000A3B5A"/>
    <w:rsid w:val="000A3E7E"/>
    <w:rsid w:val="000A4CC5"/>
    <w:rsid w:val="000A4FA5"/>
    <w:rsid w:val="000A57C9"/>
    <w:rsid w:val="000A61ED"/>
    <w:rsid w:val="000A622F"/>
    <w:rsid w:val="000A700C"/>
    <w:rsid w:val="000A7E31"/>
    <w:rsid w:val="000B0C20"/>
    <w:rsid w:val="000B0C68"/>
    <w:rsid w:val="000B0CC2"/>
    <w:rsid w:val="000B2404"/>
    <w:rsid w:val="000B2427"/>
    <w:rsid w:val="000B273F"/>
    <w:rsid w:val="000B309D"/>
    <w:rsid w:val="000B3512"/>
    <w:rsid w:val="000B3629"/>
    <w:rsid w:val="000B3671"/>
    <w:rsid w:val="000B3CAA"/>
    <w:rsid w:val="000B3CC4"/>
    <w:rsid w:val="000B3D3F"/>
    <w:rsid w:val="000B49D1"/>
    <w:rsid w:val="000B4C67"/>
    <w:rsid w:val="000B5D54"/>
    <w:rsid w:val="000B614D"/>
    <w:rsid w:val="000B61E6"/>
    <w:rsid w:val="000B7BB6"/>
    <w:rsid w:val="000B7BE3"/>
    <w:rsid w:val="000B7F5C"/>
    <w:rsid w:val="000C1A60"/>
    <w:rsid w:val="000C24AA"/>
    <w:rsid w:val="000C2A6B"/>
    <w:rsid w:val="000C42BE"/>
    <w:rsid w:val="000C521B"/>
    <w:rsid w:val="000C5C53"/>
    <w:rsid w:val="000C5EBE"/>
    <w:rsid w:val="000C64DC"/>
    <w:rsid w:val="000C6C13"/>
    <w:rsid w:val="000D0061"/>
    <w:rsid w:val="000D099C"/>
    <w:rsid w:val="000D0B00"/>
    <w:rsid w:val="000D0D95"/>
    <w:rsid w:val="000D22C6"/>
    <w:rsid w:val="000D2B3A"/>
    <w:rsid w:val="000D2C41"/>
    <w:rsid w:val="000D2C80"/>
    <w:rsid w:val="000D32E6"/>
    <w:rsid w:val="000D3A1D"/>
    <w:rsid w:val="000D3C40"/>
    <w:rsid w:val="000D4145"/>
    <w:rsid w:val="000D4A23"/>
    <w:rsid w:val="000D53CA"/>
    <w:rsid w:val="000D588A"/>
    <w:rsid w:val="000D61A9"/>
    <w:rsid w:val="000D6991"/>
    <w:rsid w:val="000D7266"/>
    <w:rsid w:val="000D766B"/>
    <w:rsid w:val="000D79E2"/>
    <w:rsid w:val="000D7A22"/>
    <w:rsid w:val="000E005E"/>
    <w:rsid w:val="000E0090"/>
    <w:rsid w:val="000E066C"/>
    <w:rsid w:val="000E084C"/>
    <w:rsid w:val="000E0EF5"/>
    <w:rsid w:val="000E0F47"/>
    <w:rsid w:val="000E0F61"/>
    <w:rsid w:val="000E133C"/>
    <w:rsid w:val="000E1D2F"/>
    <w:rsid w:val="000E299C"/>
    <w:rsid w:val="000E40BD"/>
    <w:rsid w:val="000E41A2"/>
    <w:rsid w:val="000E5A3F"/>
    <w:rsid w:val="000E5E8D"/>
    <w:rsid w:val="000E74A4"/>
    <w:rsid w:val="000E7ED8"/>
    <w:rsid w:val="000F0895"/>
    <w:rsid w:val="000F0A02"/>
    <w:rsid w:val="000F0CCF"/>
    <w:rsid w:val="000F0F39"/>
    <w:rsid w:val="000F13C7"/>
    <w:rsid w:val="000F19BF"/>
    <w:rsid w:val="000F4D2F"/>
    <w:rsid w:val="000F5DAD"/>
    <w:rsid w:val="000F6565"/>
    <w:rsid w:val="000F7045"/>
    <w:rsid w:val="000F7094"/>
    <w:rsid w:val="000F724C"/>
    <w:rsid w:val="000F776B"/>
    <w:rsid w:val="001006E5"/>
    <w:rsid w:val="00100ACC"/>
    <w:rsid w:val="00100FEA"/>
    <w:rsid w:val="001010CC"/>
    <w:rsid w:val="00102B7F"/>
    <w:rsid w:val="00106178"/>
    <w:rsid w:val="00106394"/>
    <w:rsid w:val="00106B82"/>
    <w:rsid w:val="00107316"/>
    <w:rsid w:val="001074E9"/>
    <w:rsid w:val="00107855"/>
    <w:rsid w:val="0011078A"/>
    <w:rsid w:val="0011090B"/>
    <w:rsid w:val="00110C8C"/>
    <w:rsid w:val="001118E8"/>
    <w:rsid w:val="00112125"/>
    <w:rsid w:val="001126CF"/>
    <w:rsid w:val="001129ED"/>
    <w:rsid w:val="00113295"/>
    <w:rsid w:val="001137E3"/>
    <w:rsid w:val="00115B6C"/>
    <w:rsid w:val="00120993"/>
    <w:rsid w:val="00120E73"/>
    <w:rsid w:val="00120EA8"/>
    <w:rsid w:val="001215FD"/>
    <w:rsid w:val="001216A6"/>
    <w:rsid w:val="00121A2B"/>
    <w:rsid w:val="00121F25"/>
    <w:rsid w:val="001223E9"/>
    <w:rsid w:val="001227FE"/>
    <w:rsid w:val="00122A14"/>
    <w:rsid w:val="001239B8"/>
    <w:rsid w:val="001251AD"/>
    <w:rsid w:val="00125559"/>
    <w:rsid w:val="001255D5"/>
    <w:rsid w:val="001256D9"/>
    <w:rsid w:val="00125F37"/>
    <w:rsid w:val="00126625"/>
    <w:rsid w:val="001269D7"/>
    <w:rsid w:val="001276E5"/>
    <w:rsid w:val="00127A5D"/>
    <w:rsid w:val="00127A78"/>
    <w:rsid w:val="00127ADD"/>
    <w:rsid w:val="00127C25"/>
    <w:rsid w:val="00127DA6"/>
    <w:rsid w:val="00127FB0"/>
    <w:rsid w:val="0013043D"/>
    <w:rsid w:val="00130F35"/>
    <w:rsid w:val="00131542"/>
    <w:rsid w:val="001319DA"/>
    <w:rsid w:val="00131C7F"/>
    <w:rsid w:val="00131F86"/>
    <w:rsid w:val="00132A60"/>
    <w:rsid w:val="001333A2"/>
    <w:rsid w:val="0013355F"/>
    <w:rsid w:val="0013412C"/>
    <w:rsid w:val="00134269"/>
    <w:rsid w:val="00134319"/>
    <w:rsid w:val="00134609"/>
    <w:rsid w:val="0013531F"/>
    <w:rsid w:val="0013545C"/>
    <w:rsid w:val="00135B56"/>
    <w:rsid w:val="00135E2C"/>
    <w:rsid w:val="001368AF"/>
    <w:rsid w:val="00136BE8"/>
    <w:rsid w:val="00136F77"/>
    <w:rsid w:val="00137D1F"/>
    <w:rsid w:val="00137F37"/>
    <w:rsid w:val="00137F9D"/>
    <w:rsid w:val="00140234"/>
    <w:rsid w:val="00140F42"/>
    <w:rsid w:val="00141DF6"/>
    <w:rsid w:val="00142904"/>
    <w:rsid w:val="00142F48"/>
    <w:rsid w:val="001434C4"/>
    <w:rsid w:val="00143AEC"/>
    <w:rsid w:val="00145BD0"/>
    <w:rsid w:val="00146143"/>
    <w:rsid w:val="00146DC4"/>
    <w:rsid w:val="00146E4D"/>
    <w:rsid w:val="0014712F"/>
    <w:rsid w:val="00150CA2"/>
    <w:rsid w:val="00150ECD"/>
    <w:rsid w:val="00150F1B"/>
    <w:rsid w:val="0015200D"/>
    <w:rsid w:val="0015444A"/>
    <w:rsid w:val="00154611"/>
    <w:rsid w:val="001556AC"/>
    <w:rsid w:val="00155887"/>
    <w:rsid w:val="00155D39"/>
    <w:rsid w:val="00160022"/>
    <w:rsid w:val="001610EE"/>
    <w:rsid w:val="001619AA"/>
    <w:rsid w:val="00162867"/>
    <w:rsid w:val="0016315D"/>
    <w:rsid w:val="0016379A"/>
    <w:rsid w:val="00163976"/>
    <w:rsid w:val="001646F7"/>
    <w:rsid w:val="00164A08"/>
    <w:rsid w:val="00164B95"/>
    <w:rsid w:val="00164D11"/>
    <w:rsid w:val="00165351"/>
    <w:rsid w:val="0016788E"/>
    <w:rsid w:val="00167CCB"/>
    <w:rsid w:val="00167ED6"/>
    <w:rsid w:val="00170139"/>
    <w:rsid w:val="00170473"/>
    <w:rsid w:val="00171C55"/>
    <w:rsid w:val="00171CF7"/>
    <w:rsid w:val="00172319"/>
    <w:rsid w:val="00172483"/>
    <w:rsid w:val="001739E2"/>
    <w:rsid w:val="00176599"/>
    <w:rsid w:val="00176F41"/>
    <w:rsid w:val="001778AF"/>
    <w:rsid w:val="001802F7"/>
    <w:rsid w:val="00180360"/>
    <w:rsid w:val="00180AFA"/>
    <w:rsid w:val="001823CA"/>
    <w:rsid w:val="00182CDB"/>
    <w:rsid w:val="00182E12"/>
    <w:rsid w:val="001832F6"/>
    <w:rsid w:val="00184319"/>
    <w:rsid w:val="001844D6"/>
    <w:rsid w:val="00184C80"/>
    <w:rsid w:val="00184EF9"/>
    <w:rsid w:val="00185B64"/>
    <w:rsid w:val="00186495"/>
    <w:rsid w:val="00186D6A"/>
    <w:rsid w:val="00187BD5"/>
    <w:rsid w:val="00190B3E"/>
    <w:rsid w:val="00190B5D"/>
    <w:rsid w:val="00190F80"/>
    <w:rsid w:val="001919B0"/>
    <w:rsid w:val="00191A63"/>
    <w:rsid w:val="001929C7"/>
    <w:rsid w:val="00193651"/>
    <w:rsid w:val="0019376A"/>
    <w:rsid w:val="001939E0"/>
    <w:rsid w:val="001945EB"/>
    <w:rsid w:val="00195476"/>
    <w:rsid w:val="001971CE"/>
    <w:rsid w:val="00197612"/>
    <w:rsid w:val="00197CD8"/>
    <w:rsid w:val="001A1137"/>
    <w:rsid w:val="001A1C15"/>
    <w:rsid w:val="001A2B66"/>
    <w:rsid w:val="001A3952"/>
    <w:rsid w:val="001A6C91"/>
    <w:rsid w:val="001A74C2"/>
    <w:rsid w:val="001B08FB"/>
    <w:rsid w:val="001B0945"/>
    <w:rsid w:val="001B0ADD"/>
    <w:rsid w:val="001B0C18"/>
    <w:rsid w:val="001B23A0"/>
    <w:rsid w:val="001B23BB"/>
    <w:rsid w:val="001B288D"/>
    <w:rsid w:val="001B28EF"/>
    <w:rsid w:val="001B2AC2"/>
    <w:rsid w:val="001B33CB"/>
    <w:rsid w:val="001B4B09"/>
    <w:rsid w:val="001B5990"/>
    <w:rsid w:val="001B6AEF"/>
    <w:rsid w:val="001B719B"/>
    <w:rsid w:val="001C0173"/>
    <w:rsid w:val="001C0866"/>
    <w:rsid w:val="001C0B0A"/>
    <w:rsid w:val="001C15BC"/>
    <w:rsid w:val="001C389C"/>
    <w:rsid w:val="001C39F0"/>
    <w:rsid w:val="001C4176"/>
    <w:rsid w:val="001C480E"/>
    <w:rsid w:val="001C49CC"/>
    <w:rsid w:val="001C54E1"/>
    <w:rsid w:val="001C6908"/>
    <w:rsid w:val="001C6C0C"/>
    <w:rsid w:val="001C763D"/>
    <w:rsid w:val="001D0276"/>
    <w:rsid w:val="001D030A"/>
    <w:rsid w:val="001D03A0"/>
    <w:rsid w:val="001D06A8"/>
    <w:rsid w:val="001D13E7"/>
    <w:rsid w:val="001D1A54"/>
    <w:rsid w:val="001D1F3D"/>
    <w:rsid w:val="001D262F"/>
    <w:rsid w:val="001D347A"/>
    <w:rsid w:val="001D3485"/>
    <w:rsid w:val="001D3545"/>
    <w:rsid w:val="001D4383"/>
    <w:rsid w:val="001D44A1"/>
    <w:rsid w:val="001D46BC"/>
    <w:rsid w:val="001D4A8D"/>
    <w:rsid w:val="001D5C90"/>
    <w:rsid w:val="001D5CA2"/>
    <w:rsid w:val="001D5FB5"/>
    <w:rsid w:val="001D660C"/>
    <w:rsid w:val="001D6873"/>
    <w:rsid w:val="001D7698"/>
    <w:rsid w:val="001D7D31"/>
    <w:rsid w:val="001D7F86"/>
    <w:rsid w:val="001E0013"/>
    <w:rsid w:val="001E04A6"/>
    <w:rsid w:val="001E09ED"/>
    <w:rsid w:val="001E16CB"/>
    <w:rsid w:val="001E1BD6"/>
    <w:rsid w:val="001E1F98"/>
    <w:rsid w:val="001E2605"/>
    <w:rsid w:val="001E2DE0"/>
    <w:rsid w:val="001E2EA3"/>
    <w:rsid w:val="001E3276"/>
    <w:rsid w:val="001E336C"/>
    <w:rsid w:val="001E37F2"/>
    <w:rsid w:val="001E3C1B"/>
    <w:rsid w:val="001E3C85"/>
    <w:rsid w:val="001E46FD"/>
    <w:rsid w:val="001E4787"/>
    <w:rsid w:val="001E47A5"/>
    <w:rsid w:val="001E4E1F"/>
    <w:rsid w:val="001E4E88"/>
    <w:rsid w:val="001E57C2"/>
    <w:rsid w:val="001E59A3"/>
    <w:rsid w:val="001E672F"/>
    <w:rsid w:val="001E70FB"/>
    <w:rsid w:val="001F0994"/>
    <w:rsid w:val="001F0C0D"/>
    <w:rsid w:val="001F10E7"/>
    <w:rsid w:val="001F1370"/>
    <w:rsid w:val="001F174E"/>
    <w:rsid w:val="001F1953"/>
    <w:rsid w:val="001F1F2B"/>
    <w:rsid w:val="001F1F6F"/>
    <w:rsid w:val="001F204B"/>
    <w:rsid w:val="001F21BF"/>
    <w:rsid w:val="001F2E9E"/>
    <w:rsid w:val="001F3286"/>
    <w:rsid w:val="001F380D"/>
    <w:rsid w:val="001F39F5"/>
    <w:rsid w:val="001F4177"/>
    <w:rsid w:val="001F4AAF"/>
    <w:rsid w:val="001F4C57"/>
    <w:rsid w:val="001F5273"/>
    <w:rsid w:val="001F546F"/>
    <w:rsid w:val="001F68B9"/>
    <w:rsid w:val="001F6C22"/>
    <w:rsid w:val="001F72AE"/>
    <w:rsid w:val="00200194"/>
    <w:rsid w:val="002001F1"/>
    <w:rsid w:val="002007BD"/>
    <w:rsid w:val="00201355"/>
    <w:rsid w:val="00201753"/>
    <w:rsid w:val="00201834"/>
    <w:rsid w:val="00202E3B"/>
    <w:rsid w:val="002039A7"/>
    <w:rsid w:val="00203BD0"/>
    <w:rsid w:val="00203D58"/>
    <w:rsid w:val="00204786"/>
    <w:rsid w:val="00204C37"/>
    <w:rsid w:val="00204DBC"/>
    <w:rsid w:val="00204FE3"/>
    <w:rsid w:val="00206AC7"/>
    <w:rsid w:val="00207CB5"/>
    <w:rsid w:val="0021023A"/>
    <w:rsid w:val="00210C1A"/>
    <w:rsid w:val="00210EED"/>
    <w:rsid w:val="002115D1"/>
    <w:rsid w:val="002117E8"/>
    <w:rsid w:val="00211A7C"/>
    <w:rsid w:val="00211B8E"/>
    <w:rsid w:val="00211BEA"/>
    <w:rsid w:val="00211EDA"/>
    <w:rsid w:val="002124D3"/>
    <w:rsid w:val="00212515"/>
    <w:rsid w:val="0021438F"/>
    <w:rsid w:val="002153B2"/>
    <w:rsid w:val="00216BD4"/>
    <w:rsid w:val="00216DC3"/>
    <w:rsid w:val="00217866"/>
    <w:rsid w:val="00220554"/>
    <w:rsid w:val="0022098B"/>
    <w:rsid w:val="00220F29"/>
    <w:rsid w:val="002217B3"/>
    <w:rsid w:val="002219D4"/>
    <w:rsid w:val="00222091"/>
    <w:rsid w:val="00222179"/>
    <w:rsid w:val="0022248A"/>
    <w:rsid w:val="00223444"/>
    <w:rsid w:val="002257C4"/>
    <w:rsid w:val="00226321"/>
    <w:rsid w:val="002277F2"/>
    <w:rsid w:val="00227BB1"/>
    <w:rsid w:val="00230C04"/>
    <w:rsid w:val="00230D6B"/>
    <w:rsid w:val="00230E1F"/>
    <w:rsid w:val="0023160F"/>
    <w:rsid w:val="00232A5E"/>
    <w:rsid w:val="00233AD1"/>
    <w:rsid w:val="00233B28"/>
    <w:rsid w:val="00233DA0"/>
    <w:rsid w:val="00233E6A"/>
    <w:rsid w:val="002342A1"/>
    <w:rsid w:val="0023590D"/>
    <w:rsid w:val="00235A6E"/>
    <w:rsid w:val="00237DCD"/>
    <w:rsid w:val="00237F46"/>
    <w:rsid w:val="00240E8B"/>
    <w:rsid w:val="00240F37"/>
    <w:rsid w:val="00241CC1"/>
    <w:rsid w:val="002427F2"/>
    <w:rsid w:val="00242906"/>
    <w:rsid w:val="0024391E"/>
    <w:rsid w:val="00243F00"/>
    <w:rsid w:val="00244C12"/>
    <w:rsid w:val="0024551A"/>
    <w:rsid w:val="002474A1"/>
    <w:rsid w:val="0024780C"/>
    <w:rsid w:val="00247E1A"/>
    <w:rsid w:val="00247FCD"/>
    <w:rsid w:val="00250380"/>
    <w:rsid w:val="00250C95"/>
    <w:rsid w:val="00250F91"/>
    <w:rsid w:val="002514A9"/>
    <w:rsid w:val="0025150E"/>
    <w:rsid w:val="002515F3"/>
    <w:rsid w:val="00252CD3"/>
    <w:rsid w:val="0025382A"/>
    <w:rsid w:val="00253EDE"/>
    <w:rsid w:val="00255048"/>
    <w:rsid w:val="0025605A"/>
    <w:rsid w:val="00256236"/>
    <w:rsid w:val="0025657A"/>
    <w:rsid w:val="002566BD"/>
    <w:rsid w:val="00256C6A"/>
    <w:rsid w:val="0025735D"/>
    <w:rsid w:val="00257CAD"/>
    <w:rsid w:val="002603D8"/>
    <w:rsid w:val="00260B51"/>
    <w:rsid w:val="002610A8"/>
    <w:rsid w:val="002614A1"/>
    <w:rsid w:val="00262128"/>
    <w:rsid w:val="002621DB"/>
    <w:rsid w:val="00262276"/>
    <w:rsid w:val="0026322E"/>
    <w:rsid w:val="00263A76"/>
    <w:rsid w:val="00263C38"/>
    <w:rsid w:val="00264198"/>
    <w:rsid w:val="002644FE"/>
    <w:rsid w:val="00264722"/>
    <w:rsid w:val="00264756"/>
    <w:rsid w:val="002647F2"/>
    <w:rsid w:val="0026514A"/>
    <w:rsid w:val="002654BC"/>
    <w:rsid w:val="002661C0"/>
    <w:rsid w:val="0026626F"/>
    <w:rsid w:val="00266327"/>
    <w:rsid w:val="00266CB2"/>
    <w:rsid w:val="00267EF1"/>
    <w:rsid w:val="00270E45"/>
    <w:rsid w:val="00271120"/>
    <w:rsid w:val="002715E1"/>
    <w:rsid w:val="00272136"/>
    <w:rsid w:val="00272CF8"/>
    <w:rsid w:val="00272FE8"/>
    <w:rsid w:val="00273094"/>
    <w:rsid w:val="00275BE9"/>
    <w:rsid w:val="00275E5B"/>
    <w:rsid w:val="00276EAB"/>
    <w:rsid w:val="00280BCC"/>
    <w:rsid w:val="002814A4"/>
    <w:rsid w:val="0028186B"/>
    <w:rsid w:val="0028248A"/>
    <w:rsid w:val="00282DEA"/>
    <w:rsid w:val="00283150"/>
    <w:rsid w:val="0028438E"/>
    <w:rsid w:val="0028454B"/>
    <w:rsid w:val="00284601"/>
    <w:rsid w:val="00284ECA"/>
    <w:rsid w:val="0028515D"/>
    <w:rsid w:val="002851B8"/>
    <w:rsid w:val="00286347"/>
    <w:rsid w:val="002866BB"/>
    <w:rsid w:val="002867C7"/>
    <w:rsid w:val="002867D9"/>
    <w:rsid w:val="00287682"/>
    <w:rsid w:val="00287779"/>
    <w:rsid w:val="00287DFA"/>
    <w:rsid w:val="002900A1"/>
    <w:rsid w:val="00290884"/>
    <w:rsid w:val="00290CE9"/>
    <w:rsid w:val="0029135C"/>
    <w:rsid w:val="00291AF2"/>
    <w:rsid w:val="00292203"/>
    <w:rsid w:val="00293CC6"/>
    <w:rsid w:val="002940FB"/>
    <w:rsid w:val="002949FD"/>
    <w:rsid w:val="002954CF"/>
    <w:rsid w:val="002954D3"/>
    <w:rsid w:val="00295E58"/>
    <w:rsid w:val="00296DB5"/>
    <w:rsid w:val="00297069"/>
    <w:rsid w:val="0029712D"/>
    <w:rsid w:val="00297F2C"/>
    <w:rsid w:val="002A0884"/>
    <w:rsid w:val="002A12B8"/>
    <w:rsid w:val="002A1428"/>
    <w:rsid w:val="002A1464"/>
    <w:rsid w:val="002A2A1D"/>
    <w:rsid w:val="002A2C82"/>
    <w:rsid w:val="002A3815"/>
    <w:rsid w:val="002A4F8E"/>
    <w:rsid w:val="002A59BF"/>
    <w:rsid w:val="002A63A1"/>
    <w:rsid w:val="002A6FA1"/>
    <w:rsid w:val="002A7660"/>
    <w:rsid w:val="002B00F4"/>
    <w:rsid w:val="002B0A09"/>
    <w:rsid w:val="002B1203"/>
    <w:rsid w:val="002B13AC"/>
    <w:rsid w:val="002B194F"/>
    <w:rsid w:val="002B23D8"/>
    <w:rsid w:val="002B2C9B"/>
    <w:rsid w:val="002B2DFD"/>
    <w:rsid w:val="002B2E7B"/>
    <w:rsid w:val="002B31A8"/>
    <w:rsid w:val="002B57E7"/>
    <w:rsid w:val="002B5A34"/>
    <w:rsid w:val="002B6654"/>
    <w:rsid w:val="002B66DA"/>
    <w:rsid w:val="002B71B1"/>
    <w:rsid w:val="002B74C8"/>
    <w:rsid w:val="002B76ED"/>
    <w:rsid w:val="002B7EAA"/>
    <w:rsid w:val="002C00C2"/>
    <w:rsid w:val="002C02FF"/>
    <w:rsid w:val="002C04E2"/>
    <w:rsid w:val="002C0BC9"/>
    <w:rsid w:val="002C2029"/>
    <w:rsid w:val="002C28F5"/>
    <w:rsid w:val="002C2A96"/>
    <w:rsid w:val="002C3258"/>
    <w:rsid w:val="002C3810"/>
    <w:rsid w:val="002C3BA9"/>
    <w:rsid w:val="002C3D1D"/>
    <w:rsid w:val="002C447A"/>
    <w:rsid w:val="002C46FC"/>
    <w:rsid w:val="002C631B"/>
    <w:rsid w:val="002C6608"/>
    <w:rsid w:val="002C7D8D"/>
    <w:rsid w:val="002C7DE3"/>
    <w:rsid w:val="002D05F6"/>
    <w:rsid w:val="002D0F1D"/>
    <w:rsid w:val="002D1084"/>
    <w:rsid w:val="002D11AF"/>
    <w:rsid w:val="002D1D84"/>
    <w:rsid w:val="002D2FA9"/>
    <w:rsid w:val="002D3FEF"/>
    <w:rsid w:val="002D4C3C"/>
    <w:rsid w:val="002D521E"/>
    <w:rsid w:val="002D68FC"/>
    <w:rsid w:val="002D6D6C"/>
    <w:rsid w:val="002D70FC"/>
    <w:rsid w:val="002D77F1"/>
    <w:rsid w:val="002E0258"/>
    <w:rsid w:val="002E02AB"/>
    <w:rsid w:val="002E07CF"/>
    <w:rsid w:val="002E0E1A"/>
    <w:rsid w:val="002E1E81"/>
    <w:rsid w:val="002E29F0"/>
    <w:rsid w:val="002E2AB9"/>
    <w:rsid w:val="002E2D71"/>
    <w:rsid w:val="002E32BC"/>
    <w:rsid w:val="002E3C43"/>
    <w:rsid w:val="002E3CBF"/>
    <w:rsid w:val="002E42EB"/>
    <w:rsid w:val="002E4714"/>
    <w:rsid w:val="002E4EA9"/>
    <w:rsid w:val="002E4F10"/>
    <w:rsid w:val="002E4F2E"/>
    <w:rsid w:val="002E4F90"/>
    <w:rsid w:val="002E5512"/>
    <w:rsid w:val="002E5FC0"/>
    <w:rsid w:val="002E6866"/>
    <w:rsid w:val="002E7005"/>
    <w:rsid w:val="002F1062"/>
    <w:rsid w:val="002F1E5B"/>
    <w:rsid w:val="002F2891"/>
    <w:rsid w:val="002F2D3A"/>
    <w:rsid w:val="002F3114"/>
    <w:rsid w:val="002F3290"/>
    <w:rsid w:val="002F3D86"/>
    <w:rsid w:val="002F3F8D"/>
    <w:rsid w:val="002F3FB2"/>
    <w:rsid w:val="002F433A"/>
    <w:rsid w:val="002F4505"/>
    <w:rsid w:val="002F455E"/>
    <w:rsid w:val="002F7C44"/>
    <w:rsid w:val="0030068D"/>
    <w:rsid w:val="003009D6"/>
    <w:rsid w:val="00300A53"/>
    <w:rsid w:val="00300E31"/>
    <w:rsid w:val="003012AA"/>
    <w:rsid w:val="00301A6E"/>
    <w:rsid w:val="00302196"/>
    <w:rsid w:val="003026F6"/>
    <w:rsid w:val="00303124"/>
    <w:rsid w:val="00303A0F"/>
    <w:rsid w:val="00306A5F"/>
    <w:rsid w:val="00310F1F"/>
    <w:rsid w:val="00311E60"/>
    <w:rsid w:val="003122BA"/>
    <w:rsid w:val="00312EAE"/>
    <w:rsid w:val="00313961"/>
    <w:rsid w:val="00314127"/>
    <w:rsid w:val="00314691"/>
    <w:rsid w:val="00314875"/>
    <w:rsid w:val="00314963"/>
    <w:rsid w:val="00314AB5"/>
    <w:rsid w:val="00314D77"/>
    <w:rsid w:val="00314D95"/>
    <w:rsid w:val="0031514C"/>
    <w:rsid w:val="003178C3"/>
    <w:rsid w:val="00317CFB"/>
    <w:rsid w:val="00320256"/>
    <w:rsid w:val="00320BBA"/>
    <w:rsid w:val="00320CE0"/>
    <w:rsid w:val="00321243"/>
    <w:rsid w:val="00321885"/>
    <w:rsid w:val="00321DE1"/>
    <w:rsid w:val="003223DE"/>
    <w:rsid w:val="00322440"/>
    <w:rsid w:val="003226DA"/>
    <w:rsid w:val="003227BC"/>
    <w:rsid w:val="0032315C"/>
    <w:rsid w:val="003232F5"/>
    <w:rsid w:val="00323CD6"/>
    <w:rsid w:val="00323DCF"/>
    <w:rsid w:val="00323DE0"/>
    <w:rsid w:val="00324747"/>
    <w:rsid w:val="00325977"/>
    <w:rsid w:val="00325B70"/>
    <w:rsid w:val="00325FF3"/>
    <w:rsid w:val="003262C5"/>
    <w:rsid w:val="00326852"/>
    <w:rsid w:val="00326CCA"/>
    <w:rsid w:val="00327512"/>
    <w:rsid w:val="003276B0"/>
    <w:rsid w:val="003276F3"/>
    <w:rsid w:val="00327833"/>
    <w:rsid w:val="00330929"/>
    <w:rsid w:val="00331600"/>
    <w:rsid w:val="00332A01"/>
    <w:rsid w:val="0033327B"/>
    <w:rsid w:val="00333B20"/>
    <w:rsid w:val="00333D25"/>
    <w:rsid w:val="0033465A"/>
    <w:rsid w:val="0033494E"/>
    <w:rsid w:val="00334D5C"/>
    <w:rsid w:val="003356FB"/>
    <w:rsid w:val="00335C05"/>
    <w:rsid w:val="00336967"/>
    <w:rsid w:val="0033719A"/>
    <w:rsid w:val="0033768C"/>
    <w:rsid w:val="00337866"/>
    <w:rsid w:val="00337AE4"/>
    <w:rsid w:val="003401DE"/>
    <w:rsid w:val="00340DEB"/>
    <w:rsid w:val="00341349"/>
    <w:rsid w:val="003415CC"/>
    <w:rsid w:val="003424BD"/>
    <w:rsid w:val="00342B6F"/>
    <w:rsid w:val="00343A42"/>
    <w:rsid w:val="00344186"/>
    <w:rsid w:val="00345692"/>
    <w:rsid w:val="00345D6C"/>
    <w:rsid w:val="00346ECA"/>
    <w:rsid w:val="00347688"/>
    <w:rsid w:val="00350C08"/>
    <w:rsid w:val="00350FF0"/>
    <w:rsid w:val="003511E0"/>
    <w:rsid w:val="00352252"/>
    <w:rsid w:val="00352495"/>
    <w:rsid w:val="00352E38"/>
    <w:rsid w:val="00353380"/>
    <w:rsid w:val="0035367A"/>
    <w:rsid w:val="00353B34"/>
    <w:rsid w:val="00353B95"/>
    <w:rsid w:val="00355223"/>
    <w:rsid w:val="0035544B"/>
    <w:rsid w:val="0035585C"/>
    <w:rsid w:val="00355A59"/>
    <w:rsid w:val="00355CD0"/>
    <w:rsid w:val="00355E0A"/>
    <w:rsid w:val="003563A8"/>
    <w:rsid w:val="00356BCB"/>
    <w:rsid w:val="00356EE4"/>
    <w:rsid w:val="00357EFD"/>
    <w:rsid w:val="00360412"/>
    <w:rsid w:val="003614D5"/>
    <w:rsid w:val="0036207D"/>
    <w:rsid w:val="003620EC"/>
    <w:rsid w:val="00362509"/>
    <w:rsid w:val="00362C39"/>
    <w:rsid w:val="00362E4A"/>
    <w:rsid w:val="0036302B"/>
    <w:rsid w:val="003631CF"/>
    <w:rsid w:val="0036326A"/>
    <w:rsid w:val="00363F62"/>
    <w:rsid w:val="00364BD9"/>
    <w:rsid w:val="003651C0"/>
    <w:rsid w:val="00365265"/>
    <w:rsid w:val="00365714"/>
    <w:rsid w:val="00365866"/>
    <w:rsid w:val="0036589C"/>
    <w:rsid w:val="00367F86"/>
    <w:rsid w:val="003700FA"/>
    <w:rsid w:val="00370251"/>
    <w:rsid w:val="003709B9"/>
    <w:rsid w:val="00370F7B"/>
    <w:rsid w:val="003712E0"/>
    <w:rsid w:val="00371D2F"/>
    <w:rsid w:val="00372809"/>
    <w:rsid w:val="00373579"/>
    <w:rsid w:val="00373965"/>
    <w:rsid w:val="00374112"/>
    <w:rsid w:val="00374E6E"/>
    <w:rsid w:val="0037504F"/>
    <w:rsid w:val="00375969"/>
    <w:rsid w:val="0037657E"/>
    <w:rsid w:val="00376848"/>
    <w:rsid w:val="00377889"/>
    <w:rsid w:val="00380244"/>
    <w:rsid w:val="0038025C"/>
    <w:rsid w:val="003803B0"/>
    <w:rsid w:val="00380AD9"/>
    <w:rsid w:val="00381505"/>
    <w:rsid w:val="0038195C"/>
    <w:rsid w:val="00381D3A"/>
    <w:rsid w:val="0038231C"/>
    <w:rsid w:val="00382977"/>
    <w:rsid w:val="00383AF9"/>
    <w:rsid w:val="0038423C"/>
    <w:rsid w:val="003845F0"/>
    <w:rsid w:val="00384690"/>
    <w:rsid w:val="00384AD3"/>
    <w:rsid w:val="00384ED1"/>
    <w:rsid w:val="00387915"/>
    <w:rsid w:val="00387981"/>
    <w:rsid w:val="003909B1"/>
    <w:rsid w:val="00391E87"/>
    <w:rsid w:val="00392F37"/>
    <w:rsid w:val="00393453"/>
    <w:rsid w:val="003936FE"/>
    <w:rsid w:val="00393878"/>
    <w:rsid w:val="00394428"/>
    <w:rsid w:val="003944B8"/>
    <w:rsid w:val="003949B1"/>
    <w:rsid w:val="00394C15"/>
    <w:rsid w:val="0039505F"/>
    <w:rsid w:val="0039506C"/>
    <w:rsid w:val="00395434"/>
    <w:rsid w:val="003955EA"/>
    <w:rsid w:val="0039569A"/>
    <w:rsid w:val="003958CF"/>
    <w:rsid w:val="00395A54"/>
    <w:rsid w:val="00395EB1"/>
    <w:rsid w:val="00397074"/>
    <w:rsid w:val="00397BE4"/>
    <w:rsid w:val="003A05D8"/>
    <w:rsid w:val="003A10E4"/>
    <w:rsid w:val="003A143C"/>
    <w:rsid w:val="003A1F7A"/>
    <w:rsid w:val="003A3212"/>
    <w:rsid w:val="003A3769"/>
    <w:rsid w:val="003A407D"/>
    <w:rsid w:val="003A45DB"/>
    <w:rsid w:val="003A4B07"/>
    <w:rsid w:val="003A6BAD"/>
    <w:rsid w:val="003A6FC2"/>
    <w:rsid w:val="003A74D6"/>
    <w:rsid w:val="003B03C1"/>
    <w:rsid w:val="003B193B"/>
    <w:rsid w:val="003B19AB"/>
    <w:rsid w:val="003B1FE0"/>
    <w:rsid w:val="003B2BED"/>
    <w:rsid w:val="003B3176"/>
    <w:rsid w:val="003B3228"/>
    <w:rsid w:val="003B3A00"/>
    <w:rsid w:val="003B3B8F"/>
    <w:rsid w:val="003B46F8"/>
    <w:rsid w:val="003B4B82"/>
    <w:rsid w:val="003B545F"/>
    <w:rsid w:val="003B5845"/>
    <w:rsid w:val="003B59D3"/>
    <w:rsid w:val="003B7154"/>
    <w:rsid w:val="003C00CB"/>
    <w:rsid w:val="003C0FAB"/>
    <w:rsid w:val="003C1133"/>
    <w:rsid w:val="003C12F8"/>
    <w:rsid w:val="003C1657"/>
    <w:rsid w:val="003C16DD"/>
    <w:rsid w:val="003C2C77"/>
    <w:rsid w:val="003C2E67"/>
    <w:rsid w:val="003C303A"/>
    <w:rsid w:val="003C3050"/>
    <w:rsid w:val="003C3C8D"/>
    <w:rsid w:val="003C3E4F"/>
    <w:rsid w:val="003C3FF6"/>
    <w:rsid w:val="003C4A45"/>
    <w:rsid w:val="003C4ACD"/>
    <w:rsid w:val="003C5AA3"/>
    <w:rsid w:val="003C5BD3"/>
    <w:rsid w:val="003C6D58"/>
    <w:rsid w:val="003C6EBB"/>
    <w:rsid w:val="003C6F33"/>
    <w:rsid w:val="003C70E4"/>
    <w:rsid w:val="003C763C"/>
    <w:rsid w:val="003D0796"/>
    <w:rsid w:val="003D0C28"/>
    <w:rsid w:val="003D0F5E"/>
    <w:rsid w:val="003D1212"/>
    <w:rsid w:val="003D1F7C"/>
    <w:rsid w:val="003D243A"/>
    <w:rsid w:val="003D29D1"/>
    <w:rsid w:val="003D2D0F"/>
    <w:rsid w:val="003D3476"/>
    <w:rsid w:val="003D3CA5"/>
    <w:rsid w:val="003D5D61"/>
    <w:rsid w:val="003D5DAE"/>
    <w:rsid w:val="003D5EA6"/>
    <w:rsid w:val="003D6277"/>
    <w:rsid w:val="003D7622"/>
    <w:rsid w:val="003D7667"/>
    <w:rsid w:val="003E0B00"/>
    <w:rsid w:val="003E147A"/>
    <w:rsid w:val="003E15A3"/>
    <w:rsid w:val="003E1A88"/>
    <w:rsid w:val="003E2028"/>
    <w:rsid w:val="003E2603"/>
    <w:rsid w:val="003E2DA0"/>
    <w:rsid w:val="003E304A"/>
    <w:rsid w:val="003E3E41"/>
    <w:rsid w:val="003E4758"/>
    <w:rsid w:val="003E4B59"/>
    <w:rsid w:val="003E4F0E"/>
    <w:rsid w:val="003E53B0"/>
    <w:rsid w:val="003E56A8"/>
    <w:rsid w:val="003E6582"/>
    <w:rsid w:val="003E6728"/>
    <w:rsid w:val="003E67D2"/>
    <w:rsid w:val="003E6847"/>
    <w:rsid w:val="003E6DE2"/>
    <w:rsid w:val="003E70F6"/>
    <w:rsid w:val="003E72D0"/>
    <w:rsid w:val="003E7474"/>
    <w:rsid w:val="003E7F78"/>
    <w:rsid w:val="003F040B"/>
    <w:rsid w:val="003F0A27"/>
    <w:rsid w:val="003F0A53"/>
    <w:rsid w:val="003F13CE"/>
    <w:rsid w:val="003F1708"/>
    <w:rsid w:val="003F1E8E"/>
    <w:rsid w:val="003F28C2"/>
    <w:rsid w:val="003F3512"/>
    <w:rsid w:val="003F36D6"/>
    <w:rsid w:val="003F3D4F"/>
    <w:rsid w:val="003F4D7C"/>
    <w:rsid w:val="003F5722"/>
    <w:rsid w:val="003F7595"/>
    <w:rsid w:val="003F786D"/>
    <w:rsid w:val="003F79AE"/>
    <w:rsid w:val="003F7B8F"/>
    <w:rsid w:val="00400744"/>
    <w:rsid w:val="00400A04"/>
    <w:rsid w:val="004021AC"/>
    <w:rsid w:val="00402233"/>
    <w:rsid w:val="004026A1"/>
    <w:rsid w:val="004026D5"/>
    <w:rsid w:val="00402C59"/>
    <w:rsid w:val="00403EFC"/>
    <w:rsid w:val="00403FAD"/>
    <w:rsid w:val="00404780"/>
    <w:rsid w:val="00404BD5"/>
    <w:rsid w:val="00404F0F"/>
    <w:rsid w:val="004052DC"/>
    <w:rsid w:val="00405822"/>
    <w:rsid w:val="004064D6"/>
    <w:rsid w:val="004066DC"/>
    <w:rsid w:val="00407045"/>
    <w:rsid w:val="00407167"/>
    <w:rsid w:val="00410830"/>
    <w:rsid w:val="004119CD"/>
    <w:rsid w:val="00411F3B"/>
    <w:rsid w:val="004130C6"/>
    <w:rsid w:val="0041343A"/>
    <w:rsid w:val="00413F18"/>
    <w:rsid w:val="00414362"/>
    <w:rsid w:val="0041528F"/>
    <w:rsid w:val="00415398"/>
    <w:rsid w:val="00415B7B"/>
    <w:rsid w:val="004165A2"/>
    <w:rsid w:val="00417347"/>
    <w:rsid w:val="004179FD"/>
    <w:rsid w:val="00417C8B"/>
    <w:rsid w:val="00417DA4"/>
    <w:rsid w:val="00420496"/>
    <w:rsid w:val="00420830"/>
    <w:rsid w:val="0042086B"/>
    <w:rsid w:val="00420A1E"/>
    <w:rsid w:val="00420E27"/>
    <w:rsid w:val="00421701"/>
    <w:rsid w:val="00422BC7"/>
    <w:rsid w:val="0042475E"/>
    <w:rsid w:val="004247D3"/>
    <w:rsid w:val="004253CC"/>
    <w:rsid w:val="00425C67"/>
    <w:rsid w:val="004263F1"/>
    <w:rsid w:val="004266BB"/>
    <w:rsid w:val="00427721"/>
    <w:rsid w:val="00427A80"/>
    <w:rsid w:val="00427F45"/>
    <w:rsid w:val="004303ED"/>
    <w:rsid w:val="00430715"/>
    <w:rsid w:val="00430865"/>
    <w:rsid w:val="00430E95"/>
    <w:rsid w:val="00431208"/>
    <w:rsid w:val="004317A4"/>
    <w:rsid w:val="00431ED1"/>
    <w:rsid w:val="0043267A"/>
    <w:rsid w:val="00433EA8"/>
    <w:rsid w:val="00434605"/>
    <w:rsid w:val="004346FF"/>
    <w:rsid w:val="00436DFE"/>
    <w:rsid w:val="00436E3F"/>
    <w:rsid w:val="0043703A"/>
    <w:rsid w:val="004372A9"/>
    <w:rsid w:val="00437EF6"/>
    <w:rsid w:val="004401A0"/>
    <w:rsid w:val="0044073F"/>
    <w:rsid w:val="004409F1"/>
    <w:rsid w:val="004413A8"/>
    <w:rsid w:val="004420B5"/>
    <w:rsid w:val="0044223D"/>
    <w:rsid w:val="004425C2"/>
    <w:rsid w:val="0044274E"/>
    <w:rsid w:val="00443C40"/>
    <w:rsid w:val="00444EF1"/>
    <w:rsid w:val="00445B46"/>
    <w:rsid w:val="00445C14"/>
    <w:rsid w:val="00446C6B"/>
    <w:rsid w:val="00447478"/>
    <w:rsid w:val="00447BE4"/>
    <w:rsid w:val="00451165"/>
    <w:rsid w:val="00451A75"/>
    <w:rsid w:val="0045337D"/>
    <w:rsid w:val="004535C1"/>
    <w:rsid w:val="00453A1C"/>
    <w:rsid w:val="00453DBC"/>
    <w:rsid w:val="00454A5D"/>
    <w:rsid w:val="00455595"/>
    <w:rsid w:val="004555B9"/>
    <w:rsid w:val="004566AB"/>
    <w:rsid w:val="00456935"/>
    <w:rsid w:val="00456E0D"/>
    <w:rsid w:val="004571E0"/>
    <w:rsid w:val="00461A51"/>
    <w:rsid w:val="0046272A"/>
    <w:rsid w:val="00462827"/>
    <w:rsid w:val="00463150"/>
    <w:rsid w:val="00463AF2"/>
    <w:rsid w:val="00464C4F"/>
    <w:rsid w:val="00464D74"/>
    <w:rsid w:val="0046526B"/>
    <w:rsid w:val="004654DD"/>
    <w:rsid w:val="0046595A"/>
    <w:rsid w:val="00465B01"/>
    <w:rsid w:val="0046629A"/>
    <w:rsid w:val="004671E2"/>
    <w:rsid w:val="00467E0A"/>
    <w:rsid w:val="00470A18"/>
    <w:rsid w:val="00470DEB"/>
    <w:rsid w:val="00472170"/>
    <w:rsid w:val="004722C3"/>
    <w:rsid w:val="00472E5E"/>
    <w:rsid w:val="00473445"/>
    <w:rsid w:val="004737AB"/>
    <w:rsid w:val="004748BC"/>
    <w:rsid w:val="00474D45"/>
    <w:rsid w:val="00476884"/>
    <w:rsid w:val="00476ED0"/>
    <w:rsid w:val="0048021E"/>
    <w:rsid w:val="004809C6"/>
    <w:rsid w:val="00480D53"/>
    <w:rsid w:val="0048121E"/>
    <w:rsid w:val="00481483"/>
    <w:rsid w:val="00481E79"/>
    <w:rsid w:val="00482139"/>
    <w:rsid w:val="004822E5"/>
    <w:rsid w:val="00482901"/>
    <w:rsid w:val="0048357C"/>
    <w:rsid w:val="004836F2"/>
    <w:rsid w:val="004836F6"/>
    <w:rsid w:val="00484D18"/>
    <w:rsid w:val="00485206"/>
    <w:rsid w:val="00485B3F"/>
    <w:rsid w:val="00485BBC"/>
    <w:rsid w:val="004860D1"/>
    <w:rsid w:val="004867AD"/>
    <w:rsid w:val="00487459"/>
    <w:rsid w:val="00487BA4"/>
    <w:rsid w:val="00487C39"/>
    <w:rsid w:val="00487C6D"/>
    <w:rsid w:val="004915C1"/>
    <w:rsid w:val="004919FE"/>
    <w:rsid w:val="00492F2C"/>
    <w:rsid w:val="00493471"/>
    <w:rsid w:val="004936F5"/>
    <w:rsid w:val="00494D81"/>
    <w:rsid w:val="00494EEA"/>
    <w:rsid w:val="00495227"/>
    <w:rsid w:val="0049592C"/>
    <w:rsid w:val="00495E72"/>
    <w:rsid w:val="00496041"/>
    <w:rsid w:val="004967E5"/>
    <w:rsid w:val="00496D8D"/>
    <w:rsid w:val="004978CC"/>
    <w:rsid w:val="004A06A3"/>
    <w:rsid w:val="004A1D18"/>
    <w:rsid w:val="004A23BB"/>
    <w:rsid w:val="004A28F2"/>
    <w:rsid w:val="004A3497"/>
    <w:rsid w:val="004A4640"/>
    <w:rsid w:val="004A57D2"/>
    <w:rsid w:val="004A597B"/>
    <w:rsid w:val="004A618E"/>
    <w:rsid w:val="004A6EA6"/>
    <w:rsid w:val="004B1BB2"/>
    <w:rsid w:val="004B1D0D"/>
    <w:rsid w:val="004B223A"/>
    <w:rsid w:val="004B24CE"/>
    <w:rsid w:val="004B2706"/>
    <w:rsid w:val="004B2767"/>
    <w:rsid w:val="004B350C"/>
    <w:rsid w:val="004B3757"/>
    <w:rsid w:val="004B3C4E"/>
    <w:rsid w:val="004B44A2"/>
    <w:rsid w:val="004B574E"/>
    <w:rsid w:val="004B57BD"/>
    <w:rsid w:val="004B6920"/>
    <w:rsid w:val="004B7750"/>
    <w:rsid w:val="004B7B7B"/>
    <w:rsid w:val="004C087F"/>
    <w:rsid w:val="004C0A6F"/>
    <w:rsid w:val="004C0FE4"/>
    <w:rsid w:val="004C12CD"/>
    <w:rsid w:val="004C136A"/>
    <w:rsid w:val="004C1687"/>
    <w:rsid w:val="004C26B8"/>
    <w:rsid w:val="004C2CCF"/>
    <w:rsid w:val="004C2F97"/>
    <w:rsid w:val="004C3B61"/>
    <w:rsid w:val="004C4169"/>
    <w:rsid w:val="004C4590"/>
    <w:rsid w:val="004C46E2"/>
    <w:rsid w:val="004C4714"/>
    <w:rsid w:val="004C4F63"/>
    <w:rsid w:val="004C7450"/>
    <w:rsid w:val="004C7D73"/>
    <w:rsid w:val="004D01B1"/>
    <w:rsid w:val="004D06BE"/>
    <w:rsid w:val="004D0CDE"/>
    <w:rsid w:val="004D17FB"/>
    <w:rsid w:val="004D1EC9"/>
    <w:rsid w:val="004D20C8"/>
    <w:rsid w:val="004D234C"/>
    <w:rsid w:val="004D28E3"/>
    <w:rsid w:val="004D2B4A"/>
    <w:rsid w:val="004D37CF"/>
    <w:rsid w:val="004D385C"/>
    <w:rsid w:val="004D56F0"/>
    <w:rsid w:val="004D5D44"/>
    <w:rsid w:val="004D6371"/>
    <w:rsid w:val="004D6393"/>
    <w:rsid w:val="004D65E7"/>
    <w:rsid w:val="004D66D4"/>
    <w:rsid w:val="004D6F2E"/>
    <w:rsid w:val="004D74A2"/>
    <w:rsid w:val="004D779F"/>
    <w:rsid w:val="004D7B8C"/>
    <w:rsid w:val="004E023F"/>
    <w:rsid w:val="004E0271"/>
    <w:rsid w:val="004E15F9"/>
    <w:rsid w:val="004E1A05"/>
    <w:rsid w:val="004E286B"/>
    <w:rsid w:val="004E2A93"/>
    <w:rsid w:val="004E40EA"/>
    <w:rsid w:val="004E58EC"/>
    <w:rsid w:val="004E5CCA"/>
    <w:rsid w:val="004E6234"/>
    <w:rsid w:val="004E6633"/>
    <w:rsid w:val="004E757F"/>
    <w:rsid w:val="004E7851"/>
    <w:rsid w:val="004F0193"/>
    <w:rsid w:val="004F0681"/>
    <w:rsid w:val="004F0FD8"/>
    <w:rsid w:val="004F11DE"/>
    <w:rsid w:val="004F17D2"/>
    <w:rsid w:val="004F2396"/>
    <w:rsid w:val="004F430A"/>
    <w:rsid w:val="004F4C2D"/>
    <w:rsid w:val="004F5058"/>
    <w:rsid w:val="004F5D35"/>
    <w:rsid w:val="004F6C31"/>
    <w:rsid w:val="004F7705"/>
    <w:rsid w:val="0050015B"/>
    <w:rsid w:val="00500B2C"/>
    <w:rsid w:val="00500ECA"/>
    <w:rsid w:val="00500F11"/>
    <w:rsid w:val="0050298B"/>
    <w:rsid w:val="00502AC6"/>
    <w:rsid w:val="00503429"/>
    <w:rsid w:val="00504D30"/>
    <w:rsid w:val="00505698"/>
    <w:rsid w:val="0050571D"/>
    <w:rsid w:val="00505746"/>
    <w:rsid w:val="00505A6B"/>
    <w:rsid w:val="005062D7"/>
    <w:rsid w:val="00506845"/>
    <w:rsid w:val="00506EA2"/>
    <w:rsid w:val="005075A9"/>
    <w:rsid w:val="00507691"/>
    <w:rsid w:val="005104AE"/>
    <w:rsid w:val="00511274"/>
    <w:rsid w:val="00511CEB"/>
    <w:rsid w:val="00512D9A"/>
    <w:rsid w:val="00513792"/>
    <w:rsid w:val="00513850"/>
    <w:rsid w:val="0051397D"/>
    <w:rsid w:val="00514504"/>
    <w:rsid w:val="00514688"/>
    <w:rsid w:val="0051484D"/>
    <w:rsid w:val="005148E6"/>
    <w:rsid w:val="005155EB"/>
    <w:rsid w:val="00515EAF"/>
    <w:rsid w:val="00517089"/>
    <w:rsid w:val="0052070E"/>
    <w:rsid w:val="00520F7E"/>
    <w:rsid w:val="00521F24"/>
    <w:rsid w:val="00522CE2"/>
    <w:rsid w:val="005233DE"/>
    <w:rsid w:val="00525638"/>
    <w:rsid w:val="00525B99"/>
    <w:rsid w:val="00525DC2"/>
    <w:rsid w:val="00525F64"/>
    <w:rsid w:val="00526AD6"/>
    <w:rsid w:val="00526D14"/>
    <w:rsid w:val="00526E18"/>
    <w:rsid w:val="00530B6C"/>
    <w:rsid w:val="0053239A"/>
    <w:rsid w:val="005326EB"/>
    <w:rsid w:val="00532746"/>
    <w:rsid w:val="00533667"/>
    <w:rsid w:val="005345AA"/>
    <w:rsid w:val="00534704"/>
    <w:rsid w:val="0053489B"/>
    <w:rsid w:val="00535AAA"/>
    <w:rsid w:val="0053709D"/>
    <w:rsid w:val="005371AE"/>
    <w:rsid w:val="00537378"/>
    <w:rsid w:val="0053761A"/>
    <w:rsid w:val="00537766"/>
    <w:rsid w:val="00537770"/>
    <w:rsid w:val="005377D3"/>
    <w:rsid w:val="00537A2A"/>
    <w:rsid w:val="0054056B"/>
    <w:rsid w:val="005411C8"/>
    <w:rsid w:val="00541404"/>
    <w:rsid w:val="0054168B"/>
    <w:rsid w:val="005418F0"/>
    <w:rsid w:val="0054202A"/>
    <w:rsid w:val="005426C1"/>
    <w:rsid w:val="00542971"/>
    <w:rsid w:val="00543289"/>
    <w:rsid w:val="00543AE1"/>
    <w:rsid w:val="00543FDF"/>
    <w:rsid w:val="005441DE"/>
    <w:rsid w:val="0054427B"/>
    <w:rsid w:val="005444B5"/>
    <w:rsid w:val="00545000"/>
    <w:rsid w:val="00545064"/>
    <w:rsid w:val="005458DB"/>
    <w:rsid w:val="005462D7"/>
    <w:rsid w:val="00546A02"/>
    <w:rsid w:val="00546DFB"/>
    <w:rsid w:val="00546E62"/>
    <w:rsid w:val="00547420"/>
    <w:rsid w:val="00547DEF"/>
    <w:rsid w:val="00550319"/>
    <w:rsid w:val="00550C86"/>
    <w:rsid w:val="0055275D"/>
    <w:rsid w:val="00552CB7"/>
    <w:rsid w:val="005531DD"/>
    <w:rsid w:val="005533B9"/>
    <w:rsid w:val="00553764"/>
    <w:rsid w:val="005539AE"/>
    <w:rsid w:val="00553E55"/>
    <w:rsid w:val="00554351"/>
    <w:rsid w:val="005543EC"/>
    <w:rsid w:val="00554827"/>
    <w:rsid w:val="005549EB"/>
    <w:rsid w:val="00555D03"/>
    <w:rsid w:val="005569AA"/>
    <w:rsid w:val="00556A7D"/>
    <w:rsid w:val="00557E05"/>
    <w:rsid w:val="00560003"/>
    <w:rsid w:val="0056016A"/>
    <w:rsid w:val="00560305"/>
    <w:rsid w:val="0056030E"/>
    <w:rsid w:val="00560502"/>
    <w:rsid w:val="00560804"/>
    <w:rsid w:val="00560F8A"/>
    <w:rsid w:val="005613AB"/>
    <w:rsid w:val="005616D0"/>
    <w:rsid w:val="00561930"/>
    <w:rsid w:val="0056239C"/>
    <w:rsid w:val="00562A18"/>
    <w:rsid w:val="00562AD7"/>
    <w:rsid w:val="005633C7"/>
    <w:rsid w:val="0056365B"/>
    <w:rsid w:val="005639A9"/>
    <w:rsid w:val="0056444A"/>
    <w:rsid w:val="00564AFB"/>
    <w:rsid w:val="0056575E"/>
    <w:rsid w:val="0056789F"/>
    <w:rsid w:val="00567A08"/>
    <w:rsid w:val="00567D8B"/>
    <w:rsid w:val="005702E4"/>
    <w:rsid w:val="005704AB"/>
    <w:rsid w:val="00570C6C"/>
    <w:rsid w:val="0057105D"/>
    <w:rsid w:val="005711DA"/>
    <w:rsid w:val="0057291B"/>
    <w:rsid w:val="00572A68"/>
    <w:rsid w:val="00572D58"/>
    <w:rsid w:val="005731F8"/>
    <w:rsid w:val="005736CD"/>
    <w:rsid w:val="005739ED"/>
    <w:rsid w:val="00574BF1"/>
    <w:rsid w:val="00574D95"/>
    <w:rsid w:val="00575658"/>
    <w:rsid w:val="00577002"/>
    <w:rsid w:val="00582777"/>
    <w:rsid w:val="0058348D"/>
    <w:rsid w:val="0058358A"/>
    <w:rsid w:val="00583A8E"/>
    <w:rsid w:val="00584FAE"/>
    <w:rsid w:val="00585C36"/>
    <w:rsid w:val="005864B3"/>
    <w:rsid w:val="00586B60"/>
    <w:rsid w:val="00586D3F"/>
    <w:rsid w:val="0059114A"/>
    <w:rsid w:val="005919EB"/>
    <w:rsid w:val="005925AE"/>
    <w:rsid w:val="005929DE"/>
    <w:rsid w:val="00592E95"/>
    <w:rsid w:val="005938D4"/>
    <w:rsid w:val="00594894"/>
    <w:rsid w:val="00595854"/>
    <w:rsid w:val="005978FC"/>
    <w:rsid w:val="005A0040"/>
    <w:rsid w:val="005A01B6"/>
    <w:rsid w:val="005A02D6"/>
    <w:rsid w:val="005A03FE"/>
    <w:rsid w:val="005A0B2C"/>
    <w:rsid w:val="005A1A4D"/>
    <w:rsid w:val="005A1F3E"/>
    <w:rsid w:val="005A38F1"/>
    <w:rsid w:val="005A452A"/>
    <w:rsid w:val="005A4AD1"/>
    <w:rsid w:val="005A5430"/>
    <w:rsid w:val="005A5538"/>
    <w:rsid w:val="005A5A4F"/>
    <w:rsid w:val="005A611A"/>
    <w:rsid w:val="005A6C93"/>
    <w:rsid w:val="005A74A4"/>
    <w:rsid w:val="005A7841"/>
    <w:rsid w:val="005B00C3"/>
    <w:rsid w:val="005B0B51"/>
    <w:rsid w:val="005B1E97"/>
    <w:rsid w:val="005B374E"/>
    <w:rsid w:val="005B3AC6"/>
    <w:rsid w:val="005B41DA"/>
    <w:rsid w:val="005B4CD4"/>
    <w:rsid w:val="005B4FE3"/>
    <w:rsid w:val="005B5180"/>
    <w:rsid w:val="005B6522"/>
    <w:rsid w:val="005B7C16"/>
    <w:rsid w:val="005C0926"/>
    <w:rsid w:val="005C2A35"/>
    <w:rsid w:val="005C3145"/>
    <w:rsid w:val="005C34EF"/>
    <w:rsid w:val="005C44EC"/>
    <w:rsid w:val="005C4820"/>
    <w:rsid w:val="005C4D7E"/>
    <w:rsid w:val="005C4DCC"/>
    <w:rsid w:val="005C53C2"/>
    <w:rsid w:val="005C556F"/>
    <w:rsid w:val="005C57D4"/>
    <w:rsid w:val="005C5F2F"/>
    <w:rsid w:val="005C67F1"/>
    <w:rsid w:val="005C69A2"/>
    <w:rsid w:val="005C6F79"/>
    <w:rsid w:val="005C734B"/>
    <w:rsid w:val="005C75B0"/>
    <w:rsid w:val="005C7E10"/>
    <w:rsid w:val="005D16FF"/>
    <w:rsid w:val="005D2147"/>
    <w:rsid w:val="005D3DF5"/>
    <w:rsid w:val="005D4F9E"/>
    <w:rsid w:val="005D5902"/>
    <w:rsid w:val="005D59D4"/>
    <w:rsid w:val="005D5C8C"/>
    <w:rsid w:val="005D5F6C"/>
    <w:rsid w:val="005D60EE"/>
    <w:rsid w:val="005D6343"/>
    <w:rsid w:val="005D667F"/>
    <w:rsid w:val="005D6C96"/>
    <w:rsid w:val="005D6D8D"/>
    <w:rsid w:val="005E1EE7"/>
    <w:rsid w:val="005E22C0"/>
    <w:rsid w:val="005E24B4"/>
    <w:rsid w:val="005E2C95"/>
    <w:rsid w:val="005E45AC"/>
    <w:rsid w:val="005E4CEA"/>
    <w:rsid w:val="005E4F3D"/>
    <w:rsid w:val="005E5390"/>
    <w:rsid w:val="005E5454"/>
    <w:rsid w:val="005E618E"/>
    <w:rsid w:val="005E7800"/>
    <w:rsid w:val="005F1218"/>
    <w:rsid w:val="005F1EAE"/>
    <w:rsid w:val="005F277A"/>
    <w:rsid w:val="005F2D0D"/>
    <w:rsid w:val="005F2D26"/>
    <w:rsid w:val="005F3802"/>
    <w:rsid w:val="005F405A"/>
    <w:rsid w:val="005F47E5"/>
    <w:rsid w:val="005F4961"/>
    <w:rsid w:val="005F4C31"/>
    <w:rsid w:val="005F5986"/>
    <w:rsid w:val="005F6150"/>
    <w:rsid w:val="005F6653"/>
    <w:rsid w:val="005F6E88"/>
    <w:rsid w:val="005F7332"/>
    <w:rsid w:val="00600C81"/>
    <w:rsid w:val="006014F7"/>
    <w:rsid w:val="00601954"/>
    <w:rsid w:val="00602EFB"/>
    <w:rsid w:val="006035D5"/>
    <w:rsid w:val="006039DC"/>
    <w:rsid w:val="00603F12"/>
    <w:rsid w:val="006041E0"/>
    <w:rsid w:val="006046C7"/>
    <w:rsid w:val="00604ECC"/>
    <w:rsid w:val="00605441"/>
    <w:rsid w:val="006058E4"/>
    <w:rsid w:val="00606363"/>
    <w:rsid w:val="00606D0E"/>
    <w:rsid w:val="00611B26"/>
    <w:rsid w:val="00611DD4"/>
    <w:rsid w:val="00611EE8"/>
    <w:rsid w:val="0061228B"/>
    <w:rsid w:val="00612E5C"/>
    <w:rsid w:val="00612F8D"/>
    <w:rsid w:val="00615538"/>
    <w:rsid w:val="00615F43"/>
    <w:rsid w:val="00616794"/>
    <w:rsid w:val="00617158"/>
    <w:rsid w:val="00617AFA"/>
    <w:rsid w:val="00620273"/>
    <w:rsid w:val="00620C80"/>
    <w:rsid w:val="00620E78"/>
    <w:rsid w:val="006214D9"/>
    <w:rsid w:val="0062195D"/>
    <w:rsid w:val="00621F75"/>
    <w:rsid w:val="00622BEE"/>
    <w:rsid w:val="00622F29"/>
    <w:rsid w:val="00622F72"/>
    <w:rsid w:val="006232AC"/>
    <w:rsid w:val="006252BC"/>
    <w:rsid w:val="006253A4"/>
    <w:rsid w:val="00626B12"/>
    <w:rsid w:val="006306AB"/>
    <w:rsid w:val="0063074E"/>
    <w:rsid w:val="006307E9"/>
    <w:rsid w:val="00630AC6"/>
    <w:rsid w:val="0063170F"/>
    <w:rsid w:val="006318F2"/>
    <w:rsid w:val="00631958"/>
    <w:rsid w:val="00632E50"/>
    <w:rsid w:val="006331DF"/>
    <w:rsid w:val="00633C67"/>
    <w:rsid w:val="00634249"/>
    <w:rsid w:val="006343BB"/>
    <w:rsid w:val="0063529C"/>
    <w:rsid w:val="00636074"/>
    <w:rsid w:val="006362F1"/>
    <w:rsid w:val="00636393"/>
    <w:rsid w:val="00636394"/>
    <w:rsid w:val="00636A77"/>
    <w:rsid w:val="00637116"/>
    <w:rsid w:val="00637556"/>
    <w:rsid w:val="0063794A"/>
    <w:rsid w:val="00637958"/>
    <w:rsid w:val="00637DC0"/>
    <w:rsid w:val="00640162"/>
    <w:rsid w:val="00640408"/>
    <w:rsid w:val="006423AD"/>
    <w:rsid w:val="006430D9"/>
    <w:rsid w:val="0064370A"/>
    <w:rsid w:val="00643710"/>
    <w:rsid w:val="006439B1"/>
    <w:rsid w:val="00643BF2"/>
    <w:rsid w:val="00646146"/>
    <w:rsid w:val="006463F5"/>
    <w:rsid w:val="006466C9"/>
    <w:rsid w:val="00650307"/>
    <w:rsid w:val="00650402"/>
    <w:rsid w:val="00651844"/>
    <w:rsid w:val="00651EED"/>
    <w:rsid w:val="00652B2D"/>
    <w:rsid w:val="00653DFA"/>
    <w:rsid w:val="0065450A"/>
    <w:rsid w:val="00656167"/>
    <w:rsid w:val="00656BC2"/>
    <w:rsid w:val="006571AB"/>
    <w:rsid w:val="00657ECC"/>
    <w:rsid w:val="006605E0"/>
    <w:rsid w:val="006618ED"/>
    <w:rsid w:val="00661E09"/>
    <w:rsid w:val="00661E78"/>
    <w:rsid w:val="00662BE6"/>
    <w:rsid w:val="00663271"/>
    <w:rsid w:val="00664281"/>
    <w:rsid w:val="00664304"/>
    <w:rsid w:val="00665492"/>
    <w:rsid w:val="00665C01"/>
    <w:rsid w:val="00665FE3"/>
    <w:rsid w:val="0066661A"/>
    <w:rsid w:val="0066759D"/>
    <w:rsid w:val="00667667"/>
    <w:rsid w:val="006703D7"/>
    <w:rsid w:val="0067053F"/>
    <w:rsid w:val="006712BF"/>
    <w:rsid w:val="0067161E"/>
    <w:rsid w:val="00671E3F"/>
    <w:rsid w:val="00672235"/>
    <w:rsid w:val="00672409"/>
    <w:rsid w:val="006726F6"/>
    <w:rsid w:val="006734E5"/>
    <w:rsid w:val="00674C67"/>
    <w:rsid w:val="00674CAD"/>
    <w:rsid w:val="006762B0"/>
    <w:rsid w:val="00677700"/>
    <w:rsid w:val="00677945"/>
    <w:rsid w:val="00677A78"/>
    <w:rsid w:val="00680F5C"/>
    <w:rsid w:val="00681107"/>
    <w:rsid w:val="006811D7"/>
    <w:rsid w:val="0068187A"/>
    <w:rsid w:val="00681C45"/>
    <w:rsid w:val="0068251C"/>
    <w:rsid w:val="006827C0"/>
    <w:rsid w:val="00683038"/>
    <w:rsid w:val="006830F7"/>
    <w:rsid w:val="00683A1F"/>
    <w:rsid w:val="00684934"/>
    <w:rsid w:val="00684C8F"/>
    <w:rsid w:val="00685204"/>
    <w:rsid w:val="006868D2"/>
    <w:rsid w:val="0068724C"/>
    <w:rsid w:val="0069107A"/>
    <w:rsid w:val="00691312"/>
    <w:rsid w:val="006915CE"/>
    <w:rsid w:val="00691C3D"/>
    <w:rsid w:val="0069292B"/>
    <w:rsid w:val="00692E44"/>
    <w:rsid w:val="0069353E"/>
    <w:rsid w:val="006941B2"/>
    <w:rsid w:val="00694F29"/>
    <w:rsid w:val="0069509E"/>
    <w:rsid w:val="00695380"/>
    <w:rsid w:val="00695E3C"/>
    <w:rsid w:val="006960CB"/>
    <w:rsid w:val="0069652E"/>
    <w:rsid w:val="0069686D"/>
    <w:rsid w:val="006968FA"/>
    <w:rsid w:val="00697336"/>
    <w:rsid w:val="0069769F"/>
    <w:rsid w:val="006979DF"/>
    <w:rsid w:val="006A0779"/>
    <w:rsid w:val="006A115E"/>
    <w:rsid w:val="006A1FAA"/>
    <w:rsid w:val="006A2A5F"/>
    <w:rsid w:val="006A3058"/>
    <w:rsid w:val="006A4FF2"/>
    <w:rsid w:val="006A5205"/>
    <w:rsid w:val="006A59AD"/>
    <w:rsid w:val="006A59E9"/>
    <w:rsid w:val="006A5EA3"/>
    <w:rsid w:val="006A622E"/>
    <w:rsid w:val="006A779A"/>
    <w:rsid w:val="006A789A"/>
    <w:rsid w:val="006B0AFF"/>
    <w:rsid w:val="006B188D"/>
    <w:rsid w:val="006B245D"/>
    <w:rsid w:val="006B2DFA"/>
    <w:rsid w:val="006B33CE"/>
    <w:rsid w:val="006B381E"/>
    <w:rsid w:val="006B3B92"/>
    <w:rsid w:val="006B461D"/>
    <w:rsid w:val="006B5A71"/>
    <w:rsid w:val="006B67C8"/>
    <w:rsid w:val="006B7822"/>
    <w:rsid w:val="006B7FBB"/>
    <w:rsid w:val="006C0540"/>
    <w:rsid w:val="006C1414"/>
    <w:rsid w:val="006C19BF"/>
    <w:rsid w:val="006C22AE"/>
    <w:rsid w:val="006C25FC"/>
    <w:rsid w:val="006C4D93"/>
    <w:rsid w:val="006C4FAD"/>
    <w:rsid w:val="006C63D6"/>
    <w:rsid w:val="006C6E71"/>
    <w:rsid w:val="006C7633"/>
    <w:rsid w:val="006C78B0"/>
    <w:rsid w:val="006D01D8"/>
    <w:rsid w:val="006D14D8"/>
    <w:rsid w:val="006D1EFF"/>
    <w:rsid w:val="006D33B7"/>
    <w:rsid w:val="006D352A"/>
    <w:rsid w:val="006D3685"/>
    <w:rsid w:val="006D3D74"/>
    <w:rsid w:val="006D4661"/>
    <w:rsid w:val="006D51D8"/>
    <w:rsid w:val="006D6B99"/>
    <w:rsid w:val="006D6D1D"/>
    <w:rsid w:val="006D7057"/>
    <w:rsid w:val="006D72D3"/>
    <w:rsid w:val="006D72D7"/>
    <w:rsid w:val="006D7698"/>
    <w:rsid w:val="006D7AD1"/>
    <w:rsid w:val="006E0C15"/>
    <w:rsid w:val="006E0FEF"/>
    <w:rsid w:val="006E1893"/>
    <w:rsid w:val="006E1F8F"/>
    <w:rsid w:val="006E26CA"/>
    <w:rsid w:val="006E2FD0"/>
    <w:rsid w:val="006E37C8"/>
    <w:rsid w:val="006E4239"/>
    <w:rsid w:val="006E4516"/>
    <w:rsid w:val="006E4A02"/>
    <w:rsid w:val="006E4A7A"/>
    <w:rsid w:val="006E4C67"/>
    <w:rsid w:val="006E506E"/>
    <w:rsid w:val="006E51C0"/>
    <w:rsid w:val="006E53FB"/>
    <w:rsid w:val="006E54BD"/>
    <w:rsid w:val="006E595B"/>
    <w:rsid w:val="006E5E81"/>
    <w:rsid w:val="006E5E9B"/>
    <w:rsid w:val="006E5EF6"/>
    <w:rsid w:val="006E64AC"/>
    <w:rsid w:val="006E6B48"/>
    <w:rsid w:val="006E7C5F"/>
    <w:rsid w:val="006E7F7E"/>
    <w:rsid w:val="006F053D"/>
    <w:rsid w:val="006F09AC"/>
    <w:rsid w:val="006F14EE"/>
    <w:rsid w:val="006F1F67"/>
    <w:rsid w:val="006F208C"/>
    <w:rsid w:val="006F25C7"/>
    <w:rsid w:val="006F2602"/>
    <w:rsid w:val="006F2CD9"/>
    <w:rsid w:val="006F2E21"/>
    <w:rsid w:val="006F3335"/>
    <w:rsid w:val="006F3C98"/>
    <w:rsid w:val="006F50F7"/>
    <w:rsid w:val="006F52F4"/>
    <w:rsid w:val="006F5768"/>
    <w:rsid w:val="006F5B26"/>
    <w:rsid w:val="006F6300"/>
    <w:rsid w:val="006F68C3"/>
    <w:rsid w:val="006F6B16"/>
    <w:rsid w:val="006F76DF"/>
    <w:rsid w:val="006F77CC"/>
    <w:rsid w:val="006F7E0D"/>
    <w:rsid w:val="00701380"/>
    <w:rsid w:val="00701540"/>
    <w:rsid w:val="00701AF9"/>
    <w:rsid w:val="007020A9"/>
    <w:rsid w:val="0070255C"/>
    <w:rsid w:val="007028FC"/>
    <w:rsid w:val="007031B3"/>
    <w:rsid w:val="00703B47"/>
    <w:rsid w:val="007045FF"/>
    <w:rsid w:val="0070478F"/>
    <w:rsid w:val="00705382"/>
    <w:rsid w:val="00706223"/>
    <w:rsid w:val="007065BE"/>
    <w:rsid w:val="00706FD3"/>
    <w:rsid w:val="00710E0C"/>
    <w:rsid w:val="007117B3"/>
    <w:rsid w:val="00711CAE"/>
    <w:rsid w:val="00711F30"/>
    <w:rsid w:val="00712CC9"/>
    <w:rsid w:val="00712FC7"/>
    <w:rsid w:val="0071345C"/>
    <w:rsid w:val="00713D29"/>
    <w:rsid w:val="0071430E"/>
    <w:rsid w:val="007143E7"/>
    <w:rsid w:val="00714CCB"/>
    <w:rsid w:val="00715073"/>
    <w:rsid w:val="007150DB"/>
    <w:rsid w:val="007151D6"/>
    <w:rsid w:val="00715355"/>
    <w:rsid w:val="007157CC"/>
    <w:rsid w:val="00715BE5"/>
    <w:rsid w:val="00716085"/>
    <w:rsid w:val="00716C6C"/>
    <w:rsid w:val="00717B90"/>
    <w:rsid w:val="007202A6"/>
    <w:rsid w:val="00721115"/>
    <w:rsid w:val="00721DBB"/>
    <w:rsid w:val="00721F0B"/>
    <w:rsid w:val="0072232F"/>
    <w:rsid w:val="007235FC"/>
    <w:rsid w:val="00723E18"/>
    <w:rsid w:val="00723F22"/>
    <w:rsid w:val="0072468A"/>
    <w:rsid w:val="00725379"/>
    <w:rsid w:val="0072558E"/>
    <w:rsid w:val="007256CD"/>
    <w:rsid w:val="00725990"/>
    <w:rsid w:val="00725BE0"/>
    <w:rsid w:val="00726D4D"/>
    <w:rsid w:val="00727639"/>
    <w:rsid w:val="00727969"/>
    <w:rsid w:val="00727C11"/>
    <w:rsid w:val="007307E9"/>
    <w:rsid w:val="00731275"/>
    <w:rsid w:val="0073133E"/>
    <w:rsid w:val="00731342"/>
    <w:rsid w:val="00731B83"/>
    <w:rsid w:val="00732ADE"/>
    <w:rsid w:val="00733010"/>
    <w:rsid w:val="00733983"/>
    <w:rsid w:val="00733CC4"/>
    <w:rsid w:val="00733D87"/>
    <w:rsid w:val="007344B8"/>
    <w:rsid w:val="007345EE"/>
    <w:rsid w:val="00734965"/>
    <w:rsid w:val="00734D51"/>
    <w:rsid w:val="00735635"/>
    <w:rsid w:val="007367BA"/>
    <w:rsid w:val="0073699F"/>
    <w:rsid w:val="00736BAB"/>
    <w:rsid w:val="00737047"/>
    <w:rsid w:val="007400FC"/>
    <w:rsid w:val="007419DD"/>
    <w:rsid w:val="00742966"/>
    <w:rsid w:val="00742D77"/>
    <w:rsid w:val="007444F5"/>
    <w:rsid w:val="00745556"/>
    <w:rsid w:val="00746276"/>
    <w:rsid w:val="007479E3"/>
    <w:rsid w:val="0075011D"/>
    <w:rsid w:val="007507D1"/>
    <w:rsid w:val="00750D0A"/>
    <w:rsid w:val="007519C7"/>
    <w:rsid w:val="00751CFF"/>
    <w:rsid w:val="00752AA2"/>
    <w:rsid w:val="007536C8"/>
    <w:rsid w:val="00753F35"/>
    <w:rsid w:val="00754126"/>
    <w:rsid w:val="00754347"/>
    <w:rsid w:val="00754E40"/>
    <w:rsid w:val="00755B6E"/>
    <w:rsid w:val="0075689E"/>
    <w:rsid w:val="0075798F"/>
    <w:rsid w:val="00757E84"/>
    <w:rsid w:val="007600B9"/>
    <w:rsid w:val="007611D4"/>
    <w:rsid w:val="00761EB2"/>
    <w:rsid w:val="00762641"/>
    <w:rsid w:val="0076426E"/>
    <w:rsid w:val="007645D4"/>
    <w:rsid w:val="007651AB"/>
    <w:rsid w:val="0076583D"/>
    <w:rsid w:val="00765D54"/>
    <w:rsid w:val="00766DAF"/>
    <w:rsid w:val="007670AC"/>
    <w:rsid w:val="00767260"/>
    <w:rsid w:val="007677A8"/>
    <w:rsid w:val="00767B65"/>
    <w:rsid w:val="00770273"/>
    <w:rsid w:val="007714DF"/>
    <w:rsid w:val="00771606"/>
    <w:rsid w:val="00771DC5"/>
    <w:rsid w:val="00772E05"/>
    <w:rsid w:val="0077508B"/>
    <w:rsid w:val="007752AB"/>
    <w:rsid w:val="007756B7"/>
    <w:rsid w:val="00775ECF"/>
    <w:rsid w:val="00775FC9"/>
    <w:rsid w:val="0077631C"/>
    <w:rsid w:val="007805CB"/>
    <w:rsid w:val="00780C28"/>
    <w:rsid w:val="00780E74"/>
    <w:rsid w:val="00781C3B"/>
    <w:rsid w:val="007824A7"/>
    <w:rsid w:val="00782562"/>
    <w:rsid w:val="007828CB"/>
    <w:rsid w:val="0078295D"/>
    <w:rsid w:val="00783067"/>
    <w:rsid w:val="00783AC3"/>
    <w:rsid w:val="00784CFA"/>
    <w:rsid w:val="00785088"/>
    <w:rsid w:val="007851E8"/>
    <w:rsid w:val="00785326"/>
    <w:rsid w:val="00786274"/>
    <w:rsid w:val="00787A17"/>
    <w:rsid w:val="00787E1C"/>
    <w:rsid w:val="00790BD8"/>
    <w:rsid w:val="00791375"/>
    <w:rsid w:val="00792E2D"/>
    <w:rsid w:val="00792E52"/>
    <w:rsid w:val="0079306C"/>
    <w:rsid w:val="00793EC2"/>
    <w:rsid w:val="007944D6"/>
    <w:rsid w:val="007944E1"/>
    <w:rsid w:val="00794EF9"/>
    <w:rsid w:val="007953E5"/>
    <w:rsid w:val="0079587C"/>
    <w:rsid w:val="00795CC3"/>
    <w:rsid w:val="00795EAD"/>
    <w:rsid w:val="00796AFE"/>
    <w:rsid w:val="007A0121"/>
    <w:rsid w:val="007A1659"/>
    <w:rsid w:val="007A16E4"/>
    <w:rsid w:val="007A17B6"/>
    <w:rsid w:val="007A1C9E"/>
    <w:rsid w:val="007A1F56"/>
    <w:rsid w:val="007A2B82"/>
    <w:rsid w:val="007A3C9E"/>
    <w:rsid w:val="007A424F"/>
    <w:rsid w:val="007A45AF"/>
    <w:rsid w:val="007A46A3"/>
    <w:rsid w:val="007A4AFD"/>
    <w:rsid w:val="007A6115"/>
    <w:rsid w:val="007A6AA0"/>
    <w:rsid w:val="007A72D3"/>
    <w:rsid w:val="007A7598"/>
    <w:rsid w:val="007A776E"/>
    <w:rsid w:val="007B1201"/>
    <w:rsid w:val="007B1CAB"/>
    <w:rsid w:val="007B26DD"/>
    <w:rsid w:val="007B2A4A"/>
    <w:rsid w:val="007B2BC3"/>
    <w:rsid w:val="007B2E5D"/>
    <w:rsid w:val="007B3DDC"/>
    <w:rsid w:val="007B47EA"/>
    <w:rsid w:val="007B4989"/>
    <w:rsid w:val="007B5CC2"/>
    <w:rsid w:val="007B6FAB"/>
    <w:rsid w:val="007B7186"/>
    <w:rsid w:val="007B7350"/>
    <w:rsid w:val="007C0048"/>
    <w:rsid w:val="007C03C1"/>
    <w:rsid w:val="007C048E"/>
    <w:rsid w:val="007C0FB9"/>
    <w:rsid w:val="007C1555"/>
    <w:rsid w:val="007C158B"/>
    <w:rsid w:val="007C1925"/>
    <w:rsid w:val="007C25B2"/>
    <w:rsid w:val="007C2B11"/>
    <w:rsid w:val="007C3049"/>
    <w:rsid w:val="007C330C"/>
    <w:rsid w:val="007C37D0"/>
    <w:rsid w:val="007C3E92"/>
    <w:rsid w:val="007C3FD1"/>
    <w:rsid w:val="007C4013"/>
    <w:rsid w:val="007C4933"/>
    <w:rsid w:val="007C61E0"/>
    <w:rsid w:val="007C68DB"/>
    <w:rsid w:val="007C790B"/>
    <w:rsid w:val="007C7ED7"/>
    <w:rsid w:val="007D06D5"/>
    <w:rsid w:val="007D0DA0"/>
    <w:rsid w:val="007D1ADA"/>
    <w:rsid w:val="007D1E16"/>
    <w:rsid w:val="007D1F05"/>
    <w:rsid w:val="007D21E9"/>
    <w:rsid w:val="007D287E"/>
    <w:rsid w:val="007D3755"/>
    <w:rsid w:val="007D4790"/>
    <w:rsid w:val="007D4981"/>
    <w:rsid w:val="007D4F73"/>
    <w:rsid w:val="007D507F"/>
    <w:rsid w:val="007D5905"/>
    <w:rsid w:val="007D5EDA"/>
    <w:rsid w:val="007D77CC"/>
    <w:rsid w:val="007D78FB"/>
    <w:rsid w:val="007D7926"/>
    <w:rsid w:val="007D7E28"/>
    <w:rsid w:val="007D7F6A"/>
    <w:rsid w:val="007E0907"/>
    <w:rsid w:val="007E0C6D"/>
    <w:rsid w:val="007E11CA"/>
    <w:rsid w:val="007E13AD"/>
    <w:rsid w:val="007E22ED"/>
    <w:rsid w:val="007E236B"/>
    <w:rsid w:val="007E259E"/>
    <w:rsid w:val="007E2D2F"/>
    <w:rsid w:val="007E318A"/>
    <w:rsid w:val="007E3A6F"/>
    <w:rsid w:val="007E457C"/>
    <w:rsid w:val="007E66FF"/>
    <w:rsid w:val="007E689C"/>
    <w:rsid w:val="007E7EBB"/>
    <w:rsid w:val="007F007C"/>
    <w:rsid w:val="007F01B4"/>
    <w:rsid w:val="007F03F2"/>
    <w:rsid w:val="007F13D4"/>
    <w:rsid w:val="007F1DF0"/>
    <w:rsid w:val="007F2DDA"/>
    <w:rsid w:val="007F40C4"/>
    <w:rsid w:val="007F45C7"/>
    <w:rsid w:val="007F4D5F"/>
    <w:rsid w:val="007F5331"/>
    <w:rsid w:val="007F5D92"/>
    <w:rsid w:val="007F7192"/>
    <w:rsid w:val="0080067A"/>
    <w:rsid w:val="0080101E"/>
    <w:rsid w:val="00801743"/>
    <w:rsid w:val="00801755"/>
    <w:rsid w:val="00802B4A"/>
    <w:rsid w:val="00802F98"/>
    <w:rsid w:val="008031D5"/>
    <w:rsid w:val="00804899"/>
    <w:rsid w:val="00804D10"/>
    <w:rsid w:val="0080512D"/>
    <w:rsid w:val="0080560A"/>
    <w:rsid w:val="0080576E"/>
    <w:rsid w:val="008060FC"/>
    <w:rsid w:val="00807CA2"/>
    <w:rsid w:val="00810414"/>
    <w:rsid w:val="008106CC"/>
    <w:rsid w:val="008107D5"/>
    <w:rsid w:val="008107F5"/>
    <w:rsid w:val="00811382"/>
    <w:rsid w:val="008113BF"/>
    <w:rsid w:val="008119CB"/>
    <w:rsid w:val="00811BC0"/>
    <w:rsid w:val="008126A4"/>
    <w:rsid w:val="008136DB"/>
    <w:rsid w:val="008141B9"/>
    <w:rsid w:val="00815808"/>
    <w:rsid w:val="00815C5B"/>
    <w:rsid w:val="008160E1"/>
    <w:rsid w:val="00816133"/>
    <w:rsid w:val="00816BC6"/>
    <w:rsid w:val="008174C5"/>
    <w:rsid w:val="0082017D"/>
    <w:rsid w:val="00820C73"/>
    <w:rsid w:val="00820DD7"/>
    <w:rsid w:val="00820E4B"/>
    <w:rsid w:val="0082208C"/>
    <w:rsid w:val="008222B8"/>
    <w:rsid w:val="00824637"/>
    <w:rsid w:val="00825B99"/>
    <w:rsid w:val="00825D77"/>
    <w:rsid w:val="00825FB7"/>
    <w:rsid w:val="00826122"/>
    <w:rsid w:val="008267E6"/>
    <w:rsid w:val="008269E5"/>
    <w:rsid w:val="008276F3"/>
    <w:rsid w:val="0083019C"/>
    <w:rsid w:val="00830462"/>
    <w:rsid w:val="008304DA"/>
    <w:rsid w:val="00830C19"/>
    <w:rsid w:val="0083156A"/>
    <w:rsid w:val="00832A17"/>
    <w:rsid w:val="00832B26"/>
    <w:rsid w:val="00832B7C"/>
    <w:rsid w:val="00833437"/>
    <w:rsid w:val="008334DC"/>
    <w:rsid w:val="008350C7"/>
    <w:rsid w:val="00835711"/>
    <w:rsid w:val="00835AC9"/>
    <w:rsid w:val="00835CE2"/>
    <w:rsid w:val="008371AC"/>
    <w:rsid w:val="00837FC6"/>
    <w:rsid w:val="008400B3"/>
    <w:rsid w:val="00840674"/>
    <w:rsid w:val="00841FF9"/>
    <w:rsid w:val="00842D9F"/>
    <w:rsid w:val="008430A2"/>
    <w:rsid w:val="00844048"/>
    <w:rsid w:val="0084487C"/>
    <w:rsid w:val="00844F37"/>
    <w:rsid w:val="00844F61"/>
    <w:rsid w:val="008455E4"/>
    <w:rsid w:val="00845F58"/>
    <w:rsid w:val="008475E3"/>
    <w:rsid w:val="0084778B"/>
    <w:rsid w:val="0084781E"/>
    <w:rsid w:val="00847A2E"/>
    <w:rsid w:val="00847A49"/>
    <w:rsid w:val="00847A4B"/>
    <w:rsid w:val="00851F50"/>
    <w:rsid w:val="008527B3"/>
    <w:rsid w:val="00852ABE"/>
    <w:rsid w:val="00853060"/>
    <w:rsid w:val="00853110"/>
    <w:rsid w:val="00853590"/>
    <w:rsid w:val="0085363C"/>
    <w:rsid w:val="00853845"/>
    <w:rsid w:val="008547E5"/>
    <w:rsid w:val="00854AF4"/>
    <w:rsid w:val="00854F69"/>
    <w:rsid w:val="008553E9"/>
    <w:rsid w:val="0085576C"/>
    <w:rsid w:val="00855804"/>
    <w:rsid w:val="00855B8A"/>
    <w:rsid w:val="00856700"/>
    <w:rsid w:val="00856AC1"/>
    <w:rsid w:val="00856AC3"/>
    <w:rsid w:val="0085727C"/>
    <w:rsid w:val="008578B2"/>
    <w:rsid w:val="0085798E"/>
    <w:rsid w:val="00857E0C"/>
    <w:rsid w:val="00860362"/>
    <w:rsid w:val="00862125"/>
    <w:rsid w:val="008633FC"/>
    <w:rsid w:val="0086367C"/>
    <w:rsid w:val="00863ADC"/>
    <w:rsid w:val="008642E7"/>
    <w:rsid w:val="0086452E"/>
    <w:rsid w:val="008648BB"/>
    <w:rsid w:val="00864E99"/>
    <w:rsid w:val="0086509D"/>
    <w:rsid w:val="00865662"/>
    <w:rsid w:val="00866835"/>
    <w:rsid w:val="00866994"/>
    <w:rsid w:val="00867152"/>
    <w:rsid w:val="00867696"/>
    <w:rsid w:val="00870EC1"/>
    <w:rsid w:val="00871020"/>
    <w:rsid w:val="008720AE"/>
    <w:rsid w:val="008721D0"/>
    <w:rsid w:val="00872ABB"/>
    <w:rsid w:val="00872D1A"/>
    <w:rsid w:val="00872F72"/>
    <w:rsid w:val="008738A6"/>
    <w:rsid w:val="008750E5"/>
    <w:rsid w:val="008752B6"/>
    <w:rsid w:val="008752E4"/>
    <w:rsid w:val="0087565C"/>
    <w:rsid w:val="008761C5"/>
    <w:rsid w:val="00876277"/>
    <w:rsid w:val="00876824"/>
    <w:rsid w:val="0087754A"/>
    <w:rsid w:val="0088036A"/>
    <w:rsid w:val="00882399"/>
    <w:rsid w:val="0088243D"/>
    <w:rsid w:val="0088355B"/>
    <w:rsid w:val="00884634"/>
    <w:rsid w:val="00884B02"/>
    <w:rsid w:val="0088544A"/>
    <w:rsid w:val="008858EB"/>
    <w:rsid w:val="00885A79"/>
    <w:rsid w:val="00885D11"/>
    <w:rsid w:val="00886351"/>
    <w:rsid w:val="008866B7"/>
    <w:rsid w:val="008868DC"/>
    <w:rsid w:val="00886A1F"/>
    <w:rsid w:val="00886AE9"/>
    <w:rsid w:val="00887295"/>
    <w:rsid w:val="00887590"/>
    <w:rsid w:val="00887674"/>
    <w:rsid w:val="00887958"/>
    <w:rsid w:val="00887F4D"/>
    <w:rsid w:val="00890243"/>
    <w:rsid w:val="008904BE"/>
    <w:rsid w:val="00890816"/>
    <w:rsid w:val="00890D72"/>
    <w:rsid w:val="0089123B"/>
    <w:rsid w:val="0089174F"/>
    <w:rsid w:val="008922ED"/>
    <w:rsid w:val="00892BDB"/>
    <w:rsid w:val="00892E0A"/>
    <w:rsid w:val="0089415D"/>
    <w:rsid w:val="00894F38"/>
    <w:rsid w:val="0089525C"/>
    <w:rsid w:val="00895614"/>
    <w:rsid w:val="00895FBC"/>
    <w:rsid w:val="008963EA"/>
    <w:rsid w:val="00896725"/>
    <w:rsid w:val="00896D4C"/>
    <w:rsid w:val="008A0D0A"/>
    <w:rsid w:val="008A12A5"/>
    <w:rsid w:val="008A201D"/>
    <w:rsid w:val="008A2740"/>
    <w:rsid w:val="008A35AC"/>
    <w:rsid w:val="008A3B2F"/>
    <w:rsid w:val="008A431B"/>
    <w:rsid w:val="008A4381"/>
    <w:rsid w:val="008A4ED5"/>
    <w:rsid w:val="008A550C"/>
    <w:rsid w:val="008A55C1"/>
    <w:rsid w:val="008A5BF2"/>
    <w:rsid w:val="008A5EC8"/>
    <w:rsid w:val="008A5F50"/>
    <w:rsid w:val="008A6574"/>
    <w:rsid w:val="008B0460"/>
    <w:rsid w:val="008B2A4F"/>
    <w:rsid w:val="008B3387"/>
    <w:rsid w:val="008B35D9"/>
    <w:rsid w:val="008B38FA"/>
    <w:rsid w:val="008B4652"/>
    <w:rsid w:val="008B4968"/>
    <w:rsid w:val="008B512E"/>
    <w:rsid w:val="008B57F5"/>
    <w:rsid w:val="008B598C"/>
    <w:rsid w:val="008B6AAA"/>
    <w:rsid w:val="008C0FD0"/>
    <w:rsid w:val="008C11F3"/>
    <w:rsid w:val="008C321D"/>
    <w:rsid w:val="008C33B6"/>
    <w:rsid w:val="008C3A9C"/>
    <w:rsid w:val="008C423E"/>
    <w:rsid w:val="008C4410"/>
    <w:rsid w:val="008C4C92"/>
    <w:rsid w:val="008C4DF8"/>
    <w:rsid w:val="008C5653"/>
    <w:rsid w:val="008C5682"/>
    <w:rsid w:val="008C56B2"/>
    <w:rsid w:val="008C56F3"/>
    <w:rsid w:val="008C6B41"/>
    <w:rsid w:val="008C6B96"/>
    <w:rsid w:val="008C73A4"/>
    <w:rsid w:val="008C7AEE"/>
    <w:rsid w:val="008C7DC0"/>
    <w:rsid w:val="008D0297"/>
    <w:rsid w:val="008D07B3"/>
    <w:rsid w:val="008D1105"/>
    <w:rsid w:val="008D1887"/>
    <w:rsid w:val="008D3025"/>
    <w:rsid w:val="008D346F"/>
    <w:rsid w:val="008D3F7E"/>
    <w:rsid w:val="008D4688"/>
    <w:rsid w:val="008D4B00"/>
    <w:rsid w:val="008D4B03"/>
    <w:rsid w:val="008D4F8F"/>
    <w:rsid w:val="008D60D8"/>
    <w:rsid w:val="008D61DF"/>
    <w:rsid w:val="008D64BE"/>
    <w:rsid w:val="008D6F55"/>
    <w:rsid w:val="008E0598"/>
    <w:rsid w:val="008E05C8"/>
    <w:rsid w:val="008E06C0"/>
    <w:rsid w:val="008E0B21"/>
    <w:rsid w:val="008E1001"/>
    <w:rsid w:val="008E1812"/>
    <w:rsid w:val="008E19A3"/>
    <w:rsid w:val="008E1E3B"/>
    <w:rsid w:val="008E1E92"/>
    <w:rsid w:val="008E24FF"/>
    <w:rsid w:val="008E2A1A"/>
    <w:rsid w:val="008E2BD1"/>
    <w:rsid w:val="008E499D"/>
    <w:rsid w:val="008E53D4"/>
    <w:rsid w:val="008E5419"/>
    <w:rsid w:val="008E5948"/>
    <w:rsid w:val="008E660D"/>
    <w:rsid w:val="008E7399"/>
    <w:rsid w:val="008E740B"/>
    <w:rsid w:val="008E7AB3"/>
    <w:rsid w:val="008F02BE"/>
    <w:rsid w:val="008F02FC"/>
    <w:rsid w:val="008F07F8"/>
    <w:rsid w:val="008F0EA4"/>
    <w:rsid w:val="008F10A8"/>
    <w:rsid w:val="008F1DD3"/>
    <w:rsid w:val="008F1E63"/>
    <w:rsid w:val="008F1E68"/>
    <w:rsid w:val="008F2085"/>
    <w:rsid w:val="008F228E"/>
    <w:rsid w:val="008F2C45"/>
    <w:rsid w:val="008F2DFF"/>
    <w:rsid w:val="008F303B"/>
    <w:rsid w:val="008F3061"/>
    <w:rsid w:val="008F3ABA"/>
    <w:rsid w:val="008F3BEF"/>
    <w:rsid w:val="008F4187"/>
    <w:rsid w:val="008F4B1C"/>
    <w:rsid w:val="008F5ACD"/>
    <w:rsid w:val="008F5D13"/>
    <w:rsid w:val="008F7A20"/>
    <w:rsid w:val="008F7AF0"/>
    <w:rsid w:val="00901554"/>
    <w:rsid w:val="00904688"/>
    <w:rsid w:val="00904946"/>
    <w:rsid w:val="00905F21"/>
    <w:rsid w:val="00905F74"/>
    <w:rsid w:val="0090623E"/>
    <w:rsid w:val="00906C11"/>
    <w:rsid w:val="00906DBC"/>
    <w:rsid w:val="0090704D"/>
    <w:rsid w:val="00907493"/>
    <w:rsid w:val="009075B7"/>
    <w:rsid w:val="00907779"/>
    <w:rsid w:val="0091123D"/>
    <w:rsid w:val="00911365"/>
    <w:rsid w:val="00912693"/>
    <w:rsid w:val="009127B7"/>
    <w:rsid w:val="00913DE8"/>
    <w:rsid w:val="009146FB"/>
    <w:rsid w:val="00914784"/>
    <w:rsid w:val="00914B87"/>
    <w:rsid w:val="00914BDA"/>
    <w:rsid w:val="009205AB"/>
    <w:rsid w:val="00921106"/>
    <w:rsid w:val="0092429F"/>
    <w:rsid w:val="00924F8B"/>
    <w:rsid w:val="00924FCC"/>
    <w:rsid w:val="00925C9F"/>
    <w:rsid w:val="009264F5"/>
    <w:rsid w:val="00926F0A"/>
    <w:rsid w:val="00926F1C"/>
    <w:rsid w:val="00927165"/>
    <w:rsid w:val="009274F2"/>
    <w:rsid w:val="00927F1F"/>
    <w:rsid w:val="00930445"/>
    <w:rsid w:val="009308F9"/>
    <w:rsid w:val="00930AE3"/>
    <w:rsid w:val="00930DA6"/>
    <w:rsid w:val="00931814"/>
    <w:rsid w:val="00932A3A"/>
    <w:rsid w:val="009332AF"/>
    <w:rsid w:val="009341D1"/>
    <w:rsid w:val="00934857"/>
    <w:rsid w:val="00934EE1"/>
    <w:rsid w:val="00935814"/>
    <w:rsid w:val="00935827"/>
    <w:rsid w:val="00935F68"/>
    <w:rsid w:val="009373D5"/>
    <w:rsid w:val="0094064C"/>
    <w:rsid w:val="00940E7A"/>
    <w:rsid w:val="009411BF"/>
    <w:rsid w:val="0094132B"/>
    <w:rsid w:val="00941E4A"/>
    <w:rsid w:val="00942A5D"/>
    <w:rsid w:val="00942BDD"/>
    <w:rsid w:val="00942D49"/>
    <w:rsid w:val="00942EDE"/>
    <w:rsid w:val="00943017"/>
    <w:rsid w:val="00944231"/>
    <w:rsid w:val="009448D8"/>
    <w:rsid w:val="00944907"/>
    <w:rsid w:val="00947784"/>
    <w:rsid w:val="00947A0C"/>
    <w:rsid w:val="00947ACD"/>
    <w:rsid w:val="00950741"/>
    <w:rsid w:val="00950E9C"/>
    <w:rsid w:val="00951C80"/>
    <w:rsid w:val="009522CD"/>
    <w:rsid w:val="00952460"/>
    <w:rsid w:val="0095280E"/>
    <w:rsid w:val="00952ADF"/>
    <w:rsid w:val="0095350E"/>
    <w:rsid w:val="009538C7"/>
    <w:rsid w:val="00954B55"/>
    <w:rsid w:val="00954FBF"/>
    <w:rsid w:val="00955C60"/>
    <w:rsid w:val="009566D3"/>
    <w:rsid w:val="00956C27"/>
    <w:rsid w:val="00957A89"/>
    <w:rsid w:val="009600E4"/>
    <w:rsid w:val="00960257"/>
    <w:rsid w:val="009605EB"/>
    <w:rsid w:val="00961330"/>
    <w:rsid w:val="009613CF"/>
    <w:rsid w:val="00961B03"/>
    <w:rsid w:val="00962270"/>
    <w:rsid w:val="00962AAA"/>
    <w:rsid w:val="00963519"/>
    <w:rsid w:val="009638ED"/>
    <w:rsid w:val="00963DCA"/>
    <w:rsid w:val="009656F0"/>
    <w:rsid w:val="0096627B"/>
    <w:rsid w:val="00967E8D"/>
    <w:rsid w:val="00967F7F"/>
    <w:rsid w:val="00970741"/>
    <w:rsid w:val="0097105A"/>
    <w:rsid w:val="00971658"/>
    <w:rsid w:val="00971A26"/>
    <w:rsid w:val="00972917"/>
    <w:rsid w:val="00973031"/>
    <w:rsid w:val="00973C24"/>
    <w:rsid w:val="00974274"/>
    <w:rsid w:val="009743D0"/>
    <w:rsid w:val="00974AE9"/>
    <w:rsid w:val="00974CA8"/>
    <w:rsid w:val="00976AA5"/>
    <w:rsid w:val="00976C29"/>
    <w:rsid w:val="00980ADF"/>
    <w:rsid w:val="00980E82"/>
    <w:rsid w:val="00981749"/>
    <w:rsid w:val="00982126"/>
    <w:rsid w:val="009829AB"/>
    <w:rsid w:val="00983883"/>
    <w:rsid w:val="00983F59"/>
    <w:rsid w:val="00984411"/>
    <w:rsid w:val="00984427"/>
    <w:rsid w:val="009845F5"/>
    <w:rsid w:val="0098592F"/>
    <w:rsid w:val="00985A2F"/>
    <w:rsid w:val="0098648C"/>
    <w:rsid w:val="00986835"/>
    <w:rsid w:val="009877E6"/>
    <w:rsid w:val="00990530"/>
    <w:rsid w:val="00991F84"/>
    <w:rsid w:val="0099218D"/>
    <w:rsid w:val="0099325D"/>
    <w:rsid w:val="009938BC"/>
    <w:rsid w:val="0099549D"/>
    <w:rsid w:val="00995897"/>
    <w:rsid w:val="0099673C"/>
    <w:rsid w:val="009968C0"/>
    <w:rsid w:val="00996BC3"/>
    <w:rsid w:val="00997A0E"/>
    <w:rsid w:val="009A0592"/>
    <w:rsid w:val="009A0C9A"/>
    <w:rsid w:val="009A1269"/>
    <w:rsid w:val="009A16F0"/>
    <w:rsid w:val="009A195A"/>
    <w:rsid w:val="009A1F5B"/>
    <w:rsid w:val="009A20BE"/>
    <w:rsid w:val="009A225F"/>
    <w:rsid w:val="009A259F"/>
    <w:rsid w:val="009A2711"/>
    <w:rsid w:val="009A2D64"/>
    <w:rsid w:val="009A2EF8"/>
    <w:rsid w:val="009A314E"/>
    <w:rsid w:val="009A3404"/>
    <w:rsid w:val="009A3670"/>
    <w:rsid w:val="009A3CAC"/>
    <w:rsid w:val="009A40CA"/>
    <w:rsid w:val="009A4841"/>
    <w:rsid w:val="009A485C"/>
    <w:rsid w:val="009A48FE"/>
    <w:rsid w:val="009A516A"/>
    <w:rsid w:val="009A6A9E"/>
    <w:rsid w:val="009A6BE5"/>
    <w:rsid w:val="009A6F80"/>
    <w:rsid w:val="009A7AC6"/>
    <w:rsid w:val="009B0B18"/>
    <w:rsid w:val="009B116E"/>
    <w:rsid w:val="009B1901"/>
    <w:rsid w:val="009B3457"/>
    <w:rsid w:val="009B3759"/>
    <w:rsid w:val="009B3E41"/>
    <w:rsid w:val="009B4070"/>
    <w:rsid w:val="009B472E"/>
    <w:rsid w:val="009B5B89"/>
    <w:rsid w:val="009B6768"/>
    <w:rsid w:val="009B6D1A"/>
    <w:rsid w:val="009B77BD"/>
    <w:rsid w:val="009B7D91"/>
    <w:rsid w:val="009B7F32"/>
    <w:rsid w:val="009B7FDD"/>
    <w:rsid w:val="009C00FD"/>
    <w:rsid w:val="009C0402"/>
    <w:rsid w:val="009C0BC5"/>
    <w:rsid w:val="009C0C97"/>
    <w:rsid w:val="009C163D"/>
    <w:rsid w:val="009C17CC"/>
    <w:rsid w:val="009C3591"/>
    <w:rsid w:val="009C3816"/>
    <w:rsid w:val="009C3CBB"/>
    <w:rsid w:val="009C3E82"/>
    <w:rsid w:val="009C3FF7"/>
    <w:rsid w:val="009C43BF"/>
    <w:rsid w:val="009C4A99"/>
    <w:rsid w:val="009C51F0"/>
    <w:rsid w:val="009C53BA"/>
    <w:rsid w:val="009C56A9"/>
    <w:rsid w:val="009C6A92"/>
    <w:rsid w:val="009C7DF2"/>
    <w:rsid w:val="009D0271"/>
    <w:rsid w:val="009D0ACA"/>
    <w:rsid w:val="009D0B11"/>
    <w:rsid w:val="009D1364"/>
    <w:rsid w:val="009D18C5"/>
    <w:rsid w:val="009D22D4"/>
    <w:rsid w:val="009D24AF"/>
    <w:rsid w:val="009D26BB"/>
    <w:rsid w:val="009D3147"/>
    <w:rsid w:val="009D3501"/>
    <w:rsid w:val="009D3BDF"/>
    <w:rsid w:val="009D4210"/>
    <w:rsid w:val="009D458F"/>
    <w:rsid w:val="009D4C4B"/>
    <w:rsid w:val="009D507B"/>
    <w:rsid w:val="009D58DE"/>
    <w:rsid w:val="009D5C17"/>
    <w:rsid w:val="009D5D8D"/>
    <w:rsid w:val="009D6819"/>
    <w:rsid w:val="009D749E"/>
    <w:rsid w:val="009E0315"/>
    <w:rsid w:val="009E03B4"/>
    <w:rsid w:val="009E1602"/>
    <w:rsid w:val="009E1971"/>
    <w:rsid w:val="009E1DE8"/>
    <w:rsid w:val="009E1F9D"/>
    <w:rsid w:val="009E213F"/>
    <w:rsid w:val="009E2899"/>
    <w:rsid w:val="009E2970"/>
    <w:rsid w:val="009E2BFE"/>
    <w:rsid w:val="009E2CF8"/>
    <w:rsid w:val="009E40E4"/>
    <w:rsid w:val="009E4F9F"/>
    <w:rsid w:val="009F0358"/>
    <w:rsid w:val="009F12F8"/>
    <w:rsid w:val="009F17DA"/>
    <w:rsid w:val="009F1823"/>
    <w:rsid w:val="009F2365"/>
    <w:rsid w:val="009F306B"/>
    <w:rsid w:val="009F30DB"/>
    <w:rsid w:val="009F3791"/>
    <w:rsid w:val="009F3D95"/>
    <w:rsid w:val="009F3F14"/>
    <w:rsid w:val="009F42F7"/>
    <w:rsid w:val="009F45A0"/>
    <w:rsid w:val="009F47A0"/>
    <w:rsid w:val="009F54DF"/>
    <w:rsid w:val="009F552C"/>
    <w:rsid w:val="009F5C3E"/>
    <w:rsid w:val="009F6153"/>
    <w:rsid w:val="009F648F"/>
    <w:rsid w:val="009F65B4"/>
    <w:rsid w:val="009F7EF3"/>
    <w:rsid w:val="00A00CAD"/>
    <w:rsid w:val="00A00DA2"/>
    <w:rsid w:val="00A01526"/>
    <w:rsid w:val="00A01539"/>
    <w:rsid w:val="00A01933"/>
    <w:rsid w:val="00A01D8E"/>
    <w:rsid w:val="00A035DB"/>
    <w:rsid w:val="00A03941"/>
    <w:rsid w:val="00A03B80"/>
    <w:rsid w:val="00A04C2C"/>
    <w:rsid w:val="00A05EE2"/>
    <w:rsid w:val="00A06BF7"/>
    <w:rsid w:val="00A06EF8"/>
    <w:rsid w:val="00A06F3E"/>
    <w:rsid w:val="00A10A97"/>
    <w:rsid w:val="00A10AC2"/>
    <w:rsid w:val="00A10F4F"/>
    <w:rsid w:val="00A11247"/>
    <w:rsid w:val="00A116FF"/>
    <w:rsid w:val="00A12524"/>
    <w:rsid w:val="00A1312B"/>
    <w:rsid w:val="00A137F5"/>
    <w:rsid w:val="00A13E7C"/>
    <w:rsid w:val="00A14665"/>
    <w:rsid w:val="00A1541F"/>
    <w:rsid w:val="00A155FE"/>
    <w:rsid w:val="00A15BBA"/>
    <w:rsid w:val="00A1649D"/>
    <w:rsid w:val="00A16F1C"/>
    <w:rsid w:val="00A175A7"/>
    <w:rsid w:val="00A206F2"/>
    <w:rsid w:val="00A21152"/>
    <w:rsid w:val="00A2179F"/>
    <w:rsid w:val="00A21C53"/>
    <w:rsid w:val="00A21FA6"/>
    <w:rsid w:val="00A22DC9"/>
    <w:rsid w:val="00A22E82"/>
    <w:rsid w:val="00A236EF"/>
    <w:rsid w:val="00A23BB8"/>
    <w:rsid w:val="00A24B12"/>
    <w:rsid w:val="00A24E73"/>
    <w:rsid w:val="00A26620"/>
    <w:rsid w:val="00A26D49"/>
    <w:rsid w:val="00A27DDF"/>
    <w:rsid w:val="00A304C4"/>
    <w:rsid w:val="00A304D9"/>
    <w:rsid w:val="00A30866"/>
    <w:rsid w:val="00A30A6D"/>
    <w:rsid w:val="00A30F4A"/>
    <w:rsid w:val="00A30F4D"/>
    <w:rsid w:val="00A31102"/>
    <w:rsid w:val="00A31178"/>
    <w:rsid w:val="00A313A4"/>
    <w:rsid w:val="00A317B9"/>
    <w:rsid w:val="00A3248E"/>
    <w:rsid w:val="00A33D00"/>
    <w:rsid w:val="00A357D2"/>
    <w:rsid w:val="00A35CE8"/>
    <w:rsid w:val="00A37B86"/>
    <w:rsid w:val="00A40374"/>
    <w:rsid w:val="00A40D74"/>
    <w:rsid w:val="00A41A6F"/>
    <w:rsid w:val="00A41C74"/>
    <w:rsid w:val="00A41DED"/>
    <w:rsid w:val="00A41E46"/>
    <w:rsid w:val="00A421EB"/>
    <w:rsid w:val="00A42D29"/>
    <w:rsid w:val="00A4321B"/>
    <w:rsid w:val="00A43D48"/>
    <w:rsid w:val="00A459AE"/>
    <w:rsid w:val="00A45FCE"/>
    <w:rsid w:val="00A462EA"/>
    <w:rsid w:val="00A4682F"/>
    <w:rsid w:val="00A47305"/>
    <w:rsid w:val="00A474DE"/>
    <w:rsid w:val="00A475E9"/>
    <w:rsid w:val="00A47710"/>
    <w:rsid w:val="00A47DD3"/>
    <w:rsid w:val="00A47F31"/>
    <w:rsid w:val="00A50607"/>
    <w:rsid w:val="00A508F2"/>
    <w:rsid w:val="00A510FD"/>
    <w:rsid w:val="00A5126F"/>
    <w:rsid w:val="00A525BE"/>
    <w:rsid w:val="00A52D29"/>
    <w:rsid w:val="00A530A1"/>
    <w:rsid w:val="00A536ED"/>
    <w:rsid w:val="00A5387B"/>
    <w:rsid w:val="00A5395D"/>
    <w:rsid w:val="00A544CC"/>
    <w:rsid w:val="00A55064"/>
    <w:rsid w:val="00A5519A"/>
    <w:rsid w:val="00A5632D"/>
    <w:rsid w:val="00A5639A"/>
    <w:rsid w:val="00A56623"/>
    <w:rsid w:val="00A56736"/>
    <w:rsid w:val="00A56981"/>
    <w:rsid w:val="00A578C8"/>
    <w:rsid w:val="00A57AEC"/>
    <w:rsid w:val="00A57FCB"/>
    <w:rsid w:val="00A603C2"/>
    <w:rsid w:val="00A604FA"/>
    <w:rsid w:val="00A607F9"/>
    <w:rsid w:val="00A61112"/>
    <w:rsid w:val="00A61151"/>
    <w:rsid w:val="00A61368"/>
    <w:rsid w:val="00A6165A"/>
    <w:rsid w:val="00A6259D"/>
    <w:rsid w:val="00A62C11"/>
    <w:rsid w:val="00A62F21"/>
    <w:rsid w:val="00A62FF4"/>
    <w:rsid w:val="00A63B89"/>
    <w:rsid w:val="00A641EF"/>
    <w:rsid w:val="00A64509"/>
    <w:rsid w:val="00A64989"/>
    <w:rsid w:val="00A64C11"/>
    <w:rsid w:val="00A65356"/>
    <w:rsid w:val="00A6537A"/>
    <w:rsid w:val="00A654B5"/>
    <w:rsid w:val="00A66325"/>
    <w:rsid w:val="00A666B1"/>
    <w:rsid w:val="00A66D61"/>
    <w:rsid w:val="00A67AC5"/>
    <w:rsid w:val="00A70FB6"/>
    <w:rsid w:val="00A711AE"/>
    <w:rsid w:val="00A714E2"/>
    <w:rsid w:val="00A716D3"/>
    <w:rsid w:val="00A71864"/>
    <w:rsid w:val="00A71925"/>
    <w:rsid w:val="00A71AFB"/>
    <w:rsid w:val="00A72B04"/>
    <w:rsid w:val="00A73609"/>
    <w:rsid w:val="00A73B94"/>
    <w:rsid w:val="00A73C3D"/>
    <w:rsid w:val="00A74B95"/>
    <w:rsid w:val="00A7514C"/>
    <w:rsid w:val="00A75DB9"/>
    <w:rsid w:val="00A76C96"/>
    <w:rsid w:val="00A77D84"/>
    <w:rsid w:val="00A77DEF"/>
    <w:rsid w:val="00A80607"/>
    <w:rsid w:val="00A8110B"/>
    <w:rsid w:val="00A816B7"/>
    <w:rsid w:val="00A8221B"/>
    <w:rsid w:val="00A82B2F"/>
    <w:rsid w:val="00A83092"/>
    <w:rsid w:val="00A83B40"/>
    <w:rsid w:val="00A83CE7"/>
    <w:rsid w:val="00A83E99"/>
    <w:rsid w:val="00A83F3C"/>
    <w:rsid w:val="00A84D16"/>
    <w:rsid w:val="00A85127"/>
    <w:rsid w:val="00A854DF"/>
    <w:rsid w:val="00A859EF"/>
    <w:rsid w:val="00A86609"/>
    <w:rsid w:val="00A86BA0"/>
    <w:rsid w:val="00A87202"/>
    <w:rsid w:val="00A872CF"/>
    <w:rsid w:val="00A875B3"/>
    <w:rsid w:val="00A878B6"/>
    <w:rsid w:val="00A87A65"/>
    <w:rsid w:val="00A914BD"/>
    <w:rsid w:val="00A9169E"/>
    <w:rsid w:val="00A91885"/>
    <w:rsid w:val="00A91C34"/>
    <w:rsid w:val="00A91E37"/>
    <w:rsid w:val="00A91F42"/>
    <w:rsid w:val="00A923A9"/>
    <w:rsid w:val="00A92B75"/>
    <w:rsid w:val="00A92D9B"/>
    <w:rsid w:val="00A93D9A"/>
    <w:rsid w:val="00A94D6B"/>
    <w:rsid w:val="00A94FC5"/>
    <w:rsid w:val="00A95EA6"/>
    <w:rsid w:val="00AA06E7"/>
    <w:rsid w:val="00AA0A3D"/>
    <w:rsid w:val="00AA0D6A"/>
    <w:rsid w:val="00AA132F"/>
    <w:rsid w:val="00AA1EF9"/>
    <w:rsid w:val="00AA32F1"/>
    <w:rsid w:val="00AA3609"/>
    <w:rsid w:val="00AA40CE"/>
    <w:rsid w:val="00AA40D9"/>
    <w:rsid w:val="00AA5F15"/>
    <w:rsid w:val="00AA7042"/>
    <w:rsid w:val="00AB0760"/>
    <w:rsid w:val="00AB1A07"/>
    <w:rsid w:val="00AB3203"/>
    <w:rsid w:val="00AB3213"/>
    <w:rsid w:val="00AB3667"/>
    <w:rsid w:val="00AB3CD5"/>
    <w:rsid w:val="00AB56CB"/>
    <w:rsid w:val="00AB5879"/>
    <w:rsid w:val="00AB5BBD"/>
    <w:rsid w:val="00AB63EC"/>
    <w:rsid w:val="00AB7145"/>
    <w:rsid w:val="00AB752D"/>
    <w:rsid w:val="00AC0C9A"/>
    <w:rsid w:val="00AC0D42"/>
    <w:rsid w:val="00AC16DE"/>
    <w:rsid w:val="00AC1BAE"/>
    <w:rsid w:val="00AC21AB"/>
    <w:rsid w:val="00AC348D"/>
    <w:rsid w:val="00AC3E7F"/>
    <w:rsid w:val="00AC4BF3"/>
    <w:rsid w:val="00AC51E5"/>
    <w:rsid w:val="00AC5C4D"/>
    <w:rsid w:val="00AC79C1"/>
    <w:rsid w:val="00AD00C6"/>
    <w:rsid w:val="00AD0A89"/>
    <w:rsid w:val="00AD1D25"/>
    <w:rsid w:val="00AD26D3"/>
    <w:rsid w:val="00AD2893"/>
    <w:rsid w:val="00AD3151"/>
    <w:rsid w:val="00AD4DE1"/>
    <w:rsid w:val="00AD554E"/>
    <w:rsid w:val="00AD69A5"/>
    <w:rsid w:val="00AD77BD"/>
    <w:rsid w:val="00AD77F2"/>
    <w:rsid w:val="00AD7D30"/>
    <w:rsid w:val="00AE0B9D"/>
    <w:rsid w:val="00AE2637"/>
    <w:rsid w:val="00AE2810"/>
    <w:rsid w:val="00AE2843"/>
    <w:rsid w:val="00AE301A"/>
    <w:rsid w:val="00AE32A7"/>
    <w:rsid w:val="00AE37C4"/>
    <w:rsid w:val="00AE52B1"/>
    <w:rsid w:val="00AE54EB"/>
    <w:rsid w:val="00AE5681"/>
    <w:rsid w:val="00AE597F"/>
    <w:rsid w:val="00AE635D"/>
    <w:rsid w:val="00AE6577"/>
    <w:rsid w:val="00AE6884"/>
    <w:rsid w:val="00AE6E46"/>
    <w:rsid w:val="00AE71AA"/>
    <w:rsid w:val="00AE739A"/>
    <w:rsid w:val="00AF136B"/>
    <w:rsid w:val="00AF1A69"/>
    <w:rsid w:val="00AF1F4D"/>
    <w:rsid w:val="00AF201A"/>
    <w:rsid w:val="00AF22C2"/>
    <w:rsid w:val="00AF28D7"/>
    <w:rsid w:val="00AF2E1F"/>
    <w:rsid w:val="00AF38CF"/>
    <w:rsid w:val="00AF4209"/>
    <w:rsid w:val="00AF4275"/>
    <w:rsid w:val="00AF4B08"/>
    <w:rsid w:val="00AF51FE"/>
    <w:rsid w:val="00AF52AB"/>
    <w:rsid w:val="00AF5704"/>
    <w:rsid w:val="00AF5A5F"/>
    <w:rsid w:val="00AF5D09"/>
    <w:rsid w:val="00AF5F51"/>
    <w:rsid w:val="00AF626C"/>
    <w:rsid w:val="00AF62BD"/>
    <w:rsid w:val="00AF69E6"/>
    <w:rsid w:val="00AF6D14"/>
    <w:rsid w:val="00AF71A0"/>
    <w:rsid w:val="00AF7D39"/>
    <w:rsid w:val="00B01030"/>
    <w:rsid w:val="00B011B6"/>
    <w:rsid w:val="00B013B3"/>
    <w:rsid w:val="00B01636"/>
    <w:rsid w:val="00B01683"/>
    <w:rsid w:val="00B01BC4"/>
    <w:rsid w:val="00B0218E"/>
    <w:rsid w:val="00B023A9"/>
    <w:rsid w:val="00B025BF"/>
    <w:rsid w:val="00B026FF"/>
    <w:rsid w:val="00B02A41"/>
    <w:rsid w:val="00B0470A"/>
    <w:rsid w:val="00B04FD6"/>
    <w:rsid w:val="00B05A6A"/>
    <w:rsid w:val="00B05FD8"/>
    <w:rsid w:val="00B069CE"/>
    <w:rsid w:val="00B06F6F"/>
    <w:rsid w:val="00B10B90"/>
    <w:rsid w:val="00B10F02"/>
    <w:rsid w:val="00B12496"/>
    <w:rsid w:val="00B1381A"/>
    <w:rsid w:val="00B14FBE"/>
    <w:rsid w:val="00B158D0"/>
    <w:rsid w:val="00B16C3A"/>
    <w:rsid w:val="00B16D9F"/>
    <w:rsid w:val="00B17305"/>
    <w:rsid w:val="00B17E6D"/>
    <w:rsid w:val="00B20AF1"/>
    <w:rsid w:val="00B2105B"/>
    <w:rsid w:val="00B2136C"/>
    <w:rsid w:val="00B21C11"/>
    <w:rsid w:val="00B21E6F"/>
    <w:rsid w:val="00B2226D"/>
    <w:rsid w:val="00B241AE"/>
    <w:rsid w:val="00B2484F"/>
    <w:rsid w:val="00B24CC6"/>
    <w:rsid w:val="00B24EB0"/>
    <w:rsid w:val="00B2507A"/>
    <w:rsid w:val="00B25752"/>
    <w:rsid w:val="00B257F9"/>
    <w:rsid w:val="00B2585E"/>
    <w:rsid w:val="00B25E70"/>
    <w:rsid w:val="00B2697D"/>
    <w:rsid w:val="00B27670"/>
    <w:rsid w:val="00B3242A"/>
    <w:rsid w:val="00B3289D"/>
    <w:rsid w:val="00B33854"/>
    <w:rsid w:val="00B34004"/>
    <w:rsid w:val="00B34159"/>
    <w:rsid w:val="00B349CE"/>
    <w:rsid w:val="00B34F74"/>
    <w:rsid w:val="00B35CCB"/>
    <w:rsid w:val="00B379AD"/>
    <w:rsid w:val="00B37A72"/>
    <w:rsid w:val="00B4024F"/>
    <w:rsid w:val="00B40F5F"/>
    <w:rsid w:val="00B41051"/>
    <w:rsid w:val="00B420F8"/>
    <w:rsid w:val="00B437F7"/>
    <w:rsid w:val="00B43E9C"/>
    <w:rsid w:val="00B44205"/>
    <w:rsid w:val="00B45FDC"/>
    <w:rsid w:val="00B473DB"/>
    <w:rsid w:val="00B5064D"/>
    <w:rsid w:val="00B511EE"/>
    <w:rsid w:val="00B514BD"/>
    <w:rsid w:val="00B5178E"/>
    <w:rsid w:val="00B51D2C"/>
    <w:rsid w:val="00B51E8B"/>
    <w:rsid w:val="00B52205"/>
    <w:rsid w:val="00B53DF4"/>
    <w:rsid w:val="00B54578"/>
    <w:rsid w:val="00B54885"/>
    <w:rsid w:val="00B54AC8"/>
    <w:rsid w:val="00B54C42"/>
    <w:rsid w:val="00B54FCC"/>
    <w:rsid w:val="00B553F9"/>
    <w:rsid w:val="00B55726"/>
    <w:rsid w:val="00B55A19"/>
    <w:rsid w:val="00B56285"/>
    <w:rsid w:val="00B56390"/>
    <w:rsid w:val="00B56CF9"/>
    <w:rsid w:val="00B57420"/>
    <w:rsid w:val="00B57977"/>
    <w:rsid w:val="00B57DB7"/>
    <w:rsid w:val="00B57FAE"/>
    <w:rsid w:val="00B617F5"/>
    <w:rsid w:val="00B61AE1"/>
    <w:rsid w:val="00B62623"/>
    <w:rsid w:val="00B628E4"/>
    <w:rsid w:val="00B62A37"/>
    <w:rsid w:val="00B62FD6"/>
    <w:rsid w:val="00B64A02"/>
    <w:rsid w:val="00B64AAE"/>
    <w:rsid w:val="00B64FF9"/>
    <w:rsid w:val="00B67D34"/>
    <w:rsid w:val="00B67D41"/>
    <w:rsid w:val="00B70542"/>
    <w:rsid w:val="00B70BAE"/>
    <w:rsid w:val="00B71A42"/>
    <w:rsid w:val="00B71B3C"/>
    <w:rsid w:val="00B71D89"/>
    <w:rsid w:val="00B72330"/>
    <w:rsid w:val="00B724CB"/>
    <w:rsid w:val="00B728CB"/>
    <w:rsid w:val="00B7306D"/>
    <w:rsid w:val="00B73585"/>
    <w:rsid w:val="00B73C81"/>
    <w:rsid w:val="00B7490F"/>
    <w:rsid w:val="00B7499A"/>
    <w:rsid w:val="00B751A4"/>
    <w:rsid w:val="00B75241"/>
    <w:rsid w:val="00B758BA"/>
    <w:rsid w:val="00B75CC5"/>
    <w:rsid w:val="00B75D07"/>
    <w:rsid w:val="00B76393"/>
    <w:rsid w:val="00B76834"/>
    <w:rsid w:val="00B76C7C"/>
    <w:rsid w:val="00B776A3"/>
    <w:rsid w:val="00B8184F"/>
    <w:rsid w:val="00B8197B"/>
    <w:rsid w:val="00B81B29"/>
    <w:rsid w:val="00B81C1C"/>
    <w:rsid w:val="00B82749"/>
    <w:rsid w:val="00B84BC6"/>
    <w:rsid w:val="00B84E1E"/>
    <w:rsid w:val="00B85096"/>
    <w:rsid w:val="00B8534C"/>
    <w:rsid w:val="00B85F91"/>
    <w:rsid w:val="00B86008"/>
    <w:rsid w:val="00B86FFC"/>
    <w:rsid w:val="00B8767B"/>
    <w:rsid w:val="00B87C18"/>
    <w:rsid w:val="00B900E3"/>
    <w:rsid w:val="00B901E4"/>
    <w:rsid w:val="00B9066B"/>
    <w:rsid w:val="00B90678"/>
    <w:rsid w:val="00B90A46"/>
    <w:rsid w:val="00B90D21"/>
    <w:rsid w:val="00B90E6D"/>
    <w:rsid w:val="00B91B3E"/>
    <w:rsid w:val="00B94507"/>
    <w:rsid w:val="00B94955"/>
    <w:rsid w:val="00B94D6F"/>
    <w:rsid w:val="00B95360"/>
    <w:rsid w:val="00B954A6"/>
    <w:rsid w:val="00B95800"/>
    <w:rsid w:val="00B9637D"/>
    <w:rsid w:val="00B96D1A"/>
    <w:rsid w:val="00B97A06"/>
    <w:rsid w:val="00B97F8D"/>
    <w:rsid w:val="00BA026B"/>
    <w:rsid w:val="00BA0BFD"/>
    <w:rsid w:val="00BA0C47"/>
    <w:rsid w:val="00BA0E23"/>
    <w:rsid w:val="00BA0F2F"/>
    <w:rsid w:val="00BA1E75"/>
    <w:rsid w:val="00BA2274"/>
    <w:rsid w:val="00BA3422"/>
    <w:rsid w:val="00BA3523"/>
    <w:rsid w:val="00BA3673"/>
    <w:rsid w:val="00BA3D92"/>
    <w:rsid w:val="00BA4657"/>
    <w:rsid w:val="00BA50C6"/>
    <w:rsid w:val="00BA6B1F"/>
    <w:rsid w:val="00BA7145"/>
    <w:rsid w:val="00BA715B"/>
    <w:rsid w:val="00BA7725"/>
    <w:rsid w:val="00BA798B"/>
    <w:rsid w:val="00BA79D8"/>
    <w:rsid w:val="00BB01A6"/>
    <w:rsid w:val="00BB02B9"/>
    <w:rsid w:val="00BB0B28"/>
    <w:rsid w:val="00BB2A52"/>
    <w:rsid w:val="00BB2D54"/>
    <w:rsid w:val="00BB2F68"/>
    <w:rsid w:val="00BB4FEC"/>
    <w:rsid w:val="00BB5787"/>
    <w:rsid w:val="00BB649E"/>
    <w:rsid w:val="00BB6773"/>
    <w:rsid w:val="00BB735B"/>
    <w:rsid w:val="00BB78DF"/>
    <w:rsid w:val="00BB7A66"/>
    <w:rsid w:val="00BB7AE7"/>
    <w:rsid w:val="00BC0BFD"/>
    <w:rsid w:val="00BC3AF5"/>
    <w:rsid w:val="00BC4112"/>
    <w:rsid w:val="00BC4345"/>
    <w:rsid w:val="00BC5636"/>
    <w:rsid w:val="00BC6E44"/>
    <w:rsid w:val="00BC7AE9"/>
    <w:rsid w:val="00BC7C56"/>
    <w:rsid w:val="00BD03DC"/>
    <w:rsid w:val="00BD0B53"/>
    <w:rsid w:val="00BD1042"/>
    <w:rsid w:val="00BD2BCF"/>
    <w:rsid w:val="00BD3139"/>
    <w:rsid w:val="00BD3429"/>
    <w:rsid w:val="00BD37D1"/>
    <w:rsid w:val="00BD3B57"/>
    <w:rsid w:val="00BD3FBD"/>
    <w:rsid w:val="00BD412F"/>
    <w:rsid w:val="00BD5033"/>
    <w:rsid w:val="00BD5B61"/>
    <w:rsid w:val="00BD5BC3"/>
    <w:rsid w:val="00BD6107"/>
    <w:rsid w:val="00BD69D0"/>
    <w:rsid w:val="00BD7301"/>
    <w:rsid w:val="00BD7528"/>
    <w:rsid w:val="00BD7688"/>
    <w:rsid w:val="00BD7C02"/>
    <w:rsid w:val="00BD7C44"/>
    <w:rsid w:val="00BE091B"/>
    <w:rsid w:val="00BE0E2D"/>
    <w:rsid w:val="00BE12F5"/>
    <w:rsid w:val="00BE139F"/>
    <w:rsid w:val="00BE1A1E"/>
    <w:rsid w:val="00BE224A"/>
    <w:rsid w:val="00BE2B02"/>
    <w:rsid w:val="00BE34AD"/>
    <w:rsid w:val="00BE3F52"/>
    <w:rsid w:val="00BE4085"/>
    <w:rsid w:val="00BE4D60"/>
    <w:rsid w:val="00BE615B"/>
    <w:rsid w:val="00BE63A9"/>
    <w:rsid w:val="00BE66B1"/>
    <w:rsid w:val="00BE67C8"/>
    <w:rsid w:val="00BF05FC"/>
    <w:rsid w:val="00BF0993"/>
    <w:rsid w:val="00BF0AD1"/>
    <w:rsid w:val="00BF0E8A"/>
    <w:rsid w:val="00BF1541"/>
    <w:rsid w:val="00BF1A1B"/>
    <w:rsid w:val="00BF1A9B"/>
    <w:rsid w:val="00BF2C17"/>
    <w:rsid w:val="00BF38C9"/>
    <w:rsid w:val="00BF3D86"/>
    <w:rsid w:val="00BF427D"/>
    <w:rsid w:val="00BF4641"/>
    <w:rsid w:val="00BF4AD3"/>
    <w:rsid w:val="00BF55F3"/>
    <w:rsid w:val="00BF6220"/>
    <w:rsid w:val="00BF6767"/>
    <w:rsid w:val="00BF6B02"/>
    <w:rsid w:val="00BF7179"/>
    <w:rsid w:val="00BF7432"/>
    <w:rsid w:val="00C01C3B"/>
    <w:rsid w:val="00C01D7D"/>
    <w:rsid w:val="00C022AE"/>
    <w:rsid w:val="00C02BBA"/>
    <w:rsid w:val="00C02F95"/>
    <w:rsid w:val="00C03733"/>
    <w:rsid w:val="00C0390D"/>
    <w:rsid w:val="00C03DDE"/>
    <w:rsid w:val="00C04A59"/>
    <w:rsid w:val="00C05418"/>
    <w:rsid w:val="00C06267"/>
    <w:rsid w:val="00C06443"/>
    <w:rsid w:val="00C06ADD"/>
    <w:rsid w:val="00C100C6"/>
    <w:rsid w:val="00C10642"/>
    <w:rsid w:val="00C108FF"/>
    <w:rsid w:val="00C11EDC"/>
    <w:rsid w:val="00C12804"/>
    <w:rsid w:val="00C12F11"/>
    <w:rsid w:val="00C136DE"/>
    <w:rsid w:val="00C1465E"/>
    <w:rsid w:val="00C15198"/>
    <w:rsid w:val="00C15B54"/>
    <w:rsid w:val="00C16142"/>
    <w:rsid w:val="00C161BB"/>
    <w:rsid w:val="00C17766"/>
    <w:rsid w:val="00C215A4"/>
    <w:rsid w:val="00C21E4B"/>
    <w:rsid w:val="00C22275"/>
    <w:rsid w:val="00C2250E"/>
    <w:rsid w:val="00C22B39"/>
    <w:rsid w:val="00C239A0"/>
    <w:rsid w:val="00C24049"/>
    <w:rsid w:val="00C246D5"/>
    <w:rsid w:val="00C24810"/>
    <w:rsid w:val="00C24C07"/>
    <w:rsid w:val="00C24CB3"/>
    <w:rsid w:val="00C24CBC"/>
    <w:rsid w:val="00C251DB"/>
    <w:rsid w:val="00C268DE"/>
    <w:rsid w:val="00C2769F"/>
    <w:rsid w:val="00C3051C"/>
    <w:rsid w:val="00C30714"/>
    <w:rsid w:val="00C310F8"/>
    <w:rsid w:val="00C3297E"/>
    <w:rsid w:val="00C32EDA"/>
    <w:rsid w:val="00C330E7"/>
    <w:rsid w:val="00C34F75"/>
    <w:rsid w:val="00C352C8"/>
    <w:rsid w:val="00C37D99"/>
    <w:rsid w:val="00C40A9D"/>
    <w:rsid w:val="00C410DF"/>
    <w:rsid w:val="00C41647"/>
    <w:rsid w:val="00C41ACF"/>
    <w:rsid w:val="00C4232F"/>
    <w:rsid w:val="00C425A8"/>
    <w:rsid w:val="00C42EB7"/>
    <w:rsid w:val="00C43F63"/>
    <w:rsid w:val="00C4491F"/>
    <w:rsid w:val="00C44CCE"/>
    <w:rsid w:val="00C45465"/>
    <w:rsid w:val="00C454BE"/>
    <w:rsid w:val="00C463C7"/>
    <w:rsid w:val="00C46BE3"/>
    <w:rsid w:val="00C477FA"/>
    <w:rsid w:val="00C50048"/>
    <w:rsid w:val="00C50105"/>
    <w:rsid w:val="00C518E1"/>
    <w:rsid w:val="00C51B24"/>
    <w:rsid w:val="00C52133"/>
    <w:rsid w:val="00C54F26"/>
    <w:rsid w:val="00C55359"/>
    <w:rsid w:val="00C55D8E"/>
    <w:rsid w:val="00C56DE3"/>
    <w:rsid w:val="00C56FF5"/>
    <w:rsid w:val="00C571FA"/>
    <w:rsid w:val="00C601C1"/>
    <w:rsid w:val="00C610E3"/>
    <w:rsid w:val="00C6153B"/>
    <w:rsid w:val="00C6157E"/>
    <w:rsid w:val="00C61675"/>
    <w:rsid w:val="00C61985"/>
    <w:rsid w:val="00C62A10"/>
    <w:rsid w:val="00C62DE3"/>
    <w:rsid w:val="00C63E73"/>
    <w:rsid w:val="00C64853"/>
    <w:rsid w:val="00C649E0"/>
    <w:rsid w:val="00C64DEC"/>
    <w:rsid w:val="00C64E0F"/>
    <w:rsid w:val="00C65B27"/>
    <w:rsid w:val="00C66373"/>
    <w:rsid w:val="00C663BE"/>
    <w:rsid w:val="00C677A3"/>
    <w:rsid w:val="00C70027"/>
    <w:rsid w:val="00C70593"/>
    <w:rsid w:val="00C70BEA"/>
    <w:rsid w:val="00C70CB2"/>
    <w:rsid w:val="00C710CB"/>
    <w:rsid w:val="00C717A6"/>
    <w:rsid w:val="00C7206A"/>
    <w:rsid w:val="00C725A8"/>
    <w:rsid w:val="00C725C4"/>
    <w:rsid w:val="00C7260E"/>
    <w:rsid w:val="00C726EE"/>
    <w:rsid w:val="00C72D77"/>
    <w:rsid w:val="00C72E34"/>
    <w:rsid w:val="00C73077"/>
    <w:rsid w:val="00C73140"/>
    <w:rsid w:val="00C734A4"/>
    <w:rsid w:val="00C73F3A"/>
    <w:rsid w:val="00C74632"/>
    <w:rsid w:val="00C74865"/>
    <w:rsid w:val="00C74B01"/>
    <w:rsid w:val="00C74E10"/>
    <w:rsid w:val="00C759B2"/>
    <w:rsid w:val="00C76070"/>
    <w:rsid w:val="00C76534"/>
    <w:rsid w:val="00C76C3A"/>
    <w:rsid w:val="00C774F1"/>
    <w:rsid w:val="00C8027D"/>
    <w:rsid w:val="00C805C1"/>
    <w:rsid w:val="00C80AA0"/>
    <w:rsid w:val="00C80ABF"/>
    <w:rsid w:val="00C81360"/>
    <w:rsid w:val="00C8206A"/>
    <w:rsid w:val="00C82D74"/>
    <w:rsid w:val="00C847E7"/>
    <w:rsid w:val="00C84BFA"/>
    <w:rsid w:val="00C84E31"/>
    <w:rsid w:val="00C85057"/>
    <w:rsid w:val="00C85D0F"/>
    <w:rsid w:val="00C86AF4"/>
    <w:rsid w:val="00C86C40"/>
    <w:rsid w:val="00C86E84"/>
    <w:rsid w:val="00C86EEA"/>
    <w:rsid w:val="00C877E6"/>
    <w:rsid w:val="00C9106F"/>
    <w:rsid w:val="00C9252F"/>
    <w:rsid w:val="00C9267F"/>
    <w:rsid w:val="00C93153"/>
    <w:rsid w:val="00C934E3"/>
    <w:rsid w:val="00C94619"/>
    <w:rsid w:val="00C94998"/>
    <w:rsid w:val="00C94A36"/>
    <w:rsid w:val="00C96B0F"/>
    <w:rsid w:val="00CA01C1"/>
    <w:rsid w:val="00CA13EB"/>
    <w:rsid w:val="00CA1FAD"/>
    <w:rsid w:val="00CA284A"/>
    <w:rsid w:val="00CA3D1A"/>
    <w:rsid w:val="00CA43AF"/>
    <w:rsid w:val="00CA46E1"/>
    <w:rsid w:val="00CA4A36"/>
    <w:rsid w:val="00CA58E8"/>
    <w:rsid w:val="00CA68D6"/>
    <w:rsid w:val="00CA7054"/>
    <w:rsid w:val="00CA71DD"/>
    <w:rsid w:val="00CA77B6"/>
    <w:rsid w:val="00CA78EA"/>
    <w:rsid w:val="00CA7A7F"/>
    <w:rsid w:val="00CB047E"/>
    <w:rsid w:val="00CB0AD9"/>
    <w:rsid w:val="00CB0F5E"/>
    <w:rsid w:val="00CB0FB2"/>
    <w:rsid w:val="00CB14F3"/>
    <w:rsid w:val="00CB210E"/>
    <w:rsid w:val="00CB25E6"/>
    <w:rsid w:val="00CB2D14"/>
    <w:rsid w:val="00CB3ACC"/>
    <w:rsid w:val="00CB3E3C"/>
    <w:rsid w:val="00CB4A2D"/>
    <w:rsid w:val="00CB4A5E"/>
    <w:rsid w:val="00CB4A8B"/>
    <w:rsid w:val="00CB5984"/>
    <w:rsid w:val="00CB661D"/>
    <w:rsid w:val="00CB7C1C"/>
    <w:rsid w:val="00CC0435"/>
    <w:rsid w:val="00CC07EB"/>
    <w:rsid w:val="00CC1818"/>
    <w:rsid w:val="00CC2782"/>
    <w:rsid w:val="00CC386F"/>
    <w:rsid w:val="00CC4669"/>
    <w:rsid w:val="00CC4772"/>
    <w:rsid w:val="00CC53D1"/>
    <w:rsid w:val="00CC5453"/>
    <w:rsid w:val="00CC6295"/>
    <w:rsid w:val="00CC64FD"/>
    <w:rsid w:val="00CC67BB"/>
    <w:rsid w:val="00CC7167"/>
    <w:rsid w:val="00CD00A1"/>
    <w:rsid w:val="00CD06C1"/>
    <w:rsid w:val="00CD1BE7"/>
    <w:rsid w:val="00CD1DDD"/>
    <w:rsid w:val="00CD202A"/>
    <w:rsid w:val="00CD30B3"/>
    <w:rsid w:val="00CD328B"/>
    <w:rsid w:val="00CD3FBF"/>
    <w:rsid w:val="00CD445A"/>
    <w:rsid w:val="00CD4ED2"/>
    <w:rsid w:val="00CD6295"/>
    <w:rsid w:val="00CD727A"/>
    <w:rsid w:val="00CD7E9A"/>
    <w:rsid w:val="00CE03C8"/>
    <w:rsid w:val="00CE0925"/>
    <w:rsid w:val="00CE1151"/>
    <w:rsid w:val="00CE115A"/>
    <w:rsid w:val="00CE147D"/>
    <w:rsid w:val="00CE1576"/>
    <w:rsid w:val="00CE18C2"/>
    <w:rsid w:val="00CE2542"/>
    <w:rsid w:val="00CE2E4E"/>
    <w:rsid w:val="00CE2F0D"/>
    <w:rsid w:val="00CE33FF"/>
    <w:rsid w:val="00CE4697"/>
    <w:rsid w:val="00CE4ACE"/>
    <w:rsid w:val="00CE50F8"/>
    <w:rsid w:val="00CE5576"/>
    <w:rsid w:val="00CE5609"/>
    <w:rsid w:val="00CE58AD"/>
    <w:rsid w:val="00CE5E0F"/>
    <w:rsid w:val="00CE680A"/>
    <w:rsid w:val="00CE6967"/>
    <w:rsid w:val="00CE6B4C"/>
    <w:rsid w:val="00CE6FE7"/>
    <w:rsid w:val="00CE731B"/>
    <w:rsid w:val="00CE7682"/>
    <w:rsid w:val="00CE77FF"/>
    <w:rsid w:val="00CE7D6F"/>
    <w:rsid w:val="00CF219C"/>
    <w:rsid w:val="00CF2973"/>
    <w:rsid w:val="00CF2C07"/>
    <w:rsid w:val="00CF358D"/>
    <w:rsid w:val="00CF3AA2"/>
    <w:rsid w:val="00CF3AC7"/>
    <w:rsid w:val="00CF5064"/>
    <w:rsid w:val="00D00121"/>
    <w:rsid w:val="00D00700"/>
    <w:rsid w:val="00D01644"/>
    <w:rsid w:val="00D017E4"/>
    <w:rsid w:val="00D01ABB"/>
    <w:rsid w:val="00D0318E"/>
    <w:rsid w:val="00D041C4"/>
    <w:rsid w:val="00D0446E"/>
    <w:rsid w:val="00D04B07"/>
    <w:rsid w:val="00D04C51"/>
    <w:rsid w:val="00D05509"/>
    <w:rsid w:val="00D05D5A"/>
    <w:rsid w:val="00D064DD"/>
    <w:rsid w:val="00D06DCD"/>
    <w:rsid w:val="00D101ED"/>
    <w:rsid w:val="00D10231"/>
    <w:rsid w:val="00D10726"/>
    <w:rsid w:val="00D11277"/>
    <w:rsid w:val="00D119E0"/>
    <w:rsid w:val="00D12F59"/>
    <w:rsid w:val="00D14459"/>
    <w:rsid w:val="00D15152"/>
    <w:rsid w:val="00D156B4"/>
    <w:rsid w:val="00D15800"/>
    <w:rsid w:val="00D15835"/>
    <w:rsid w:val="00D15966"/>
    <w:rsid w:val="00D15A93"/>
    <w:rsid w:val="00D169E6"/>
    <w:rsid w:val="00D16AAF"/>
    <w:rsid w:val="00D173BA"/>
    <w:rsid w:val="00D20628"/>
    <w:rsid w:val="00D22D92"/>
    <w:rsid w:val="00D22EE8"/>
    <w:rsid w:val="00D23000"/>
    <w:rsid w:val="00D23BB4"/>
    <w:rsid w:val="00D24194"/>
    <w:rsid w:val="00D24A79"/>
    <w:rsid w:val="00D25938"/>
    <w:rsid w:val="00D261C3"/>
    <w:rsid w:val="00D26A80"/>
    <w:rsid w:val="00D2784D"/>
    <w:rsid w:val="00D27899"/>
    <w:rsid w:val="00D311EC"/>
    <w:rsid w:val="00D31288"/>
    <w:rsid w:val="00D31FEA"/>
    <w:rsid w:val="00D323B4"/>
    <w:rsid w:val="00D32F2E"/>
    <w:rsid w:val="00D32FA6"/>
    <w:rsid w:val="00D33B43"/>
    <w:rsid w:val="00D33B90"/>
    <w:rsid w:val="00D33F80"/>
    <w:rsid w:val="00D34375"/>
    <w:rsid w:val="00D3457E"/>
    <w:rsid w:val="00D34590"/>
    <w:rsid w:val="00D34642"/>
    <w:rsid w:val="00D34DFE"/>
    <w:rsid w:val="00D34E18"/>
    <w:rsid w:val="00D35AC8"/>
    <w:rsid w:val="00D36128"/>
    <w:rsid w:val="00D36B03"/>
    <w:rsid w:val="00D36DB2"/>
    <w:rsid w:val="00D37565"/>
    <w:rsid w:val="00D37BA9"/>
    <w:rsid w:val="00D37D09"/>
    <w:rsid w:val="00D42A05"/>
    <w:rsid w:val="00D42C2F"/>
    <w:rsid w:val="00D43677"/>
    <w:rsid w:val="00D4422B"/>
    <w:rsid w:val="00D44616"/>
    <w:rsid w:val="00D44CAB"/>
    <w:rsid w:val="00D45E04"/>
    <w:rsid w:val="00D470E1"/>
    <w:rsid w:val="00D4757D"/>
    <w:rsid w:val="00D47EB1"/>
    <w:rsid w:val="00D50223"/>
    <w:rsid w:val="00D50D86"/>
    <w:rsid w:val="00D50E4A"/>
    <w:rsid w:val="00D5102A"/>
    <w:rsid w:val="00D51164"/>
    <w:rsid w:val="00D51444"/>
    <w:rsid w:val="00D5146D"/>
    <w:rsid w:val="00D528DE"/>
    <w:rsid w:val="00D530A2"/>
    <w:rsid w:val="00D5375E"/>
    <w:rsid w:val="00D542FF"/>
    <w:rsid w:val="00D545C5"/>
    <w:rsid w:val="00D5497B"/>
    <w:rsid w:val="00D553D3"/>
    <w:rsid w:val="00D558EA"/>
    <w:rsid w:val="00D55B59"/>
    <w:rsid w:val="00D56B3F"/>
    <w:rsid w:val="00D5751F"/>
    <w:rsid w:val="00D60AC5"/>
    <w:rsid w:val="00D60E48"/>
    <w:rsid w:val="00D6188A"/>
    <w:rsid w:val="00D62315"/>
    <w:rsid w:val="00D62C95"/>
    <w:rsid w:val="00D62DF5"/>
    <w:rsid w:val="00D62EEF"/>
    <w:rsid w:val="00D63973"/>
    <w:rsid w:val="00D6431D"/>
    <w:rsid w:val="00D6505F"/>
    <w:rsid w:val="00D65533"/>
    <w:rsid w:val="00D67418"/>
    <w:rsid w:val="00D67494"/>
    <w:rsid w:val="00D67A11"/>
    <w:rsid w:val="00D67C2E"/>
    <w:rsid w:val="00D67E4A"/>
    <w:rsid w:val="00D70AEF"/>
    <w:rsid w:val="00D712CE"/>
    <w:rsid w:val="00D71300"/>
    <w:rsid w:val="00D7233D"/>
    <w:rsid w:val="00D72908"/>
    <w:rsid w:val="00D72DD6"/>
    <w:rsid w:val="00D7432A"/>
    <w:rsid w:val="00D74595"/>
    <w:rsid w:val="00D74D98"/>
    <w:rsid w:val="00D751DD"/>
    <w:rsid w:val="00D75ECC"/>
    <w:rsid w:val="00D7666A"/>
    <w:rsid w:val="00D76904"/>
    <w:rsid w:val="00D76D7D"/>
    <w:rsid w:val="00D770F7"/>
    <w:rsid w:val="00D77542"/>
    <w:rsid w:val="00D77B25"/>
    <w:rsid w:val="00D80E7D"/>
    <w:rsid w:val="00D81A3F"/>
    <w:rsid w:val="00D81EC9"/>
    <w:rsid w:val="00D8264E"/>
    <w:rsid w:val="00D829A8"/>
    <w:rsid w:val="00D83058"/>
    <w:rsid w:val="00D83A5C"/>
    <w:rsid w:val="00D840A1"/>
    <w:rsid w:val="00D84329"/>
    <w:rsid w:val="00D84934"/>
    <w:rsid w:val="00D84CFC"/>
    <w:rsid w:val="00D85364"/>
    <w:rsid w:val="00D8542E"/>
    <w:rsid w:val="00D855C6"/>
    <w:rsid w:val="00D8725F"/>
    <w:rsid w:val="00D90144"/>
    <w:rsid w:val="00D90411"/>
    <w:rsid w:val="00D90D23"/>
    <w:rsid w:val="00D911D1"/>
    <w:rsid w:val="00D933E6"/>
    <w:rsid w:val="00D936AD"/>
    <w:rsid w:val="00D9421C"/>
    <w:rsid w:val="00D94529"/>
    <w:rsid w:val="00D951CE"/>
    <w:rsid w:val="00D9584C"/>
    <w:rsid w:val="00D95A97"/>
    <w:rsid w:val="00D97057"/>
    <w:rsid w:val="00D976ED"/>
    <w:rsid w:val="00D97D21"/>
    <w:rsid w:val="00DA0203"/>
    <w:rsid w:val="00DA0242"/>
    <w:rsid w:val="00DA04DF"/>
    <w:rsid w:val="00DA056C"/>
    <w:rsid w:val="00DA0B37"/>
    <w:rsid w:val="00DA2584"/>
    <w:rsid w:val="00DA2CD9"/>
    <w:rsid w:val="00DA2E2A"/>
    <w:rsid w:val="00DA32B0"/>
    <w:rsid w:val="00DA4169"/>
    <w:rsid w:val="00DA417E"/>
    <w:rsid w:val="00DA4E77"/>
    <w:rsid w:val="00DA5226"/>
    <w:rsid w:val="00DA57DD"/>
    <w:rsid w:val="00DA5E88"/>
    <w:rsid w:val="00DA70E1"/>
    <w:rsid w:val="00DA7493"/>
    <w:rsid w:val="00DA7AF4"/>
    <w:rsid w:val="00DA7E6A"/>
    <w:rsid w:val="00DA7E7C"/>
    <w:rsid w:val="00DB1DF8"/>
    <w:rsid w:val="00DB1F43"/>
    <w:rsid w:val="00DB2C27"/>
    <w:rsid w:val="00DB40CC"/>
    <w:rsid w:val="00DB4858"/>
    <w:rsid w:val="00DB4D8C"/>
    <w:rsid w:val="00DB5C94"/>
    <w:rsid w:val="00DB7808"/>
    <w:rsid w:val="00DB7AF6"/>
    <w:rsid w:val="00DC04CA"/>
    <w:rsid w:val="00DC1126"/>
    <w:rsid w:val="00DC131B"/>
    <w:rsid w:val="00DC1711"/>
    <w:rsid w:val="00DC1FDD"/>
    <w:rsid w:val="00DC1FF9"/>
    <w:rsid w:val="00DC3140"/>
    <w:rsid w:val="00DC3454"/>
    <w:rsid w:val="00DC354A"/>
    <w:rsid w:val="00DC35E0"/>
    <w:rsid w:val="00DC478C"/>
    <w:rsid w:val="00DC4E8B"/>
    <w:rsid w:val="00DC5194"/>
    <w:rsid w:val="00DC61DC"/>
    <w:rsid w:val="00DC6218"/>
    <w:rsid w:val="00DC64A9"/>
    <w:rsid w:val="00DC695D"/>
    <w:rsid w:val="00DC6DD9"/>
    <w:rsid w:val="00DC6ED1"/>
    <w:rsid w:val="00DC6F4F"/>
    <w:rsid w:val="00DC73F8"/>
    <w:rsid w:val="00DC7ECD"/>
    <w:rsid w:val="00DC7FEC"/>
    <w:rsid w:val="00DD0263"/>
    <w:rsid w:val="00DD06BC"/>
    <w:rsid w:val="00DD1D5B"/>
    <w:rsid w:val="00DD247C"/>
    <w:rsid w:val="00DD24A1"/>
    <w:rsid w:val="00DD268D"/>
    <w:rsid w:val="00DD2876"/>
    <w:rsid w:val="00DD29DD"/>
    <w:rsid w:val="00DD2E3A"/>
    <w:rsid w:val="00DD30A8"/>
    <w:rsid w:val="00DD32A6"/>
    <w:rsid w:val="00DD37F7"/>
    <w:rsid w:val="00DD4067"/>
    <w:rsid w:val="00DD455D"/>
    <w:rsid w:val="00DD46DE"/>
    <w:rsid w:val="00DD5A60"/>
    <w:rsid w:val="00DD6B44"/>
    <w:rsid w:val="00DD7330"/>
    <w:rsid w:val="00DE108D"/>
    <w:rsid w:val="00DE1D08"/>
    <w:rsid w:val="00DE22C9"/>
    <w:rsid w:val="00DE2A2F"/>
    <w:rsid w:val="00DE342D"/>
    <w:rsid w:val="00DE408A"/>
    <w:rsid w:val="00DE44BF"/>
    <w:rsid w:val="00DE68C3"/>
    <w:rsid w:val="00DF12B9"/>
    <w:rsid w:val="00DF27F2"/>
    <w:rsid w:val="00DF28B5"/>
    <w:rsid w:val="00DF2C52"/>
    <w:rsid w:val="00DF35FB"/>
    <w:rsid w:val="00DF4610"/>
    <w:rsid w:val="00DF536F"/>
    <w:rsid w:val="00DF5BE5"/>
    <w:rsid w:val="00DF6076"/>
    <w:rsid w:val="00DF6ED4"/>
    <w:rsid w:val="00DF735D"/>
    <w:rsid w:val="00E00CCA"/>
    <w:rsid w:val="00E01105"/>
    <w:rsid w:val="00E012C2"/>
    <w:rsid w:val="00E01EAB"/>
    <w:rsid w:val="00E020D0"/>
    <w:rsid w:val="00E027A4"/>
    <w:rsid w:val="00E02B99"/>
    <w:rsid w:val="00E03947"/>
    <w:rsid w:val="00E03BF4"/>
    <w:rsid w:val="00E04C3A"/>
    <w:rsid w:val="00E04DF7"/>
    <w:rsid w:val="00E05257"/>
    <w:rsid w:val="00E054CC"/>
    <w:rsid w:val="00E0618D"/>
    <w:rsid w:val="00E06E77"/>
    <w:rsid w:val="00E0704A"/>
    <w:rsid w:val="00E073DB"/>
    <w:rsid w:val="00E07D65"/>
    <w:rsid w:val="00E10160"/>
    <w:rsid w:val="00E10C4F"/>
    <w:rsid w:val="00E121A5"/>
    <w:rsid w:val="00E121A8"/>
    <w:rsid w:val="00E13734"/>
    <w:rsid w:val="00E14C20"/>
    <w:rsid w:val="00E161A0"/>
    <w:rsid w:val="00E1662D"/>
    <w:rsid w:val="00E167A4"/>
    <w:rsid w:val="00E17075"/>
    <w:rsid w:val="00E20EB8"/>
    <w:rsid w:val="00E22105"/>
    <w:rsid w:val="00E22397"/>
    <w:rsid w:val="00E22DB9"/>
    <w:rsid w:val="00E230A2"/>
    <w:rsid w:val="00E230B1"/>
    <w:rsid w:val="00E236D2"/>
    <w:rsid w:val="00E241A1"/>
    <w:rsid w:val="00E24939"/>
    <w:rsid w:val="00E25390"/>
    <w:rsid w:val="00E259A1"/>
    <w:rsid w:val="00E25EE3"/>
    <w:rsid w:val="00E2620F"/>
    <w:rsid w:val="00E2646A"/>
    <w:rsid w:val="00E265EA"/>
    <w:rsid w:val="00E2685D"/>
    <w:rsid w:val="00E26F90"/>
    <w:rsid w:val="00E27042"/>
    <w:rsid w:val="00E27051"/>
    <w:rsid w:val="00E31826"/>
    <w:rsid w:val="00E31A24"/>
    <w:rsid w:val="00E31D66"/>
    <w:rsid w:val="00E32985"/>
    <w:rsid w:val="00E33773"/>
    <w:rsid w:val="00E339C4"/>
    <w:rsid w:val="00E341C1"/>
    <w:rsid w:val="00E3453C"/>
    <w:rsid w:val="00E34DDB"/>
    <w:rsid w:val="00E34F3A"/>
    <w:rsid w:val="00E37180"/>
    <w:rsid w:val="00E37320"/>
    <w:rsid w:val="00E379B3"/>
    <w:rsid w:val="00E402A7"/>
    <w:rsid w:val="00E41D11"/>
    <w:rsid w:val="00E41D6D"/>
    <w:rsid w:val="00E41DCC"/>
    <w:rsid w:val="00E41E2F"/>
    <w:rsid w:val="00E4262A"/>
    <w:rsid w:val="00E42B6E"/>
    <w:rsid w:val="00E435F9"/>
    <w:rsid w:val="00E44725"/>
    <w:rsid w:val="00E450D9"/>
    <w:rsid w:val="00E453D9"/>
    <w:rsid w:val="00E45D86"/>
    <w:rsid w:val="00E4609E"/>
    <w:rsid w:val="00E463ED"/>
    <w:rsid w:val="00E475F7"/>
    <w:rsid w:val="00E47ADE"/>
    <w:rsid w:val="00E50175"/>
    <w:rsid w:val="00E50A07"/>
    <w:rsid w:val="00E50D3D"/>
    <w:rsid w:val="00E51AC3"/>
    <w:rsid w:val="00E5253E"/>
    <w:rsid w:val="00E52563"/>
    <w:rsid w:val="00E530A5"/>
    <w:rsid w:val="00E53C9F"/>
    <w:rsid w:val="00E5464C"/>
    <w:rsid w:val="00E54B89"/>
    <w:rsid w:val="00E54FD3"/>
    <w:rsid w:val="00E56F0B"/>
    <w:rsid w:val="00E5724D"/>
    <w:rsid w:val="00E579AA"/>
    <w:rsid w:val="00E604A7"/>
    <w:rsid w:val="00E61A64"/>
    <w:rsid w:val="00E61E77"/>
    <w:rsid w:val="00E6242E"/>
    <w:rsid w:val="00E62720"/>
    <w:rsid w:val="00E63081"/>
    <w:rsid w:val="00E6665E"/>
    <w:rsid w:val="00E67C1D"/>
    <w:rsid w:val="00E700B2"/>
    <w:rsid w:val="00E70335"/>
    <w:rsid w:val="00E70BAB"/>
    <w:rsid w:val="00E71015"/>
    <w:rsid w:val="00E71532"/>
    <w:rsid w:val="00E715A0"/>
    <w:rsid w:val="00E71CEF"/>
    <w:rsid w:val="00E72075"/>
    <w:rsid w:val="00E72A22"/>
    <w:rsid w:val="00E73539"/>
    <w:rsid w:val="00E73D86"/>
    <w:rsid w:val="00E74A87"/>
    <w:rsid w:val="00E74EA8"/>
    <w:rsid w:val="00E7532A"/>
    <w:rsid w:val="00E75583"/>
    <w:rsid w:val="00E75DC6"/>
    <w:rsid w:val="00E7675F"/>
    <w:rsid w:val="00E7771F"/>
    <w:rsid w:val="00E77726"/>
    <w:rsid w:val="00E80838"/>
    <w:rsid w:val="00E80D5C"/>
    <w:rsid w:val="00E81417"/>
    <w:rsid w:val="00E822DC"/>
    <w:rsid w:val="00E82FDF"/>
    <w:rsid w:val="00E833C2"/>
    <w:rsid w:val="00E8370D"/>
    <w:rsid w:val="00E844BD"/>
    <w:rsid w:val="00E845F5"/>
    <w:rsid w:val="00E8671A"/>
    <w:rsid w:val="00E900E9"/>
    <w:rsid w:val="00E9090C"/>
    <w:rsid w:val="00E90C2C"/>
    <w:rsid w:val="00E91499"/>
    <w:rsid w:val="00E91B6C"/>
    <w:rsid w:val="00E93746"/>
    <w:rsid w:val="00E938EA"/>
    <w:rsid w:val="00E93FA2"/>
    <w:rsid w:val="00E94070"/>
    <w:rsid w:val="00E94279"/>
    <w:rsid w:val="00E949DE"/>
    <w:rsid w:val="00E95A46"/>
    <w:rsid w:val="00E95B52"/>
    <w:rsid w:val="00E96276"/>
    <w:rsid w:val="00E9654F"/>
    <w:rsid w:val="00E96F49"/>
    <w:rsid w:val="00E97590"/>
    <w:rsid w:val="00EA2E2C"/>
    <w:rsid w:val="00EA329B"/>
    <w:rsid w:val="00EA53EA"/>
    <w:rsid w:val="00EA559E"/>
    <w:rsid w:val="00EA5B0D"/>
    <w:rsid w:val="00EA5BA6"/>
    <w:rsid w:val="00EA6DE3"/>
    <w:rsid w:val="00EA7089"/>
    <w:rsid w:val="00EA75E1"/>
    <w:rsid w:val="00EA7891"/>
    <w:rsid w:val="00EB0880"/>
    <w:rsid w:val="00EB17A4"/>
    <w:rsid w:val="00EB1B9C"/>
    <w:rsid w:val="00EB233E"/>
    <w:rsid w:val="00EB3AB5"/>
    <w:rsid w:val="00EB3AE1"/>
    <w:rsid w:val="00EB45D1"/>
    <w:rsid w:val="00EB4820"/>
    <w:rsid w:val="00EB52BE"/>
    <w:rsid w:val="00EB548D"/>
    <w:rsid w:val="00EB5835"/>
    <w:rsid w:val="00EB66F5"/>
    <w:rsid w:val="00EB732C"/>
    <w:rsid w:val="00EB776B"/>
    <w:rsid w:val="00EB779D"/>
    <w:rsid w:val="00EC0400"/>
    <w:rsid w:val="00EC06F9"/>
    <w:rsid w:val="00EC0932"/>
    <w:rsid w:val="00EC0B50"/>
    <w:rsid w:val="00EC3E09"/>
    <w:rsid w:val="00EC47AB"/>
    <w:rsid w:val="00EC51B0"/>
    <w:rsid w:val="00EC59E6"/>
    <w:rsid w:val="00EC6624"/>
    <w:rsid w:val="00EC67E3"/>
    <w:rsid w:val="00EC7850"/>
    <w:rsid w:val="00EC7A2A"/>
    <w:rsid w:val="00EC7B8E"/>
    <w:rsid w:val="00ED0855"/>
    <w:rsid w:val="00ED1D3D"/>
    <w:rsid w:val="00ED2C0D"/>
    <w:rsid w:val="00ED39BF"/>
    <w:rsid w:val="00ED3A9E"/>
    <w:rsid w:val="00ED40E3"/>
    <w:rsid w:val="00ED5AF4"/>
    <w:rsid w:val="00ED5E2D"/>
    <w:rsid w:val="00ED66E3"/>
    <w:rsid w:val="00ED7238"/>
    <w:rsid w:val="00ED7936"/>
    <w:rsid w:val="00ED7F9A"/>
    <w:rsid w:val="00EE083E"/>
    <w:rsid w:val="00EE0DE5"/>
    <w:rsid w:val="00EE0EDF"/>
    <w:rsid w:val="00EE16A5"/>
    <w:rsid w:val="00EE19E6"/>
    <w:rsid w:val="00EE1AA5"/>
    <w:rsid w:val="00EE1AE5"/>
    <w:rsid w:val="00EE2270"/>
    <w:rsid w:val="00EE2C21"/>
    <w:rsid w:val="00EE3192"/>
    <w:rsid w:val="00EE4B27"/>
    <w:rsid w:val="00EE4D6C"/>
    <w:rsid w:val="00EE4D70"/>
    <w:rsid w:val="00EE56DB"/>
    <w:rsid w:val="00EE69C7"/>
    <w:rsid w:val="00EE6A29"/>
    <w:rsid w:val="00EE6E89"/>
    <w:rsid w:val="00EE7244"/>
    <w:rsid w:val="00EE7FCB"/>
    <w:rsid w:val="00EF0770"/>
    <w:rsid w:val="00EF096E"/>
    <w:rsid w:val="00EF0B91"/>
    <w:rsid w:val="00EF19C8"/>
    <w:rsid w:val="00EF1DB6"/>
    <w:rsid w:val="00EF2496"/>
    <w:rsid w:val="00EF2D55"/>
    <w:rsid w:val="00EF2F39"/>
    <w:rsid w:val="00EF3A38"/>
    <w:rsid w:val="00EF3D83"/>
    <w:rsid w:val="00EF4107"/>
    <w:rsid w:val="00EF45BA"/>
    <w:rsid w:val="00EF52C6"/>
    <w:rsid w:val="00EF57F3"/>
    <w:rsid w:val="00EF5A4A"/>
    <w:rsid w:val="00EF6FF6"/>
    <w:rsid w:val="00EF7967"/>
    <w:rsid w:val="00F00414"/>
    <w:rsid w:val="00F0073A"/>
    <w:rsid w:val="00F009C2"/>
    <w:rsid w:val="00F018B5"/>
    <w:rsid w:val="00F01991"/>
    <w:rsid w:val="00F01ADF"/>
    <w:rsid w:val="00F02648"/>
    <w:rsid w:val="00F02EEF"/>
    <w:rsid w:val="00F05CAE"/>
    <w:rsid w:val="00F06087"/>
    <w:rsid w:val="00F06F0F"/>
    <w:rsid w:val="00F07333"/>
    <w:rsid w:val="00F07427"/>
    <w:rsid w:val="00F07A82"/>
    <w:rsid w:val="00F10CD4"/>
    <w:rsid w:val="00F11602"/>
    <w:rsid w:val="00F11A70"/>
    <w:rsid w:val="00F11CBF"/>
    <w:rsid w:val="00F12267"/>
    <w:rsid w:val="00F12DA3"/>
    <w:rsid w:val="00F13366"/>
    <w:rsid w:val="00F14530"/>
    <w:rsid w:val="00F15615"/>
    <w:rsid w:val="00F16535"/>
    <w:rsid w:val="00F17023"/>
    <w:rsid w:val="00F1703C"/>
    <w:rsid w:val="00F171A8"/>
    <w:rsid w:val="00F17CDB"/>
    <w:rsid w:val="00F21FF1"/>
    <w:rsid w:val="00F2226D"/>
    <w:rsid w:val="00F229A1"/>
    <w:rsid w:val="00F23744"/>
    <w:rsid w:val="00F23877"/>
    <w:rsid w:val="00F238B6"/>
    <w:rsid w:val="00F24177"/>
    <w:rsid w:val="00F25DE9"/>
    <w:rsid w:val="00F26997"/>
    <w:rsid w:val="00F26C71"/>
    <w:rsid w:val="00F2739E"/>
    <w:rsid w:val="00F2785D"/>
    <w:rsid w:val="00F3078B"/>
    <w:rsid w:val="00F30CCE"/>
    <w:rsid w:val="00F31D29"/>
    <w:rsid w:val="00F326EF"/>
    <w:rsid w:val="00F32A9C"/>
    <w:rsid w:val="00F33201"/>
    <w:rsid w:val="00F33F54"/>
    <w:rsid w:val="00F345E4"/>
    <w:rsid w:val="00F34C0F"/>
    <w:rsid w:val="00F34E30"/>
    <w:rsid w:val="00F36EAE"/>
    <w:rsid w:val="00F37E3E"/>
    <w:rsid w:val="00F40170"/>
    <w:rsid w:val="00F40FD0"/>
    <w:rsid w:val="00F41136"/>
    <w:rsid w:val="00F413CE"/>
    <w:rsid w:val="00F4156F"/>
    <w:rsid w:val="00F41B64"/>
    <w:rsid w:val="00F42403"/>
    <w:rsid w:val="00F433B4"/>
    <w:rsid w:val="00F449CD"/>
    <w:rsid w:val="00F44B3A"/>
    <w:rsid w:val="00F44D0A"/>
    <w:rsid w:val="00F450BC"/>
    <w:rsid w:val="00F459DC"/>
    <w:rsid w:val="00F47185"/>
    <w:rsid w:val="00F47294"/>
    <w:rsid w:val="00F475FD"/>
    <w:rsid w:val="00F477AC"/>
    <w:rsid w:val="00F50F89"/>
    <w:rsid w:val="00F51634"/>
    <w:rsid w:val="00F539DB"/>
    <w:rsid w:val="00F53E9F"/>
    <w:rsid w:val="00F53EDA"/>
    <w:rsid w:val="00F554BB"/>
    <w:rsid w:val="00F55FA0"/>
    <w:rsid w:val="00F56E4B"/>
    <w:rsid w:val="00F576BE"/>
    <w:rsid w:val="00F60AE5"/>
    <w:rsid w:val="00F60C65"/>
    <w:rsid w:val="00F60C9E"/>
    <w:rsid w:val="00F60CF9"/>
    <w:rsid w:val="00F61F27"/>
    <w:rsid w:val="00F6291B"/>
    <w:rsid w:val="00F62A65"/>
    <w:rsid w:val="00F62D74"/>
    <w:rsid w:val="00F632F7"/>
    <w:rsid w:val="00F636AF"/>
    <w:rsid w:val="00F64B5F"/>
    <w:rsid w:val="00F65728"/>
    <w:rsid w:val="00F66493"/>
    <w:rsid w:val="00F6729D"/>
    <w:rsid w:val="00F676DD"/>
    <w:rsid w:val="00F7183A"/>
    <w:rsid w:val="00F720A6"/>
    <w:rsid w:val="00F720FF"/>
    <w:rsid w:val="00F731B0"/>
    <w:rsid w:val="00F735FC"/>
    <w:rsid w:val="00F73AED"/>
    <w:rsid w:val="00F75955"/>
    <w:rsid w:val="00F75B6F"/>
    <w:rsid w:val="00F75E3C"/>
    <w:rsid w:val="00F76040"/>
    <w:rsid w:val="00F768E4"/>
    <w:rsid w:val="00F769CC"/>
    <w:rsid w:val="00F76C8E"/>
    <w:rsid w:val="00F778F9"/>
    <w:rsid w:val="00F77FAC"/>
    <w:rsid w:val="00F80C28"/>
    <w:rsid w:val="00F816F4"/>
    <w:rsid w:val="00F821F8"/>
    <w:rsid w:val="00F8271D"/>
    <w:rsid w:val="00F82964"/>
    <w:rsid w:val="00F835CF"/>
    <w:rsid w:val="00F8370C"/>
    <w:rsid w:val="00F83AE8"/>
    <w:rsid w:val="00F846C1"/>
    <w:rsid w:val="00F84B02"/>
    <w:rsid w:val="00F84B30"/>
    <w:rsid w:val="00F85206"/>
    <w:rsid w:val="00F85688"/>
    <w:rsid w:val="00F858B1"/>
    <w:rsid w:val="00F85A19"/>
    <w:rsid w:val="00F860DB"/>
    <w:rsid w:val="00F865C9"/>
    <w:rsid w:val="00F86B20"/>
    <w:rsid w:val="00F879FA"/>
    <w:rsid w:val="00F87DDB"/>
    <w:rsid w:val="00F9005B"/>
    <w:rsid w:val="00F9041B"/>
    <w:rsid w:val="00F905A2"/>
    <w:rsid w:val="00F923F9"/>
    <w:rsid w:val="00F92672"/>
    <w:rsid w:val="00F92B07"/>
    <w:rsid w:val="00F93B8A"/>
    <w:rsid w:val="00F94021"/>
    <w:rsid w:val="00F94273"/>
    <w:rsid w:val="00F942E8"/>
    <w:rsid w:val="00F94E3B"/>
    <w:rsid w:val="00F95142"/>
    <w:rsid w:val="00F95276"/>
    <w:rsid w:val="00F9628D"/>
    <w:rsid w:val="00F968D2"/>
    <w:rsid w:val="00F9724C"/>
    <w:rsid w:val="00F975D8"/>
    <w:rsid w:val="00F9786C"/>
    <w:rsid w:val="00F97C28"/>
    <w:rsid w:val="00FA01DB"/>
    <w:rsid w:val="00FA0B2C"/>
    <w:rsid w:val="00FA0DA2"/>
    <w:rsid w:val="00FA1637"/>
    <w:rsid w:val="00FA1C58"/>
    <w:rsid w:val="00FA2B78"/>
    <w:rsid w:val="00FA36EF"/>
    <w:rsid w:val="00FA4263"/>
    <w:rsid w:val="00FA4340"/>
    <w:rsid w:val="00FA4807"/>
    <w:rsid w:val="00FA5AD1"/>
    <w:rsid w:val="00FA632D"/>
    <w:rsid w:val="00FA6391"/>
    <w:rsid w:val="00FA6620"/>
    <w:rsid w:val="00FA6668"/>
    <w:rsid w:val="00FB019B"/>
    <w:rsid w:val="00FB1A66"/>
    <w:rsid w:val="00FB2857"/>
    <w:rsid w:val="00FB32CA"/>
    <w:rsid w:val="00FB33FE"/>
    <w:rsid w:val="00FB46B1"/>
    <w:rsid w:val="00FB4DE7"/>
    <w:rsid w:val="00FB68AF"/>
    <w:rsid w:val="00FC082E"/>
    <w:rsid w:val="00FC0B57"/>
    <w:rsid w:val="00FC0EA1"/>
    <w:rsid w:val="00FC1249"/>
    <w:rsid w:val="00FC2EA1"/>
    <w:rsid w:val="00FC2F1B"/>
    <w:rsid w:val="00FC3C21"/>
    <w:rsid w:val="00FC3E76"/>
    <w:rsid w:val="00FC53C6"/>
    <w:rsid w:val="00FC6861"/>
    <w:rsid w:val="00FC6F97"/>
    <w:rsid w:val="00FC702D"/>
    <w:rsid w:val="00FC792A"/>
    <w:rsid w:val="00FC7932"/>
    <w:rsid w:val="00FD108E"/>
    <w:rsid w:val="00FD18BC"/>
    <w:rsid w:val="00FD1D02"/>
    <w:rsid w:val="00FD20C1"/>
    <w:rsid w:val="00FD2553"/>
    <w:rsid w:val="00FD2A5F"/>
    <w:rsid w:val="00FD2C7B"/>
    <w:rsid w:val="00FD31EB"/>
    <w:rsid w:val="00FD35DE"/>
    <w:rsid w:val="00FD493B"/>
    <w:rsid w:val="00FD4CF2"/>
    <w:rsid w:val="00FD509C"/>
    <w:rsid w:val="00FD5847"/>
    <w:rsid w:val="00FD7698"/>
    <w:rsid w:val="00FD781D"/>
    <w:rsid w:val="00FD7B68"/>
    <w:rsid w:val="00FD7E17"/>
    <w:rsid w:val="00FE2A02"/>
    <w:rsid w:val="00FE2B59"/>
    <w:rsid w:val="00FE3E8E"/>
    <w:rsid w:val="00FE447D"/>
    <w:rsid w:val="00FE448E"/>
    <w:rsid w:val="00FE66E9"/>
    <w:rsid w:val="00FE6E4C"/>
    <w:rsid w:val="00FE72CC"/>
    <w:rsid w:val="00FE75B7"/>
    <w:rsid w:val="00FF0514"/>
    <w:rsid w:val="00FF0EB4"/>
    <w:rsid w:val="00FF1E61"/>
    <w:rsid w:val="00FF2784"/>
    <w:rsid w:val="00FF4087"/>
    <w:rsid w:val="00FF47F8"/>
    <w:rsid w:val="00FF48A5"/>
    <w:rsid w:val="00FF4C63"/>
    <w:rsid w:val="00FF5114"/>
    <w:rsid w:val="00FF58B4"/>
    <w:rsid w:val="00FF5A18"/>
    <w:rsid w:val="00FF60C4"/>
    <w:rsid w:val="00FF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509F43"/>
  <w15:chartTrackingRefBased/>
  <w15:docId w15:val="{1A9EFBEA-F2D5-42A3-87FD-B20BE05D3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DFA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653DFA"/>
    <w:pPr>
      <w:keepNext/>
      <w:outlineLvl w:val="0"/>
    </w:pPr>
    <w:rPr>
      <w:rFonts w:asciiTheme="majorHAnsi" w:eastAsiaTheme="majorEastAsia" w:hAnsiTheme="majorHAnsi" w:cstheme="majorBidi"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3DFA"/>
    <w:pPr>
      <w:keepNext/>
      <w:outlineLvl w:val="1"/>
    </w:pPr>
    <w:rPr>
      <w:rFonts w:asciiTheme="majorHAnsi" w:eastAsiaTheme="majorEastAsia" w:hAnsiTheme="majorHAnsi" w:cs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DFA"/>
    <w:rPr>
      <w:rFonts w:asciiTheme="majorHAnsi" w:eastAsiaTheme="majorEastAsia" w:hAnsiTheme="majorHAnsi" w:cstheme="majorBidi"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53DFA"/>
    <w:rPr>
      <w:rFonts w:asciiTheme="majorHAnsi" w:eastAsiaTheme="majorEastAsia" w:hAnsiTheme="majorHAnsi" w:cstheme="majorBidi"/>
      <w:sz w:val="24"/>
    </w:rPr>
  </w:style>
  <w:style w:type="paragraph" w:styleId="ListParagraph">
    <w:name w:val="List Paragraph"/>
    <w:basedOn w:val="Normal"/>
    <w:uiPriority w:val="34"/>
    <w:qFormat/>
    <w:rsid w:val="00653DFA"/>
    <w:pPr>
      <w:ind w:leftChars="400" w:left="840"/>
    </w:pPr>
  </w:style>
  <w:style w:type="table" w:styleId="PlainTable5">
    <w:name w:val="Plain Table 5"/>
    <w:basedOn w:val="TableNormal"/>
    <w:uiPriority w:val="45"/>
    <w:rsid w:val="00653DFA"/>
    <w:rPr>
      <w:rFonts w:eastAsia="Times New Roman"/>
      <w:kern w:val="0"/>
      <w:sz w:val="22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653DFA"/>
    <w:rPr>
      <w:rFonts w:eastAsia="Times New Roman"/>
      <w:kern w:val="0"/>
      <w:sz w:val="22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217B3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7B3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1D7698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unhideWhenUsed/>
    <w:rsid w:val="001D7698"/>
    <w:pPr>
      <w:widowControl/>
      <w:spacing w:after="200"/>
      <w:jc w:val="left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1D7698"/>
    <w:rPr>
      <w:rFonts w:ascii="Times" w:hAnsi="Times" w:cs="Times New Roman"/>
      <w:kern w:val="0"/>
      <w:sz w:val="24"/>
      <w:szCs w:val="20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1F0C0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C4C9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C4C92"/>
  </w:style>
  <w:style w:type="paragraph" w:styleId="Footer">
    <w:name w:val="footer"/>
    <w:basedOn w:val="Normal"/>
    <w:link w:val="FooterChar"/>
    <w:uiPriority w:val="99"/>
    <w:unhideWhenUsed/>
    <w:rsid w:val="008C4C9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C4C9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84D"/>
    <w:pPr>
      <w:widowControl w:val="0"/>
      <w:spacing w:after="0"/>
    </w:pPr>
    <w:rPr>
      <w:rFonts w:asciiTheme="minorHAnsi" w:hAnsiTheme="minorHAnsi" w:cstheme="minorBidi"/>
      <w:b/>
      <w:bCs/>
      <w:kern w:val="2"/>
      <w:sz w:val="21"/>
      <w:szCs w:val="22"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84D"/>
    <w:rPr>
      <w:rFonts w:ascii="Times" w:hAnsi="Times" w:cs="Times New Roman"/>
      <w:b/>
      <w:bCs/>
      <w:kern w:val="0"/>
      <w:sz w:val="24"/>
      <w:szCs w:val="20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DD46DE"/>
  </w:style>
  <w:style w:type="character" w:styleId="Hyperlink">
    <w:name w:val="Hyperlink"/>
    <w:basedOn w:val="DefaultParagraphFont"/>
    <w:uiPriority w:val="99"/>
    <w:unhideWhenUsed/>
    <w:rsid w:val="00EC47AB"/>
    <w:rPr>
      <w:color w:val="0563C1" w:themeColor="hyperlink"/>
      <w:u w:val="single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EC47AB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4D6F2E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3936FE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556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34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206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1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826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0650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55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43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95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509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594974">
                                      <w:marLeft w:val="105"/>
                                      <w:marRight w:val="105"/>
                                      <w:marTop w:val="105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028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1518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3127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901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598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3945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6725076">
                                                                  <w:marLeft w:val="105"/>
                                                                  <w:marRight w:val="105"/>
                                                                  <w:marTop w:val="105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7180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3393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66858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6533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5070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4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52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4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58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8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8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3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01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0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0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91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6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58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73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17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3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09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508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9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81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66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4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6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2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0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7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36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60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38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30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58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2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2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53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52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4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65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1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486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06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7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78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2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8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0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49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45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4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78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16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5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571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0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86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74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7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72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3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35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461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2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9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8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67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24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1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32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72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14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0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19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9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1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8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7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48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50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301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101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1346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948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1923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253126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317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063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82820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886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95932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0067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092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0756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9734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72041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735732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63921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2670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kata@biofet.t.u-tokyo.ac.jp" TargetMode="External"/><Relationship Id="rId13" Type="http://schemas.openxmlformats.org/officeDocument/2006/relationships/image" Target="media/image30.emf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image" Target="media/image8.emf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50.e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0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0.emf"/><Relationship Id="rId23" Type="http://schemas.openxmlformats.org/officeDocument/2006/relationships/footer" Target="footer1.xml"/><Relationship Id="rId10" Type="http://schemas.openxmlformats.org/officeDocument/2006/relationships/image" Target="media/image2.emf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4.emf"/><Relationship Id="rId22" Type="http://schemas.openxmlformats.org/officeDocument/2006/relationships/image" Target="media/image80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431CEF-526E-4566-8482-C3471A798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415</Words>
  <Characters>2367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Shoichi Nishitani</dc:creator>
  <cp:keywords/>
  <dc:description/>
  <cp:lastModifiedBy>Toshiya Sakata</cp:lastModifiedBy>
  <cp:revision>2</cp:revision>
  <cp:lastPrinted>2018-01-29T17:51:00Z</cp:lastPrinted>
  <dcterms:created xsi:type="dcterms:W3CDTF">2021-11-24T08:36:00Z</dcterms:created>
  <dcterms:modified xsi:type="dcterms:W3CDTF">2021-11-24T08:36:00Z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http://www.zotero.org/styles/american-chemical-society</vt:lpwstr>
  </property>
  <property fmtid="{D5CDD505-2E9C-101B-9397-08002B2CF9AE}" pid="3" name="Mendeley Recent Style Name 0_1">
    <vt:lpwstr>American Chemical Society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http://www.zotero.org/styles/angewandte-chemie</vt:lpwstr>
  </property>
  <property fmtid="{D5CDD505-2E9C-101B-9397-08002B2CF9AE}" pid="7" name="Mendeley Recent Style Name 2_1">
    <vt:lpwstr>Angewandte Chemie International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16th edition (author-date)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(author-date)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7th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http://www.zotero.org/styles/royal-society-of-chemistry</vt:lpwstr>
  </property>
  <property fmtid="{D5CDD505-2E9C-101B-9397-08002B2CF9AE}" pid="21" name="Mendeley Recent Style Name 9_1">
    <vt:lpwstr>Royal Society of Chemistry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23629839-34eb-3623-8a78-047b57ef8ac2</vt:lpwstr>
  </property>
  <property fmtid="{D5CDD505-2E9C-101B-9397-08002B2CF9AE}" pid="24" name="Mendeley Citation Style_1">
    <vt:lpwstr>http://www.zotero.org/styles/royal-society-of-chemistry</vt:lpwstr>
  </property>
</Properties>
</file>