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1A056" w14:textId="77777777" w:rsidR="00F9029A" w:rsidRDefault="00F9029A" w:rsidP="00F9029A">
      <w:pPr>
        <w:pStyle w:val="Heading2"/>
      </w:pPr>
      <w:bookmarkStart w:id="0" w:name="tables"/>
      <w:r>
        <w:t>Tables</w:t>
      </w:r>
    </w:p>
    <w:p w14:paraId="44B100BF" w14:textId="77777777" w:rsidR="00F9029A" w:rsidRDefault="00F9029A" w:rsidP="00F9029A">
      <w:pPr>
        <w:pStyle w:val="FirstParagraph"/>
      </w:pPr>
      <w:r>
        <w:rPr>
          <w:b/>
          <w:bCs/>
        </w:rPr>
        <w:t>Table 1</w:t>
      </w:r>
      <w:r>
        <w:t xml:space="preserve"> Sociodemographic, anthropometric and gross motor function characteristics of the children (n = 112)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679"/>
        <w:gridCol w:w="4065"/>
        <w:gridCol w:w="1223"/>
        <w:gridCol w:w="1059"/>
      </w:tblGrid>
      <w:tr w:rsidR="00F9029A" w14:paraId="0EDE74EA" w14:textId="77777777" w:rsidTr="006D5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57682BE" w14:textId="77777777" w:rsidR="00F9029A" w:rsidRDefault="00F9029A" w:rsidP="006D568D">
            <w:pPr>
              <w:pStyle w:val="Compact"/>
            </w:pPr>
            <w:r>
              <w:t>Characteristic</w:t>
            </w:r>
          </w:p>
        </w:tc>
        <w:tc>
          <w:tcPr>
            <w:tcW w:w="0" w:type="auto"/>
          </w:tcPr>
          <w:p w14:paraId="3E828751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308E1587" w14:textId="77777777" w:rsidR="00F9029A" w:rsidRDefault="00F9029A" w:rsidP="006D568D">
            <w:pPr>
              <w:pStyle w:val="Compact"/>
            </w:pPr>
            <w:r>
              <w:t>n</w:t>
            </w:r>
          </w:p>
        </w:tc>
        <w:tc>
          <w:tcPr>
            <w:tcW w:w="0" w:type="auto"/>
          </w:tcPr>
          <w:p w14:paraId="55DCB37C" w14:textId="77777777" w:rsidR="00F9029A" w:rsidRDefault="00F9029A" w:rsidP="006D568D">
            <w:pPr>
              <w:pStyle w:val="Compact"/>
            </w:pPr>
            <w:r>
              <w:t>%</w:t>
            </w:r>
          </w:p>
        </w:tc>
      </w:tr>
      <w:tr w:rsidR="00F9029A" w14:paraId="15FA6660" w14:textId="77777777" w:rsidTr="006D568D">
        <w:tc>
          <w:tcPr>
            <w:tcW w:w="0" w:type="auto"/>
          </w:tcPr>
          <w:p w14:paraId="0737F8D2" w14:textId="77777777" w:rsidR="00F9029A" w:rsidRDefault="00F9029A" w:rsidP="006D568D">
            <w:pPr>
              <w:pStyle w:val="Compact"/>
            </w:pPr>
            <w:r>
              <w:t>Sex</w:t>
            </w:r>
          </w:p>
        </w:tc>
        <w:tc>
          <w:tcPr>
            <w:tcW w:w="0" w:type="auto"/>
          </w:tcPr>
          <w:p w14:paraId="09515288" w14:textId="77777777" w:rsidR="00F9029A" w:rsidRDefault="00F9029A" w:rsidP="006D568D">
            <w:pPr>
              <w:pStyle w:val="Compact"/>
            </w:pPr>
            <w:r>
              <w:t>Girl</w:t>
            </w:r>
          </w:p>
        </w:tc>
        <w:tc>
          <w:tcPr>
            <w:tcW w:w="0" w:type="auto"/>
          </w:tcPr>
          <w:p w14:paraId="0FD7CE67" w14:textId="77777777" w:rsidR="00F9029A" w:rsidRDefault="00F9029A" w:rsidP="006D568D">
            <w:pPr>
              <w:pStyle w:val="Compact"/>
            </w:pPr>
            <w:r>
              <w:t>64</w:t>
            </w:r>
          </w:p>
        </w:tc>
        <w:tc>
          <w:tcPr>
            <w:tcW w:w="0" w:type="auto"/>
          </w:tcPr>
          <w:p w14:paraId="6515F239" w14:textId="77777777" w:rsidR="00F9029A" w:rsidRDefault="00F9029A" w:rsidP="006D568D">
            <w:pPr>
              <w:pStyle w:val="Compact"/>
            </w:pPr>
            <w:r>
              <w:t>57.1</w:t>
            </w:r>
          </w:p>
        </w:tc>
      </w:tr>
      <w:tr w:rsidR="00F9029A" w14:paraId="65F498DC" w14:textId="77777777" w:rsidTr="006D568D">
        <w:tc>
          <w:tcPr>
            <w:tcW w:w="0" w:type="auto"/>
          </w:tcPr>
          <w:p w14:paraId="42363968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35451E07" w14:textId="77777777" w:rsidR="00F9029A" w:rsidRDefault="00F9029A" w:rsidP="006D568D">
            <w:pPr>
              <w:pStyle w:val="Compact"/>
            </w:pPr>
            <w:r>
              <w:t>Boy</w:t>
            </w:r>
          </w:p>
        </w:tc>
        <w:tc>
          <w:tcPr>
            <w:tcW w:w="0" w:type="auto"/>
          </w:tcPr>
          <w:p w14:paraId="379DC4D1" w14:textId="77777777" w:rsidR="00F9029A" w:rsidRDefault="00F9029A" w:rsidP="006D568D">
            <w:pPr>
              <w:pStyle w:val="Compact"/>
            </w:pPr>
            <w:r>
              <w:t>48</w:t>
            </w:r>
          </w:p>
        </w:tc>
        <w:tc>
          <w:tcPr>
            <w:tcW w:w="0" w:type="auto"/>
          </w:tcPr>
          <w:p w14:paraId="3A944A56" w14:textId="77777777" w:rsidR="00F9029A" w:rsidRDefault="00F9029A" w:rsidP="006D568D">
            <w:pPr>
              <w:pStyle w:val="Compact"/>
            </w:pPr>
            <w:r>
              <w:t>42.9</w:t>
            </w:r>
          </w:p>
        </w:tc>
      </w:tr>
      <w:tr w:rsidR="00F9029A" w14:paraId="3E51CA25" w14:textId="77777777" w:rsidTr="006D568D">
        <w:tc>
          <w:tcPr>
            <w:tcW w:w="0" w:type="auto"/>
          </w:tcPr>
          <w:p w14:paraId="73992508" w14:textId="77777777" w:rsidR="00F9029A" w:rsidRDefault="00F9029A" w:rsidP="006D568D">
            <w:pPr>
              <w:pStyle w:val="Compact"/>
            </w:pPr>
            <w:r>
              <w:t>Age group</w:t>
            </w:r>
          </w:p>
        </w:tc>
        <w:tc>
          <w:tcPr>
            <w:tcW w:w="0" w:type="auto"/>
          </w:tcPr>
          <w:p w14:paraId="552EA070" w14:textId="77777777" w:rsidR="00F9029A" w:rsidRDefault="00F9029A" w:rsidP="006D568D">
            <w:pPr>
              <w:pStyle w:val="Compact"/>
            </w:pPr>
            <w:r>
              <w:t>6–8 years</w:t>
            </w:r>
          </w:p>
        </w:tc>
        <w:tc>
          <w:tcPr>
            <w:tcW w:w="0" w:type="auto"/>
          </w:tcPr>
          <w:p w14:paraId="78CDBE54" w14:textId="77777777" w:rsidR="00F9029A" w:rsidRDefault="00F9029A" w:rsidP="006D568D">
            <w:pPr>
              <w:pStyle w:val="Compact"/>
            </w:pPr>
            <w:r>
              <w:t>38</w:t>
            </w:r>
          </w:p>
        </w:tc>
        <w:tc>
          <w:tcPr>
            <w:tcW w:w="0" w:type="auto"/>
          </w:tcPr>
          <w:p w14:paraId="080B8DF6" w14:textId="77777777" w:rsidR="00F9029A" w:rsidRDefault="00F9029A" w:rsidP="006D568D">
            <w:pPr>
              <w:pStyle w:val="Compact"/>
            </w:pPr>
            <w:r>
              <w:t>33.9</w:t>
            </w:r>
          </w:p>
        </w:tc>
      </w:tr>
      <w:tr w:rsidR="00F9029A" w14:paraId="49B77DAC" w14:textId="77777777" w:rsidTr="006D568D">
        <w:tc>
          <w:tcPr>
            <w:tcW w:w="0" w:type="auto"/>
          </w:tcPr>
          <w:p w14:paraId="62C4B49F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2F522708" w14:textId="77777777" w:rsidR="00F9029A" w:rsidRDefault="00F9029A" w:rsidP="006D568D">
            <w:pPr>
              <w:pStyle w:val="Compact"/>
            </w:pPr>
            <w:r>
              <w:t>9–12 years</w:t>
            </w:r>
          </w:p>
        </w:tc>
        <w:tc>
          <w:tcPr>
            <w:tcW w:w="0" w:type="auto"/>
          </w:tcPr>
          <w:p w14:paraId="7DB02DA0" w14:textId="77777777" w:rsidR="00F9029A" w:rsidRDefault="00F9029A" w:rsidP="006D568D">
            <w:pPr>
              <w:pStyle w:val="Compact"/>
            </w:pPr>
            <w:r>
              <w:t>74</w:t>
            </w:r>
          </w:p>
        </w:tc>
        <w:tc>
          <w:tcPr>
            <w:tcW w:w="0" w:type="auto"/>
          </w:tcPr>
          <w:p w14:paraId="6AD35D84" w14:textId="77777777" w:rsidR="00F9029A" w:rsidRDefault="00F9029A" w:rsidP="006D568D">
            <w:pPr>
              <w:pStyle w:val="Compact"/>
            </w:pPr>
            <w:r>
              <w:t>66.1</w:t>
            </w:r>
          </w:p>
        </w:tc>
      </w:tr>
      <w:tr w:rsidR="00F9029A" w14:paraId="3ADB9ABB" w14:textId="77777777" w:rsidTr="006D568D">
        <w:tc>
          <w:tcPr>
            <w:tcW w:w="0" w:type="auto"/>
          </w:tcPr>
          <w:p w14:paraId="1F5D1EE8" w14:textId="77777777" w:rsidR="00F9029A" w:rsidRDefault="00F9029A" w:rsidP="006D568D">
            <w:pPr>
              <w:pStyle w:val="Compact"/>
            </w:pPr>
            <w:r>
              <w:t>Maternal education</w:t>
            </w:r>
          </w:p>
        </w:tc>
        <w:tc>
          <w:tcPr>
            <w:tcW w:w="0" w:type="auto"/>
          </w:tcPr>
          <w:p w14:paraId="52776194" w14:textId="77777777" w:rsidR="00F9029A" w:rsidRDefault="00F9029A" w:rsidP="006D568D">
            <w:pPr>
              <w:pStyle w:val="Compact"/>
            </w:pPr>
            <w:r>
              <w:t>Primary school</w:t>
            </w:r>
          </w:p>
        </w:tc>
        <w:tc>
          <w:tcPr>
            <w:tcW w:w="0" w:type="auto"/>
          </w:tcPr>
          <w:p w14:paraId="48E7468D" w14:textId="77777777" w:rsidR="00F9029A" w:rsidRDefault="00F9029A" w:rsidP="006D568D">
            <w:pPr>
              <w:pStyle w:val="Compact"/>
            </w:pPr>
            <w:r>
              <w:t>34</w:t>
            </w:r>
          </w:p>
        </w:tc>
        <w:tc>
          <w:tcPr>
            <w:tcW w:w="0" w:type="auto"/>
          </w:tcPr>
          <w:p w14:paraId="6B8A7C9E" w14:textId="77777777" w:rsidR="00F9029A" w:rsidRDefault="00F9029A" w:rsidP="006D568D">
            <w:pPr>
              <w:pStyle w:val="Compact"/>
            </w:pPr>
            <w:r>
              <w:t>30.4</w:t>
            </w:r>
          </w:p>
        </w:tc>
      </w:tr>
      <w:tr w:rsidR="00F9029A" w14:paraId="79CD0A7D" w14:textId="77777777" w:rsidTr="006D568D">
        <w:tc>
          <w:tcPr>
            <w:tcW w:w="0" w:type="auto"/>
          </w:tcPr>
          <w:p w14:paraId="15CBCFFA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46F66DB5" w14:textId="77777777" w:rsidR="00F9029A" w:rsidRDefault="00F9029A" w:rsidP="006D568D">
            <w:pPr>
              <w:pStyle w:val="Compact"/>
            </w:pPr>
            <w:r>
              <w:t>Middle school</w:t>
            </w:r>
          </w:p>
        </w:tc>
        <w:tc>
          <w:tcPr>
            <w:tcW w:w="0" w:type="auto"/>
          </w:tcPr>
          <w:p w14:paraId="76DB81F5" w14:textId="77777777" w:rsidR="00F9029A" w:rsidRDefault="00F9029A" w:rsidP="006D568D">
            <w:pPr>
              <w:pStyle w:val="Compact"/>
            </w:pPr>
            <w:r>
              <w:t>29</w:t>
            </w:r>
          </w:p>
        </w:tc>
        <w:tc>
          <w:tcPr>
            <w:tcW w:w="0" w:type="auto"/>
          </w:tcPr>
          <w:p w14:paraId="5E157F99" w14:textId="77777777" w:rsidR="00F9029A" w:rsidRDefault="00F9029A" w:rsidP="006D568D">
            <w:pPr>
              <w:pStyle w:val="Compact"/>
            </w:pPr>
            <w:r>
              <w:t>25.9</w:t>
            </w:r>
          </w:p>
        </w:tc>
      </w:tr>
      <w:tr w:rsidR="00F9029A" w14:paraId="6F30C759" w14:textId="77777777" w:rsidTr="006D568D">
        <w:tc>
          <w:tcPr>
            <w:tcW w:w="0" w:type="auto"/>
          </w:tcPr>
          <w:p w14:paraId="4A184B8E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21176107" w14:textId="77777777" w:rsidR="00F9029A" w:rsidRDefault="00F9029A" w:rsidP="006D568D">
            <w:pPr>
              <w:pStyle w:val="Compact"/>
            </w:pPr>
            <w:r>
              <w:t>High school</w:t>
            </w:r>
          </w:p>
        </w:tc>
        <w:tc>
          <w:tcPr>
            <w:tcW w:w="0" w:type="auto"/>
          </w:tcPr>
          <w:p w14:paraId="18F2063D" w14:textId="77777777" w:rsidR="00F9029A" w:rsidRDefault="00F9029A" w:rsidP="006D568D">
            <w:pPr>
              <w:pStyle w:val="Compact"/>
            </w:pPr>
            <w:r>
              <w:t>29</w:t>
            </w:r>
          </w:p>
        </w:tc>
        <w:tc>
          <w:tcPr>
            <w:tcW w:w="0" w:type="auto"/>
          </w:tcPr>
          <w:p w14:paraId="17E60A95" w14:textId="77777777" w:rsidR="00F9029A" w:rsidRDefault="00F9029A" w:rsidP="006D568D">
            <w:pPr>
              <w:pStyle w:val="Compact"/>
            </w:pPr>
            <w:r>
              <w:t>25.9</w:t>
            </w:r>
          </w:p>
        </w:tc>
      </w:tr>
      <w:tr w:rsidR="00F9029A" w14:paraId="7632DF8F" w14:textId="77777777" w:rsidTr="006D568D">
        <w:tc>
          <w:tcPr>
            <w:tcW w:w="0" w:type="auto"/>
          </w:tcPr>
          <w:p w14:paraId="3D5C9DA3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25185D3E" w14:textId="77777777" w:rsidR="00F9029A" w:rsidRDefault="00F9029A" w:rsidP="006D568D">
            <w:pPr>
              <w:pStyle w:val="Compact"/>
            </w:pPr>
            <w:r>
              <w:t>University</w:t>
            </w:r>
          </w:p>
        </w:tc>
        <w:tc>
          <w:tcPr>
            <w:tcW w:w="0" w:type="auto"/>
          </w:tcPr>
          <w:p w14:paraId="32BDE3FF" w14:textId="77777777" w:rsidR="00F9029A" w:rsidRDefault="00F9029A" w:rsidP="006D568D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39E08AA0" w14:textId="77777777" w:rsidR="00F9029A" w:rsidRDefault="00F9029A" w:rsidP="006D568D">
            <w:pPr>
              <w:pStyle w:val="Compact"/>
            </w:pPr>
            <w:r>
              <w:t>17.9</w:t>
            </w:r>
          </w:p>
        </w:tc>
      </w:tr>
      <w:tr w:rsidR="00F9029A" w14:paraId="0FE939DA" w14:textId="77777777" w:rsidTr="006D568D">
        <w:tc>
          <w:tcPr>
            <w:tcW w:w="0" w:type="auto"/>
          </w:tcPr>
          <w:p w14:paraId="18B75D13" w14:textId="77777777" w:rsidR="00F9029A" w:rsidRDefault="00F9029A" w:rsidP="006D568D">
            <w:pPr>
              <w:pStyle w:val="Compact"/>
            </w:pPr>
            <w:r>
              <w:t>Paternal education</w:t>
            </w:r>
          </w:p>
        </w:tc>
        <w:tc>
          <w:tcPr>
            <w:tcW w:w="0" w:type="auto"/>
          </w:tcPr>
          <w:p w14:paraId="4D7A5993" w14:textId="77777777" w:rsidR="00F9029A" w:rsidRDefault="00F9029A" w:rsidP="006D568D">
            <w:pPr>
              <w:pStyle w:val="Compact"/>
            </w:pPr>
            <w:r>
              <w:t>Primary school</w:t>
            </w:r>
          </w:p>
        </w:tc>
        <w:tc>
          <w:tcPr>
            <w:tcW w:w="0" w:type="auto"/>
          </w:tcPr>
          <w:p w14:paraId="69CB34AA" w14:textId="77777777" w:rsidR="00F9029A" w:rsidRDefault="00F9029A" w:rsidP="006D568D">
            <w:pPr>
              <w:pStyle w:val="Compact"/>
            </w:pPr>
            <w:r>
              <w:t>26</w:t>
            </w:r>
          </w:p>
        </w:tc>
        <w:tc>
          <w:tcPr>
            <w:tcW w:w="0" w:type="auto"/>
          </w:tcPr>
          <w:p w14:paraId="33B05CEA" w14:textId="77777777" w:rsidR="00F9029A" w:rsidRDefault="00F9029A" w:rsidP="006D568D">
            <w:pPr>
              <w:pStyle w:val="Compact"/>
            </w:pPr>
            <w:r>
              <w:t>23.2</w:t>
            </w:r>
          </w:p>
        </w:tc>
      </w:tr>
      <w:tr w:rsidR="00F9029A" w14:paraId="23CD1F10" w14:textId="77777777" w:rsidTr="006D568D">
        <w:tc>
          <w:tcPr>
            <w:tcW w:w="0" w:type="auto"/>
          </w:tcPr>
          <w:p w14:paraId="015D268F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6D9CDE90" w14:textId="77777777" w:rsidR="00F9029A" w:rsidRDefault="00F9029A" w:rsidP="006D568D">
            <w:pPr>
              <w:pStyle w:val="Compact"/>
            </w:pPr>
            <w:r>
              <w:t>Middle school</w:t>
            </w:r>
          </w:p>
        </w:tc>
        <w:tc>
          <w:tcPr>
            <w:tcW w:w="0" w:type="auto"/>
          </w:tcPr>
          <w:p w14:paraId="3613375F" w14:textId="77777777" w:rsidR="00F9029A" w:rsidRDefault="00F9029A" w:rsidP="006D568D">
            <w:pPr>
              <w:pStyle w:val="Compact"/>
            </w:pPr>
            <w:r>
              <w:t>29</w:t>
            </w:r>
          </w:p>
        </w:tc>
        <w:tc>
          <w:tcPr>
            <w:tcW w:w="0" w:type="auto"/>
          </w:tcPr>
          <w:p w14:paraId="1A3FFCAC" w14:textId="77777777" w:rsidR="00F9029A" w:rsidRDefault="00F9029A" w:rsidP="006D568D">
            <w:pPr>
              <w:pStyle w:val="Compact"/>
            </w:pPr>
            <w:r>
              <w:t>25.9</w:t>
            </w:r>
          </w:p>
        </w:tc>
      </w:tr>
      <w:tr w:rsidR="00F9029A" w14:paraId="5390AF8E" w14:textId="77777777" w:rsidTr="006D568D">
        <w:tc>
          <w:tcPr>
            <w:tcW w:w="0" w:type="auto"/>
          </w:tcPr>
          <w:p w14:paraId="0F2D74B8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DE36A65" w14:textId="77777777" w:rsidR="00F9029A" w:rsidRDefault="00F9029A" w:rsidP="006D568D">
            <w:pPr>
              <w:pStyle w:val="Compact"/>
            </w:pPr>
            <w:r>
              <w:t>High school</w:t>
            </w:r>
          </w:p>
        </w:tc>
        <w:tc>
          <w:tcPr>
            <w:tcW w:w="0" w:type="auto"/>
          </w:tcPr>
          <w:p w14:paraId="78757D54" w14:textId="77777777" w:rsidR="00F9029A" w:rsidRDefault="00F9029A" w:rsidP="006D568D">
            <w:pPr>
              <w:pStyle w:val="Compact"/>
            </w:pPr>
            <w:r>
              <w:t>36</w:t>
            </w:r>
          </w:p>
        </w:tc>
        <w:tc>
          <w:tcPr>
            <w:tcW w:w="0" w:type="auto"/>
          </w:tcPr>
          <w:p w14:paraId="4E55FB26" w14:textId="77777777" w:rsidR="00F9029A" w:rsidRDefault="00F9029A" w:rsidP="006D568D">
            <w:pPr>
              <w:pStyle w:val="Compact"/>
            </w:pPr>
            <w:r>
              <w:t>32.1</w:t>
            </w:r>
          </w:p>
        </w:tc>
      </w:tr>
      <w:tr w:rsidR="00F9029A" w14:paraId="57B7A77F" w14:textId="77777777" w:rsidTr="006D568D">
        <w:tc>
          <w:tcPr>
            <w:tcW w:w="0" w:type="auto"/>
          </w:tcPr>
          <w:p w14:paraId="70ABB0C0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05A8B19C" w14:textId="77777777" w:rsidR="00F9029A" w:rsidRDefault="00F9029A" w:rsidP="006D568D">
            <w:pPr>
              <w:pStyle w:val="Compact"/>
            </w:pPr>
            <w:r>
              <w:t>University</w:t>
            </w:r>
          </w:p>
        </w:tc>
        <w:tc>
          <w:tcPr>
            <w:tcW w:w="0" w:type="auto"/>
          </w:tcPr>
          <w:p w14:paraId="33B26AE4" w14:textId="77777777" w:rsidR="00F9029A" w:rsidRDefault="00F9029A" w:rsidP="006D568D">
            <w:pPr>
              <w:pStyle w:val="Compact"/>
            </w:pPr>
            <w:r>
              <w:t>21</w:t>
            </w:r>
          </w:p>
        </w:tc>
        <w:tc>
          <w:tcPr>
            <w:tcW w:w="0" w:type="auto"/>
          </w:tcPr>
          <w:p w14:paraId="5EBB6FAA" w14:textId="77777777" w:rsidR="00F9029A" w:rsidRDefault="00F9029A" w:rsidP="006D568D">
            <w:pPr>
              <w:pStyle w:val="Compact"/>
            </w:pPr>
            <w:r>
              <w:t>18.8</w:t>
            </w:r>
          </w:p>
        </w:tc>
      </w:tr>
      <w:tr w:rsidR="00F9029A" w14:paraId="6A82AF86" w14:textId="77777777" w:rsidTr="006D568D">
        <w:tc>
          <w:tcPr>
            <w:tcW w:w="0" w:type="auto"/>
          </w:tcPr>
          <w:p w14:paraId="3BA18BB4" w14:textId="77777777" w:rsidR="00F9029A" w:rsidRDefault="00F9029A" w:rsidP="006D568D">
            <w:pPr>
              <w:pStyle w:val="Compact"/>
            </w:pPr>
            <w:r>
              <w:t>CP-specific percentile category</w:t>
            </w:r>
          </w:p>
        </w:tc>
        <w:tc>
          <w:tcPr>
            <w:tcW w:w="0" w:type="auto"/>
          </w:tcPr>
          <w:p w14:paraId="3F7946B1" w14:textId="77777777" w:rsidR="00F9029A" w:rsidRDefault="00F9029A" w:rsidP="006D568D">
            <w:pPr>
              <w:pStyle w:val="Compact"/>
            </w:pPr>
            <w:r>
              <w:t>High-risk underweight</w:t>
            </w:r>
          </w:p>
        </w:tc>
        <w:tc>
          <w:tcPr>
            <w:tcW w:w="0" w:type="auto"/>
          </w:tcPr>
          <w:p w14:paraId="2A99C706" w14:textId="77777777" w:rsidR="00F9029A" w:rsidRDefault="00F9029A" w:rsidP="006D568D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6874F909" w14:textId="77777777" w:rsidR="00F9029A" w:rsidRDefault="00F9029A" w:rsidP="006D568D">
            <w:pPr>
              <w:pStyle w:val="Compact"/>
            </w:pPr>
            <w:r>
              <w:t>1.8</w:t>
            </w:r>
          </w:p>
        </w:tc>
      </w:tr>
      <w:tr w:rsidR="00F9029A" w14:paraId="4A5A06AA" w14:textId="77777777" w:rsidTr="006D568D">
        <w:tc>
          <w:tcPr>
            <w:tcW w:w="0" w:type="auto"/>
          </w:tcPr>
          <w:p w14:paraId="32949F0B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0AA62A0A" w14:textId="77777777" w:rsidR="00F9029A" w:rsidRDefault="00F9029A" w:rsidP="006D568D">
            <w:pPr>
              <w:pStyle w:val="Compact"/>
            </w:pPr>
            <w:r>
              <w:t>Severe underweight</w:t>
            </w:r>
          </w:p>
        </w:tc>
        <w:tc>
          <w:tcPr>
            <w:tcW w:w="0" w:type="auto"/>
          </w:tcPr>
          <w:p w14:paraId="23A76839" w14:textId="77777777" w:rsidR="00F9029A" w:rsidRDefault="00F9029A" w:rsidP="006D568D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68561B16" w14:textId="77777777" w:rsidR="00F9029A" w:rsidRDefault="00F9029A" w:rsidP="006D568D">
            <w:pPr>
              <w:pStyle w:val="Compact"/>
            </w:pPr>
            <w:r>
              <w:t>1.8</w:t>
            </w:r>
          </w:p>
        </w:tc>
      </w:tr>
      <w:tr w:rsidR="00F9029A" w14:paraId="7D9187B0" w14:textId="77777777" w:rsidTr="006D568D">
        <w:tc>
          <w:tcPr>
            <w:tcW w:w="0" w:type="auto"/>
          </w:tcPr>
          <w:p w14:paraId="7ABE8245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79987B16" w14:textId="77777777" w:rsidR="00F9029A" w:rsidRDefault="00F9029A" w:rsidP="006D568D">
            <w:pPr>
              <w:pStyle w:val="Compact"/>
            </w:pPr>
            <w:r>
              <w:t>Underweight</w:t>
            </w:r>
          </w:p>
        </w:tc>
        <w:tc>
          <w:tcPr>
            <w:tcW w:w="0" w:type="auto"/>
          </w:tcPr>
          <w:p w14:paraId="69B6FC17" w14:textId="77777777" w:rsidR="00F9029A" w:rsidRDefault="00F9029A" w:rsidP="006D568D">
            <w:pPr>
              <w:pStyle w:val="Compact"/>
            </w:pPr>
            <w:r>
              <w:t>11</w:t>
            </w:r>
          </w:p>
        </w:tc>
        <w:tc>
          <w:tcPr>
            <w:tcW w:w="0" w:type="auto"/>
          </w:tcPr>
          <w:p w14:paraId="2BF1FD5C" w14:textId="77777777" w:rsidR="00F9029A" w:rsidRDefault="00F9029A" w:rsidP="006D568D">
            <w:pPr>
              <w:pStyle w:val="Compact"/>
            </w:pPr>
            <w:r>
              <w:t>9.8</w:t>
            </w:r>
          </w:p>
        </w:tc>
      </w:tr>
      <w:tr w:rsidR="00F9029A" w14:paraId="1B946205" w14:textId="77777777" w:rsidTr="006D568D">
        <w:tc>
          <w:tcPr>
            <w:tcW w:w="0" w:type="auto"/>
          </w:tcPr>
          <w:p w14:paraId="530F5FE6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0FDEE93A" w14:textId="77777777" w:rsidR="00F9029A" w:rsidRDefault="00F9029A" w:rsidP="006D568D">
            <w:pPr>
              <w:pStyle w:val="Compact"/>
            </w:pPr>
            <w:r>
              <w:t>Mild underweight</w:t>
            </w:r>
          </w:p>
        </w:tc>
        <w:tc>
          <w:tcPr>
            <w:tcW w:w="0" w:type="auto"/>
          </w:tcPr>
          <w:p w14:paraId="75A61468" w14:textId="77777777" w:rsidR="00F9029A" w:rsidRDefault="00F9029A" w:rsidP="006D568D">
            <w:pPr>
              <w:pStyle w:val="Compact"/>
            </w:pPr>
            <w:r>
              <w:t>9</w:t>
            </w:r>
          </w:p>
        </w:tc>
        <w:tc>
          <w:tcPr>
            <w:tcW w:w="0" w:type="auto"/>
          </w:tcPr>
          <w:p w14:paraId="7F69DEC7" w14:textId="77777777" w:rsidR="00F9029A" w:rsidRDefault="00F9029A" w:rsidP="006D568D">
            <w:pPr>
              <w:pStyle w:val="Compact"/>
            </w:pPr>
            <w:r>
              <w:t>8.0</w:t>
            </w:r>
          </w:p>
        </w:tc>
      </w:tr>
      <w:tr w:rsidR="00F9029A" w14:paraId="42693604" w14:textId="77777777" w:rsidTr="006D568D">
        <w:tc>
          <w:tcPr>
            <w:tcW w:w="0" w:type="auto"/>
          </w:tcPr>
          <w:p w14:paraId="268118AF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419CB443" w14:textId="77777777" w:rsidR="00F9029A" w:rsidRDefault="00F9029A" w:rsidP="006D568D">
            <w:pPr>
              <w:pStyle w:val="Compact"/>
            </w:pPr>
            <w:r>
              <w:t>Ideal weight</w:t>
            </w:r>
          </w:p>
        </w:tc>
        <w:tc>
          <w:tcPr>
            <w:tcW w:w="0" w:type="auto"/>
          </w:tcPr>
          <w:p w14:paraId="33BC3B24" w14:textId="77777777" w:rsidR="00F9029A" w:rsidRDefault="00F9029A" w:rsidP="006D568D">
            <w:pPr>
              <w:pStyle w:val="Compact"/>
            </w:pPr>
            <w:r>
              <w:t>29</w:t>
            </w:r>
          </w:p>
        </w:tc>
        <w:tc>
          <w:tcPr>
            <w:tcW w:w="0" w:type="auto"/>
          </w:tcPr>
          <w:p w14:paraId="5735B4E2" w14:textId="77777777" w:rsidR="00F9029A" w:rsidRDefault="00F9029A" w:rsidP="006D568D">
            <w:pPr>
              <w:pStyle w:val="Compact"/>
            </w:pPr>
            <w:r>
              <w:t>25.9</w:t>
            </w:r>
          </w:p>
        </w:tc>
      </w:tr>
      <w:tr w:rsidR="00F9029A" w14:paraId="2300C290" w14:textId="77777777" w:rsidTr="006D568D">
        <w:tc>
          <w:tcPr>
            <w:tcW w:w="0" w:type="auto"/>
          </w:tcPr>
          <w:p w14:paraId="594A1137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09835C0D" w14:textId="77777777" w:rsidR="00F9029A" w:rsidRDefault="00F9029A" w:rsidP="006D568D">
            <w:pPr>
              <w:pStyle w:val="Compact"/>
            </w:pPr>
            <w:r>
              <w:t>Mildly overweight</w:t>
            </w:r>
          </w:p>
        </w:tc>
        <w:tc>
          <w:tcPr>
            <w:tcW w:w="0" w:type="auto"/>
          </w:tcPr>
          <w:p w14:paraId="0F6F15E0" w14:textId="77777777" w:rsidR="00F9029A" w:rsidRDefault="00F9029A" w:rsidP="006D568D">
            <w:pPr>
              <w:pStyle w:val="Compact"/>
            </w:pPr>
            <w:r>
              <w:t>27</w:t>
            </w:r>
          </w:p>
        </w:tc>
        <w:tc>
          <w:tcPr>
            <w:tcW w:w="0" w:type="auto"/>
          </w:tcPr>
          <w:p w14:paraId="33A6D9DD" w14:textId="77777777" w:rsidR="00F9029A" w:rsidRDefault="00F9029A" w:rsidP="006D568D">
            <w:pPr>
              <w:pStyle w:val="Compact"/>
            </w:pPr>
            <w:r>
              <w:t>24.1</w:t>
            </w:r>
          </w:p>
        </w:tc>
      </w:tr>
      <w:tr w:rsidR="00F9029A" w14:paraId="072A81D3" w14:textId="77777777" w:rsidTr="006D568D">
        <w:tc>
          <w:tcPr>
            <w:tcW w:w="0" w:type="auto"/>
          </w:tcPr>
          <w:p w14:paraId="6F34C887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6FDE86A" w14:textId="77777777" w:rsidR="00F9029A" w:rsidRDefault="00F9029A" w:rsidP="006D568D">
            <w:pPr>
              <w:pStyle w:val="Compact"/>
            </w:pPr>
            <w:r>
              <w:t>Overweight</w:t>
            </w:r>
          </w:p>
        </w:tc>
        <w:tc>
          <w:tcPr>
            <w:tcW w:w="0" w:type="auto"/>
          </w:tcPr>
          <w:p w14:paraId="65CA10A2" w14:textId="77777777" w:rsidR="00F9029A" w:rsidRDefault="00F9029A" w:rsidP="006D568D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13ED06CC" w14:textId="77777777" w:rsidR="00F9029A" w:rsidRDefault="00F9029A" w:rsidP="006D568D">
            <w:pPr>
              <w:pStyle w:val="Compact"/>
            </w:pPr>
            <w:r>
              <w:t>15.2</w:t>
            </w:r>
          </w:p>
        </w:tc>
      </w:tr>
      <w:tr w:rsidR="00F9029A" w14:paraId="0E64C719" w14:textId="77777777" w:rsidTr="006D568D">
        <w:tc>
          <w:tcPr>
            <w:tcW w:w="0" w:type="auto"/>
          </w:tcPr>
          <w:p w14:paraId="04C33A99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0ABA2DF" w14:textId="77777777" w:rsidR="00F9029A" w:rsidRDefault="00F9029A" w:rsidP="006D568D">
            <w:pPr>
              <w:pStyle w:val="Compact"/>
            </w:pPr>
            <w:r>
              <w:t>Severely overweight</w:t>
            </w:r>
          </w:p>
        </w:tc>
        <w:tc>
          <w:tcPr>
            <w:tcW w:w="0" w:type="auto"/>
          </w:tcPr>
          <w:p w14:paraId="6394340E" w14:textId="77777777" w:rsidR="00F9029A" w:rsidRDefault="00F9029A" w:rsidP="006D568D">
            <w:pPr>
              <w:pStyle w:val="Compact"/>
            </w:pPr>
            <w:r>
              <w:t>15</w:t>
            </w:r>
          </w:p>
        </w:tc>
        <w:tc>
          <w:tcPr>
            <w:tcW w:w="0" w:type="auto"/>
          </w:tcPr>
          <w:p w14:paraId="479DDE45" w14:textId="77777777" w:rsidR="00F9029A" w:rsidRDefault="00F9029A" w:rsidP="006D568D">
            <w:pPr>
              <w:pStyle w:val="Compact"/>
            </w:pPr>
            <w:r>
              <w:t>13.4</w:t>
            </w:r>
          </w:p>
        </w:tc>
      </w:tr>
      <w:tr w:rsidR="00F9029A" w14:paraId="0BF02488" w14:textId="77777777" w:rsidTr="006D568D">
        <w:tc>
          <w:tcPr>
            <w:tcW w:w="0" w:type="auto"/>
          </w:tcPr>
          <w:p w14:paraId="4B36CF3E" w14:textId="77777777" w:rsidR="00F9029A" w:rsidRDefault="00F9029A" w:rsidP="006D568D">
            <w:pPr>
              <w:pStyle w:val="Compact"/>
            </w:pPr>
            <w:r>
              <w:t>GMFCS level</w:t>
            </w:r>
          </w:p>
        </w:tc>
        <w:tc>
          <w:tcPr>
            <w:tcW w:w="0" w:type="auto"/>
          </w:tcPr>
          <w:p w14:paraId="10B94A1A" w14:textId="77777777" w:rsidR="00F9029A" w:rsidRDefault="00F9029A" w:rsidP="006D568D">
            <w:pPr>
              <w:pStyle w:val="Compact"/>
            </w:pPr>
            <w:r>
              <w:t>I (walks without limitations)</w:t>
            </w:r>
          </w:p>
        </w:tc>
        <w:tc>
          <w:tcPr>
            <w:tcW w:w="0" w:type="auto"/>
          </w:tcPr>
          <w:p w14:paraId="2F5C9359" w14:textId="77777777" w:rsidR="00F9029A" w:rsidRDefault="00F9029A" w:rsidP="006D568D">
            <w:pPr>
              <w:pStyle w:val="Compact"/>
            </w:pPr>
            <w:r>
              <w:t>29</w:t>
            </w:r>
          </w:p>
        </w:tc>
        <w:tc>
          <w:tcPr>
            <w:tcW w:w="0" w:type="auto"/>
          </w:tcPr>
          <w:p w14:paraId="0D8D9740" w14:textId="77777777" w:rsidR="00F9029A" w:rsidRDefault="00F9029A" w:rsidP="006D568D">
            <w:pPr>
              <w:pStyle w:val="Compact"/>
            </w:pPr>
            <w:r>
              <w:t>25.9</w:t>
            </w:r>
          </w:p>
        </w:tc>
      </w:tr>
      <w:tr w:rsidR="00F9029A" w14:paraId="1E6B4BB3" w14:textId="77777777" w:rsidTr="006D568D">
        <w:tc>
          <w:tcPr>
            <w:tcW w:w="0" w:type="auto"/>
          </w:tcPr>
          <w:p w14:paraId="16B62450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649BDFA9" w14:textId="77777777" w:rsidR="00F9029A" w:rsidRDefault="00F9029A" w:rsidP="006D568D">
            <w:pPr>
              <w:pStyle w:val="Compact"/>
            </w:pPr>
            <w:r>
              <w:t>II (walks with limitations)</w:t>
            </w:r>
          </w:p>
        </w:tc>
        <w:tc>
          <w:tcPr>
            <w:tcW w:w="0" w:type="auto"/>
          </w:tcPr>
          <w:p w14:paraId="4AE044FD" w14:textId="77777777" w:rsidR="00F9029A" w:rsidRDefault="00F9029A" w:rsidP="006D568D">
            <w:pPr>
              <w:pStyle w:val="Compact"/>
            </w:pPr>
            <w:r>
              <w:t>30</w:t>
            </w:r>
          </w:p>
        </w:tc>
        <w:tc>
          <w:tcPr>
            <w:tcW w:w="0" w:type="auto"/>
          </w:tcPr>
          <w:p w14:paraId="18C37BA6" w14:textId="77777777" w:rsidR="00F9029A" w:rsidRDefault="00F9029A" w:rsidP="006D568D">
            <w:pPr>
              <w:pStyle w:val="Compact"/>
            </w:pPr>
            <w:r>
              <w:t>26.8</w:t>
            </w:r>
          </w:p>
        </w:tc>
      </w:tr>
      <w:tr w:rsidR="00F9029A" w14:paraId="1F2CC208" w14:textId="77777777" w:rsidTr="006D568D">
        <w:tc>
          <w:tcPr>
            <w:tcW w:w="0" w:type="auto"/>
          </w:tcPr>
          <w:p w14:paraId="1543D4F1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664CDCE4" w14:textId="77777777" w:rsidR="00F9029A" w:rsidRDefault="00F9029A" w:rsidP="006D568D">
            <w:pPr>
              <w:pStyle w:val="Compact"/>
            </w:pPr>
            <w:r>
              <w:t>III (walks using a hand-held mobility device)</w:t>
            </w:r>
          </w:p>
        </w:tc>
        <w:tc>
          <w:tcPr>
            <w:tcW w:w="0" w:type="auto"/>
          </w:tcPr>
          <w:p w14:paraId="2DC311A3" w14:textId="77777777" w:rsidR="00F9029A" w:rsidRDefault="00F9029A" w:rsidP="006D568D">
            <w:pPr>
              <w:pStyle w:val="Compact"/>
            </w:pPr>
            <w:r>
              <w:t>17</w:t>
            </w:r>
          </w:p>
        </w:tc>
        <w:tc>
          <w:tcPr>
            <w:tcW w:w="0" w:type="auto"/>
          </w:tcPr>
          <w:p w14:paraId="2F8868E4" w14:textId="77777777" w:rsidR="00F9029A" w:rsidRDefault="00F9029A" w:rsidP="006D568D">
            <w:pPr>
              <w:pStyle w:val="Compact"/>
            </w:pPr>
            <w:r>
              <w:t>15.2</w:t>
            </w:r>
          </w:p>
        </w:tc>
      </w:tr>
      <w:tr w:rsidR="00F9029A" w14:paraId="7EA3E698" w14:textId="77777777" w:rsidTr="006D568D">
        <w:tc>
          <w:tcPr>
            <w:tcW w:w="0" w:type="auto"/>
          </w:tcPr>
          <w:p w14:paraId="131C6029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42A1C1A9" w14:textId="77777777" w:rsidR="00F9029A" w:rsidRDefault="00F9029A" w:rsidP="006D568D">
            <w:pPr>
              <w:pStyle w:val="Compact"/>
            </w:pPr>
            <w:r>
              <w:t>IV (self-mobility with limitations; powered mobility)</w:t>
            </w:r>
          </w:p>
        </w:tc>
        <w:tc>
          <w:tcPr>
            <w:tcW w:w="0" w:type="auto"/>
          </w:tcPr>
          <w:p w14:paraId="528F5625" w14:textId="77777777" w:rsidR="00F9029A" w:rsidRDefault="00F9029A" w:rsidP="006D568D">
            <w:pPr>
              <w:pStyle w:val="Compact"/>
            </w:pPr>
            <w:r>
              <w:t>27</w:t>
            </w:r>
          </w:p>
        </w:tc>
        <w:tc>
          <w:tcPr>
            <w:tcW w:w="0" w:type="auto"/>
          </w:tcPr>
          <w:p w14:paraId="5FE8BCE7" w14:textId="77777777" w:rsidR="00F9029A" w:rsidRDefault="00F9029A" w:rsidP="006D568D">
            <w:pPr>
              <w:pStyle w:val="Compact"/>
            </w:pPr>
            <w:r>
              <w:t>24.1</w:t>
            </w:r>
          </w:p>
        </w:tc>
      </w:tr>
      <w:tr w:rsidR="00F9029A" w14:paraId="21E8E932" w14:textId="77777777" w:rsidTr="006D568D">
        <w:tc>
          <w:tcPr>
            <w:tcW w:w="0" w:type="auto"/>
          </w:tcPr>
          <w:p w14:paraId="70D25F02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193D16D" w14:textId="77777777" w:rsidR="00F9029A" w:rsidRDefault="00F9029A" w:rsidP="006D568D">
            <w:pPr>
              <w:pStyle w:val="Compact"/>
            </w:pPr>
            <w:r>
              <w:t>V (transported in a manual wheelchair)</w:t>
            </w:r>
          </w:p>
        </w:tc>
        <w:tc>
          <w:tcPr>
            <w:tcW w:w="0" w:type="auto"/>
          </w:tcPr>
          <w:p w14:paraId="2ED62C9F" w14:textId="77777777" w:rsidR="00F9029A" w:rsidRDefault="00F9029A" w:rsidP="006D568D">
            <w:pPr>
              <w:pStyle w:val="Compact"/>
            </w:pPr>
            <w:r>
              <w:t>9</w:t>
            </w:r>
          </w:p>
        </w:tc>
        <w:tc>
          <w:tcPr>
            <w:tcW w:w="0" w:type="auto"/>
          </w:tcPr>
          <w:p w14:paraId="697AAA6C" w14:textId="77777777" w:rsidR="00F9029A" w:rsidRDefault="00F9029A" w:rsidP="006D568D">
            <w:pPr>
              <w:pStyle w:val="Compact"/>
            </w:pPr>
            <w:r>
              <w:t>8.0</w:t>
            </w:r>
          </w:p>
        </w:tc>
      </w:tr>
      <w:tr w:rsidR="00F9029A" w14:paraId="2FC763E0" w14:textId="77777777" w:rsidTr="006D568D">
        <w:tc>
          <w:tcPr>
            <w:tcW w:w="0" w:type="auto"/>
          </w:tcPr>
          <w:p w14:paraId="7F46F595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Continuous variables</w:t>
            </w:r>
          </w:p>
        </w:tc>
        <w:tc>
          <w:tcPr>
            <w:tcW w:w="0" w:type="auto"/>
          </w:tcPr>
          <w:p w14:paraId="60484DD6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0DEFC8F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Mean ± SD</w:t>
            </w:r>
          </w:p>
        </w:tc>
        <w:tc>
          <w:tcPr>
            <w:tcW w:w="0" w:type="auto"/>
          </w:tcPr>
          <w:p w14:paraId="158BD06B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Min–max</w:t>
            </w:r>
          </w:p>
        </w:tc>
      </w:tr>
      <w:tr w:rsidR="00F9029A" w14:paraId="3FE0CFC3" w14:textId="77777777" w:rsidTr="006D568D">
        <w:tc>
          <w:tcPr>
            <w:tcW w:w="0" w:type="auto"/>
          </w:tcPr>
          <w:p w14:paraId="0F4F5B66" w14:textId="77777777" w:rsidR="00F9029A" w:rsidRDefault="00F9029A" w:rsidP="006D568D">
            <w:pPr>
              <w:pStyle w:val="Compact"/>
            </w:pPr>
            <w:r>
              <w:t>Age (years)</w:t>
            </w:r>
          </w:p>
        </w:tc>
        <w:tc>
          <w:tcPr>
            <w:tcW w:w="0" w:type="auto"/>
          </w:tcPr>
          <w:p w14:paraId="7272156B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1DACA102" w14:textId="77777777" w:rsidR="00F9029A" w:rsidRDefault="00F9029A" w:rsidP="006D568D">
            <w:pPr>
              <w:pStyle w:val="Compact"/>
            </w:pPr>
            <w:r>
              <w:t>9.65 ± 2.19</w:t>
            </w:r>
          </w:p>
        </w:tc>
        <w:tc>
          <w:tcPr>
            <w:tcW w:w="0" w:type="auto"/>
          </w:tcPr>
          <w:p w14:paraId="02A99C60" w14:textId="77777777" w:rsidR="00F9029A" w:rsidRDefault="00F9029A" w:rsidP="006D568D">
            <w:pPr>
              <w:pStyle w:val="Compact"/>
            </w:pPr>
            <w:r>
              <w:t>6–12</w:t>
            </w:r>
          </w:p>
        </w:tc>
      </w:tr>
      <w:tr w:rsidR="00F9029A" w14:paraId="165AF0D4" w14:textId="77777777" w:rsidTr="006D568D">
        <w:tc>
          <w:tcPr>
            <w:tcW w:w="0" w:type="auto"/>
          </w:tcPr>
          <w:p w14:paraId="2E8F5139" w14:textId="77777777" w:rsidR="00F9029A" w:rsidRDefault="00F9029A" w:rsidP="006D568D">
            <w:pPr>
              <w:pStyle w:val="Compact"/>
            </w:pPr>
            <w:r>
              <w:t>Body weight (kg)</w:t>
            </w:r>
          </w:p>
        </w:tc>
        <w:tc>
          <w:tcPr>
            <w:tcW w:w="0" w:type="auto"/>
          </w:tcPr>
          <w:p w14:paraId="4B2BB8F8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6763E3F3" w14:textId="77777777" w:rsidR="00F9029A" w:rsidRDefault="00F9029A" w:rsidP="006D568D">
            <w:pPr>
              <w:pStyle w:val="Compact"/>
            </w:pPr>
            <w:r>
              <w:t>32.7 ± 12.8</w:t>
            </w:r>
          </w:p>
        </w:tc>
        <w:tc>
          <w:tcPr>
            <w:tcW w:w="0" w:type="auto"/>
          </w:tcPr>
          <w:p w14:paraId="7E2CC3A8" w14:textId="77777777" w:rsidR="00F9029A" w:rsidRDefault="00F9029A" w:rsidP="006D568D">
            <w:pPr>
              <w:pStyle w:val="Compact"/>
            </w:pPr>
            <w:r>
              <w:t>11–65</w:t>
            </w:r>
          </w:p>
        </w:tc>
      </w:tr>
      <w:tr w:rsidR="00F9029A" w14:paraId="440D3FC9" w14:textId="77777777" w:rsidTr="006D568D">
        <w:tc>
          <w:tcPr>
            <w:tcW w:w="0" w:type="auto"/>
          </w:tcPr>
          <w:p w14:paraId="39D5C4F7" w14:textId="77777777" w:rsidR="00F9029A" w:rsidRDefault="00F9029A" w:rsidP="006D568D">
            <w:pPr>
              <w:pStyle w:val="Compact"/>
            </w:pPr>
            <w:r>
              <w:t>Height (cm)</w:t>
            </w:r>
          </w:p>
        </w:tc>
        <w:tc>
          <w:tcPr>
            <w:tcW w:w="0" w:type="auto"/>
          </w:tcPr>
          <w:p w14:paraId="58F20A4D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8820C41" w14:textId="77777777" w:rsidR="00F9029A" w:rsidRDefault="00F9029A" w:rsidP="006D568D">
            <w:pPr>
              <w:pStyle w:val="Compact"/>
            </w:pPr>
            <w:r>
              <w:t>129.2 ± 16.2</w:t>
            </w:r>
          </w:p>
        </w:tc>
        <w:tc>
          <w:tcPr>
            <w:tcW w:w="0" w:type="auto"/>
          </w:tcPr>
          <w:p w14:paraId="101D031E" w14:textId="77777777" w:rsidR="00F9029A" w:rsidRDefault="00F9029A" w:rsidP="006D568D">
            <w:pPr>
              <w:pStyle w:val="Compact"/>
            </w:pPr>
            <w:r>
              <w:t>96–163</w:t>
            </w:r>
          </w:p>
        </w:tc>
      </w:tr>
      <w:tr w:rsidR="00F9029A" w14:paraId="2BA9EEDB" w14:textId="77777777" w:rsidTr="006D568D">
        <w:tc>
          <w:tcPr>
            <w:tcW w:w="0" w:type="auto"/>
          </w:tcPr>
          <w:p w14:paraId="4B54CA1A" w14:textId="77777777" w:rsidR="00F9029A" w:rsidRDefault="00F9029A" w:rsidP="006D568D">
            <w:pPr>
              <w:pStyle w:val="Compact"/>
            </w:pPr>
            <w:r>
              <w:t>BMI (kg/m²)</w:t>
            </w:r>
          </w:p>
        </w:tc>
        <w:tc>
          <w:tcPr>
            <w:tcW w:w="0" w:type="auto"/>
          </w:tcPr>
          <w:p w14:paraId="0EDA173F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5FBA9085" w14:textId="77777777" w:rsidR="00F9029A" w:rsidRDefault="00F9029A" w:rsidP="006D568D">
            <w:pPr>
              <w:pStyle w:val="Compact"/>
            </w:pPr>
            <w:r>
              <w:t>18.9 ± 4.9</w:t>
            </w:r>
          </w:p>
        </w:tc>
        <w:tc>
          <w:tcPr>
            <w:tcW w:w="0" w:type="auto"/>
          </w:tcPr>
          <w:p w14:paraId="134726D8" w14:textId="77777777" w:rsidR="00F9029A" w:rsidRDefault="00F9029A" w:rsidP="006D568D">
            <w:pPr>
              <w:pStyle w:val="Compact"/>
            </w:pPr>
            <w:r>
              <w:t>8.1–31.8</w:t>
            </w:r>
          </w:p>
        </w:tc>
      </w:tr>
    </w:tbl>
    <w:p w14:paraId="313D1EDA" w14:textId="77777777" w:rsidR="00F9029A" w:rsidRDefault="00F9029A" w:rsidP="00F9029A">
      <w:pPr>
        <w:pStyle w:val="BodyText"/>
      </w:pPr>
      <w:r>
        <w:rPr>
          <w:i/>
          <w:iCs/>
        </w:rPr>
        <w:t>CP</w:t>
      </w:r>
      <w:r>
        <w:t xml:space="preserve"> cerebral palsy, </w:t>
      </w:r>
      <w:r>
        <w:rPr>
          <w:i/>
          <w:iCs/>
        </w:rPr>
        <w:t>GMFCS</w:t>
      </w:r>
      <w:r>
        <w:t xml:space="preserve"> Gross Motor Function Classification System, </w:t>
      </w:r>
      <w:r>
        <w:rPr>
          <w:i/>
          <w:iCs/>
        </w:rPr>
        <w:t>BMI</w:t>
      </w:r>
      <w:r>
        <w:t xml:space="preserve"> body mass index, </w:t>
      </w:r>
      <w:r>
        <w:rPr>
          <w:i/>
          <w:iCs/>
        </w:rPr>
        <w:t>SD</w:t>
      </w:r>
      <w:r>
        <w:t xml:space="preserve"> standard deviation</w:t>
      </w:r>
    </w:p>
    <w:p w14:paraId="10D55C20" w14:textId="77777777" w:rsidR="00F9029A" w:rsidRDefault="00F9029A" w:rsidP="00F9029A">
      <w:r>
        <w:rPr>
          <w:noProof/>
        </w:rPr>
        <w:pict w14:anchorId="384C8433">
          <v:rect id="_x0000_i1025" style="width:0;height:1.5pt" o:hralign="center" o:hrstd="t" o:hr="t"/>
        </w:pict>
      </w:r>
    </w:p>
    <w:p w14:paraId="643C03AD" w14:textId="77777777" w:rsidR="00F9029A" w:rsidRDefault="00F9029A" w:rsidP="00F9029A">
      <w:pPr>
        <w:pStyle w:val="FirstParagraph"/>
      </w:pPr>
      <w:r>
        <w:rPr>
          <w:b/>
          <w:bCs/>
        </w:rPr>
        <w:lastRenderedPageBreak/>
        <w:t>Table 2</w:t>
      </w:r>
      <w:r>
        <w:t xml:space="preserve"> Selected energy and nutrient intakes and adequacy percentages by sex (n = 112)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416"/>
        <w:gridCol w:w="2730"/>
        <w:gridCol w:w="2743"/>
        <w:gridCol w:w="756"/>
      </w:tblGrid>
      <w:tr w:rsidR="00F9029A" w14:paraId="4076B726" w14:textId="77777777" w:rsidTr="006D5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D65EBB2" w14:textId="77777777" w:rsidR="00F9029A" w:rsidRDefault="00F9029A" w:rsidP="006D568D">
            <w:pPr>
              <w:pStyle w:val="Compact"/>
            </w:pPr>
            <w:r>
              <w:t>Variable</w:t>
            </w:r>
          </w:p>
        </w:tc>
        <w:tc>
          <w:tcPr>
            <w:tcW w:w="0" w:type="auto"/>
          </w:tcPr>
          <w:p w14:paraId="7A10026C" w14:textId="77777777" w:rsidR="00F9029A" w:rsidRDefault="00F9029A" w:rsidP="006D568D">
            <w:pPr>
              <w:pStyle w:val="Compact"/>
            </w:pPr>
            <w:r>
              <w:t>Girls (n = 64), mean ± SD</w:t>
            </w:r>
          </w:p>
        </w:tc>
        <w:tc>
          <w:tcPr>
            <w:tcW w:w="0" w:type="auto"/>
          </w:tcPr>
          <w:p w14:paraId="5339E5B0" w14:textId="77777777" w:rsidR="00F9029A" w:rsidRDefault="00F9029A" w:rsidP="006D568D">
            <w:pPr>
              <w:pStyle w:val="Compact"/>
            </w:pPr>
            <w:r>
              <w:t>Boys (n = 48), mean ± SD</w:t>
            </w:r>
          </w:p>
        </w:tc>
        <w:tc>
          <w:tcPr>
            <w:tcW w:w="0" w:type="auto"/>
          </w:tcPr>
          <w:p w14:paraId="6F2D85E6" w14:textId="77777777" w:rsidR="00F9029A" w:rsidRDefault="00F9029A" w:rsidP="006D568D">
            <w:pPr>
              <w:pStyle w:val="Compact"/>
            </w:pPr>
            <w:r>
              <w:t>p</w:t>
            </w:r>
          </w:p>
        </w:tc>
      </w:tr>
      <w:tr w:rsidR="00F9029A" w14:paraId="06C1BD8B" w14:textId="77777777" w:rsidTr="006D568D">
        <w:tc>
          <w:tcPr>
            <w:tcW w:w="0" w:type="auto"/>
          </w:tcPr>
          <w:p w14:paraId="255D0A8B" w14:textId="77777777" w:rsidR="00F9029A" w:rsidRDefault="00F9029A" w:rsidP="006D568D">
            <w:pPr>
              <w:pStyle w:val="Compact"/>
            </w:pPr>
            <w:r>
              <w:t>Energy (kcal)</w:t>
            </w:r>
          </w:p>
        </w:tc>
        <w:tc>
          <w:tcPr>
            <w:tcW w:w="0" w:type="auto"/>
          </w:tcPr>
          <w:p w14:paraId="7D6A32E3" w14:textId="77777777" w:rsidR="00F9029A" w:rsidRDefault="00F9029A" w:rsidP="006D568D">
            <w:pPr>
              <w:pStyle w:val="Compact"/>
            </w:pPr>
            <w:r>
              <w:t>1270.40 ± 409.43</w:t>
            </w:r>
          </w:p>
        </w:tc>
        <w:tc>
          <w:tcPr>
            <w:tcW w:w="0" w:type="auto"/>
          </w:tcPr>
          <w:p w14:paraId="6E2F17BD" w14:textId="77777777" w:rsidR="00F9029A" w:rsidRDefault="00F9029A" w:rsidP="006D568D">
            <w:pPr>
              <w:pStyle w:val="Compact"/>
            </w:pPr>
            <w:r>
              <w:t>1126.64 ± 408.14</w:t>
            </w:r>
          </w:p>
        </w:tc>
        <w:tc>
          <w:tcPr>
            <w:tcW w:w="0" w:type="auto"/>
          </w:tcPr>
          <w:p w14:paraId="1FAE8F72" w14:textId="77777777" w:rsidR="00F9029A" w:rsidRDefault="00F9029A" w:rsidP="006D568D">
            <w:pPr>
              <w:pStyle w:val="Compact"/>
            </w:pPr>
            <w:r>
              <w:t>0.068</w:t>
            </w:r>
          </w:p>
        </w:tc>
      </w:tr>
      <w:tr w:rsidR="00F9029A" w14:paraId="36741706" w14:textId="77777777" w:rsidTr="006D568D">
        <w:tc>
          <w:tcPr>
            <w:tcW w:w="0" w:type="auto"/>
          </w:tcPr>
          <w:p w14:paraId="519128A7" w14:textId="77777777" w:rsidR="00F9029A" w:rsidRDefault="00F9029A" w:rsidP="006D568D">
            <w:pPr>
              <w:pStyle w:val="Compact"/>
            </w:pPr>
            <w:r>
              <w:t>Energy adequacy (%)</w:t>
            </w:r>
          </w:p>
        </w:tc>
        <w:tc>
          <w:tcPr>
            <w:tcW w:w="0" w:type="auto"/>
          </w:tcPr>
          <w:p w14:paraId="48D1807C" w14:textId="77777777" w:rsidR="00F9029A" w:rsidRDefault="00F9029A" w:rsidP="006D568D">
            <w:pPr>
              <w:pStyle w:val="Compact"/>
            </w:pPr>
            <w:r>
              <w:t>77.53 ± 26.76</w:t>
            </w:r>
          </w:p>
        </w:tc>
        <w:tc>
          <w:tcPr>
            <w:tcW w:w="0" w:type="auto"/>
          </w:tcPr>
          <w:p w14:paraId="283AEB84" w14:textId="77777777" w:rsidR="00F9029A" w:rsidRDefault="00F9029A" w:rsidP="006D568D">
            <w:pPr>
              <w:pStyle w:val="Compact"/>
            </w:pPr>
            <w:r>
              <w:t>69.42 ± 24.20</w:t>
            </w:r>
          </w:p>
        </w:tc>
        <w:tc>
          <w:tcPr>
            <w:tcW w:w="0" w:type="auto"/>
          </w:tcPr>
          <w:p w14:paraId="7769F1F4" w14:textId="77777777" w:rsidR="00F9029A" w:rsidRDefault="00F9029A" w:rsidP="006D568D">
            <w:pPr>
              <w:pStyle w:val="Compact"/>
            </w:pPr>
            <w:r>
              <w:t>0.101</w:t>
            </w:r>
          </w:p>
        </w:tc>
      </w:tr>
      <w:tr w:rsidR="00F9029A" w14:paraId="713C6D7C" w14:textId="77777777" w:rsidTr="006D568D">
        <w:tc>
          <w:tcPr>
            <w:tcW w:w="0" w:type="auto"/>
          </w:tcPr>
          <w:p w14:paraId="1EA424E9" w14:textId="77777777" w:rsidR="00F9029A" w:rsidRDefault="00F9029A" w:rsidP="006D568D">
            <w:pPr>
              <w:pStyle w:val="Compact"/>
            </w:pPr>
            <w:r>
              <w:t>Protein (g)</w:t>
            </w:r>
          </w:p>
        </w:tc>
        <w:tc>
          <w:tcPr>
            <w:tcW w:w="0" w:type="auto"/>
          </w:tcPr>
          <w:p w14:paraId="1A28CF6B" w14:textId="77777777" w:rsidR="00F9029A" w:rsidRDefault="00F9029A" w:rsidP="006D568D">
            <w:pPr>
              <w:pStyle w:val="Compact"/>
            </w:pPr>
            <w:r>
              <w:t>50.57 ± 16.54</w:t>
            </w:r>
          </w:p>
        </w:tc>
        <w:tc>
          <w:tcPr>
            <w:tcW w:w="0" w:type="auto"/>
          </w:tcPr>
          <w:p w14:paraId="2AAA0E5E" w14:textId="77777777" w:rsidR="00F9029A" w:rsidRDefault="00F9029A" w:rsidP="006D568D">
            <w:pPr>
              <w:pStyle w:val="Compact"/>
            </w:pPr>
            <w:r>
              <w:t>43.73 ± 17.20</w:t>
            </w:r>
          </w:p>
        </w:tc>
        <w:tc>
          <w:tcPr>
            <w:tcW w:w="0" w:type="auto"/>
          </w:tcPr>
          <w:p w14:paraId="58F60576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0.036</w:t>
            </w:r>
          </w:p>
        </w:tc>
      </w:tr>
      <w:tr w:rsidR="00F9029A" w14:paraId="22354D05" w14:textId="77777777" w:rsidTr="006D568D">
        <w:tc>
          <w:tcPr>
            <w:tcW w:w="0" w:type="auto"/>
          </w:tcPr>
          <w:p w14:paraId="36412449" w14:textId="77777777" w:rsidR="00F9029A" w:rsidRDefault="00F9029A" w:rsidP="006D568D">
            <w:pPr>
              <w:pStyle w:val="Compact"/>
            </w:pPr>
            <w:r>
              <w:t>Protein adequacy (%)</w:t>
            </w:r>
          </w:p>
        </w:tc>
        <w:tc>
          <w:tcPr>
            <w:tcW w:w="0" w:type="auto"/>
          </w:tcPr>
          <w:p w14:paraId="7C19D045" w14:textId="77777777" w:rsidR="00F9029A" w:rsidRDefault="00F9029A" w:rsidP="006D568D">
            <w:pPr>
              <w:pStyle w:val="Compact"/>
            </w:pPr>
            <w:r>
              <w:t>182.21 ± 73.25</w:t>
            </w:r>
          </w:p>
        </w:tc>
        <w:tc>
          <w:tcPr>
            <w:tcW w:w="0" w:type="auto"/>
          </w:tcPr>
          <w:p w14:paraId="0557D969" w14:textId="77777777" w:rsidR="00F9029A" w:rsidRDefault="00F9029A" w:rsidP="006D568D">
            <w:pPr>
              <w:pStyle w:val="Compact"/>
            </w:pPr>
            <w:r>
              <w:t>167.61 ± 70.97</w:t>
            </w:r>
          </w:p>
        </w:tc>
        <w:tc>
          <w:tcPr>
            <w:tcW w:w="0" w:type="auto"/>
          </w:tcPr>
          <w:p w14:paraId="163C4BD1" w14:textId="77777777" w:rsidR="00F9029A" w:rsidRDefault="00F9029A" w:rsidP="006D568D">
            <w:pPr>
              <w:pStyle w:val="Compact"/>
            </w:pPr>
            <w:r>
              <w:t>0.292</w:t>
            </w:r>
          </w:p>
        </w:tc>
      </w:tr>
      <w:tr w:rsidR="00F9029A" w14:paraId="51D9FA9A" w14:textId="77777777" w:rsidTr="006D568D">
        <w:tc>
          <w:tcPr>
            <w:tcW w:w="0" w:type="auto"/>
          </w:tcPr>
          <w:p w14:paraId="71D88637" w14:textId="77777777" w:rsidR="00F9029A" w:rsidRDefault="00F9029A" w:rsidP="006D568D">
            <w:pPr>
              <w:pStyle w:val="Compact"/>
            </w:pPr>
            <w:r>
              <w:t>Energy from fat (%)</w:t>
            </w:r>
          </w:p>
        </w:tc>
        <w:tc>
          <w:tcPr>
            <w:tcW w:w="0" w:type="auto"/>
          </w:tcPr>
          <w:p w14:paraId="1AA1DE2C" w14:textId="77777777" w:rsidR="00F9029A" w:rsidRDefault="00F9029A" w:rsidP="006D568D">
            <w:pPr>
              <w:pStyle w:val="Compact"/>
            </w:pPr>
            <w:r>
              <w:t>39.95 ± 9.66</w:t>
            </w:r>
          </w:p>
        </w:tc>
        <w:tc>
          <w:tcPr>
            <w:tcW w:w="0" w:type="auto"/>
          </w:tcPr>
          <w:p w14:paraId="4ED510EE" w14:textId="77777777" w:rsidR="00F9029A" w:rsidRDefault="00F9029A" w:rsidP="006D568D">
            <w:pPr>
              <w:pStyle w:val="Compact"/>
            </w:pPr>
            <w:r>
              <w:t>37.55 ± 8.37</w:t>
            </w:r>
          </w:p>
        </w:tc>
        <w:tc>
          <w:tcPr>
            <w:tcW w:w="0" w:type="auto"/>
          </w:tcPr>
          <w:p w14:paraId="5EF75738" w14:textId="77777777" w:rsidR="00F9029A" w:rsidRDefault="00F9029A" w:rsidP="006D568D">
            <w:pPr>
              <w:pStyle w:val="Compact"/>
            </w:pPr>
            <w:r>
              <w:t>0.172</w:t>
            </w:r>
          </w:p>
        </w:tc>
      </w:tr>
      <w:tr w:rsidR="00F9029A" w14:paraId="4EA330CB" w14:textId="77777777" w:rsidTr="006D568D">
        <w:tc>
          <w:tcPr>
            <w:tcW w:w="0" w:type="auto"/>
          </w:tcPr>
          <w:p w14:paraId="326FB811" w14:textId="77777777" w:rsidR="00F9029A" w:rsidRDefault="00F9029A" w:rsidP="006D568D">
            <w:pPr>
              <w:pStyle w:val="Compact"/>
            </w:pPr>
            <w:r>
              <w:t>Carbohydrate (g)</w:t>
            </w:r>
          </w:p>
        </w:tc>
        <w:tc>
          <w:tcPr>
            <w:tcW w:w="0" w:type="auto"/>
          </w:tcPr>
          <w:p w14:paraId="02F54104" w14:textId="77777777" w:rsidR="00F9029A" w:rsidRDefault="00F9029A" w:rsidP="006D568D">
            <w:pPr>
              <w:pStyle w:val="Compact"/>
            </w:pPr>
            <w:r>
              <w:t>137.57 ± 53.55</w:t>
            </w:r>
          </w:p>
        </w:tc>
        <w:tc>
          <w:tcPr>
            <w:tcW w:w="0" w:type="auto"/>
          </w:tcPr>
          <w:p w14:paraId="15CBEBF4" w14:textId="77777777" w:rsidR="00F9029A" w:rsidRDefault="00F9029A" w:rsidP="006D568D">
            <w:pPr>
              <w:pStyle w:val="Compact"/>
            </w:pPr>
            <w:r>
              <w:t>129.30 ± 55.82</w:t>
            </w:r>
          </w:p>
        </w:tc>
        <w:tc>
          <w:tcPr>
            <w:tcW w:w="0" w:type="auto"/>
          </w:tcPr>
          <w:p w14:paraId="4B27BDA5" w14:textId="77777777" w:rsidR="00F9029A" w:rsidRDefault="00F9029A" w:rsidP="006D568D">
            <w:pPr>
              <w:pStyle w:val="Compact"/>
            </w:pPr>
            <w:r>
              <w:t>0.429</w:t>
            </w:r>
          </w:p>
        </w:tc>
      </w:tr>
      <w:tr w:rsidR="00F9029A" w14:paraId="63244921" w14:textId="77777777" w:rsidTr="006D568D">
        <w:tc>
          <w:tcPr>
            <w:tcW w:w="0" w:type="auto"/>
          </w:tcPr>
          <w:p w14:paraId="6593AB05" w14:textId="77777777" w:rsidR="00F9029A" w:rsidRDefault="00F9029A" w:rsidP="006D568D">
            <w:pPr>
              <w:pStyle w:val="Compact"/>
            </w:pPr>
            <w:r>
              <w:t>Fibre (g)</w:t>
            </w:r>
          </w:p>
        </w:tc>
        <w:tc>
          <w:tcPr>
            <w:tcW w:w="0" w:type="auto"/>
          </w:tcPr>
          <w:p w14:paraId="6D14BF66" w14:textId="77777777" w:rsidR="00F9029A" w:rsidRDefault="00F9029A" w:rsidP="006D568D">
            <w:pPr>
              <w:pStyle w:val="Compact"/>
            </w:pPr>
            <w:r>
              <w:t>14.76 ± 19.64</w:t>
            </w:r>
          </w:p>
        </w:tc>
        <w:tc>
          <w:tcPr>
            <w:tcW w:w="0" w:type="auto"/>
          </w:tcPr>
          <w:p w14:paraId="4FFF8B10" w14:textId="77777777" w:rsidR="00F9029A" w:rsidRDefault="00F9029A" w:rsidP="006D568D">
            <w:pPr>
              <w:pStyle w:val="Compact"/>
            </w:pPr>
            <w:r>
              <w:t>11.86 ± 15.48</w:t>
            </w:r>
          </w:p>
        </w:tc>
        <w:tc>
          <w:tcPr>
            <w:tcW w:w="0" w:type="auto"/>
          </w:tcPr>
          <w:p w14:paraId="1986CAF1" w14:textId="77777777" w:rsidR="00F9029A" w:rsidRDefault="00F9029A" w:rsidP="006D568D">
            <w:pPr>
              <w:pStyle w:val="Compact"/>
            </w:pPr>
            <w:r>
              <w:t>0.401</w:t>
            </w:r>
          </w:p>
        </w:tc>
      </w:tr>
      <w:tr w:rsidR="00F9029A" w14:paraId="2263E82F" w14:textId="77777777" w:rsidTr="006D568D">
        <w:tc>
          <w:tcPr>
            <w:tcW w:w="0" w:type="auto"/>
          </w:tcPr>
          <w:p w14:paraId="02165F11" w14:textId="77777777" w:rsidR="00F9029A" w:rsidRDefault="00F9029A" w:rsidP="006D568D">
            <w:pPr>
              <w:pStyle w:val="Compact"/>
            </w:pPr>
            <w:r>
              <w:t>Folate adequacy (%)</w:t>
            </w:r>
          </w:p>
        </w:tc>
        <w:tc>
          <w:tcPr>
            <w:tcW w:w="0" w:type="auto"/>
          </w:tcPr>
          <w:p w14:paraId="2F49CE1E" w14:textId="77777777" w:rsidR="00F9029A" w:rsidRDefault="00F9029A" w:rsidP="006D568D">
            <w:pPr>
              <w:pStyle w:val="Compact"/>
            </w:pPr>
            <w:r>
              <w:t>88.45 ± 41.53</w:t>
            </w:r>
          </w:p>
        </w:tc>
        <w:tc>
          <w:tcPr>
            <w:tcW w:w="0" w:type="auto"/>
          </w:tcPr>
          <w:p w14:paraId="3D751E8E" w14:textId="77777777" w:rsidR="00F9029A" w:rsidRDefault="00F9029A" w:rsidP="006D568D">
            <w:pPr>
              <w:pStyle w:val="Compact"/>
            </w:pPr>
            <w:r>
              <w:t>85.66 ± 38.29</w:t>
            </w:r>
          </w:p>
        </w:tc>
        <w:tc>
          <w:tcPr>
            <w:tcW w:w="0" w:type="auto"/>
          </w:tcPr>
          <w:p w14:paraId="51220D45" w14:textId="77777777" w:rsidR="00F9029A" w:rsidRDefault="00F9029A" w:rsidP="006D568D">
            <w:pPr>
              <w:pStyle w:val="Compact"/>
            </w:pPr>
            <w:r>
              <w:t>0.717</w:t>
            </w:r>
          </w:p>
        </w:tc>
      </w:tr>
      <w:tr w:rsidR="00F9029A" w14:paraId="52AEB1DE" w14:textId="77777777" w:rsidTr="006D568D">
        <w:tc>
          <w:tcPr>
            <w:tcW w:w="0" w:type="auto"/>
          </w:tcPr>
          <w:p w14:paraId="6DCF1DED" w14:textId="77777777" w:rsidR="00F9029A" w:rsidRDefault="00F9029A" w:rsidP="006D568D">
            <w:pPr>
              <w:pStyle w:val="Compact"/>
            </w:pPr>
            <w:r>
              <w:t>Calcium adequacy (%)</w:t>
            </w:r>
          </w:p>
        </w:tc>
        <w:tc>
          <w:tcPr>
            <w:tcW w:w="0" w:type="auto"/>
          </w:tcPr>
          <w:p w14:paraId="3DBBF88C" w14:textId="77777777" w:rsidR="00F9029A" w:rsidRDefault="00F9029A" w:rsidP="006D568D">
            <w:pPr>
              <w:pStyle w:val="Compact"/>
            </w:pPr>
            <w:r>
              <w:t>61.13 ± 28.82</w:t>
            </w:r>
          </w:p>
        </w:tc>
        <w:tc>
          <w:tcPr>
            <w:tcW w:w="0" w:type="auto"/>
          </w:tcPr>
          <w:p w14:paraId="6F3AD89D" w14:textId="77777777" w:rsidR="00F9029A" w:rsidRDefault="00F9029A" w:rsidP="006D568D">
            <w:pPr>
              <w:pStyle w:val="Compact"/>
            </w:pPr>
            <w:r>
              <w:t>61.53 ± 29.98</w:t>
            </w:r>
          </w:p>
        </w:tc>
        <w:tc>
          <w:tcPr>
            <w:tcW w:w="0" w:type="auto"/>
          </w:tcPr>
          <w:p w14:paraId="3F95035C" w14:textId="77777777" w:rsidR="00F9029A" w:rsidRDefault="00F9029A" w:rsidP="006D568D">
            <w:pPr>
              <w:pStyle w:val="Compact"/>
            </w:pPr>
            <w:r>
              <w:t>0.943</w:t>
            </w:r>
          </w:p>
        </w:tc>
      </w:tr>
      <w:tr w:rsidR="00F9029A" w14:paraId="29B45383" w14:textId="77777777" w:rsidTr="006D568D">
        <w:tc>
          <w:tcPr>
            <w:tcW w:w="0" w:type="auto"/>
          </w:tcPr>
          <w:p w14:paraId="12EA7C80" w14:textId="77777777" w:rsidR="00F9029A" w:rsidRDefault="00F9029A" w:rsidP="006D568D">
            <w:pPr>
              <w:pStyle w:val="Compact"/>
            </w:pPr>
            <w:r>
              <w:t>Iron adequacy (%)</w:t>
            </w:r>
          </w:p>
        </w:tc>
        <w:tc>
          <w:tcPr>
            <w:tcW w:w="0" w:type="auto"/>
          </w:tcPr>
          <w:p w14:paraId="48B6EEBA" w14:textId="77777777" w:rsidR="00F9029A" w:rsidRDefault="00F9029A" w:rsidP="006D568D">
            <w:pPr>
              <w:pStyle w:val="Compact"/>
            </w:pPr>
            <w:r>
              <w:t>61.02 ± 30.15</w:t>
            </w:r>
          </w:p>
        </w:tc>
        <w:tc>
          <w:tcPr>
            <w:tcW w:w="0" w:type="auto"/>
          </w:tcPr>
          <w:p w14:paraId="2CF12033" w14:textId="77777777" w:rsidR="00F9029A" w:rsidRDefault="00F9029A" w:rsidP="006D568D">
            <w:pPr>
              <w:pStyle w:val="Compact"/>
            </w:pPr>
            <w:r>
              <w:t>60.00 ± 29.24</w:t>
            </w:r>
          </w:p>
        </w:tc>
        <w:tc>
          <w:tcPr>
            <w:tcW w:w="0" w:type="auto"/>
          </w:tcPr>
          <w:p w14:paraId="396D1B12" w14:textId="77777777" w:rsidR="00F9029A" w:rsidRDefault="00F9029A" w:rsidP="006D568D">
            <w:pPr>
              <w:pStyle w:val="Compact"/>
            </w:pPr>
            <w:r>
              <w:t>0.858</w:t>
            </w:r>
          </w:p>
        </w:tc>
      </w:tr>
      <w:tr w:rsidR="00F9029A" w14:paraId="776C58A0" w14:textId="77777777" w:rsidTr="006D568D">
        <w:tc>
          <w:tcPr>
            <w:tcW w:w="0" w:type="auto"/>
          </w:tcPr>
          <w:p w14:paraId="05F4977E" w14:textId="77777777" w:rsidR="00F9029A" w:rsidRDefault="00F9029A" w:rsidP="006D568D">
            <w:pPr>
              <w:pStyle w:val="Compact"/>
            </w:pPr>
            <w:r>
              <w:t>Sodium (mg)</w:t>
            </w:r>
          </w:p>
        </w:tc>
        <w:tc>
          <w:tcPr>
            <w:tcW w:w="0" w:type="auto"/>
          </w:tcPr>
          <w:p w14:paraId="13647A84" w14:textId="77777777" w:rsidR="00F9029A" w:rsidRDefault="00F9029A" w:rsidP="006D568D">
            <w:pPr>
              <w:pStyle w:val="Compact"/>
            </w:pPr>
            <w:r>
              <w:t>2187.51 ± 1052.83</w:t>
            </w:r>
          </w:p>
        </w:tc>
        <w:tc>
          <w:tcPr>
            <w:tcW w:w="0" w:type="auto"/>
          </w:tcPr>
          <w:p w14:paraId="10BCE735" w14:textId="77777777" w:rsidR="00F9029A" w:rsidRDefault="00F9029A" w:rsidP="006D568D">
            <w:pPr>
              <w:pStyle w:val="Compact"/>
            </w:pPr>
            <w:r>
              <w:t>1686.01 ± 580.13</w:t>
            </w:r>
          </w:p>
        </w:tc>
        <w:tc>
          <w:tcPr>
            <w:tcW w:w="0" w:type="auto"/>
          </w:tcPr>
          <w:p w14:paraId="39FE9A25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0.002</w:t>
            </w:r>
          </w:p>
        </w:tc>
      </w:tr>
      <w:tr w:rsidR="00F9029A" w14:paraId="2EE256FA" w14:textId="77777777" w:rsidTr="006D568D">
        <w:tc>
          <w:tcPr>
            <w:tcW w:w="0" w:type="auto"/>
          </w:tcPr>
          <w:p w14:paraId="1290F481" w14:textId="77777777" w:rsidR="00F9029A" w:rsidRDefault="00F9029A" w:rsidP="006D568D">
            <w:pPr>
              <w:pStyle w:val="Compact"/>
            </w:pPr>
            <w:r>
              <w:t>Sodium adequacy (%)</w:t>
            </w:r>
          </w:p>
        </w:tc>
        <w:tc>
          <w:tcPr>
            <w:tcW w:w="0" w:type="auto"/>
          </w:tcPr>
          <w:p w14:paraId="5E00AE6F" w14:textId="77777777" w:rsidR="00F9029A" w:rsidRDefault="00F9029A" w:rsidP="006D568D">
            <w:pPr>
              <w:pStyle w:val="Compact"/>
            </w:pPr>
            <w:r>
              <w:t>121.42 ± 58.59</w:t>
            </w:r>
          </w:p>
        </w:tc>
        <w:tc>
          <w:tcPr>
            <w:tcW w:w="0" w:type="auto"/>
          </w:tcPr>
          <w:p w14:paraId="5B30D3A8" w14:textId="77777777" w:rsidR="00F9029A" w:rsidRDefault="00F9029A" w:rsidP="006D568D">
            <w:pPr>
              <w:pStyle w:val="Compact"/>
            </w:pPr>
            <w:r>
              <w:t>97.93 ± 36.65</w:t>
            </w:r>
          </w:p>
        </w:tc>
        <w:tc>
          <w:tcPr>
            <w:tcW w:w="0" w:type="auto"/>
          </w:tcPr>
          <w:p w14:paraId="7B34AD1E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0.011</w:t>
            </w:r>
          </w:p>
        </w:tc>
      </w:tr>
      <w:tr w:rsidR="00F9029A" w14:paraId="3B48B17B" w14:textId="77777777" w:rsidTr="006D568D">
        <w:tc>
          <w:tcPr>
            <w:tcW w:w="0" w:type="auto"/>
          </w:tcPr>
          <w:p w14:paraId="3C2F910F" w14:textId="77777777" w:rsidR="00F9029A" w:rsidRDefault="00F9029A" w:rsidP="006D568D">
            <w:pPr>
              <w:pStyle w:val="Compact"/>
            </w:pPr>
            <w:r>
              <w:t>Zinc (mg)</w:t>
            </w:r>
          </w:p>
        </w:tc>
        <w:tc>
          <w:tcPr>
            <w:tcW w:w="0" w:type="auto"/>
          </w:tcPr>
          <w:p w14:paraId="07DCB6EF" w14:textId="77777777" w:rsidR="00F9029A" w:rsidRDefault="00F9029A" w:rsidP="006D568D">
            <w:pPr>
              <w:pStyle w:val="Compact"/>
            </w:pPr>
            <w:r>
              <w:t>7.40 ± 2.74</w:t>
            </w:r>
          </w:p>
        </w:tc>
        <w:tc>
          <w:tcPr>
            <w:tcW w:w="0" w:type="auto"/>
          </w:tcPr>
          <w:p w14:paraId="39629111" w14:textId="77777777" w:rsidR="00F9029A" w:rsidRDefault="00F9029A" w:rsidP="006D568D">
            <w:pPr>
              <w:pStyle w:val="Compact"/>
            </w:pPr>
            <w:r>
              <w:t>6.11 ± 2.15</w:t>
            </w:r>
          </w:p>
        </w:tc>
        <w:tc>
          <w:tcPr>
            <w:tcW w:w="0" w:type="auto"/>
          </w:tcPr>
          <w:p w14:paraId="15641364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0.008</w:t>
            </w:r>
          </w:p>
        </w:tc>
      </w:tr>
      <w:tr w:rsidR="00F9029A" w14:paraId="78CE4E4C" w14:textId="77777777" w:rsidTr="006D568D">
        <w:tc>
          <w:tcPr>
            <w:tcW w:w="0" w:type="auto"/>
          </w:tcPr>
          <w:p w14:paraId="6ECD8077" w14:textId="77777777" w:rsidR="00F9029A" w:rsidRDefault="00F9029A" w:rsidP="006D568D">
            <w:pPr>
              <w:pStyle w:val="Compact"/>
            </w:pPr>
            <w:r>
              <w:t>Zinc adequacy (%)</w:t>
            </w:r>
          </w:p>
        </w:tc>
        <w:tc>
          <w:tcPr>
            <w:tcW w:w="0" w:type="auto"/>
          </w:tcPr>
          <w:p w14:paraId="5CC64BB1" w14:textId="77777777" w:rsidR="00F9029A" w:rsidRDefault="00F9029A" w:rsidP="006D568D">
            <w:pPr>
              <w:pStyle w:val="Compact"/>
            </w:pPr>
            <w:r>
              <w:t>90.81 ± 37.50</w:t>
            </w:r>
          </w:p>
        </w:tc>
        <w:tc>
          <w:tcPr>
            <w:tcW w:w="0" w:type="auto"/>
          </w:tcPr>
          <w:p w14:paraId="3E52A5E2" w14:textId="77777777" w:rsidR="00F9029A" w:rsidRDefault="00F9029A" w:rsidP="006D568D">
            <w:pPr>
              <w:pStyle w:val="Compact"/>
            </w:pPr>
            <w:r>
              <w:t>75.87 ± 28.83</w:t>
            </w:r>
          </w:p>
        </w:tc>
        <w:tc>
          <w:tcPr>
            <w:tcW w:w="0" w:type="auto"/>
          </w:tcPr>
          <w:p w14:paraId="03B2AE1D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0.024</w:t>
            </w:r>
          </w:p>
        </w:tc>
      </w:tr>
    </w:tbl>
    <w:p w14:paraId="1D9EA98E" w14:textId="77777777" w:rsidR="00F9029A" w:rsidRDefault="00F9029A" w:rsidP="00F9029A">
      <w:pPr>
        <w:pStyle w:val="BodyText"/>
      </w:pPr>
      <w:r>
        <w:t xml:space="preserve">Independent-samples t test. Adequacy (%) = intake as a percentage of the age- and sex-specific TÜBER 2022 reference value. Bold indicates p &lt; 0.05. </w:t>
      </w:r>
      <w:r>
        <w:rPr>
          <w:i/>
          <w:iCs/>
        </w:rPr>
        <w:t>SD</w:t>
      </w:r>
      <w:r>
        <w:t xml:space="preserve"> standard deviation</w:t>
      </w:r>
    </w:p>
    <w:p w14:paraId="6ADB6E72" w14:textId="77777777" w:rsidR="00F9029A" w:rsidRDefault="00F9029A" w:rsidP="00F9029A">
      <w:r>
        <w:rPr>
          <w:noProof/>
        </w:rPr>
        <w:pict w14:anchorId="6A7879DB">
          <v:rect id="_x0000_i1026" style="width:0;height:1.5pt" o:hralign="center" o:hrstd="t" o:hr="t"/>
        </w:pict>
      </w:r>
    </w:p>
    <w:p w14:paraId="7F28FEA6" w14:textId="77777777" w:rsidR="00F9029A" w:rsidRDefault="00F9029A" w:rsidP="00F9029A">
      <w:pPr>
        <w:pStyle w:val="FirstParagraph"/>
      </w:pPr>
      <w:r>
        <w:rPr>
          <w:b/>
          <w:bCs/>
        </w:rPr>
        <w:t>Table 3</w:t>
      </w:r>
      <w:r>
        <w:t xml:space="preserve"> Selected energy and nutrient adequacy percentages by age group (n = 112)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614"/>
        <w:gridCol w:w="2712"/>
        <w:gridCol w:w="2807"/>
        <w:gridCol w:w="893"/>
      </w:tblGrid>
      <w:tr w:rsidR="00F9029A" w14:paraId="61BA8668" w14:textId="77777777" w:rsidTr="006D5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2BE3497" w14:textId="77777777" w:rsidR="00F9029A" w:rsidRDefault="00F9029A" w:rsidP="006D568D">
            <w:pPr>
              <w:pStyle w:val="Compact"/>
            </w:pPr>
            <w:r>
              <w:lastRenderedPageBreak/>
              <w:t>Variable</w:t>
            </w:r>
          </w:p>
        </w:tc>
        <w:tc>
          <w:tcPr>
            <w:tcW w:w="0" w:type="auto"/>
          </w:tcPr>
          <w:p w14:paraId="35F482A9" w14:textId="77777777" w:rsidR="00F9029A" w:rsidRDefault="00F9029A" w:rsidP="006D568D">
            <w:pPr>
              <w:pStyle w:val="Compact"/>
            </w:pPr>
            <w:r>
              <w:t>6–8 years (n = 38), mean ± SD</w:t>
            </w:r>
          </w:p>
        </w:tc>
        <w:tc>
          <w:tcPr>
            <w:tcW w:w="0" w:type="auto"/>
          </w:tcPr>
          <w:p w14:paraId="00456644" w14:textId="77777777" w:rsidR="00F9029A" w:rsidRDefault="00F9029A" w:rsidP="006D568D">
            <w:pPr>
              <w:pStyle w:val="Compact"/>
            </w:pPr>
            <w:r>
              <w:t>9–12 years (n = 74), mean ± SD</w:t>
            </w:r>
          </w:p>
        </w:tc>
        <w:tc>
          <w:tcPr>
            <w:tcW w:w="0" w:type="auto"/>
          </w:tcPr>
          <w:p w14:paraId="0170DC27" w14:textId="77777777" w:rsidR="00F9029A" w:rsidRDefault="00F9029A" w:rsidP="006D568D">
            <w:pPr>
              <w:pStyle w:val="Compact"/>
            </w:pPr>
            <w:r>
              <w:t>p</w:t>
            </w:r>
          </w:p>
        </w:tc>
      </w:tr>
      <w:tr w:rsidR="00F9029A" w14:paraId="6E2211E7" w14:textId="77777777" w:rsidTr="006D568D">
        <w:tc>
          <w:tcPr>
            <w:tcW w:w="0" w:type="auto"/>
          </w:tcPr>
          <w:p w14:paraId="4BC31B82" w14:textId="77777777" w:rsidR="00F9029A" w:rsidRDefault="00F9029A" w:rsidP="006D568D">
            <w:pPr>
              <w:pStyle w:val="Compact"/>
            </w:pPr>
            <w:r>
              <w:t>Energy (kcal)</w:t>
            </w:r>
          </w:p>
        </w:tc>
        <w:tc>
          <w:tcPr>
            <w:tcW w:w="0" w:type="auto"/>
          </w:tcPr>
          <w:p w14:paraId="17033394" w14:textId="77777777" w:rsidR="00F9029A" w:rsidRDefault="00F9029A" w:rsidP="006D568D">
            <w:pPr>
              <w:pStyle w:val="Compact"/>
            </w:pPr>
            <w:r>
              <w:t>1205.71 ± 435.19</w:t>
            </w:r>
          </w:p>
        </w:tc>
        <w:tc>
          <w:tcPr>
            <w:tcW w:w="0" w:type="auto"/>
          </w:tcPr>
          <w:p w14:paraId="70DE7713" w14:textId="77777777" w:rsidR="00F9029A" w:rsidRDefault="00F9029A" w:rsidP="006D568D">
            <w:pPr>
              <w:pStyle w:val="Compact"/>
            </w:pPr>
            <w:r>
              <w:t>1210.38 ± 404.59</w:t>
            </w:r>
          </w:p>
        </w:tc>
        <w:tc>
          <w:tcPr>
            <w:tcW w:w="0" w:type="auto"/>
          </w:tcPr>
          <w:p w14:paraId="218B0A97" w14:textId="77777777" w:rsidR="00F9029A" w:rsidRDefault="00F9029A" w:rsidP="006D568D">
            <w:pPr>
              <w:pStyle w:val="Compact"/>
            </w:pPr>
            <w:r>
              <w:t>0.955</w:t>
            </w:r>
          </w:p>
        </w:tc>
      </w:tr>
      <w:tr w:rsidR="00F9029A" w14:paraId="60123BAC" w14:textId="77777777" w:rsidTr="006D568D">
        <w:tc>
          <w:tcPr>
            <w:tcW w:w="0" w:type="auto"/>
          </w:tcPr>
          <w:p w14:paraId="2C15BCF6" w14:textId="77777777" w:rsidR="00F9029A" w:rsidRDefault="00F9029A" w:rsidP="006D568D">
            <w:pPr>
              <w:pStyle w:val="Compact"/>
            </w:pPr>
            <w:r>
              <w:t>Energy adequacy (%)</w:t>
            </w:r>
          </w:p>
        </w:tc>
        <w:tc>
          <w:tcPr>
            <w:tcW w:w="0" w:type="auto"/>
          </w:tcPr>
          <w:p w14:paraId="58FEEE86" w14:textId="77777777" w:rsidR="00F9029A" w:rsidRDefault="00F9029A" w:rsidP="006D568D">
            <w:pPr>
              <w:pStyle w:val="Compact"/>
            </w:pPr>
            <w:r>
              <w:t>82.08 ± 28.17</w:t>
            </w:r>
          </w:p>
        </w:tc>
        <w:tc>
          <w:tcPr>
            <w:tcW w:w="0" w:type="auto"/>
          </w:tcPr>
          <w:p w14:paraId="47117D9F" w14:textId="77777777" w:rsidR="00F9029A" w:rsidRDefault="00F9029A" w:rsidP="006D568D">
            <w:pPr>
              <w:pStyle w:val="Compact"/>
            </w:pPr>
            <w:r>
              <w:t>69.94 ± 23.80</w:t>
            </w:r>
          </w:p>
        </w:tc>
        <w:tc>
          <w:tcPr>
            <w:tcW w:w="0" w:type="auto"/>
          </w:tcPr>
          <w:p w14:paraId="050D08AB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0.018</w:t>
            </w:r>
          </w:p>
        </w:tc>
      </w:tr>
      <w:tr w:rsidR="00F9029A" w14:paraId="5565C08E" w14:textId="77777777" w:rsidTr="006D568D">
        <w:tc>
          <w:tcPr>
            <w:tcW w:w="0" w:type="auto"/>
          </w:tcPr>
          <w:p w14:paraId="36880E20" w14:textId="77777777" w:rsidR="00F9029A" w:rsidRDefault="00F9029A" w:rsidP="006D568D">
            <w:pPr>
              <w:pStyle w:val="Compact"/>
            </w:pPr>
            <w:r>
              <w:t>Water adequacy (%)</w:t>
            </w:r>
          </w:p>
        </w:tc>
        <w:tc>
          <w:tcPr>
            <w:tcW w:w="0" w:type="auto"/>
          </w:tcPr>
          <w:p w14:paraId="1C92B6E5" w14:textId="77777777" w:rsidR="00F9029A" w:rsidRDefault="00F9029A" w:rsidP="006D568D">
            <w:pPr>
              <w:pStyle w:val="Compact"/>
            </w:pPr>
            <w:r>
              <w:t>42.27 ± 12.11</w:t>
            </w:r>
          </w:p>
        </w:tc>
        <w:tc>
          <w:tcPr>
            <w:tcW w:w="0" w:type="auto"/>
          </w:tcPr>
          <w:p w14:paraId="437F3DCB" w14:textId="77777777" w:rsidR="00F9029A" w:rsidRDefault="00F9029A" w:rsidP="006D568D">
            <w:pPr>
              <w:pStyle w:val="Compact"/>
            </w:pPr>
            <w:r>
              <w:t>34.44 ± 11.39</w:t>
            </w:r>
          </w:p>
        </w:tc>
        <w:tc>
          <w:tcPr>
            <w:tcW w:w="0" w:type="auto"/>
          </w:tcPr>
          <w:p w14:paraId="03725CFB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0.001</w:t>
            </w:r>
          </w:p>
        </w:tc>
      </w:tr>
      <w:tr w:rsidR="00F9029A" w14:paraId="7BBB5098" w14:textId="77777777" w:rsidTr="006D568D">
        <w:tc>
          <w:tcPr>
            <w:tcW w:w="0" w:type="auto"/>
          </w:tcPr>
          <w:p w14:paraId="3B98EA58" w14:textId="77777777" w:rsidR="00F9029A" w:rsidRDefault="00F9029A" w:rsidP="006D568D">
            <w:pPr>
              <w:pStyle w:val="Compact"/>
            </w:pPr>
            <w:r>
              <w:t>Protein adequacy (%)</w:t>
            </w:r>
          </w:p>
        </w:tc>
        <w:tc>
          <w:tcPr>
            <w:tcW w:w="0" w:type="auto"/>
          </w:tcPr>
          <w:p w14:paraId="7462F4E0" w14:textId="77777777" w:rsidR="00F9029A" w:rsidRDefault="00F9029A" w:rsidP="006D568D">
            <w:pPr>
              <w:pStyle w:val="Compact"/>
            </w:pPr>
            <w:r>
              <w:t>228.26 ± 72.35</w:t>
            </w:r>
          </w:p>
        </w:tc>
        <w:tc>
          <w:tcPr>
            <w:tcW w:w="0" w:type="auto"/>
          </w:tcPr>
          <w:p w14:paraId="13593D73" w14:textId="77777777" w:rsidR="00F9029A" w:rsidRDefault="00F9029A" w:rsidP="006D568D">
            <w:pPr>
              <w:pStyle w:val="Compact"/>
            </w:pPr>
            <w:r>
              <w:t>149.09 ± 56.07</w:t>
            </w:r>
          </w:p>
        </w:tc>
        <w:tc>
          <w:tcPr>
            <w:tcW w:w="0" w:type="auto"/>
          </w:tcPr>
          <w:p w14:paraId="619712DB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F9029A" w14:paraId="42847BC0" w14:textId="77777777" w:rsidTr="006D568D">
        <w:tc>
          <w:tcPr>
            <w:tcW w:w="0" w:type="auto"/>
          </w:tcPr>
          <w:p w14:paraId="5C0FCCC8" w14:textId="77777777" w:rsidR="00F9029A" w:rsidRDefault="00F9029A" w:rsidP="006D568D">
            <w:pPr>
              <w:pStyle w:val="Compact"/>
            </w:pPr>
            <w:r>
              <w:t>Energy from fat (%)</w:t>
            </w:r>
          </w:p>
        </w:tc>
        <w:tc>
          <w:tcPr>
            <w:tcW w:w="0" w:type="auto"/>
          </w:tcPr>
          <w:p w14:paraId="652FEE58" w14:textId="77777777" w:rsidR="00F9029A" w:rsidRDefault="00F9029A" w:rsidP="006D568D">
            <w:pPr>
              <w:pStyle w:val="Compact"/>
            </w:pPr>
            <w:r>
              <w:t>36.03 ± 10.57</w:t>
            </w:r>
          </w:p>
        </w:tc>
        <w:tc>
          <w:tcPr>
            <w:tcW w:w="0" w:type="auto"/>
          </w:tcPr>
          <w:p w14:paraId="7AD79010" w14:textId="77777777" w:rsidR="00F9029A" w:rsidRDefault="00F9029A" w:rsidP="006D568D">
            <w:pPr>
              <w:pStyle w:val="Compact"/>
            </w:pPr>
            <w:r>
              <w:t>40.41 ± 8.04</w:t>
            </w:r>
          </w:p>
        </w:tc>
        <w:tc>
          <w:tcPr>
            <w:tcW w:w="0" w:type="auto"/>
          </w:tcPr>
          <w:p w14:paraId="3ABEBDCF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0.016</w:t>
            </w:r>
          </w:p>
        </w:tc>
      </w:tr>
      <w:tr w:rsidR="00F9029A" w14:paraId="5387AB5E" w14:textId="77777777" w:rsidTr="006D568D">
        <w:tc>
          <w:tcPr>
            <w:tcW w:w="0" w:type="auto"/>
          </w:tcPr>
          <w:p w14:paraId="6F8C4E83" w14:textId="77777777" w:rsidR="00F9029A" w:rsidRDefault="00F9029A" w:rsidP="006D568D">
            <w:pPr>
              <w:pStyle w:val="Compact"/>
            </w:pPr>
            <w:r>
              <w:t>Fat adequacy (%)</w:t>
            </w:r>
          </w:p>
        </w:tc>
        <w:tc>
          <w:tcPr>
            <w:tcW w:w="0" w:type="auto"/>
          </w:tcPr>
          <w:p w14:paraId="74ACE8A7" w14:textId="77777777" w:rsidR="00F9029A" w:rsidRDefault="00F9029A" w:rsidP="006D568D">
            <w:pPr>
              <w:pStyle w:val="Compact"/>
            </w:pPr>
            <w:r>
              <w:t>120.10 ± 35.22</w:t>
            </w:r>
          </w:p>
        </w:tc>
        <w:tc>
          <w:tcPr>
            <w:tcW w:w="0" w:type="auto"/>
          </w:tcPr>
          <w:p w14:paraId="2866529E" w14:textId="77777777" w:rsidR="00F9029A" w:rsidRDefault="00F9029A" w:rsidP="006D568D">
            <w:pPr>
              <w:pStyle w:val="Compact"/>
            </w:pPr>
            <w:r>
              <w:t>134.70 ± 26.79</w:t>
            </w:r>
          </w:p>
        </w:tc>
        <w:tc>
          <w:tcPr>
            <w:tcW w:w="0" w:type="auto"/>
          </w:tcPr>
          <w:p w14:paraId="787C4C4A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0.016</w:t>
            </w:r>
          </w:p>
        </w:tc>
      </w:tr>
      <w:tr w:rsidR="00F9029A" w14:paraId="074FFD03" w14:textId="77777777" w:rsidTr="006D568D">
        <w:tc>
          <w:tcPr>
            <w:tcW w:w="0" w:type="auto"/>
          </w:tcPr>
          <w:p w14:paraId="16C611FD" w14:textId="77777777" w:rsidR="00F9029A" w:rsidRDefault="00F9029A" w:rsidP="006D568D">
            <w:pPr>
              <w:pStyle w:val="Compact"/>
            </w:pPr>
            <w:r>
              <w:t>Carbohydrate adequacy (%)</w:t>
            </w:r>
          </w:p>
        </w:tc>
        <w:tc>
          <w:tcPr>
            <w:tcW w:w="0" w:type="auto"/>
          </w:tcPr>
          <w:p w14:paraId="47ACCC69" w14:textId="77777777" w:rsidR="00F9029A" w:rsidRDefault="00F9029A" w:rsidP="006D568D">
            <w:pPr>
              <w:pStyle w:val="Compact"/>
            </w:pPr>
            <w:r>
              <w:t>108.65 ± 39.82</w:t>
            </w:r>
          </w:p>
        </w:tc>
        <w:tc>
          <w:tcPr>
            <w:tcW w:w="0" w:type="auto"/>
          </w:tcPr>
          <w:p w14:paraId="4B2AA625" w14:textId="77777777" w:rsidR="00F9029A" w:rsidRDefault="00F9029A" w:rsidP="006D568D">
            <w:pPr>
              <w:pStyle w:val="Compact"/>
            </w:pPr>
            <w:r>
              <w:t>100.25 ± 42.88</w:t>
            </w:r>
          </w:p>
        </w:tc>
        <w:tc>
          <w:tcPr>
            <w:tcW w:w="0" w:type="auto"/>
          </w:tcPr>
          <w:p w14:paraId="3E34B6A7" w14:textId="77777777" w:rsidR="00F9029A" w:rsidRDefault="00F9029A" w:rsidP="006D568D">
            <w:pPr>
              <w:pStyle w:val="Compact"/>
            </w:pPr>
            <w:r>
              <w:t>0.317</w:t>
            </w:r>
          </w:p>
        </w:tc>
      </w:tr>
      <w:tr w:rsidR="00F9029A" w14:paraId="37B0D13A" w14:textId="77777777" w:rsidTr="006D568D">
        <w:tc>
          <w:tcPr>
            <w:tcW w:w="0" w:type="auto"/>
          </w:tcPr>
          <w:p w14:paraId="22AA157D" w14:textId="77777777" w:rsidR="00F9029A" w:rsidRDefault="00F9029A" w:rsidP="006D568D">
            <w:pPr>
              <w:pStyle w:val="Compact"/>
            </w:pPr>
            <w:r>
              <w:t>Riboflavin adequacy (%)</w:t>
            </w:r>
          </w:p>
        </w:tc>
        <w:tc>
          <w:tcPr>
            <w:tcW w:w="0" w:type="auto"/>
          </w:tcPr>
          <w:p w14:paraId="72071521" w14:textId="77777777" w:rsidR="00F9029A" w:rsidRDefault="00F9029A" w:rsidP="006D568D">
            <w:pPr>
              <w:pStyle w:val="Compact"/>
            </w:pPr>
            <w:r>
              <w:t>134.14 ± 52.03</w:t>
            </w:r>
          </w:p>
        </w:tc>
        <w:tc>
          <w:tcPr>
            <w:tcW w:w="0" w:type="auto"/>
          </w:tcPr>
          <w:p w14:paraId="14C28016" w14:textId="77777777" w:rsidR="00F9029A" w:rsidRDefault="00F9029A" w:rsidP="006D568D">
            <w:pPr>
              <w:pStyle w:val="Compact"/>
            </w:pPr>
            <w:r>
              <w:t>97.97 ± 44.22</w:t>
            </w:r>
          </w:p>
        </w:tc>
        <w:tc>
          <w:tcPr>
            <w:tcW w:w="0" w:type="auto"/>
          </w:tcPr>
          <w:p w14:paraId="04B89174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F9029A" w14:paraId="46352009" w14:textId="77777777" w:rsidTr="006D568D">
        <w:tc>
          <w:tcPr>
            <w:tcW w:w="0" w:type="auto"/>
          </w:tcPr>
          <w:p w14:paraId="15577FDB" w14:textId="77777777" w:rsidR="00F9029A" w:rsidRDefault="00F9029A" w:rsidP="006D568D">
            <w:pPr>
              <w:pStyle w:val="Compact"/>
            </w:pPr>
            <w:r>
              <w:t>Folate adequacy (%)</w:t>
            </w:r>
          </w:p>
        </w:tc>
        <w:tc>
          <w:tcPr>
            <w:tcW w:w="0" w:type="auto"/>
          </w:tcPr>
          <w:p w14:paraId="58D0A99B" w14:textId="77777777" w:rsidR="00F9029A" w:rsidRDefault="00F9029A" w:rsidP="006D568D">
            <w:pPr>
              <w:pStyle w:val="Compact"/>
            </w:pPr>
            <w:r>
              <w:t>112.65 ± 34.46</w:t>
            </w:r>
          </w:p>
        </w:tc>
        <w:tc>
          <w:tcPr>
            <w:tcW w:w="0" w:type="auto"/>
          </w:tcPr>
          <w:p w14:paraId="58079039" w14:textId="77777777" w:rsidR="00F9029A" w:rsidRDefault="00F9029A" w:rsidP="006D568D">
            <w:pPr>
              <w:pStyle w:val="Compact"/>
            </w:pPr>
            <w:r>
              <w:t>74.21 ± 36.41</w:t>
            </w:r>
          </w:p>
        </w:tc>
        <w:tc>
          <w:tcPr>
            <w:tcW w:w="0" w:type="auto"/>
          </w:tcPr>
          <w:p w14:paraId="3534D0A5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F9029A" w14:paraId="47124DE1" w14:textId="77777777" w:rsidTr="006D568D">
        <w:tc>
          <w:tcPr>
            <w:tcW w:w="0" w:type="auto"/>
          </w:tcPr>
          <w:p w14:paraId="7F1AC7CA" w14:textId="77777777" w:rsidR="00F9029A" w:rsidRDefault="00F9029A" w:rsidP="006D568D">
            <w:pPr>
              <w:pStyle w:val="Compact"/>
            </w:pPr>
            <w:r>
              <w:t>Vitamin C adequacy (%)</w:t>
            </w:r>
          </w:p>
        </w:tc>
        <w:tc>
          <w:tcPr>
            <w:tcW w:w="0" w:type="auto"/>
          </w:tcPr>
          <w:p w14:paraId="416F9E5F" w14:textId="77777777" w:rsidR="00F9029A" w:rsidRDefault="00F9029A" w:rsidP="006D568D">
            <w:pPr>
              <w:pStyle w:val="Compact"/>
            </w:pPr>
            <w:r>
              <w:t>152.10 ± 106.22</w:t>
            </w:r>
          </w:p>
        </w:tc>
        <w:tc>
          <w:tcPr>
            <w:tcW w:w="0" w:type="auto"/>
          </w:tcPr>
          <w:p w14:paraId="721B8471" w14:textId="77777777" w:rsidR="00F9029A" w:rsidRDefault="00F9029A" w:rsidP="006D568D">
            <w:pPr>
              <w:pStyle w:val="Compact"/>
            </w:pPr>
            <w:r>
              <w:t>96.33 ± 109.04</w:t>
            </w:r>
          </w:p>
        </w:tc>
        <w:tc>
          <w:tcPr>
            <w:tcW w:w="0" w:type="auto"/>
          </w:tcPr>
          <w:p w14:paraId="24B4CC67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0.011</w:t>
            </w:r>
          </w:p>
        </w:tc>
      </w:tr>
      <w:tr w:rsidR="00F9029A" w14:paraId="03FAA04D" w14:textId="77777777" w:rsidTr="006D568D">
        <w:tc>
          <w:tcPr>
            <w:tcW w:w="0" w:type="auto"/>
          </w:tcPr>
          <w:p w14:paraId="24428F00" w14:textId="77777777" w:rsidR="00F9029A" w:rsidRDefault="00F9029A" w:rsidP="006D568D">
            <w:pPr>
              <w:pStyle w:val="Compact"/>
            </w:pPr>
            <w:r>
              <w:t>Potassium adequacy (%)</w:t>
            </w:r>
          </w:p>
        </w:tc>
        <w:tc>
          <w:tcPr>
            <w:tcW w:w="0" w:type="auto"/>
          </w:tcPr>
          <w:p w14:paraId="2874B9CF" w14:textId="77777777" w:rsidR="00F9029A" w:rsidRDefault="00F9029A" w:rsidP="006D568D">
            <w:pPr>
              <w:pStyle w:val="Compact"/>
            </w:pPr>
            <w:r>
              <w:t>106.71 ± 45.25</w:t>
            </w:r>
          </w:p>
        </w:tc>
        <w:tc>
          <w:tcPr>
            <w:tcW w:w="0" w:type="auto"/>
          </w:tcPr>
          <w:p w14:paraId="210906A1" w14:textId="77777777" w:rsidR="00F9029A" w:rsidRDefault="00F9029A" w:rsidP="006D568D">
            <w:pPr>
              <w:pStyle w:val="Compact"/>
            </w:pPr>
            <w:r>
              <w:t>68.08 ± 29.57</w:t>
            </w:r>
          </w:p>
        </w:tc>
        <w:tc>
          <w:tcPr>
            <w:tcW w:w="0" w:type="auto"/>
          </w:tcPr>
          <w:p w14:paraId="72500C74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F9029A" w14:paraId="0D29ADBC" w14:textId="77777777" w:rsidTr="006D568D">
        <w:tc>
          <w:tcPr>
            <w:tcW w:w="0" w:type="auto"/>
          </w:tcPr>
          <w:p w14:paraId="40E45BA6" w14:textId="77777777" w:rsidR="00F9029A" w:rsidRDefault="00F9029A" w:rsidP="006D568D">
            <w:pPr>
              <w:pStyle w:val="Compact"/>
            </w:pPr>
            <w:r>
              <w:t>Calcium adequacy (%)</w:t>
            </w:r>
          </w:p>
        </w:tc>
        <w:tc>
          <w:tcPr>
            <w:tcW w:w="0" w:type="auto"/>
          </w:tcPr>
          <w:p w14:paraId="139CD98E" w14:textId="77777777" w:rsidR="00F9029A" w:rsidRDefault="00F9029A" w:rsidP="006D568D">
            <w:pPr>
              <w:pStyle w:val="Compact"/>
            </w:pPr>
            <w:r>
              <w:t>72.50 ± 29.94</w:t>
            </w:r>
          </w:p>
        </w:tc>
        <w:tc>
          <w:tcPr>
            <w:tcW w:w="0" w:type="auto"/>
          </w:tcPr>
          <w:p w14:paraId="0352E5CB" w14:textId="77777777" w:rsidR="00F9029A" w:rsidRDefault="00F9029A" w:rsidP="006D568D">
            <w:pPr>
              <w:pStyle w:val="Compact"/>
            </w:pPr>
            <w:r>
              <w:t>55.55 ± 27.25</w:t>
            </w:r>
          </w:p>
        </w:tc>
        <w:tc>
          <w:tcPr>
            <w:tcW w:w="0" w:type="auto"/>
          </w:tcPr>
          <w:p w14:paraId="1E4661FB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0.003</w:t>
            </w:r>
          </w:p>
        </w:tc>
      </w:tr>
      <w:tr w:rsidR="00F9029A" w14:paraId="409458DA" w14:textId="77777777" w:rsidTr="006D568D">
        <w:tc>
          <w:tcPr>
            <w:tcW w:w="0" w:type="auto"/>
          </w:tcPr>
          <w:p w14:paraId="12FABDB9" w14:textId="77777777" w:rsidR="00F9029A" w:rsidRDefault="00F9029A" w:rsidP="006D568D">
            <w:pPr>
              <w:pStyle w:val="Compact"/>
            </w:pPr>
            <w:r>
              <w:t>Iron adequacy (%)</w:t>
            </w:r>
          </w:p>
        </w:tc>
        <w:tc>
          <w:tcPr>
            <w:tcW w:w="0" w:type="auto"/>
          </w:tcPr>
          <w:p w14:paraId="384D0D11" w14:textId="77777777" w:rsidR="00F9029A" w:rsidRDefault="00F9029A" w:rsidP="006D568D">
            <w:pPr>
              <w:pStyle w:val="Compact"/>
            </w:pPr>
            <w:r>
              <w:t>69.65 ± 38.41</w:t>
            </w:r>
          </w:p>
        </w:tc>
        <w:tc>
          <w:tcPr>
            <w:tcW w:w="0" w:type="auto"/>
          </w:tcPr>
          <w:p w14:paraId="7EFB1B1D" w14:textId="77777777" w:rsidR="00F9029A" w:rsidRDefault="00F9029A" w:rsidP="006D568D">
            <w:pPr>
              <w:pStyle w:val="Compact"/>
            </w:pPr>
            <w:r>
              <w:t>55.93 ± 22.87</w:t>
            </w:r>
          </w:p>
        </w:tc>
        <w:tc>
          <w:tcPr>
            <w:tcW w:w="0" w:type="auto"/>
          </w:tcPr>
          <w:p w14:paraId="024C34DB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0.020</w:t>
            </w:r>
          </w:p>
        </w:tc>
      </w:tr>
      <w:tr w:rsidR="00F9029A" w14:paraId="2F3D88CC" w14:textId="77777777" w:rsidTr="006D568D">
        <w:tc>
          <w:tcPr>
            <w:tcW w:w="0" w:type="auto"/>
          </w:tcPr>
          <w:p w14:paraId="16216BE2" w14:textId="77777777" w:rsidR="00F9029A" w:rsidRDefault="00F9029A" w:rsidP="006D568D">
            <w:pPr>
              <w:pStyle w:val="Compact"/>
            </w:pPr>
            <w:r>
              <w:t>Zinc adequacy (%)</w:t>
            </w:r>
          </w:p>
        </w:tc>
        <w:tc>
          <w:tcPr>
            <w:tcW w:w="0" w:type="auto"/>
          </w:tcPr>
          <w:p w14:paraId="1B346890" w14:textId="77777777" w:rsidR="00F9029A" w:rsidRDefault="00F9029A" w:rsidP="006D568D">
            <w:pPr>
              <w:pStyle w:val="Compact"/>
            </w:pPr>
            <w:r>
              <w:t>93.57 ± 35.46</w:t>
            </w:r>
          </w:p>
        </w:tc>
        <w:tc>
          <w:tcPr>
            <w:tcW w:w="0" w:type="auto"/>
          </w:tcPr>
          <w:p w14:paraId="449C1D46" w14:textId="77777777" w:rsidR="00F9029A" w:rsidRDefault="00F9029A" w:rsidP="006D568D">
            <w:pPr>
              <w:pStyle w:val="Compact"/>
            </w:pPr>
            <w:r>
              <w:t>79.70 ± 33.60</w:t>
            </w:r>
          </w:p>
        </w:tc>
        <w:tc>
          <w:tcPr>
            <w:tcW w:w="0" w:type="auto"/>
          </w:tcPr>
          <w:p w14:paraId="341BF2C7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0.045</w:t>
            </w:r>
          </w:p>
        </w:tc>
      </w:tr>
    </w:tbl>
    <w:p w14:paraId="66B5BF0B" w14:textId="77777777" w:rsidR="00F9029A" w:rsidRDefault="00F9029A" w:rsidP="00F9029A">
      <w:pPr>
        <w:pStyle w:val="BodyText"/>
      </w:pPr>
      <w:r>
        <w:t xml:space="preserve">Independent-samples t test. Bold indicates p &lt; 0.05. </w:t>
      </w:r>
      <w:r>
        <w:rPr>
          <w:i/>
          <w:iCs/>
        </w:rPr>
        <w:t>SD</w:t>
      </w:r>
      <w:r>
        <w:t xml:space="preserve"> standard deviation</w:t>
      </w:r>
    </w:p>
    <w:p w14:paraId="656EE707" w14:textId="77777777" w:rsidR="00F9029A" w:rsidRDefault="00F9029A" w:rsidP="00F9029A">
      <w:r>
        <w:rPr>
          <w:noProof/>
        </w:rPr>
        <w:pict w14:anchorId="2AE7C4E4">
          <v:rect id="_x0000_i1027" style="width:0;height:1.5pt" o:hralign="center" o:hrstd="t" o:hr="t"/>
        </w:pict>
      </w:r>
    </w:p>
    <w:p w14:paraId="6AA1F62B" w14:textId="77777777" w:rsidR="00F9029A" w:rsidRDefault="00F9029A" w:rsidP="00F9029A">
      <w:pPr>
        <w:pStyle w:val="FirstParagraph"/>
      </w:pPr>
      <w:r>
        <w:rPr>
          <w:b/>
          <w:bCs/>
        </w:rPr>
        <w:t>Table 4</w:t>
      </w:r>
      <w:r>
        <w:t xml:space="preserve"> Quality of life and caregiver nutrition knowledge scores (n = 112)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5690"/>
        <w:gridCol w:w="1914"/>
        <w:gridCol w:w="1422"/>
      </w:tblGrid>
      <w:tr w:rsidR="00F9029A" w14:paraId="0D6BBFE3" w14:textId="77777777" w:rsidTr="006D5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26DCEC6" w14:textId="77777777" w:rsidR="00F9029A" w:rsidRDefault="00F9029A" w:rsidP="006D568D">
            <w:pPr>
              <w:pStyle w:val="Compact"/>
            </w:pPr>
            <w:r>
              <w:lastRenderedPageBreak/>
              <w:t>Scale / domain</w:t>
            </w:r>
          </w:p>
        </w:tc>
        <w:tc>
          <w:tcPr>
            <w:tcW w:w="0" w:type="auto"/>
          </w:tcPr>
          <w:p w14:paraId="29A26523" w14:textId="77777777" w:rsidR="00F9029A" w:rsidRDefault="00F9029A" w:rsidP="006D568D">
            <w:pPr>
              <w:pStyle w:val="Compact"/>
            </w:pPr>
            <w:r>
              <w:t>Mean ± SD</w:t>
            </w:r>
          </w:p>
        </w:tc>
        <w:tc>
          <w:tcPr>
            <w:tcW w:w="0" w:type="auto"/>
          </w:tcPr>
          <w:p w14:paraId="560EB612" w14:textId="77777777" w:rsidR="00F9029A" w:rsidRDefault="00F9029A" w:rsidP="006D568D">
            <w:pPr>
              <w:pStyle w:val="Compact"/>
            </w:pPr>
            <w:r>
              <w:t>Min–max</w:t>
            </w:r>
          </w:p>
        </w:tc>
      </w:tr>
      <w:tr w:rsidR="00F9029A" w14:paraId="69B8E1CA" w14:textId="77777777" w:rsidTr="006D568D">
        <w:tc>
          <w:tcPr>
            <w:tcW w:w="0" w:type="auto"/>
          </w:tcPr>
          <w:p w14:paraId="79AD17CA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CPQoL-Child</w:t>
            </w:r>
          </w:p>
        </w:tc>
        <w:tc>
          <w:tcPr>
            <w:tcW w:w="0" w:type="auto"/>
          </w:tcPr>
          <w:p w14:paraId="0076A6A9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62E441B0" w14:textId="77777777" w:rsidR="00F9029A" w:rsidRDefault="00F9029A" w:rsidP="006D568D">
            <w:pPr>
              <w:pStyle w:val="Compact"/>
            </w:pPr>
          </w:p>
        </w:tc>
      </w:tr>
      <w:tr w:rsidR="00F9029A" w14:paraId="7A00324C" w14:textId="77777777" w:rsidTr="006D568D">
        <w:tc>
          <w:tcPr>
            <w:tcW w:w="0" w:type="auto"/>
          </w:tcPr>
          <w:p w14:paraId="74BAFA6A" w14:textId="77777777" w:rsidR="00F9029A" w:rsidRDefault="00F9029A" w:rsidP="006D568D">
            <w:pPr>
              <w:pStyle w:val="Compact"/>
            </w:pPr>
            <w:r>
              <w:t>Daily activities</w:t>
            </w:r>
          </w:p>
        </w:tc>
        <w:tc>
          <w:tcPr>
            <w:tcW w:w="0" w:type="auto"/>
          </w:tcPr>
          <w:p w14:paraId="4425B443" w14:textId="77777777" w:rsidR="00F9029A" w:rsidRDefault="00F9029A" w:rsidP="006D568D">
            <w:pPr>
              <w:pStyle w:val="Compact"/>
            </w:pPr>
            <w:r>
              <w:t>45.68 ± 37.56</w:t>
            </w:r>
          </w:p>
        </w:tc>
        <w:tc>
          <w:tcPr>
            <w:tcW w:w="0" w:type="auto"/>
          </w:tcPr>
          <w:p w14:paraId="75813CA3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351699C3" w14:textId="77777777" w:rsidTr="006D568D">
        <w:tc>
          <w:tcPr>
            <w:tcW w:w="0" w:type="auto"/>
          </w:tcPr>
          <w:p w14:paraId="74967BD3" w14:textId="77777777" w:rsidR="00F9029A" w:rsidRDefault="00F9029A" w:rsidP="006D568D">
            <w:pPr>
              <w:pStyle w:val="Compact"/>
            </w:pPr>
            <w:r>
              <w:t>School activities</w:t>
            </w:r>
          </w:p>
        </w:tc>
        <w:tc>
          <w:tcPr>
            <w:tcW w:w="0" w:type="auto"/>
          </w:tcPr>
          <w:p w14:paraId="4C195559" w14:textId="77777777" w:rsidR="00F9029A" w:rsidRDefault="00F9029A" w:rsidP="006D568D">
            <w:pPr>
              <w:pStyle w:val="Compact"/>
            </w:pPr>
            <w:r>
              <w:t>45.03 ± 36.66</w:t>
            </w:r>
          </w:p>
        </w:tc>
        <w:tc>
          <w:tcPr>
            <w:tcW w:w="0" w:type="auto"/>
          </w:tcPr>
          <w:p w14:paraId="02EC0F60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3B46E16B" w14:textId="77777777" w:rsidTr="006D568D">
        <w:tc>
          <w:tcPr>
            <w:tcW w:w="0" w:type="auto"/>
          </w:tcPr>
          <w:p w14:paraId="3F15970C" w14:textId="77777777" w:rsidR="00F9029A" w:rsidRDefault="00F9029A" w:rsidP="006D568D">
            <w:pPr>
              <w:pStyle w:val="Compact"/>
            </w:pPr>
            <w:r>
              <w:t>Movement and balance</w:t>
            </w:r>
          </w:p>
        </w:tc>
        <w:tc>
          <w:tcPr>
            <w:tcW w:w="0" w:type="auto"/>
          </w:tcPr>
          <w:p w14:paraId="3A508399" w14:textId="77777777" w:rsidR="00F9029A" w:rsidRDefault="00F9029A" w:rsidP="006D568D">
            <w:pPr>
              <w:pStyle w:val="Compact"/>
            </w:pPr>
            <w:r>
              <w:t>60.67 ± 27.37</w:t>
            </w:r>
          </w:p>
        </w:tc>
        <w:tc>
          <w:tcPr>
            <w:tcW w:w="0" w:type="auto"/>
          </w:tcPr>
          <w:p w14:paraId="3DD54F10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6CC01B51" w14:textId="77777777" w:rsidTr="006D568D">
        <w:tc>
          <w:tcPr>
            <w:tcW w:w="0" w:type="auto"/>
          </w:tcPr>
          <w:p w14:paraId="2942A016" w14:textId="77777777" w:rsidR="00F9029A" w:rsidRDefault="00F9029A" w:rsidP="006D568D">
            <w:pPr>
              <w:pStyle w:val="Compact"/>
            </w:pPr>
            <w:r>
              <w:t>Pain and impact of disability</w:t>
            </w:r>
          </w:p>
        </w:tc>
        <w:tc>
          <w:tcPr>
            <w:tcW w:w="0" w:type="auto"/>
          </w:tcPr>
          <w:p w14:paraId="7C043A24" w14:textId="77777777" w:rsidR="00F9029A" w:rsidRDefault="00F9029A" w:rsidP="006D568D">
            <w:pPr>
              <w:pStyle w:val="Compact"/>
            </w:pPr>
            <w:r>
              <w:t>67.69 ± 27.13</w:t>
            </w:r>
          </w:p>
        </w:tc>
        <w:tc>
          <w:tcPr>
            <w:tcW w:w="0" w:type="auto"/>
          </w:tcPr>
          <w:p w14:paraId="4937623A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2DCD5479" w14:textId="77777777" w:rsidTr="006D568D">
        <w:tc>
          <w:tcPr>
            <w:tcW w:w="0" w:type="auto"/>
          </w:tcPr>
          <w:p w14:paraId="20E4E0DF" w14:textId="77777777" w:rsidR="00F9029A" w:rsidRDefault="00F9029A" w:rsidP="006D568D">
            <w:pPr>
              <w:pStyle w:val="Compact"/>
            </w:pPr>
            <w:r>
              <w:t>Fatigue</w:t>
            </w:r>
          </w:p>
        </w:tc>
        <w:tc>
          <w:tcPr>
            <w:tcW w:w="0" w:type="auto"/>
          </w:tcPr>
          <w:p w14:paraId="07939AF7" w14:textId="77777777" w:rsidR="00F9029A" w:rsidRDefault="00F9029A" w:rsidP="006D568D">
            <w:pPr>
              <w:pStyle w:val="Compact"/>
            </w:pPr>
            <w:r>
              <w:t>51.73 ± 26.85</w:t>
            </w:r>
          </w:p>
        </w:tc>
        <w:tc>
          <w:tcPr>
            <w:tcW w:w="0" w:type="auto"/>
          </w:tcPr>
          <w:p w14:paraId="44ACA1F0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45BE2D25" w14:textId="77777777" w:rsidTr="006D568D">
        <w:tc>
          <w:tcPr>
            <w:tcW w:w="0" w:type="auto"/>
          </w:tcPr>
          <w:p w14:paraId="392E6918" w14:textId="77777777" w:rsidR="00F9029A" w:rsidRDefault="00F9029A" w:rsidP="006D568D">
            <w:pPr>
              <w:pStyle w:val="Compact"/>
            </w:pPr>
            <w:r>
              <w:t>Eating activities</w:t>
            </w:r>
          </w:p>
        </w:tc>
        <w:tc>
          <w:tcPr>
            <w:tcW w:w="0" w:type="auto"/>
          </w:tcPr>
          <w:p w14:paraId="44828DF8" w14:textId="77777777" w:rsidR="00F9029A" w:rsidRDefault="00F9029A" w:rsidP="006D568D">
            <w:pPr>
              <w:pStyle w:val="Compact"/>
            </w:pPr>
            <w:r>
              <w:t>62.72 ± 33.24</w:t>
            </w:r>
          </w:p>
        </w:tc>
        <w:tc>
          <w:tcPr>
            <w:tcW w:w="0" w:type="auto"/>
          </w:tcPr>
          <w:p w14:paraId="5F8D2B2C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1EA2F198" w14:textId="77777777" w:rsidTr="006D568D">
        <w:tc>
          <w:tcPr>
            <w:tcW w:w="0" w:type="auto"/>
          </w:tcPr>
          <w:p w14:paraId="2BD6CF71" w14:textId="77777777" w:rsidR="00F9029A" w:rsidRDefault="00F9029A" w:rsidP="006D568D">
            <w:pPr>
              <w:pStyle w:val="Compact"/>
            </w:pPr>
            <w:r>
              <w:t>Communication</w:t>
            </w:r>
          </w:p>
        </w:tc>
        <w:tc>
          <w:tcPr>
            <w:tcW w:w="0" w:type="auto"/>
          </w:tcPr>
          <w:p w14:paraId="6AE0E436" w14:textId="77777777" w:rsidR="00F9029A" w:rsidRDefault="00F9029A" w:rsidP="006D568D">
            <w:pPr>
              <w:pStyle w:val="Compact"/>
            </w:pPr>
            <w:r>
              <w:t>67.47 ± 37.44</w:t>
            </w:r>
          </w:p>
        </w:tc>
        <w:tc>
          <w:tcPr>
            <w:tcW w:w="0" w:type="auto"/>
          </w:tcPr>
          <w:p w14:paraId="509FD45E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15903F50" w14:textId="77777777" w:rsidTr="006D568D">
        <w:tc>
          <w:tcPr>
            <w:tcW w:w="0" w:type="auto"/>
          </w:tcPr>
          <w:p w14:paraId="6C1B06B8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Total CPQoL-Child</w:t>
            </w:r>
          </w:p>
        </w:tc>
        <w:tc>
          <w:tcPr>
            <w:tcW w:w="0" w:type="auto"/>
          </w:tcPr>
          <w:p w14:paraId="63DDAB04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57.21 ± 24.49</w:t>
            </w:r>
          </w:p>
        </w:tc>
        <w:tc>
          <w:tcPr>
            <w:tcW w:w="0" w:type="auto"/>
          </w:tcPr>
          <w:p w14:paraId="49F6A121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0–100</w:t>
            </w:r>
          </w:p>
        </w:tc>
      </w:tr>
      <w:tr w:rsidR="00F9029A" w14:paraId="632237E9" w14:textId="77777777" w:rsidTr="006D568D">
        <w:tc>
          <w:tcPr>
            <w:tcW w:w="0" w:type="auto"/>
          </w:tcPr>
          <w:p w14:paraId="59D9AF1C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PedsQL 4.0 Generic Core Scales</w:t>
            </w:r>
          </w:p>
        </w:tc>
        <w:tc>
          <w:tcPr>
            <w:tcW w:w="0" w:type="auto"/>
          </w:tcPr>
          <w:p w14:paraId="0F1FB737" w14:textId="77777777" w:rsidR="00F9029A" w:rsidRDefault="00F9029A" w:rsidP="006D568D">
            <w:pPr>
              <w:pStyle w:val="Compact"/>
            </w:pPr>
          </w:p>
        </w:tc>
        <w:tc>
          <w:tcPr>
            <w:tcW w:w="0" w:type="auto"/>
          </w:tcPr>
          <w:p w14:paraId="4EC47DFD" w14:textId="77777777" w:rsidR="00F9029A" w:rsidRDefault="00F9029A" w:rsidP="006D568D">
            <w:pPr>
              <w:pStyle w:val="Compact"/>
            </w:pPr>
          </w:p>
        </w:tc>
      </w:tr>
      <w:tr w:rsidR="00F9029A" w14:paraId="22D9716E" w14:textId="77777777" w:rsidTr="006D568D">
        <w:tc>
          <w:tcPr>
            <w:tcW w:w="0" w:type="auto"/>
          </w:tcPr>
          <w:p w14:paraId="32C7E027" w14:textId="77777777" w:rsidR="00F9029A" w:rsidRDefault="00F9029A" w:rsidP="006D568D">
            <w:pPr>
              <w:pStyle w:val="Compact"/>
            </w:pPr>
            <w:r>
              <w:t>Physical health and activities</w:t>
            </w:r>
          </w:p>
        </w:tc>
        <w:tc>
          <w:tcPr>
            <w:tcW w:w="0" w:type="auto"/>
          </w:tcPr>
          <w:p w14:paraId="38EF1155" w14:textId="77777777" w:rsidR="00F9029A" w:rsidRDefault="00F9029A" w:rsidP="006D568D">
            <w:pPr>
              <w:pStyle w:val="Compact"/>
            </w:pPr>
            <w:r>
              <w:t>35.02 ± 24.60</w:t>
            </w:r>
          </w:p>
        </w:tc>
        <w:tc>
          <w:tcPr>
            <w:tcW w:w="0" w:type="auto"/>
          </w:tcPr>
          <w:p w14:paraId="4678C990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191CA90E" w14:textId="77777777" w:rsidTr="006D568D">
        <w:tc>
          <w:tcPr>
            <w:tcW w:w="0" w:type="auto"/>
          </w:tcPr>
          <w:p w14:paraId="0AE153D1" w14:textId="77777777" w:rsidR="00F9029A" w:rsidRDefault="00F9029A" w:rsidP="006D568D">
            <w:pPr>
              <w:pStyle w:val="Compact"/>
            </w:pPr>
            <w:r>
              <w:t>Emotional functioning</w:t>
            </w:r>
          </w:p>
        </w:tc>
        <w:tc>
          <w:tcPr>
            <w:tcW w:w="0" w:type="auto"/>
          </w:tcPr>
          <w:p w14:paraId="01593E04" w14:textId="77777777" w:rsidR="00F9029A" w:rsidRDefault="00F9029A" w:rsidP="006D568D">
            <w:pPr>
              <w:pStyle w:val="Compact"/>
            </w:pPr>
            <w:r>
              <w:t>59.87 ± 25.42</w:t>
            </w:r>
          </w:p>
        </w:tc>
        <w:tc>
          <w:tcPr>
            <w:tcW w:w="0" w:type="auto"/>
          </w:tcPr>
          <w:p w14:paraId="57ACBEB2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5BCA417E" w14:textId="77777777" w:rsidTr="006D568D">
        <w:tc>
          <w:tcPr>
            <w:tcW w:w="0" w:type="auto"/>
          </w:tcPr>
          <w:p w14:paraId="7B8E3CB9" w14:textId="77777777" w:rsidR="00F9029A" w:rsidRDefault="00F9029A" w:rsidP="006D568D">
            <w:pPr>
              <w:pStyle w:val="Compact"/>
            </w:pPr>
            <w:r>
              <w:t>Social functioning</w:t>
            </w:r>
          </w:p>
        </w:tc>
        <w:tc>
          <w:tcPr>
            <w:tcW w:w="0" w:type="auto"/>
          </w:tcPr>
          <w:p w14:paraId="1ABC7FB8" w14:textId="77777777" w:rsidR="00F9029A" w:rsidRDefault="00F9029A" w:rsidP="006D568D">
            <w:pPr>
              <w:pStyle w:val="Compact"/>
            </w:pPr>
            <w:r>
              <w:t>47.77 ± 20.65</w:t>
            </w:r>
          </w:p>
        </w:tc>
        <w:tc>
          <w:tcPr>
            <w:tcW w:w="0" w:type="auto"/>
          </w:tcPr>
          <w:p w14:paraId="4C7C68B8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2E6B96AB" w14:textId="77777777" w:rsidTr="006D568D">
        <w:tc>
          <w:tcPr>
            <w:tcW w:w="0" w:type="auto"/>
          </w:tcPr>
          <w:p w14:paraId="793F7921" w14:textId="77777777" w:rsidR="00F9029A" w:rsidRDefault="00F9029A" w:rsidP="006D568D">
            <w:pPr>
              <w:pStyle w:val="Compact"/>
            </w:pPr>
            <w:r>
              <w:t>School functioning</w:t>
            </w:r>
          </w:p>
        </w:tc>
        <w:tc>
          <w:tcPr>
            <w:tcW w:w="0" w:type="auto"/>
          </w:tcPr>
          <w:p w14:paraId="1316D895" w14:textId="77777777" w:rsidR="00F9029A" w:rsidRDefault="00F9029A" w:rsidP="006D568D">
            <w:pPr>
              <w:pStyle w:val="Compact"/>
            </w:pPr>
            <w:r>
              <w:t>50.63 ± 25.48</w:t>
            </w:r>
          </w:p>
        </w:tc>
        <w:tc>
          <w:tcPr>
            <w:tcW w:w="0" w:type="auto"/>
          </w:tcPr>
          <w:p w14:paraId="6E7F8DB0" w14:textId="77777777" w:rsidR="00F9029A" w:rsidRDefault="00F9029A" w:rsidP="006D568D">
            <w:pPr>
              <w:pStyle w:val="Compact"/>
            </w:pPr>
            <w:r>
              <w:t>0–100</w:t>
            </w:r>
          </w:p>
        </w:tc>
      </w:tr>
      <w:tr w:rsidR="00F9029A" w14:paraId="132C6E23" w14:textId="77777777" w:rsidTr="006D568D">
        <w:tc>
          <w:tcPr>
            <w:tcW w:w="0" w:type="auto"/>
          </w:tcPr>
          <w:p w14:paraId="707FF02A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Total PedsQL</w:t>
            </w:r>
          </w:p>
        </w:tc>
        <w:tc>
          <w:tcPr>
            <w:tcW w:w="0" w:type="auto"/>
          </w:tcPr>
          <w:p w14:paraId="772D777C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48.31 ± 18.64</w:t>
            </w:r>
          </w:p>
        </w:tc>
        <w:tc>
          <w:tcPr>
            <w:tcW w:w="0" w:type="auto"/>
          </w:tcPr>
          <w:p w14:paraId="264DD68C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0–97.5</w:t>
            </w:r>
          </w:p>
        </w:tc>
      </w:tr>
      <w:tr w:rsidR="00F9029A" w14:paraId="0C038BC5" w14:textId="77777777" w:rsidTr="006D568D">
        <w:tc>
          <w:tcPr>
            <w:tcW w:w="0" w:type="auto"/>
          </w:tcPr>
          <w:p w14:paraId="2A89EDD0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Parental Nutrition Knowledge Scale (total)</w:t>
            </w:r>
          </w:p>
        </w:tc>
        <w:tc>
          <w:tcPr>
            <w:tcW w:w="0" w:type="auto"/>
          </w:tcPr>
          <w:p w14:paraId="087507C7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9.15 ± 1.84</w:t>
            </w:r>
          </w:p>
        </w:tc>
        <w:tc>
          <w:tcPr>
            <w:tcW w:w="0" w:type="auto"/>
          </w:tcPr>
          <w:p w14:paraId="0CB80E26" w14:textId="77777777" w:rsidR="00F9029A" w:rsidRDefault="00F9029A" w:rsidP="006D568D">
            <w:pPr>
              <w:pStyle w:val="Compact"/>
            </w:pPr>
            <w:r>
              <w:rPr>
                <w:b/>
                <w:bCs/>
              </w:rPr>
              <w:t>4–14</w:t>
            </w:r>
          </w:p>
        </w:tc>
      </w:tr>
      <w:tr w:rsidR="00F9029A" w14:paraId="5501E19A" w14:textId="77777777" w:rsidTr="006D568D">
        <w:tc>
          <w:tcPr>
            <w:tcW w:w="0" w:type="auto"/>
          </w:tcPr>
          <w:p w14:paraId="7F15AE5F" w14:textId="77777777" w:rsidR="00F9029A" w:rsidRDefault="00F9029A" w:rsidP="006D568D">
            <w:pPr>
              <w:pStyle w:val="Compact"/>
            </w:pPr>
            <w:r>
              <w:t>Low nutrition knowledge, n (%)</w:t>
            </w:r>
          </w:p>
        </w:tc>
        <w:tc>
          <w:tcPr>
            <w:tcW w:w="0" w:type="auto"/>
          </w:tcPr>
          <w:p w14:paraId="7DCF8059" w14:textId="77777777" w:rsidR="00F9029A" w:rsidRDefault="00F9029A" w:rsidP="006D568D">
            <w:pPr>
              <w:pStyle w:val="Compact"/>
            </w:pPr>
            <w:r>
              <w:t>37 (33.0)</w:t>
            </w:r>
          </w:p>
        </w:tc>
        <w:tc>
          <w:tcPr>
            <w:tcW w:w="0" w:type="auto"/>
          </w:tcPr>
          <w:p w14:paraId="1C7BD0B1" w14:textId="77777777" w:rsidR="00F9029A" w:rsidRDefault="00F9029A" w:rsidP="006D568D">
            <w:pPr>
              <w:pStyle w:val="Compact"/>
            </w:pPr>
            <w:r>
              <w:t>–</w:t>
            </w:r>
          </w:p>
        </w:tc>
      </w:tr>
      <w:tr w:rsidR="00F9029A" w14:paraId="3F24A281" w14:textId="77777777" w:rsidTr="006D568D">
        <w:tc>
          <w:tcPr>
            <w:tcW w:w="0" w:type="auto"/>
          </w:tcPr>
          <w:p w14:paraId="4438BFD7" w14:textId="77777777" w:rsidR="00F9029A" w:rsidRDefault="00F9029A" w:rsidP="006D568D">
            <w:pPr>
              <w:pStyle w:val="Compact"/>
            </w:pPr>
            <w:r>
              <w:t>High nutrition knowledge, n (%)</w:t>
            </w:r>
          </w:p>
        </w:tc>
        <w:tc>
          <w:tcPr>
            <w:tcW w:w="0" w:type="auto"/>
          </w:tcPr>
          <w:p w14:paraId="50246E5A" w14:textId="77777777" w:rsidR="00F9029A" w:rsidRDefault="00F9029A" w:rsidP="006D568D">
            <w:pPr>
              <w:pStyle w:val="Compact"/>
            </w:pPr>
            <w:r>
              <w:t>75 (67.0)</w:t>
            </w:r>
          </w:p>
        </w:tc>
        <w:tc>
          <w:tcPr>
            <w:tcW w:w="0" w:type="auto"/>
          </w:tcPr>
          <w:p w14:paraId="20AA44F8" w14:textId="77777777" w:rsidR="00F9029A" w:rsidRDefault="00F9029A" w:rsidP="006D568D">
            <w:pPr>
              <w:pStyle w:val="Compact"/>
            </w:pPr>
            <w:r>
              <w:t>–</w:t>
            </w:r>
          </w:p>
        </w:tc>
      </w:tr>
    </w:tbl>
    <w:p w14:paraId="7B7B027B" w14:textId="77777777" w:rsidR="00F9029A" w:rsidRDefault="00F9029A" w:rsidP="00F9029A">
      <w:pPr>
        <w:pStyle w:val="BodyText"/>
      </w:pPr>
      <w:r>
        <w:t xml:space="preserve">Higher scores indicate better quality of life on both HRQoL instruments. </w:t>
      </w:r>
      <w:r>
        <w:rPr>
          <w:i/>
          <w:iCs/>
        </w:rPr>
        <w:t>CPQoL-Child</w:t>
      </w:r>
      <w:r>
        <w:t xml:space="preserve"> Cerebral Palsy Quality of Life Questionnaire for Children, </w:t>
      </w:r>
      <w:r>
        <w:rPr>
          <w:i/>
          <w:iCs/>
        </w:rPr>
        <w:t>PedsQL</w:t>
      </w:r>
      <w:r>
        <w:t xml:space="preserve"> Pediatric Quality of Life Inventory, </w:t>
      </w:r>
      <w:r>
        <w:rPr>
          <w:i/>
          <w:iCs/>
        </w:rPr>
        <w:t>SD</w:t>
      </w:r>
      <w:r>
        <w:t xml:space="preserve"> standard deviation</w:t>
      </w:r>
    </w:p>
    <w:p w14:paraId="391B1DCC" w14:textId="77777777" w:rsidR="00F9029A" w:rsidRDefault="00F9029A" w:rsidP="00F9029A">
      <w:r>
        <w:rPr>
          <w:noProof/>
        </w:rPr>
        <w:lastRenderedPageBreak/>
        <w:pict w14:anchorId="18791BBF">
          <v:rect id="_x0000_i1028" style="width:0;height:1.5pt" o:hralign="center" o:hrstd="t" o:hr="t"/>
        </w:pict>
      </w:r>
    </w:p>
    <w:p w14:paraId="6052F15A" w14:textId="77777777" w:rsidR="00F9029A" w:rsidRDefault="00F9029A" w:rsidP="00F9029A">
      <w:pPr>
        <w:pStyle w:val="FirstParagraph"/>
      </w:pPr>
      <w:r>
        <w:rPr>
          <w:b/>
          <w:bCs/>
        </w:rPr>
        <w:t>Table 5</w:t>
      </w:r>
      <w:r>
        <w:t xml:space="preserve"> Pearson correlations between quality of life domains and caregiver nutrition knowledge (n = 112)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6792"/>
        <w:gridCol w:w="1117"/>
        <w:gridCol w:w="1117"/>
      </w:tblGrid>
      <w:tr w:rsidR="00F9029A" w14:paraId="4653AC5F" w14:textId="77777777" w:rsidTr="006D5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901E628" w14:textId="77777777" w:rsidR="00F9029A" w:rsidRDefault="00F9029A" w:rsidP="006D568D">
            <w:pPr>
              <w:pStyle w:val="Compact"/>
            </w:pPr>
            <w:r>
              <w:t>Variable pair</w:t>
            </w:r>
          </w:p>
        </w:tc>
        <w:tc>
          <w:tcPr>
            <w:tcW w:w="0" w:type="auto"/>
          </w:tcPr>
          <w:p w14:paraId="08E76BEB" w14:textId="77777777" w:rsidR="00F9029A" w:rsidRDefault="00F9029A" w:rsidP="006D568D">
            <w:pPr>
              <w:pStyle w:val="Compact"/>
            </w:pPr>
            <w:r>
              <w:t>r</w:t>
            </w:r>
          </w:p>
        </w:tc>
        <w:tc>
          <w:tcPr>
            <w:tcW w:w="0" w:type="auto"/>
          </w:tcPr>
          <w:p w14:paraId="3123D29D" w14:textId="77777777" w:rsidR="00F9029A" w:rsidRDefault="00F9029A" w:rsidP="006D568D">
            <w:pPr>
              <w:pStyle w:val="Compact"/>
            </w:pPr>
            <w:r>
              <w:t>p</w:t>
            </w:r>
          </w:p>
        </w:tc>
      </w:tr>
      <w:tr w:rsidR="00F9029A" w14:paraId="04F3C2F5" w14:textId="77777777" w:rsidTr="006D568D">
        <w:tc>
          <w:tcPr>
            <w:tcW w:w="0" w:type="auto"/>
          </w:tcPr>
          <w:p w14:paraId="1308A277" w14:textId="77777777" w:rsidR="00F9029A" w:rsidRDefault="00F9029A" w:rsidP="006D568D">
            <w:pPr>
              <w:pStyle w:val="Compact"/>
            </w:pPr>
            <w:r>
              <w:t>CPQoL Eating activities – Total CPQoL</w:t>
            </w:r>
          </w:p>
        </w:tc>
        <w:tc>
          <w:tcPr>
            <w:tcW w:w="0" w:type="auto"/>
          </w:tcPr>
          <w:p w14:paraId="4D4D5C90" w14:textId="77777777" w:rsidR="00F9029A" w:rsidRDefault="00F9029A" w:rsidP="006D568D">
            <w:pPr>
              <w:pStyle w:val="Compact"/>
            </w:pPr>
            <w:r>
              <w:t>0.819</w:t>
            </w:r>
          </w:p>
        </w:tc>
        <w:tc>
          <w:tcPr>
            <w:tcW w:w="0" w:type="auto"/>
          </w:tcPr>
          <w:p w14:paraId="2BE4D608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2FF82F42" w14:textId="77777777" w:rsidTr="006D568D">
        <w:tc>
          <w:tcPr>
            <w:tcW w:w="0" w:type="auto"/>
          </w:tcPr>
          <w:p w14:paraId="168AE083" w14:textId="77777777" w:rsidR="00F9029A" w:rsidRDefault="00F9029A" w:rsidP="006D568D">
            <w:pPr>
              <w:pStyle w:val="Compact"/>
            </w:pPr>
            <w:r>
              <w:t>CPQoL Movement and balance – Total CPQoL</w:t>
            </w:r>
          </w:p>
        </w:tc>
        <w:tc>
          <w:tcPr>
            <w:tcW w:w="0" w:type="auto"/>
          </w:tcPr>
          <w:p w14:paraId="68D3BB35" w14:textId="77777777" w:rsidR="00F9029A" w:rsidRDefault="00F9029A" w:rsidP="006D568D">
            <w:pPr>
              <w:pStyle w:val="Compact"/>
            </w:pPr>
            <w:r>
              <w:t>0.813</w:t>
            </w:r>
          </w:p>
        </w:tc>
        <w:tc>
          <w:tcPr>
            <w:tcW w:w="0" w:type="auto"/>
          </w:tcPr>
          <w:p w14:paraId="1DC1D43F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76181391" w14:textId="77777777" w:rsidTr="006D568D">
        <w:tc>
          <w:tcPr>
            <w:tcW w:w="0" w:type="auto"/>
          </w:tcPr>
          <w:p w14:paraId="5F39BD8F" w14:textId="77777777" w:rsidR="00F9029A" w:rsidRDefault="00F9029A" w:rsidP="006D568D">
            <w:pPr>
              <w:pStyle w:val="Compact"/>
            </w:pPr>
            <w:r>
              <w:t>CPQoL Communication – Total CPQoL</w:t>
            </w:r>
          </w:p>
        </w:tc>
        <w:tc>
          <w:tcPr>
            <w:tcW w:w="0" w:type="auto"/>
          </w:tcPr>
          <w:p w14:paraId="4529F4D6" w14:textId="77777777" w:rsidR="00F9029A" w:rsidRDefault="00F9029A" w:rsidP="006D568D">
            <w:pPr>
              <w:pStyle w:val="Compact"/>
            </w:pPr>
            <w:r>
              <w:t>0.790</w:t>
            </w:r>
          </w:p>
        </w:tc>
        <w:tc>
          <w:tcPr>
            <w:tcW w:w="0" w:type="auto"/>
          </w:tcPr>
          <w:p w14:paraId="75A28011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7974EE67" w14:textId="77777777" w:rsidTr="006D568D">
        <w:tc>
          <w:tcPr>
            <w:tcW w:w="0" w:type="auto"/>
          </w:tcPr>
          <w:p w14:paraId="14B3AA93" w14:textId="77777777" w:rsidR="00F9029A" w:rsidRDefault="00F9029A" w:rsidP="006D568D">
            <w:pPr>
              <w:pStyle w:val="Compact"/>
            </w:pPr>
            <w:r>
              <w:t>CPQoL School activities – Total CPQoL</w:t>
            </w:r>
          </w:p>
        </w:tc>
        <w:tc>
          <w:tcPr>
            <w:tcW w:w="0" w:type="auto"/>
          </w:tcPr>
          <w:p w14:paraId="4BA3777C" w14:textId="77777777" w:rsidR="00F9029A" w:rsidRDefault="00F9029A" w:rsidP="006D568D">
            <w:pPr>
              <w:pStyle w:val="Compact"/>
            </w:pPr>
            <w:r>
              <w:t>0.786</w:t>
            </w:r>
          </w:p>
        </w:tc>
        <w:tc>
          <w:tcPr>
            <w:tcW w:w="0" w:type="auto"/>
          </w:tcPr>
          <w:p w14:paraId="592B9EB8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734FFF3F" w14:textId="77777777" w:rsidTr="006D568D">
        <w:tc>
          <w:tcPr>
            <w:tcW w:w="0" w:type="auto"/>
          </w:tcPr>
          <w:p w14:paraId="15EAE566" w14:textId="77777777" w:rsidR="00F9029A" w:rsidRDefault="00F9029A" w:rsidP="006D568D">
            <w:pPr>
              <w:pStyle w:val="Compact"/>
            </w:pPr>
            <w:r>
              <w:t>CPQoL Daily activities – Total CPQoL</w:t>
            </w:r>
          </w:p>
        </w:tc>
        <w:tc>
          <w:tcPr>
            <w:tcW w:w="0" w:type="auto"/>
          </w:tcPr>
          <w:p w14:paraId="6F6F36D2" w14:textId="77777777" w:rsidR="00F9029A" w:rsidRDefault="00F9029A" w:rsidP="006D568D">
            <w:pPr>
              <w:pStyle w:val="Compact"/>
            </w:pPr>
            <w:r>
              <w:t>0.720</w:t>
            </w:r>
          </w:p>
        </w:tc>
        <w:tc>
          <w:tcPr>
            <w:tcW w:w="0" w:type="auto"/>
          </w:tcPr>
          <w:p w14:paraId="1896FC0B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72309032" w14:textId="77777777" w:rsidTr="006D568D">
        <w:tc>
          <w:tcPr>
            <w:tcW w:w="0" w:type="auto"/>
          </w:tcPr>
          <w:p w14:paraId="5EFFF824" w14:textId="77777777" w:rsidR="00F9029A" w:rsidRDefault="00F9029A" w:rsidP="006D568D">
            <w:pPr>
              <w:pStyle w:val="Compact"/>
            </w:pPr>
            <w:r>
              <w:t>CPQoL Pain and impact of disability – Total CPQoL</w:t>
            </w:r>
          </w:p>
        </w:tc>
        <w:tc>
          <w:tcPr>
            <w:tcW w:w="0" w:type="auto"/>
          </w:tcPr>
          <w:p w14:paraId="1CDF586B" w14:textId="77777777" w:rsidR="00F9029A" w:rsidRDefault="00F9029A" w:rsidP="006D568D">
            <w:pPr>
              <w:pStyle w:val="Compact"/>
            </w:pPr>
            <w:r>
              <w:t>0.641</w:t>
            </w:r>
          </w:p>
        </w:tc>
        <w:tc>
          <w:tcPr>
            <w:tcW w:w="0" w:type="auto"/>
          </w:tcPr>
          <w:p w14:paraId="3F4FC475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7DF7786E" w14:textId="77777777" w:rsidTr="006D568D">
        <w:tc>
          <w:tcPr>
            <w:tcW w:w="0" w:type="auto"/>
          </w:tcPr>
          <w:p w14:paraId="4C18CA3F" w14:textId="77777777" w:rsidR="00F9029A" w:rsidRDefault="00F9029A" w:rsidP="006D568D">
            <w:pPr>
              <w:pStyle w:val="Compact"/>
            </w:pPr>
            <w:r>
              <w:t>CPQoL Fatigue – Total CPQoL</w:t>
            </w:r>
          </w:p>
        </w:tc>
        <w:tc>
          <w:tcPr>
            <w:tcW w:w="0" w:type="auto"/>
          </w:tcPr>
          <w:p w14:paraId="6E13A4EE" w14:textId="77777777" w:rsidR="00F9029A" w:rsidRDefault="00F9029A" w:rsidP="006D568D">
            <w:pPr>
              <w:pStyle w:val="Compact"/>
            </w:pPr>
            <w:r>
              <w:t>0.596</w:t>
            </w:r>
          </w:p>
        </w:tc>
        <w:tc>
          <w:tcPr>
            <w:tcW w:w="0" w:type="auto"/>
          </w:tcPr>
          <w:p w14:paraId="02AB3AB2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16430B69" w14:textId="77777777" w:rsidTr="006D568D">
        <w:tc>
          <w:tcPr>
            <w:tcW w:w="0" w:type="auto"/>
          </w:tcPr>
          <w:p w14:paraId="19D415E4" w14:textId="77777777" w:rsidR="00F9029A" w:rsidRDefault="00F9029A" w:rsidP="006D568D">
            <w:pPr>
              <w:pStyle w:val="Compact"/>
            </w:pPr>
            <w:r>
              <w:t>Total CPQoL – Total PedsQL</w:t>
            </w:r>
          </w:p>
        </w:tc>
        <w:tc>
          <w:tcPr>
            <w:tcW w:w="0" w:type="auto"/>
          </w:tcPr>
          <w:p w14:paraId="78589508" w14:textId="77777777" w:rsidR="00F9029A" w:rsidRDefault="00F9029A" w:rsidP="006D568D">
            <w:pPr>
              <w:pStyle w:val="Compact"/>
            </w:pPr>
            <w:r>
              <w:t>0.745</w:t>
            </w:r>
          </w:p>
        </w:tc>
        <w:tc>
          <w:tcPr>
            <w:tcW w:w="0" w:type="auto"/>
          </w:tcPr>
          <w:p w14:paraId="795A3F80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103AD3DC" w14:textId="77777777" w:rsidTr="006D568D">
        <w:tc>
          <w:tcPr>
            <w:tcW w:w="0" w:type="auto"/>
          </w:tcPr>
          <w:p w14:paraId="25198301" w14:textId="77777777" w:rsidR="00F9029A" w:rsidRDefault="00F9029A" w:rsidP="006D568D">
            <w:pPr>
              <w:pStyle w:val="Compact"/>
            </w:pPr>
            <w:r>
              <w:t>CPQoL Fatigue – Total PedsQL</w:t>
            </w:r>
          </w:p>
        </w:tc>
        <w:tc>
          <w:tcPr>
            <w:tcW w:w="0" w:type="auto"/>
          </w:tcPr>
          <w:p w14:paraId="5EC37841" w14:textId="77777777" w:rsidR="00F9029A" w:rsidRDefault="00F9029A" w:rsidP="006D568D">
            <w:pPr>
              <w:pStyle w:val="Compact"/>
            </w:pPr>
            <w:r>
              <w:t>0.657</w:t>
            </w:r>
          </w:p>
        </w:tc>
        <w:tc>
          <w:tcPr>
            <w:tcW w:w="0" w:type="auto"/>
          </w:tcPr>
          <w:p w14:paraId="0BE94CFA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45510C88" w14:textId="77777777" w:rsidTr="006D568D">
        <w:tc>
          <w:tcPr>
            <w:tcW w:w="0" w:type="auto"/>
          </w:tcPr>
          <w:p w14:paraId="3BDE6BE0" w14:textId="77777777" w:rsidR="00F9029A" w:rsidRDefault="00F9029A" w:rsidP="006D568D">
            <w:pPr>
              <w:pStyle w:val="Compact"/>
            </w:pPr>
            <w:r>
              <w:t>CPQoL Communication – Total PedsQL</w:t>
            </w:r>
          </w:p>
        </w:tc>
        <w:tc>
          <w:tcPr>
            <w:tcW w:w="0" w:type="auto"/>
          </w:tcPr>
          <w:p w14:paraId="5EDD38C1" w14:textId="77777777" w:rsidR="00F9029A" w:rsidRDefault="00F9029A" w:rsidP="006D568D">
            <w:pPr>
              <w:pStyle w:val="Compact"/>
            </w:pPr>
            <w:r>
              <w:t>0.637</w:t>
            </w:r>
          </w:p>
        </w:tc>
        <w:tc>
          <w:tcPr>
            <w:tcW w:w="0" w:type="auto"/>
          </w:tcPr>
          <w:p w14:paraId="67D72FC8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186C13A2" w14:textId="77777777" w:rsidTr="006D568D">
        <w:tc>
          <w:tcPr>
            <w:tcW w:w="0" w:type="auto"/>
          </w:tcPr>
          <w:p w14:paraId="515AA76E" w14:textId="77777777" w:rsidR="00F9029A" w:rsidRDefault="00F9029A" w:rsidP="006D568D">
            <w:pPr>
              <w:pStyle w:val="Compact"/>
            </w:pPr>
            <w:r>
              <w:t>CPQoL Movement and balance – Total PedsQL</w:t>
            </w:r>
          </w:p>
        </w:tc>
        <w:tc>
          <w:tcPr>
            <w:tcW w:w="0" w:type="auto"/>
          </w:tcPr>
          <w:p w14:paraId="1DD601A0" w14:textId="77777777" w:rsidR="00F9029A" w:rsidRDefault="00F9029A" w:rsidP="006D568D">
            <w:pPr>
              <w:pStyle w:val="Compact"/>
            </w:pPr>
            <w:r>
              <w:t>0.612</w:t>
            </w:r>
          </w:p>
        </w:tc>
        <w:tc>
          <w:tcPr>
            <w:tcW w:w="0" w:type="auto"/>
          </w:tcPr>
          <w:p w14:paraId="360928B9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06C4EDF8" w14:textId="77777777" w:rsidTr="006D568D">
        <w:tc>
          <w:tcPr>
            <w:tcW w:w="0" w:type="auto"/>
          </w:tcPr>
          <w:p w14:paraId="0539D9D7" w14:textId="77777777" w:rsidR="00F9029A" w:rsidRDefault="00F9029A" w:rsidP="006D568D">
            <w:pPr>
              <w:pStyle w:val="Compact"/>
            </w:pPr>
            <w:r>
              <w:t>PedsQL Social functioning – Total PedsQL</w:t>
            </w:r>
          </w:p>
        </w:tc>
        <w:tc>
          <w:tcPr>
            <w:tcW w:w="0" w:type="auto"/>
          </w:tcPr>
          <w:p w14:paraId="1766B21F" w14:textId="77777777" w:rsidR="00F9029A" w:rsidRDefault="00F9029A" w:rsidP="006D568D">
            <w:pPr>
              <w:pStyle w:val="Compact"/>
            </w:pPr>
            <w:r>
              <w:t>0.798</w:t>
            </w:r>
          </w:p>
        </w:tc>
        <w:tc>
          <w:tcPr>
            <w:tcW w:w="0" w:type="auto"/>
          </w:tcPr>
          <w:p w14:paraId="59CC1EC2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701908FC" w14:textId="77777777" w:rsidTr="006D568D">
        <w:tc>
          <w:tcPr>
            <w:tcW w:w="0" w:type="auto"/>
          </w:tcPr>
          <w:p w14:paraId="4BE9EF60" w14:textId="77777777" w:rsidR="00F9029A" w:rsidRDefault="00F9029A" w:rsidP="006D568D">
            <w:pPr>
              <w:pStyle w:val="Compact"/>
            </w:pPr>
            <w:r>
              <w:t>PedsQL Emotional functioning – Total PedsQL</w:t>
            </w:r>
          </w:p>
        </w:tc>
        <w:tc>
          <w:tcPr>
            <w:tcW w:w="0" w:type="auto"/>
          </w:tcPr>
          <w:p w14:paraId="68911D20" w14:textId="77777777" w:rsidR="00F9029A" w:rsidRDefault="00F9029A" w:rsidP="006D568D">
            <w:pPr>
              <w:pStyle w:val="Compact"/>
            </w:pPr>
            <w:r>
              <w:t>0.784</w:t>
            </w:r>
          </w:p>
        </w:tc>
        <w:tc>
          <w:tcPr>
            <w:tcW w:w="0" w:type="auto"/>
          </w:tcPr>
          <w:p w14:paraId="22173A01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3A9E06CE" w14:textId="77777777" w:rsidTr="006D568D">
        <w:tc>
          <w:tcPr>
            <w:tcW w:w="0" w:type="auto"/>
          </w:tcPr>
          <w:p w14:paraId="0B7A9679" w14:textId="77777777" w:rsidR="00F9029A" w:rsidRDefault="00F9029A" w:rsidP="006D568D">
            <w:pPr>
              <w:pStyle w:val="Compact"/>
            </w:pPr>
            <w:r>
              <w:t>PedsQL Physical health and activities – Total PedsQL</w:t>
            </w:r>
          </w:p>
        </w:tc>
        <w:tc>
          <w:tcPr>
            <w:tcW w:w="0" w:type="auto"/>
          </w:tcPr>
          <w:p w14:paraId="78EB5B39" w14:textId="77777777" w:rsidR="00F9029A" w:rsidRDefault="00F9029A" w:rsidP="006D568D">
            <w:pPr>
              <w:pStyle w:val="Compact"/>
            </w:pPr>
            <w:r>
              <w:t>0.774</w:t>
            </w:r>
          </w:p>
        </w:tc>
        <w:tc>
          <w:tcPr>
            <w:tcW w:w="0" w:type="auto"/>
          </w:tcPr>
          <w:p w14:paraId="78178D8B" w14:textId="77777777" w:rsidR="00F9029A" w:rsidRDefault="00F9029A" w:rsidP="006D568D">
            <w:pPr>
              <w:pStyle w:val="Compact"/>
            </w:pPr>
            <w:r>
              <w:t>&lt;0.001</w:t>
            </w:r>
          </w:p>
        </w:tc>
      </w:tr>
      <w:tr w:rsidR="00F9029A" w14:paraId="0C3F6D18" w14:textId="77777777" w:rsidTr="006D568D">
        <w:tc>
          <w:tcPr>
            <w:tcW w:w="0" w:type="auto"/>
          </w:tcPr>
          <w:p w14:paraId="5B77E9AC" w14:textId="77777777" w:rsidR="00F9029A" w:rsidRDefault="00F9029A" w:rsidP="006D568D">
            <w:pPr>
              <w:pStyle w:val="Compact"/>
            </w:pPr>
            <w:r>
              <w:t>Nutrition knowledge – CPQoL Fatigue</w:t>
            </w:r>
          </w:p>
        </w:tc>
        <w:tc>
          <w:tcPr>
            <w:tcW w:w="0" w:type="auto"/>
          </w:tcPr>
          <w:p w14:paraId="224C4759" w14:textId="77777777" w:rsidR="00F9029A" w:rsidRDefault="00F9029A" w:rsidP="006D568D">
            <w:pPr>
              <w:pStyle w:val="Compact"/>
            </w:pPr>
            <w:r>
              <w:t>0.200</w:t>
            </w:r>
          </w:p>
        </w:tc>
        <w:tc>
          <w:tcPr>
            <w:tcW w:w="0" w:type="auto"/>
          </w:tcPr>
          <w:p w14:paraId="6359EF55" w14:textId="77777777" w:rsidR="00F9029A" w:rsidRDefault="00F9029A" w:rsidP="006D568D">
            <w:pPr>
              <w:pStyle w:val="Compact"/>
            </w:pPr>
            <w:r>
              <w:t>0.034</w:t>
            </w:r>
          </w:p>
        </w:tc>
      </w:tr>
      <w:tr w:rsidR="00F9029A" w14:paraId="20EE4144" w14:textId="77777777" w:rsidTr="006D568D">
        <w:tc>
          <w:tcPr>
            <w:tcW w:w="0" w:type="auto"/>
          </w:tcPr>
          <w:p w14:paraId="7848E3B1" w14:textId="77777777" w:rsidR="00F9029A" w:rsidRDefault="00F9029A" w:rsidP="006D568D">
            <w:pPr>
              <w:pStyle w:val="Compact"/>
            </w:pPr>
            <w:r>
              <w:t>Nutrition knowledge – Total CPQoL</w:t>
            </w:r>
          </w:p>
        </w:tc>
        <w:tc>
          <w:tcPr>
            <w:tcW w:w="0" w:type="auto"/>
          </w:tcPr>
          <w:p w14:paraId="1F54036D" w14:textId="77777777" w:rsidR="00F9029A" w:rsidRDefault="00F9029A" w:rsidP="006D568D">
            <w:pPr>
              <w:pStyle w:val="Compact"/>
            </w:pPr>
            <w:r>
              <w:t>0.116</w:t>
            </w:r>
          </w:p>
        </w:tc>
        <w:tc>
          <w:tcPr>
            <w:tcW w:w="0" w:type="auto"/>
          </w:tcPr>
          <w:p w14:paraId="75142577" w14:textId="77777777" w:rsidR="00F9029A" w:rsidRDefault="00F9029A" w:rsidP="006D568D">
            <w:pPr>
              <w:pStyle w:val="Compact"/>
            </w:pPr>
            <w:r>
              <w:t>0.222</w:t>
            </w:r>
          </w:p>
        </w:tc>
      </w:tr>
      <w:tr w:rsidR="00F9029A" w14:paraId="0BD6CC02" w14:textId="77777777" w:rsidTr="006D568D">
        <w:tc>
          <w:tcPr>
            <w:tcW w:w="0" w:type="auto"/>
          </w:tcPr>
          <w:p w14:paraId="6F4A8B11" w14:textId="77777777" w:rsidR="00F9029A" w:rsidRDefault="00F9029A" w:rsidP="006D568D">
            <w:pPr>
              <w:pStyle w:val="Compact"/>
            </w:pPr>
            <w:r>
              <w:t>Nutrition knowledge – Total PedsQL</w:t>
            </w:r>
          </w:p>
        </w:tc>
        <w:tc>
          <w:tcPr>
            <w:tcW w:w="0" w:type="auto"/>
          </w:tcPr>
          <w:p w14:paraId="19C60250" w14:textId="77777777" w:rsidR="00F9029A" w:rsidRDefault="00F9029A" w:rsidP="006D568D">
            <w:pPr>
              <w:pStyle w:val="Compact"/>
            </w:pPr>
            <w:r>
              <w:t>0.110</w:t>
            </w:r>
          </w:p>
        </w:tc>
        <w:tc>
          <w:tcPr>
            <w:tcW w:w="0" w:type="auto"/>
          </w:tcPr>
          <w:p w14:paraId="5C5389B5" w14:textId="77777777" w:rsidR="00F9029A" w:rsidRDefault="00F9029A" w:rsidP="006D568D">
            <w:pPr>
              <w:pStyle w:val="Compact"/>
            </w:pPr>
            <w:r>
              <w:t>0.250</w:t>
            </w:r>
          </w:p>
        </w:tc>
      </w:tr>
      <w:tr w:rsidR="00F9029A" w14:paraId="32CBA7EB" w14:textId="77777777" w:rsidTr="006D568D">
        <w:tc>
          <w:tcPr>
            <w:tcW w:w="0" w:type="auto"/>
          </w:tcPr>
          <w:p w14:paraId="4A5D27BE" w14:textId="77777777" w:rsidR="00F9029A" w:rsidRDefault="00F9029A" w:rsidP="006D568D">
            <w:pPr>
              <w:pStyle w:val="Compact"/>
            </w:pPr>
            <w:r>
              <w:t>Nutrition knowledge – CPQoL Eating activities</w:t>
            </w:r>
          </w:p>
        </w:tc>
        <w:tc>
          <w:tcPr>
            <w:tcW w:w="0" w:type="auto"/>
          </w:tcPr>
          <w:p w14:paraId="72CA74A5" w14:textId="77777777" w:rsidR="00F9029A" w:rsidRDefault="00F9029A" w:rsidP="006D568D">
            <w:pPr>
              <w:pStyle w:val="Compact"/>
            </w:pPr>
            <w:r>
              <w:t>−0.071</w:t>
            </w:r>
          </w:p>
        </w:tc>
        <w:tc>
          <w:tcPr>
            <w:tcW w:w="0" w:type="auto"/>
          </w:tcPr>
          <w:p w14:paraId="5BE9C8DD" w14:textId="77777777" w:rsidR="00F9029A" w:rsidRDefault="00F9029A" w:rsidP="006D568D">
            <w:pPr>
              <w:pStyle w:val="Compact"/>
            </w:pPr>
            <w:r>
              <w:t>0.457</w:t>
            </w:r>
          </w:p>
        </w:tc>
      </w:tr>
    </w:tbl>
    <w:p w14:paraId="49F5AFD9" w14:textId="77777777" w:rsidR="00F9029A" w:rsidRDefault="00F9029A" w:rsidP="00F9029A">
      <w:pPr>
        <w:pStyle w:val="BodyText"/>
      </w:pPr>
      <w:r>
        <w:rPr>
          <w:i/>
          <w:iCs/>
        </w:rPr>
        <w:lastRenderedPageBreak/>
        <w:t>CPQoL</w:t>
      </w:r>
      <w:r>
        <w:t xml:space="preserve"> Cerebral Palsy Quality of Life Questionnaire for Children, </w:t>
      </w:r>
      <w:r>
        <w:rPr>
          <w:i/>
          <w:iCs/>
        </w:rPr>
        <w:t>PedsQL</w:t>
      </w:r>
      <w:r>
        <w:t xml:space="preserve"> Pediatric Quality of Life Inventory</w:t>
      </w:r>
    </w:p>
    <w:p w14:paraId="7167EAA0" w14:textId="77777777" w:rsidR="00F9029A" w:rsidRDefault="00F9029A" w:rsidP="00F9029A">
      <w:r>
        <w:rPr>
          <w:noProof/>
        </w:rPr>
        <w:pict w14:anchorId="792A3BB6">
          <v:rect id="_x0000_i1029" style="width:0;height:1.5pt" o:hralign="center" o:hrstd="t" o:hr="t"/>
        </w:pict>
      </w:r>
    </w:p>
    <w:p w14:paraId="3AA0F150" w14:textId="77777777" w:rsidR="00F9029A" w:rsidRDefault="00F9029A" w:rsidP="00F9029A">
      <w:pPr>
        <w:pStyle w:val="FirstParagraph"/>
      </w:pPr>
      <w:r>
        <w:rPr>
          <w:b/>
          <w:bCs/>
        </w:rPr>
        <w:t>Table 6</w:t>
      </w:r>
      <w:r>
        <w:t xml:space="preserve"> Food consumption frequency reported by caregivers (n = 112, %)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730"/>
        <w:gridCol w:w="953"/>
        <w:gridCol w:w="1478"/>
        <w:gridCol w:w="1478"/>
        <w:gridCol w:w="1584"/>
        <w:gridCol w:w="803"/>
      </w:tblGrid>
      <w:tr w:rsidR="00F9029A" w14:paraId="5B028099" w14:textId="77777777" w:rsidTr="006D56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B566733" w14:textId="77777777" w:rsidR="00F9029A" w:rsidRDefault="00F9029A" w:rsidP="006D568D">
            <w:pPr>
              <w:pStyle w:val="Compact"/>
            </w:pPr>
            <w:r>
              <w:t>Food group</w:t>
            </w:r>
          </w:p>
        </w:tc>
        <w:tc>
          <w:tcPr>
            <w:tcW w:w="0" w:type="auto"/>
          </w:tcPr>
          <w:p w14:paraId="4CC1E0E6" w14:textId="77777777" w:rsidR="00F9029A" w:rsidRDefault="00F9029A" w:rsidP="006D568D">
            <w:pPr>
              <w:pStyle w:val="Compact"/>
            </w:pPr>
            <w:r>
              <w:t>Every day</w:t>
            </w:r>
          </w:p>
        </w:tc>
        <w:tc>
          <w:tcPr>
            <w:tcW w:w="0" w:type="auto"/>
          </w:tcPr>
          <w:p w14:paraId="44DDBB6F" w14:textId="77777777" w:rsidR="00F9029A" w:rsidRDefault="00F9029A" w:rsidP="006D568D">
            <w:pPr>
              <w:pStyle w:val="Compact"/>
            </w:pPr>
            <w:r>
              <w:t>4–6 times/week</w:t>
            </w:r>
          </w:p>
        </w:tc>
        <w:tc>
          <w:tcPr>
            <w:tcW w:w="0" w:type="auto"/>
          </w:tcPr>
          <w:p w14:paraId="096C700A" w14:textId="77777777" w:rsidR="00F9029A" w:rsidRDefault="00F9029A" w:rsidP="006D568D">
            <w:pPr>
              <w:pStyle w:val="Compact"/>
            </w:pPr>
            <w:r>
              <w:t>1–2 times/week</w:t>
            </w:r>
          </w:p>
        </w:tc>
        <w:tc>
          <w:tcPr>
            <w:tcW w:w="0" w:type="auto"/>
          </w:tcPr>
          <w:p w14:paraId="2012D387" w14:textId="77777777" w:rsidR="00F9029A" w:rsidRDefault="00F9029A" w:rsidP="006D568D">
            <w:pPr>
              <w:pStyle w:val="Compact"/>
            </w:pPr>
            <w:r>
              <w:t>1–2 times/month</w:t>
            </w:r>
          </w:p>
        </w:tc>
        <w:tc>
          <w:tcPr>
            <w:tcW w:w="0" w:type="auto"/>
          </w:tcPr>
          <w:p w14:paraId="0D4995BF" w14:textId="77777777" w:rsidR="00F9029A" w:rsidRDefault="00F9029A" w:rsidP="006D568D">
            <w:pPr>
              <w:pStyle w:val="Compact"/>
            </w:pPr>
            <w:r>
              <w:t>Never</w:t>
            </w:r>
          </w:p>
        </w:tc>
      </w:tr>
      <w:tr w:rsidR="00F9029A" w14:paraId="3ECDB676" w14:textId="77777777" w:rsidTr="006D568D">
        <w:tc>
          <w:tcPr>
            <w:tcW w:w="0" w:type="auto"/>
          </w:tcPr>
          <w:p w14:paraId="0A0C60FA" w14:textId="77777777" w:rsidR="00F9029A" w:rsidRDefault="00F9029A" w:rsidP="006D568D">
            <w:pPr>
              <w:pStyle w:val="Compact"/>
            </w:pPr>
            <w:r>
              <w:t>Milk / yoghurt</w:t>
            </w:r>
          </w:p>
        </w:tc>
        <w:tc>
          <w:tcPr>
            <w:tcW w:w="0" w:type="auto"/>
          </w:tcPr>
          <w:p w14:paraId="17F0FFCF" w14:textId="77777777" w:rsidR="00F9029A" w:rsidRDefault="00F9029A" w:rsidP="006D568D">
            <w:pPr>
              <w:pStyle w:val="Compact"/>
            </w:pPr>
            <w:r>
              <w:t>62.5</w:t>
            </w:r>
          </w:p>
        </w:tc>
        <w:tc>
          <w:tcPr>
            <w:tcW w:w="0" w:type="auto"/>
          </w:tcPr>
          <w:p w14:paraId="13926964" w14:textId="77777777" w:rsidR="00F9029A" w:rsidRDefault="00F9029A" w:rsidP="006D568D">
            <w:pPr>
              <w:pStyle w:val="Compact"/>
            </w:pPr>
            <w:r>
              <w:t>16.1</w:t>
            </w:r>
          </w:p>
        </w:tc>
        <w:tc>
          <w:tcPr>
            <w:tcW w:w="0" w:type="auto"/>
          </w:tcPr>
          <w:p w14:paraId="72E1D5DA" w14:textId="77777777" w:rsidR="00F9029A" w:rsidRDefault="00F9029A" w:rsidP="006D568D">
            <w:pPr>
              <w:pStyle w:val="Compact"/>
            </w:pPr>
            <w:r>
              <w:t>12.5</w:t>
            </w:r>
          </w:p>
        </w:tc>
        <w:tc>
          <w:tcPr>
            <w:tcW w:w="0" w:type="auto"/>
          </w:tcPr>
          <w:p w14:paraId="5CD5F2B2" w14:textId="77777777" w:rsidR="00F9029A" w:rsidRDefault="00F9029A" w:rsidP="006D568D">
            <w:pPr>
              <w:pStyle w:val="Compact"/>
            </w:pPr>
            <w:r>
              <w:t>4.5</w:t>
            </w:r>
          </w:p>
        </w:tc>
        <w:tc>
          <w:tcPr>
            <w:tcW w:w="0" w:type="auto"/>
          </w:tcPr>
          <w:p w14:paraId="16CC8317" w14:textId="77777777" w:rsidR="00F9029A" w:rsidRDefault="00F9029A" w:rsidP="006D568D">
            <w:pPr>
              <w:pStyle w:val="Compact"/>
            </w:pPr>
            <w:r>
              <w:t>4.5</w:t>
            </w:r>
          </w:p>
        </w:tc>
      </w:tr>
      <w:tr w:rsidR="00F9029A" w14:paraId="1CB40B70" w14:textId="77777777" w:rsidTr="006D568D">
        <w:tc>
          <w:tcPr>
            <w:tcW w:w="0" w:type="auto"/>
          </w:tcPr>
          <w:p w14:paraId="74DDB40A" w14:textId="77777777" w:rsidR="00F9029A" w:rsidRDefault="00F9029A" w:rsidP="006D568D">
            <w:pPr>
              <w:pStyle w:val="Compact"/>
            </w:pPr>
            <w:r>
              <w:t>Cheese</w:t>
            </w:r>
          </w:p>
        </w:tc>
        <w:tc>
          <w:tcPr>
            <w:tcW w:w="0" w:type="auto"/>
          </w:tcPr>
          <w:p w14:paraId="7850E867" w14:textId="77777777" w:rsidR="00F9029A" w:rsidRDefault="00F9029A" w:rsidP="006D568D">
            <w:pPr>
              <w:pStyle w:val="Compact"/>
            </w:pPr>
            <w:r>
              <w:t>54.5</w:t>
            </w:r>
          </w:p>
        </w:tc>
        <w:tc>
          <w:tcPr>
            <w:tcW w:w="0" w:type="auto"/>
          </w:tcPr>
          <w:p w14:paraId="52F0B286" w14:textId="77777777" w:rsidR="00F9029A" w:rsidRDefault="00F9029A" w:rsidP="006D568D">
            <w:pPr>
              <w:pStyle w:val="Compact"/>
            </w:pPr>
            <w:r>
              <w:t>9.8</w:t>
            </w:r>
          </w:p>
        </w:tc>
        <w:tc>
          <w:tcPr>
            <w:tcW w:w="0" w:type="auto"/>
          </w:tcPr>
          <w:p w14:paraId="76FDA94D" w14:textId="77777777" w:rsidR="00F9029A" w:rsidRDefault="00F9029A" w:rsidP="006D568D">
            <w:pPr>
              <w:pStyle w:val="Compact"/>
            </w:pPr>
            <w:r>
              <w:t>14.3</w:t>
            </w:r>
          </w:p>
        </w:tc>
        <w:tc>
          <w:tcPr>
            <w:tcW w:w="0" w:type="auto"/>
          </w:tcPr>
          <w:p w14:paraId="7C54DB04" w14:textId="77777777" w:rsidR="00F9029A" w:rsidRDefault="00F9029A" w:rsidP="006D568D">
            <w:pPr>
              <w:pStyle w:val="Compact"/>
            </w:pPr>
            <w:r>
              <w:t>4.5</w:t>
            </w:r>
          </w:p>
        </w:tc>
        <w:tc>
          <w:tcPr>
            <w:tcW w:w="0" w:type="auto"/>
          </w:tcPr>
          <w:p w14:paraId="5E6325F5" w14:textId="77777777" w:rsidR="00F9029A" w:rsidRDefault="00F9029A" w:rsidP="006D568D">
            <w:pPr>
              <w:pStyle w:val="Compact"/>
            </w:pPr>
            <w:r>
              <w:t>17.0</w:t>
            </w:r>
          </w:p>
        </w:tc>
      </w:tr>
      <w:tr w:rsidR="00F9029A" w14:paraId="4D1C725B" w14:textId="77777777" w:rsidTr="006D568D">
        <w:tc>
          <w:tcPr>
            <w:tcW w:w="0" w:type="auto"/>
          </w:tcPr>
          <w:p w14:paraId="42277C96" w14:textId="77777777" w:rsidR="00F9029A" w:rsidRDefault="00F9029A" w:rsidP="006D568D">
            <w:pPr>
              <w:pStyle w:val="Compact"/>
            </w:pPr>
            <w:r>
              <w:t>Meat / poultry / fish</w:t>
            </w:r>
          </w:p>
        </w:tc>
        <w:tc>
          <w:tcPr>
            <w:tcW w:w="0" w:type="auto"/>
          </w:tcPr>
          <w:p w14:paraId="7FE36978" w14:textId="77777777" w:rsidR="00F9029A" w:rsidRDefault="00F9029A" w:rsidP="006D568D">
            <w:pPr>
              <w:pStyle w:val="Compact"/>
            </w:pPr>
            <w:r>
              <w:t>12.5</w:t>
            </w:r>
          </w:p>
        </w:tc>
        <w:tc>
          <w:tcPr>
            <w:tcW w:w="0" w:type="auto"/>
          </w:tcPr>
          <w:p w14:paraId="52521EC6" w14:textId="77777777" w:rsidR="00F9029A" w:rsidRDefault="00F9029A" w:rsidP="006D568D">
            <w:pPr>
              <w:pStyle w:val="Compact"/>
            </w:pPr>
            <w:r>
              <w:t>20.5</w:t>
            </w:r>
          </w:p>
        </w:tc>
        <w:tc>
          <w:tcPr>
            <w:tcW w:w="0" w:type="auto"/>
          </w:tcPr>
          <w:p w14:paraId="33736746" w14:textId="77777777" w:rsidR="00F9029A" w:rsidRDefault="00F9029A" w:rsidP="006D568D">
            <w:pPr>
              <w:pStyle w:val="Compact"/>
            </w:pPr>
            <w:r>
              <w:t>54.5</w:t>
            </w:r>
          </w:p>
        </w:tc>
        <w:tc>
          <w:tcPr>
            <w:tcW w:w="0" w:type="auto"/>
          </w:tcPr>
          <w:p w14:paraId="6D4DBDFF" w14:textId="77777777" w:rsidR="00F9029A" w:rsidRDefault="00F9029A" w:rsidP="006D568D">
            <w:pPr>
              <w:pStyle w:val="Compact"/>
            </w:pPr>
            <w:r>
              <w:t>6.3</w:t>
            </w:r>
          </w:p>
        </w:tc>
        <w:tc>
          <w:tcPr>
            <w:tcW w:w="0" w:type="auto"/>
          </w:tcPr>
          <w:p w14:paraId="5A7ECA1C" w14:textId="77777777" w:rsidR="00F9029A" w:rsidRDefault="00F9029A" w:rsidP="006D568D">
            <w:pPr>
              <w:pStyle w:val="Compact"/>
            </w:pPr>
            <w:r>
              <w:t>6.3</w:t>
            </w:r>
          </w:p>
        </w:tc>
      </w:tr>
      <w:tr w:rsidR="00F9029A" w14:paraId="77DDEE98" w14:textId="77777777" w:rsidTr="006D568D">
        <w:tc>
          <w:tcPr>
            <w:tcW w:w="0" w:type="auto"/>
          </w:tcPr>
          <w:p w14:paraId="575BF342" w14:textId="77777777" w:rsidR="00F9029A" w:rsidRDefault="00F9029A" w:rsidP="006D568D">
            <w:pPr>
              <w:pStyle w:val="Compact"/>
            </w:pPr>
            <w:r>
              <w:t>Eggs</w:t>
            </w:r>
          </w:p>
        </w:tc>
        <w:tc>
          <w:tcPr>
            <w:tcW w:w="0" w:type="auto"/>
          </w:tcPr>
          <w:p w14:paraId="7D9021E2" w14:textId="77777777" w:rsidR="00F9029A" w:rsidRDefault="00F9029A" w:rsidP="006D568D">
            <w:pPr>
              <w:pStyle w:val="Compact"/>
            </w:pPr>
            <w:r>
              <w:t>48.2</w:t>
            </w:r>
          </w:p>
        </w:tc>
        <w:tc>
          <w:tcPr>
            <w:tcW w:w="0" w:type="auto"/>
          </w:tcPr>
          <w:p w14:paraId="1D70E56C" w14:textId="77777777" w:rsidR="00F9029A" w:rsidRDefault="00F9029A" w:rsidP="006D568D">
            <w:pPr>
              <w:pStyle w:val="Compact"/>
            </w:pPr>
            <w:r>
              <w:t>15.2</w:t>
            </w:r>
          </w:p>
        </w:tc>
        <w:tc>
          <w:tcPr>
            <w:tcW w:w="0" w:type="auto"/>
          </w:tcPr>
          <w:p w14:paraId="0F1E1FB4" w14:textId="77777777" w:rsidR="00F9029A" w:rsidRDefault="00F9029A" w:rsidP="006D568D">
            <w:pPr>
              <w:pStyle w:val="Compact"/>
            </w:pPr>
            <w:r>
              <w:t>20.5</w:t>
            </w:r>
          </w:p>
        </w:tc>
        <w:tc>
          <w:tcPr>
            <w:tcW w:w="0" w:type="auto"/>
          </w:tcPr>
          <w:p w14:paraId="11B2EA1A" w14:textId="77777777" w:rsidR="00F9029A" w:rsidRDefault="00F9029A" w:rsidP="006D568D">
            <w:pPr>
              <w:pStyle w:val="Compact"/>
            </w:pPr>
            <w:r>
              <w:t>4.5</w:t>
            </w:r>
          </w:p>
        </w:tc>
        <w:tc>
          <w:tcPr>
            <w:tcW w:w="0" w:type="auto"/>
          </w:tcPr>
          <w:p w14:paraId="17CB9348" w14:textId="77777777" w:rsidR="00F9029A" w:rsidRDefault="00F9029A" w:rsidP="006D568D">
            <w:pPr>
              <w:pStyle w:val="Compact"/>
            </w:pPr>
            <w:r>
              <w:t>11.6</w:t>
            </w:r>
          </w:p>
        </w:tc>
      </w:tr>
      <w:tr w:rsidR="00F9029A" w14:paraId="333D0673" w14:textId="77777777" w:rsidTr="006D568D">
        <w:tc>
          <w:tcPr>
            <w:tcW w:w="0" w:type="auto"/>
          </w:tcPr>
          <w:p w14:paraId="18173B53" w14:textId="77777777" w:rsidR="00F9029A" w:rsidRDefault="00F9029A" w:rsidP="006D568D">
            <w:pPr>
              <w:pStyle w:val="Compact"/>
            </w:pPr>
            <w:r>
              <w:t>Vegetables</w:t>
            </w:r>
          </w:p>
        </w:tc>
        <w:tc>
          <w:tcPr>
            <w:tcW w:w="0" w:type="auto"/>
          </w:tcPr>
          <w:p w14:paraId="4E4BAD9A" w14:textId="77777777" w:rsidR="00F9029A" w:rsidRDefault="00F9029A" w:rsidP="006D568D">
            <w:pPr>
              <w:pStyle w:val="Compact"/>
            </w:pPr>
            <w:r>
              <w:t>55.4</w:t>
            </w:r>
          </w:p>
        </w:tc>
        <w:tc>
          <w:tcPr>
            <w:tcW w:w="0" w:type="auto"/>
          </w:tcPr>
          <w:p w14:paraId="484FCD9A" w14:textId="77777777" w:rsidR="00F9029A" w:rsidRDefault="00F9029A" w:rsidP="006D568D">
            <w:pPr>
              <w:pStyle w:val="Compact"/>
            </w:pPr>
            <w:r>
              <w:t>20.5</w:t>
            </w:r>
          </w:p>
        </w:tc>
        <w:tc>
          <w:tcPr>
            <w:tcW w:w="0" w:type="auto"/>
          </w:tcPr>
          <w:p w14:paraId="388F72EC" w14:textId="77777777" w:rsidR="00F9029A" w:rsidRDefault="00F9029A" w:rsidP="006D568D">
            <w:pPr>
              <w:pStyle w:val="Compact"/>
            </w:pPr>
            <w:r>
              <w:t>16.1</w:t>
            </w:r>
          </w:p>
        </w:tc>
        <w:tc>
          <w:tcPr>
            <w:tcW w:w="0" w:type="auto"/>
          </w:tcPr>
          <w:p w14:paraId="7238A9BD" w14:textId="77777777" w:rsidR="00F9029A" w:rsidRDefault="00F9029A" w:rsidP="006D568D">
            <w:pPr>
              <w:pStyle w:val="Compact"/>
            </w:pPr>
            <w:r>
              <w:t>2.7</w:t>
            </w:r>
          </w:p>
        </w:tc>
        <w:tc>
          <w:tcPr>
            <w:tcW w:w="0" w:type="auto"/>
          </w:tcPr>
          <w:p w14:paraId="02D4A7FB" w14:textId="77777777" w:rsidR="00F9029A" w:rsidRDefault="00F9029A" w:rsidP="006D568D">
            <w:pPr>
              <w:pStyle w:val="Compact"/>
            </w:pPr>
            <w:r>
              <w:t>5.4</w:t>
            </w:r>
          </w:p>
        </w:tc>
      </w:tr>
      <w:tr w:rsidR="00F9029A" w14:paraId="508D7A79" w14:textId="77777777" w:rsidTr="006D568D">
        <w:tc>
          <w:tcPr>
            <w:tcW w:w="0" w:type="auto"/>
          </w:tcPr>
          <w:p w14:paraId="472D4172" w14:textId="77777777" w:rsidR="00F9029A" w:rsidRDefault="00F9029A" w:rsidP="006D568D">
            <w:pPr>
              <w:pStyle w:val="Compact"/>
            </w:pPr>
            <w:r>
              <w:t>Fruit</w:t>
            </w:r>
          </w:p>
        </w:tc>
        <w:tc>
          <w:tcPr>
            <w:tcW w:w="0" w:type="auto"/>
          </w:tcPr>
          <w:p w14:paraId="2E3490D3" w14:textId="77777777" w:rsidR="00F9029A" w:rsidRDefault="00F9029A" w:rsidP="006D568D">
            <w:pPr>
              <w:pStyle w:val="Compact"/>
            </w:pPr>
            <w:r>
              <w:t>63.4</w:t>
            </w:r>
          </w:p>
        </w:tc>
        <w:tc>
          <w:tcPr>
            <w:tcW w:w="0" w:type="auto"/>
          </w:tcPr>
          <w:p w14:paraId="31A4C366" w14:textId="77777777" w:rsidR="00F9029A" w:rsidRDefault="00F9029A" w:rsidP="006D568D">
            <w:pPr>
              <w:pStyle w:val="Compact"/>
            </w:pPr>
            <w:r>
              <w:t>15.2</w:t>
            </w:r>
          </w:p>
        </w:tc>
        <w:tc>
          <w:tcPr>
            <w:tcW w:w="0" w:type="auto"/>
          </w:tcPr>
          <w:p w14:paraId="18E8E43E" w14:textId="77777777" w:rsidR="00F9029A" w:rsidRDefault="00F9029A" w:rsidP="006D568D">
            <w:pPr>
              <w:pStyle w:val="Compact"/>
            </w:pPr>
            <w:r>
              <w:t>13.4</w:t>
            </w:r>
          </w:p>
        </w:tc>
        <w:tc>
          <w:tcPr>
            <w:tcW w:w="0" w:type="auto"/>
          </w:tcPr>
          <w:p w14:paraId="3988DD3D" w14:textId="77777777" w:rsidR="00F9029A" w:rsidRDefault="00F9029A" w:rsidP="006D568D">
            <w:pPr>
              <w:pStyle w:val="Compact"/>
            </w:pPr>
            <w:r>
              <w:t>3.6</w:t>
            </w:r>
          </w:p>
        </w:tc>
        <w:tc>
          <w:tcPr>
            <w:tcW w:w="0" w:type="auto"/>
          </w:tcPr>
          <w:p w14:paraId="529C4846" w14:textId="77777777" w:rsidR="00F9029A" w:rsidRDefault="00F9029A" w:rsidP="006D568D">
            <w:pPr>
              <w:pStyle w:val="Compact"/>
            </w:pPr>
            <w:r>
              <w:t>4.5</w:t>
            </w:r>
          </w:p>
        </w:tc>
      </w:tr>
      <w:tr w:rsidR="00F9029A" w14:paraId="0B66ADFE" w14:textId="77777777" w:rsidTr="006D568D">
        <w:tc>
          <w:tcPr>
            <w:tcW w:w="0" w:type="auto"/>
          </w:tcPr>
          <w:p w14:paraId="5EA05403" w14:textId="77777777" w:rsidR="00F9029A" w:rsidRDefault="00F9029A" w:rsidP="006D568D">
            <w:pPr>
              <w:pStyle w:val="Compact"/>
            </w:pPr>
            <w:r>
              <w:t>Cereals (bread, rice, pasta)</w:t>
            </w:r>
          </w:p>
        </w:tc>
        <w:tc>
          <w:tcPr>
            <w:tcW w:w="0" w:type="auto"/>
          </w:tcPr>
          <w:p w14:paraId="47C3F20C" w14:textId="77777777" w:rsidR="00F9029A" w:rsidRDefault="00F9029A" w:rsidP="006D568D">
            <w:pPr>
              <w:pStyle w:val="Compact"/>
            </w:pPr>
            <w:r>
              <w:t>65.2</w:t>
            </w:r>
          </w:p>
        </w:tc>
        <w:tc>
          <w:tcPr>
            <w:tcW w:w="0" w:type="auto"/>
          </w:tcPr>
          <w:p w14:paraId="432992F9" w14:textId="77777777" w:rsidR="00F9029A" w:rsidRDefault="00F9029A" w:rsidP="006D568D">
            <w:pPr>
              <w:pStyle w:val="Compact"/>
            </w:pPr>
            <w:r>
              <w:t>15.2</w:t>
            </w:r>
          </w:p>
        </w:tc>
        <w:tc>
          <w:tcPr>
            <w:tcW w:w="0" w:type="auto"/>
          </w:tcPr>
          <w:p w14:paraId="2CF8216A" w14:textId="77777777" w:rsidR="00F9029A" w:rsidRDefault="00F9029A" w:rsidP="006D568D">
            <w:pPr>
              <w:pStyle w:val="Compact"/>
            </w:pPr>
            <w:r>
              <w:t>9.8</w:t>
            </w:r>
          </w:p>
        </w:tc>
        <w:tc>
          <w:tcPr>
            <w:tcW w:w="0" w:type="auto"/>
          </w:tcPr>
          <w:p w14:paraId="4626B9DF" w14:textId="77777777" w:rsidR="00F9029A" w:rsidRDefault="00F9029A" w:rsidP="006D568D">
            <w:pPr>
              <w:pStyle w:val="Compact"/>
            </w:pPr>
            <w:r>
              <w:t>3.6</w:t>
            </w:r>
          </w:p>
        </w:tc>
        <w:tc>
          <w:tcPr>
            <w:tcW w:w="0" w:type="auto"/>
          </w:tcPr>
          <w:p w14:paraId="56B57C19" w14:textId="77777777" w:rsidR="00F9029A" w:rsidRDefault="00F9029A" w:rsidP="006D568D">
            <w:pPr>
              <w:pStyle w:val="Compact"/>
            </w:pPr>
            <w:r>
              <w:t>6.3</w:t>
            </w:r>
          </w:p>
        </w:tc>
      </w:tr>
      <w:tr w:rsidR="00F9029A" w14:paraId="3FEAF333" w14:textId="77777777" w:rsidTr="006D568D">
        <w:tc>
          <w:tcPr>
            <w:tcW w:w="0" w:type="auto"/>
          </w:tcPr>
          <w:p w14:paraId="7D2D93C1" w14:textId="77777777" w:rsidR="00F9029A" w:rsidRDefault="00F9029A" w:rsidP="006D568D">
            <w:pPr>
              <w:pStyle w:val="Compact"/>
            </w:pPr>
            <w:r>
              <w:t>Legumes</w:t>
            </w:r>
          </w:p>
        </w:tc>
        <w:tc>
          <w:tcPr>
            <w:tcW w:w="0" w:type="auto"/>
          </w:tcPr>
          <w:p w14:paraId="588A52F1" w14:textId="77777777" w:rsidR="00F9029A" w:rsidRDefault="00F9029A" w:rsidP="006D568D">
            <w:pPr>
              <w:pStyle w:val="Compact"/>
            </w:pPr>
            <w:r>
              <w:t>2.7</w:t>
            </w:r>
          </w:p>
        </w:tc>
        <w:tc>
          <w:tcPr>
            <w:tcW w:w="0" w:type="auto"/>
          </w:tcPr>
          <w:p w14:paraId="4D9CBCE5" w14:textId="77777777" w:rsidR="00F9029A" w:rsidRDefault="00F9029A" w:rsidP="006D568D">
            <w:pPr>
              <w:pStyle w:val="Compact"/>
            </w:pPr>
            <w:r>
              <w:t>8.9</w:t>
            </w:r>
          </w:p>
        </w:tc>
        <w:tc>
          <w:tcPr>
            <w:tcW w:w="0" w:type="auto"/>
          </w:tcPr>
          <w:p w14:paraId="110772C3" w14:textId="77777777" w:rsidR="00F9029A" w:rsidRDefault="00F9029A" w:rsidP="006D568D">
            <w:pPr>
              <w:pStyle w:val="Compact"/>
            </w:pPr>
            <w:r>
              <w:t>62.5</w:t>
            </w:r>
          </w:p>
        </w:tc>
        <w:tc>
          <w:tcPr>
            <w:tcW w:w="0" w:type="auto"/>
          </w:tcPr>
          <w:p w14:paraId="65CA66F3" w14:textId="77777777" w:rsidR="00F9029A" w:rsidRDefault="00F9029A" w:rsidP="006D568D">
            <w:pPr>
              <w:pStyle w:val="Compact"/>
            </w:pPr>
            <w:r>
              <w:t>9.8</w:t>
            </w:r>
          </w:p>
        </w:tc>
        <w:tc>
          <w:tcPr>
            <w:tcW w:w="0" w:type="auto"/>
          </w:tcPr>
          <w:p w14:paraId="20DC5664" w14:textId="77777777" w:rsidR="00F9029A" w:rsidRDefault="00F9029A" w:rsidP="006D568D">
            <w:pPr>
              <w:pStyle w:val="Compact"/>
            </w:pPr>
            <w:r>
              <w:t>16.1</w:t>
            </w:r>
          </w:p>
        </w:tc>
      </w:tr>
      <w:tr w:rsidR="00F9029A" w14:paraId="1900E3C5" w14:textId="77777777" w:rsidTr="006D568D">
        <w:tc>
          <w:tcPr>
            <w:tcW w:w="0" w:type="auto"/>
          </w:tcPr>
          <w:p w14:paraId="3380C033" w14:textId="77777777" w:rsidR="00F9029A" w:rsidRDefault="00F9029A" w:rsidP="006D568D">
            <w:pPr>
              <w:pStyle w:val="Compact"/>
            </w:pPr>
            <w:r>
              <w:t>Nuts</w:t>
            </w:r>
          </w:p>
        </w:tc>
        <w:tc>
          <w:tcPr>
            <w:tcW w:w="0" w:type="auto"/>
          </w:tcPr>
          <w:p w14:paraId="6D5A21BE" w14:textId="77777777" w:rsidR="00F9029A" w:rsidRDefault="00F9029A" w:rsidP="006D568D">
            <w:pPr>
              <w:pStyle w:val="Compact"/>
            </w:pPr>
            <w:r>
              <w:t>25.9</w:t>
            </w:r>
          </w:p>
        </w:tc>
        <w:tc>
          <w:tcPr>
            <w:tcW w:w="0" w:type="auto"/>
          </w:tcPr>
          <w:p w14:paraId="35CD5F39" w14:textId="77777777" w:rsidR="00F9029A" w:rsidRDefault="00F9029A" w:rsidP="006D568D">
            <w:pPr>
              <w:pStyle w:val="Compact"/>
            </w:pPr>
            <w:r>
              <w:t>20.5</w:t>
            </w:r>
          </w:p>
        </w:tc>
        <w:tc>
          <w:tcPr>
            <w:tcW w:w="0" w:type="auto"/>
          </w:tcPr>
          <w:p w14:paraId="22CAE873" w14:textId="77777777" w:rsidR="00F9029A" w:rsidRDefault="00F9029A" w:rsidP="006D568D">
            <w:pPr>
              <w:pStyle w:val="Compact"/>
            </w:pPr>
            <w:r>
              <w:t>30.4</w:t>
            </w:r>
          </w:p>
        </w:tc>
        <w:tc>
          <w:tcPr>
            <w:tcW w:w="0" w:type="auto"/>
          </w:tcPr>
          <w:p w14:paraId="5D4435FA" w14:textId="77777777" w:rsidR="00F9029A" w:rsidRDefault="00F9029A" w:rsidP="006D568D">
            <w:pPr>
              <w:pStyle w:val="Compact"/>
            </w:pPr>
            <w:r>
              <w:t>8.9</w:t>
            </w:r>
          </w:p>
        </w:tc>
        <w:tc>
          <w:tcPr>
            <w:tcW w:w="0" w:type="auto"/>
          </w:tcPr>
          <w:p w14:paraId="1CD7AC7C" w14:textId="77777777" w:rsidR="00F9029A" w:rsidRDefault="00F9029A" w:rsidP="006D568D">
            <w:pPr>
              <w:pStyle w:val="Compact"/>
            </w:pPr>
            <w:r>
              <w:t>14.3</w:t>
            </w:r>
          </w:p>
        </w:tc>
      </w:tr>
      <w:tr w:rsidR="00F9029A" w14:paraId="212E5356" w14:textId="77777777" w:rsidTr="006D568D">
        <w:tc>
          <w:tcPr>
            <w:tcW w:w="0" w:type="auto"/>
          </w:tcPr>
          <w:p w14:paraId="522EC46C" w14:textId="77777777" w:rsidR="00F9029A" w:rsidRDefault="00F9029A" w:rsidP="006D568D">
            <w:pPr>
              <w:pStyle w:val="Compact"/>
            </w:pPr>
            <w:r>
              <w:t>Packaged sweet foods (chocolate, biscuits, cake)</w:t>
            </w:r>
          </w:p>
        </w:tc>
        <w:tc>
          <w:tcPr>
            <w:tcW w:w="0" w:type="auto"/>
          </w:tcPr>
          <w:p w14:paraId="6732447D" w14:textId="77777777" w:rsidR="00F9029A" w:rsidRDefault="00F9029A" w:rsidP="006D568D">
            <w:pPr>
              <w:pStyle w:val="Compact"/>
            </w:pPr>
            <w:r>
              <w:t>17.9</w:t>
            </w:r>
          </w:p>
        </w:tc>
        <w:tc>
          <w:tcPr>
            <w:tcW w:w="0" w:type="auto"/>
          </w:tcPr>
          <w:p w14:paraId="0E7A66C6" w14:textId="77777777" w:rsidR="00F9029A" w:rsidRDefault="00F9029A" w:rsidP="006D568D">
            <w:pPr>
              <w:pStyle w:val="Compact"/>
            </w:pPr>
            <w:r>
              <w:t>18.8</w:t>
            </w:r>
          </w:p>
        </w:tc>
        <w:tc>
          <w:tcPr>
            <w:tcW w:w="0" w:type="auto"/>
          </w:tcPr>
          <w:p w14:paraId="08C57AF9" w14:textId="77777777" w:rsidR="00F9029A" w:rsidRDefault="00F9029A" w:rsidP="006D568D">
            <w:pPr>
              <w:pStyle w:val="Compact"/>
            </w:pPr>
            <w:r>
              <w:t>32.1</w:t>
            </w:r>
          </w:p>
        </w:tc>
        <w:tc>
          <w:tcPr>
            <w:tcW w:w="0" w:type="auto"/>
          </w:tcPr>
          <w:p w14:paraId="1B0B490C" w14:textId="77777777" w:rsidR="00F9029A" w:rsidRDefault="00F9029A" w:rsidP="006D568D">
            <w:pPr>
              <w:pStyle w:val="Compact"/>
            </w:pPr>
            <w:r>
              <w:t>16.1</w:t>
            </w:r>
          </w:p>
        </w:tc>
        <w:tc>
          <w:tcPr>
            <w:tcW w:w="0" w:type="auto"/>
          </w:tcPr>
          <w:p w14:paraId="1AFE19BE" w14:textId="77777777" w:rsidR="00F9029A" w:rsidRDefault="00F9029A" w:rsidP="006D568D">
            <w:pPr>
              <w:pStyle w:val="Compact"/>
            </w:pPr>
            <w:r>
              <w:t>15.2</w:t>
            </w:r>
          </w:p>
        </w:tc>
      </w:tr>
      <w:tr w:rsidR="00F9029A" w14:paraId="682330C0" w14:textId="77777777" w:rsidTr="006D568D">
        <w:tc>
          <w:tcPr>
            <w:tcW w:w="0" w:type="auto"/>
          </w:tcPr>
          <w:p w14:paraId="093FBE65" w14:textId="77777777" w:rsidR="00F9029A" w:rsidRDefault="00F9029A" w:rsidP="006D568D">
            <w:pPr>
              <w:pStyle w:val="Compact"/>
            </w:pPr>
            <w:r>
              <w:t>Sugar-sweetened carbonated drinks</w:t>
            </w:r>
          </w:p>
        </w:tc>
        <w:tc>
          <w:tcPr>
            <w:tcW w:w="0" w:type="auto"/>
          </w:tcPr>
          <w:p w14:paraId="6D77EC59" w14:textId="77777777" w:rsidR="00F9029A" w:rsidRDefault="00F9029A" w:rsidP="006D568D">
            <w:pPr>
              <w:pStyle w:val="Compact"/>
            </w:pPr>
            <w:r>
              <w:t>8.0</w:t>
            </w:r>
          </w:p>
        </w:tc>
        <w:tc>
          <w:tcPr>
            <w:tcW w:w="0" w:type="auto"/>
          </w:tcPr>
          <w:p w14:paraId="2CB3135C" w14:textId="77777777" w:rsidR="00F9029A" w:rsidRDefault="00F9029A" w:rsidP="006D568D">
            <w:pPr>
              <w:pStyle w:val="Compact"/>
            </w:pPr>
            <w:r>
              <w:t>8.9</w:t>
            </w:r>
          </w:p>
        </w:tc>
        <w:tc>
          <w:tcPr>
            <w:tcW w:w="0" w:type="auto"/>
          </w:tcPr>
          <w:p w14:paraId="6CFA822B" w14:textId="77777777" w:rsidR="00F9029A" w:rsidRDefault="00F9029A" w:rsidP="006D568D">
            <w:pPr>
              <w:pStyle w:val="Compact"/>
            </w:pPr>
            <w:r>
              <w:t>22.3</w:t>
            </w:r>
          </w:p>
        </w:tc>
        <w:tc>
          <w:tcPr>
            <w:tcW w:w="0" w:type="auto"/>
          </w:tcPr>
          <w:p w14:paraId="61608BFA" w14:textId="77777777" w:rsidR="00F9029A" w:rsidRDefault="00F9029A" w:rsidP="006D568D">
            <w:pPr>
              <w:pStyle w:val="Compact"/>
            </w:pPr>
            <w:r>
              <w:t>16.1</w:t>
            </w:r>
          </w:p>
        </w:tc>
        <w:tc>
          <w:tcPr>
            <w:tcW w:w="0" w:type="auto"/>
          </w:tcPr>
          <w:p w14:paraId="4FE6E670" w14:textId="77777777" w:rsidR="00F9029A" w:rsidRDefault="00F9029A" w:rsidP="006D568D">
            <w:pPr>
              <w:pStyle w:val="Compact"/>
            </w:pPr>
            <w:r>
              <w:t>44.6</w:t>
            </w:r>
          </w:p>
        </w:tc>
      </w:tr>
      <w:tr w:rsidR="00F9029A" w14:paraId="047BD841" w14:textId="77777777" w:rsidTr="006D568D">
        <w:tc>
          <w:tcPr>
            <w:tcW w:w="0" w:type="auto"/>
          </w:tcPr>
          <w:p w14:paraId="29121C54" w14:textId="77777777" w:rsidR="00F9029A" w:rsidRDefault="00F9029A" w:rsidP="006D568D">
            <w:pPr>
              <w:pStyle w:val="Compact"/>
            </w:pPr>
            <w:r>
              <w:t>Packaged salty snacks (crisps, crackers)</w:t>
            </w:r>
          </w:p>
        </w:tc>
        <w:tc>
          <w:tcPr>
            <w:tcW w:w="0" w:type="auto"/>
          </w:tcPr>
          <w:p w14:paraId="36D58F8B" w14:textId="77777777" w:rsidR="00F9029A" w:rsidRDefault="00F9029A" w:rsidP="006D568D">
            <w:pPr>
              <w:pStyle w:val="Compact"/>
            </w:pPr>
            <w:r>
              <w:t>13.4</w:t>
            </w:r>
          </w:p>
        </w:tc>
        <w:tc>
          <w:tcPr>
            <w:tcW w:w="0" w:type="auto"/>
          </w:tcPr>
          <w:p w14:paraId="39F096D9" w14:textId="77777777" w:rsidR="00F9029A" w:rsidRDefault="00F9029A" w:rsidP="006D568D">
            <w:pPr>
              <w:pStyle w:val="Compact"/>
            </w:pPr>
            <w:r>
              <w:t>14.3</w:t>
            </w:r>
          </w:p>
        </w:tc>
        <w:tc>
          <w:tcPr>
            <w:tcW w:w="0" w:type="auto"/>
          </w:tcPr>
          <w:p w14:paraId="5DD7C405" w14:textId="77777777" w:rsidR="00F9029A" w:rsidRDefault="00F9029A" w:rsidP="006D568D">
            <w:pPr>
              <w:pStyle w:val="Compact"/>
            </w:pPr>
            <w:r>
              <w:t>36.6</w:t>
            </w:r>
          </w:p>
        </w:tc>
        <w:tc>
          <w:tcPr>
            <w:tcW w:w="0" w:type="auto"/>
          </w:tcPr>
          <w:p w14:paraId="3987CEB5" w14:textId="77777777" w:rsidR="00F9029A" w:rsidRDefault="00F9029A" w:rsidP="006D568D">
            <w:pPr>
              <w:pStyle w:val="Compact"/>
            </w:pPr>
            <w:r>
              <w:t>15.2</w:t>
            </w:r>
          </w:p>
        </w:tc>
        <w:tc>
          <w:tcPr>
            <w:tcW w:w="0" w:type="auto"/>
          </w:tcPr>
          <w:p w14:paraId="2A11B5E5" w14:textId="77777777" w:rsidR="00F9029A" w:rsidRDefault="00F9029A" w:rsidP="006D568D">
            <w:pPr>
              <w:pStyle w:val="Compact"/>
            </w:pPr>
            <w:r>
              <w:t>20.5</w:t>
            </w:r>
          </w:p>
        </w:tc>
      </w:tr>
      <w:tr w:rsidR="00F9029A" w14:paraId="59C6AE5D" w14:textId="77777777" w:rsidTr="006D568D">
        <w:tc>
          <w:tcPr>
            <w:tcW w:w="0" w:type="auto"/>
          </w:tcPr>
          <w:p w14:paraId="1E23E2B9" w14:textId="77777777" w:rsidR="00F9029A" w:rsidRDefault="00F9029A" w:rsidP="006D568D">
            <w:pPr>
              <w:pStyle w:val="Compact"/>
            </w:pPr>
            <w:r>
              <w:lastRenderedPageBreak/>
              <w:t>Home-made desserts</w:t>
            </w:r>
          </w:p>
        </w:tc>
        <w:tc>
          <w:tcPr>
            <w:tcW w:w="0" w:type="auto"/>
          </w:tcPr>
          <w:p w14:paraId="61BD9405" w14:textId="77777777" w:rsidR="00F9029A" w:rsidRDefault="00F9029A" w:rsidP="006D568D">
            <w:pPr>
              <w:pStyle w:val="Compact"/>
            </w:pPr>
            <w:r>
              <w:t>8.0</w:t>
            </w:r>
          </w:p>
        </w:tc>
        <w:tc>
          <w:tcPr>
            <w:tcW w:w="0" w:type="auto"/>
          </w:tcPr>
          <w:p w14:paraId="40E4623A" w14:textId="77777777" w:rsidR="00F9029A" w:rsidRDefault="00F9029A" w:rsidP="006D568D">
            <w:pPr>
              <w:pStyle w:val="Compact"/>
            </w:pPr>
            <w:r>
              <w:t>8.9</w:t>
            </w:r>
          </w:p>
        </w:tc>
        <w:tc>
          <w:tcPr>
            <w:tcW w:w="0" w:type="auto"/>
          </w:tcPr>
          <w:p w14:paraId="14991FD1" w14:textId="77777777" w:rsidR="00F9029A" w:rsidRDefault="00F9029A" w:rsidP="006D568D">
            <w:pPr>
              <w:pStyle w:val="Compact"/>
            </w:pPr>
            <w:r>
              <w:t>48.2</w:t>
            </w:r>
          </w:p>
        </w:tc>
        <w:tc>
          <w:tcPr>
            <w:tcW w:w="0" w:type="auto"/>
          </w:tcPr>
          <w:p w14:paraId="5166591C" w14:textId="77777777" w:rsidR="00F9029A" w:rsidRDefault="00F9029A" w:rsidP="006D568D">
            <w:pPr>
              <w:pStyle w:val="Compact"/>
            </w:pPr>
            <w:r>
              <w:t>22.3</w:t>
            </w:r>
          </w:p>
        </w:tc>
        <w:tc>
          <w:tcPr>
            <w:tcW w:w="0" w:type="auto"/>
          </w:tcPr>
          <w:p w14:paraId="5E756C40" w14:textId="77777777" w:rsidR="00F9029A" w:rsidRDefault="00F9029A" w:rsidP="006D568D">
            <w:pPr>
              <w:pStyle w:val="Compact"/>
            </w:pPr>
            <w:r>
              <w:t>12.5</w:t>
            </w:r>
          </w:p>
        </w:tc>
      </w:tr>
      <w:bookmarkEnd w:id="0"/>
    </w:tbl>
    <w:p w14:paraId="361BFAD4" w14:textId="77777777" w:rsidR="00F9029A" w:rsidRDefault="00F9029A" w:rsidP="00F9029A"/>
    <w:p w14:paraId="0563AB18" w14:textId="77777777" w:rsidR="00DC2479" w:rsidRDefault="00DC2479"/>
    <w:sectPr w:rsidR="00DC2479" w:rsidSect="00F9029A">
      <w:pgSz w:w="11906" w:h="16838"/>
      <w:pgMar w:top="1440" w:right="1440" w:bottom="1440" w:left="1440" w:header="708" w:footer="708" w:gutter="0"/>
      <w:lnNumType w:countBy="1" w:distance="360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9A"/>
    <w:rsid w:val="005B6877"/>
    <w:rsid w:val="009E548C"/>
    <w:rsid w:val="00AA0C39"/>
    <w:rsid w:val="00DC2479"/>
    <w:rsid w:val="00F9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07A6D"/>
  <w15:chartTrackingRefBased/>
  <w15:docId w15:val="{377E82EA-388B-400A-8943-7ABD8277E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29A"/>
    <w:pPr>
      <w:spacing w:after="120" w:line="480" w:lineRule="auto"/>
    </w:pPr>
    <w:rPr>
      <w:rFonts w:ascii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2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2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29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29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29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29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29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29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29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2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2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2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2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2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2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29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29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02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29A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02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2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29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F9029A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F9029A"/>
    <w:rPr>
      <w:rFonts w:ascii="Times New Roman" w:hAnsi="Times New Roman" w:cs="Times New Roman"/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F9029A"/>
  </w:style>
  <w:style w:type="paragraph" w:customStyle="1" w:styleId="Compact">
    <w:name w:val="Compact"/>
    <w:basedOn w:val="BodyText"/>
    <w:qFormat/>
    <w:rsid w:val="00F9029A"/>
    <w:pPr>
      <w:spacing w:before="36" w:after="36"/>
    </w:pPr>
  </w:style>
  <w:style w:type="table" w:customStyle="1" w:styleId="Table">
    <w:name w:val="Table"/>
    <w:semiHidden/>
    <w:unhideWhenUsed/>
    <w:qFormat/>
    <w:rsid w:val="00F9029A"/>
    <w:pPr>
      <w:spacing w:after="20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9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930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2026-10-28T17:18:00Z</dcterms:created>
  <dcterms:modified xsi:type="dcterms:W3CDTF">2026-10-28T17:18:00Z</dcterms:modified>
</cp:coreProperties>
</file>