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2A9AB" w14:textId="77777777" w:rsidR="00990F54" w:rsidRPr="0094631F" w:rsidRDefault="00990F54" w:rsidP="00990F54">
      <w:pPr>
        <w:spacing w:line="360" w:lineRule="auto"/>
        <w:jc w:val="center"/>
        <w:rPr>
          <w:b/>
          <w:bCs/>
          <w:sz w:val="32"/>
          <w:szCs w:val="32"/>
        </w:rPr>
      </w:pPr>
      <w:r w:rsidRPr="00816EA1">
        <w:rPr>
          <w:b/>
          <w:bCs/>
          <w:sz w:val="32"/>
          <w:szCs w:val="32"/>
        </w:rPr>
        <w:t>A porcine brain-wide RNA editing landscape</w:t>
      </w:r>
    </w:p>
    <w:p w14:paraId="26B3FF7B" w14:textId="77777777" w:rsidR="00990F54" w:rsidRPr="0094631F" w:rsidRDefault="00990F54" w:rsidP="00990F54">
      <w:pPr>
        <w:spacing w:line="360" w:lineRule="auto"/>
        <w:rPr>
          <w:szCs w:val="21"/>
        </w:rPr>
      </w:pPr>
    </w:p>
    <w:p w14:paraId="40C6C3E6" w14:textId="77777777" w:rsidR="002454B5" w:rsidRDefault="002454B5" w:rsidP="002454B5">
      <w:pPr>
        <w:spacing w:line="360" w:lineRule="auto"/>
        <w:rPr>
          <w:sz w:val="24"/>
        </w:rPr>
      </w:pPr>
      <w:r>
        <w:rPr>
          <w:rFonts w:hint="eastAsia"/>
          <w:sz w:val="24"/>
        </w:rPr>
        <w:t>J</w:t>
      </w:r>
      <w:r>
        <w:rPr>
          <w:sz w:val="24"/>
        </w:rPr>
        <w:t>inrong Huang</w:t>
      </w:r>
      <w:r>
        <w:rPr>
          <w:sz w:val="24"/>
          <w:vertAlign w:val="superscript"/>
        </w:rPr>
        <w:t>1,2,3*</w:t>
      </w:r>
      <w:r>
        <w:rPr>
          <w:sz w:val="24"/>
        </w:rPr>
        <w:t xml:space="preserve">, </w:t>
      </w:r>
      <w:r w:rsidRPr="00DC65AA">
        <w:rPr>
          <w:sz w:val="24"/>
        </w:rPr>
        <w:t>Lin Lin</w:t>
      </w:r>
      <w:r>
        <w:rPr>
          <w:sz w:val="24"/>
          <w:vertAlign w:val="superscript"/>
        </w:rPr>
        <w:t>3,4</w:t>
      </w:r>
      <w:r w:rsidRPr="00DC65AA">
        <w:rPr>
          <w:sz w:val="24"/>
        </w:rPr>
        <w:t>,</w:t>
      </w:r>
      <w:r>
        <w:rPr>
          <w:sz w:val="24"/>
        </w:rPr>
        <w:t xml:space="preserve"> </w:t>
      </w:r>
      <w:r w:rsidRPr="00DC65AA">
        <w:rPr>
          <w:sz w:val="24"/>
        </w:rPr>
        <w:t>Zhanying Dong</w:t>
      </w:r>
      <w:r>
        <w:rPr>
          <w:sz w:val="24"/>
          <w:vertAlign w:val="superscript"/>
        </w:rPr>
        <w:t>1</w:t>
      </w:r>
      <w:r w:rsidRPr="00DC65AA">
        <w:rPr>
          <w:sz w:val="24"/>
        </w:rPr>
        <w:t>, Ling Yang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, </w:t>
      </w:r>
      <w:r w:rsidRPr="006A725B">
        <w:rPr>
          <w:sz w:val="24"/>
        </w:rPr>
        <w:t>Tianyu Zheng</w:t>
      </w:r>
      <w:r w:rsidRPr="006A725B">
        <w:rPr>
          <w:sz w:val="24"/>
          <w:vertAlign w:val="superscript"/>
        </w:rPr>
        <w:t>1</w:t>
      </w:r>
      <w:r w:rsidRPr="006A725B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Pr="00901CC5">
        <w:rPr>
          <w:sz w:val="24"/>
        </w:rPr>
        <w:t>Weiwang</w:t>
      </w:r>
      <w:proofErr w:type="spellEnd"/>
      <w:r w:rsidRPr="00901CC5">
        <w:rPr>
          <w:sz w:val="24"/>
        </w:rPr>
        <w:t xml:space="preserve"> Gu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, </w:t>
      </w:r>
      <w:r w:rsidRPr="000C07BA">
        <w:rPr>
          <w:sz w:val="24"/>
        </w:rPr>
        <w:t>Yan Zhang</w:t>
      </w:r>
      <w:r>
        <w:rPr>
          <w:sz w:val="24"/>
          <w:vertAlign w:val="superscript"/>
        </w:rPr>
        <w:t>6</w:t>
      </w:r>
      <w:r w:rsidRPr="000C07BA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Pr="00505426">
        <w:rPr>
          <w:sz w:val="24"/>
        </w:rPr>
        <w:t>Tailang</w:t>
      </w:r>
      <w:proofErr w:type="spellEnd"/>
      <w:r w:rsidRPr="00505426">
        <w:rPr>
          <w:sz w:val="24"/>
        </w:rPr>
        <w:t xml:space="preserve"> Yin</w:t>
      </w:r>
      <w:r>
        <w:rPr>
          <w:sz w:val="24"/>
          <w:vertAlign w:val="superscript"/>
        </w:rPr>
        <w:t>6</w:t>
      </w:r>
      <w:r>
        <w:rPr>
          <w:sz w:val="24"/>
        </w:rPr>
        <w:t xml:space="preserve">, </w:t>
      </w:r>
      <w:r w:rsidRPr="00203439">
        <w:rPr>
          <w:sz w:val="24"/>
        </w:rPr>
        <w:t>Evelina Sjöstedt</w:t>
      </w:r>
      <w:r>
        <w:rPr>
          <w:sz w:val="24"/>
          <w:vertAlign w:val="superscript"/>
        </w:rPr>
        <w:t>7,8</w:t>
      </w:r>
      <w:r>
        <w:rPr>
          <w:sz w:val="24"/>
        </w:rPr>
        <w:t xml:space="preserve">, </w:t>
      </w:r>
      <w:r w:rsidRPr="00203439">
        <w:rPr>
          <w:sz w:val="24"/>
        </w:rPr>
        <w:t>Jan Mulder</w:t>
      </w:r>
      <w:r>
        <w:rPr>
          <w:sz w:val="24"/>
          <w:vertAlign w:val="superscript"/>
        </w:rPr>
        <w:t>7</w:t>
      </w:r>
      <w:r>
        <w:rPr>
          <w:sz w:val="24"/>
        </w:rPr>
        <w:t xml:space="preserve">, </w:t>
      </w:r>
      <w:r w:rsidRPr="00B87F0B">
        <w:rPr>
          <w:sz w:val="24"/>
        </w:rPr>
        <w:t>Mathias Uhlen</w:t>
      </w:r>
      <w:r>
        <w:rPr>
          <w:sz w:val="24"/>
          <w:vertAlign w:val="superscript"/>
        </w:rPr>
        <w:t>7,8</w:t>
      </w:r>
      <w:r>
        <w:rPr>
          <w:sz w:val="24"/>
        </w:rPr>
        <w:t xml:space="preserve">, </w:t>
      </w:r>
      <w:r w:rsidRPr="00812ED1">
        <w:rPr>
          <w:sz w:val="24"/>
        </w:rPr>
        <w:t>Karsten Kristiansen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</w:t>
      </w:r>
      <w:r w:rsidRPr="00DC65AA">
        <w:rPr>
          <w:sz w:val="24"/>
        </w:rPr>
        <w:t>Lars Bolund</w:t>
      </w:r>
      <w:r>
        <w:rPr>
          <w:sz w:val="24"/>
          <w:vertAlign w:val="superscript"/>
        </w:rPr>
        <w:t>1,3</w:t>
      </w:r>
      <w:r w:rsidRPr="00DC65AA">
        <w:rPr>
          <w:sz w:val="24"/>
        </w:rPr>
        <w:t>,</w:t>
      </w:r>
      <w:r>
        <w:rPr>
          <w:sz w:val="24"/>
        </w:rPr>
        <w:t xml:space="preserve"> </w:t>
      </w:r>
      <w:r w:rsidRPr="00DC65AA">
        <w:rPr>
          <w:sz w:val="24"/>
        </w:rPr>
        <w:t>Yonglun Luo</w:t>
      </w:r>
      <w:r>
        <w:rPr>
          <w:sz w:val="24"/>
          <w:vertAlign w:val="superscript"/>
        </w:rPr>
        <w:t>1,3,4*</w:t>
      </w:r>
    </w:p>
    <w:p w14:paraId="41AD01E8" w14:textId="77777777" w:rsidR="002454B5" w:rsidRPr="002454B5" w:rsidRDefault="002454B5" w:rsidP="00ED7963">
      <w:pPr>
        <w:spacing w:line="360" w:lineRule="auto"/>
        <w:rPr>
          <w:rFonts w:hint="eastAsia"/>
          <w:sz w:val="24"/>
        </w:rPr>
      </w:pPr>
    </w:p>
    <w:p w14:paraId="31EA5EFE" w14:textId="313FC6A8" w:rsidR="00F84E28" w:rsidRPr="00F84E28" w:rsidRDefault="00F84E28" w:rsidP="00F84E28">
      <w:pPr>
        <w:spacing w:line="360" w:lineRule="auto"/>
        <w:jc w:val="center"/>
        <w:rPr>
          <w:b/>
          <w:bCs/>
          <w:sz w:val="24"/>
        </w:rPr>
      </w:pPr>
      <w:r w:rsidRPr="00F84E28">
        <w:rPr>
          <w:b/>
          <w:bCs/>
          <w:sz w:val="24"/>
        </w:rPr>
        <w:t>[Supplementary Figure Legends]</w:t>
      </w:r>
    </w:p>
    <w:p w14:paraId="797841AA" w14:textId="4A866A75" w:rsidR="00A92AD5" w:rsidRDefault="00A92AD5" w:rsidP="00ED7963">
      <w:pPr>
        <w:spacing w:line="360" w:lineRule="auto"/>
        <w:rPr>
          <w:sz w:val="24"/>
        </w:rPr>
      </w:pPr>
    </w:p>
    <w:p w14:paraId="21AEF4C1" w14:textId="77777777" w:rsidR="008B6999" w:rsidRDefault="008B6999" w:rsidP="00ED7963">
      <w:pPr>
        <w:spacing w:line="360" w:lineRule="auto"/>
        <w:rPr>
          <w:sz w:val="24"/>
        </w:rPr>
      </w:pPr>
    </w:p>
    <w:p w14:paraId="1C6F1FB0" w14:textId="1531C0E1" w:rsidR="009E2939" w:rsidRDefault="009E2939" w:rsidP="00ED7963">
      <w:pPr>
        <w:spacing w:line="360" w:lineRule="auto"/>
        <w:rPr>
          <w:b/>
          <w:bCs/>
          <w:sz w:val="24"/>
        </w:rPr>
      </w:pPr>
      <w:r w:rsidRPr="00631A97">
        <w:rPr>
          <w:rFonts w:hint="eastAsia"/>
          <w:b/>
          <w:bCs/>
          <w:sz w:val="24"/>
        </w:rPr>
        <w:t>F</w:t>
      </w:r>
      <w:r w:rsidRPr="00631A97">
        <w:rPr>
          <w:b/>
          <w:bCs/>
          <w:sz w:val="24"/>
        </w:rPr>
        <w:t>ig. S1</w:t>
      </w:r>
      <w:r>
        <w:rPr>
          <w:sz w:val="24"/>
        </w:rPr>
        <w:t xml:space="preserve"> | </w:t>
      </w:r>
      <w:r w:rsidRPr="00631A97">
        <w:rPr>
          <w:b/>
          <w:bCs/>
          <w:sz w:val="24"/>
        </w:rPr>
        <w:t>The pipeline of A-to-I RNA editing analysis</w:t>
      </w:r>
    </w:p>
    <w:p w14:paraId="30C124D9" w14:textId="77777777" w:rsidR="00805946" w:rsidRDefault="00805946" w:rsidP="00ED7963">
      <w:pPr>
        <w:spacing w:line="360" w:lineRule="auto"/>
        <w:rPr>
          <w:sz w:val="24"/>
        </w:rPr>
      </w:pPr>
    </w:p>
    <w:p w14:paraId="233FC830" w14:textId="1B961024" w:rsidR="009E2939" w:rsidRDefault="002F001F" w:rsidP="00ED7963">
      <w:pPr>
        <w:spacing w:line="360" w:lineRule="auto"/>
        <w:rPr>
          <w:sz w:val="24"/>
        </w:rPr>
      </w:pPr>
      <w:r w:rsidRPr="002F001F">
        <w:rPr>
          <w:rFonts w:hint="eastAsia"/>
          <w:b/>
          <w:bCs/>
          <w:sz w:val="24"/>
        </w:rPr>
        <w:t>F</w:t>
      </w:r>
      <w:r w:rsidRPr="002F001F">
        <w:rPr>
          <w:b/>
          <w:bCs/>
          <w:sz w:val="24"/>
        </w:rPr>
        <w:t>ig. S2</w:t>
      </w:r>
      <w:r>
        <w:rPr>
          <w:sz w:val="24"/>
        </w:rPr>
        <w:t xml:space="preserve"> | </w:t>
      </w:r>
      <w:r w:rsidRPr="002F001F">
        <w:rPr>
          <w:b/>
          <w:bCs/>
          <w:sz w:val="24"/>
        </w:rPr>
        <w:t xml:space="preserve">RNA editing </w:t>
      </w:r>
      <w:r w:rsidR="00FD17DB">
        <w:rPr>
          <w:b/>
          <w:bCs/>
          <w:sz w:val="24"/>
        </w:rPr>
        <w:t xml:space="preserve">type identified </w:t>
      </w:r>
      <w:r w:rsidRPr="002F001F">
        <w:rPr>
          <w:b/>
          <w:bCs/>
          <w:sz w:val="24"/>
        </w:rPr>
        <w:t>in the pig brain</w:t>
      </w:r>
      <w:r>
        <w:rPr>
          <w:sz w:val="24"/>
        </w:rPr>
        <w:t xml:space="preserve">. </w:t>
      </w:r>
    </w:p>
    <w:p w14:paraId="63A66C7D" w14:textId="77777777" w:rsidR="009E2939" w:rsidRPr="00FD17DB" w:rsidRDefault="009E2939" w:rsidP="00ED7963">
      <w:pPr>
        <w:spacing w:line="360" w:lineRule="auto"/>
        <w:rPr>
          <w:sz w:val="24"/>
        </w:rPr>
      </w:pPr>
    </w:p>
    <w:p w14:paraId="588D5C0D" w14:textId="5DFA57C8" w:rsidR="003D4268" w:rsidRDefault="008F5BF2" w:rsidP="00ED7963">
      <w:pPr>
        <w:spacing w:line="360" w:lineRule="auto"/>
        <w:rPr>
          <w:sz w:val="24"/>
        </w:rPr>
      </w:pPr>
      <w:r w:rsidRPr="00B861FE">
        <w:rPr>
          <w:rFonts w:hint="eastAsia"/>
          <w:b/>
          <w:bCs/>
          <w:sz w:val="24"/>
        </w:rPr>
        <w:t>F</w:t>
      </w:r>
      <w:r w:rsidRPr="00B861FE">
        <w:rPr>
          <w:b/>
          <w:bCs/>
          <w:sz w:val="24"/>
        </w:rPr>
        <w:t>ig</w:t>
      </w:r>
      <w:r w:rsidR="002A5F56">
        <w:rPr>
          <w:b/>
          <w:bCs/>
          <w:sz w:val="24"/>
        </w:rPr>
        <w:t>.</w:t>
      </w:r>
      <w:r w:rsidRPr="00B861FE">
        <w:rPr>
          <w:b/>
          <w:bCs/>
          <w:sz w:val="24"/>
        </w:rPr>
        <w:t xml:space="preserve"> S</w:t>
      </w:r>
      <w:r w:rsidR="009E2939">
        <w:rPr>
          <w:b/>
          <w:bCs/>
          <w:sz w:val="24"/>
        </w:rPr>
        <w:t>3</w:t>
      </w:r>
      <w:r w:rsidR="00E10E3D" w:rsidRPr="00B861FE">
        <w:rPr>
          <w:b/>
          <w:bCs/>
          <w:sz w:val="24"/>
        </w:rPr>
        <w:t xml:space="preserve"> </w:t>
      </w:r>
      <w:r w:rsidR="007668DB" w:rsidRPr="007668DB">
        <w:rPr>
          <w:sz w:val="24"/>
        </w:rPr>
        <w:t>|</w:t>
      </w:r>
      <w:r w:rsidR="007668DB">
        <w:rPr>
          <w:b/>
          <w:bCs/>
          <w:sz w:val="24"/>
        </w:rPr>
        <w:t xml:space="preserve"> </w:t>
      </w:r>
      <w:r w:rsidR="00A83D8B" w:rsidRPr="00B861FE">
        <w:rPr>
          <w:b/>
          <w:bCs/>
          <w:sz w:val="24"/>
        </w:rPr>
        <w:t>The A-to-I editing sites located in CDS and 3-UTRs</w:t>
      </w:r>
      <w:r w:rsidR="0066360E" w:rsidRPr="00B861FE">
        <w:rPr>
          <w:b/>
          <w:bCs/>
          <w:sz w:val="24"/>
        </w:rPr>
        <w:t>.</w:t>
      </w:r>
      <w:r w:rsidR="001260D1">
        <w:rPr>
          <w:b/>
          <w:bCs/>
          <w:sz w:val="24"/>
        </w:rPr>
        <w:t xml:space="preserve"> </w:t>
      </w:r>
      <w:r w:rsidR="00606BDD">
        <w:rPr>
          <w:sz w:val="24"/>
        </w:rPr>
        <w:t xml:space="preserve">a, </w:t>
      </w:r>
      <w:r w:rsidR="00607BEA">
        <w:rPr>
          <w:sz w:val="24"/>
        </w:rPr>
        <w:t>The number of n</w:t>
      </w:r>
      <w:r w:rsidR="00607BEA" w:rsidRPr="00607BEA">
        <w:rPr>
          <w:sz w:val="24"/>
        </w:rPr>
        <w:t xml:space="preserve">onsynonymous </w:t>
      </w:r>
      <w:r w:rsidR="00607BEA">
        <w:rPr>
          <w:sz w:val="24"/>
        </w:rPr>
        <w:t>(recoding) and s</w:t>
      </w:r>
      <w:r w:rsidR="00607BEA" w:rsidRPr="00607BEA">
        <w:rPr>
          <w:sz w:val="24"/>
        </w:rPr>
        <w:t>ynonymous</w:t>
      </w:r>
      <w:r w:rsidR="00607BEA">
        <w:rPr>
          <w:sz w:val="24"/>
        </w:rPr>
        <w:t xml:space="preserve"> editing sites.</w:t>
      </w:r>
      <w:r w:rsidR="0040797D">
        <w:rPr>
          <w:sz w:val="24"/>
        </w:rPr>
        <w:t xml:space="preserve"> </w:t>
      </w:r>
      <w:r w:rsidR="00B85E8B">
        <w:rPr>
          <w:sz w:val="24"/>
        </w:rPr>
        <w:t xml:space="preserve">b, </w:t>
      </w:r>
      <w:r w:rsidR="003D4268" w:rsidRPr="00673B7D">
        <w:rPr>
          <w:sz w:val="24"/>
        </w:rPr>
        <w:t>Distribution</w:t>
      </w:r>
      <w:r w:rsidR="00F42359">
        <w:rPr>
          <w:sz w:val="24"/>
        </w:rPr>
        <w:t xml:space="preserve"> </w:t>
      </w:r>
      <w:r w:rsidR="003D4268">
        <w:rPr>
          <w:sz w:val="24"/>
        </w:rPr>
        <w:t>of</w:t>
      </w:r>
      <w:r w:rsidR="00F42359">
        <w:rPr>
          <w:sz w:val="24"/>
        </w:rPr>
        <w:t xml:space="preserve"> </w:t>
      </w:r>
      <w:r w:rsidR="00825D91">
        <w:rPr>
          <w:sz w:val="24"/>
        </w:rPr>
        <w:t>a</w:t>
      </w:r>
      <w:r w:rsidR="00825D91" w:rsidRPr="00825D91">
        <w:rPr>
          <w:sz w:val="24"/>
        </w:rPr>
        <w:t>mino acid changes</w:t>
      </w:r>
      <w:r w:rsidR="00F42359">
        <w:rPr>
          <w:sz w:val="24"/>
        </w:rPr>
        <w:t xml:space="preserve"> type</w:t>
      </w:r>
      <w:r w:rsidR="00EE2E77">
        <w:rPr>
          <w:sz w:val="24"/>
        </w:rPr>
        <w:t>.</w:t>
      </w:r>
      <w:r w:rsidR="0040797D">
        <w:rPr>
          <w:sz w:val="24"/>
        </w:rPr>
        <w:t xml:space="preserve"> </w:t>
      </w:r>
      <w:r w:rsidR="00AE2B95">
        <w:rPr>
          <w:sz w:val="24"/>
        </w:rPr>
        <w:t>c</w:t>
      </w:r>
      <w:r w:rsidR="00EE2E77">
        <w:rPr>
          <w:sz w:val="24"/>
        </w:rPr>
        <w:t xml:space="preserve">, </w:t>
      </w:r>
      <w:r w:rsidR="00673B7D" w:rsidRPr="00673B7D">
        <w:rPr>
          <w:sz w:val="24"/>
        </w:rPr>
        <w:t>Distribution of editing sites relative to miRNA target sites</w:t>
      </w:r>
      <w:r w:rsidR="00673B7D">
        <w:rPr>
          <w:sz w:val="24"/>
        </w:rPr>
        <w:t xml:space="preserve"> in 3-UTRs. </w:t>
      </w:r>
      <w:r w:rsidR="00673B7D" w:rsidRPr="00673B7D">
        <w:rPr>
          <w:sz w:val="24"/>
        </w:rPr>
        <w:t>Not match</w:t>
      </w:r>
      <w:r w:rsidR="00673B7D">
        <w:rPr>
          <w:sz w:val="24"/>
        </w:rPr>
        <w:t xml:space="preserve">, editing sites without </w:t>
      </w:r>
      <w:r w:rsidR="00673B7D" w:rsidRPr="00673B7D">
        <w:rPr>
          <w:sz w:val="24"/>
        </w:rPr>
        <w:t>miRNA target</w:t>
      </w:r>
      <w:r w:rsidR="00673B7D">
        <w:rPr>
          <w:sz w:val="24"/>
        </w:rPr>
        <w:t xml:space="preserve">; </w:t>
      </w:r>
      <w:r w:rsidR="00673B7D" w:rsidRPr="00673B7D">
        <w:rPr>
          <w:sz w:val="24"/>
        </w:rPr>
        <w:t>Novel targets</w:t>
      </w:r>
      <w:r w:rsidR="00673B7D">
        <w:rPr>
          <w:sz w:val="24"/>
        </w:rPr>
        <w:t xml:space="preserve">, editing sites </w:t>
      </w:r>
      <w:r w:rsidR="00D0213E">
        <w:rPr>
          <w:sz w:val="24"/>
        </w:rPr>
        <w:t xml:space="preserve">which </w:t>
      </w:r>
      <w:r w:rsidR="00673B7D">
        <w:rPr>
          <w:sz w:val="24"/>
        </w:rPr>
        <w:t xml:space="preserve">potentially create novel miRNA target; </w:t>
      </w:r>
      <w:r w:rsidR="00673B7D" w:rsidRPr="00673B7D">
        <w:rPr>
          <w:sz w:val="24"/>
        </w:rPr>
        <w:t>Interrupted</w:t>
      </w:r>
      <w:r w:rsidR="00673B7D">
        <w:rPr>
          <w:sz w:val="24"/>
        </w:rPr>
        <w:t>, editing sites</w:t>
      </w:r>
      <w:r w:rsidR="00080FE9">
        <w:rPr>
          <w:sz w:val="24"/>
        </w:rPr>
        <w:t xml:space="preserve"> which potentially</w:t>
      </w:r>
      <w:r w:rsidR="00673B7D">
        <w:rPr>
          <w:sz w:val="24"/>
        </w:rPr>
        <w:t xml:space="preserve"> i</w:t>
      </w:r>
      <w:r w:rsidR="00673B7D" w:rsidRPr="00673B7D">
        <w:rPr>
          <w:sz w:val="24"/>
        </w:rPr>
        <w:t>nterrupt</w:t>
      </w:r>
      <w:r w:rsidR="00673B7D">
        <w:rPr>
          <w:sz w:val="24"/>
        </w:rPr>
        <w:t xml:space="preserve"> </w:t>
      </w:r>
      <w:r w:rsidR="00673B7D" w:rsidRPr="00673B7D">
        <w:rPr>
          <w:sz w:val="24"/>
        </w:rPr>
        <w:t>miRNA target</w:t>
      </w:r>
      <w:r w:rsidR="007E5332">
        <w:rPr>
          <w:sz w:val="24"/>
        </w:rPr>
        <w:t>.</w:t>
      </w:r>
      <w:r w:rsidR="0040797D">
        <w:rPr>
          <w:sz w:val="24"/>
        </w:rPr>
        <w:t xml:space="preserve"> </w:t>
      </w:r>
      <w:r w:rsidR="00AE2B95">
        <w:rPr>
          <w:sz w:val="24"/>
        </w:rPr>
        <w:t>d</w:t>
      </w:r>
      <w:r w:rsidR="006C77E1">
        <w:rPr>
          <w:sz w:val="24"/>
        </w:rPr>
        <w:t xml:space="preserve">, The top </w:t>
      </w:r>
      <w:r w:rsidR="006C77E1" w:rsidRPr="00B85E8B">
        <w:rPr>
          <w:sz w:val="24"/>
        </w:rPr>
        <w:t xml:space="preserve">Gene ontology (GO) terms associated with genes </w:t>
      </w:r>
      <w:r w:rsidR="006C77E1">
        <w:rPr>
          <w:sz w:val="24"/>
        </w:rPr>
        <w:t xml:space="preserve">harboring editing sites </w:t>
      </w:r>
      <w:r w:rsidR="00080FE9">
        <w:rPr>
          <w:sz w:val="24"/>
        </w:rPr>
        <w:t xml:space="preserve">which potentially </w:t>
      </w:r>
      <w:r w:rsidR="006C77E1">
        <w:rPr>
          <w:sz w:val="24"/>
        </w:rPr>
        <w:t>i</w:t>
      </w:r>
      <w:r w:rsidR="006C77E1" w:rsidRPr="00673B7D">
        <w:rPr>
          <w:sz w:val="24"/>
        </w:rPr>
        <w:t>nterrupt</w:t>
      </w:r>
      <w:r w:rsidR="006C77E1">
        <w:rPr>
          <w:sz w:val="24"/>
        </w:rPr>
        <w:t xml:space="preserve"> </w:t>
      </w:r>
      <w:r w:rsidR="006C77E1" w:rsidRPr="00673B7D">
        <w:rPr>
          <w:sz w:val="24"/>
        </w:rPr>
        <w:t>miRNA target</w:t>
      </w:r>
      <w:r w:rsidR="00080FE9">
        <w:rPr>
          <w:sz w:val="24"/>
        </w:rPr>
        <w:t>.</w:t>
      </w:r>
    </w:p>
    <w:p w14:paraId="13D14C6B" w14:textId="0069BC7A" w:rsidR="003D4268" w:rsidRDefault="003D4268" w:rsidP="00ED7963">
      <w:pPr>
        <w:spacing w:line="360" w:lineRule="auto"/>
        <w:rPr>
          <w:sz w:val="24"/>
        </w:rPr>
      </w:pPr>
    </w:p>
    <w:p w14:paraId="4E631FAB" w14:textId="21E66C6F" w:rsidR="003D4268" w:rsidRDefault="00DA0ECB" w:rsidP="00324E40">
      <w:pPr>
        <w:spacing w:line="360" w:lineRule="auto"/>
        <w:rPr>
          <w:sz w:val="24"/>
        </w:rPr>
      </w:pPr>
      <w:r w:rsidRPr="008C6C43">
        <w:rPr>
          <w:b/>
          <w:bCs/>
          <w:sz w:val="24"/>
        </w:rPr>
        <w:t>Fig</w:t>
      </w:r>
      <w:r w:rsidR="0061255B">
        <w:rPr>
          <w:b/>
          <w:bCs/>
          <w:sz w:val="24"/>
        </w:rPr>
        <w:t>.</w:t>
      </w:r>
      <w:r w:rsidRPr="008C6C43">
        <w:rPr>
          <w:b/>
          <w:bCs/>
          <w:sz w:val="24"/>
        </w:rPr>
        <w:t xml:space="preserve"> S</w:t>
      </w:r>
      <w:r w:rsidR="00BA2F38">
        <w:rPr>
          <w:b/>
          <w:bCs/>
          <w:sz w:val="24"/>
        </w:rPr>
        <w:t>4</w:t>
      </w:r>
      <w:r w:rsidRPr="008C6C43">
        <w:rPr>
          <w:b/>
          <w:bCs/>
          <w:sz w:val="24"/>
        </w:rPr>
        <w:t xml:space="preserve"> </w:t>
      </w:r>
      <w:r w:rsidR="007668DB" w:rsidRPr="007668DB">
        <w:rPr>
          <w:sz w:val="24"/>
        </w:rPr>
        <w:t xml:space="preserve">| </w:t>
      </w:r>
      <w:r w:rsidR="00886232" w:rsidRPr="008C6C43">
        <w:rPr>
          <w:b/>
          <w:bCs/>
          <w:sz w:val="24"/>
        </w:rPr>
        <w:t>Landscape of RNA editing sites across pig brain regions.</w:t>
      </w:r>
      <w:r w:rsidR="008C6C43">
        <w:rPr>
          <w:b/>
          <w:bCs/>
          <w:sz w:val="24"/>
        </w:rPr>
        <w:t xml:space="preserve"> </w:t>
      </w:r>
      <w:r w:rsidR="00D05F0B">
        <w:rPr>
          <w:sz w:val="24"/>
        </w:rPr>
        <w:t xml:space="preserve">a, </w:t>
      </w:r>
      <w:proofErr w:type="spellStart"/>
      <w:r w:rsidR="00D05F0B" w:rsidRPr="00D05F0B">
        <w:rPr>
          <w:sz w:val="24"/>
        </w:rPr>
        <w:t>UpSetR</w:t>
      </w:r>
      <w:proofErr w:type="spellEnd"/>
      <w:r w:rsidR="00D05F0B">
        <w:rPr>
          <w:sz w:val="24"/>
        </w:rPr>
        <w:t xml:space="preserve"> plot showing the number of editing sites identified across 12 brain regions and </w:t>
      </w:r>
      <w:r w:rsidR="007A56F1">
        <w:rPr>
          <w:sz w:val="24"/>
        </w:rPr>
        <w:t xml:space="preserve">the </w:t>
      </w:r>
      <w:r w:rsidR="00D05F0B">
        <w:rPr>
          <w:sz w:val="24"/>
        </w:rPr>
        <w:t xml:space="preserve">top ten intersection among regions. </w:t>
      </w:r>
      <w:r w:rsidR="00BD43E6">
        <w:rPr>
          <w:sz w:val="24"/>
        </w:rPr>
        <w:t>T</w:t>
      </w:r>
      <w:r w:rsidR="00BD43E6" w:rsidRPr="00BD43E6">
        <w:rPr>
          <w:sz w:val="24"/>
        </w:rPr>
        <w:t>he number of A-to-I editing sites were normalized by uniquely mapped reads each sample</w:t>
      </w:r>
      <w:r w:rsidR="00BD43E6">
        <w:rPr>
          <w:sz w:val="24"/>
        </w:rPr>
        <w:t xml:space="preserve"> on the right</w:t>
      </w:r>
      <w:r w:rsidR="00BD43E6" w:rsidRPr="00BD43E6">
        <w:rPr>
          <w:sz w:val="24"/>
        </w:rPr>
        <w:t>.</w:t>
      </w:r>
      <w:r w:rsidR="00C01571">
        <w:rPr>
          <w:sz w:val="24"/>
        </w:rPr>
        <w:t xml:space="preserve"> </w:t>
      </w:r>
      <w:r w:rsidR="002240C9">
        <w:rPr>
          <w:sz w:val="24"/>
        </w:rPr>
        <w:t xml:space="preserve">b, </w:t>
      </w:r>
      <w:r w:rsidR="00324E40" w:rsidRPr="00324E40">
        <w:rPr>
          <w:sz w:val="24"/>
        </w:rPr>
        <w:t xml:space="preserve">Heatmap and dendrogram of correlations on the editing levels </w:t>
      </w:r>
      <w:r w:rsidR="00577948">
        <w:rPr>
          <w:sz w:val="24"/>
        </w:rPr>
        <w:t>of</w:t>
      </w:r>
      <w:r w:rsidR="00324E40">
        <w:rPr>
          <w:sz w:val="24"/>
        </w:rPr>
        <w:t xml:space="preserve"> </w:t>
      </w:r>
      <w:r w:rsidR="00577948">
        <w:rPr>
          <w:sz w:val="24"/>
        </w:rPr>
        <w:t xml:space="preserve">different </w:t>
      </w:r>
      <w:r w:rsidR="00324E40">
        <w:rPr>
          <w:sz w:val="24"/>
        </w:rPr>
        <w:t>regions.</w:t>
      </w:r>
    </w:p>
    <w:p w14:paraId="15DD91D0" w14:textId="118F0D05" w:rsidR="002240C9" w:rsidRDefault="002240C9" w:rsidP="00ED7963">
      <w:pPr>
        <w:spacing w:line="360" w:lineRule="auto"/>
        <w:rPr>
          <w:sz w:val="24"/>
        </w:rPr>
      </w:pPr>
    </w:p>
    <w:p w14:paraId="37F33522" w14:textId="7D025375" w:rsidR="00520BA3" w:rsidRPr="006727DC" w:rsidRDefault="00520BA3" w:rsidP="00ED7963">
      <w:pPr>
        <w:spacing w:line="360" w:lineRule="auto"/>
        <w:rPr>
          <w:b/>
          <w:bCs/>
          <w:sz w:val="24"/>
        </w:rPr>
      </w:pPr>
      <w:r w:rsidRPr="006727DC">
        <w:rPr>
          <w:rFonts w:hint="eastAsia"/>
          <w:b/>
          <w:bCs/>
          <w:sz w:val="24"/>
        </w:rPr>
        <w:t>F</w:t>
      </w:r>
      <w:r w:rsidRPr="006727DC">
        <w:rPr>
          <w:b/>
          <w:bCs/>
          <w:sz w:val="24"/>
        </w:rPr>
        <w:t>ig</w:t>
      </w:r>
      <w:r w:rsidR="007668DB">
        <w:rPr>
          <w:b/>
          <w:bCs/>
          <w:sz w:val="24"/>
        </w:rPr>
        <w:t>.</w:t>
      </w:r>
      <w:r w:rsidRPr="006727DC">
        <w:rPr>
          <w:b/>
          <w:bCs/>
          <w:sz w:val="24"/>
        </w:rPr>
        <w:t xml:space="preserve"> S</w:t>
      </w:r>
      <w:r w:rsidR="00274070">
        <w:rPr>
          <w:b/>
          <w:bCs/>
          <w:sz w:val="24"/>
        </w:rPr>
        <w:t>5</w:t>
      </w:r>
      <w:r w:rsidR="007668DB">
        <w:rPr>
          <w:b/>
          <w:bCs/>
          <w:sz w:val="24"/>
        </w:rPr>
        <w:t xml:space="preserve"> </w:t>
      </w:r>
      <w:r w:rsidR="007668DB" w:rsidRPr="007668DB">
        <w:rPr>
          <w:sz w:val="24"/>
        </w:rPr>
        <w:t>|</w:t>
      </w:r>
      <w:r w:rsidRPr="006727DC">
        <w:rPr>
          <w:b/>
          <w:bCs/>
          <w:sz w:val="24"/>
        </w:rPr>
        <w:t xml:space="preserve"> </w:t>
      </w:r>
      <w:r w:rsidR="0024194A" w:rsidRPr="006727DC">
        <w:rPr>
          <w:b/>
          <w:bCs/>
          <w:sz w:val="24"/>
        </w:rPr>
        <w:t xml:space="preserve">Region-specific editing sites within </w:t>
      </w:r>
      <w:r w:rsidR="007830E7">
        <w:rPr>
          <w:b/>
          <w:bCs/>
          <w:sz w:val="24"/>
        </w:rPr>
        <w:t xml:space="preserve">the </w:t>
      </w:r>
      <w:r w:rsidR="0024194A" w:rsidRPr="006727DC">
        <w:rPr>
          <w:b/>
          <w:bCs/>
          <w:sz w:val="24"/>
        </w:rPr>
        <w:t>pig brain.</w:t>
      </w:r>
    </w:p>
    <w:p w14:paraId="6C9DF666" w14:textId="52E857C2" w:rsidR="00520BA3" w:rsidRDefault="00520BA3" w:rsidP="00520BA3">
      <w:pPr>
        <w:spacing w:line="360" w:lineRule="auto"/>
        <w:rPr>
          <w:sz w:val="24"/>
        </w:rPr>
      </w:pPr>
      <w:r>
        <w:rPr>
          <w:sz w:val="24"/>
        </w:rPr>
        <w:t xml:space="preserve">a, Heatmap </w:t>
      </w:r>
      <w:r w:rsidR="00A01E2B">
        <w:rPr>
          <w:sz w:val="24"/>
        </w:rPr>
        <w:t xml:space="preserve">showing </w:t>
      </w:r>
      <w:r>
        <w:rPr>
          <w:sz w:val="24"/>
        </w:rPr>
        <w:t xml:space="preserve">region-specific editing sites with coverage </w:t>
      </w:r>
      <w:r w:rsidR="004F0D7E" w:rsidRPr="004F0D7E">
        <w:rPr>
          <w:sz w:val="24"/>
        </w:rPr>
        <w:t>≥</w:t>
      </w:r>
      <w:r w:rsidR="004F0D7E">
        <w:rPr>
          <w:sz w:val="24"/>
        </w:rPr>
        <w:t xml:space="preserve"> </w:t>
      </w:r>
      <w:r>
        <w:rPr>
          <w:sz w:val="24"/>
        </w:rPr>
        <w:t xml:space="preserve">10 </w:t>
      </w:r>
      <w:r w:rsidR="00A81C6F">
        <w:rPr>
          <w:sz w:val="24"/>
        </w:rPr>
        <w:t xml:space="preserve">RNA </w:t>
      </w:r>
      <w:r>
        <w:rPr>
          <w:sz w:val="24"/>
        </w:rPr>
        <w:t xml:space="preserve">reads in all </w:t>
      </w:r>
      <w:r>
        <w:rPr>
          <w:sz w:val="24"/>
        </w:rPr>
        <w:lastRenderedPageBreak/>
        <w:t>regions</w:t>
      </w:r>
      <w:r w:rsidR="003F0009">
        <w:rPr>
          <w:sz w:val="24"/>
        </w:rPr>
        <w:t>.</w:t>
      </w:r>
      <w:r w:rsidR="0024194A">
        <w:rPr>
          <w:sz w:val="24"/>
        </w:rPr>
        <w:t xml:space="preserve"> b, </w:t>
      </w:r>
      <w:r w:rsidR="00304EB5">
        <w:rPr>
          <w:sz w:val="24"/>
        </w:rPr>
        <w:t xml:space="preserve">Go enrichment analysis of genes harboring </w:t>
      </w:r>
      <w:r w:rsidR="00304EB5" w:rsidRPr="00304EB5">
        <w:rPr>
          <w:sz w:val="24"/>
        </w:rPr>
        <w:t>at least one region-enriched editing site</w:t>
      </w:r>
      <w:r w:rsidR="00304EB5">
        <w:rPr>
          <w:sz w:val="24"/>
        </w:rPr>
        <w:t xml:space="preserve">. </w:t>
      </w:r>
    </w:p>
    <w:p w14:paraId="2C0E3758" w14:textId="49C03656" w:rsidR="002240C9" w:rsidRDefault="002240C9" w:rsidP="00ED7963">
      <w:pPr>
        <w:spacing w:line="360" w:lineRule="auto"/>
        <w:rPr>
          <w:sz w:val="24"/>
        </w:rPr>
      </w:pPr>
    </w:p>
    <w:p w14:paraId="5CA30AC1" w14:textId="048B2CCC" w:rsidR="00B2621C" w:rsidRPr="00822B56" w:rsidRDefault="00B2621C" w:rsidP="000F05AB">
      <w:pPr>
        <w:spacing w:line="360" w:lineRule="auto"/>
        <w:rPr>
          <w:sz w:val="24"/>
        </w:rPr>
      </w:pPr>
      <w:r w:rsidRPr="00E52382">
        <w:rPr>
          <w:rFonts w:hint="eastAsia"/>
          <w:b/>
          <w:bCs/>
          <w:sz w:val="24"/>
        </w:rPr>
        <w:t>F</w:t>
      </w:r>
      <w:r w:rsidRPr="00E52382">
        <w:rPr>
          <w:b/>
          <w:bCs/>
          <w:sz w:val="24"/>
        </w:rPr>
        <w:t>ig</w:t>
      </w:r>
      <w:r w:rsidR="00251B8A">
        <w:rPr>
          <w:b/>
          <w:bCs/>
          <w:sz w:val="24"/>
        </w:rPr>
        <w:t>.</w:t>
      </w:r>
      <w:r w:rsidRPr="00E52382">
        <w:rPr>
          <w:b/>
          <w:bCs/>
          <w:sz w:val="24"/>
        </w:rPr>
        <w:t xml:space="preserve"> S</w:t>
      </w:r>
      <w:r w:rsidR="004426E4">
        <w:rPr>
          <w:b/>
          <w:bCs/>
          <w:sz w:val="24"/>
        </w:rPr>
        <w:t>6</w:t>
      </w:r>
      <w:r w:rsidR="00251B8A">
        <w:rPr>
          <w:b/>
          <w:bCs/>
          <w:sz w:val="24"/>
        </w:rPr>
        <w:t xml:space="preserve"> </w:t>
      </w:r>
      <w:r w:rsidR="00251B8A" w:rsidRPr="00251B8A">
        <w:rPr>
          <w:sz w:val="24"/>
        </w:rPr>
        <w:t>|</w:t>
      </w:r>
      <w:r w:rsidRPr="00E52382">
        <w:rPr>
          <w:b/>
          <w:bCs/>
          <w:sz w:val="24"/>
        </w:rPr>
        <w:t xml:space="preserve"> Known enzymes </w:t>
      </w:r>
      <w:r w:rsidR="00A9129E">
        <w:rPr>
          <w:b/>
          <w:bCs/>
          <w:sz w:val="24"/>
        </w:rPr>
        <w:t>associated with</w:t>
      </w:r>
      <w:r w:rsidRPr="00E52382">
        <w:rPr>
          <w:b/>
          <w:bCs/>
          <w:sz w:val="24"/>
        </w:rPr>
        <w:t xml:space="preserve"> </w:t>
      </w:r>
      <w:r w:rsidR="008919CF">
        <w:rPr>
          <w:b/>
          <w:bCs/>
          <w:sz w:val="24"/>
        </w:rPr>
        <w:t xml:space="preserve">A-to-I </w:t>
      </w:r>
      <w:r w:rsidRPr="00E52382">
        <w:rPr>
          <w:b/>
          <w:bCs/>
          <w:sz w:val="24"/>
        </w:rPr>
        <w:t>RNA editing</w:t>
      </w:r>
      <w:r w:rsidR="005E4F6A" w:rsidRPr="00E52382">
        <w:rPr>
          <w:b/>
          <w:bCs/>
          <w:sz w:val="24"/>
        </w:rPr>
        <w:t>.</w:t>
      </w:r>
      <w:r w:rsidR="005E4F6A">
        <w:rPr>
          <w:sz w:val="24"/>
        </w:rPr>
        <w:t xml:space="preserve"> </w:t>
      </w:r>
      <w:r w:rsidR="000F05AB" w:rsidRPr="00822B56">
        <w:rPr>
          <w:sz w:val="24"/>
        </w:rPr>
        <w:t xml:space="preserve">Correlations between </w:t>
      </w:r>
      <w:r w:rsidR="00D307E9" w:rsidRPr="00822B56">
        <w:rPr>
          <w:sz w:val="24"/>
        </w:rPr>
        <w:t xml:space="preserve">overall editing levels </w:t>
      </w:r>
      <w:r w:rsidR="00D307E9">
        <w:rPr>
          <w:sz w:val="24"/>
        </w:rPr>
        <w:t xml:space="preserve">at all editing sites and </w:t>
      </w:r>
      <w:r w:rsidR="000F05AB" w:rsidRPr="00822B56">
        <w:rPr>
          <w:sz w:val="24"/>
        </w:rPr>
        <w:t xml:space="preserve">expression levels of </w:t>
      </w:r>
      <w:r w:rsidRPr="00B2621C">
        <w:rPr>
          <w:sz w:val="24"/>
        </w:rPr>
        <w:t>ADAR</w:t>
      </w:r>
      <w:r w:rsidR="00D307E9">
        <w:rPr>
          <w:sz w:val="24"/>
        </w:rPr>
        <w:t>1</w:t>
      </w:r>
      <w:r w:rsidR="000A19E1">
        <w:rPr>
          <w:sz w:val="24"/>
        </w:rPr>
        <w:t xml:space="preserve"> (a)</w:t>
      </w:r>
      <w:r w:rsidR="00D307E9">
        <w:rPr>
          <w:sz w:val="24"/>
        </w:rPr>
        <w:t>, ADAR2</w:t>
      </w:r>
      <w:r w:rsidR="000A19E1">
        <w:rPr>
          <w:sz w:val="24"/>
        </w:rPr>
        <w:t xml:space="preserve"> (b)</w:t>
      </w:r>
      <w:r w:rsidR="00D307E9">
        <w:rPr>
          <w:sz w:val="24"/>
        </w:rPr>
        <w:t>, ADAR3</w:t>
      </w:r>
      <w:r w:rsidR="000A19E1">
        <w:rPr>
          <w:sz w:val="24"/>
        </w:rPr>
        <w:t xml:space="preserve"> (c)</w:t>
      </w:r>
      <w:r w:rsidR="00D307E9">
        <w:rPr>
          <w:sz w:val="24"/>
        </w:rPr>
        <w:t xml:space="preserve">, </w:t>
      </w:r>
      <w:r w:rsidR="00D307E9" w:rsidRPr="00D307E9">
        <w:rPr>
          <w:sz w:val="24"/>
        </w:rPr>
        <w:t>AIMP2</w:t>
      </w:r>
      <w:r w:rsidR="000A19E1">
        <w:rPr>
          <w:sz w:val="24"/>
        </w:rPr>
        <w:t xml:space="preserve"> (d)</w:t>
      </w:r>
      <w:r w:rsidR="00D307E9">
        <w:rPr>
          <w:sz w:val="24"/>
        </w:rPr>
        <w:t xml:space="preserve">, </w:t>
      </w:r>
      <w:r w:rsidR="00D307E9" w:rsidRPr="00D307E9">
        <w:rPr>
          <w:sz w:val="24"/>
        </w:rPr>
        <w:t>PIN1</w:t>
      </w:r>
      <w:r w:rsidR="000A19E1">
        <w:rPr>
          <w:sz w:val="24"/>
        </w:rPr>
        <w:t xml:space="preserve"> (e)</w:t>
      </w:r>
      <w:r w:rsidR="00D307E9">
        <w:rPr>
          <w:sz w:val="24"/>
        </w:rPr>
        <w:t xml:space="preserve"> </w:t>
      </w:r>
      <w:r w:rsidR="000F05AB" w:rsidRPr="00822B56">
        <w:rPr>
          <w:sz w:val="24"/>
        </w:rPr>
        <w:t>and</w:t>
      </w:r>
      <w:r w:rsidR="00D307E9">
        <w:rPr>
          <w:sz w:val="24"/>
        </w:rPr>
        <w:t xml:space="preserve"> </w:t>
      </w:r>
      <w:r w:rsidR="00D307E9" w:rsidRPr="00D307E9">
        <w:rPr>
          <w:sz w:val="24"/>
        </w:rPr>
        <w:t>WWP2</w:t>
      </w:r>
      <w:r w:rsidR="000A19E1">
        <w:rPr>
          <w:sz w:val="24"/>
        </w:rPr>
        <w:t xml:space="preserve"> (f)</w:t>
      </w:r>
      <w:r w:rsidR="000F05AB" w:rsidRPr="00822B56">
        <w:rPr>
          <w:sz w:val="24"/>
        </w:rPr>
        <w:t>.</w:t>
      </w:r>
      <w:r w:rsidR="00633ED7">
        <w:rPr>
          <w:sz w:val="24"/>
        </w:rPr>
        <w:t xml:space="preserve"> </w:t>
      </w:r>
      <w:r w:rsidR="00633ED7" w:rsidRPr="00822B56">
        <w:rPr>
          <w:sz w:val="24"/>
        </w:rPr>
        <w:t>R</w:t>
      </w:r>
      <w:r w:rsidR="00633ED7" w:rsidRPr="00822B56">
        <w:rPr>
          <w:sz w:val="24"/>
          <w:vertAlign w:val="superscript"/>
        </w:rPr>
        <w:t>2</w:t>
      </w:r>
      <w:r w:rsidR="00633ED7" w:rsidRPr="00822B56">
        <w:rPr>
          <w:sz w:val="24"/>
        </w:rPr>
        <w:t xml:space="preserve"> values were calculated by robust linear regressions on overall editing levels and normalized expression. Gray shaded areas, 95% confidence interval.</w:t>
      </w:r>
    </w:p>
    <w:p w14:paraId="6B75F7D7" w14:textId="77777777" w:rsidR="00242BC3" w:rsidRDefault="00242BC3" w:rsidP="00ED7963">
      <w:pPr>
        <w:spacing w:line="360" w:lineRule="auto"/>
        <w:rPr>
          <w:sz w:val="24"/>
        </w:rPr>
      </w:pPr>
    </w:p>
    <w:p w14:paraId="4B4FEB75" w14:textId="222AA51C" w:rsidR="005B7902" w:rsidRDefault="005B7902" w:rsidP="00ED7963">
      <w:pPr>
        <w:spacing w:line="360" w:lineRule="auto"/>
        <w:rPr>
          <w:sz w:val="24"/>
        </w:rPr>
      </w:pPr>
      <w:r w:rsidRPr="00677CBD">
        <w:rPr>
          <w:rFonts w:hint="eastAsia"/>
          <w:b/>
          <w:bCs/>
          <w:sz w:val="24"/>
        </w:rPr>
        <w:t>F</w:t>
      </w:r>
      <w:r w:rsidRPr="00677CBD">
        <w:rPr>
          <w:b/>
          <w:bCs/>
          <w:sz w:val="24"/>
        </w:rPr>
        <w:t>ig</w:t>
      </w:r>
      <w:r w:rsidR="00251B8A">
        <w:rPr>
          <w:b/>
          <w:bCs/>
          <w:sz w:val="24"/>
        </w:rPr>
        <w:t>.</w:t>
      </w:r>
      <w:r w:rsidRPr="00677CBD">
        <w:rPr>
          <w:b/>
          <w:bCs/>
          <w:sz w:val="24"/>
        </w:rPr>
        <w:t xml:space="preserve"> S</w:t>
      </w:r>
      <w:r w:rsidR="004242DE">
        <w:rPr>
          <w:b/>
          <w:bCs/>
          <w:sz w:val="24"/>
        </w:rPr>
        <w:t>7</w:t>
      </w:r>
      <w:r w:rsidR="00251B8A" w:rsidRPr="00251B8A">
        <w:rPr>
          <w:sz w:val="24"/>
        </w:rPr>
        <w:t xml:space="preserve"> |</w:t>
      </w:r>
      <w:r w:rsidR="00251B8A">
        <w:rPr>
          <w:b/>
          <w:bCs/>
          <w:sz w:val="24"/>
        </w:rPr>
        <w:t xml:space="preserve"> </w:t>
      </w:r>
      <w:r w:rsidR="005E2C39" w:rsidRPr="00677CBD">
        <w:rPr>
          <w:b/>
          <w:bCs/>
          <w:sz w:val="24"/>
        </w:rPr>
        <w:t>The ADARs expression in human astrocyte, microglia, neuron and oligodendrocyte.</w:t>
      </w:r>
      <w:r w:rsidR="005E2C39">
        <w:rPr>
          <w:sz w:val="24"/>
        </w:rPr>
        <w:t xml:space="preserve"> a, ADAR</w:t>
      </w:r>
      <w:r w:rsidR="00AC75AE">
        <w:rPr>
          <w:sz w:val="24"/>
        </w:rPr>
        <w:t>1</w:t>
      </w:r>
      <w:r w:rsidR="005E2C39">
        <w:rPr>
          <w:sz w:val="24"/>
        </w:rPr>
        <w:t>. b, ADAR</w:t>
      </w:r>
      <w:r w:rsidR="00AC75AE">
        <w:rPr>
          <w:sz w:val="24"/>
        </w:rPr>
        <w:t>2</w:t>
      </w:r>
      <w:r w:rsidR="005E2C39">
        <w:rPr>
          <w:sz w:val="24"/>
        </w:rPr>
        <w:t>.</w:t>
      </w:r>
      <w:r w:rsidR="00F46108">
        <w:rPr>
          <w:sz w:val="24"/>
        </w:rPr>
        <w:t xml:space="preserve"> (</w:t>
      </w:r>
      <w:r w:rsidR="00F46108" w:rsidRPr="00F46108">
        <w:rPr>
          <w:sz w:val="24"/>
        </w:rPr>
        <w:t>Wilcoxon test</w:t>
      </w:r>
      <w:r w:rsidR="00F46108">
        <w:rPr>
          <w:sz w:val="24"/>
        </w:rPr>
        <w:t>)</w:t>
      </w:r>
    </w:p>
    <w:p w14:paraId="4B68121A" w14:textId="77777777" w:rsidR="000F05AB" w:rsidRPr="00413DF8" w:rsidRDefault="000F05AB" w:rsidP="00ED7963">
      <w:pPr>
        <w:spacing w:line="360" w:lineRule="auto"/>
        <w:rPr>
          <w:sz w:val="24"/>
        </w:rPr>
      </w:pPr>
    </w:p>
    <w:p w14:paraId="7A8C3924" w14:textId="1EF16026" w:rsidR="00ED7963" w:rsidRDefault="00AB7924" w:rsidP="00B77829">
      <w:pPr>
        <w:spacing w:line="360" w:lineRule="auto"/>
        <w:rPr>
          <w:sz w:val="24"/>
        </w:rPr>
      </w:pPr>
      <w:r w:rsidRPr="002F4206">
        <w:rPr>
          <w:b/>
          <w:bCs/>
          <w:sz w:val="24"/>
        </w:rPr>
        <w:t>Fig</w:t>
      </w:r>
      <w:r w:rsidR="00251B8A">
        <w:rPr>
          <w:b/>
          <w:bCs/>
          <w:sz w:val="24"/>
        </w:rPr>
        <w:t xml:space="preserve">. </w:t>
      </w:r>
      <w:r w:rsidRPr="002F4206">
        <w:rPr>
          <w:b/>
          <w:bCs/>
          <w:sz w:val="24"/>
        </w:rPr>
        <w:t>S</w:t>
      </w:r>
      <w:r w:rsidR="00B12B7A">
        <w:rPr>
          <w:b/>
          <w:bCs/>
          <w:sz w:val="24"/>
        </w:rPr>
        <w:t>8</w:t>
      </w:r>
      <w:r w:rsidR="00251B8A">
        <w:rPr>
          <w:b/>
          <w:bCs/>
          <w:sz w:val="24"/>
        </w:rPr>
        <w:t xml:space="preserve"> </w:t>
      </w:r>
      <w:r w:rsidR="00251B8A" w:rsidRPr="00251B8A">
        <w:rPr>
          <w:sz w:val="24"/>
        </w:rPr>
        <w:t>|</w:t>
      </w:r>
      <w:r w:rsidRPr="002F4206">
        <w:rPr>
          <w:b/>
          <w:bCs/>
          <w:sz w:val="24"/>
        </w:rPr>
        <w:t xml:space="preserve"> Distribution of the A-to-I RNA editing sites located in </w:t>
      </w:r>
      <w:r w:rsidR="00C1349E">
        <w:rPr>
          <w:b/>
          <w:bCs/>
          <w:sz w:val="24"/>
        </w:rPr>
        <w:t xml:space="preserve">major </w:t>
      </w:r>
      <w:r w:rsidRPr="002F4206">
        <w:rPr>
          <w:b/>
          <w:bCs/>
          <w:sz w:val="24"/>
        </w:rPr>
        <w:t>neurotransmitter receptors.</w:t>
      </w:r>
      <w:r>
        <w:rPr>
          <w:sz w:val="24"/>
        </w:rPr>
        <w:t xml:space="preserve"> a, </w:t>
      </w:r>
      <w:r w:rsidRPr="00AB7924">
        <w:rPr>
          <w:sz w:val="24"/>
        </w:rPr>
        <w:t>RNA editing sites located in neurotransmitter receptors</w:t>
      </w:r>
      <w:r>
        <w:rPr>
          <w:sz w:val="24"/>
        </w:rPr>
        <w:t xml:space="preserve">, including </w:t>
      </w:r>
      <w:r w:rsidR="00104916">
        <w:rPr>
          <w:sz w:val="24"/>
        </w:rPr>
        <w:t>a</w:t>
      </w:r>
      <w:r w:rsidRPr="00F46437">
        <w:rPr>
          <w:sz w:val="24"/>
        </w:rPr>
        <w:t>drenergic</w:t>
      </w:r>
      <w:r>
        <w:rPr>
          <w:sz w:val="24"/>
        </w:rPr>
        <w:t xml:space="preserve">, </w:t>
      </w:r>
      <w:r w:rsidR="00104916">
        <w:rPr>
          <w:sz w:val="24"/>
        </w:rPr>
        <w:t>c</w:t>
      </w:r>
      <w:r w:rsidRPr="00F46437">
        <w:rPr>
          <w:sz w:val="24"/>
        </w:rPr>
        <w:t>holinergic</w:t>
      </w:r>
      <w:r>
        <w:rPr>
          <w:sz w:val="24"/>
        </w:rPr>
        <w:t xml:space="preserve">, </w:t>
      </w:r>
      <w:r w:rsidR="00104916">
        <w:rPr>
          <w:sz w:val="24"/>
        </w:rPr>
        <w:t>d</w:t>
      </w:r>
      <w:r w:rsidRPr="00F46437">
        <w:rPr>
          <w:sz w:val="24"/>
        </w:rPr>
        <w:t>opamine</w:t>
      </w:r>
      <w:r>
        <w:rPr>
          <w:sz w:val="24"/>
        </w:rPr>
        <w:t xml:space="preserve">, GABA, </w:t>
      </w:r>
      <w:r w:rsidR="00104916">
        <w:rPr>
          <w:sz w:val="24"/>
        </w:rPr>
        <w:t>g</w:t>
      </w:r>
      <w:r w:rsidRPr="00F46437">
        <w:rPr>
          <w:sz w:val="24"/>
        </w:rPr>
        <w:t>lutamate</w:t>
      </w:r>
      <w:r>
        <w:rPr>
          <w:sz w:val="24"/>
        </w:rPr>
        <w:t xml:space="preserve">, </w:t>
      </w:r>
      <w:r w:rsidR="00104916">
        <w:rPr>
          <w:sz w:val="24"/>
        </w:rPr>
        <w:t>g</w:t>
      </w:r>
      <w:r w:rsidRPr="00F46437">
        <w:rPr>
          <w:sz w:val="24"/>
        </w:rPr>
        <w:t>lycine</w:t>
      </w:r>
      <w:r>
        <w:rPr>
          <w:sz w:val="24"/>
        </w:rPr>
        <w:t xml:space="preserve">, </w:t>
      </w:r>
      <w:r w:rsidR="00104916">
        <w:rPr>
          <w:sz w:val="24"/>
        </w:rPr>
        <w:t>h</w:t>
      </w:r>
      <w:r w:rsidRPr="00F46437">
        <w:rPr>
          <w:sz w:val="24"/>
        </w:rPr>
        <w:t>istamine</w:t>
      </w:r>
      <w:r>
        <w:rPr>
          <w:sz w:val="24"/>
        </w:rPr>
        <w:t xml:space="preserve">, </w:t>
      </w:r>
      <w:r w:rsidR="00104916">
        <w:rPr>
          <w:sz w:val="24"/>
        </w:rPr>
        <w:t>o</w:t>
      </w:r>
      <w:r w:rsidRPr="00F46437">
        <w:rPr>
          <w:sz w:val="24"/>
        </w:rPr>
        <w:t>pioid</w:t>
      </w:r>
      <w:r>
        <w:rPr>
          <w:sz w:val="24"/>
        </w:rPr>
        <w:t xml:space="preserve"> and </w:t>
      </w:r>
      <w:r w:rsidR="00104916">
        <w:rPr>
          <w:sz w:val="24"/>
        </w:rPr>
        <w:t>s</w:t>
      </w:r>
      <w:r w:rsidRPr="00F46437">
        <w:rPr>
          <w:sz w:val="24"/>
        </w:rPr>
        <w:t>erotonin</w:t>
      </w:r>
      <w:r>
        <w:rPr>
          <w:sz w:val="24"/>
        </w:rPr>
        <w:t xml:space="preserve"> receptors.</w:t>
      </w:r>
      <w:r w:rsidR="00A84D58">
        <w:rPr>
          <w:sz w:val="24"/>
        </w:rPr>
        <w:t xml:space="preserve"> b, </w:t>
      </w:r>
      <w:r w:rsidR="000B58EA">
        <w:rPr>
          <w:sz w:val="24"/>
        </w:rPr>
        <w:t xml:space="preserve">The number of recoding editing sites. c, </w:t>
      </w:r>
      <w:r w:rsidR="00A84D58">
        <w:rPr>
          <w:sz w:val="24"/>
        </w:rPr>
        <w:t xml:space="preserve">The </w:t>
      </w:r>
      <w:r w:rsidR="008B5A7C">
        <w:rPr>
          <w:sz w:val="24"/>
        </w:rPr>
        <w:t xml:space="preserve">number of </w:t>
      </w:r>
      <w:r w:rsidR="00A84D58">
        <w:rPr>
          <w:sz w:val="24"/>
        </w:rPr>
        <w:t xml:space="preserve">editing sites located in 3-UTRs. </w:t>
      </w:r>
    </w:p>
    <w:p w14:paraId="40CC22C1" w14:textId="5A7FE629" w:rsidR="00ED7963" w:rsidRDefault="00ED7963" w:rsidP="00B77829">
      <w:pPr>
        <w:spacing w:line="360" w:lineRule="auto"/>
        <w:rPr>
          <w:sz w:val="24"/>
        </w:rPr>
      </w:pPr>
    </w:p>
    <w:p w14:paraId="77AD884F" w14:textId="6221833D" w:rsidR="00C144AA" w:rsidRPr="00C144AA" w:rsidRDefault="00C144AA" w:rsidP="00B77829">
      <w:pPr>
        <w:spacing w:line="360" w:lineRule="auto"/>
        <w:rPr>
          <w:b/>
          <w:bCs/>
          <w:sz w:val="24"/>
        </w:rPr>
      </w:pPr>
      <w:r w:rsidRPr="00C144AA">
        <w:rPr>
          <w:rFonts w:hint="eastAsia"/>
          <w:b/>
          <w:bCs/>
          <w:sz w:val="24"/>
        </w:rPr>
        <w:t>F</w:t>
      </w:r>
      <w:r w:rsidRPr="00C144AA">
        <w:rPr>
          <w:b/>
          <w:bCs/>
          <w:sz w:val="24"/>
        </w:rPr>
        <w:t>ig</w:t>
      </w:r>
      <w:r w:rsidR="00A82F76">
        <w:rPr>
          <w:b/>
          <w:bCs/>
          <w:sz w:val="24"/>
        </w:rPr>
        <w:t>.</w:t>
      </w:r>
      <w:r w:rsidRPr="00C144AA">
        <w:rPr>
          <w:b/>
          <w:bCs/>
          <w:sz w:val="24"/>
        </w:rPr>
        <w:t xml:space="preserve"> S</w:t>
      </w:r>
      <w:r w:rsidR="008C75EF">
        <w:rPr>
          <w:b/>
          <w:bCs/>
          <w:sz w:val="24"/>
        </w:rPr>
        <w:t>9</w:t>
      </w:r>
      <w:r w:rsidR="00A82F76">
        <w:rPr>
          <w:b/>
          <w:bCs/>
          <w:sz w:val="24"/>
        </w:rPr>
        <w:t xml:space="preserve"> </w:t>
      </w:r>
      <w:r w:rsidR="00A82F76" w:rsidRPr="00A82F76">
        <w:rPr>
          <w:sz w:val="24"/>
        </w:rPr>
        <w:t>|</w:t>
      </w:r>
      <w:r w:rsidRPr="00C144AA">
        <w:rPr>
          <w:b/>
          <w:bCs/>
          <w:sz w:val="24"/>
        </w:rPr>
        <w:t xml:space="preserve"> Detailed information of editing sites located in glutamate receptors.</w:t>
      </w:r>
    </w:p>
    <w:p w14:paraId="3C8CD732" w14:textId="38EF168A" w:rsidR="00FE1B67" w:rsidRDefault="00FE1B67" w:rsidP="00BF79DE">
      <w:pPr>
        <w:spacing w:line="360" w:lineRule="auto"/>
        <w:rPr>
          <w:sz w:val="24"/>
        </w:rPr>
      </w:pPr>
    </w:p>
    <w:p w14:paraId="60E282A6" w14:textId="3A3FB086" w:rsidR="007A6392" w:rsidRPr="003B00A0" w:rsidRDefault="003B00A0" w:rsidP="0011650F">
      <w:pPr>
        <w:spacing w:line="360" w:lineRule="auto"/>
        <w:rPr>
          <w:sz w:val="24"/>
        </w:rPr>
      </w:pPr>
      <w:r w:rsidRPr="00013112">
        <w:rPr>
          <w:rFonts w:hint="eastAsia"/>
          <w:b/>
          <w:bCs/>
          <w:sz w:val="24"/>
        </w:rPr>
        <w:t>F</w:t>
      </w:r>
      <w:r w:rsidRPr="00013112">
        <w:rPr>
          <w:b/>
          <w:bCs/>
          <w:sz w:val="24"/>
        </w:rPr>
        <w:t>ig</w:t>
      </w:r>
      <w:r w:rsidR="00A82F76">
        <w:rPr>
          <w:b/>
          <w:bCs/>
          <w:sz w:val="24"/>
        </w:rPr>
        <w:t>.</w:t>
      </w:r>
      <w:r w:rsidRPr="00013112">
        <w:rPr>
          <w:b/>
          <w:bCs/>
          <w:sz w:val="24"/>
        </w:rPr>
        <w:t xml:space="preserve"> S</w:t>
      </w:r>
      <w:r w:rsidR="00621C36">
        <w:rPr>
          <w:b/>
          <w:bCs/>
          <w:sz w:val="24"/>
        </w:rPr>
        <w:t>10</w:t>
      </w:r>
      <w:r w:rsidR="00A82F76">
        <w:rPr>
          <w:b/>
          <w:bCs/>
          <w:sz w:val="24"/>
        </w:rPr>
        <w:t xml:space="preserve"> </w:t>
      </w:r>
      <w:r w:rsidR="00A82F76" w:rsidRPr="00A82F76">
        <w:rPr>
          <w:sz w:val="24"/>
        </w:rPr>
        <w:t>|</w:t>
      </w:r>
      <w:r w:rsidRPr="00A82F76">
        <w:rPr>
          <w:sz w:val="24"/>
        </w:rPr>
        <w:t xml:space="preserve"> </w:t>
      </w:r>
      <w:r w:rsidRPr="00013112">
        <w:rPr>
          <w:b/>
          <w:bCs/>
          <w:sz w:val="24"/>
        </w:rPr>
        <w:t>V</w:t>
      </w:r>
      <w:r w:rsidRPr="00D05B39">
        <w:rPr>
          <w:b/>
          <w:bCs/>
          <w:sz w:val="24"/>
        </w:rPr>
        <w:t>olcano plot</w:t>
      </w:r>
      <w:r>
        <w:rPr>
          <w:b/>
          <w:bCs/>
          <w:sz w:val="24"/>
        </w:rPr>
        <w:t>s</w:t>
      </w:r>
      <w:r w:rsidRPr="00D05B39">
        <w:rPr>
          <w:b/>
          <w:bCs/>
          <w:sz w:val="24"/>
        </w:rPr>
        <w:t xml:space="preserve"> showing </w:t>
      </w:r>
      <w:r w:rsidR="00A20A44">
        <w:rPr>
          <w:b/>
          <w:bCs/>
          <w:sz w:val="24"/>
        </w:rPr>
        <w:t>species-biased</w:t>
      </w:r>
      <w:r w:rsidRPr="00D05B39">
        <w:rPr>
          <w:b/>
          <w:bCs/>
          <w:sz w:val="24"/>
        </w:rPr>
        <w:t xml:space="preserve"> editing sites </w:t>
      </w:r>
      <w:r w:rsidR="00486ED1">
        <w:rPr>
          <w:b/>
          <w:bCs/>
          <w:sz w:val="24"/>
        </w:rPr>
        <w:t>in</w:t>
      </w:r>
      <w:r>
        <w:rPr>
          <w:b/>
          <w:bCs/>
          <w:sz w:val="24"/>
        </w:rPr>
        <w:t xml:space="preserve"> pig and human</w:t>
      </w:r>
      <w:r w:rsidR="00486ED1">
        <w:rPr>
          <w:b/>
          <w:bCs/>
          <w:sz w:val="24"/>
        </w:rPr>
        <w:t xml:space="preserve"> brain</w:t>
      </w:r>
      <w:r w:rsidRPr="00D05B39">
        <w:rPr>
          <w:b/>
          <w:bCs/>
          <w:sz w:val="24"/>
        </w:rPr>
        <w:t>.</w:t>
      </w:r>
      <w:r w:rsidR="00D018F6">
        <w:rPr>
          <w:b/>
          <w:bCs/>
          <w:sz w:val="24"/>
        </w:rPr>
        <w:t xml:space="preserve"> </w:t>
      </w:r>
      <w:r w:rsidR="00B54ADD" w:rsidRPr="00727109">
        <w:rPr>
          <w:sz w:val="24"/>
        </w:rPr>
        <w:t xml:space="preserve">(a) </w:t>
      </w:r>
      <w:r w:rsidR="00B54ADD" w:rsidRPr="00B54ADD">
        <w:rPr>
          <w:sz w:val="24"/>
        </w:rPr>
        <w:t xml:space="preserve">cerebral cortex, </w:t>
      </w:r>
      <w:r w:rsidR="00B54ADD">
        <w:rPr>
          <w:sz w:val="24"/>
        </w:rPr>
        <w:t xml:space="preserve">(b) </w:t>
      </w:r>
      <w:r w:rsidR="00B54ADD" w:rsidRPr="00B54ADD">
        <w:rPr>
          <w:sz w:val="24"/>
        </w:rPr>
        <w:t xml:space="preserve">amygdala, </w:t>
      </w:r>
      <w:r w:rsidR="00B54ADD">
        <w:rPr>
          <w:sz w:val="24"/>
        </w:rPr>
        <w:t xml:space="preserve">(c) </w:t>
      </w:r>
      <w:r w:rsidR="00B54ADD" w:rsidRPr="00B54ADD">
        <w:rPr>
          <w:sz w:val="24"/>
        </w:rPr>
        <w:t xml:space="preserve">hippocampal formation, </w:t>
      </w:r>
      <w:r w:rsidR="00B54ADD">
        <w:rPr>
          <w:sz w:val="24"/>
        </w:rPr>
        <w:t xml:space="preserve">(d) </w:t>
      </w:r>
      <w:r w:rsidR="00B54ADD" w:rsidRPr="00B54ADD">
        <w:rPr>
          <w:sz w:val="24"/>
        </w:rPr>
        <w:t>hypothalamus,</w:t>
      </w:r>
      <w:r w:rsidR="00B54ADD">
        <w:rPr>
          <w:sz w:val="24"/>
        </w:rPr>
        <w:t xml:space="preserve"> (e) </w:t>
      </w:r>
      <w:r w:rsidR="00B54ADD" w:rsidRPr="00B54ADD">
        <w:rPr>
          <w:sz w:val="24"/>
        </w:rPr>
        <w:t xml:space="preserve">cerebellum and </w:t>
      </w:r>
      <w:r w:rsidR="00B54ADD">
        <w:rPr>
          <w:sz w:val="24"/>
        </w:rPr>
        <w:t xml:space="preserve">(f) </w:t>
      </w:r>
      <w:r w:rsidR="00B54ADD" w:rsidRPr="00B54ADD">
        <w:rPr>
          <w:sz w:val="24"/>
        </w:rPr>
        <w:t>spinal cord</w:t>
      </w:r>
      <w:r w:rsidR="00B54ADD">
        <w:rPr>
          <w:sz w:val="24"/>
        </w:rPr>
        <w:t>.</w:t>
      </w:r>
      <w:r w:rsidR="00B54ADD" w:rsidRPr="00B54ADD">
        <w:rPr>
          <w:sz w:val="24"/>
        </w:rPr>
        <w:t xml:space="preserve"> </w:t>
      </w:r>
      <w:r w:rsidR="00D018F6" w:rsidRPr="00442D92">
        <w:rPr>
          <w:sz w:val="24"/>
        </w:rPr>
        <w:t>The X-axis represents</w:t>
      </w:r>
      <w:r w:rsidR="00D018F6">
        <w:rPr>
          <w:sz w:val="24"/>
        </w:rPr>
        <w:t xml:space="preserve"> the </w:t>
      </w:r>
      <w:r w:rsidR="00D018F6" w:rsidRPr="004B1F82">
        <w:rPr>
          <w:sz w:val="24"/>
        </w:rPr>
        <w:t>differential</w:t>
      </w:r>
      <w:r w:rsidR="00D018F6">
        <w:rPr>
          <w:sz w:val="24"/>
        </w:rPr>
        <w:t xml:space="preserve"> editing levels between </w:t>
      </w:r>
      <w:r w:rsidR="00237B19">
        <w:rPr>
          <w:sz w:val="24"/>
        </w:rPr>
        <w:t>pig and human. T</w:t>
      </w:r>
      <w:r w:rsidR="00D018F6">
        <w:rPr>
          <w:sz w:val="24"/>
        </w:rPr>
        <w:t xml:space="preserve">he Y-axis </w:t>
      </w:r>
      <w:r w:rsidR="00D018F6" w:rsidRPr="00442D92">
        <w:rPr>
          <w:sz w:val="24"/>
        </w:rPr>
        <w:t>represents</w:t>
      </w:r>
      <w:r w:rsidR="00D018F6">
        <w:rPr>
          <w:sz w:val="24"/>
        </w:rPr>
        <w:t xml:space="preserve"> negative log10 (</w:t>
      </w:r>
      <w:r w:rsidR="00D018F6" w:rsidRPr="005E1629">
        <w:rPr>
          <w:sz w:val="24"/>
        </w:rPr>
        <w:t xml:space="preserve">Fisher’s exact test </w:t>
      </w:r>
      <w:r w:rsidR="00D018F6">
        <w:rPr>
          <w:sz w:val="24"/>
        </w:rPr>
        <w:t>p-value).</w:t>
      </w:r>
      <w:r w:rsidR="004B16E2">
        <w:rPr>
          <w:sz w:val="24"/>
        </w:rPr>
        <w:t xml:space="preserve"> For top </w:t>
      </w:r>
      <w:r w:rsidR="004B16E2" w:rsidRPr="004E5AB7">
        <w:rPr>
          <w:sz w:val="24"/>
        </w:rPr>
        <w:t>differentially</w:t>
      </w:r>
      <w:r w:rsidR="004B16E2">
        <w:rPr>
          <w:sz w:val="24"/>
        </w:rPr>
        <w:t xml:space="preserve"> editing sites</w:t>
      </w:r>
      <w:r w:rsidR="001B77D3">
        <w:rPr>
          <w:sz w:val="24"/>
        </w:rPr>
        <w:t xml:space="preserve"> in genic region</w:t>
      </w:r>
      <w:r w:rsidR="004B16E2">
        <w:rPr>
          <w:sz w:val="24"/>
        </w:rPr>
        <w:t xml:space="preserve">, </w:t>
      </w:r>
      <w:r w:rsidR="004B16E2" w:rsidRPr="00F30CA0">
        <w:rPr>
          <w:sz w:val="24"/>
        </w:rPr>
        <w:t xml:space="preserve">their respective </w:t>
      </w:r>
      <w:r w:rsidR="004B16E2" w:rsidRPr="008B0875">
        <w:rPr>
          <w:sz w:val="24"/>
        </w:rPr>
        <w:t>orthologous genes</w:t>
      </w:r>
      <w:r w:rsidR="004B16E2">
        <w:rPr>
          <w:sz w:val="24"/>
        </w:rPr>
        <w:t xml:space="preserve"> were </w:t>
      </w:r>
      <w:r w:rsidR="004B16E2" w:rsidRPr="00F30CA0">
        <w:rPr>
          <w:sz w:val="24"/>
        </w:rPr>
        <w:t>indicated.</w:t>
      </w:r>
    </w:p>
    <w:p w14:paraId="4476746B" w14:textId="77777777" w:rsidR="00A0686C" w:rsidRDefault="00A0686C" w:rsidP="0011650F">
      <w:pPr>
        <w:spacing w:line="360" w:lineRule="auto"/>
        <w:rPr>
          <w:sz w:val="24"/>
        </w:rPr>
      </w:pPr>
      <w:bookmarkStart w:id="0" w:name="_GoBack"/>
      <w:bookmarkEnd w:id="0"/>
    </w:p>
    <w:sectPr w:rsidR="00A0686C" w:rsidSect="000A55F3">
      <w:pgSz w:w="11906" w:h="16838" w:code="9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F56F9" w14:textId="77777777" w:rsidR="001168E8" w:rsidRDefault="001168E8" w:rsidP="007A4C82">
      <w:r>
        <w:separator/>
      </w:r>
    </w:p>
  </w:endnote>
  <w:endnote w:type="continuationSeparator" w:id="0">
    <w:p w14:paraId="49BAA50F" w14:textId="77777777" w:rsidR="001168E8" w:rsidRDefault="001168E8" w:rsidP="007A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155B9" w14:textId="77777777" w:rsidR="001168E8" w:rsidRDefault="001168E8" w:rsidP="007A4C82">
      <w:r>
        <w:separator/>
      </w:r>
    </w:p>
  </w:footnote>
  <w:footnote w:type="continuationSeparator" w:id="0">
    <w:p w14:paraId="64F58912" w14:textId="77777777" w:rsidR="001168E8" w:rsidRDefault="001168E8" w:rsidP="007A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64"/>
    <w:rsid w:val="000003EC"/>
    <w:rsid w:val="00004028"/>
    <w:rsid w:val="0001239D"/>
    <w:rsid w:val="000123E3"/>
    <w:rsid w:val="0001306D"/>
    <w:rsid w:val="00013112"/>
    <w:rsid w:val="0001346B"/>
    <w:rsid w:val="000207F6"/>
    <w:rsid w:val="000226DB"/>
    <w:rsid w:val="00024346"/>
    <w:rsid w:val="00025FBD"/>
    <w:rsid w:val="0003031D"/>
    <w:rsid w:val="00040758"/>
    <w:rsid w:val="00045B04"/>
    <w:rsid w:val="00050238"/>
    <w:rsid w:val="0005113D"/>
    <w:rsid w:val="00052BF3"/>
    <w:rsid w:val="000577E2"/>
    <w:rsid w:val="0006153E"/>
    <w:rsid w:val="00063D18"/>
    <w:rsid w:val="00065E54"/>
    <w:rsid w:val="00072287"/>
    <w:rsid w:val="000763B3"/>
    <w:rsid w:val="00076AD8"/>
    <w:rsid w:val="00080FE9"/>
    <w:rsid w:val="00082CA7"/>
    <w:rsid w:val="00090BD9"/>
    <w:rsid w:val="00097C57"/>
    <w:rsid w:val="000A19E1"/>
    <w:rsid w:val="000A55F3"/>
    <w:rsid w:val="000A587B"/>
    <w:rsid w:val="000A5BA1"/>
    <w:rsid w:val="000B23B0"/>
    <w:rsid w:val="000B58EA"/>
    <w:rsid w:val="000C0271"/>
    <w:rsid w:val="000C2964"/>
    <w:rsid w:val="000C57AC"/>
    <w:rsid w:val="000C7769"/>
    <w:rsid w:val="000D23BB"/>
    <w:rsid w:val="000E5227"/>
    <w:rsid w:val="000F05AB"/>
    <w:rsid w:val="000F2CD9"/>
    <w:rsid w:val="000F7463"/>
    <w:rsid w:val="00104916"/>
    <w:rsid w:val="001057EB"/>
    <w:rsid w:val="00106782"/>
    <w:rsid w:val="0011592E"/>
    <w:rsid w:val="0011650F"/>
    <w:rsid w:val="001168E8"/>
    <w:rsid w:val="00117702"/>
    <w:rsid w:val="0012074F"/>
    <w:rsid w:val="001260D1"/>
    <w:rsid w:val="00126762"/>
    <w:rsid w:val="001332C3"/>
    <w:rsid w:val="00134DCD"/>
    <w:rsid w:val="00137BE9"/>
    <w:rsid w:val="00146B9F"/>
    <w:rsid w:val="00146C9F"/>
    <w:rsid w:val="00151A43"/>
    <w:rsid w:val="0015207E"/>
    <w:rsid w:val="00155959"/>
    <w:rsid w:val="00160D4D"/>
    <w:rsid w:val="00187BF7"/>
    <w:rsid w:val="00195817"/>
    <w:rsid w:val="00195940"/>
    <w:rsid w:val="00195BED"/>
    <w:rsid w:val="00196A36"/>
    <w:rsid w:val="00196D2D"/>
    <w:rsid w:val="001970F8"/>
    <w:rsid w:val="001A227F"/>
    <w:rsid w:val="001A52ED"/>
    <w:rsid w:val="001B02C4"/>
    <w:rsid w:val="001B3CDC"/>
    <w:rsid w:val="001B6612"/>
    <w:rsid w:val="001B77D3"/>
    <w:rsid w:val="001C7DCC"/>
    <w:rsid w:val="001D16E5"/>
    <w:rsid w:val="001D5B52"/>
    <w:rsid w:val="001E0DCA"/>
    <w:rsid w:val="001E3EDB"/>
    <w:rsid w:val="001F2EDC"/>
    <w:rsid w:val="001F5635"/>
    <w:rsid w:val="001F78F3"/>
    <w:rsid w:val="00205672"/>
    <w:rsid w:val="0020671B"/>
    <w:rsid w:val="002240C9"/>
    <w:rsid w:val="00235502"/>
    <w:rsid w:val="00237B19"/>
    <w:rsid w:val="0024194A"/>
    <w:rsid w:val="002428AF"/>
    <w:rsid w:val="00242BC3"/>
    <w:rsid w:val="002454B5"/>
    <w:rsid w:val="00251B8A"/>
    <w:rsid w:val="00253FF4"/>
    <w:rsid w:val="00255021"/>
    <w:rsid w:val="002633CC"/>
    <w:rsid w:val="00274070"/>
    <w:rsid w:val="00275C2D"/>
    <w:rsid w:val="00277F73"/>
    <w:rsid w:val="002822AB"/>
    <w:rsid w:val="00285C41"/>
    <w:rsid w:val="002942A8"/>
    <w:rsid w:val="002972AD"/>
    <w:rsid w:val="002A15A6"/>
    <w:rsid w:val="002A1AF6"/>
    <w:rsid w:val="002A5F56"/>
    <w:rsid w:val="002B063D"/>
    <w:rsid w:val="002C7B77"/>
    <w:rsid w:val="002D3F4E"/>
    <w:rsid w:val="002E1636"/>
    <w:rsid w:val="002E305C"/>
    <w:rsid w:val="002E6613"/>
    <w:rsid w:val="002F001F"/>
    <w:rsid w:val="002F4206"/>
    <w:rsid w:val="002F6E8F"/>
    <w:rsid w:val="002F7E4D"/>
    <w:rsid w:val="0030214A"/>
    <w:rsid w:val="00304EB5"/>
    <w:rsid w:val="00305FF8"/>
    <w:rsid w:val="00307208"/>
    <w:rsid w:val="00315AF0"/>
    <w:rsid w:val="00316119"/>
    <w:rsid w:val="00320903"/>
    <w:rsid w:val="00324E40"/>
    <w:rsid w:val="00337E5A"/>
    <w:rsid w:val="00343D58"/>
    <w:rsid w:val="0035443D"/>
    <w:rsid w:val="00354A81"/>
    <w:rsid w:val="003575A9"/>
    <w:rsid w:val="00370597"/>
    <w:rsid w:val="0038386E"/>
    <w:rsid w:val="00387537"/>
    <w:rsid w:val="00394451"/>
    <w:rsid w:val="003B00A0"/>
    <w:rsid w:val="003B04E3"/>
    <w:rsid w:val="003C191F"/>
    <w:rsid w:val="003C24BE"/>
    <w:rsid w:val="003C49CB"/>
    <w:rsid w:val="003D4268"/>
    <w:rsid w:val="003D7C5D"/>
    <w:rsid w:val="003F0009"/>
    <w:rsid w:val="003F1B6C"/>
    <w:rsid w:val="003F40D6"/>
    <w:rsid w:val="003F70C0"/>
    <w:rsid w:val="00404F49"/>
    <w:rsid w:val="00405931"/>
    <w:rsid w:val="0040797D"/>
    <w:rsid w:val="00407CEB"/>
    <w:rsid w:val="00411F2B"/>
    <w:rsid w:val="00413DF8"/>
    <w:rsid w:val="004242DE"/>
    <w:rsid w:val="004279DD"/>
    <w:rsid w:val="00430F00"/>
    <w:rsid w:val="00432295"/>
    <w:rsid w:val="00433E39"/>
    <w:rsid w:val="0043633A"/>
    <w:rsid w:val="004426E4"/>
    <w:rsid w:val="00442D92"/>
    <w:rsid w:val="00443288"/>
    <w:rsid w:val="00443655"/>
    <w:rsid w:val="00460402"/>
    <w:rsid w:val="00460FA0"/>
    <w:rsid w:val="0047137A"/>
    <w:rsid w:val="00482B78"/>
    <w:rsid w:val="00486DF5"/>
    <w:rsid w:val="00486ED1"/>
    <w:rsid w:val="004870FA"/>
    <w:rsid w:val="00493F9C"/>
    <w:rsid w:val="004A411E"/>
    <w:rsid w:val="004A7D27"/>
    <w:rsid w:val="004B16E2"/>
    <w:rsid w:val="004B1F82"/>
    <w:rsid w:val="004C42BE"/>
    <w:rsid w:val="004C7034"/>
    <w:rsid w:val="004C7F20"/>
    <w:rsid w:val="004E5AB7"/>
    <w:rsid w:val="004F0D7E"/>
    <w:rsid w:val="004F7488"/>
    <w:rsid w:val="0050134E"/>
    <w:rsid w:val="005040E7"/>
    <w:rsid w:val="00507B8C"/>
    <w:rsid w:val="00511B3E"/>
    <w:rsid w:val="00512F05"/>
    <w:rsid w:val="00514139"/>
    <w:rsid w:val="00520BA3"/>
    <w:rsid w:val="00532269"/>
    <w:rsid w:val="0053640E"/>
    <w:rsid w:val="0054020C"/>
    <w:rsid w:val="00543EA6"/>
    <w:rsid w:val="00544F0E"/>
    <w:rsid w:val="00545AA4"/>
    <w:rsid w:val="0055265D"/>
    <w:rsid w:val="0056456E"/>
    <w:rsid w:val="005647E4"/>
    <w:rsid w:val="005752A0"/>
    <w:rsid w:val="005758C1"/>
    <w:rsid w:val="00577948"/>
    <w:rsid w:val="00580E25"/>
    <w:rsid w:val="00586F95"/>
    <w:rsid w:val="0059081A"/>
    <w:rsid w:val="005A291A"/>
    <w:rsid w:val="005A619A"/>
    <w:rsid w:val="005B054C"/>
    <w:rsid w:val="005B2327"/>
    <w:rsid w:val="005B7902"/>
    <w:rsid w:val="005C43A7"/>
    <w:rsid w:val="005C7CAE"/>
    <w:rsid w:val="005D7239"/>
    <w:rsid w:val="005E1629"/>
    <w:rsid w:val="005E2C39"/>
    <w:rsid w:val="005E4F6A"/>
    <w:rsid w:val="005F196D"/>
    <w:rsid w:val="00606BDD"/>
    <w:rsid w:val="00607BEA"/>
    <w:rsid w:val="0061255B"/>
    <w:rsid w:val="006173DE"/>
    <w:rsid w:val="00621C36"/>
    <w:rsid w:val="00625649"/>
    <w:rsid w:val="006264EB"/>
    <w:rsid w:val="006301BA"/>
    <w:rsid w:val="00631A97"/>
    <w:rsid w:val="00633ED7"/>
    <w:rsid w:val="00636A14"/>
    <w:rsid w:val="00637A41"/>
    <w:rsid w:val="00643E65"/>
    <w:rsid w:val="0064787A"/>
    <w:rsid w:val="00647CA0"/>
    <w:rsid w:val="006515AE"/>
    <w:rsid w:val="00654DCE"/>
    <w:rsid w:val="0066360E"/>
    <w:rsid w:val="006665DA"/>
    <w:rsid w:val="006727DC"/>
    <w:rsid w:val="00673B7D"/>
    <w:rsid w:val="00675789"/>
    <w:rsid w:val="00677CBD"/>
    <w:rsid w:val="0068738B"/>
    <w:rsid w:val="006A2037"/>
    <w:rsid w:val="006A40D1"/>
    <w:rsid w:val="006A4EED"/>
    <w:rsid w:val="006B63E9"/>
    <w:rsid w:val="006C38D9"/>
    <w:rsid w:val="006C6DE1"/>
    <w:rsid w:val="006C77E1"/>
    <w:rsid w:val="006D00EF"/>
    <w:rsid w:val="006D1616"/>
    <w:rsid w:val="006E111D"/>
    <w:rsid w:val="006E18DF"/>
    <w:rsid w:val="006F3049"/>
    <w:rsid w:val="006F67BA"/>
    <w:rsid w:val="0070036E"/>
    <w:rsid w:val="007077C1"/>
    <w:rsid w:val="00723D91"/>
    <w:rsid w:val="00727109"/>
    <w:rsid w:val="0072761F"/>
    <w:rsid w:val="00740E74"/>
    <w:rsid w:val="00750F60"/>
    <w:rsid w:val="00752BE3"/>
    <w:rsid w:val="0075634A"/>
    <w:rsid w:val="007668DB"/>
    <w:rsid w:val="0077211F"/>
    <w:rsid w:val="00772958"/>
    <w:rsid w:val="00772A65"/>
    <w:rsid w:val="00780DD0"/>
    <w:rsid w:val="007830E7"/>
    <w:rsid w:val="0078627F"/>
    <w:rsid w:val="00793231"/>
    <w:rsid w:val="0079470A"/>
    <w:rsid w:val="007A4C82"/>
    <w:rsid w:val="007A56F1"/>
    <w:rsid w:val="007A6392"/>
    <w:rsid w:val="007A6CFB"/>
    <w:rsid w:val="007A6E6C"/>
    <w:rsid w:val="007B62D4"/>
    <w:rsid w:val="007C1B8D"/>
    <w:rsid w:val="007C277E"/>
    <w:rsid w:val="007C3219"/>
    <w:rsid w:val="007C7B67"/>
    <w:rsid w:val="007D12DA"/>
    <w:rsid w:val="007E3BBD"/>
    <w:rsid w:val="007E52BC"/>
    <w:rsid w:val="007E5332"/>
    <w:rsid w:val="007F1190"/>
    <w:rsid w:val="00800812"/>
    <w:rsid w:val="00803CC9"/>
    <w:rsid w:val="008041A0"/>
    <w:rsid w:val="00804DD5"/>
    <w:rsid w:val="00805946"/>
    <w:rsid w:val="00806591"/>
    <w:rsid w:val="00820EFF"/>
    <w:rsid w:val="00822B56"/>
    <w:rsid w:val="00823CDD"/>
    <w:rsid w:val="00825D91"/>
    <w:rsid w:val="00826CF7"/>
    <w:rsid w:val="00827594"/>
    <w:rsid w:val="00827E39"/>
    <w:rsid w:val="00830129"/>
    <w:rsid w:val="00836B68"/>
    <w:rsid w:val="00850FA5"/>
    <w:rsid w:val="008514A1"/>
    <w:rsid w:val="00853371"/>
    <w:rsid w:val="008665C0"/>
    <w:rsid w:val="008727B0"/>
    <w:rsid w:val="00885201"/>
    <w:rsid w:val="00886232"/>
    <w:rsid w:val="008863B0"/>
    <w:rsid w:val="00891661"/>
    <w:rsid w:val="008919CF"/>
    <w:rsid w:val="008A555B"/>
    <w:rsid w:val="008B0875"/>
    <w:rsid w:val="008B1AD0"/>
    <w:rsid w:val="008B5A7C"/>
    <w:rsid w:val="008B6999"/>
    <w:rsid w:val="008B7F21"/>
    <w:rsid w:val="008C0D2B"/>
    <w:rsid w:val="008C6C43"/>
    <w:rsid w:val="008C75EF"/>
    <w:rsid w:val="008E2331"/>
    <w:rsid w:val="008F2A6A"/>
    <w:rsid w:val="008F5BF2"/>
    <w:rsid w:val="008F7CA2"/>
    <w:rsid w:val="00900637"/>
    <w:rsid w:val="0090121E"/>
    <w:rsid w:val="00903620"/>
    <w:rsid w:val="00907DAA"/>
    <w:rsid w:val="0091477B"/>
    <w:rsid w:val="00921F25"/>
    <w:rsid w:val="00934B4A"/>
    <w:rsid w:val="00941658"/>
    <w:rsid w:val="00944BEA"/>
    <w:rsid w:val="009573AC"/>
    <w:rsid w:val="00962B04"/>
    <w:rsid w:val="00964093"/>
    <w:rsid w:val="00974DAB"/>
    <w:rsid w:val="00981150"/>
    <w:rsid w:val="0098728B"/>
    <w:rsid w:val="00987C28"/>
    <w:rsid w:val="00990F54"/>
    <w:rsid w:val="009930A8"/>
    <w:rsid w:val="0099625A"/>
    <w:rsid w:val="00997FAC"/>
    <w:rsid w:val="009B177F"/>
    <w:rsid w:val="009B2B5F"/>
    <w:rsid w:val="009B7C11"/>
    <w:rsid w:val="009C27C5"/>
    <w:rsid w:val="009C3627"/>
    <w:rsid w:val="009C42E9"/>
    <w:rsid w:val="009C4860"/>
    <w:rsid w:val="009C7E19"/>
    <w:rsid w:val="009D1A24"/>
    <w:rsid w:val="009D3224"/>
    <w:rsid w:val="009E0F32"/>
    <w:rsid w:val="009E2939"/>
    <w:rsid w:val="009E3E1B"/>
    <w:rsid w:val="009F686C"/>
    <w:rsid w:val="00A00765"/>
    <w:rsid w:val="00A01E2B"/>
    <w:rsid w:val="00A0686C"/>
    <w:rsid w:val="00A13D06"/>
    <w:rsid w:val="00A13EDA"/>
    <w:rsid w:val="00A20A44"/>
    <w:rsid w:val="00A254E5"/>
    <w:rsid w:val="00A414F9"/>
    <w:rsid w:val="00A454AB"/>
    <w:rsid w:val="00A47DFA"/>
    <w:rsid w:val="00A5104E"/>
    <w:rsid w:val="00A51C98"/>
    <w:rsid w:val="00A52D67"/>
    <w:rsid w:val="00A536B3"/>
    <w:rsid w:val="00A54740"/>
    <w:rsid w:val="00A81C6F"/>
    <w:rsid w:val="00A82F76"/>
    <w:rsid w:val="00A83D8B"/>
    <w:rsid w:val="00A83E56"/>
    <w:rsid w:val="00A84D58"/>
    <w:rsid w:val="00A9129E"/>
    <w:rsid w:val="00A921FC"/>
    <w:rsid w:val="00A92AD5"/>
    <w:rsid w:val="00A93B72"/>
    <w:rsid w:val="00A97AF4"/>
    <w:rsid w:val="00AA1266"/>
    <w:rsid w:val="00AB038E"/>
    <w:rsid w:val="00AB046D"/>
    <w:rsid w:val="00AB3A8A"/>
    <w:rsid w:val="00AB7924"/>
    <w:rsid w:val="00AC096E"/>
    <w:rsid w:val="00AC1CDC"/>
    <w:rsid w:val="00AC2A83"/>
    <w:rsid w:val="00AC75AE"/>
    <w:rsid w:val="00AD3BFF"/>
    <w:rsid w:val="00AE00AF"/>
    <w:rsid w:val="00AE2B95"/>
    <w:rsid w:val="00AF170F"/>
    <w:rsid w:val="00AF3819"/>
    <w:rsid w:val="00AF3FB6"/>
    <w:rsid w:val="00AF4411"/>
    <w:rsid w:val="00AF6102"/>
    <w:rsid w:val="00AF6A59"/>
    <w:rsid w:val="00B022B4"/>
    <w:rsid w:val="00B03703"/>
    <w:rsid w:val="00B058F5"/>
    <w:rsid w:val="00B1105F"/>
    <w:rsid w:val="00B12B7A"/>
    <w:rsid w:val="00B13C95"/>
    <w:rsid w:val="00B2621C"/>
    <w:rsid w:val="00B30766"/>
    <w:rsid w:val="00B35853"/>
    <w:rsid w:val="00B37FD2"/>
    <w:rsid w:val="00B40EBE"/>
    <w:rsid w:val="00B443BB"/>
    <w:rsid w:val="00B54ADD"/>
    <w:rsid w:val="00B618AB"/>
    <w:rsid w:val="00B67829"/>
    <w:rsid w:val="00B710D1"/>
    <w:rsid w:val="00B77829"/>
    <w:rsid w:val="00B85E8B"/>
    <w:rsid w:val="00B861FE"/>
    <w:rsid w:val="00B92B22"/>
    <w:rsid w:val="00B92F73"/>
    <w:rsid w:val="00B95291"/>
    <w:rsid w:val="00BA28CE"/>
    <w:rsid w:val="00BA2F38"/>
    <w:rsid w:val="00BA5E7F"/>
    <w:rsid w:val="00BA7EE1"/>
    <w:rsid w:val="00BB284C"/>
    <w:rsid w:val="00BB6097"/>
    <w:rsid w:val="00BB7C63"/>
    <w:rsid w:val="00BC1F0D"/>
    <w:rsid w:val="00BD43E6"/>
    <w:rsid w:val="00BE151D"/>
    <w:rsid w:val="00BE3CD3"/>
    <w:rsid w:val="00BF2926"/>
    <w:rsid w:val="00BF3520"/>
    <w:rsid w:val="00BF3C66"/>
    <w:rsid w:val="00BF79DE"/>
    <w:rsid w:val="00C01571"/>
    <w:rsid w:val="00C01E7E"/>
    <w:rsid w:val="00C06D87"/>
    <w:rsid w:val="00C10834"/>
    <w:rsid w:val="00C1349E"/>
    <w:rsid w:val="00C144AA"/>
    <w:rsid w:val="00C16F7B"/>
    <w:rsid w:val="00C24379"/>
    <w:rsid w:val="00C2647B"/>
    <w:rsid w:val="00C27214"/>
    <w:rsid w:val="00C403DE"/>
    <w:rsid w:val="00C40C64"/>
    <w:rsid w:val="00C4518D"/>
    <w:rsid w:val="00C46707"/>
    <w:rsid w:val="00C5149B"/>
    <w:rsid w:val="00C54605"/>
    <w:rsid w:val="00C63555"/>
    <w:rsid w:val="00C63B98"/>
    <w:rsid w:val="00C73114"/>
    <w:rsid w:val="00C762D9"/>
    <w:rsid w:val="00C81CBB"/>
    <w:rsid w:val="00C8575A"/>
    <w:rsid w:val="00C9000E"/>
    <w:rsid w:val="00C977F1"/>
    <w:rsid w:val="00CA17DA"/>
    <w:rsid w:val="00CA2B05"/>
    <w:rsid w:val="00CA2CEA"/>
    <w:rsid w:val="00CA4E26"/>
    <w:rsid w:val="00CA6871"/>
    <w:rsid w:val="00CB10FD"/>
    <w:rsid w:val="00CD301F"/>
    <w:rsid w:val="00CD3302"/>
    <w:rsid w:val="00CE1CC9"/>
    <w:rsid w:val="00CE552B"/>
    <w:rsid w:val="00CE5C3A"/>
    <w:rsid w:val="00CF09EC"/>
    <w:rsid w:val="00CF5958"/>
    <w:rsid w:val="00D018F6"/>
    <w:rsid w:val="00D0213E"/>
    <w:rsid w:val="00D05B39"/>
    <w:rsid w:val="00D05F0B"/>
    <w:rsid w:val="00D137E6"/>
    <w:rsid w:val="00D14369"/>
    <w:rsid w:val="00D14B3B"/>
    <w:rsid w:val="00D16B46"/>
    <w:rsid w:val="00D17C16"/>
    <w:rsid w:val="00D307E9"/>
    <w:rsid w:val="00D4730A"/>
    <w:rsid w:val="00D51C4D"/>
    <w:rsid w:val="00D605B1"/>
    <w:rsid w:val="00D60E26"/>
    <w:rsid w:val="00D6698F"/>
    <w:rsid w:val="00D820E8"/>
    <w:rsid w:val="00D827A2"/>
    <w:rsid w:val="00D82889"/>
    <w:rsid w:val="00D82B0C"/>
    <w:rsid w:val="00D90C31"/>
    <w:rsid w:val="00D937A0"/>
    <w:rsid w:val="00D9580A"/>
    <w:rsid w:val="00D96B77"/>
    <w:rsid w:val="00DA0ECB"/>
    <w:rsid w:val="00DA1255"/>
    <w:rsid w:val="00DC0BF9"/>
    <w:rsid w:val="00DC3378"/>
    <w:rsid w:val="00DD75A5"/>
    <w:rsid w:val="00DE14EA"/>
    <w:rsid w:val="00DE31D4"/>
    <w:rsid w:val="00DE3E94"/>
    <w:rsid w:val="00DE4C44"/>
    <w:rsid w:val="00DE78BC"/>
    <w:rsid w:val="00E06CCA"/>
    <w:rsid w:val="00E10E3D"/>
    <w:rsid w:val="00E10E8E"/>
    <w:rsid w:val="00E167D3"/>
    <w:rsid w:val="00E17E19"/>
    <w:rsid w:val="00E37CAD"/>
    <w:rsid w:val="00E41886"/>
    <w:rsid w:val="00E52382"/>
    <w:rsid w:val="00E52977"/>
    <w:rsid w:val="00E642D6"/>
    <w:rsid w:val="00E7084E"/>
    <w:rsid w:val="00E7693D"/>
    <w:rsid w:val="00E8293C"/>
    <w:rsid w:val="00E86EC2"/>
    <w:rsid w:val="00E91AD8"/>
    <w:rsid w:val="00EA1641"/>
    <w:rsid w:val="00EA4D4D"/>
    <w:rsid w:val="00EA7F9D"/>
    <w:rsid w:val="00EC0D1D"/>
    <w:rsid w:val="00EC25BD"/>
    <w:rsid w:val="00EC2BA2"/>
    <w:rsid w:val="00ED0B99"/>
    <w:rsid w:val="00ED5EA6"/>
    <w:rsid w:val="00ED76EB"/>
    <w:rsid w:val="00ED7963"/>
    <w:rsid w:val="00EE1B68"/>
    <w:rsid w:val="00EE2E77"/>
    <w:rsid w:val="00EF35AA"/>
    <w:rsid w:val="00EF53AB"/>
    <w:rsid w:val="00EF6C51"/>
    <w:rsid w:val="00F002F8"/>
    <w:rsid w:val="00F0487E"/>
    <w:rsid w:val="00F100D0"/>
    <w:rsid w:val="00F13C0A"/>
    <w:rsid w:val="00F13C55"/>
    <w:rsid w:val="00F15CF2"/>
    <w:rsid w:val="00F225B5"/>
    <w:rsid w:val="00F26BA2"/>
    <w:rsid w:val="00F26C03"/>
    <w:rsid w:val="00F30CA0"/>
    <w:rsid w:val="00F354F8"/>
    <w:rsid w:val="00F367B0"/>
    <w:rsid w:val="00F40E1A"/>
    <w:rsid w:val="00F42359"/>
    <w:rsid w:val="00F4396F"/>
    <w:rsid w:val="00F46108"/>
    <w:rsid w:val="00F477DD"/>
    <w:rsid w:val="00F60758"/>
    <w:rsid w:val="00F65239"/>
    <w:rsid w:val="00F66376"/>
    <w:rsid w:val="00F66F52"/>
    <w:rsid w:val="00F72993"/>
    <w:rsid w:val="00F7549F"/>
    <w:rsid w:val="00F827F5"/>
    <w:rsid w:val="00F83B27"/>
    <w:rsid w:val="00F84E28"/>
    <w:rsid w:val="00F86A2A"/>
    <w:rsid w:val="00FA0157"/>
    <w:rsid w:val="00FA21F3"/>
    <w:rsid w:val="00FA25CB"/>
    <w:rsid w:val="00FA2E99"/>
    <w:rsid w:val="00FB1DCF"/>
    <w:rsid w:val="00FB2E61"/>
    <w:rsid w:val="00FB3874"/>
    <w:rsid w:val="00FB68BB"/>
    <w:rsid w:val="00FC2C4B"/>
    <w:rsid w:val="00FC64C5"/>
    <w:rsid w:val="00FD0A90"/>
    <w:rsid w:val="00FD17DB"/>
    <w:rsid w:val="00FD71D8"/>
    <w:rsid w:val="00FE1B67"/>
    <w:rsid w:val="00FE7267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BCA38"/>
  <w15:chartTrackingRefBased/>
  <w15:docId w15:val="{0A201199-F335-49B1-9008-613C2910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微软雅黑" w:hAnsi="Calibr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C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C82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0A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2F37-D799-458B-AFF0-FA6D94EF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黄晋荣(Jinrong Huang)</dc:creator>
  <cp:keywords/>
  <dc:description/>
  <cp:lastModifiedBy>黄晋荣(Jinrong Huang)</cp:lastModifiedBy>
  <cp:revision>1207</cp:revision>
  <dcterms:created xsi:type="dcterms:W3CDTF">2020-03-15T01:45:00Z</dcterms:created>
  <dcterms:modified xsi:type="dcterms:W3CDTF">2020-11-16T00:12:00Z</dcterms:modified>
</cp:coreProperties>
</file>