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8A0CA" w14:textId="42A210C1" w:rsidR="00065592" w:rsidRPr="00CD1440" w:rsidRDefault="00DE560C">
      <w:pPr>
        <w:spacing w:line="360" w:lineRule="auto"/>
        <w:jc w:val="center"/>
        <w:rPr>
          <w:rFonts w:ascii="Palatino Linotype" w:hAnsi="Palatino Linotype" w:cs="Palatino Linotype"/>
          <w:sz w:val="20"/>
        </w:rPr>
      </w:pPr>
      <w:r w:rsidRPr="00CD1440">
        <w:rPr>
          <w:rFonts w:ascii="Palatino Linotype" w:hAnsi="Palatino Linotype" w:cs="Palatino Linotype"/>
          <w:sz w:val="20"/>
        </w:rPr>
        <w:t xml:space="preserve">Table </w:t>
      </w:r>
      <w:r w:rsidR="00AD345B" w:rsidRPr="00CD1440">
        <w:rPr>
          <w:rFonts w:ascii="Palatino Linotype" w:hAnsi="Palatino Linotype" w:cs="Palatino Linotype"/>
          <w:sz w:val="20"/>
        </w:rPr>
        <w:t>S</w:t>
      </w:r>
      <w:r w:rsidRPr="00CD1440">
        <w:rPr>
          <w:rFonts w:ascii="Palatino Linotype" w:hAnsi="Palatino Linotype" w:cs="Palatino Linotype"/>
          <w:sz w:val="20"/>
        </w:rPr>
        <w:t xml:space="preserve">6. </w:t>
      </w:r>
      <w:r w:rsidR="00956489" w:rsidRPr="00CD1440">
        <w:rPr>
          <w:rFonts w:ascii="Palatino Linotype" w:hAnsi="Palatino Linotype" w:cs="Palatino Linotype"/>
          <w:sz w:val="20"/>
        </w:rPr>
        <w:t>The transcriptional level, redox protein level of 14 differential redox proteins.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563"/>
        <w:gridCol w:w="2413"/>
        <w:gridCol w:w="1985"/>
        <w:gridCol w:w="1418"/>
        <w:gridCol w:w="1278"/>
        <w:gridCol w:w="2133"/>
        <w:gridCol w:w="1612"/>
        <w:gridCol w:w="1558"/>
      </w:tblGrid>
      <w:tr w:rsidR="00B024DB" w:rsidRPr="00AD345B" w14:paraId="3961932E" w14:textId="77777777" w:rsidTr="00B024DB">
        <w:trPr>
          <w:jc w:val="center"/>
        </w:trPr>
        <w:tc>
          <w:tcPr>
            <w:tcW w:w="217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69D1509" w14:textId="77777777" w:rsidR="00167615" w:rsidRPr="00AD345B" w:rsidRDefault="00167615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No.</w:t>
            </w:r>
          </w:p>
        </w:tc>
        <w:tc>
          <w:tcPr>
            <w:tcW w:w="931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33CE830" w14:textId="77777777" w:rsidR="00167615" w:rsidRPr="00AD345B" w:rsidRDefault="00167615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 xml:space="preserve">Protein </w:t>
            </w:r>
            <w:proofErr w:type="spellStart"/>
            <w:r w:rsidRPr="00AD345B">
              <w:rPr>
                <w:b/>
                <w:bCs/>
                <w:sz w:val="20"/>
              </w:rPr>
              <w:t>ID</w:t>
            </w:r>
            <w:r w:rsidRPr="00AD345B">
              <w:rPr>
                <w:b/>
                <w:bCs/>
                <w:sz w:val="20"/>
                <w:vertAlign w:val="superscript"/>
              </w:rPr>
              <w:t>a</w:t>
            </w:r>
            <w:proofErr w:type="spellEnd"/>
          </w:p>
        </w:tc>
        <w:tc>
          <w:tcPr>
            <w:tcW w:w="7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2A4652F" w14:textId="77777777" w:rsidR="00167615" w:rsidRPr="00AD345B" w:rsidRDefault="00167615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 xml:space="preserve">Gene </w:t>
            </w:r>
            <w:proofErr w:type="spellStart"/>
            <w:r w:rsidRPr="00AD345B">
              <w:rPr>
                <w:b/>
                <w:bCs/>
                <w:sz w:val="20"/>
              </w:rPr>
              <w:t>name</w:t>
            </w:r>
            <w:r w:rsidRPr="00AD345B">
              <w:rPr>
                <w:b/>
                <w:bCs/>
                <w:sz w:val="20"/>
                <w:vertAlign w:val="superscript"/>
              </w:rPr>
              <w:t>b</w:t>
            </w:r>
            <w:proofErr w:type="spellEnd"/>
          </w:p>
        </w:tc>
        <w:tc>
          <w:tcPr>
            <w:tcW w:w="547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7CA9D8E" w14:textId="77777777" w:rsidR="00167615" w:rsidRPr="00AD345B" w:rsidRDefault="00167615" w:rsidP="005F3A9E">
            <w:pPr>
              <w:jc w:val="center"/>
              <w:rPr>
                <w:b/>
                <w:bCs/>
                <w:sz w:val="20"/>
              </w:rPr>
            </w:pPr>
            <w:proofErr w:type="spellStart"/>
            <w:r w:rsidRPr="00AD345B">
              <w:rPr>
                <w:b/>
                <w:bCs/>
                <w:sz w:val="20"/>
              </w:rPr>
              <w:t>qRT</w:t>
            </w:r>
            <w:proofErr w:type="spellEnd"/>
            <w:r w:rsidRPr="00AD345B">
              <w:rPr>
                <w:b/>
                <w:bCs/>
                <w:sz w:val="20"/>
              </w:rPr>
              <w:t>-PCR</w:t>
            </w:r>
          </w:p>
          <w:p w14:paraId="630B367D" w14:textId="77777777" w:rsidR="00167615" w:rsidRPr="00AD345B" w:rsidRDefault="00167615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(200mM</w:t>
            </w:r>
          </w:p>
          <w:p w14:paraId="40363473" w14:textId="77777777" w:rsidR="00167615" w:rsidRPr="00AD345B" w:rsidRDefault="00167615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/</w:t>
            </w:r>
            <w:proofErr w:type="spellStart"/>
            <w:r w:rsidRPr="00AD345B">
              <w:rPr>
                <w:b/>
                <w:bCs/>
                <w:sz w:val="20"/>
              </w:rPr>
              <w:t>control</w:t>
            </w:r>
            <w:r w:rsidRPr="00AD345B">
              <w:rPr>
                <w:b/>
                <w:bCs/>
                <w:sz w:val="20"/>
                <w:vertAlign w:val="superscript"/>
              </w:rPr>
              <w:t>c</w:t>
            </w:r>
            <w:proofErr w:type="spellEnd"/>
            <w:r w:rsidRPr="00AD345B">
              <w:rPr>
                <w:b/>
                <w:bCs/>
                <w:sz w:val="20"/>
              </w:rPr>
              <w:t>)</w:t>
            </w:r>
          </w:p>
        </w:tc>
        <w:tc>
          <w:tcPr>
            <w:tcW w:w="493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A86EDD9" w14:textId="77777777" w:rsidR="00167615" w:rsidRPr="00AD345B" w:rsidRDefault="00167615" w:rsidP="005F3A9E">
            <w:pPr>
              <w:jc w:val="center"/>
              <w:rPr>
                <w:b/>
                <w:bCs/>
                <w:sz w:val="20"/>
              </w:rPr>
            </w:pPr>
            <w:proofErr w:type="spellStart"/>
            <w:r w:rsidRPr="00AD345B">
              <w:rPr>
                <w:b/>
                <w:bCs/>
                <w:sz w:val="20"/>
              </w:rPr>
              <w:t>qRT</w:t>
            </w:r>
            <w:proofErr w:type="spellEnd"/>
            <w:r w:rsidRPr="00AD345B">
              <w:rPr>
                <w:b/>
                <w:bCs/>
                <w:sz w:val="20"/>
              </w:rPr>
              <w:t>-PCR</w:t>
            </w:r>
          </w:p>
          <w:p w14:paraId="255FA860" w14:textId="77777777" w:rsidR="00167615" w:rsidRPr="00AD345B" w:rsidRDefault="00167615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(400mM</w:t>
            </w:r>
          </w:p>
          <w:p w14:paraId="61CB3F2B" w14:textId="77777777" w:rsidR="00167615" w:rsidRPr="00AD345B" w:rsidRDefault="00167615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/</w:t>
            </w:r>
            <w:proofErr w:type="spellStart"/>
            <w:r w:rsidRPr="00AD345B">
              <w:rPr>
                <w:b/>
                <w:bCs/>
                <w:sz w:val="20"/>
              </w:rPr>
              <w:t>control</w:t>
            </w:r>
            <w:r w:rsidRPr="00AD345B">
              <w:rPr>
                <w:b/>
                <w:bCs/>
                <w:sz w:val="20"/>
                <w:vertAlign w:val="superscript"/>
              </w:rPr>
              <w:t>d</w:t>
            </w:r>
            <w:proofErr w:type="spellEnd"/>
            <w:r w:rsidRPr="00AD345B">
              <w:rPr>
                <w:b/>
                <w:bCs/>
                <w:sz w:val="20"/>
              </w:rPr>
              <w:t>)</w:t>
            </w:r>
          </w:p>
        </w:tc>
        <w:tc>
          <w:tcPr>
            <w:tcW w:w="823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D433BB9" w14:textId="77777777" w:rsidR="00167615" w:rsidRPr="00AD345B" w:rsidRDefault="00167615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 xml:space="preserve">Protein </w:t>
            </w:r>
            <w:proofErr w:type="spellStart"/>
            <w:r w:rsidRPr="00AD345B">
              <w:rPr>
                <w:b/>
                <w:bCs/>
                <w:sz w:val="20"/>
              </w:rPr>
              <w:t>name</w:t>
            </w:r>
            <w:r w:rsidRPr="00AD345B">
              <w:rPr>
                <w:b/>
                <w:bCs/>
                <w:sz w:val="20"/>
                <w:vertAlign w:val="superscript"/>
              </w:rPr>
              <w:t>e</w:t>
            </w:r>
            <w:proofErr w:type="spellEnd"/>
          </w:p>
        </w:tc>
        <w:tc>
          <w:tcPr>
            <w:tcW w:w="622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756FFA6" w14:textId="77777777" w:rsidR="00167615" w:rsidRPr="00AD345B" w:rsidRDefault="00167615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Redox level (200mM</w:t>
            </w:r>
          </w:p>
          <w:p w14:paraId="4F9A5C2B" w14:textId="77777777" w:rsidR="00167615" w:rsidRPr="00AD345B" w:rsidRDefault="00167615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/</w:t>
            </w:r>
            <w:proofErr w:type="spellStart"/>
            <w:r w:rsidRPr="00AD345B">
              <w:rPr>
                <w:b/>
                <w:bCs/>
                <w:sz w:val="20"/>
              </w:rPr>
              <w:t>control</w:t>
            </w:r>
            <w:r w:rsidRPr="00AD345B">
              <w:rPr>
                <w:b/>
                <w:bCs/>
                <w:sz w:val="20"/>
                <w:vertAlign w:val="superscript"/>
              </w:rPr>
              <w:t>f</w:t>
            </w:r>
            <w:proofErr w:type="spellEnd"/>
            <w:r w:rsidRPr="00AD345B">
              <w:rPr>
                <w:b/>
                <w:bCs/>
                <w:sz w:val="20"/>
              </w:rPr>
              <w:t>)</w:t>
            </w:r>
          </w:p>
        </w:tc>
        <w:tc>
          <w:tcPr>
            <w:tcW w:w="601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FCEC7CB" w14:textId="77777777" w:rsidR="00167615" w:rsidRPr="00AD345B" w:rsidRDefault="00167615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Redox level (400mM /</w:t>
            </w:r>
            <w:proofErr w:type="spellStart"/>
            <w:r w:rsidRPr="00AD345B">
              <w:rPr>
                <w:b/>
                <w:bCs/>
                <w:sz w:val="20"/>
              </w:rPr>
              <w:t>control</w:t>
            </w:r>
            <w:r w:rsidRPr="00AD345B">
              <w:rPr>
                <w:b/>
                <w:bCs/>
                <w:sz w:val="20"/>
                <w:vertAlign w:val="superscript"/>
              </w:rPr>
              <w:t>g</w:t>
            </w:r>
            <w:proofErr w:type="spellEnd"/>
            <w:r w:rsidRPr="00AD345B">
              <w:rPr>
                <w:b/>
                <w:bCs/>
                <w:sz w:val="20"/>
              </w:rPr>
              <w:t>)</w:t>
            </w:r>
          </w:p>
        </w:tc>
      </w:tr>
      <w:tr w:rsidR="00B024DB" w:rsidRPr="00AD345B" w14:paraId="34F7AE00" w14:textId="77777777" w:rsidTr="00B024DB">
        <w:trPr>
          <w:trHeight w:val="134"/>
          <w:jc w:val="center"/>
        </w:trPr>
        <w:tc>
          <w:tcPr>
            <w:tcW w:w="217" w:type="pct"/>
            <w:tcBorders>
              <w:top w:val="single" w:sz="8" w:space="0" w:color="auto"/>
            </w:tcBorders>
            <w:vAlign w:val="center"/>
          </w:tcPr>
          <w:p w14:paraId="6F582C11" w14:textId="77777777" w:rsidR="00167615" w:rsidRPr="00AD345B" w:rsidRDefault="00167615" w:rsidP="005F3A9E">
            <w:pPr>
              <w:jc w:val="center"/>
              <w:rPr>
                <w:sz w:val="20"/>
              </w:rPr>
            </w:pPr>
            <w:r w:rsidRPr="00AD345B">
              <w:rPr>
                <w:sz w:val="20"/>
              </w:rPr>
              <w:t>1</w:t>
            </w:r>
          </w:p>
        </w:tc>
        <w:tc>
          <w:tcPr>
            <w:tcW w:w="931" w:type="pct"/>
            <w:tcBorders>
              <w:top w:val="single" w:sz="8" w:space="0" w:color="auto"/>
            </w:tcBorders>
            <w:vAlign w:val="center"/>
          </w:tcPr>
          <w:p w14:paraId="249F78A5" w14:textId="2C12F9D0" w:rsidR="00167615" w:rsidRPr="00AD345B" w:rsidRDefault="00246FFA" w:rsidP="005F3A9E">
            <w:pPr>
              <w:jc w:val="center"/>
              <w:rPr>
                <w:sz w:val="20"/>
              </w:rPr>
            </w:pPr>
            <w:r w:rsidRPr="00AD345B">
              <w:rPr>
                <w:color w:val="000000" w:themeColor="text1"/>
                <w:sz w:val="20"/>
              </w:rPr>
              <w:t>731312054</w:t>
            </w:r>
          </w:p>
        </w:tc>
        <w:tc>
          <w:tcPr>
            <w:tcW w:w="766" w:type="pct"/>
            <w:tcBorders>
              <w:top w:val="single" w:sz="8" w:space="0" w:color="auto"/>
            </w:tcBorders>
            <w:vAlign w:val="center"/>
          </w:tcPr>
          <w:p w14:paraId="14E41E25" w14:textId="761C7AE9" w:rsidR="00167615" w:rsidRPr="00AD345B" w:rsidRDefault="00167615" w:rsidP="005F3A9E">
            <w:pPr>
              <w:jc w:val="center"/>
              <w:rPr>
                <w:i/>
                <w:sz w:val="20"/>
              </w:rPr>
            </w:pPr>
            <w:r w:rsidRPr="00AD345B">
              <w:rPr>
                <w:i/>
                <w:sz w:val="20"/>
              </w:rPr>
              <w:t>BvM14-</w:t>
            </w:r>
            <w:r w:rsidR="005F3A9E" w:rsidRPr="00AD345B">
              <w:rPr>
                <w:i/>
                <w:sz w:val="20"/>
              </w:rPr>
              <w:t>RD19A</w:t>
            </w:r>
          </w:p>
        </w:tc>
        <w:tc>
          <w:tcPr>
            <w:tcW w:w="547" w:type="pct"/>
            <w:tcBorders>
              <w:top w:val="single" w:sz="8" w:space="0" w:color="auto"/>
            </w:tcBorders>
            <w:vAlign w:val="center"/>
          </w:tcPr>
          <w:p w14:paraId="0E6540DE" w14:textId="3D34D574" w:rsidR="00167615" w:rsidRPr="00AD345B" w:rsidRDefault="00246FFA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  <w:tc>
          <w:tcPr>
            <w:tcW w:w="493" w:type="pct"/>
            <w:tcBorders>
              <w:top w:val="single" w:sz="8" w:space="0" w:color="auto"/>
            </w:tcBorders>
            <w:vAlign w:val="center"/>
          </w:tcPr>
          <w:p w14:paraId="5D764CCE" w14:textId="593E54E0" w:rsidR="00167615" w:rsidRPr="00AD345B" w:rsidRDefault="00246FFA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  <w:tc>
          <w:tcPr>
            <w:tcW w:w="823" w:type="pct"/>
            <w:tcBorders>
              <w:top w:val="single" w:sz="8" w:space="0" w:color="auto"/>
            </w:tcBorders>
            <w:vAlign w:val="center"/>
          </w:tcPr>
          <w:p w14:paraId="1E6D519B" w14:textId="6E357311" w:rsidR="00167615" w:rsidRPr="00AD345B" w:rsidRDefault="00246FFA" w:rsidP="005F3A9E">
            <w:pPr>
              <w:jc w:val="center"/>
              <w:rPr>
                <w:iCs/>
                <w:sz w:val="20"/>
              </w:rPr>
            </w:pPr>
            <w:r w:rsidRPr="00AD345B">
              <w:rPr>
                <w:i/>
                <w:sz w:val="20"/>
              </w:rPr>
              <w:t>BvM14</w:t>
            </w:r>
            <w:r w:rsidRPr="00AD345B">
              <w:rPr>
                <w:iCs/>
                <w:sz w:val="20"/>
              </w:rPr>
              <w:t>-RD19A</w:t>
            </w:r>
          </w:p>
        </w:tc>
        <w:tc>
          <w:tcPr>
            <w:tcW w:w="622" w:type="pct"/>
            <w:tcBorders>
              <w:top w:val="single" w:sz="8" w:space="0" w:color="auto"/>
            </w:tcBorders>
            <w:vAlign w:val="center"/>
          </w:tcPr>
          <w:p w14:paraId="62E067D2" w14:textId="474AE94B" w:rsidR="00167615" w:rsidRPr="00AD345B" w:rsidRDefault="00246FFA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  <w:tc>
          <w:tcPr>
            <w:tcW w:w="601" w:type="pct"/>
            <w:tcBorders>
              <w:top w:val="single" w:sz="8" w:space="0" w:color="auto"/>
            </w:tcBorders>
            <w:vAlign w:val="center"/>
          </w:tcPr>
          <w:p w14:paraId="55FBCC30" w14:textId="77777777" w:rsidR="00167615" w:rsidRPr="00AD345B" w:rsidRDefault="00167615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––</w:t>
            </w:r>
          </w:p>
        </w:tc>
      </w:tr>
      <w:tr w:rsidR="00B024DB" w:rsidRPr="00AD345B" w14:paraId="78D53497" w14:textId="77777777" w:rsidTr="00B024DB">
        <w:trPr>
          <w:trHeight w:val="386"/>
          <w:jc w:val="center"/>
        </w:trPr>
        <w:tc>
          <w:tcPr>
            <w:tcW w:w="217" w:type="pct"/>
            <w:vAlign w:val="center"/>
          </w:tcPr>
          <w:p w14:paraId="1CDB16CF" w14:textId="77777777" w:rsidR="00167615" w:rsidRPr="00AD345B" w:rsidRDefault="00167615" w:rsidP="005F3A9E">
            <w:pPr>
              <w:jc w:val="center"/>
              <w:rPr>
                <w:sz w:val="20"/>
              </w:rPr>
            </w:pPr>
            <w:r w:rsidRPr="00AD345B">
              <w:rPr>
                <w:sz w:val="20"/>
              </w:rPr>
              <w:t>2</w:t>
            </w:r>
          </w:p>
        </w:tc>
        <w:tc>
          <w:tcPr>
            <w:tcW w:w="931" w:type="pct"/>
            <w:vAlign w:val="center"/>
          </w:tcPr>
          <w:p w14:paraId="1C06D0C1" w14:textId="7C4025E8" w:rsidR="00167615" w:rsidRPr="00AD345B" w:rsidRDefault="00246FFA" w:rsidP="005F3A9E">
            <w:pPr>
              <w:jc w:val="center"/>
              <w:rPr>
                <w:sz w:val="20"/>
              </w:rPr>
            </w:pPr>
            <w:r w:rsidRPr="00AD345B">
              <w:rPr>
                <w:color w:val="000000" w:themeColor="text1"/>
                <w:sz w:val="20"/>
              </w:rPr>
              <w:t>A0A0K9RN52</w:t>
            </w:r>
          </w:p>
        </w:tc>
        <w:tc>
          <w:tcPr>
            <w:tcW w:w="766" w:type="pct"/>
            <w:vAlign w:val="center"/>
          </w:tcPr>
          <w:p w14:paraId="4C832F83" w14:textId="7CE2F010" w:rsidR="00167615" w:rsidRPr="00AD345B" w:rsidRDefault="00167615" w:rsidP="005F3A9E">
            <w:pPr>
              <w:jc w:val="center"/>
              <w:rPr>
                <w:i/>
                <w:sz w:val="20"/>
              </w:rPr>
            </w:pPr>
            <w:r w:rsidRPr="00AD345B">
              <w:rPr>
                <w:i/>
                <w:sz w:val="20"/>
              </w:rPr>
              <w:t>BvM14-</w:t>
            </w:r>
            <w:r w:rsidR="00246FFA" w:rsidRPr="00AD345B">
              <w:rPr>
                <w:i/>
                <w:sz w:val="20"/>
              </w:rPr>
              <w:t>GSAM</w:t>
            </w:r>
          </w:p>
        </w:tc>
        <w:tc>
          <w:tcPr>
            <w:tcW w:w="547" w:type="pct"/>
            <w:vAlign w:val="center"/>
          </w:tcPr>
          <w:p w14:paraId="5FC2A5A8" w14:textId="5437BC00" w:rsidR="00167615" w:rsidRPr="00AD345B" w:rsidRDefault="009A12BC" w:rsidP="009A12BC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↓</w:t>
            </w:r>
          </w:p>
        </w:tc>
        <w:tc>
          <w:tcPr>
            <w:tcW w:w="493" w:type="pct"/>
            <w:vAlign w:val="center"/>
          </w:tcPr>
          <w:p w14:paraId="4959FB8B" w14:textId="79342FCD" w:rsidR="00167615" w:rsidRPr="00AD345B" w:rsidRDefault="009A12BC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↓</w:t>
            </w:r>
          </w:p>
        </w:tc>
        <w:tc>
          <w:tcPr>
            <w:tcW w:w="823" w:type="pct"/>
            <w:vAlign w:val="center"/>
          </w:tcPr>
          <w:p w14:paraId="1C13D159" w14:textId="52109AC1" w:rsidR="00167615" w:rsidRPr="00AD345B" w:rsidRDefault="00167615" w:rsidP="005F3A9E">
            <w:pPr>
              <w:jc w:val="center"/>
              <w:rPr>
                <w:iCs/>
                <w:sz w:val="20"/>
              </w:rPr>
            </w:pPr>
            <w:r w:rsidRPr="00AD345B">
              <w:rPr>
                <w:i/>
                <w:sz w:val="20"/>
              </w:rPr>
              <w:t>BvM14</w:t>
            </w:r>
            <w:r w:rsidRPr="00AD345B">
              <w:rPr>
                <w:iCs/>
                <w:sz w:val="20"/>
              </w:rPr>
              <w:t>-</w:t>
            </w:r>
            <w:r w:rsidR="00246FFA" w:rsidRPr="00AD345B">
              <w:rPr>
                <w:iCs/>
                <w:sz w:val="20"/>
              </w:rPr>
              <w:t>GSAM</w:t>
            </w:r>
          </w:p>
        </w:tc>
        <w:tc>
          <w:tcPr>
            <w:tcW w:w="622" w:type="pct"/>
            <w:vAlign w:val="center"/>
          </w:tcPr>
          <w:p w14:paraId="3F53129B" w14:textId="48ED75D9" w:rsidR="00167615" w:rsidRPr="00AD345B" w:rsidRDefault="009A12BC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  <w:tc>
          <w:tcPr>
            <w:tcW w:w="601" w:type="pct"/>
            <w:vAlign w:val="center"/>
          </w:tcPr>
          <w:p w14:paraId="70FDA4E3" w14:textId="6A7E3DEC" w:rsidR="00167615" w:rsidRPr="00AD345B" w:rsidRDefault="009A12BC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—</w:t>
            </w:r>
          </w:p>
        </w:tc>
      </w:tr>
      <w:tr w:rsidR="00B024DB" w:rsidRPr="00AD345B" w14:paraId="1DD64008" w14:textId="77777777" w:rsidTr="00B024DB">
        <w:trPr>
          <w:trHeight w:val="350"/>
          <w:jc w:val="center"/>
        </w:trPr>
        <w:tc>
          <w:tcPr>
            <w:tcW w:w="217" w:type="pct"/>
            <w:vAlign w:val="center"/>
          </w:tcPr>
          <w:p w14:paraId="264F6CEF" w14:textId="77777777" w:rsidR="00167615" w:rsidRPr="00AD345B" w:rsidRDefault="00167615" w:rsidP="005F3A9E">
            <w:pPr>
              <w:jc w:val="center"/>
              <w:rPr>
                <w:sz w:val="20"/>
              </w:rPr>
            </w:pPr>
            <w:r w:rsidRPr="00AD345B">
              <w:rPr>
                <w:sz w:val="20"/>
              </w:rPr>
              <w:t>3</w:t>
            </w:r>
          </w:p>
        </w:tc>
        <w:tc>
          <w:tcPr>
            <w:tcW w:w="931" w:type="pct"/>
            <w:vAlign w:val="center"/>
          </w:tcPr>
          <w:p w14:paraId="5012CBD7" w14:textId="4C7E269F" w:rsidR="00167615" w:rsidRPr="00AD345B" w:rsidRDefault="000E2DEA" w:rsidP="005F3A9E">
            <w:pPr>
              <w:jc w:val="center"/>
              <w:rPr>
                <w:i/>
                <w:sz w:val="20"/>
              </w:rPr>
            </w:pPr>
            <w:r w:rsidRPr="00AD345B">
              <w:rPr>
                <w:color w:val="000000" w:themeColor="text1"/>
                <w:sz w:val="20"/>
              </w:rPr>
              <w:t>A0A166FTZ6</w:t>
            </w:r>
          </w:p>
        </w:tc>
        <w:tc>
          <w:tcPr>
            <w:tcW w:w="766" w:type="pct"/>
            <w:vAlign w:val="center"/>
          </w:tcPr>
          <w:p w14:paraId="7C22C7BA" w14:textId="799EA389" w:rsidR="00167615" w:rsidRPr="00AD345B" w:rsidRDefault="00167615" w:rsidP="005F3A9E">
            <w:pPr>
              <w:jc w:val="center"/>
              <w:rPr>
                <w:i/>
                <w:sz w:val="20"/>
              </w:rPr>
            </w:pPr>
            <w:r w:rsidRPr="00AD345B">
              <w:rPr>
                <w:i/>
                <w:sz w:val="20"/>
              </w:rPr>
              <w:t>BvM14-</w:t>
            </w:r>
            <w:r w:rsidR="000E2DEA" w:rsidRPr="00AD345B">
              <w:rPr>
                <w:i/>
                <w:sz w:val="20"/>
              </w:rPr>
              <w:t>Hsp70</w:t>
            </w:r>
          </w:p>
        </w:tc>
        <w:tc>
          <w:tcPr>
            <w:tcW w:w="547" w:type="pct"/>
            <w:vAlign w:val="center"/>
          </w:tcPr>
          <w:p w14:paraId="5D55157E" w14:textId="5AA462E1" w:rsidR="00167615" w:rsidRPr="00AD345B" w:rsidRDefault="000E2DEA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  <w:tc>
          <w:tcPr>
            <w:tcW w:w="493" w:type="pct"/>
            <w:vAlign w:val="center"/>
          </w:tcPr>
          <w:p w14:paraId="24266468" w14:textId="6F723B4F" w:rsidR="00167615" w:rsidRPr="00AD345B" w:rsidRDefault="000E2DEA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  <w:tc>
          <w:tcPr>
            <w:tcW w:w="823" w:type="pct"/>
            <w:vAlign w:val="center"/>
          </w:tcPr>
          <w:p w14:paraId="6FE6B741" w14:textId="288FC40D" w:rsidR="00167615" w:rsidRPr="00AD345B" w:rsidRDefault="00167615" w:rsidP="005F3A9E">
            <w:pPr>
              <w:jc w:val="center"/>
              <w:rPr>
                <w:iCs/>
                <w:sz w:val="20"/>
              </w:rPr>
            </w:pPr>
            <w:r w:rsidRPr="00AD345B">
              <w:rPr>
                <w:i/>
                <w:sz w:val="20"/>
              </w:rPr>
              <w:t>BvM14</w:t>
            </w:r>
            <w:r w:rsidRPr="00AD345B">
              <w:rPr>
                <w:iCs/>
                <w:sz w:val="20"/>
              </w:rPr>
              <w:t>-</w:t>
            </w:r>
            <w:r w:rsidR="000E2DEA" w:rsidRPr="00AD345B">
              <w:rPr>
                <w:iCs/>
                <w:sz w:val="20"/>
              </w:rPr>
              <w:t>Hsp70</w:t>
            </w:r>
          </w:p>
        </w:tc>
        <w:tc>
          <w:tcPr>
            <w:tcW w:w="622" w:type="pct"/>
            <w:vAlign w:val="center"/>
          </w:tcPr>
          <w:p w14:paraId="011131C7" w14:textId="77777777" w:rsidR="00167615" w:rsidRPr="00AD345B" w:rsidRDefault="00167615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––</w:t>
            </w:r>
          </w:p>
        </w:tc>
        <w:tc>
          <w:tcPr>
            <w:tcW w:w="601" w:type="pct"/>
            <w:vAlign w:val="center"/>
          </w:tcPr>
          <w:p w14:paraId="0BAF47D5" w14:textId="2F27BCCC" w:rsidR="00167615" w:rsidRPr="00AD345B" w:rsidRDefault="005276BE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</w:tr>
      <w:tr w:rsidR="00B024DB" w:rsidRPr="00AD345B" w14:paraId="05B6A9F2" w14:textId="77777777" w:rsidTr="00B024DB">
        <w:trPr>
          <w:trHeight w:val="332"/>
          <w:jc w:val="center"/>
        </w:trPr>
        <w:tc>
          <w:tcPr>
            <w:tcW w:w="217" w:type="pct"/>
            <w:vAlign w:val="center"/>
          </w:tcPr>
          <w:p w14:paraId="3F633ECF" w14:textId="77777777" w:rsidR="00167615" w:rsidRPr="00AD345B" w:rsidRDefault="00167615" w:rsidP="005F3A9E">
            <w:pPr>
              <w:jc w:val="center"/>
              <w:rPr>
                <w:sz w:val="20"/>
              </w:rPr>
            </w:pPr>
            <w:r w:rsidRPr="00AD345B">
              <w:rPr>
                <w:sz w:val="20"/>
              </w:rPr>
              <w:t>4</w:t>
            </w:r>
          </w:p>
        </w:tc>
        <w:tc>
          <w:tcPr>
            <w:tcW w:w="931" w:type="pct"/>
            <w:vAlign w:val="center"/>
          </w:tcPr>
          <w:p w14:paraId="5D6D651D" w14:textId="021CC026" w:rsidR="00167615" w:rsidRPr="00AD345B" w:rsidRDefault="00D26A8D" w:rsidP="005F3A9E">
            <w:pPr>
              <w:jc w:val="center"/>
              <w:rPr>
                <w:i/>
                <w:sz w:val="20"/>
              </w:rPr>
            </w:pPr>
            <w:r w:rsidRPr="00AD345B">
              <w:rPr>
                <w:color w:val="000000" w:themeColor="text1"/>
                <w:sz w:val="20"/>
              </w:rPr>
              <w:t>731354018</w:t>
            </w:r>
          </w:p>
        </w:tc>
        <w:tc>
          <w:tcPr>
            <w:tcW w:w="766" w:type="pct"/>
            <w:vAlign w:val="center"/>
          </w:tcPr>
          <w:p w14:paraId="48CCE22D" w14:textId="0E156007" w:rsidR="00167615" w:rsidRPr="00AD345B" w:rsidRDefault="00167615" w:rsidP="005F3A9E">
            <w:pPr>
              <w:jc w:val="center"/>
              <w:rPr>
                <w:i/>
                <w:sz w:val="20"/>
              </w:rPr>
            </w:pPr>
            <w:r w:rsidRPr="00AD345B">
              <w:rPr>
                <w:i/>
                <w:sz w:val="20"/>
              </w:rPr>
              <w:t>BvM14-</w:t>
            </w:r>
            <w:r w:rsidR="00D26A8D" w:rsidRPr="00AD345B">
              <w:rPr>
                <w:i/>
                <w:sz w:val="20"/>
              </w:rPr>
              <w:t>Pfn</w:t>
            </w:r>
          </w:p>
        </w:tc>
        <w:tc>
          <w:tcPr>
            <w:tcW w:w="547" w:type="pct"/>
            <w:vAlign w:val="center"/>
          </w:tcPr>
          <w:p w14:paraId="770DAD9D" w14:textId="0723CF2E" w:rsidR="00167615" w:rsidRPr="00AD345B" w:rsidRDefault="00D26A8D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↓</w:t>
            </w:r>
          </w:p>
        </w:tc>
        <w:tc>
          <w:tcPr>
            <w:tcW w:w="493" w:type="pct"/>
            <w:vAlign w:val="center"/>
          </w:tcPr>
          <w:p w14:paraId="62CA54FF" w14:textId="03CFC8A5" w:rsidR="00167615" w:rsidRPr="00AD345B" w:rsidRDefault="00D26A8D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↓</w:t>
            </w:r>
          </w:p>
        </w:tc>
        <w:tc>
          <w:tcPr>
            <w:tcW w:w="823" w:type="pct"/>
            <w:vAlign w:val="center"/>
          </w:tcPr>
          <w:p w14:paraId="072BA94F" w14:textId="2AFD6DA0" w:rsidR="00167615" w:rsidRPr="00AD345B" w:rsidRDefault="00167615" w:rsidP="005F3A9E">
            <w:pPr>
              <w:jc w:val="center"/>
              <w:rPr>
                <w:iCs/>
                <w:sz w:val="20"/>
              </w:rPr>
            </w:pPr>
            <w:r w:rsidRPr="00AD345B">
              <w:rPr>
                <w:i/>
                <w:sz w:val="20"/>
              </w:rPr>
              <w:t>BvM14</w:t>
            </w:r>
            <w:r w:rsidRPr="00AD345B">
              <w:rPr>
                <w:iCs/>
                <w:sz w:val="20"/>
              </w:rPr>
              <w:t>-</w:t>
            </w:r>
            <w:r w:rsidR="00D26A8D" w:rsidRPr="00AD345B">
              <w:rPr>
                <w:iCs/>
                <w:sz w:val="20"/>
              </w:rPr>
              <w:t>Pfn</w:t>
            </w:r>
          </w:p>
        </w:tc>
        <w:tc>
          <w:tcPr>
            <w:tcW w:w="622" w:type="pct"/>
            <w:vAlign w:val="center"/>
          </w:tcPr>
          <w:p w14:paraId="310AFA0A" w14:textId="45A54EFB" w:rsidR="00167615" w:rsidRPr="00AD345B" w:rsidRDefault="00D26A8D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  <w:tc>
          <w:tcPr>
            <w:tcW w:w="601" w:type="pct"/>
            <w:vAlign w:val="center"/>
          </w:tcPr>
          <w:p w14:paraId="0D273045" w14:textId="647BBBB7" w:rsidR="00167615" w:rsidRPr="00AD345B" w:rsidRDefault="00D26A8D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—</w:t>
            </w:r>
          </w:p>
        </w:tc>
      </w:tr>
      <w:tr w:rsidR="00B024DB" w:rsidRPr="00AD345B" w14:paraId="5A6F162B" w14:textId="77777777" w:rsidTr="00B024DB">
        <w:trPr>
          <w:trHeight w:val="368"/>
          <w:jc w:val="center"/>
        </w:trPr>
        <w:tc>
          <w:tcPr>
            <w:tcW w:w="217" w:type="pct"/>
            <w:vAlign w:val="center"/>
          </w:tcPr>
          <w:p w14:paraId="4BA25319" w14:textId="77777777" w:rsidR="00167615" w:rsidRPr="00AD345B" w:rsidRDefault="00167615" w:rsidP="005F3A9E">
            <w:pPr>
              <w:jc w:val="center"/>
              <w:rPr>
                <w:sz w:val="20"/>
              </w:rPr>
            </w:pPr>
            <w:r w:rsidRPr="00AD345B">
              <w:rPr>
                <w:sz w:val="20"/>
              </w:rPr>
              <w:t>5</w:t>
            </w:r>
          </w:p>
        </w:tc>
        <w:tc>
          <w:tcPr>
            <w:tcW w:w="931" w:type="pct"/>
            <w:vAlign w:val="center"/>
          </w:tcPr>
          <w:p w14:paraId="2D5ACA0A" w14:textId="56AD5328" w:rsidR="00167615" w:rsidRPr="00AD345B" w:rsidRDefault="0071083E" w:rsidP="005F3A9E">
            <w:pPr>
              <w:jc w:val="center"/>
              <w:rPr>
                <w:sz w:val="20"/>
              </w:rPr>
            </w:pPr>
            <w:r w:rsidRPr="00AD345B">
              <w:rPr>
                <w:color w:val="000000" w:themeColor="text1"/>
                <w:sz w:val="20"/>
              </w:rPr>
              <w:t>731349464</w:t>
            </w:r>
          </w:p>
        </w:tc>
        <w:tc>
          <w:tcPr>
            <w:tcW w:w="766" w:type="pct"/>
            <w:vAlign w:val="center"/>
          </w:tcPr>
          <w:p w14:paraId="0F05A0F3" w14:textId="7BD541A6" w:rsidR="00167615" w:rsidRPr="00AD345B" w:rsidRDefault="00167615" w:rsidP="005F3A9E">
            <w:pPr>
              <w:jc w:val="center"/>
              <w:rPr>
                <w:i/>
                <w:sz w:val="20"/>
              </w:rPr>
            </w:pPr>
            <w:r w:rsidRPr="00AD345B">
              <w:rPr>
                <w:i/>
                <w:sz w:val="20"/>
              </w:rPr>
              <w:t>BvM14-</w:t>
            </w:r>
            <w:r w:rsidR="00D26A8D" w:rsidRPr="00AD345B">
              <w:rPr>
                <w:i/>
                <w:sz w:val="20"/>
              </w:rPr>
              <w:t>Fd</w:t>
            </w:r>
          </w:p>
        </w:tc>
        <w:tc>
          <w:tcPr>
            <w:tcW w:w="547" w:type="pct"/>
            <w:vAlign w:val="center"/>
          </w:tcPr>
          <w:p w14:paraId="65FC5069" w14:textId="56923625" w:rsidR="00167615" w:rsidRPr="00AD345B" w:rsidRDefault="0071083E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  <w:tc>
          <w:tcPr>
            <w:tcW w:w="493" w:type="pct"/>
            <w:vAlign w:val="center"/>
          </w:tcPr>
          <w:p w14:paraId="1BA5A696" w14:textId="0F4CD2CF" w:rsidR="00167615" w:rsidRPr="00AD345B" w:rsidRDefault="0071083E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  <w:tc>
          <w:tcPr>
            <w:tcW w:w="823" w:type="pct"/>
            <w:vAlign w:val="center"/>
          </w:tcPr>
          <w:p w14:paraId="3CF4852F" w14:textId="2D134030" w:rsidR="00167615" w:rsidRPr="00AD345B" w:rsidRDefault="00167615" w:rsidP="005F3A9E">
            <w:pPr>
              <w:jc w:val="center"/>
              <w:rPr>
                <w:iCs/>
                <w:sz w:val="20"/>
              </w:rPr>
            </w:pPr>
            <w:r w:rsidRPr="00AD345B">
              <w:rPr>
                <w:i/>
                <w:sz w:val="20"/>
              </w:rPr>
              <w:t>BvM14</w:t>
            </w:r>
            <w:r w:rsidRPr="00AD345B">
              <w:rPr>
                <w:iCs/>
                <w:sz w:val="20"/>
              </w:rPr>
              <w:t>-</w:t>
            </w:r>
            <w:r w:rsidR="0071083E" w:rsidRPr="00AD345B">
              <w:rPr>
                <w:iCs/>
                <w:sz w:val="20"/>
              </w:rPr>
              <w:t>Fd</w:t>
            </w:r>
          </w:p>
        </w:tc>
        <w:tc>
          <w:tcPr>
            <w:tcW w:w="622" w:type="pct"/>
            <w:vAlign w:val="center"/>
          </w:tcPr>
          <w:p w14:paraId="0BA63ADD" w14:textId="62B0161E" w:rsidR="00167615" w:rsidRPr="00AD345B" w:rsidRDefault="0071083E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—</w:t>
            </w:r>
          </w:p>
        </w:tc>
        <w:tc>
          <w:tcPr>
            <w:tcW w:w="601" w:type="pct"/>
            <w:vAlign w:val="center"/>
          </w:tcPr>
          <w:p w14:paraId="032CDB26" w14:textId="3DE9E117" w:rsidR="00167615" w:rsidRPr="00AD345B" w:rsidRDefault="0071083E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↓</w:t>
            </w:r>
          </w:p>
        </w:tc>
      </w:tr>
      <w:tr w:rsidR="00B024DB" w:rsidRPr="00AD345B" w14:paraId="44C53154" w14:textId="77777777" w:rsidTr="00B024DB">
        <w:trPr>
          <w:trHeight w:val="350"/>
          <w:jc w:val="center"/>
        </w:trPr>
        <w:tc>
          <w:tcPr>
            <w:tcW w:w="217" w:type="pct"/>
            <w:vAlign w:val="center"/>
          </w:tcPr>
          <w:p w14:paraId="72B24EA1" w14:textId="77777777" w:rsidR="00167615" w:rsidRPr="00AD345B" w:rsidRDefault="00167615" w:rsidP="005F3A9E">
            <w:pPr>
              <w:jc w:val="center"/>
              <w:rPr>
                <w:sz w:val="20"/>
              </w:rPr>
            </w:pPr>
            <w:r w:rsidRPr="00AD345B">
              <w:rPr>
                <w:sz w:val="20"/>
              </w:rPr>
              <w:t>6</w:t>
            </w:r>
          </w:p>
        </w:tc>
        <w:tc>
          <w:tcPr>
            <w:tcW w:w="931" w:type="pct"/>
            <w:vAlign w:val="center"/>
          </w:tcPr>
          <w:p w14:paraId="3D7F5C9E" w14:textId="5495FAB8" w:rsidR="00167615" w:rsidRPr="00AD345B" w:rsidRDefault="0071083E" w:rsidP="005F3A9E">
            <w:pPr>
              <w:jc w:val="center"/>
              <w:rPr>
                <w:sz w:val="20"/>
              </w:rPr>
            </w:pPr>
            <w:r w:rsidRPr="00AD345B">
              <w:rPr>
                <w:color w:val="000000" w:themeColor="text1"/>
                <w:sz w:val="20"/>
              </w:rPr>
              <w:t>A0A0J8CS88</w:t>
            </w:r>
          </w:p>
        </w:tc>
        <w:tc>
          <w:tcPr>
            <w:tcW w:w="766" w:type="pct"/>
            <w:vAlign w:val="center"/>
          </w:tcPr>
          <w:p w14:paraId="5A10E30D" w14:textId="77777777" w:rsidR="00167615" w:rsidRPr="00AD345B" w:rsidRDefault="00167615" w:rsidP="005F3A9E">
            <w:pPr>
              <w:jc w:val="center"/>
              <w:rPr>
                <w:sz w:val="20"/>
              </w:rPr>
            </w:pPr>
            <w:r w:rsidRPr="00AD345B">
              <w:rPr>
                <w:i/>
                <w:sz w:val="20"/>
              </w:rPr>
              <w:t>BvM14-POD</w:t>
            </w:r>
          </w:p>
        </w:tc>
        <w:tc>
          <w:tcPr>
            <w:tcW w:w="547" w:type="pct"/>
            <w:vAlign w:val="center"/>
          </w:tcPr>
          <w:p w14:paraId="54E358C4" w14:textId="4F1C9A36" w:rsidR="00167615" w:rsidRPr="00AD345B" w:rsidRDefault="0071083E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  <w:tc>
          <w:tcPr>
            <w:tcW w:w="493" w:type="pct"/>
            <w:vAlign w:val="center"/>
          </w:tcPr>
          <w:p w14:paraId="30D13863" w14:textId="1754D8BF" w:rsidR="00167615" w:rsidRPr="00AD345B" w:rsidRDefault="0071083E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  <w:tc>
          <w:tcPr>
            <w:tcW w:w="823" w:type="pct"/>
            <w:vAlign w:val="center"/>
          </w:tcPr>
          <w:p w14:paraId="656CF7FE" w14:textId="77777777" w:rsidR="00167615" w:rsidRPr="00AD345B" w:rsidRDefault="00167615" w:rsidP="005F3A9E">
            <w:pPr>
              <w:jc w:val="center"/>
              <w:rPr>
                <w:iCs/>
                <w:sz w:val="20"/>
              </w:rPr>
            </w:pPr>
            <w:r w:rsidRPr="00AD345B">
              <w:rPr>
                <w:i/>
                <w:sz w:val="20"/>
              </w:rPr>
              <w:t>BvM14</w:t>
            </w:r>
            <w:r w:rsidRPr="00AD345B">
              <w:rPr>
                <w:iCs/>
                <w:sz w:val="20"/>
              </w:rPr>
              <w:t>-POD</w:t>
            </w:r>
          </w:p>
        </w:tc>
        <w:tc>
          <w:tcPr>
            <w:tcW w:w="622" w:type="pct"/>
            <w:vAlign w:val="center"/>
          </w:tcPr>
          <w:p w14:paraId="2072B6CC" w14:textId="77777777" w:rsidR="00167615" w:rsidRPr="00AD345B" w:rsidRDefault="00167615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––</w:t>
            </w:r>
          </w:p>
        </w:tc>
        <w:tc>
          <w:tcPr>
            <w:tcW w:w="601" w:type="pct"/>
            <w:vAlign w:val="center"/>
          </w:tcPr>
          <w:p w14:paraId="6BDB7CAF" w14:textId="2D0BC3AC" w:rsidR="00167615" w:rsidRPr="00AD345B" w:rsidRDefault="0071083E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</w:tr>
      <w:tr w:rsidR="00B024DB" w:rsidRPr="00AD345B" w14:paraId="718F8198" w14:textId="77777777" w:rsidTr="00B024DB">
        <w:trPr>
          <w:trHeight w:val="350"/>
          <w:jc w:val="center"/>
        </w:trPr>
        <w:tc>
          <w:tcPr>
            <w:tcW w:w="217" w:type="pct"/>
            <w:vAlign w:val="center"/>
          </w:tcPr>
          <w:p w14:paraId="5C0234A9" w14:textId="77777777" w:rsidR="00167615" w:rsidRPr="00AD345B" w:rsidRDefault="00167615" w:rsidP="005F3A9E">
            <w:pPr>
              <w:jc w:val="center"/>
              <w:rPr>
                <w:sz w:val="20"/>
              </w:rPr>
            </w:pPr>
            <w:r w:rsidRPr="00AD345B">
              <w:rPr>
                <w:sz w:val="20"/>
              </w:rPr>
              <w:t>7</w:t>
            </w:r>
          </w:p>
        </w:tc>
        <w:tc>
          <w:tcPr>
            <w:tcW w:w="931" w:type="pct"/>
            <w:vAlign w:val="center"/>
          </w:tcPr>
          <w:p w14:paraId="5BAB2CBB" w14:textId="22A146D7" w:rsidR="00167615" w:rsidRPr="00AD345B" w:rsidRDefault="003C094C" w:rsidP="005F3A9E">
            <w:pPr>
              <w:jc w:val="center"/>
              <w:rPr>
                <w:sz w:val="20"/>
              </w:rPr>
            </w:pPr>
            <w:r w:rsidRPr="00AD345B">
              <w:rPr>
                <w:color w:val="000000" w:themeColor="text1"/>
                <w:sz w:val="20"/>
              </w:rPr>
              <w:t>731352092</w:t>
            </w:r>
          </w:p>
        </w:tc>
        <w:tc>
          <w:tcPr>
            <w:tcW w:w="766" w:type="pct"/>
            <w:vAlign w:val="center"/>
          </w:tcPr>
          <w:p w14:paraId="50DFED01" w14:textId="6D3F08FC" w:rsidR="00167615" w:rsidRPr="00AD345B" w:rsidRDefault="00167615" w:rsidP="005F3A9E">
            <w:pPr>
              <w:jc w:val="center"/>
              <w:rPr>
                <w:sz w:val="20"/>
              </w:rPr>
            </w:pPr>
            <w:r w:rsidRPr="00AD345B">
              <w:rPr>
                <w:i/>
                <w:sz w:val="20"/>
              </w:rPr>
              <w:t>BvM14-</w:t>
            </w:r>
            <w:r w:rsidR="003C094C" w:rsidRPr="00AD345B">
              <w:rPr>
                <w:i/>
                <w:sz w:val="20"/>
              </w:rPr>
              <w:t>VSR</w:t>
            </w:r>
          </w:p>
        </w:tc>
        <w:tc>
          <w:tcPr>
            <w:tcW w:w="547" w:type="pct"/>
            <w:vAlign w:val="center"/>
          </w:tcPr>
          <w:p w14:paraId="39942EDB" w14:textId="3C87CA9D" w:rsidR="00167615" w:rsidRPr="00AD345B" w:rsidRDefault="003C094C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  <w:tc>
          <w:tcPr>
            <w:tcW w:w="493" w:type="pct"/>
            <w:vAlign w:val="center"/>
          </w:tcPr>
          <w:p w14:paraId="04D66C31" w14:textId="4074BD54" w:rsidR="00167615" w:rsidRPr="00AD345B" w:rsidRDefault="003C094C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  <w:tc>
          <w:tcPr>
            <w:tcW w:w="823" w:type="pct"/>
            <w:vAlign w:val="center"/>
          </w:tcPr>
          <w:p w14:paraId="3101451B" w14:textId="43D07638" w:rsidR="00167615" w:rsidRPr="00AD345B" w:rsidRDefault="00167615" w:rsidP="005F3A9E">
            <w:pPr>
              <w:jc w:val="center"/>
              <w:rPr>
                <w:iCs/>
                <w:sz w:val="20"/>
              </w:rPr>
            </w:pPr>
            <w:r w:rsidRPr="00AD345B">
              <w:rPr>
                <w:i/>
                <w:sz w:val="20"/>
              </w:rPr>
              <w:t>BvM14</w:t>
            </w:r>
            <w:r w:rsidRPr="00AD345B">
              <w:rPr>
                <w:iCs/>
                <w:sz w:val="20"/>
              </w:rPr>
              <w:t>-</w:t>
            </w:r>
            <w:r w:rsidR="003C094C" w:rsidRPr="00AD345B">
              <w:rPr>
                <w:iCs/>
                <w:sz w:val="20"/>
              </w:rPr>
              <w:t>VSR</w:t>
            </w:r>
          </w:p>
        </w:tc>
        <w:tc>
          <w:tcPr>
            <w:tcW w:w="622" w:type="pct"/>
            <w:vAlign w:val="center"/>
          </w:tcPr>
          <w:p w14:paraId="18C4E438" w14:textId="7B44DAF8" w:rsidR="00167615" w:rsidRPr="00AD345B" w:rsidRDefault="003C094C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↓</w:t>
            </w:r>
          </w:p>
        </w:tc>
        <w:tc>
          <w:tcPr>
            <w:tcW w:w="601" w:type="pct"/>
            <w:vAlign w:val="center"/>
          </w:tcPr>
          <w:p w14:paraId="5473EFCA" w14:textId="2F418761" w:rsidR="00167615" w:rsidRPr="00AD345B" w:rsidRDefault="003C094C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—</w:t>
            </w:r>
          </w:p>
        </w:tc>
      </w:tr>
      <w:tr w:rsidR="00B024DB" w:rsidRPr="00AD345B" w14:paraId="638533DA" w14:textId="77777777" w:rsidTr="00B024DB">
        <w:trPr>
          <w:trHeight w:val="350"/>
          <w:jc w:val="center"/>
        </w:trPr>
        <w:tc>
          <w:tcPr>
            <w:tcW w:w="217" w:type="pct"/>
            <w:vAlign w:val="center"/>
          </w:tcPr>
          <w:p w14:paraId="296BA971" w14:textId="77777777" w:rsidR="00167615" w:rsidRPr="00AD345B" w:rsidRDefault="00167615" w:rsidP="005F3A9E">
            <w:pPr>
              <w:jc w:val="center"/>
              <w:rPr>
                <w:sz w:val="20"/>
              </w:rPr>
            </w:pPr>
            <w:r w:rsidRPr="00AD345B">
              <w:rPr>
                <w:sz w:val="20"/>
              </w:rPr>
              <w:t>8</w:t>
            </w:r>
          </w:p>
        </w:tc>
        <w:tc>
          <w:tcPr>
            <w:tcW w:w="931" w:type="pct"/>
            <w:vAlign w:val="center"/>
          </w:tcPr>
          <w:p w14:paraId="22502C65" w14:textId="7517F3E2" w:rsidR="00167615" w:rsidRPr="00AD345B" w:rsidRDefault="003A633C" w:rsidP="005F3A9E">
            <w:pPr>
              <w:jc w:val="center"/>
              <w:rPr>
                <w:sz w:val="20"/>
              </w:rPr>
            </w:pPr>
            <w:r w:rsidRPr="00AD345B">
              <w:rPr>
                <w:color w:val="000000" w:themeColor="text1"/>
                <w:sz w:val="20"/>
              </w:rPr>
              <w:t>731357289</w:t>
            </w:r>
          </w:p>
        </w:tc>
        <w:tc>
          <w:tcPr>
            <w:tcW w:w="766" w:type="pct"/>
            <w:vAlign w:val="center"/>
          </w:tcPr>
          <w:p w14:paraId="78C3D815" w14:textId="485F65EA" w:rsidR="00167615" w:rsidRPr="00AD345B" w:rsidRDefault="00167615" w:rsidP="005F3A9E">
            <w:pPr>
              <w:jc w:val="center"/>
              <w:rPr>
                <w:i/>
                <w:sz w:val="20"/>
              </w:rPr>
            </w:pPr>
            <w:r w:rsidRPr="00AD345B">
              <w:rPr>
                <w:i/>
                <w:sz w:val="20"/>
              </w:rPr>
              <w:t>BvM14-</w:t>
            </w:r>
            <w:r w:rsidR="003A633C" w:rsidRPr="00AD345B">
              <w:rPr>
                <w:i/>
                <w:sz w:val="20"/>
              </w:rPr>
              <w:t>NADH-dh</w:t>
            </w:r>
          </w:p>
        </w:tc>
        <w:tc>
          <w:tcPr>
            <w:tcW w:w="547" w:type="pct"/>
            <w:vAlign w:val="center"/>
          </w:tcPr>
          <w:p w14:paraId="0C45A314" w14:textId="630A3C56" w:rsidR="00167615" w:rsidRPr="00AD345B" w:rsidRDefault="003A633C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  <w:tc>
          <w:tcPr>
            <w:tcW w:w="493" w:type="pct"/>
            <w:vAlign w:val="center"/>
          </w:tcPr>
          <w:p w14:paraId="668DFD12" w14:textId="1AB99CDD" w:rsidR="00167615" w:rsidRPr="00AD345B" w:rsidRDefault="003A633C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  <w:tc>
          <w:tcPr>
            <w:tcW w:w="823" w:type="pct"/>
            <w:vAlign w:val="center"/>
          </w:tcPr>
          <w:p w14:paraId="70328E54" w14:textId="1E41F2BF" w:rsidR="00167615" w:rsidRPr="00AD345B" w:rsidRDefault="00167615" w:rsidP="005F3A9E">
            <w:pPr>
              <w:jc w:val="center"/>
              <w:rPr>
                <w:iCs/>
                <w:sz w:val="20"/>
              </w:rPr>
            </w:pPr>
            <w:r w:rsidRPr="00AD345B">
              <w:rPr>
                <w:i/>
                <w:sz w:val="20"/>
              </w:rPr>
              <w:t>BvM14</w:t>
            </w:r>
            <w:r w:rsidRPr="00AD345B">
              <w:rPr>
                <w:iCs/>
                <w:sz w:val="20"/>
              </w:rPr>
              <w:t>-</w:t>
            </w:r>
            <w:r w:rsidR="003A633C" w:rsidRPr="00AD345B">
              <w:rPr>
                <w:iCs/>
                <w:sz w:val="20"/>
              </w:rPr>
              <w:t>NADH-dh</w:t>
            </w:r>
          </w:p>
        </w:tc>
        <w:tc>
          <w:tcPr>
            <w:tcW w:w="622" w:type="pct"/>
            <w:vAlign w:val="center"/>
          </w:tcPr>
          <w:p w14:paraId="5E8B10D8" w14:textId="33FDE280" w:rsidR="00167615" w:rsidRPr="00AD345B" w:rsidRDefault="003A633C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—</w:t>
            </w:r>
          </w:p>
        </w:tc>
        <w:tc>
          <w:tcPr>
            <w:tcW w:w="601" w:type="pct"/>
            <w:vAlign w:val="center"/>
          </w:tcPr>
          <w:p w14:paraId="181210B4" w14:textId="2DE7068B" w:rsidR="00167615" w:rsidRPr="00AD345B" w:rsidRDefault="003A633C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</w:tr>
      <w:tr w:rsidR="00B024DB" w:rsidRPr="00AD345B" w14:paraId="03F7A3E9" w14:textId="77777777" w:rsidTr="00B024DB">
        <w:trPr>
          <w:trHeight w:val="350"/>
          <w:jc w:val="center"/>
        </w:trPr>
        <w:tc>
          <w:tcPr>
            <w:tcW w:w="217" w:type="pct"/>
            <w:vAlign w:val="center"/>
          </w:tcPr>
          <w:p w14:paraId="08231986" w14:textId="77777777" w:rsidR="00167615" w:rsidRPr="00AD345B" w:rsidRDefault="00167615" w:rsidP="005F3A9E">
            <w:pPr>
              <w:jc w:val="center"/>
              <w:rPr>
                <w:sz w:val="20"/>
              </w:rPr>
            </w:pPr>
            <w:r w:rsidRPr="00AD345B">
              <w:rPr>
                <w:sz w:val="20"/>
              </w:rPr>
              <w:t>9</w:t>
            </w:r>
          </w:p>
        </w:tc>
        <w:tc>
          <w:tcPr>
            <w:tcW w:w="931" w:type="pct"/>
            <w:vAlign w:val="center"/>
          </w:tcPr>
          <w:p w14:paraId="4596EFAA" w14:textId="0BB25DE5" w:rsidR="00167615" w:rsidRPr="00AD345B" w:rsidRDefault="003A633C" w:rsidP="005F3A9E">
            <w:pPr>
              <w:jc w:val="center"/>
              <w:rPr>
                <w:kern w:val="0"/>
                <w:sz w:val="20"/>
              </w:rPr>
            </w:pPr>
            <w:r w:rsidRPr="00AD345B">
              <w:rPr>
                <w:color w:val="000000" w:themeColor="text1"/>
                <w:sz w:val="20"/>
              </w:rPr>
              <w:t>731345483</w:t>
            </w:r>
          </w:p>
        </w:tc>
        <w:tc>
          <w:tcPr>
            <w:tcW w:w="766" w:type="pct"/>
            <w:vAlign w:val="center"/>
          </w:tcPr>
          <w:p w14:paraId="4A751942" w14:textId="68A1A412" w:rsidR="00167615" w:rsidRPr="00AD345B" w:rsidRDefault="00167615" w:rsidP="005F3A9E">
            <w:pPr>
              <w:jc w:val="center"/>
              <w:rPr>
                <w:i/>
                <w:sz w:val="20"/>
              </w:rPr>
            </w:pPr>
            <w:r w:rsidRPr="00AD345B">
              <w:rPr>
                <w:i/>
                <w:sz w:val="20"/>
              </w:rPr>
              <w:t>BvM14-</w:t>
            </w:r>
            <w:r w:rsidR="003A633C" w:rsidRPr="00AD345B">
              <w:rPr>
                <w:i/>
                <w:sz w:val="20"/>
              </w:rPr>
              <w:t>ABP</w:t>
            </w:r>
          </w:p>
        </w:tc>
        <w:tc>
          <w:tcPr>
            <w:tcW w:w="547" w:type="pct"/>
            <w:vAlign w:val="center"/>
          </w:tcPr>
          <w:p w14:paraId="0956E447" w14:textId="7B084CFC" w:rsidR="00167615" w:rsidRPr="00AD345B" w:rsidRDefault="003A633C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  <w:tc>
          <w:tcPr>
            <w:tcW w:w="493" w:type="pct"/>
            <w:vAlign w:val="center"/>
          </w:tcPr>
          <w:p w14:paraId="65802F76" w14:textId="74CA07DF" w:rsidR="00167615" w:rsidRPr="00AD345B" w:rsidRDefault="003A633C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—</w:t>
            </w:r>
          </w:p>
        </w:tc>
        <w:tc>
          <w:tcPr>
            <w:tcW w:w="823" w:type="pct"/>
            <w:vAlign w:val="center"/>
          </w:tcPr>
          <w:p w14:paraId="01A9C080" w14:textId="3F6C9970" w:rsidR="00167615" w:rsidRPr="00AD345B" w:rsidRDefault="00167615" w:rsidP="005F3A9E">
            <w:pPr>
              <w:jc w:val="center"/>
              <w:rPr>
                <w:iCs/>
                <w:sz w:val="20"/>
              </w:rPr>
            </w:pPr>
            <w:r w:rsidRPr="00AD345B">
              <w:rPr>
                <w:i/>
                <w:sz w:val="20"/>
              </w:rPr>
              <w:t>BvM14</w:t>
            </w:r>
            <w:r w:rsidRPr="00AD345B">
              <w:rPr>
                <w:iCs/>
                <w:sz w:val="20"/>
              </w:rPr>
              <w:t>-</w:t>
            </w:r>
            <w:r w:rsidR="003A633C" w:rsidRPr="00AD345B">
              <w:rPr>
                <w:iCs/>
                <w:sz w:val="20"/>
              </w:rPr>
              <w:t>ABP</w:t>
            </w:r>
          </w:p>
        </w:tc>
        <w:tc>
          <w:tcPr>
            <w:tcW w:w="622" w:type="pct"/>
            <w:vAlign w:val="center"/>
          </w:tcPr>
          <w:p w14:paraId="684AA0ED" w14:textId="059CEAC1" w:rsidR="00167615" w:rsidRPr="00AD345B" w:rsidRDefault="003A633C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↓</w:t>
            </w:r>
          </w:p>
        </w:tc>
        <w:tc>
          <w:tcPr>
            <w:tcW w:w="601" w:type="pct"/>
            <w:vAlign w:val="center"/>
          </w:tcPr>
          <w:p w14:paraId="120C874F" w14:textId="7DD1EF86" w:rsidR="00167615" w:rsidRPr="00AD345B" w:rsidRDefault="003A633C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—</w:t>
            </w:r>
          </w:p>
        </w:tc>
      </w:tr>
      <w:tr w:rsidR="00B024DB" w:rsidRPr="00AD345B" w14:paraId="4FAA3E75" w14:textId="77777777" w:rsidTr="00B024DB">
        <w:trPr>
          <w:trHeight w:val="350"/>
          <w:jc w:val="center"/>
        </w:trPr>
        <w:tc>
          <w:tcPr>
            <w:tcW w:w="217" w:type="pct"/>
            <w:vAlign w:val="center"/>
          </w:tcPr>
          <w:p w14:paraId="4E57C7C8" w14:textId="77777777" w:rsidR="00167615" w:rsidRPr="00AD345B" w:rsidRDefault="00167615" w:rsidP="005F3A9E">
            <w:pPr>
              <w:jc w:val="center"/>
              <w:rPr>
                <w:sz w:val="20"/>
              </w:rPr>
            </w:pPr>
            <w:r w:rsidRPr="00AD345B">
              <w:rPr>
                <w:sz w:val="20"/>
              </w:rPr>
              <w:t>10</w:t>
            </w:r>
          </w:p>
        </w:tc>
        <w:tc>
          <w:tcPr>
            <w:tcW w:w="931" w:type="pct"/>
            <w:vAlign w:val="center"/>
          </w:tcPr>
          <w:p w14:paraId="18982EF5" w14:textId="0C47FBE8" w:rsidR="00167615" w:rsidRPr="00AD345B" w:rsidRDefault="000F1ECA" w:rsidP="005F3A9E">
            <w:pPr>
              <w:jc w:val="center"/>
              <w:rPr>
                <w:sz w:val="20"/>
              </w:rPr>
            </w:pPr>
            <w:r w:rsidRPr="00AD345B">
              <w:rPr>
                <w:color w:val="000000" w:themeColor="text1"/>
                <w:sz w:val="20"/>
                <w:lang w:bidi="ar"/>
              </w:rPr>
              <w:t>731353768</w:t>
            </w:r>
          </w:p>
        </w:tc>
        <w:tc>
          <w:tcPr>
            <w:tcW w:w="766" w:type="pct"/>
            <w:vAlign w:val="center"/>
          </w:tcPr>
          <w:p w14:paraId="214E24AE" w14:textId="75769FFE" w:rsidR="00167615" w:rsidRPr="00AD345B" w:rsidRDefault="00167615" w:rsidP="005F3A9E">
            <w:pPr>
              <w:jc w:val="center"/>
              <w:rPr>
                <w:i/>
                <w:sz w:val="20"/>
              </w:rPr>
            </w:pPr>
            <w:r w:rsidRPr="00AD345B">
              <w:rPr>
                <w:i/>
                <w:sz w:val="20"/>
              </w:rPr>
              <w:t>BvM14-</w:t>
            </w:r>
            <w:r w:rsidR="000F1ECA" w:rsidRPr="00AD345B">
              <w:rPr>
                <w:i/>
                <w:sz w:val="20"/>
              </w:rPr>
              <w:t>APs</w:t>
            </w:r>
          </w:p>
        </w:tc>
        <w:tc>
          <w:tcPr>
            <w:tcW w:w="547" w:type="pct"/>
            <w:vAlign w:val="center"/>
          </w:tcPr>
          <w:p w14:paraId="4DE1D91D" w14:textId="167B749A" w:rsidR="00167615" w:rsidRPr="00AD345B" w:rsidRDefault="000F1ECA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↓</w:t>
            </w:r>
          </w:p>
        </w:tc>
        <w:tc>
          <w:tcPr>
            <w:tcW w:w="493" w:type="pct"/>
            <w:vAlign w:val="center"/>
          </w:tcPr>
          <w:p w14:paraId="6C530653" w14:textId="1ED678CC" w:rsidR="00167615" w:rsidRPr="00AD345B" w:rsidRDefault="000F1ECA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—</w:t>
            </w:r>
          </w:p>
        </w:tc>
        <w:tc>
          <w:tcPr>
            <w:tcW w:w="823" w:type="pct"/>
            <w:vAlign w:val="center"/>
          </w:tcPr>
          <w:p w14:paraId="4826815B" w14:textId="260BCB6D" w:rsidR="00167615" w:rsidRPr="00AD345B" w:rsidRDefault="00167615" w:rsidP="005F3A9E">
            <w:pPr>
              <w:jc w:val="center"/>
              <w:rPr>
                <w:iCs/>
                <w:sz w:val="20"/>
              </w:rPr>
            </w:pPr>
            <w:r w:rsidRPr="00AD345B">
              <w:rPr>
                <w:i/>
                <w:sz w:val="20"/>
              </w:rPr>
              <w:t>BvM14</w:t>
            </w:r>
            <w:r w:rsidRPr="00AD345B">
              <w:rPr>
                <w:iCs/>
                <w:sz w:val="20"/>
              </w:rPr>
              <w:t>-</w:t>
            </w:r>
            <w:r w:rsidR="000F1ECA" w:rsidRPr="00AD345B">
              <w:rPr>
                <w:iCs/>
                <w:sz w:val="20"/>
              </w:rPr>
              <w:t>APs</w:t>
            </w:r>
          </w:p>
        </w:tc>
        <w:tc>
          <w:tcPr>
            <w:tcW w:w="622" w:type="pct"/>
            <w:vAlign w:val="center"/>
          </w:tcPr>
          <w:p w14:paraId="083D6CC9" w14:textId="14CB5351" w:rsidR="00167615" w:rsidRPr="00AD345B" w:rsidRDefault="000F1ECA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—</w:t>
            </w:r>
          </w:p>
        </w:tc>
        <w:tc>
          <w:tcPr>
            <w:tcW w:w="601" w:type="pct"/>
            <w:vAlign w:val="center"/>
          </w:tcPr>
          <w:p w14:paraId="3782FDA3" w14:textId="5747FC2D" w:rsidR="00167615" w:rsidRPr="00AD345B" w:rsidRDefault="000F1ECA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</w:tr>
      <w:tr w:rsidR="00B024DB" w:rsidRPr="00AD345B" w14:paraId="34814BAB" w14:textId="77777777" w:rsidTr="00B024DB">
        <w:trPr>
          <w:trHeight w:val="350"/>
          <w:jc w:val="center"/>
        </w:trPr>
        <w:tc>
          <w:tcPr>
            <w:tcW w:w="217" w:type="pct"/>
            <w:vAlign w:val="center"/>
          </w:tcPr>
          <w:p w14:paraId="512AF35B" w14:textId="77777777" w:rsidR="00167615" w:rsidRPr="00AD345B" w:rsidRDefault="00167615" w:rsidP="005F3A9E">
            <w:pPr>
              <w:jc w:val="center"/>
              <w:rPr>
                <w:sz w:val="20"/>
              </w:rPr>
            </w:pPr>
            <w:r w:rsidRPr="00AD345B">
              <w:rPr>
                <w:sz w:val="20"/>
              </w:rPr>
              <w:t>11</w:t>
            </w:r>
          </w:p>
        </w:tc>
        <w:tc>
          <w:tcPr>
            <w:tcW w:w="931" w:type="pct"/>
            <w:vAlign w:val="center"/>
          </w:tcPr>
          <w:p w14:paraId="77C6D6A0" w14:textId="08A57BE2" w:rsidR="00167615" w:rsidRPr="00AD345B" w:rsidRDefault="000F1ECA" w:rsidP="005F3A9E">
            <w:pPr>
              <w:jc w:val="center"/>
              <w:rPr>
                <w:sz w:val="20"/>
              </w:rPr>
            </w:pPr>
            <w:r w:rsidRPr="00AD345B">
              <w:rPr>
                <w:color w:val="000000" w:themeColor="text1"/>
                <w:sz w:val="20"/>
                <w:lang w:bidi="ar"/>
              </w:rPr>
              <w:t>731355863</w:t>
            </w:r>
          </w:p>
        </w:tc>
        <w:tc>
          <w:tcPr>
            <w:tcW w:w="766" w:type="pct"/>
            <w:vAlign w:val="center"/>
          </w:tcPr>
          <w:p w14:paraId="2224BFE6" w14:textId="71DCCE07" w:rsidR="00167615" w:rsidRPr="00AD345B" w:rsidRDefault="00167615" w:rsidP="005F3A9E">
            <w:pPr>
              <w:jc w:val="center"/>
              <w:rPr>
                <w:i/>
                <w:sz w:val="20"/>
              </w:rPr>
            </w:pPr>
            <w:r w:rsidRPr="00AD345B">
              <w:rPr>
                <w:i/>
                <w:sz w:val="20"/>
              </w:rPr>
              <w:t>BvM14-</w:t>
            </w:r>
            <w:r w:rsidR="000F1ECA" w:rsidRPr="00AD345B">
              <w:rPr>
                <w:i/>
                <w:sz w:val="20"/>
              </w:rPr>
              <w:t>AOX</w:t>
            </w:r>
          </w:p>
        </w:tc>
        <w:tc>
          <w:tcPr>
            <w:tcW w:w="547" w:type="pct"/>
            <w:vAlign w:val="center"/>
          </w:tcPr>
          <w:p w14:paraId="76E2931F" w14:textId="77777777" w:rsidR="00167615" w:rsidRPr="00AD345B" w:rsidRDefault="00167615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––</w:t>
            </w:r>
          </w:p>
        </w:tc>
        <w:tc>
          <w:tcPr>
            <w:tcW w:w="493" w:type="pct"/>
            <w:vAlign w:val="center"/>
          </w:tcPr>
          <w:p w14:paraId="6D3311C8" w14:textId="3ED8CBD1" w:rsidR="00167615" w:rsidRPr="00AD345B" w:rsidRDefault="000F1ECA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↓</w:t>
            </w:r>
          </w:p>
        </w:tc>
        <w:tc>
          <w:tcPr>
            <w:tcW w:w="823" w:type="pct"/>
            <w:vAlign w:val="center"/>
          </w:tcPr>
          <w:p w14:paraId="5B3E19DE" w14:textId="3CE8651D" w:rsidR="00167615" w:rsidRPr="00AD345B" w:rsidRDefault="00167615" w:rsidP="005F3A9E">
            <w:pPr>
              <w:jc w:val="center"/>
              <w:rPr>
                <w:iCs/>
                <w:sz w:val="20"/>
              </w:rPr>
            </w:pPr>
            <w:r w:rsidRPr="00AD345B">
              <w:rPr>
                <w:i/>
                <w:sz w:val="20"/>
              </w:rPr>
              <w:t>BvM14</w:t>
            </w:r>
            <w:r w:rsidRPr="00AD345B">
              <w:rPr>
                <w:iCs/>
                <w:sz w:val="20"/>
              </w:rPr>
              <w:t>-</w:t>
            </w:r>
            <w:r w:rsidR="000F1ECA" w:rsidRPr="00AD345B">
              <w:rPr>
                <w:iCs/>
                <w:sz w:val="20"/>
              </w:rPr>
              <w:t>AOX</w:t>
            </w:r>
          </w:p>
        </w:tc>
        <w:tc>
          <w:tcPr>
            <w:tcW w:w="622" w:type="pct"/>
            <w:vAlign w:val="center"/>
          </w:tcPr>
          <w:p w14:paraId="78734F5C" w14:textId="4F8E3962" w:rsidR="00167615" w:rsidRPr="00AD345B" w:rsidRDefault="000F1ECA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↓</w:t>
            </w:r>
          </w:p>
        </w:tc>
        <w:tc>
          <w:tcPr>
            <w:tcW w:w="601" w:type="pct"/>
            <w:vAlign w:val="center"/>
          </w:tcPr>
          <w:p w14:paraId="7AB863F8" w14:textId="1E3C4BDB" w:rsidR="00167615" w:rsidRPr="00AD345B" w:rsidRDefault="000F1ECA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</w:tr>
      <w:tr w:rsidR="00B024DB" w:rsidRPr="00AD345B" w14:paraId="2509C724" w14:textId="77777777" w:rsidTr="00B024DB">
        <w:trPr>
          <w:trHeight w:val="422"/>
          <w:jc w:val="center"/>
        </w:trPr>
        <w:tc>
          <w:tcPr>
            <w:tcW w:w="217" w:type="pct"/>
            <w:vAlign w:val="center"/>
          </w:tcPr>
          <w:p w14:paraId="5F40AF38" w14:textId="77777777" w:rsidR="00167615" w:rsidRPr="00AD345B" w:rsidRDefault="00167615" w:rsidP="005F3A9E">
            <w:pPr>
              <w:jc w:val="center"/>
              <w:rPr>
                <w:sz w:val="20"/>
              </w:rPr>
            </w:pPr>
            <w:r w:rsidRPr="00AD345B">
              <w:rPr>
                <w:sz w:val="20"/>
              </w:rPr>
              <w:t>12</w:t>
            </w:r>
          </w:p>
        </w:tc>
        <w:tc>
          <w:tcPr>
            <w:tcW w:w="931" w:type="pct"/>
            <w:vAlign w:val="center"/>
          </w:tcPr>
          <w:p w14:paraId="4F8ED7DA" w14:textId="0743830F" w:rsidR="00167615" w:rsidRPr="00AD345B" w:rsidRDefault="00F369B3" w:rsidP="005F3A9E">
            <w:pPr>
              <w:jc w:val="center"/>
              <w:rPr>
                <w:sz w:val="20"/>
              </w:rPr>
            </w:pPr>
            <w:r w:rsidRPr="00AD345B">
              <w:rPr>
                <w:color w:val="000000" w:themeColor="text1"/>
                <w:sz w:val="20"/>
                <w:lang w:bidi="ar"/>
              </w:rPr>
              <w:t>731326017</w:t>
            </w:r>
          </w:p>
        </w:tc>
        <w:tc>
          <w:tcPr>
            <w:tcW w:w="766" w:type="pct"/>
            <w:vAlign w:val="center"/>
          </w:tcPr>
          <w:p w14:paraId="35FB9E3D" w14:textId="59DB74C3" w:rsidR="00167615" w:rsidRPr="00AD345B" w:rsidRDefault="00167615" w:rsidP="005F3A9E">
            <w:pPr>
              <w:jc w:val="center"/>
              <w:rPr>
                <w:sz w:val="20"/>
              </w:rPr>
            </w:pPr>
            <w:r w:rsidRPr="00AD345B">
              <w:rPr>
                <w:i/>
                <w:sz w:val="20"/>
              </w:rPr>
              <w:t>BvM14-</w:t>
            </w:r>
            <w:r w:rsidR="000F1ECA" w:rsidRPr="00AD345B">
              <w:rPr>
                <w:i/>
                <w:sz w:val="20"/>
              </w:rPr>
              <w:t>JIP</w:t>
            </w:r>
          </w:p>
        </w:tc>
        <w:tc>
          <w:tcPr>
            <w:tcW w:w="547" w:type="pct"/>
            <w:vAlign w:val="center"/>
          </w:tcPr>
          <w:p w14:paraId="10F24E0C" w14:textId="77777777" w:rsidR="00167615" w:rsidRPr="00AD345B" w:rsidRDefault="00167615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––</w:t>
            </w:r>
          </w:p>
        </w:tc>
        <w:tc>
          <w:tcPr>
            <w:tcW w:w="493" w:type="pct"/>
            <w:vAlign w:val="center"/>
          </w:tcPr>
          <w:p w14:paraId="3AA8EB91" w14:textId="531B4391" w:rsidR="00167615" w:rsidRPr="00AD345B" w:rsidRDefault="000F1ECA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↓</w:t>
            </w:r>
          </w:p>
        </w:tc>
        <w:tc>
          <w:tcPr>
            <w:tcW w:w="823" w:type="pct"/>
            <w:vAlign w:val="center"/>
          </w:tcPr>
          <w:p w14:paraId="7D61DEE8" w14:textId="283FD9CE" w:rsidR="00167615" w:rsidRPr="00AD345B" w:rsidRDefault="00167615" w:rsidP="005F3A9E">
            <w:pPr>
              <w:jc w:val="center"/>
              <w:rPr>
                <w:iCs/>
                <w:sz w:val="20"/>
              </w:rPr>
            </w:pPr>
            <w:r w:rsidRPr="00AD345B">
              <w:rPr>
                <w:i/>
                <w:sz w:val="20"/>
              </w:rPr>
              <w:t>BvM14</w:t>
            </w:r>
            <w:r w:rsidRPr="00AD345B">
              <w:rPr>
                <w:iCs/>
                <w:sz w:val="20"/>
              </w:rPr>
              <w:t>-</w:t>
            </w:r>
            <w:r w:rsidR="000F1ECA" w:rsidRPr="00AD345B">
              <w:rPr>
                <w:iCs/>
                <w:sz w:val="20"/>
              </w:rPr>
              <w:t>JIP</w:t>
            </w:r>
          </w:p>
        </w:tc>
        <w:tc>
          <w:tcPr>
            <w:tcW w:w="622" w:type="pct"/>
            <w:vAlign w:val="center"/>
          </w:tcPr>
          <w:p w14:paraId="2EB16431" w14:textId="72CCBD8A" w:rsidR="00167615" w:rsidRPr="00AD345B" w:rsidRDefault="00F369B3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—</w:t>
            </w:r>
          </w:p>
        </w:tc>
        <w:tc>
          <w:tcPr>
            <w:tcW w:w="601" w:type="pct"/>
            <w:vAlign w:val="center"/>
          </w:tcPr>
          <w:p w14:paraId="665D73A8" w14:textId="33904C3F" w:rsidR="00167615" w:rsidRPr="00AD345B" w:rsidRDefault="00F369B3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</w:tr>
      <w:tr w:rsidR="00B024DB" w:rsidRPr="00AD345B" w14:paraId="246B7F90" w14:textId="77777777" w:rsidTr="00B024DB">
        <w:trPr>
          <w:trHeight w:val="440"/>
          <w:jc w:val="center"/>
        </w:trPr>
        <w:tc>
          <w:tcPr>
            <w:tcW w:w="217" w:type="pct"/>
            <w:vAlign w:val="center"/>
          </w:tcPr>
          <w:p w14:paraId="03297D09" w14:textId="77777777" w:rsidR="00167615" w:rsidRPr="00AD345B" w:rsidRDefault="00167615" w:rsidP="005F3A9E">
            <w:pPr>
              <w:jc w:val="center"/>
              <w:rPr>
                <w:sz w:val="20"/>
              </w:rPr>
            </w:pPr>
            <w:r w:rsidRPr="00AD345B">
              <w:rPr>
                <w:sz w:val="20"/>
              </w:rPr>
              <w:t>13</w:t>
            </w:r>
          </w:p>
        </w:tc>
        <w:tc>
          <w:tcPr>
            <w:tcW w:w="931" w:type="pct"/>
            <w:vAlign w:val="center"/>
          </w:tcPr>
          <w:p w14:paraId="69AE6449" w14:textId="145CC0C9" w:rsidR="00167615" w:rsidRPr="00AD345B" w:rsidRDefault="00F369B3" w:rsidP="005F3A9E">
            <w:pPr>
              <w:jc w:val="center"/>
              <w:rPr>
                <w:sz w:val="20"/>
              </w:rPr>
            </w:pPr>
            <w:r w:rsidRPr="00AD345B">
              <w:rPr>
                <w:sz w:val="20"/>
              </w:rPr>
              <w:t>731331163</w:t>
            </w:r>
          </w:p>
        </w:tc>
        <w:tc>
          <w:tcPr>
            <w:tcW w:w="766" w:type="pct"/>
            <w:vAlign w:val="center"/>
          </w:tcPr>
          <w:p w14:paraId="624A3031" w14:textId="668A1B13" w:rsidR="00167615" w:rsidRPr="00AD345B" w:rsidRDefault="00167615" w:rsidP="005F3A9E">
            <w:pPr>
              <w:jc w:val="center"/>
              <w:rPr>
                <w:sz w:val="20"/>
              </w:rPr>
            </w:pPr>
            <w:r w:rsidRPr="00AD345B">
              <w:rPr>
                <w:i/>
                <w:sz w:val="20"/>
              </w:rPr>
              <w:t>BvM14-</w:t>
            </w:r>
            <w:r w:rsidR="00F369B3" w:rsidRPr="00AD345B">
              <w:rPr>
                <w:i/>
                <w:sz w:val="20"/>
              </w:rPr>
              <w:t>P21</w:t>
            </w:r>
          </w:p>
        </w:tc>
        <w:tc>
          <w:tcPr>
            <w:tcW w:w="547" w:type="pct"/>
            <w:vAlign w:val="center"/>
          </w:tcPr>
          <w:p w14:paraId="5327B951" w14:textId="061BBEB8" w:rsidR="00167615" w:rsidRPr="00AD345B" w:rsidRDefault="00F369B3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↓</w:t>
            </w:r>
          </w:p>
        </w:tc>
        <w:tc>
          <w:tcPr>
            <w:tcW w:w="493" w:type="pct"/>
            <w:vAlign w:val="center"/>
          </w:tcPr>
          <w:p w14:paraId="35FD3962" w14:textId="71705199" w:rsidR="00167615" w:rsidRPr="00AD345B" w:rsidRDefault="00F369B3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↓</w:t>
            </w:r>
          </w:p>
        </w:tc>
        <w:tc>
          <w:tcPr>
            <w:tcW w:w="823" w:type="pct"/>
            <w:vAlign w:val="center"/>
          </w:tcPr>
          <w:p w14:paraId="4E8F4017" w14:textId="2D760CFF" w:rsidR="00167615" w:rsidRPr="00AD345B" w:rsidRDefault="00167615" w:rsidP="005F3A9E">
            <w:pPr>
              <w:jc w:val="center"/>
              <w:rPr>
                <w:iCs/>
                <w:sz w:val="20"/>
              </w:rPr>
            </w:pPr>
            <w:r w:rsidRPr="00AD345B">
              <w:rPr>
                <w:i/>
                <w:sz w:val="20"/>
              </w:rPr>
              <w:t>BvM14</w:t>
            </w:r>
            <w:r w:rsidRPr="00AD345B">
              <w:rPr>
                <w:iCs/>
                <w:sz w:val="20"/>
              </w:rPr>
              <w:t>-</w:t>
            </w:r>
            <w:r w:rsidR="00F369B3" w:rsidRPr="00AD345B">
              <w:rPr>
                <w:iCs/>
                <w:sz w:val="20"/>
              </w:rPr>
              <w:t>P21</w:t>
            </w:r>
          </w:p>
        </w:tc>
        <w:tc>
          <w:tcPr>
            <w:tcW w:w="622" w:type="pct"/>
            <w:vAlign w:val="center"/>
          </w:tcPr>
          <w:p w14:paraId="689A83E0" w14:textId="455CA8AD" w:rsidR="00167615" w:rsidRPr="00AD345B" w:rsidRDefault="00F369B3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  <w:tc>
          <w:tcPr>
            <w:tcW w:w="601" w:type="pct"/>
            <w:vAlign w:val="center"/>
          </w:tcPr>
          <w:p w14:paraId="0AC21A32" w14:textId="0EBFBD88" w:rsidR="00167615" w:rsidRPr="00AD345B" w:rsidRDefault="00F369B3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</w:tr>
      <w:tr w:rsidR="00B024DB" w:rsidRPr="00AD345B" w14:paraId="1B940AB4" w14:textId="77777777" w:rsidTr="00B024DB">
        <w:trPr>
          <w:trHeight w:val="440"/>
          <w:jc w:val="center"/>
        </w:trPr>
        <w:tc>
          <w:tcPr>
            <w:tcW w:w="217" w:type="pct"/>
            <w:tcBorders>
              <w:bottom w:val="single" w:sz="12" w:space="0" w:color="auto"/>
            </w:tcBorders>
            <w:vAlign w:val="center"/>
          </w:tcPr>
          <w:p w14:paraId="4B0974AE" w14:textId="77777777" w:rsidR="00167615" w:rsidRPr="00AD345B" w:rsidRDefault="00167615" w:rsidP="005F3A9E">
            <w:pPr>
              <w:jc w:val="center"/>
              <w:rPr>
                <w:sz w:val="20"/>
              </w:rPr>
            </w:pPr>
            <w:r w:rsidRPr="00AD345B">
              <w:rPr>
                <w:sz w:val="20"/>
              </w:rPr>
              <w:t>14</w:t>
            </w:r>
          </w:p>
        </w:tc>
        <w:tc>
          <w:tcPr>
            <w:tcW w:w="931" w:type="pct"/>
            <w:tcBorders>
              <w:bottom w:val="single" w:sz="12" w:space="0" w:color="auto"/>
            </w:tcBorders>
            <w:vAlign w:val="center"/>
          </w:tcPr>
          <w:p w14:paraId="44CE07FC" w14:textId="23318313" w:rsidR="00167615" w:rsidRPr="00AD345B" w:rsidRDefault="00F369B3" w:rsidP="005F3A9E">
            <w:pPr>
              <w:jc w:val="center"/>
              <w:rPr>
                <w:sz w:val="20"/>
              </w:rPr>
            </w:pPr>
            <w:r w:rsidRPr="00AD345B">
              <w:rPr>
                <w:color w:val="000000" w:themeColor="text1"/>
                <w:sz w:val="20"/>
                <w:lang w:bidi="ar"/>
              </w:rPr>
              <w:t>731375712</w:t>
            </w:r>
          </w:p>
        </w:tc>
        <w:tc>
          <w:tcPr>
            <w:tcW w:w="766" w:type="pct"/>
            <w:tcBorders>
              <w:bottom w:val="single" w:sz="12" w:space="0" w:color="auto"/>
            </w:tcBorders>
            <w:vAlign w:val="center"/>
          </w:tcPr>
          <w:p w14:paraId="2F15210B" w14:textId="41E13742" w:rsidR="00167615" w:rsidRPr="00AD345B" w:rsidRDefault="00167615" w:rsidP="005F3A9E">
            <w:pPr>
              <w:jc w:val="center"/>
              <w:rPr>
                <w:i/>
                <w:sz w:val="20"/>
              </w:rPr>
            </w:pPr>
            <w:r w:rsidRPr="00AD345B">
              <w:rPr>
                <w:i/>
                <w:sz w:val="20"/>
              </w:rPr>
              <w:t>BvM14</w:t>
            </w:r>
            <w:r w:rsidR="00F369B3" w:rsidRPr="00AD345B">
              <w:rPr>
                <w:i/>
                <w:sz w:val="20"/>
              </w:rPr>
              <w:t>-Bg7s</w:t>
            </w:r>
          </w:p>
        </w:tc>
        <w:tc>
          <w:tcPr>
            <w:tcW w:w="547" w:type="pct"/>
            <w:tcBorders>
              <w:bottom w:val="single" w:sz="12" w:space="0" w:color="auto"/>
            </w:tcBorders>
            <w:vAlign w:val="center"/>
          </w:tcPr>
          <w:p w14:paraId="58A17C4F" w14:textId="3FE58E7F" w:rsidR="00167615" w:rsidRPr="00AD345B" w:rsidRDefault="00F369B3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  <w:tc>
          <w:tcPr>
            <w:tcW w:w="493" w:type="pct"/>
            <w:tcBorders>
              <w:bottom w:val="single" w:sz="12" w:space="0" w:color="auto"/>
            </w:tcBorders>
            <w:vAlign w:val="center"/>
          </w:tcPr>
          <w:p w14:paraId="462AD052" w14:textId="64988396" w:rsidR="00167615" w:rsidRPr="00AD345B" w:rsidRDefault="00F369B3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  <w:tc>
          <w:tcPr>
            <w:tcW w:w="823" w:type="pct"/>
            <w:tcBorders>
              <w:bottom w:val="single" w:sz="12" w:space="0" w:color="auto"/>
            </w:tcBorders>
            <w:vAlign w:val="center"/>
          </w:tcPr>
          <w:p w14:paraId="7386A9A9" w14:textId="183364DE" w:rsidR="00167615" w:rsidRPr="00AD345B" w:rsidRDefault="00167615" w:rsidP="005F3A9E">
            <w:pPr>
              <w:jc w:val="center"/>
              <w:rPr>
                <w:iCs/>
                <w:sz w:val="20"/>
              </w:rPr>
            </w:pPr>
            <w:r w:rsidRPr="00AD345B">
              <w:rPr>
                <w:i/>
                <w:sz w:val="20"/>
              </w:rPr>
              <w:t>BvM14</w:t>
            </w:r>
            <w:r w:rsidRPr="00AD345B">
              <w:rPr>
                <w:iCs/>
                <w:sz w:val="20"/>
              </w:rPr>
              <w:t>-</w:t>
            </w:r>
            <w:r w:rsidR="00F369B3" w:rsidRPr="00AD345B">
              <w:rPr>
                <w:iCs/>
                <w:sz w:val="20"/>
              </w:rPr>
              <w:t>Bg7s</w:t>
            </w:r>
          </w:p>
        </w:tc>
        <w:tc>
          <w:tcPr>
            <w:tcW w:w="622" w:type="pct"/>
            <w:tcBorders>
              <w:bottom w:val="single" w:sz="12" w:space="0" w:color="auto"/>
            </w:tcBorders>
            <w:vAlign w:val="center"/>
          </w:tcPr>
          <w:p w14:paraId="1027AA5D" w14:textId="3D7E3D4E" w:rsidR="00167615" w:rsidRPr="00AD345B" w:rsidRDefault="00F369B3" w:rsidP="00F369B3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  <w:tc>
          <w:tcPr>
            <w:tcW w:w="601" w:type="pct"/>
            <w:tcBorders>
              <w:bottom w:val="single" w:sz="12" w:space="0" w:color="auto"/>
            </w:tcBorders>
            <w:vAlign w:val="center"/>
          </w:tcPr>
          <w:p w14:paraId="5CBF6FE6" w14:textId="2F02A52A" w:rsidR="00167615" w:rsidRPr="00AD345B" w:rsidRDefault="00F369B3" w:rsidP="005F3A9E">
            <w:pPr>
              <w:jc w:val="center"/>
              <w:rPr>
                <w:b/>
                <w:bCs/>
                <w:sz w:val="20"/>
              </w:rPr>
            </w:pPr>
            <w:r w:rsidRPr="00AD345B">
              <w:rPr>
                <w:b/>
                <w:bCs/>
                <w:sz w:val="20"/>
              </w:rPr>
              <w:t>↑</w:t>
            </w:r>
          </w:p>
        </w:tc>
      </w:tr>
    </w:tbl>
    <w:p w14:paraId="0ACFC35F" w14:textId="77777777" w:rsidR="00065592" w:rsidRDefault="00065592">
      <w:pPr>
        <w:spacing w:line="360" w:lineRule="auto"/>
        <w:rPr>
          <w:bCs/>
          <w:sz w:val="16"/>
          <w:szCs w:val="16"/>
          <w:vertAlign w:val="superscript"/>
        </w:rPr>
      </w:pPr>
    </w:p>
    <w:p w14:paraId="6BB9C77D" w14:textId="7C0E26AA" w:rsidR="00DC7288" w:rsidRDefault="00DE560C">
      <w:pPr>
        <w:spacing w:line="360" w:lineRule="auto"/>
        <w:rPr>
          <w:rFonts w:ascii="Palatino Linotype" w:eastAsia="Times New Roman" w:hAnsi="Palatino Linotype" w:cs="Palatino Linotype"/>
          <w:sz w:val="16"/>
          <w:szCs w:val="16"/>
        </w:rPr>
      </w:pPr>
      <w:r>
        <w:rPr>
          <w:rFonts w:ascii="Palatino Linotype" w:hAnsi="Palatino Linotype" w:cs="Palatino Linotype"/>
          <w:sz w:val="16"/>
          <w:szCs w:val="16"/>
          <w:vertAlign w:val="superscript"/>
        </w:rPr>
        <w:t>a</w:t>
      </w:r>
      <w:r>
        <w:rPr>
          <w:rFonts w:ascii="Palatino Linotype" w:hAnsi="Palatino Linotype" w:cs="Palatino Linotype"/>
          <w:bCs/>
          <w:sz w:val="16"/>
          <w:szCs w:val="16"/>
          <w:vertAlign w:val="superscript"/>
        </w:rPr>
        <w:t xml:space="preserve"> </w:t>
      </w:r>
      <w:r>
        <w:rPr>
          <w:rFonts w:ascii="Palatino Linotype" w:hAnsi="Palatino Linotype" w:cs="Palatino Linotype"/>
          <w:sz w:val="16"/>
          <w:szCs w:val="16"/>
        </w:rPr>
        <w:t>Protein ID</w:t>
      </w:r>
      <w:r>
        <w:rPr>
          <w:rFonts w:ascii="Palatino Linotype" w:hAnsi="Palatino Linotype" w:cs="Palatino Linotype"/>
          <w:bCs/>
          <w:sz w:val="16"/>
          <w:szCs w:val="16"/>
        </w:rPr>
        <w:t xml:space="preserve">, </w:t>
      </w:r>
      <w:proofErr w:type="spellStart"/>
      <w:r>
        <w:rPr>
          <w:rFonts w:ascii="Palatino Linotype" w:eastAsia="Times New Roman" w:hAnsi="Palatino Linotype" w:cs="Palatino Linotype"/>
          <w:sz w:val="16"/>
          <w:szCs w:val="16"/>
        </w:rPr>
        <w:t>gi</w:t>
      </w:r>
      <w:proofErr w:type="spellEnd"/>
      <w:r>
        <w:rPr>
          <w:rFonts w:ascii="Palatino Linotype" w:eastAsia="Times New Roman" w:hAnsi="Palatino Linotype" w:cs="Palatino Linotype"/>
          <w:sz w:val="16"/>
          <w:szCs w:val="16"/>
        </w:rPr>
        <w:t xml:space="preserve"> number of NCBI</w:t>
      </w:r>
      <w:r w:rsidR="00DC7288">
        <w:rPr>
          <w:rFonts w:ascii="Palatino Linotype" w:eastAsia="Times New Roman" w:hAnsi="Palatino Linotype" w:cs="Palatino Linotype"/>
          <w:sz w:val="16"/>
          <w:szCs w:val="16"/>
        </w:rPr>
        <w:t>.</w:t>
      </w:r>
    </w:p>
    <w:p w14:paraId="4271A6D7" w14:textId="36CD5401" w:rsidR="00DC7288" w:rsidRDefault="00DE560C">
      <w:pPr>
        <w:spacing w:line="360" w:lineRule="auto"/>
        <w:rPr>
          <w:rFonts w:ascii="Palatino Linotype" w:hAnsi="Palatino Linotype" w:cs="Palatino Linotype"/>
          <w:sz w:val="16"/>
          <w:szCs w:val="16"/>
        </w:rPr>
      </w:pPr>
      <w:r>
        <w:rPr>
          <w:rFonts w:ascii="Palatino Linotype" w:hAnsi="Palatino Linotype" w:cs="Palatino Linotype"/>
          <w:bCs/>
          <w:sz w:val="16"/>
          <w:szCs w:val="16"/>
          <w:vertAlign w:val="superscript"/>
        </w:rPr>
        <w:t>b</w:t>
      </w:r>
      <w:r w:rsidR="00DC7288">
        <w:rPr>
          <w:rFonts w:ascii="Palatino Linotype" w:hAnsi="Palatino Linotype" w:cs="Palatino Linotype"/>
          <w:bCs/>
          <w:sz w:val="16"/>
          <w:szCs w:val="16"/>
          <w:vertAlign w:val="superscript"/>
        </w:rPr>
        <w:t xml:space="preserve"> </w:t>
      </w:r>
      <w:r>
        <w:rPr>
          <w:rFonts w:ascii="Palatino Linotype" w:hAnsi="Palatino Linotype" w:cs="Palatino Linotype"/>
          <w:bCs/>
          <w:sz w:val="16"/>
          <w:szCs w:val="16"/>
        </w:rPr>
        <w:t xml:space="preserve">Gene name, </w:t>
      </w:r>
      <w:r w:rsidRPr="00AD345B">
        <w:rPr>
          <w:rFonts w:ascii="Palatino Linotype" w:hAnsi="Palatino Linotype" w:cs="Palatino Linotype"/>
          <w:bCs/>
          <w:sz w:val="16"/>
          <w:szCs w:val="16"/>
        </w:rPr>
        <w:t xml:space="preserve">the genes of </w:t>
      </w:r>
      <w:r w:rsidR="00AD345B" w:rsidRPr="00AD345B">
        <w:rPr>
          <w:rFonts w:ascii="Palatino Linotype" w:hAnsi="Palatino Linotype" w:cs="Palatino Linotype"/>
          <w:sz w:val="16"/>
          <w:szCs w:val="16"/>
        </w:rPr>
        <w:t>14</w:t>
      </w:r>
      <w:r w:rsidRPr="00AD345B">
        <w:rPr>
          <w:rFonts w:ascii="Palatino Linotype" w:hAnsi="Palatino Linotype" w:cs="Palatino Linotype"/>
          <w:sz w:val="16"/>
          <w:szCs w:val="16"/>
        </w:rPr>
        <w:t xml:space="preserve"> differential redox proteins</w:t>
      </w:r>
      <w:r w:rsidR="00DC7288" w:rsidRPr="00AD345B">
        <w:rPr>
          <w:rFonts w:ascii="Palatino Linotype" w:hAnsi="Palatino Linotype" w:cs="Palatino Linotype"/>
          <w:sz w:val="16"/>
          <w:szCs w:val="16"/>
        </w:rPr>
        <w:t>.</w:t>
      </w:r>
      <w:r w:rsidR="00DC7288">
        <w:rPr>
          <w:rFonts w:ascii="Palatino Linotype" w:hAnsi="Palatino Linotype" w:cs="Palatino Linotype"/>
          <w:sz w:val="16"/>
          <w:szCs w:val="16"/>
        </w:rPr>
        <w:t xml:space="preserve"> </w:t>
      </w:r>
    </w:p>
    <w:p w14:paraId="7806B1FC" w14:textId="77777777" w:rsidR="00DC7288" w:rsidRDefault="00DE560C">
      <w:pPr>
        <w:spacing w:line="360" w:lineRule="auto"/>
        <w:rPr>
          <w:rFonts w:ascii="Palatino Linotype" w:hAnsi="Palatino Linotype" w:cs="Palatino Linotype"/>
          <w:bCs/>
          <w:sz w:val="16"/>
          <w:szCs w:val="16"/>
        </w:rPr>
      </w:pPr>
      <w:r>
        <w:rPr>
          <w:rFonts w:ascii="Palatino Linotype" w:hAnsi="Palatino Linotype" w:cs="Palatino Linotype"/>
          <w:bCs/>
          <w:sz w:val="16"/>
          <w:szCs w:val="16"/>
          <w:vertAlign w:val="superscript"/>
        </w:rPr>
        <w:t>c</w:t>
      </w:r>
      <w:r w:rsidR="00DC7288">
        <w:rPr>
          <w:rFonts w:ascii="Palatino Linotype" w:hAnsi="Palatino Linotype" w:cs="Palatino Linotype"/>
          <w:bCs/>
          <w:sz w:val="16"/>
          <w:szCs w:val="16"/>
          <w:vertAlign w:val="superscript"/>
        </w:rPr>
        <w:t xml:space="preserve"> </w:t>
      </w:r>
      <w:r>
        <w:rPr>
          <w:rFonts w:ascii="Palatino Linotype" w:hAnsi="Palatino Linotype" w:cs="Palatino Linotype"/>
          <w:bCs/>
          <w:sz w:val="16"/>
          <w:szCs w:val="16"/>
        </w:rPr>
        <w:t xml:space="preserve">RT-PCR </w:t>
      </w:r>
      <w:r>
        <w:rPr>
          <w:rFonts w:ascii="Palatino Linotype" w:hAnsi="Palatino Linotype" w:cs="Palatino Linotype"/>
          <w:sz w:val="16"/>
          <w:szCs w:val="16"/>
        </w:rPr>
        <w:t xml:space="preserve">(200mM/control), the transcriptional level of the gene between 200mM </w:t>
      </w:r>
      <w:r>
        <w:rPr>
          <w:rFonts w:ascii="Palatino Linotype" w:hAnsi="Palatino Linotype" w:cs="Palatino Linotype"/>
          <w:bCs/>
          <w:sz w:val="16"/>
          <w:szCs w:val="16"/>
        </w:rPr>
        <w:t>salt treatment and control</w:t>
      </w:r>
      <w:r w:rsidR="00DC7288">
        <w:rPr>
          <w:rFonts w:ascii="Palatino Linotype" w:hAnsi="Palatino Linotype" w:cs="Palatino Linotype"/>
          <w:bCs/>
          <w:sz w:val="16"/>
          <w:szCs w:val="16"/>
        </w:rPr>
        <w:t xml:space="preserve">. </w:t>
      </w:r>
    </w:p>
    <w:p w14:paraId="69862F8E" w14:textId="7BA5DED3" w:rsidR="00DC7288" w:rsidRDefault="00DE560C">
      <w:pPr>
        <w:spacing w:line="360" w:lineRule="auto"/>
        <w:rPr>
          <w:rFonts w:ascii="Palatino Linotype" w:hAnsi="Palatino Linotype" w:cs="Palatino Linotype"/>
          <w:bCs/>
          <w:sz w:val="16"/>
          <w:szCs w:val="16"/>
        </w:rPr>
      </w:pPr>
      <w:r>
        <w:rPr>
          <w:rFonts w:ascii="Palatino Linotype" w:hAnsi="Palatino Linotype" w:cs="Palatino Linotype"/>
          <w:bCs/>
          <w:sz w:val="16"/>
          <w:szCs w:val="16"/>
          <w:vertAlign w:val="superscript"/>
        </w:rPr>
        <w:t>d</w:t>
      </w:r>
      <w:r w:rsidR="00DC7288">
        <w:rPr>
          <w:rFonts w:ascii="Palatino Linotype" w:hAnsi="Palatino Linotype" w:cs="Palatino Linotype"/>
          <w:bCs/>
          <w:sz w:val="16"/>
          <w:szCs w:val="16"/>
          <w:vertAlign w:val="superscript"/>
        </w:rPr>
        <w:t xml:space="preserve"> </w:t>
      </w:r>
      <w:r>
        <w:rPr>
          <w:rFonts w:ascii="Palatino Linotype" w:hAnsi="Palatino Linotype" w:cs="Palatino Linotype"/>
          <w:bCs/>
          <w:sz w:val="16"/>
          <w:szCs w:val="16"/>
        </w:rPr>
        <w:t xml:space="preserve">RT-PCR </w:t>
      </w:r>
      <w:r>
        <w:rPr>
          <w:rFonts w:ascii="Palatino Linotype" w:hAnsi="Palatino Linotype" w:cs="Palatino Linotype"/>
          <w:sz w:val="16"/>
          <w:szCs w:val="16"/>
        </w:rPr>
        <w:t xml:space="preserve">(400mM/control), the transcriptional level of the gene between 400mM </w:t>
      </w:r>
      <w:r>
        <w:rPr>
          <w:rFonts w:ascii="Palatino Linotype" w:hAnsi="Palatino Linotype" w:cs="Palatino Linotype"/>
          <w:bCs/>
          <w:sz w:val="16"/>
          <w:szCs w:val="16"/>
        </w:rPr>
        <w:t>salt treatment and control</w:t>
      </w:r>
      <w:r w:rsidR="00AD345B">
        <w:rPr>
          <w:rFonts w:ascii="Palatino Linotype" w:hAnsi="Palatino Linotype" w:cs="Palatino Linotype"/>
          <w:bCs/>
          <w:sz w:val="16"/>
          <w:szCs w:val="16"/>
        </w:rPr>
        <w:t>.</w:t>
      </w:r>
    </w:p>
    <w:p w14:paraId="52F7871B" w14:textId="6197124C" w:rsidR="00DC7288" w:rsidRDefault="00DE560C">
      <w:pPr>
        <w:spacing w:line="360" w:lineRule="auto"/>
        <w:rPr>
          <w:rFonts w:ascii="Palatino Linotype" w:hAnsi="Palatino Linotype" w:cs="Palatino Linotype"/>
          <w:sz w:val="16"/>
          <w:szCs w:val="16"/>
        </w:rPr>
      </w:pPr>
      <w:r>
        <w:rPr>
          <w:rFonts w:ascii="Palatino Linotype" w:hAnsi="Palatino Linotype" w:cs="Palatino Linotype"/>
          <w:bCs/>
          <w:sz w:val="16"/>
          <w:szCs w:val="16"/>
          <w:vertAlign w:val="superscript"/>
        </w:rPr>
        <w:t>e</w:t>
      </w:r>
      <w:r w:rsidR="00DC7288">
        <w:rPr>
          <w:rFonts w:ascii="Palatino Linotype" w:hAnsi="Palatino Linotype" w:cs="Palatino Linotype"/>
          <w:bCs/>
          <w:sz w:val="16"/>
          <w:szCs w:val="16"/>
          <w:vertAlign w:val="superscript"/>
        </w:rPr>
        <w:t xml:space="preserve"> </w:t>
      </w:r>
      <w:r>
        <w:rPr>
          <w:rFonts w:ascii="Palatino Linotype" w:hAnsi="Palatino Linotype" w:cs="Palatino Linotype"/>
          <w:bCs/>
          <w:sz w:val="16"/>
          <w:szCs w:val="16"/>
        </w:rPr>
        <w:t xml:space="preserve">Protein name, the genes of </w:t>
      </w:r>
      <w:r w:rsidR="00AD345B">
        <w:rPr>
          <w:rFonts w:ascii="Palatino Linotype" w:hAnsi="Palatino Linotype" w:cs="Palatino Linotype"/>
          <w:sz w:val="16"/>
          <w:szCs w:val="16"/>
        </w:rPr>
        <w:t xml:space="preserve">14 </w:t>
      </w:r>
      <w:r>
        <w:rPr>
          <w:rFonts w:ascii="Palatino Linotype" w:hAnsi="Palatino Linotype" w:cs="Palatino Linotype"/>
          <w:sz w:val="16"/>
          <w:szCs w:val="16"/>
        </w:rPr>
        <w:t>differential redox proteins</w:t>
      </w:r>
      <w:r w:rsidR="00DC7288">
        <w:rPr>
          <w:rFonts w:ascii="Palatino Linotype" w:hAnsi="Palatino Linotype" w:cs="Palatino Linotype"/>
          <w:sz w:val="16"/>
          <w:szCs w:val="16"/>
        </w:rPr>
        <w:t>.</w:t>
      </w:r>
    </w:p>
    <w:p w14:paraId="5071486B" w14:textId="77777777" w:rsidR="00DC7288" w:rsidRDefault="00DE560C">
      <w:pPr>
        <w:spacing w:line="360" w:lineRule="auto"/>
        <w:rPr>
          <w:rFonts w:ascii="Palatino Linotype" w:hAnsi="Palatino Linotype" w:cs="Palatino Linotype"/>
          <w:bCs/>
          <w:sz w:val="16"/>
          <w:szCs w:val="16"/>
        </w:rPr>
      </w:pPr>
      <w:r>
        <w:rPr>
          <w:rFonts w:ascii="Palatino Linotype" w:hAnsi="Palatino Linotype" w:cs="Palatino Linotype"/>
          <w:sz w:val="16"/>
          <w:szCs w:val="16"/>
          <w:vertAlign w:val="superscript"/>
        </w:rPr>
        <w:t>f</w:t>
      </w:r>
      <w:r w:rsidR="00DC7288">
        <w:rPr>
          <w:rFonts w:ascii="Palatino Linotype" w:hAnsi="Palatino Linotype" w:cs="Palatino Linotype"/>
          <w:sz w:val="16"/>
          <w:szCs w:val="16"/>
          <w:vertAlign w:val="superscript"/>
        </w:rPr>
        <w:t xml:space="preserve"> </w:t>
      </w:r>
      <w:r>
        <w:rPr>
          <w:rFonts w:ascii="Palatino Linotype" w:hAnsi="Palatino Linotype" w:cs="Palatino Linotype"/>
          <w:sz w:val="16"/>
          <w:szCs w:val="16"/>
        </w:rPr>
        <w:t xml:space="preserve">redox level (200mM/control), the ratio of redox peptide between 200mM </w:t>
      </w:r>
      <w:r>
        <w:rPr>
          <w:rFonts w:ascii="Palatino Linotype" w:hAnsi="Palatino Linotype" w:cs="Palatino Linotype"/>
          <w:bCs/>
          <w:sz w:val="16"/>
          <w:szCs w:val="16"/>
        </w:rPr>
        <w:t>salt treatment and control</w:t>
      </w:r>
      <w:r w:rsidR="00DC7288">
        <w:rPr>
          <w:rFonts w:ascii="Palatino Linotype" w:hAnsi="Palatino Linotype" w:cs="Palatino Linotype"/>
          <w:bCs/>
          <w:sz w:val="16"/>
          <w:szCs w:val="16"/>
        </w:rPr>
        <w:t>.</w:t>
      </w:r>
      <w:r>
        <w:rPr>
          <w:rFonts w:ascii="Palatino Linotype" w:hAnsi="Palatino Linotype" w:cs="Palatino Linotype"/>
          <w:bCs/>
          <w:sz w:val="16"/>
          <w:szCs w:val="16"/>
        </w:rPr>
        <w:t xml:space="preserve"> </w:t>
      </w:r>
    </w:p>
    <w:p w14:paraId="3A452BAE" w14:textId="1AB239B0" w:rsidR="00DC7288" w:rsidRDefault="00DE560C">
      <w:pPr>
        <w:spacing w:line="360" w:lineRule="auto"/>
        <w:rPr>
          <w:rFonts w:ascii="Palatino Linotype" w:hAnsi="Palatino Linotype" w:cs="Palatino Linotype"/>
          <w:sz w:val="16"/>
          <w:szCs w:val="16"/>
        </w:rPr>
      </w:pPr>
      <w:r>
        <w:rPr>
          <w:rFonts w:ascii="Palatino Linotype" w:hAnsi="Palatino Linotype" w:cs="Palatino Linotype"/>
          <w:sz w:val="16"/>
          <w:szCs w:val="16"/>
          <w:vertAlign w:val="superscript"/>
        </w:rPr>
        <w:t>g</w:t>
      </w:r>
      <w:r w:rsidR="00DC7288">
        <w:rPr>
          <w:rFonts w:ascii="Palatino Linotype" w:hAnsi="Palatino Linotype" w:cs="Palatino Linotype"/>
          <w:sz w:val="16"/>
          <w:szCs w:val="16"/>
          <w:vertAlign w:val="superscript"/>
        </w:rPr>
        <w:t xml:space="preserve"> </w:t>
      </w:r>
      <w:r>
        <w:rPr>
          <w:rFonts w:ascii="Palatino Linotype" w:hAnsi="Palatino Linotype" w:cs="Palatino Linotype"/>
          <w:sz w:val="16"/>
          <w:szCs w:val="16"/>
        </w:rPr>
        <w:t xml:space="preserve">redox level (400mM/control), the ratio of redox peptide between 400mM </w:t>
      </w:r>
      <w:r>
        <w:rPr>
          <w:rFonts w:ascii="Palatino Linotype" w:hAnsi="Palatino Linotype" w:cs="Palatino Linotype"/>
          <w:bCs/>
          <w:sz w:val="16"/>
          <w:szCs w:val="16"/>
        </w:rPr>
        <w:t>salt treatment and control</w:t>
      </w:r>
      <w:r w:rsidR="00AD345B">
        <w:rPr>
          <w:rFonts w:ascii="Palatino Linotype" w:hAnsi="Palatino Linotype" w:cs="Palatino Linotype"/>
          <w:bCs/>
          <w:sz w:val="16"/>
          <w:szCs w:val="16"/>
        </w:rPr>
        <w:t>.</w:t>
      </w:r>
    </w:p>
    <w:p w14:paraId="5F86DD04" w14:textId="5F193263" w:rsidR="00065592" w:rsidRDefault="00DE560C">
      <w:pPr>
        <w:spacing w:line="360" w:lineRule="auto"/>
        <w:rPr>
          <w:rFonts w:ascii="Palatino Linotype" w:hAnsi="Palatino Linotype" w:cs="Palatino Linotype"/>
          <w:bCs/>
          <w:sz w:val="16"/>
          <w:szCs w:val="16"/>
        </w:rPr>
      </w:pPr>
      <w:r>
        <w:rPr>
          <w:rFonts w:ascii="Palatino Linotype" w:hAnsi="Palatino Linotype" w:cs="Palatino Linotype"/>
          <w:sz w:val="16"/>
          <w:szCs w:val="16"/>
        </w:rPr>
        <w:t>––</w:t>
      </w:r>
      <w:r>
        <w:rPr>
          <w:rFonts w:ascii="Palatino Linotype" w:hAnsi="Palatino Linotype" w:cs="Palatino Linotype"/>
          <w:bCs/>
          <w:sz w:val="16"/>
          <w:szCs w:val="16"/>
        </w:rPr>
        <w:t>, no change</w:t>
      </w:r>
      <w:r w:rsidR="00DC7288" w:rsidRPr="00DC7288">
        <w:rPr>
          <w:rFonts w:ascii="Palatino Linotype" w:hAnsi="Palatino Linotype" w:cs="Palatino Linotype"/>
          <w:sz w:val="16"/>
          <w:szCs w:val="16"/>
        </w:rPr>
        <w:t xml:space="preserve"> </w:t>
      </w:r>
      <w:r w:rsidR="00DC7288">
        <w:rPr>
          <w:rFonts w:ascii="Palatino Linotype" w:hAnsi="Palatino Linotype" w:cs="Palatino Linotype"/>
          <w:sz w:val="16"/>
          <w:szCs w:val="16"/>
        </w:rPr>
        <w:t>or redox modification</w:t>
      </w:r>
      <w:r w:rsidR="00744C3D">
        <w:rPr>
          <w:rFonts w:ascii="Palatino Linotype" w:hAnsi="Palatino Linotype" w:cs="Palatino Linotype"/>
          <w:bCs/>
          <w:sz w:val="16"/>
          <w:szCs w:val="16"/>
        </w:rPr>
        <w:t>.</w:t>
      </w:r>
      <w:r w:rsidR="00DE7D43">
        <w:rPr>
          <w:rFonts w:ascii="Palatino Linotype" w:hAnsi="Palatino Linotype" w:cs="Palatino Linotype" w:hint="eastAsia"/>
          <w:bCs/>
          <w:sz w:val="16"/>
          <w:szCs w:val="16"/>
        </w:rPr>
        <w:t xml:space="preserve"> </w:t>
      </w:r>
      <w:r w:rsidR="00DE7D43">
        <w:rPr>
          <w:rFonts w:ascii="Palatino Linotype" w:hAnsi="Palatino Linotype" w:cs="Palatino Linotype" w:hint="eastAsia"/>
          <w:bCs/>
          <w:sz w:val="16"/>
          <w:szCs w:val="16"/>
        </w:rPr>
        <w:t>↓</w:t>
      </w:r>
      <w:r w:rsidR="00744C3D">
        <w:rPr>
          <w:rFonts w:ascii="Palatino Linotype" w:hAnsi="Palatino Linotype" w:cs="Palatino Linotype"/>
          <w:bCs/>
          <w:sz w:val="16"/>
          <w:szCs w:val="16"/>
        </w:rPr>
        <w:t xml:space="preserve">, </w:t>
      </w:r>
      <w:r>
        <w:rPr>
          <w:rFonts w:ascii="Palatino Linotype" w:hAnsi="Palatino Linotype" w:cs="Palatino Linotype"/>
          <w:bCs/>
          <w:sz w:val="16"/>
          <w:szCs w:val="16"/>
        </w:rPr>
        <w:t>downregulated expression</w:t>
      </w:r>
      <w:r w:rsidR="00744C3D">
        <w:rPr>
          <w:rFonts w:ascii="Palatino Linotype" w:hAnsi="Palatino Linotype" w:cs="Palatino Linotype" w:hint="eastAsia"/>
          <w:bCs/>
          <w:sz w:val="16"/>
          <w:szCs w:val="16"/>
        </w:rPr>
        <w:t>.</w:t>
      </w:r>
      <w:r w:rsidR="00DE7D43">
        <w:rPr>
          <w:rFonts w:ascii="Palatino Linotype" w:hAnsi="Palatino Linotype" w:cs="Palatino Linotype"/>
          <w:bCs/>
          <w:sz w:val="16"/>
          <w:szCs w:val="16"/>
        </w:rPr>
        <w:t xml:space="preserve"> </w:t>
      </w:r>
      <w:proofErr w:type="gramStart"/>
      <w:r w:rsidR="00744C3D">
        <w:rPr>
          <w:rFonts w:ascii="Palatino Linotype" w:hAnsi="Palatino Linotype" w:cs="Palatino Linotype" w:hint="eastAsia"/>
          <w:bCs/>
          <w:sz w:val="16"/>
          <w:szCs w:val="16"/>
        </w:rPr>
        <w:t>↑</w:t>
      </w:r>
      <w:proofErr w:type="gramEnd"/>
      <w:r>
        <w:rPr>
          <w:rFonts w:ascii="Palatino Linotype" w:hAnsi="Palatino Linotype" w:cs="Palatino Linotype"/>
          <w:bCs/>
          <w:sz w:val="16"/>
          <w:szCs w:val="16"/>
        </w:rPr>
        <w:t>, upregulated expression</w:t>
      </w:r>
      <w:r w:rsidR="00DC7288">
        <w:rPr>
          <w:rFonts w:ascii="Palatino Linotype" w:hAnsi="Palatino Linotype" w:cs="Palatino Linotype"/>
          <w:bCs/>
          <w:sz w:val="16"/>
          <w:szCs w:val="16"/>
        </w:rPr>
        <w:t>.</w:t>
      </w:r>
    </w:p>
    <w:sectPr w:rsidR="0006559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986C4C" w14:textId="77777777" w:rsidR="00825305" w:rsidRDefault="00825305" w:rsidP="004A3823">
      <w:r>
        <w:separator/>
      </w:r>
    </w:p>
  </w:endnote>
  <w:endnote w:type="continuationSeparator" w:id="0">
    <w:p w14:paraId="3838926E" w14:textId="77777777" w:rsidR="00825305" w:rsidRDefault="00825305" w:rsidP="004A38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D3DECA" w14:textId="77777777" w:rsidR="00825305" w:rsidRDefault="00825305" w:rsidP="004A3823">
      <w:r>
        <w:separator/>
      </w:r>
    </w:p>
  </w:footnote>
  <w:footnote w:type="continuationSeparator" w:id="0">
    <w:p w14:paraId="6684CE48" w14:textId="77777777" w:rsidR="00825305" w:rsidRDefault="00825305" w:rsidP="004A38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00F5"/>
    <w:rsid w:val="000022F0"/>
    <w:rsid w:val="000462AA"/>
    <w:rsid w:val="00065592"/>
    <w:rsid w:val="00073B69"/>
    <w:rsid w:val="00096428"/>
    <w:rsid w:val="00096EB8"/>
    <w:rsid w:val="000B653C"/>
    <w:rsid w:val="000B6BD0"/>
    <w:rsid w:val="000C3389"/>
    <w:rsid w:val="000D0747"/>
    <w:rsid w:val="000E2DEA"/>
    <w:rsid w:val="000F1ECA"/>
    <w:rsid w:val="0012582D"/>
    <w:rsid w:val="00167615"/>
    <w:rsid w:val="001B7ECA"/>
    <w:rsid w:val="001D15A0"/>
    <w:rsid w:val="001D28BE"/>
    <w:rsid w:val="001D2A5E"/>
    <w:rsid w:val="001D5AFE"/>
    <w:rsid w:val="001D728A"/>
    <w:rsid w:val="001D771A"/>
    <w:rsid w:val="00203BD4"/>
    <w:rsid w:val="00207E2B"/>
    <w:rsid w:val="00211407"/>
    <w:rsid w:val="00212E1D"/>
    <w:rsid w:val="00234360"/>
    <w:rsid w:val="002364DC"/>
    <w:rsid w:val="00246FFA"/>
    <w:rsid w:val="0025265A"/>
    <w:rsid w:val="00257D67"/>
    <w:rsid w:val="0026179A"/>
    <w:rsid w:val="0026465B"/>
    <w:rsid w:val="0028299F"/>
    <w:rsid w:val="002C1174"/>
    <w:rsid w:val="002D40E7"/>
    <w:rsid w:val="00340643"/>
    <w:rsid w:val="003551EA"/>
    <w:rsid w:val="00357A92"/>
    <w:rsid w:val="003A186F"/>
    <w:rsid w:val="003A633C"/>
    <w:rsid w:val="003A7EE0"/>
    <w:rsid w:val="003B32BC"/>
    <w:rsid w:val="003C094C"/>
    <w:rsid w:val="003C51E9"/>
    <w:rsid w:val="003C6F3F"/>
    <w:rsid w:val="003E05DF"/>
    <w:rsid w:val="003E2AA3"/>
    <w:rsid w:val="003E4480"/>
    <w:rsid w:val="003E70D5"/>
    <w:rsid w:val="0041147A"/>
    <w:rsid w:val="004132F5"/>
    <w:rsid w:val="00414110"/>
    <w:rsid w:val="00423389"/>
    <w:rsid w:val="00446712"/>
    <w:rsid w:val="00477B92"/>
    <w:rsid w:val="00486D34"/>
    <w:rsid w:val="004956C8"/>
    <w:rsid w:val="004A245C"/>
    <w:rsid w:val="004A3823"/>
    <w:rsid w:val="004B46EA"/>
    <w:rsid w:val="004C4F48"/>
    <w:rsid w:val="004E13F0"/>
    <w:rsid w:val="00507B33"/>
    <w:rsid w:val="005226BF"/>
    <w:rsid w:val="005276BE"/>
    <w:rsid w:val="005500F5"/>
    <w:rsid w:val="005504EC"/>
    <w:rsid w:val="005532E0"/>
    <w:rsid w:val="00560B5E"/>
    <w:rsid w:val="00560CEB"/>
    <w:rsid w:val="00561764"/>
    <w:rsid w:val="00585D63"/>
    <w:rsid w:val="005A7BB0"/>
    <w:rsid w:val="005B3562"/>
    <w:rsid w:val="005C2305"/>
    <w:rsid w:val="005D2210"/>
    <w:rsid w:val="005E4E68"/>
    <w:rsid w:val="005F3A9E"/>
    <w:rsid w:val="005F49F4"/>
    <w:rsid w:val="005F7D7E"/>
    <w:rsid w:val="00613667"/>
    <w:rsid w:val="00617D65"/>
    <w:rsid w:val="006230E8"/>
    <w:rsid w:val="006264CC"/>
    <w:rsid w:val="006319E8"/>
    <w:rsid w:val="00634C0C"/>
    <w:rsid w:val="006406C5"/>
    <w:rsid w:val="006506D5"/>
    <w:rsid w:val="00680513"/>
    <w:rsid w:val="00692F3A"/>
    <w:rsid w:val="006A1A16"/>
    <w:rsid w:val="006C6218"/>
    <w:rsid w:val="006C6CF9"/>
    <w:rsid w:val="0071083E"/>
    <w:rsid w:val="00711852"/>
    <w:rsid w:val="00723EDD"/>
    <w:rsid w:val="00744C3D"/>
    <w:rsid w:val="0077510B"/>
    <w:rsid w:val="0078215D"/>
    <w:rsid w:val="00794779"/>
    <w:rsid w:val="007B5ED8"/>
    <w:rsid w:val="007F3AD9"/>
    <w:rsid w:val="008003D1"/>
    <w:rsid w:val="00824C19"/>
    <w:rsid w:val="00825305"/>
    <w:rsid w:val="00826606"/>
    <w:rsid w:val="00856906"/>
    <w:rsid w:val="0086585A"/>
    <w:rsid w:val="00872AE7"/>
    <w:rsid w:val="00874B65"/>
    <w:rsid w:val="00884CC7"/>
    <w:rsid w:val="008950B1"/>
    <w:rsid w:val="008C09A8"/>
    <w:rsid w:val="008C4098"/>
    <w:rsid w:val="00902538"/>
    <w:rsid w:val="00941B6B"/>
    <w:rsid w:val="00956489"/>
    <w:rsid w:val="0096546E"/>
    <w:rsid w:val="0097049A"/>
    <w:rsid w:val="00992587"/>
    <w:rsid w:val="0099651E"/>
    <w:rsid w:val="009A12BC"/>
    <w:rsid w:val="009A4EFD"/>
    <w:rsid w:val="009C0FFC"/>
    <w:rsid w:val="009F50D2"/>
    <w:rsid w:val="009F7EFB"/>
    <w:rsid w:val="00A12150"/>
    <w:rsid w:val="00A555E4"/>
    <w:rsid w:val="00A5690E"/>
    <w:rsid w:val="00A64659"/>
    <w:rsid w:val="00A71150"/>
    <w:rsid w:val="00A91EB8"/>
    <w:rsid w:val="00A920B4"/>
    <w:rsid w:val="00A95153"/>
    <w:rsid w:val="00AD345B"/>
    <w:rsid w:val="00B024DB"/>
    <w:rsid w:val="00B04E1E"/>
    <w:rsid w:val="00B059CE"/>
    <w:rsid w:val="00B51FFB"/>
    <w:rsid w:val="00B80EF9"/>
    <w:rsid w:val="00BA62C0"/>
    <w:rsid w:val="00C07AC9"/>
    <w:rsid w:val="00C66764"/>
    <w:rsid w:val="00C745EB"/>
    <w:rsid w:val="00C77619"/>
    <w:rsid w:val="00C975C9"/>
    <w:rsid w:val="00CA3E2A"/>
    <w:rsid w:val="00CA7F3D"/>
    <w:rsid w:val="00CB1B63"/>
    <w:rsid w:val="00CD1440"/>
    <w:rsid w:val="00CD2B7E"/>
    <w:rsid w:val="00CE4A15"/>
    <w:rsid w:val="00CF1830"/>
    <w:rsid w:val="00CF1A07"/>
    <w:rsid w:val="00D26A8D"/>
    <w:rsid w:val="00D44EBA"/>
    <w:rsid w:val="00D61EE5"/>
    <w:rsid w:val="00D92A18"/>
    <w:rsid w:val="00DC7288"/>
    <w:rsid w:val="00DD4091"/>
    <w:rsid w:val="00DE560C"/>
    <w:rsid w:val="00DE641A"/>
    <w:rsid w:val="00DE7D43"/>
    <w:rsid w:val="00E80472"/>
    <w:rsid w:val="00E90006"/>
    <w:rsid w:val="00EC06D0"/>
    <w:rsid w:val="00EC0CA4"/>
    <w:rsid w:val="00ED0C75"/>
    <w:rsid w:val="00EE68F7"/>
    <w:rsid w:val="00EF19B7"/>
    <w:rsid w:val="00F0486B"/>
    <w:rsid w:val="00F07BFF"/>
    <w:rsid w:val="00F11782"/>
    <w:rsid w:val="00F369B3"/>
    <w:rsid w:val="00F77C6F"/>
    <w:rsid w:val="00F8416B"/>
    <w:rsid w:val="00F92517"/>
    <w:rsid w:val="00F964FC"/>
    <w:rsid w:val="00FA351F"/>
    <w:rsid w:val="00FA3996"/>
    <w:rsid w:val="00FB3297"/>
    <w:rsid w:val="00FB5D35"/>
    <w:rsid w:val="00FE0A26"/>
    <w:rsid w:val="00FE2273"/>
    <w:rsid w:val="00FF520D"/>
    <w:rsid w:val="027C5B34"/>
    <w:rsid w:val="03536D44"/>
    <w:rsid w:val="03D25877"/>
    <w:rsid w:val="04B034DA"/>
    <w:rsid w:val="062B7161"/>
    <w:rsid w:val="063D1BF9"/>
    <w:rsid w:val="066A071F"/>
    <w:rsid w:val="06FA1EBC"/>
    <w:rsid w:val="08363E36"/>
    <w:rsid w:val="09FF7C70"/>
    <w:rsid w:val="0A627897"/>
    <w:rsid w:val="0D784A97"/>
    <w:rsid w:val="13574F61"/>
    <w:rsid w:val="13D45FC2"/>
    <w:rsid w:val="14C55A8F"/>
    <w:rsid w:val="164717A9"/>
    <w:rsid w:val="1671098B"/>
    <w:rsid w:val="168F169C"/>
    <w:rsid w:val="16A23EA8"/>
    <w:rsid w:val="17157A39"/>
    <w:rsid w:val="17E419CF"/>
    <w:rsid w:val="18182E24"/>
    <w:rsid w:val="18E563EE"/>
    <w:rsid w:val="193B5766"/>
    <w:rsid w:val="1B316DD6"/>
    <w:rsid w:val="1BAA0D98"/>
    <w:rsid w:val="1CED0176"/>
    <w:rsid w:val="200365A0"/>
    <w:rsid w:val="20834521"/>
    <w:rsid w:val="212D0744"/>
    <w:rsid w:val="221E5587"/>
    <w:rsid w:val="23402BE0"/>
    <w:rsid w:val="23AB7281"/>
    <w:rsid w:val="23DB2A0E"/>
    <w:rsid w:val="23FC654E"/>
    <w:rsid w:val="256F76E5"/>
    <w:rsid w:val="25AC684C"/>
    <w:rsid w:val="25FF440C"/>
    <w:rsid w:val="26532C45"/>
    <w:rsid w:val="27E534BD"/>
    <w:rsid w:val="27EE0E4F"/>
    <w:rsid w:val="292A34D6"/>
    <w:rsid w:val="2A1A45A1"/>
    <w:rsid w:val="2AE369F4"/>
    <w:rsid w:val="2B3E33F1"/>
    <w:rsid w:val="2C1A0655"/>
    <w:rsid w:val="2DC84C34"/>
    <w:rsid w:val="34185B4A"/>
    <w:rsid w:val="34A37AF3"/>
    <w:rsid w:val="34E37E5C"/>
    <w:rsid w:val="35DE72EB"/>
    <w:rsid w:val="36C243D6"/>
    <w:rsid w:val="37EF4579"/>
    <w:rsid w:val="39516CB5"/>
    <w:rsid w:val="395F2C01"/>
    <w:rsid w:val="39F25910"/>
    <w:rsid w:val="3AFB1FB9"/>
    <w:rsid w:val="3B387D98"/>
    <w:rsid w:val="3DFD1057"/>
    <w:rsid w:val="406107B4"/>
    <w:rsid w:val="40B2688F"/>
    <w:rsid w:val="432062E6"/>
    <w:rsid w:val="452D3B63"/>
    <w:rsid w:val="458B0BF8"/>
    <w:rsid w:val="46416BE2"/>
    <w:rsid w:val="47DE2CE2"/>
    <w:rsid w:val="48311E88"/>
    <w:rsid w:val="4A4C72F7"/>
    <w:rsid w:val="4C8F6960"/>
    <w:rsid w:val="4E9F1CAA"/>
    <w:rsid w:val="4EF65EB6"/>
    <w:rsid w:val="51A4269B"/>
    <w:rsid w:val="52D52445"/>
    <w:rsid w:val="534743FC"/>
    <w:rsid w:val="54371844"/>
    <w:rsid w:val="54BC64EB"/>
    <w:rsid w:val="57C92A77"/>
    <w:rsid w:val="59976966"/>
    <w:rsid w:val="5A0F2CF2"/>
    <w:rsid w:val="5A6F149F"/>
    <w:rsid w:val="5AC070B2"/>
    <w:rsid w:val="617029EF"/>
    <w:rsid w:val="61F27987"/>
    <w:rsid w:val="64D433EC"/>
    <w:rsid w:val="64E955AA"/>
    <w:rsid w:val="65824D4E"/>
    <w:rsid w:val="684C1BFB"/>
    <w:rsid w:val="6C5B0238"/>
    <w:rsid w:val="6D214EBC"/>
    <w:rsid w:val="6E615234"/>
    <w:rsid w:val="71025E4D"/>
    <w:rsid w:val="742F375C"/>
    <w:rsid w:val="75650346"/>
    <w:rsid w:val="78413CB3"/>
    <w:rsid w:val="78EE1EC3"/>
    <w:rsid w:val="7B187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B774DE9"/>
  <w15:docId w15:val="{63FD6BCE-FF61-48E3-A2E7-C6C2B7B35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3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3823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38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382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225</Words>
  <Characters>1287</Characters>
  <Application>Microsoft Office Word</Application>
  <DocSecurity>0</DocSecurity>
  <Lines>10</Lines>
  <Paragraphs>3</Paragraphs>
  <ScaleCrop>false</ScaleCrop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Bing Yu</dc:creator>
  <cp:lastModifiedBy>刘 赫</cp:lastModifiedBy>
  <cp:revision>13</cp:revision>
  <dcterms:created xsi:type="dcterms:W3CDTF">2021-11-23T00:43:00Z</dcterms:created>
  <dcterms:modified xsi:type="dcterms:W3CDTF">2021-11-23T07:31:00Z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