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3FA0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/>
        </w:rPr>
      </w:pPr>
    </w:p>
    <w:p w:rsidR="004E3FA0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/>
        </w:rPr>
      </w:pPr>
    </w:p>
    <w:p w:rsidR="004E3FA0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/>
        </w:rPr>
      </w:pPr>
    </w:p>
    <w:p w:rsidR="004E3FA0" w:rsidRPr="00A6380B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/>
        </w:rPr>
      </w:pPr>
      <w:r w:rsidRPr="00A6380B">
        <w:rPr>
          <w:rFonts w:ascii="Times New Roman" w:hAnsi="Times New Roman" w:cs="Times New Roman"/>
          <w:b/>
          <w:bCs/>
          <w:lang w:val="en-GB"/>
        </w:rPr>
        <w:t>A Q methodology study on divergent perspectives on CRISPR-Cas9 in the Netherlands</w:t>
      </w:r>
    </w:p>
    <w:p w:rsidR="004E3FA0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/>
        </w:rPr>
      </w:pPr>
    </w:p>
    <w:p w:rsidR="004E3FA0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/>
        </w:rPr>
      </w:pPr>
    </w:p>
    <w:p w:rsidR="004E3FA0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/>
        </w:rPr>
      </w:pPr>
    </w:p>
    <w:p w:rsidR="004E3FA0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/>
        </w:rPr>
      </w:pPr>
    </w:p>
    <w:p w:rsidR="004E3FA0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/>
        </w:rPr>
      </w:pPr>
    </w:p>
    <w:p w:rsidR="004E3FA0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/>
        </w:rPr>
      </w:pPr>
    </w:p>
    <w:p w:rsidR="004E3FA0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/>
        </w:rPr>
      </w:pPr>
    </w:p>
    <w:p w:rsidR="004E3FA0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/>
        </w:rPr>
      </w:pPr>
    </w:p>
    <w:p w:rsidR="004E3FA0" w:rsidRPr="0094307D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Mirjam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Schuijff</w:t>
      </w:r>
      <w:proofErr w:type="spellEnd"/>
    </w:p>
    <w:p w:rsidR="004E3FA0" w:rsidRPr="0094307D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Department of Communication Sciences, University of Twente</w:t>
      </w:r>
    </w:p>
    <w:p w:rsidR="004E3FA0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GB"/>
        </w:rPr>
      </w:pPr>
    </w:p>
    <w:p w:rsidR="004E3FA0" w:rsidRPr="00B22E88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/>
        </w:rPr>
      </w:pPr>
    </w:p>
    <w:p w:rsidR="004E3FA0" w:rsidRPr="00B22E88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US"/>
        </w:rPr>
      </w:pPr>
      <w:r w:rsidRPr="00B22E88">
        <w:rPr>
          <w:rFonts w:ascii="Times New Roman" w:hAnsi="Times New Roman" w:cs="Times New Roman"/>
          <w:lang w:val="en-US"/>
        </w:rPr>
        <w:t xml:space="preserve">Menno de Jong </w:t>
      </w:r>
    </w:p>
    <w:p w:rsidR="004E3FA0" w:rsidRPr="0094307D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Department of Communication Sciences, University of Twente</w:t>
      </w:r>
    </w:p>
    <w:p w:rsidR="004E3FA0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/>
        </w:rPr>
      </w:pPr>
    </w:p>
    <w:p w:rsidR="004E3FA0" w:rsidRPr="0094307D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Anne M. Dijkstra (corresponding author)</w:t>
      </w:r>
    </w:p>
    <w:p w:rsidR="004E3FA0" w:rsidRPr="0094307D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Department of Communication Sciences, University of Twente</w:t>
      </w:r>
    </w:p>
    <w:p w:rsidR="004E3FA0" w:rsidRPr="0094307D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a.m.dijkstra@utwente.nl</w:t>
      </w:r>
    </w:p>
    <w:p w:rsidR="004E3FA0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/>
        </w:rPr>
      </w:pPr>
    </w:p>
    <w:p w:rsidR="004E3FA0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/>
        </w:rPr>
      </w:pPr>
    </w:p>
    <w:p w:rsidR="004E3FA0" w:rsidRDefault="004E3FA0" w:rsidP="004E3FA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/>
        </w:rPr>
      </w:pPr>
    </w:p>
    <w:p w:rsidR="004E3FA0" w:rsidRPr="004E032A" w:rsidRDefault="004E3FA0" w:rsidP="004E3FA0">
      <w:pPr>
        <w:jc w:val="center"/>
        <w:rPr>
          <w:rFonts w:ascii="Times New Roman" w:hAnsi="Times New Roman" w:cs="Times New Roman"/>
          <w:lang w:val="en-GB"/>
        </w:rPr>
      </w:pPr>
      <w:r w:rsidRPr="00024CF2">
        <w:rPr>
          <w:rFonts w:ascii="Times New Roman" w:hAnsi="Times New Roman" w:cs="Times New Roman"/>
          <w:b/>
          <w:bCs/>
          <w:lang w:val="en-GB"/>
        </w:rPr>
        <w:lastRenderedPageBreak/>
        <w:t xml:space="preserve">Appendix: Statements and </w:t>
      </w:r>
      <w:r>
        <w:rPr>
          <w:rFonts w:ascii="Times New Roman" w:hAnsi="Times New Roman" w:cs="Times New Roman"/>
          <w:b/>
          <w:bCs/>
          <w:lang w:val="en-GB"/>
        </w:rPr>
        <w:t>R</w:t>
      </w:r>
      <w:r w:rsidRPr="00024CF2">
        <w:rPr>
          <w:rFonts w:ascii="Times New Roman" w:hAnsi="Times New Roman" w:cs="Times New Roman"/>
          <w:b/>
          <w:bCs/>
          <w:lang w:val="en-GB"/>
        </w:rPr>
        <w:t>anking</w:t>
      </w:r>
      <w:r>
        <w:rPr>
          <w:rFonts w:ascii="Times New Roman" w:hAnsi="Times New Roman" w:cs="Times New Roman"/>
          <w:b/>
          <w:bCs/>
          <w:lang w:val="en-GB"/>
        </w:rPr>
        <w:t>s</w:t>
      </w:r>
      <w:r w:rsidRPr="00024CF2">
        <w:rPr>
          <w:rFonts w:ascii="Times New Roman" w:hAnsi="Times New Roman" w:cs="Times New Roman"/>
          <w:b/>
          <w:bCs/>
          <w:lang w:val="en-GB"/>
        </w:rPr>
        <w:t xml:space="preserve"> in </w:t>
      </w:r>
      <w:r>
        <w:rPr>
          <w:rFonts w:ascii="Times New Roman" w:hAnsi="Times New Roman" w:cs="Times New Roman"/>
          <w:b/>
          <w:bCs/>
          <w:lang w:val="en-GB"/>
        </w:rPr>
        <w:t>F</w:t>
      </w:r>
      <w:r w:rsidRPr="00024CF2">
        <w:rPr>
          <w:rFonts w:ascii="Times New Roman" w:hAnsi="Times New Roman" w:cs="Times New Roman"/>
          <w:b/>
          <w:bCs/>
          <w:lang w:val="en-GB"/>
        </w:rPr>
        <w:t xml:space="preserve">actor </w:t>
      </w:r>
      <w:r>
        <w:rPr>
          <w:rFonts w:ascii="Times New Roman" w:hAnsi="Times New Roman" w:cs="Times New Roman"/>
          <w:b/>
          <w:bCs/>
          <w:lang w:val="en-GB"/>
        </w:rPr>
        <w:t>A</w:t>
      </w:r>
      <w:r w:rsidRPr="00024CF2">
        <w:rPr>
          <w:rFonts w:ascii="Times New Roman" w:hAnsi="Times New Roman" w:cs="Times New Roman"/>
          <w:b/>
          <w:bCs/>
          <w:lang w:val="en-GB"/>
        </w:rPr>
        <w:t xml:space="preserve">rrays. </w:t>
      </w:r>
    </w:p>
    <w:p w:rsidR="004E3FA0" w:rsidRDefault="004E3FA0" w:rsidP="004E3FA0">
      <w:pPr>
        <w:rPr>
          <w:rFonts w:ascii="Times New Roman" w:hAnsi="Times New Roman" w:cs="Times New Roman"/>
          <w:lang w:val="en-GB"/>
        </w:rPr>
      </w:pPr>
    </w:p>
    <w:tbl>
      <w:tblPr>
        <w:tblStyle w:val="Tabelraster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992"/>
        <w:gridCol w:w="993"/>
        <w:gridCol w:w="992"/>
        <w:gridCol w:w="992"/>
        <w:gridCol w:w="992"/>
      </w:tblGrid>
      <w:tr w:rsidR="004E3FA0" w:rsidRPr="00B11634" w:rsidTr="00DE3376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E3FA0" w:rsidRPr="002A024B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2A024B">
              <w:rPr>
                <w:rFonts w:ascii="Times New Roman" w:hAnsi="Times New Roman" w:cs="Times New Roman"/>
                <w:lang w:val="en-GB"/>
              </w:rPr>
              <w:t>Statement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E3FA0" w:rsidRPr="002A024B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A024B">
              <w:rPr>
                <w:rFonts w:ascii="Times New Roman" w:hAnsi="Times New Roman" w:cs="Times New Roman"/>
                <w:lang w:val="en-GB"/>
              </w:rPr>
              <w:t>Factor 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E3FA0" w:rsidRPr="002A024B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A024B">
              <w:rPr>
                <w:rFonts w:ascii="Times New Roman" w:hAnsi="Times New Roman" w:cs="Times New Roman"/>
                <w:lang w:val="en-GB"/>
              </w:rPr>
              <w:t>Factor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E3FA0" w:rsidRPr="002A024B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A024B">
              <w:rPr>
                <w:rFonts w:ascii="Times New Roman" w:hAnsi="Times New Roman" w:cs="Times New Roman"/>
                <w:lang w:val="en-GB"/>
              </w:rPr>
              <w:t>Factor 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E3FA0" w:rsidRPr="002A024B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A024B">
              <w:rPr>
                <w:rFonts w:ascii="Times New Roman" w:hAnsi="Times New Roman" w:cs="Times New Roman"/>
                <w:lang w:val="en-GB"/>
              </w:rPr>
              <w:t>Factor 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E3FA0" w:rsidRPr="002A024B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A024B">
              <w:rPr>
                <w:rFonts w:ascii="Times New Roman" w:hAnsi="Times New Roman" w:cs="Times New Roman"/>
                <w:lang w:val="en-GB"/>
              </w:rPr>
              <w:t>Factor 5</w:t>
            </w:r>
          </w:p>
        </w:tc>
      </w:tr>
      <w:tr w:rsidR="004E3FA0" w:rsidRPr="00B11634" w:rsidTr="00DE3376">
        <w:tc>
          <w:tcPr>
            <w:tcW w:w="4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CRISPR-Cas9 is scary.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E3FA0" w:rsidRPr="006E5EE9" w:rsidRDefault="004E3FA0" w:rsidP="00DE3376">
            <w:pPr>
              <w:tabs>
                <w:tab w:val="left" w:pos="210"/>
                <w:tab w:val="center" w:pos="388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ab/>
            </w:r>
            <w:r>
              <w:rPr>
                <w:rFonts w:ascii="Times New Roman" w:hAnsi="Times New Roman" w:cs="Times New Roman"/>
                <w:lang w:val="en-GB"/>
              </w:rPr>
              <w:tab/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-3*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Companies are best suited to determine the future of CRISPR-Cas9.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-2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-1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CRISPR-Cas9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E5EE9">
              <w:rPr>
                <w:rFonts w:ascii="Times New Roman" w:hAnsi="Times New Roman" w:cs="Times New Roman"/>
                <w:lang w:val="en-GB"/>
              </w:rPr>
              <w:t>is wrong.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-3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tabs>
                <w:tab w:val="left" w:pos="240"/>
                <w:tab w:val="center" w:pos="388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ab/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-2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Scientists are best suited to determine the future of CRISPR-Cas9.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-2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CRISPR-Cas9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E5EE9">
              <w:rPr>
                <w:rFonts w:ascii="Times New Roman" w:hAnsi="Times New Roman" w:cs="Times New Roman"/>
                <w:lang w:val="en-GB"/>
              </w:rPr>
              <w:t>is an exciting new technology.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tabs>
                <w:tab w:val="left" w:pos="280"/>
                <w:tab w:val="center" w:pos="388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ab/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tabs>
                <w:tab w:val="left" w:pos="260"/>
                <w:tab w:val="center" w:pos="388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ab/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3*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Politicians are best suited to determine the future of CRISPR-Cas9.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-1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-1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CRISPR-Cas9 offers great possibilities.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2*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Citizens/civilians are best suited to determine the future of CRISPR-Cas9.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0*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2*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CRISPR-Cas9 should never be used.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-3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-3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CRISPR-Cas9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E5EE9">
              <w:rPr>
                <w:rFonts w:ascii="Times New Roman" w:hAnsi="Times New Roman" w:cs="Times New Roman"/>
                <w:lang w:val="en-GB"/>
              </w:rPr>
              <w:t>should be regulated strictly.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CRISPR-Cas9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E5EE9">
              <w:rPr>
                <w:rFonts w:ascii="Times New Roman" w:hAnsi="Times New Roman" w:cs="Times New Roman"/>
                <w:lang w:val="en-GB"/>
              </w:rPr>
              <w:t>should be used to cure hereditary diseases.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12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CRISPR-Cas9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E5EE9">
              <w:rPr>
                <w:rFonts w:ascii="Times New Roman" w:hAnsi="Times New Roman" w:cs="Times New Roman"/>
                <w:lang w:val="en-GB"/>
              </w:rPr>
              <w:t>requires independent oversight/regulation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CRISPR-Cas9 should be used to prevent hereditary diseases.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14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CRISPR-Cas9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E5EE9">
              <w:rPr>
                <w:rFonts w:ascii="Times New Roman" w:hAnsi="Times New Roman" w:cs="Times New Roman"/>
                <w:lang w:val="en-GB"/>
              </w:rPr>
              <w:t>should not be a luxury available to the rich only, but should be accessible to everybody.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1*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2*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-2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CRISPR-Cas9 should be used to alter DNA as desired.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-2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-3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16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CRISPR-Cas9 should not overburden the healthcare system financially.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CRISPR-Cas9 raises too many questions to use the technology.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lastRenderedPageBreak/>
              <w:t>18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 xml:space="preserve">Further development of CRISPR-Cas9 leads to increasingly more extreme </w:t>
            </w:r>
            <w:proofErr w:type="gramStart"/>
            <w:r w:rsidRPr="006E5EE9">
              <w:rPr>
                <w:rFonts w:ascii="Times New Roman" w:hAnsi="Times New Roman" w:cs="Times New Roman"/>
                <w:lang w:val="en-GB"/>
              </w:rPr>
              <w:t>applications.*</w:t>
            </w:r>
            <w:proofErr w:type="gramEnd"/>
            <w:r w:rsidRPr="006E5EE9">
              <w:rPr>
                <w:rFonts w:ascii="Times New Roman" w:hAnsi="Times New Roman" w:cs="Times New Roman"/>
                <w:lang w:val="en-GB"/>
              </w:rPr>
              <w:t>*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tabs>
                <w:tab w:val="left" w:pos="260"/>
                <w:tab w:val="center" w:pos="388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ab/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-3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19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People can abuse CRISPR-Cas9 since it’s relatively easy to use.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tabs>
                <w:tab w:val="left" w:pos="240"/>
                <w:tab w:val="center" w:pos="388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ab/>
            </w:r>
            <w:r>
              <w:rPr>
                <w:rFonts w:ascii="Times New Roman" w:hAnsi="Times New Roman" w:cs="Times New Roman"/>
                <w:lang w:val="en-GB"/>
              </w:rPr>
              <w:tab/>
              <w:t>-</w:t>
            </w: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-1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Further development of CRISPR-Cas9 leads to increasing inequality in society.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-1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-2*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21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It</w:t>
            </w:r>
            <w:r>
              <w:rPr>
                <w:rFonts w:ascii="Times New Roman" w:hAnsi="Times New Roman" w:cs="Times New Roman"/>
                <w:lang w:val="en-GB"/>
              </w:rPr>
              <w:t xml:space="preserve"> i</w:t>
            </w:r>
            <w:r w:rsidRPr="006E5EE9">
              <w:rPr>
                <w:rFonts w:ascii="Times New Roman" w:hAnsi="Times New Roman" w:cs="Times New Roman"/>
                <w:lang w:val="en-GB"/>
              </w:rPr>
              <w:t>s an acceptable risk that CRISPR-Cas9 might alter wrong sections of DNA.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-1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2*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22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 xml:space="preserve">Further development of CRISPR-Cas9 justifies using </w:t>
            </w:r>
            <w:proofErr w:type="gramStart"/>
            <w:r w:rsidRPr="006E5EE9">
              <w:rPr>
                <w:rFonts w:ascii="Times New Roman" w:hAnsi="Times New Roman" w:cs="Times New Roman"/>
                <w:lang w:val="en-GB"/>
              </w:rPr>
              <w:t>embryos.*</w:t>
            </w:r>
            <w:proofErr w:type="gramEnd"/>
            <w:r w:rsidRPr="006E5EE9">
              <w:rPr>
                <w:rFonts w:ascii="Times New Roman" w:hAnsi="Times New Roman" w:cs="Times New Roman"/>
                <w:lang w:val="en-GB"/>
              </w:rPr>
              <w:t>*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-1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-1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23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CRISPR-Cas9 can lead to people becoming genetically more identical.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24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Further development of CRISPR-Cas9 justifies using animals like chimpanzees in experiments.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3*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-1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25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People should not play god by using CRISPR-Cas9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-1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6E5EE9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-1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26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It is good that CRISPR-Cas9 can modify embryos so hereditary diseases will not be passed on.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*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27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 xml:space="preserve">CRISPR-Cas9 </w:t>
            </w:r>
            <w:r>
              <w:rPr>
                <w:rFonts w:ascii="Times New Roman" w:hAnsi="Times New Roman" w:cs="Times New Roman"/>
                <w:lang w:val="en-GB"/>
              </w:rPr>
              <w:t>i</w:t>
            </w:r>
            <w:r w:rsidRPr="006E5EE9">
              <w:rPr>
                <w:rFonts w:ascii="Times New Roman" w:hAnsi="Times New Roman" w:cs="Times New Roman"/>
                <w:lang w:val="en-GB"/>
              </w:rPr>
              <w:t>s unnatural and therefore unwanted.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-2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28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It is good that CRISPR-Cas9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E5EE9">
              <w:rPr>
                <w:rFonts w:ascii="Times New Roman" w:hAnsi="Times New Roman" w:cs="Times New Roman"/>
                <w:lang w:val="en-GB"/>
              </w:rPr>
              <w:t>increases our knowledge of our DNA.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0*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29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It is a good development that CRISPR-Cas9 makes our DNA modifiable.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-2*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30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It is a good thing that CRISPR-Cas9 can make animals’ organs suitable for transplantation into humans.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-2*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31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People are obligated to improve their DNA with CRISPR-Cas9.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-2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-3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3*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-2</w:t>
            </w:r>
          </w:p>
        </w:tc>
      </w:tr>
      <w:tr w:rsidR="004E3FA0" w:rsidRPr="00B11634" w:rsidTr="00DE3376">
        <w:tc>
          <w:tcPr>
            <w:tcW w:w="426" w:type="dxa"/>
            <w:tcMar>
              <w:left w:w="57" w:type="dxa"/>
              <w:right w:w="57" w:type="dxa"/>
            </w:tcMar>
          </w:tcPr>
          <w:p w:rsidR="004E3FA0" w:rsidRPr="006E5EE9" w:rsidRDefault="004E3FA0" w:rsidP="00DE337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32</w:t>
            </w:r>
          </w:p>
        </w:tc>
        <w:tc>
          <w:tcPr>
            <w:tcW w:w="3685" w:type="dxa"/>
          </w:tcPr>
          <w:p w:rsidR="004E3FA0" w:rsidRPr="006E5EE9" w:rsidRDefault="004E3FA0" w:rsidP="00DE3376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It is a good thing that CRISPR-Cas9 improves the lives of people with hereditary diseases.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93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92" w:type="dxa"/>
          </w:tcPr>
          <w:p w:rsidR="004E3FA0" w:rsidRPr="006E5EE9" w:rsidRDefault="004E3FA0" w:rsidP="00DE337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E5EE9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</w:tbl>
    <w:p w:rsidR="004E3FA0" w:rsidRDefault="004E3FA0" w:rsidP="004E3F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Note: </w:t>
      </w:r>
      <w:r w:rsidRPr="006E5EE9">
        <w:rPr>
          <w:rFonts w:ascii="Times New Roman" w:hAnsi="Times New Roman" w:cs="Times New Roman"/>
          <w:lang w:val="en-GB"/>
        </w:rPr>
        <w:t xml:space="preserve">Statements </w:t>
      </w:r>
      <w:r>
        <w:rPr>
          <w:rFonts w:ascii="Times New Roman" w:hAnsi="Times New Roman" w:cs="Times New Roman"/>
          <w:lang w:val="en-GB"/>
        </w:rPr>
        <w:t xml:space="preserve">are </w:t>
      </w:r>
      <w:r w:rsidRPr="006E5EE9">
        <w:rPr>
          <w:rFonts w:ascii="Times New Roman" w:hAnsi="Times New Roman" w:cs="Times New Roman"/>
          <w:lang w:val="en-GB"/>
        </w:rPr>
        <w:t xml:space="preserve">translated from Dutch. Scores with an * </w:t>
      </w:r>
      <w:r>
        <w:rPr>
          <w:rFonts w:ascii="Times New Roman" w:hAnsi="Times New Roman" w:cs="Times New Roman"/>
          <w:lang w:val="en-GB"/>
        </w:rPr>
        <w:t xml:space="preserve">indicate </w:t>
      </w:r>
      <w:r w:rsidRPr="006E5EE9">
        <w:rPr>
          <w:rFonts w:ascii="Times New Roman" w:hAnsi="Times New Roman" w:cs="Times New Roman"/>
          <w:lang w:val="en-GB"/>
        </w:rPr>
        <w:t>a distinguishing statement for this factor (p &lt; .05). Statements marked with ** are consensus statements</w:t>
      </w:r>
      <w:r>
        <w:rPr>
          <w:rFonts w:ascii="Times New Roman" w:hAnsi="Times New Roman" w:cs="Times New Roman"/>
          <w:lang w:val="en-GB"/>
        </w:rPr>
        <w:t>.</w:t>
      </w:r>
    </w:p>
    <w:p w:rsidR="004E3FA0" w:rsidRDefault="004E3FA0" w:rsidP="004E3F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GB"/>
        </w:rPr>
      </w:pPr>
    </w:p>
    <w:p w:rsidR="00120431" w:rsidRDefault="00186B33"/>
    <w:sectPr w:rsidR="00120431" w:rsidSect="004E3FA0">
      <w:pgSz w:w="11900" w:h="16840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A0"/>
    <w:rsid w:val="00186B33"/>
    <w:rsid w:val="004E3FA0"/>
    <w:rsid w:val="005724A8"/>
    <w:rsid w:val="00A0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9682210-10E1-0A43-8A3D-8BF93BEA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3F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4E3FA0"/>
  </w:style>
  <w:style w:type="table" w:styleId="Tabelraster">
    <w:name w:val="Table Grid"/>
    <w:basedOn w:val="Standaardtabel"/>
    <w:uiPriority w:val="39"/>
    <w:rsid w:val="004E3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Schuijff</dc:creator>
  <cp:keywords/>
  <dc:description/>
  <cp:lastModifiedBy>M Schuijff</cp:lastModifiedBy>
  <cp:revision>1</cp:revision>
  <dcterms:created xsi:type="dcterms:W3CDTF">2020-11-20T09:10:00Z</dcterms:created>
  <dcterms:modified xsi:type="dcterms:W3CDTF">2020-11-20T10:21:00Z</dcterms:modified>
</cp:coreProperties>
</file>