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BF7D1" w14:textId="3598126F" w:rsidR="005C150E" w:rsidRPr="00D91A7C" w:rsidRDefault="00E20F43" w:rsidP="00AF1183">
      <w:pPr>
        <w:spacing w:line="276" w:lineRule="auto"/>
        <w:jc w:val="center"/>
        <w:rPr>
          <w:b/>
          <w:bCs/>
        </w:rPr>
      </w:pPr>
      <w:r w:rsidRPr="00D91A7C">
        <w:rPr>
          <w:b/>
          <w:bCs/>
        </w:rPr>
        <w:t>Appendix 1</w:t>
      </w:r>
      <w:r w:rsidR="00DC20D4" w:rsidRPr="00D91A7C">
        <w:rPr>
          <w:b/>
          <w:bCs/>
        </w:rPr>
        <w:t>: C</w:t>
      </w:r>
      <w:r w:rsidR="00D91A7C" w:rsidRPr="00D91A7C">
        <w:rPr>
          <w:b/>
          <w:bCs/>
        </w:rPr>
        <w:t xml:space="preserve">o-design process and </w:t>
      </w:r>
      <w:r w:rsidR="000B020C">
        <w:rPr>
          <w:b/>
          <w:bCs/>
        </w:rPr>
        <w:t>outcomes</w:t>
      </w:r>
    </w:p>
    <w:p w14:paraId="1A470AA0" w14:textId="6720D9BB" w:rsidR="00A63BC3" w:rsidRDefault="00686B96" w:rsidP="00FA091C">
      <w:pPr>
        <w:spacing w:line="276" w:lineRule="auto"/>
      </w:pPr>
      <w:r>
        <w:t>The</w:t>
      </w:r>
      <w:r w:rsidR="00DC20D4">
        <w:t xml:space="preserve"> co-design process </w:t>
      </w:r>
      <w:r>
        <w:t>involved</w:t>
      </w:r>
      <w:r w:rsidR="00DC20D4">
        <w:t xml:space="preserve"> a series of three online workshops </w:t>
      </w:r>
      <w:r w:rsidR="006279E8">
        <w:t xml:space="preserve">(1.5h each) </w:t>
      </w:r>
      <w:r w:rsidR="00DC20D4">
        <w:t>with</w:t>
      </w:r>
      <w:r w:rsidR="006279E8">
        <w:t xml:space="preserve"> a group of</w:t>
      </w:r>
      <w:r w:rsidR="00DC20D4">
        <w:t xml:space="preserve"> seven autistic adults. The first workshop focused on introducing the original paper-based guide and identifying </w:t>
      </w:r>
      <w:r w:rsidR="00880983">
        <w:t>preferences</w:t>
      </w:r>
      <w:r w:rsidR="00DC20D4">
        <w:t xml:space="preserve"> and </w:t>
      </w:r>
      <w:r w:rsidR="00880983">
        <w:t>priorities</w:t>
      </w:r>
      <w:r w:rsidR="00DC20D4">
        <w:t xml:space="preserve"> </w:t>
      </w:r>
      <w:r w:rsidR="006313DE">
        <w:t>for digital adaptation</w:t>
      </w:r>
      <w:r w:rsidR="00DC20D4">
        <w:t xml:space="preserve">. </w:t>
      </w:r>
      <w:r w:rsidR="002E23FE" w:rsidRPr="008704FC">
        <w:t xml:space="preserve">Based on co-design input, </w:t>
      </w:r>
      <w:r w:rsidR="006313DE" w:rsidRPr="008704FC">
        <w:t xml:space="preserve">Google Sites </w:t>
      </w:r>
      <w:r w:rsidR="008D5663" w:rsidRPr="008704FC">
        <w:t>was used for fre</w:t>
      </w:r>
      <w:r w:rsidR="00D133A2" w:rsidRPr="008704FC">
        <w:t>e and</w:t>
      </w:r>
      <w:r w:rsidR="008D5663" w:rsidRPr="008704FC">
        <w:t xml:space="preserve"> rapid website development, in combination with Google Docs for hosting worksheets, balancing co-designers’ </w:t>
      </w:r>
      <w:r w:rsidR="00D21941" w:rsidRPr="008704FC">
        <w:t>wishes</w:t>
      </w:r>
      <w:r w:rsidR="00CD57E2" w:rsidRPr="008704FC">
        <w:t xml:space="preserve"> for</w:t>
      </w:r>
      <w:r w:rsidR="008D5663" w:rsidRPr="008704FC">
        <w:t xml:space="preserve"> </w:t>
      </w:r>
      <w:r w:rsidR="006313DE" w:rsidRPr="008704FC">
        <w:t>save-and-return functionality</w:t>
      </w:r>
      <w:r w:rsidR="00CD57E2" w:rsidRPr="008704FC">
        <w:t xml:space="preserve"> and privacy</w:t>
      </w:r>
      <w:r w:rsidR="006313DE" w:rsidRPr="008704FC">
        <w:t>.</w:t>
      </w:r>
      <w:r w:rsidR="006313DE">
        <w:t xml:space="preserve"> </w:t>
      </w:r>
      <w:r w:rsidR="008D5663">
        <w:t>Th</w:t>
      </w:r>
      <w:r w:rsidR="0044140E">
        <w:t>e</w:t>
      </w:r>
      <w:r w:rsidR="006313DE">
        <w:t xml:space="preserve"> draft</w:t>
      </w:r>
      <w:r w:rsidR="00DC20D4">
        <w:t xml:space="preserve"> prototype was presented at the second workshop for review, refined based on </w:t>
      </w:r>
      <w:r w:rsidR="00872B49">
        <w:t xml:space="preserve">initial </w:t>
      </w:r>
      <w:r w:rsidR="00DC20D4">
        <w:t xml:space="preserve">feedback, then presented again at the third workshop for </w:t>
      </w:r>
      <w:r w:rsidR="00872B49">
        <w:t>further feedback</w:t>
      </w:r>
      <w:r w:rsidR="0044140E">
        <w:t xml:space="preserve"> and refinement</w:t>
      </w:r>
      <w:r w:rsidR="00DC20D4">
        <w:t xml:space="preserve">. </w:t>
      </w:r>
      <w:r w:rsidR="007842A3">
        <w:t xml:space="preserve">Figure A1 depicts this iterative process. </w:t>
      </w:r>
      <w:r w:rsidR="00872B49">
        <w:t xml:space="preserve">Table A1 shows </w:t>
      </w:r>
      <w:r w:rsidR="006227E0">
        <w:t xml:space="preserve">the </w:t>
      </w:r>
      <w:r w:rsidR="002E23FE">
        <w:t>co-designed</w:t>
      </w:r>
      <w:r w:rsidR="007345F4">
        <w:t xml:space="preserve"> </w:t>
      </w:r>
      <w:r w:rsidR="00E1014C">
        <w:t>adaptations</w:t>
      </w:r>
      <w:r w:rsidR="006227E0">
        <w:t xml:space="preserve"> </w:t>
      </w:r>
      <w:r w:rsidR="0044140E">
        <w:t>combined</w:t>
      </w:r>
      <w:r w:rsidR="006227E0">
        <w:t xml:space="preserve"> </w:t>
      </w:r>
      <w:r w:rsidR="00EC670D">
        <w:t>from</w:t>
      </w:r>
      <w:r w:rsidR="006227E0">
        <w:t xml:space="preserve"> all </w:t>
      </w:r>
      <w:r w:rsidR="0044140E">
        <w:t xml:space="preserve">three </w:t>
      </w:r>
      <w:r w:rsidR="006227E0">
        <w:t>workshops</w:t>
      </w:r>
      <w:r w:rsidR="0044140E">
        <w:t xml:space="preserve"> and </w:t>
      </w:r>
      <w:r w:rsidR="00DC20D4">
        <w:t xml:space="preserve">organised according to three dimensions of accessibility. </w:t>
      </w:r>
    </w:p>
    <w:p w14:paraId="4DA507C6" w14:textId="5825CC65" w:rsidR="00D91A7C" w:rsidRPr="00D91A7C" w:rsidRDefault="00D91A7C" w:rsidP="00FA091C">
      <w:pPr>
        <w:spacing w:line="276" w:lineRule="auto"/>
        <w:rPr>
          <w:b/>
          <w:bCs/>
        </w:rPr>
      </w:pPr>
      <w:r w:rsidRPr="00D91A7C">
        <w:rPr>
          <w:b/>
          <w:bCs/>
        </w:rPr>
        <w:t>Figure A1. Process of adapting paper-based guide into digital format</w:t>
      </w:r>
    </w:p>
    <w:p w14:paraId="6BDD7802" w14:textId="27E9AEE9" w:rsidR="00D91A7C" w:rsidRDefault="00CF0F26" w:rsidP="00FA091C">
      <w:pPr>
        <w:spacing w:line="276" w:lineRule="auto"/>
      </w:pPr>
      <w:r>
        <w:rPr>
          <w:noProof/>
        </w:rPr>
        <w:drawing>
          <wp:inline distT="0" distB="0" distL="0" distR="0" wp14:anchorId="4AE7E055" wp14:editId="6EA5FAEC">
            <wp:extent cx="5637992" cy="1757045"/>
            <wp:effectExtent l="0" t="0" r="1270" b="0"/>
            <wp:docPr id="77754201" name="Picture 2" descr="A diagram of a worksh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4201" name="Picture 2" descr="A diagram of a workshop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992" cy="175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281C8" w14:textId="4249F953" w:rsidR="00E20F43" w:rsidRPr="00DC20D4" w:rsidRDefault="00E20F43" w:rsidP="00FA091C">
      <w:pPr>
        <w:spacing w:line="276" w:lineRule="auto"/>
        <w:rPr>
          <w:b/>
          <w:bCs/>
        </w:rPr>
      </w:pPr>
      <w:r w:rsidRPr="00DC20D4">
        <w:rPr>
          <w:b/>
          <w:bCs/>
        </w:rPr>
        <w:t>Table A1.</w:t>
      </w:r>
      <w:r w:rsidR="00DC20D4" w:rsidRPr="00DC20D4">
        <w:rPr>
          <w:b/>
          <w:bCs/>
        </w:rPr>
        <w:t xml:space="preserve"> Co-designed </w:t>
      </w:r>
      <w:r w:rsidR="00E1014C">
        <w:rPr>
          <w:b/>
          <w:bCs/>
        </w:rPr>
        <w:t>adaptations</w:t>
      </w:r>
      <w:r w:rsidR="00DC20D4" w:rsidRPr="00DC20D4">
        <w:rPr>
          <w:b/>
          <w:bCs/>
        </w:rPr>
        <w:t xml:space="preserve"> </w:t>
      </w:r>
      <w:r w:rsidR="00DC20D4">
        <w:rPr>
          <w:b/>
          <w:bCs/>
        </w:rPr>
        <w:t xml:space="preserve">to </w:t>
      </w:r>
      <w:r w:rsidR="00BF3D64">
        <w:rPr>
          <w:b/>
          <w:bCs/>
        </w:rPr>
        <w:t>optimise</w:t>
      </w:r>
      <w:r w:rsidR="00DC20D4">
        <w:rPr>
          <w:b/>
          <w:bCs/>
        </w:rPr>
        <w:t xml:space="preserve"> accessibility of the digital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E20F43" w14:paraId="365D15E5" w14:textId="77777777" w:rsidTr="00CF0F26">
        <w:tc>
          <w:tcPr>
            <w:tcW w:w="1696" w:type="dxa"/>
          </w:tcPr>
          <w:p w14:paraId="64E98785" w14:textId="48D34286" w:rsidR="00E20F43" w:rsidRPr="00DC20D4" w:rsidRDefault="00E20F43" w:rsidP="00AF1183">
            <w:pPr>
              <w:spacing w:line="276" w:lineRule="auto"/>
              <w:rPr>
                <w:b/>
                <w:bCs/>
              </w:rPr>
            </w:pPr>
            <w:r w:rsidRPr="00DC20D4">
              <w:rPr>
                <w:b/>
                <w:bCs/>
              </w:rPr>
              <w:t>Accessibility dimension</w:t>
            </w:r>
          </w:p>
        </w:tc>
        <w:tc>
          <w:tcPr>
            <w:tcW w:w="7320" w:type="dxa"/>
          </w:tcPr>
          <w:p w14:paraId="6E00F8FE" w14:textId="2C611E11" w:rsidR="00E20F43" w:rsidRPr="00DC20D4" w:rsidRDefault="00E20F43" w:rsidP="00AF1183">
            <w:pPr>
              <w:spacing w:line="276" w:lineRule="auto"/>
              <w:rPr>
                <w:b/>
                <w:bCs/>
              </w:rPr>
            </w:pPr>
            <w:r w:rsidRPr="00DC20D4">
              <w:rPr>
                <w:b/>
                <w:bCs/>
              </w:rPr>
              <w:t xml:space="preserve">Co-designed </w:t>
            </w:r>
            <w:r w:rsidR="00E1014C">
              <w:rPr>
                <w:b/>
                <w:bCs/>
              </w:rPr>
              <w:t>adaptations</w:t>
            </w:r>
          </w:p>
        </w:tc>
      </w:tr>
      <w:tr w:rsidR="00E20F43" w14:paraId="7E850D96" w14:textId="77777777" w:rsidTr="00CF0F26">
        <w:tc>
          <w:tcPr>
            <w:tcW w:w="1696" w:type="dxa"/>
          </w:tcPr>
          <w:p w14:paraId="2C1DC224" w14:textId="42FECF90" w:rsidR="00E20F43" w:rsidRPr="00CF0F26" w:rsidRDefault="00E20F43" w:rsidP="00AF1183">
            <w:pPr>
              <w:spacing w:line="276" w:lineRule="auto"/>
              <w:rPr>
                <w:b/>
                <w:bCs/>
              </w:rPr>
            </w:pPr>
            <w:r w:rsidRPr="00CF0F26">
              <w:rPr>
                <w:b/>
                <w:bCs/>
              </w:rPr>
              <w:t>Physical accessibility</w:t>
            </w:r>
          </w:p>
        </w:tc>
        <w:tc>
          <w:tcPr>
            <w:tcW w:w="7320" w:type="dxa"/>
          </w:tcPr>
          <w:p w14:paraId="5C78F6FA" w14:textId="4104B1C7" w:rsidR="00E20F43" w:rsidRPr="00E20F43" w:rsidRDefault="008425A8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Enabling fl</w:t>
            </w:r>
            <w:r w:rsidR="00242733">
              <w:rPr>
                <w:b/>
                <w:bCs/>
              </w:rPr>
              <w:t>exible engagement</w:t>
            </w:r>
          </w:p>
          <w:p w14:paraId="27A7C31E" w14:textId="695BA1C9" w:rsidR="00E20F43" w:rsidRPr="00E20F43" w:rsidRDefault="00E20F43" w:rsidP="00AF1183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line="276" w:lineRule="auto"/>
            </w:pPr>
            <w:r w:rsidRPr="00E20F43">
              <w:t>Added videos with accompanying transcripts</w:t>
            </w:r>
          </w:p>
          <w:p w14:paraId="69F517C2" w14:textId="15546CC4" w:rsidR="00E20F43" w:rsidRDefault="00E20F43" w:rsidP="00AF1183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line="276" w:lineRule="auto"/>
            </w:pPr>
            <w:r w:rsidRPr="00E20F43">
              <w:t>Highlighted different ways of engaging with worksheets (e.g.,</w:t>
            </w:r>
            <w:r w:rsidR="008425A8">
              <w:t xml:space="preserve"> </w:t>
            </w:r>
            <w:r w:rsidRPr="00E20F43">
              <w:t>audio/speech options)</w:t>
            </w:r>
          </w:p>
          <w:p w14:paraId="5CAA9B22" w14:textId="56CEEA4A" w:rsidR="000B341D" w:rsidRPr="00E20F43" w:rsidRDefault="000B341D" w:rsidP="00AF1183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line="276" w:lineRule="auto"/>
            </w:pPr>
            <w:r w:rsidRPr="00D01EA9">
              <w:t>Checked compatibility and functionality across devices (e.g., laptop, tablet, mobile)</w:t>
            </w:r>
          </w:p>
          <w:p w14:paraId="081CEF26" w14:textId="77777777" w:rsidR="00FA091C" w:rsidRDefault="00FA091C" w:rsidP="00AF1183">
            <w:pPr>
              <w:spacing w:line="276" w:lineRule="auto"/>
              <w:rPr>
                <w:b/>
                <w:bCs/>
              </w:rPr>
            </w:pPr>
          </w:p>
          <w:p w14:paraId="7A9D60B7" w14:textId="5A65A219" w:rsidR="00E20F43" w:rsidRPr="00E20F43" w:rsidRDefault="008425A8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Improving v</w:t>
            </w:r>
            <w:r w:rsidR="00E20F43" w:rsidRPr="00E20F43">
              <w:rPr>
                <w:b/>
                <w:bCs/>
              </w:rPr>
              <w:t>isual presentation</w:t>
            </w:r>
          </w:p>
          <w:p w14:paraId="710F238A" w14:textId="77777777" w:rsidR="00586E2D" w:rsidRDefault="00586E2D" w:rsidP="00586E2D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line="276" w:lineRule="auto"/>
            </w:pPr>
            <w:r>
              <w:t>Used a warm, pastel</w:t>
            </w:r>
            <w:r w:rsidRPr="00E20F43">
              <w:t xml:space="preserve"> colour scheme</w:t>
            </w:r>
            <w:r>
              <w:t xml:space="preserve"> </w:t>
            </w:r>
          </w:p>
          <w:p w14:paraId="02943443" w14:textId="60436762" w:rsidR="00E20F43" w:rsidRPr="00E20F43" w:rsidRDefault="000B341D" w:rsidP="00AF118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line="276" w:lineRule="auto"/>
            </w:pPr>
            <w:r>
              <w:t xml:space="preserve">Increased font size and spacing </w:t>
            </w:r>
            <w:r w:rsidR="00E20F43" w:rsidRPr="00E20F43">
              <w:t>to improve readability</w:t>
            </w:r>
          </w:p>
          <w:p w14:paraId="5239B352" w14:textId="002524D5" w:rsidR="000B341D" w:rsidRPr="00E20F43" w:rsidRDefault="000B341D" w:rsidP="00AF118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line="276" w:lineRule="auto"/>
            </w:pPr>
            <w:r>
              <w:t>Used different colours to distinguish between content sections</w:t>
            </w:r>
          </w:p>
          <w:p w14:paraId="0CADB1A7" w14:textId="0E000D50" w:rsidR="00E20F43" w:rsidRDefault="00E20F43" w:rsidP="00AF118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line="276" w:lineRule="auto"/>
            </w:pPr>
            <w:r w:rsidRPr="00E20F43">
              <w:t xml:space="preserve">Used </w:t>
            </w:r>
            <w:r w:rsidR="000B341D">
              <w:t xml:space="preserve">icons </w:t>
            </w:r>
            <w:r w:rsidRPr="00E20F43">
              <w:t xml:space="preserve">to </w:t>
            </w:r>
            <w:r w:rsidR="000B341D">
              <w:t>signal</w:t>
            </w:r>
            <w:r w:rsidRPr="00E20F43">
              <w:t xml:space="preserve"> different activity types (e.g., watch, read, do)</w:t>
            </w:r>
          </w:p>
        </w:tc>
      </w:tr>
      <w:tr w:rsidR="00E20F43" w14:paraId="777D38C2" w14:textId="77777777" w:rsidTr="00CF0F26">
        <w:tc>
          <w:tcPr>
            <w:tcW w:w="1696" w:type="dxa"/>
          </w:tcPr>
          <w:p w14:paraId="51671CFE" w14:textId="76739262" w:rsidR="00E20F43" w:rsidRPr="00CF0F26" w:rsidRDefault="00E20F43" w:rsidP="00AF1183">
            <w:pPr>
              <w:spacing w:line="276" w:lineRule="auto"/>
              <w:rPr>
                <w:b/>
                <w:bCs/>
              </w:rPr>
            </w:pPr>
            <w:r w:rsidRPr="00CF0F26">
              <w:rPr>
                <w:b/>
                <w:bCs/>
              </w:rPr>
              <w:t>Intellectual accessibility</w:t>
            </w:r>
          </w:p>
        </w:tc>
        <w:tc>
          <w:tcPr>
            <w:tcW w:w="7320" w:type="dxa"/>
          </w:tcPr>
          <w:p w14:paraId="223F0DC1" w14:textId="77777777" w:rsidR="00E20F43" w:rsidRPr="00E20F43" w:rsidRDefault="00E20F43" w:rsidP="00AF1183">
            <w:pPr>
              <w:spacing w:line="276" w:lineRule="auto"/>
              <w:rPr>
                <w:b/>
                <w:bCs/>
              </w:rPr>
            </w:pPr>
            <w:r w:rsidRPr="00E20F43">
              <w:rPr>
                <w:b/>
                <w:bCs/>
              </w:rPr>
              <w:t>Supporting understanding</w:t>
            </w:r>
          </w:p>
          <w:p w14:paraId="06C036DF" w14:textId="77777777" w:rsidR="00586E2D" w:rsidRDefault="00586E2D" w:rsidP="00586E2D">
            <w:pPr>
              <w:numPr>
                <w:ilvl w:val="0"/>
                <w:numId w:val="4"/>
              </w:numPr>
              <w:spacing w:line="276" w:lineRule="auto"/>
            </w:pPr>
            <w:r w:rsidRPr="00E20F43">
              <w:t>Added a flowchart illustrating key decision-making steps</w:t>
            </w:r>
            <w:r>
              <w:t xml:space="preserve"> to supplement textual bullet-point summary</w:t>
            </w:r>
          </w:p>
          <w:p w14:paraId="4EF832C7" w14:textId="77777777" w:rsidR="00586E2D" w:rsidRPr="00E20F43" w:rsidRDefault="00586E2D" w:rsidP="00586E2D">
            <w:pPr>
              <w:numPr>
                <w:ilvl w:val="0"/>
                <w:numId w:val="4"/>
              </w:numPr>
              <w:spacing w:line="276" w:lineRule="auto"/>
            </w:pPr>
            <w:r>
              <w:lastRenderedPageBreak/>
              <w:t xml:space="preserve">Added </w:t>
            </w:r>
            <w:r w:rsidRPr="00E20F43">
              <w:t xml:space="preserve">instructions for using </w:t>
            </w:r>
            <w:r>
              <w:t xml:space="preserve">worksheets on </w:t>
            </w:r>
            <w:r w:rsidRPr="00E20F43">
              <w:t>Google Docs/Drive</w:t>
            </w:r>
            <w:r>
              <w:t xml:space="preserve"> </w:t>
            </w:r>
          </w:p>
          <w:p w14:paraId="67FF59C9" w14:textId="757114D4" w:rsidR="00E20F43" w:rsidRPr="00E20F43" w:rsidRDefault="00E20F43" w:rsidP="00AF1183">
            <w:pPr>
              <w:numPr>
                <w:ilvl w:val="0"/>
                <w:numId w:val="4"/>
              </w:numPr>
              <w:spacing w:line="276" w:lineRule="auto"/>
            </w:pPr>
            <w:r w:rsidRPr="00E20F43">
              <w:t>Added examples of completed worksheets</w:t>
            </w:r>
          </w:p>
          <w:p w14:paraId="38B26B09" w14:textId="77777777" w:rsidR="00FA091C" w:rsidRDefault="00FA091C" w:rsidP="00AF1183">
            <w:pPr>
              <w:spacing w:line="276" w:lineRule="auto"/>
              <w:rPr>
                <w:b/>
                <w:bCs/>
              </w:rPr>
            </w:pPr>
          </w:p>
          <w:p w14:paraId="34DDD8E1" w14:textId="590F3D60" w:rsidR="00E20F43" w:rsidRPr="00E20F43" w:rsidRDefault="00E20F43" w:rsidP="00AF1183">
            <w:pPr>
              <w:spacing w:line="276" w:lineRule="auto"/>
              <w:rPr>
                <w:b/>
                <w:bCs/>
              </w:rPr>
            </w:pPr>
            <w:r w:rsidRPr="00E20F43">
              <w:rPr>
                <w:b/>
                <w:bCs/>
              </w:rPr>
              <w:t>Reducing cognitive load</w:t>
            </w:r>
          </w:p>
          <w:p w14:paraId="3DD60B4D" w14:textId="5FEF0BD2" w:rsidR="00E20F43" w:rsidRDefault="00A75319" w:rsidP="00AF1183">
            <w:pPr>
              <w:numPr>
                <w:ilvl w:val="0"/>
                <w:numId w:val="4"/>
              </w:numPr>
              <w:spacing w:line="276" w:lineRule="auto"/>
            </w:pPr>
            <w:r>
              <w:t>Divided</w:t>
            </w:r>
            <w:r w:rsidR="00E20F43" w:rsidRPr="00E20F43">
              <w:t xml:space="preserve"> content into </w:t>
            </w:r>
            <w:r w:rsidR="001D5C6E">
              <w:t>separate sub-pages</w:t>
            </w:r>
          </w:p>
          <w:p w14:paraId="536B41A3" w14:textId="3C4D989B" w:rsidR="002277F9" w:rsidRDefault="002277F9" w:rsidP="002277F9">
            <w:pPr>
              <w:numPr>
                <w:ilvl w:val="0"/>
                <w:numId w:val="4"/>
              </w:numPr>
              <w:spacing w:line="276" w:lineRule="auto"/>
            </w:pPr>
            <w:r w:rsidRPr="00E20F43">
              <w:t>Reordered</w:t>
            </w:r>
            <w:r>
              <w:t xml:space="preserve"> or highlighted content</w:t>
            </w:r>
            <w:r w:rsidRPr="00E20F43">
              <w:t xml:space="preserve"> </w:t>
            </w:r>
            <w:r>
              <w:t>to make</w:t>
            </w:r>
            <w:r w:rsidRPr="00E20F43">
              <w:t xml:space="preserve"> important </w:t>
            </w:r>
            <w:r>
              <w:t>points</w:t>
            </w:r>
            <w:r>
              <w:t xml:space="preserve"> more visible (e.g., accessibility help, legal rights, wellbeing)</w:t>
            </w:r>
          </w:p>
          <w:p w14:paraId="28085972" w14:textId="0395E60E" w:rsidR="00851444" w:rsidRPr="00E20F43" w:rsidRDefault="00851444" w:rsidP="00AF1183">
            <w:pPr>
              <w:numPr>
                <w:ilvl w:val="0"/>
                <w:numId w:val="4"/>
              </w:numPr>
              <w:spacing w:line="276" w:lineRule="auto"/>
            </w:pPr>
            <w:r>
              <w:t>Used collapsible sections</w:t>
            </w:r>
            <w:r w:rsidR="006E5068">
              <w:t xml:space="preserve"> to “hide” </w:t>
            </w:r>
            <w:r w:rsidR="002277F9">
              <w:t>more detailed information</w:t>
            </w:r>
          </w:p>
          <w:p w14:paraId="1B0EE2CC" w14:textId="77777777" w:rsidR="00FA091C" w:rsidRDefault="00FA091C" w:rsidP="00AF1183">
            <w:pPr>
              <w:spacing w:line="276" w:lineRule="auto"/>
              <w:rPr>
                <w:b/>
                <w:bCs/>
              </w:rPr>
            </w:pPr>
          </w:p>
          <w:p w14:paraId="2EE00604" w14:textId="2CF45866" w:rsidR="00E20F43" w:rsidRPr="00E20F43" w:rsidRDefault="000153E8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Facilitating</w:t>
            </w:r>
            <w:r w:rsidR="00E20F43" w:rsidRPr="00E20F43">
              <w:rPr>
                <w:b/>
                <w:bCs/>
              </w:rPr>
              <w:t xml:space="preserve"> navigation and </w:t>
            </w:r>
            <w:r w:rsidR="008425A8">
              <w:rPr>
                <w:b/>
                <w:bCs/>
              </w:rPr>
              <w:t>flow</w:t>
            </w:r>
          </w:p>
          <w:p w14:paraId="635385DE" w14:textId="4C96F9A7" w:rsidR="00E20F43" w:rsidRPr="00E20F43" w:rsidRDefault="00E20F43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 w:rsidRPr="00E20F43">
              <w:t xml:space="preserve">Used buttons </w:t>
            </w:r>
            <w:r w:rsidR="000B341D">
              <w:t xml:space="preserve">instead of </w:t>
            </w:r>
            <w:r w:rsidRPr="00E20F43">
              <w:t xml:space="preserve">hyperlinks </w:t>
            </w:r>
            <w:r w:rsidR="000B341D">
              <w:t>for key navigation points</w:t>
            </w:r>
            <w:r w:rsidRPr="00E20F43">
              <w:t xml:space="preserve"> </w:t>
            </w:r>
          </w:p>
          <w:p w14:paraId="16437B41" w14:textId="544BC92F" w:rsidR="00E20F43" w:rsidRPr="00E20F43" w:rsidRDefault="00E20F43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 w:rsidRPr="00E20F43">
              <w:t>Changed from horizontal to vertical navigation</w:t>
            </w:r>
            <w:r w:rsidR="000B341D">
              <w:t xml:space="preserve"> menu</w:t>
            </w:r>
          </w:p>
          <w:p w14:paraId="35DC2BC7" w14:textId="0D03D690" w:rsidR="00E20F43" w:rsidRPr="00E20F43" w:rsidRDefault="00E20F43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 w:rsidRPr="00E20F43">
              <w:t>Added worksheets to the table of contents</w:t>
            </w:r>
            <w:r w:rsidR="000B341D">
              <w:t xml:space="preserve"> on each page</w:t>
            </w:r>
          </w:p>
          <w:p w14:paraId="1A3E6B6D" w14:textId="703DDD9F" w:rsidR="000B341D" w:rsidRPr="00E20F43" w:rsidRDefault="000B341D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>
              <w:t>Added</w:t>
            </w:r>
            <w:r w:rsidRPr="00E20F43">
              <w:t xml:space="preserve"> </w:t>
            </w:r>
            <w:r>
              <w:t>links from</w:t>
            </w:r>
            <w:r w:rsidRPr="00E20F43">
              <w:t xml:space="preserve"> flowchart </w:t>
            </w:r>
            <w:r w:rsidR="00A75319">
              <w:t>to worksheets</w:t>
            </w:r>
          </w:p>
          <w:p w14:paraId="5A884FDA" w14:textId="432733B2" w:rsidR="00E20F43" w:rsidRPr="00E20F43" w:rsidRDefault="00E20F43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 w:rsidRPr="00E20F43">
              <w:t>Added links from worksheets back to relevant website sections</w:t>
            </w:r>
          </w:p>
          <w:p w14:paraId="6601B3AE" w14:textId="4BE6F090" w:rsidR="00E20F43" w:rsidRPr="00E20F43" w:rsidRDefault="00E20F43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 w:rsidRPr="00E20F43">
              <w:t>Placed transcript links directly beneath each video</w:t>
            </w:r>
          </w:p>
          <w:p w14:paraId="7BD00C85" w14:textId="344F5BD5" w:rsidR="00E20F43" w:rsidRDefault="00A75319" w:rsidP="00AF1183">
            <w:pPr>
              <w:numPr>
                <w:ilvl w:val="0"/>
                <w:numId w:val="4"/>
              </w:numPr>
              <w:tabs>
                <w:tab w:val="clear" w:pos="360"/>
              </w:tabs>
              <w:spacing w:line="276" w:lineRule="auto"/>
            </w:pPr>
            <w:r>
              <w:t>Improved</w:t>
            </w:r>
            <w:r w:rsidR="00E20F43" w:rsidRPr="00E20F43">
              <w:t xml:space="preserve"> connectivity between different parts of the website</w:t>
            </w:r>
          </w:p>
        </w:tc>
      </w:tr>
      <w:tr w:rsidR="00E20F43" w14:paraId="27D33804" w14:textId="77777777" w:rsidTr="00CF0F26">
        <w:tc>
          <w:tcPr>
            <w:tcW w:w="1696" w:type="dxa"/>
          </w:tcPr>
          <w:p w14:paraId="19F760A4" w14:textId="1BC76372" w:rsidR="00E20F43" w:rsidRPr="00CF0F26" w:rsidRDefault="00E20F43" w:rsidP="00AF1183">
            <w:pPr>
              <w:spacing w:line="276" w:lineRule="auto"/>
              <w:rPr>
                <w:b/>
                <w:bCs/>
              </w:rPr>
            </w:pPr>
            <w:r w:rsidRPr="00CF0F26">
              <w:rPr>
                <w:b/>
                <w:bCs/>
              </w:rPr>
              <w:lastRenderedPageBreak/>
              <w:t>Social accessibility</w:t>
            </w:r>
          </w:p>
        </w:tc>
        <w:tc>
          <w:tcPr>
            <w:tcW w:w="7320" w:type="dxa"/>
          </w:tcPr>
          <w:p w14:paraId="6FE30454" w14:textId="75BD45B4" w:rsidR="00E20F43" w:rsidRPr="00E20F43" w:rsidRDefault="00F347B0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Refining terminology</w:t>
            </w:r>
          </w:p>
          <w:p w14:paraId="7329F07E" w14:textId="78A25A1C" w:rsidR="00E20F43" w:rsidRPr="00E20F43" w:rsidRDefault="00A75319" w:rsidP="00AF1183">
            <w:pPr>
              <w:numPr>
                <w:ilvl w:val="0"/>
                <w:numId w:val="7"/>
              </w:numPr>
              <w:spacing w:line="276" w:lineRule="auto"/>
            </w:pPr>
            <w:r>
              <w:t>Replaced</w:t>
            </w:r>
            <w:r w:rsidR="00E20F43" w:rsidRPr="00E20F43">
              <w:t xml:space="preserve"> "Setting the Tone" </w:t>
            </w:r>
            <w:r>
              <w:t>with “Our Language and Approach”</w:t>
            </w:r>
            <w:r w:rsidR="00E20F43" w:rsidRPr="00E20F43">
              <w:t xml:space="preserve"> </w:t>
            </w:r>
          </w:p>
          <w:p w14:paraId="2F59A14C" w14:textId="77777777" w:rsidR="00A75319" w:rsidRPr="00E20F43" w:rsidRDefault="00A75319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Replaced "secrecy" with "privacy"</w:t>
            </w:r>
          </w:p>
          <w:p w14:paraId="1C8DB5F5" w14:textId="77777777" w:rsidR="00A75319" w:rsidRPr="00E20F43" w:rsidRDefault="00A75319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Replaced "testing" someone with "gauging" their reactions</w:t>
            </w:r>
          </w:p>
          <w:p w14:paraId="1EC6E98F" w14:textId="6C23AA8D" w:rsidR="00E20F43" w:rsidRPr="00E20F43" w:rsidRDefault="00E20F43" w:rsidP="00A03928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Used both "disclosure" and "sharing"</w:t>
            </w:r>
            <w:r w:rsidR="00A03928">
              <w:t xml:space="preserve">, </w:t>
            </w:r>
            <w:r w:rsidRPr="00E20F43">
              <w:t>"story" and "identity"</w:t>
            </w:r>
          </w:p>
          <w:p w14:paraId="6A54AFAA" w14:textId="2AE7C027" w:rsidR="00E20F43" w:rsidRPr="00E20F43" w:rsidRDefault="0029091A" w:rsidP="00AF1183">
            <w:pPr>
              <w:numPr>
                <w:ilvl w:val="0"/>
                <w:numId w:val="7"/>
              </w:numPr>
              <w:spacing w:line="276" w:lineRule="auto"/>
            </w:pPr>
            <w:r>
              <w:t>Explicitly acknowledged</w:t>
            </w:r>
            <w:r w:rsidR="00E20F43" w:rsidRPr="00E20F43">
              <w:t xml:space="preserve"> </w:t>
            </w:r>
            <w:r>
              <w:t>differing language preferences</w:t>
            </w:r>
          </w:p>
          <w:p w14:paraId="04DBBAEE" w14:textId="77777777" w:rsidR="000B341D" w:rsidRPr="00E20F43" w:rsidRDefault="000B341D" w:rsidP="00AF1183">
            <w:pPr>
              <w:spacing w:line="276" w:lineRule="auto"/>
              <w:ind w:left="360"/>
            </w:pPr>
          </w:p>
          <w:p w14:paraId="34D5D4D9" w14:textId="0CEE36F6" w:rsidR="00E20F43" w:rsidRPr="00E20F43" w:rsidRDefault="008425A8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Increasing</w:t>
            </w:r>
            <w:r w:rsidR="00E20F43" w:rsidRPr="00E20F43">
              <w:rPr>
                <w:b/>
                <w:bCs/>
              </w:rPr>
              <w:t xml:space="preserve"> inclusivity</w:t>
            </w:r>
          </w:p>
          <w:p w14:paraId="0A535A6F" w14:textId="561ADE08" w:rsidR="00E20F43" w:rsidRPr="00E20F43" w:rsidRDefault="00E20F43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 xml:space="preserve">Added </w:t>
            </w:r>
            <w:r w:rsidR="00FA091C">
              <w:t>information</w:t>
            </w:r>
            <w:r w:rsidRPr="00E20F43">
              <w:t xml:space="preserve"> </w:t>
            </w:r>
            <w:r w:rsidR="00B4605D">
              <w:t>on</w:t>
            </w:r>
            <w:r w:rsidRPr="00E20F43">
              <w:t xml:space="preserve"> autism</w:t>
            </w:r>
            <w:r w:rsidR="00B4605D">
              <w:t>, acknowledging that</w:t>
            </w:r>
            <w:r w:rsidRPr="00E20F43">
              <w:t xml:space="preserve"> users </w:t>
            </w:r>
            <w:r w:rsidR="00B4605D">
              <w:t>will have</w:t>
            </w:r>
            <w:r w:rsidRPr="00E20F43">
              <w:t xml:space="preserve"> different levels of self-understanding</w:t>
            </w:r>
          </w:p>
          <w:p w14:paraId="3AC10062" w14:textId="61253506" w:rsidR="00E20F43" w:rsidRPr="00E20F43" w:rsidRDefault="00E20F43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Added acknowledg</w:t>
            </w:r>
            <w:r w:rsidR="00FA091C">
              <w:t>ement of</w:t>
            </w:r>
            <w:r w:rsidRPr="00E20F43">
              <w:t xml:space="preserve"> intersectionality and </w:t>
            </w:r>
            <w:r w:rsidR="00FA091C">
              <w:t xml:space="preserve">resources on common </w:t>
            </w:r>
            <w:r w:rsidRPr="00E20F43">
              <w:t>co-occurring conditions</w:t>
            </w:r>
          </w:p>
          <w:p w14:paraId="193881F3" w14:textId="4290140F" w:rsidR="00E20F43" w:rsidRPr="00E1014C" w:rsidRDefault="00E1014C" w:rsidP="00AF1183">
            <w:pPr>
              <w:numPr>
                <w:ilvl w:val="0"/>
                <w:numId w:val="7"/>
              </w:numPr>
              <w:spacing w:line="276" w:lineRule="auto"/>
            </w:pPr>
            <w:r w:rsidRPr="00E1014C">
              <w:t>Replaced stock photos with illustrations</w:t>
            </w:r>
          </w:p>
          <w:p w14:paraId="069676E0" w14:textId="0BCC89DE" w:rsidR="005550E8" w:rsidRPr="00E20F43" w:rsidRDefault="005550E8" w:rsidP="00AF1183">
            <w:pPr>
              <w:numPr>
                <w:ilvl w:val="0"/>
                <w:numId w:val="7"/>
              </w:numPr>
              <w:spacing w:line="276" w:lineRule="auto"/>
            </w:pPr>
            <w:r w:rsidRPr="00E1014C">
              <w:t xml:space="preserve">Ensured diverse representation </w:t>
            </w:r>
            <w:r w:rsidR="00E1014C" w:rsidRPr="00E1014C">
              <w:t xml:space="preserve">of gender and race </w:t>
            </w:r>
            <w:r w:rsidRPr="00E1014C">
              <w:t>across illustrations and videos</w:t>
            </w:r>
          </w:p>
          <w:p w14:paraId="27DE12A8" w14:textId="39E94BC0" w:rsidR="00E20F43" w:rsidRPr="003C7B32" w:rsidRDefault="00E1014C" w:rsidP="00AF1183">
            <w:pPr>
              <w:numPr>
                <w:ilvl w:val="0"/>
                <w:numId w:val="7"/>
              </w:numPr>
              <w:spacing w:line="276" w:lineRule="auto"/>
            </w:pPr>
            <w:r w:rsidRPr="003C7B32">
              <w:t xml:space="preserve">Updated national support </w:t>
            </w:r>
            <w:r w:rsidR="00AF1183" w:rsidRPr="003C7B32">
              <w:t>organisations</w:t>
            </w:r>
            <w:r w:rsidRPr="003C7B32">
              <w:t xml:space="preserve"> and r</w:t>
            </w:r>
            <w:r w:rsidR="00FA091C" w:rsidRPr="003C7B32">
              <w:t xml:space="preserve">emoved local support </w:t>
            </w:r>
            <w:r w:rsidR="00AF1183" w:rsidRPr="003C7B32">
              <w:t xml:space="preserve">groups </w:t>
            </w:r>
            <w:r w:rsidR="007B761F" w:rsidRPr="003C7B32">
              <w:t xml:space="preserve">to avoid geographical </w:t>
            </w:r>
            <w:r w:rsidR="00E02667" w:rsidRPr="003C7B32">
              <w:t>bias/</w:t>
            </w:r>
            <w:r w:rsidR="007B761F" w:rsidRPr="003C7B32">
              <w:t>exclusion</w:t>
            </w:r>
            <w:r w:rsidR="00AF1183" w:rsidRPr="003C7B32">
              <w:t xml:space="preserve"> (replaced with </w:t>
            </w:r>
            <w:r w:rsidR="007B761F" w:rsidRPr="003C7B32">
              <w:t xml:space="preserve">general </w:t>
            </w:r>
            <w:r w:rsidR="00AF1183" w:rsidRPr="003C7B32">
              <w:t>tips on finding local support)</w:t>
            </w:r>
          </w:p>
          <w:p w14:paraId="4E7D12B5" w14:textId="77777777" w:rsidR="00D01EA9" w:rsidRPr="00E20F43" w:rsidRDefault="00D01EA9" w:rsidP="00AF1183">
            <w:pPr>
              <w:spacing w:line="276" w:lineRule="auto"/>
            </w:pPr>
          </w:p>
          <w:p w14:paraId="0D7E8689" w14:textId="5D65FCEB" w:rsidR="00E20F43" w:rsidRPr="00E20F43" w:rsidRDefault="006A6B32" w:rsidP="00AF11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Enhancing</w:t>
            </w:r>
            <w:r w:rsidR="00E20F43" w:rsidRPr="00E20F43">
              <w:rPr>
                <w:b/>
                <w:bCs/>
              </w:rPr>
              <w:t xml:space="preserve"> credibility </w:t>
            </w:r>
          </w:p>
          <w:p w14:paraId="49FBDE88" w14:textId="134A7810" w:rsidR="00E20F43" w:rsidRPr="00E20F43" w:rsidRDefault="00BA54F7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Created a custom domain</w:t>
            </w:r>
            <w:r>
              <w:t xml:space="preserve"> </w:t>
            </w:r>
          </w:p>
          <w:p w14:paraId="5E94DA0D" w14:textId="00445696" w:rsidR="00E20F43" w:rsidRPr="00E20F43" w:rsidRDefault="00E20F43" w:rsidP="00AF1183">
            <w:pPr>
              <w:numPr>
                <w:ilvl w:val="0"/>
                <w:numId w:val="7"/>
              </w:numPr>
              <w:spacing w:line="276" w:lineRule="auto"/>
            </w:pPr>
            <w:r w:rsidRPr="00E20F43">
              <w:t>Added researcher's contact details</w:t>
            </w:r>
          </w:p>
          <w:p w14:paraId="4243384A" w14:textId="2AECC9CB" w:rsidR="00E20F43" w:rsidRDefault="00BA54F7" w:rsidP="00AF1183">
            <w:pPr>
              <w:numPr>
                <w:ilvl w:val="0"/>
                <w:numId w:val="7"/>
              </w:numPr>
              <w:spacing w:line="276" w:lineRule="auto"/>
            </w:pPr>
            <w:r>
              <w:t>Created and added logo to website and worksheets</w:t>
            </w:r>
          </w:p>
        </w:tc>
      </w:tr>
    </w:tbl>
    <w:p w14:paraId="1732BC0F" w14:textId="3850A2BF" w:rsidR="00E20F43" w:rsidRDefault="00E20F43" w:rsidP="00FA091C">
      <w:pPr>
        <w:spacing w:line="276" w:lineRule="auto"/>
      </w:pPr>
    </w:p>
    <w:sectPr w:rsidR="00E20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A5980"/>
    <w:multiLevelType w:val="multilevel"/>
    <w:tmpl w:val="7480DB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83BCD"/>
    <w:multiLevelType w:val="multilevel"/>
    <w:tmpl w:val="C122EA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81B90"/>
    <w:multiLevelType w:val="multilevel"/>
    <w:tmpl w:val="4C220D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D16B5"/>
    <w:multiLevelType w:val="multilevel"/>
    <w:tmpl w:val="C9962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170D0F"/>
    <w:multiLevelType w:val="multilevel"/>
    <w:tmpl w:val="5D1EB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036230"/>
    <w:multiLevelType w:val="multilevel"/>
    <w:tmpl w:val="535C7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22AB9"/>
    <w:multiLevelType w:val="multilevel"/>
    <w:tmpl w:val="53FAF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639BB"/>
    <w:multiLevelType w:val="multilevel"/>
    <w:tmpl w:val="1AAC9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44073067">
    <w:abstractNumId w:val="5"/>
  </w:num>
  <w:num w:numId="2" w16cid:durableId="875196498">
    <w:abstractNumId w:val="1"/>
  </w:num>
  <w:num w:numId="3" w16cid:durableId="855537407">
    <w:abstractNumId w:val="7"/>
  </w:num>
  <w:num w:numId="4" w16cid:durableId="975449029">
    <w:abstractNumId w:val="2"/>
  </w:num>
  <w:num w:numId="5" w16cid:durableId="1748502427">
    <w:abstractNumId w:val="6"/>
  </w:num>
  <w:num w:numId="6" w16cid:durableId="422606179">
    <w:abstractNumId w:val="3"/>
  </w:num>
  <w:num w:numId="7" w16cid:durableId="1682201698">
    <w:abstractNumId w:val="0"/>
  </w:num>
  <w:num w:numId="8" w16cid:durableId="2103646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43"/>
    <w:rsid w:val="000153E8"/>
    <w:rsid w:val="00040A53"/>
    <w:rsid w:val="00066259"/>
    <w:rsid w:val="000B020C"/>
    <w:rsid w:val="000B341D"/>
    <w:rsid w:val="001316F5"/>
    <w:rsid w:val="00151DCB"/>
    <w:rsid w:val="001947EC"/>
    <w:rsid w:val="001C0109"/>
    <w:rsid w:val="001C53FB"/>
    <w:rsid w:val="001C5EDC"/>
    <w:rsid w:val="001D45FA"/>
    <w:rsid w:val="001D5C6E"/>
    <w:rsid w:val="001D69E1"/>
    <w:rsid w:val="001F5AF6"/>
    <w:rsid w:val="002277F9"/>
    <w:rsid w:val="00241464"/>
    <w:rsid w:val="00242733"/>
    <w:rsid w:val="00253B82"/>
    <w:rsid w:val="0025542F"/>
    <w:rsid w:val="0029091A"/>
    <w:rsid w:val="002E23FE"/>
    <w:rsid w:val="002F3146"/>
    <w:rsid w:val="003239D2"/>
    <w:rsid w:val="00393F41"/>
    <w:rsid w:val="003B500F"/>
    <w:rsid w:val="003C7B32"/>
    <w:rsid w:val="003F72B4"/>
    <w:rsid w:val="00414494"/>
    <w:rsid w:val="0044140E"/>
    <w:rsid w:val="0044385E"/>
    <w:rsid w:val="00446194"/>
    <w:rsid w:val="004A341E"/>
    <w:rsid w:val="004B19C3"/>
    <w:rsid w:val="004E5C06"/>
    <w:rsid w:val="005550E8"/>
    <w:rsid w:val="00565CD1"/>
    <w:rsid w:val="00586E2D"/>
    <w:rsid w:val="005C150E"/>
    <w:rsid w:val="006227E0"/>
    <w:rsid w:val="006279E8"/>
    <w:rsid w:val="006313DE"/>
    <w:rsid w:val="0067226D"/>
    <w:rsid w:val="00683D3B"/>
    <w:rsid w:val="00686B96"/>
    <w:rsid w:val="006A6B32"/>
    <w:rsid w:val="006D4DD2"/>
    <w:rsid w:val="006E5068"/>
    <w:rsid w:val="00707101"/>
    <w:rsid w:val="00710974"/>
    <w:rsid w:val="007345F4"/>
    <w:rsid w:val="007555C6"/>
    <w:rsid w:val="00760E56"/>
    <w:rsid w:val="0076621B"/>
    <w:rsid w:val="007842A3"/>
    <w:rsid w:val="00786969"/>
    <w:rsid w:val="007A6D48"/>
    <w:rsid w:val="007B761F"/>
    <w:rsid w:val="007E008E"/>
    <w:rsid w:val="007E768A"/>
    <w:rsid w:val="008425A8"/>
    <w:rsid w:val="00851444"/>
    <w:rsid w:val="008704FC"/>
    <w:rsid w:val="00872B49"/>
    <w:rsid w:val="00880983"/>
    <w:rsid w:val="008A0191"/>
    <w:rsid w:val="008A0CD0"/>
    <w:rsid w:val="008B7D77"/>
    <w:rsid w:val="008D5663"/>
    <w:rsid w:val="008D5B4D"/>
    <w:rsid w:val="008F386E"/>
    <w:rsid w:val="009D7712"/>
    <w:rsid w:val="009E7A8C"/>
    <w:rsid w:val="00A03928"/>
    <w:rsid w:val="00A33EA5"/>
    <w:rsid w:val="00A438D8"/>
    <w:rsid w:val="00A54517"/>
    <w:rsid w:val="00A63BC3"/>
    <w:rsid w:val="00A65A6D"/>
    <w:rsid w:val="00A75319"/>
    <w:rsid w:val="00AB6FB3"/>
    <w:rsid w:val="00AF1183"/>
    <w:rsid w:val="00B20CB9"/>
    <w:rsid w:val="00B3028F"/>
    <w:rsid w:val="00B4605D"/>
    <w:rsid w:val="00B66097"/>
    <w:rsid w:val="00BA54F7"/>
    <w:rsid w:val="00BF3D64"/>
    <w:rsid w:val="00C00C81"/>
    <w:rsid w:val="00CD57E2"/>
    <w:rsid w:val="00CF0F26"/>
    <w:rsid w:val="00D01EA9"/>
    <w:rsid w:val="00D0785D"/>
    <w:rsid w:val="00D133A2"/>
    <w:rsid w:val="00D21941"/>
    <w:rsid w:val="00D36F4C"/>
    <w:rsid w:val="00D60BF3"/>
    <w:rsid w:val="00D85E32"/>
    <w:rsid w:val="00D91A7C"/>
    <w:rsid w:val="00DA0DAB"/>
    <w:rsid w:val="00DC10A9"/>
    <w:rsid w:val="00DC20D4"/>
    <w:rsid w:val="00DD6D28"/>
    <w:rsid w:val="00E02667"/>
    <w:rsid w:val="00E1014C"/>
    <w:rsid w:val="00E20F43"/>
    <w:rsid w:val="00E475DE"/>
    <w:rsid w:val="00E770B0"/>
    <w:rsid w:val="00E831B2"/>
    <w:rsid w:val="00EA6E8B"/>
    <w:rsid w:val="00EC670D"/>
    <w:rsid w:val="00F14E9B"/>
    <w:rsid w:val="00F23997"/>
    <w:rsid w:val="00F33689"/>
    <w:rsid w:val="00F347B0"/>
    <w:rsid w:val="00F672F4"/>
    <w:rsid w:val="00FA091C"/>
    <w:rsid w:val="00FC0AEE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B71131"/>
  <w15:chartTrackingRefBased/>
  <w15:docId w15:val="{CCEF312E-186B-DB47-A862-30C817EE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F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Lin Emeline Han (Psychology)</dc:creator>
  <cp:keywords/>
  <dc:description/>
  <cp:lastModifiedBy>Kai Lin Emeline Han (Psychology)</cp:lastModifiedBy>
  <cp:revision>62</cp:revision>
  <dcterms:created xsi:type="dcterms:W3CDTF">2026-09-02T10:07:00Z</dcterms:created>
  <dcterms:modified xsi:type="dcterms:W3CDTF">2026-09-02T19:44:00Z</dcterms:modified>
</cp:coreProperties>
</file>