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F7656" w14:textId="0FDC8E17" w:rsidR="00EE7F91" w:rsidRPr="00A758D0" w:rsidRDefault="00EE7F91" w:rsidP="00EE7F9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7F91">
        <w:rPr>
          <w:rFonts w:ascii="Times New Roman" w:hAnsi="Times New Roman" w:cs="Times New Roman"/>
          <w:b/>
          <w:bCs/>
          <w:sz w:val="24"/>
          <w:szCs w:val="24"/>
        </w:rPr>
        <w:t>Table 1</w:t>
      </w:r>
      <w:r w:rsidR="00A758D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EE7F91">
        <w:rPr>
          <w:rFonts w:ascii="Times New Roman" w:hAnsi="Times New Roman" w:cs="Times New Roman"/>
          <w:sz w:val="24"/>
          <w:szCs w:val="24"/>
        </w:rPr>
        <w:t>Descriptive statistics of the stimuli in Experiment 1</w:t>
      </w:r>
    </w:p>
    <w:tbl>
      <w:tblPr>
        <w:tblStyle w:val="a5"/>
        <w:tblW w:w="89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6"/>
        <w:gridCol w:w="714"/>
        <w:gridCol w:w="1000"/>
        <w:gridCol w:w="1143"/>
        <w:gridCol w:w="693"/>
        <w:gridCol w:w="694"/>
        <w:gridCol w:w="693"/>
        <w:gridCol w:w="694"/>
        <w:gridCol w:w="693"/>
        <w:gridCol w:w="694"/>
        <w:gridCol w:w="694"/>
      </w:tblGrid>
      <w:tr w:rsidR="00EE7F91" w:rsidRPr="00E50DF5" w14:paraId="562EA676" w14:textId="77777777" w:rsidTr="00EE7F91">
        <w:trPr>
          <w:trHeight w:val="752"/>
        </w:trPr>
        <w:tc>
          <w:tcPr>
            <w:tcW w:w="128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84D490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bookmarkStart w:id="0" w:name="_Hlk209388401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Stimulus</w:t>
            </w:r>
          </w:p>
          <w:p w14:paraId="07F7FDF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type</w:t>
            </w:r>
          </w:p>
        </w:tc>
        <w:tc>
          <w:tcPr>
            <w:tcW w:w="71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FD5E35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Visual Field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7E48F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Example</w:t>
            </w:r>
          </w:p>
        </w:tc>
        <w:tc>
          <w:tcPr>
            <w:tcW w:w="11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C1B12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Translation</w:t>
            </w:r>
          </w:p>
        </w:tc>
        <w:tc>
          <w:tcPr>
            <w:tcW w:w="69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FB4F577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Sub NOM</w:t>
            </w:r>
          </w:p>
        </w:tc>
        <w:tc>
          <w:tcPr>
            <w:tcW w:w="6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C398BB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Sub ROM</w:t>
            </w:r>
          </w:p>
        </w:tc>
        <w:tc>
          <w:tcPr>
            <w:tcW w:w="69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6B252E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WF</w:t>
            </w:r>
          </w:p>
        </w:tc>
        <w:tc>
          <w:tcPr>
            <w:tcW w:w="6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24781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1st STY</w:t>
            </w:r>
          </w:p>
        </w:tc>
        <w:tc>
          <w:tcPr>
            <w:tcW w:w="69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C20A97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1st STK</w:t>
            </w:r>
          </w:p>
        </w:tc>
        <w:tc>
          <w:tcPr>
            <w:tcW w:w="6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C12AF5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NOST</w:t>
            </w:r>
          </w:p>
        </w:tc>
        <w:tc>
          <w:tcPr>
            <w:tcW w:w="6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3DCBC3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PC</w:t>
            </w:r>
          </w:p>
        </w:tc>
      </w:tr>
      <w:tr w:rsidR="00EE7F91" w:rsidRPr="00E50DF5" w14:paraId="5A46AB94" w14:textId="77777777" w:rsidTr="00EE7F91">
        <w:trPr>
          <w:trHeight w:val="752"/>
        </w:trPr>
        <w:tc>
          <w:tcPr>
            <w:tcW w:w="128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6B4D415" w14:textId="77777777" w:rsidR="00EE7F91" w:rsidRPr="00E50DF5" w:rsidRDefault="00EE7F91" w:rsidP="008151E1">
            <w:pPr>
              <w:ind w:left="140" w:hangingChars="100" w:hanging="14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Homonymous word</w:t>
            </w:r>
          </w:p>
        </w:tc>
        <w:tc>
          <w:tcPr>
            <w:tcW w:w="714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23913F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CVF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2BF47D1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정의</w:t>
            </w:r>
          </w:p>
          <w:p w14:paraId="4F32DE30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</w:t>
            </w: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Jeongui</w:t>
            </w:r>
            <w:proofErr w:type="spellEnd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D82B94B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(1) Justice</w:t>
            </w:r>
          </w:p>
          <w:p w14:paraId="4B0B54A0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(2) Definition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CBA6B0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2.05</w:t>
            </w:r>
          </w:p>
          <w:p w14:paraId="66A78F8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(0.02)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53B090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1.55</w:t>
            </w:r>
          </w:p>
          <w:p w14:paraId="04D67EE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(0.04)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3D0301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355</w:t>
            </w:r>
          </w:p>
          <w:p w14:paraId="54D12AE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(55)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767F69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12,399</w:t>
            </w:r>
          </w:p>
          <w:p w14:paraId="6A6C302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(662)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37F7F9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96,030</w:t>
            </w:r>
          </w:p>
          <w:p w14:paraId="5D4D90C7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(7,226)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3B7F77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10.42</w:t>
            </w:r>
          </w:p>
          <w:p w14:paraId="439E3E0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(0.22)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8BEF85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25.73</w:t>
            </w:r>
          </w:p>
          <w:p w14:paraId="414A4BB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(0.34)</w:t>
            </w:r>
          </w:p>
        </w:tc>
      </w:tr>
      <w:tr w:rsidR="00EE7F91" w:rsidRPr="00E50DF5" w14:paraId="00F9337C" w14:textId="77777777" w:rsidTr="00EE7F91">
        <w:trPr>
          <w:trHeight w:val="752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64312448" w14:textId="77777777" w:rsidR="00EE7F91" w:rsidRPr="00E50DF5" w:rsidRDefault="00EE7F91" w:rsidP="008151E1">
            <w:pPr>
              <w:ind w:left="140" w:hangingChars="100" w:hanging="14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Unambiguous word</w:t>
            </w:r>
          </w:p>
        </w:tc>
        <w:tc>
          <w:tcPr>
            <w:tcW w:w="7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49BDF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14:paraId="440A78F6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전투</w:t>
            </w:r>
          </w:p>
          <w:p w14:paraId="60CF5E57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</w:t>
            </w: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jeontu</w:t>
            </w:r>
            <w:proofErr w:type="spellEnd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E631BCE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(1) Combat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B2E6C6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1.03</w:t>
            </w:r>
          </w:p>
          <w:p w14:paraId="0F01789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(0.01)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14:paraId="467C3C8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272A002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337</w:t>
            </w:r>
          </w:p>
          <w:p w14:paraId="115573A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(55)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14:paraId="16417A3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10,968</w:t>
            </w:r>
          </w:p>
          <w:p w14:paraId="68FA9FE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(700)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1D5D196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95,160</w:t>
            </w:r>
          </w:p>
          <w:p w14:paraId="32D651D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(8,292)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14:paraId="630D8F2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11.02</w:t>
            </w:r>
          </w:p>
          <w:p w14:paraId="1A3A796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(0.24)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14:paraId="505140C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26.33</w:t>
            </w:r>
          </w:p>
          <w:p w14:paraId="582E3D7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(0.35)</w:t>
            </w:r>
          </w:p>
        </w:tc>
      </w:tr>
      <w:tr w:rsidR="00EE7F91" w:rsidRPr="00E50DF5" w14:paraId="16EA8C7E" w14:textId="77777777" w:rsidTr="00EE7F91">
        <w:trPr>
          <w:trHeight w:val="752"/>
        </w:trPr>
        <w:tc>
          <w:tcPr>
            <w:tcW w:w="12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38DE6E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Pseudoword</w:t>
            </w:r>
          </w:p>
        </w:tc>
        <w:tc>
          <w:tcPr>
            <w:tcW w:w="71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BA1F9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5BC6F0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생바</w:t>
            </w:r>
            <w:proofErr w:type="spellEnd"/>
          </w:p>
          <w:p w14:paraId="5DEBDD85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</w:t>
            </w: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saengba</w:t>
            </w:r>
            <w:proofErr w:type="spellEnd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9E2C94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210DD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E1DF14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DBD7B9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3B516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AEDEC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A5EDA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10.67</w:t>
            </w:r>
          </w:p>
          <w:p w14:paraId="669C278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(0.12)</w:t>
            </w:r>
          </w:p>
        </w:tc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A5D897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25.72</w:t>
            </w:r>
          </w:p>
          <w:p w14:paraId="6872CB3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(0.20)</w:t>
            </w:r>
          </w:p>
        </w:tc>
      </w:tr>
    </w:tbl>
    <w:bookmarkEnd w:id="0"/>
    <w:p w14:paraId="598CC612" w14:textId="761FBB94" w:rsidR="0029390E" w:rsidRDefault="00EE7F91" w:rsidP="00A758D0">
      <w:pPr>
        <w:spacing w:before="120"/>
        <w:jc w:val="left"/>
        <w:rPr>
          <w:rFonts w:ascii="Times New Roman" w:hAnsi="Times New Roman" w:cs="Times New Roman"/>
          <w:sz w:val="24"/>
          <w:szCs w:val="24"/>
        </w:rPr>
      </w:pPr>
      <w:r w:rsidRPr="00EE7F91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EE7F91">
        <w:rPr>
          <w:rFonts w:ascii="Times New Roman" w:hAnsi="Times New Roman" w:cs="Times New Roman"/>
          <w:sz w:val="24"/>
          <w:szCs w:val="24"/>
        </w:rPr>
        <w:t>. Standard errors are presented in parentheses. Sub NOM = subjective number of meanings; Sub ROM = subjective relatedness of meanings; WF = word frequency; 1st STY = first syllable type frequency; 1st STK = first</w:t>
      </w:r>
      <w:r w:rsidRPr="00EE7F9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E7F91">
        <w:rPr>
          <w:rFonts w:ascii="Times New Roman" w:hAnsi="Times New Roman" w:cs="Times New Roman"/>
          <w:sz w:val="24"/>
          <w:szCs w:val="24"/>
        </w:rPr>
        <w:t>syllable token frequency; NOST = number of strokes; PC = perimetric complexity; CVF = central visual field.</w:t>
      </w:r>
    </w:p>
    <w:p w14:paraId="6174DE45" w14:textId="77777777" w:rsidR="00A758D0" w:rsidRDefault="00A758D0" w:rsidP="00A758D0">
      <w:pPr>
        <w:spacing w:before="120"/>
        <w:jc w:val="left"/>
        <w:rPr>
          <w:rFonts w:ascii="Times New Roman" w:hAnsi="Times New Roman" w:cs="Times New Roman"/>
          <w:sz w:val="24"/>
          <w:szCs w:val="24"/>
        </w:rPr>
      </w:pPr>
    </w:p>
    <w:p w14:paraId="7579150B" w14:textId="0CA9BAC0" w:rsidR="00A758D0" w:rsidRDefault="00A758D0" w:rsidP="00A758D0">
      <w:pPr>
        <w:spacing w:before="120"/>
        <w:jc w:val="left"/>
        <w:rPr>
          <w:rFonts w:ascii="Times New Roman" w:hAnsi="Times New Roman" w:cs="Times New Roman"/>
          <w:sz w:val="24"/>
          <w:szCs w:val="24"/>
        </w:rPr>
      </w:pPr>
    </w:p>
    <w:p w14:paraId="292145AE" w14:textId="77777777" w:rsidR="00A758D0" w:rsidRDefault="00A758D0" w:rsidP="00A758D0">
      <w:pPr>
        <w:spacing w:before="120"/>
        <w:jc w:val="left"/>
        <w:rPr>
          <w:rFonts w:ascii="Times New Roman" w:hAnsi="Times New Roman" w:cs="Times New Roman"/>
          <w:sz w:val="24"/>
          <w:szCs w:val="24"/>
        </w:rPr>
      </w:pPr>
    </w:p>
    <w:p w14:paraId="1396BFBC" w14:textId="77777777" w:rsidR="00A758D0" w:rsidRDefault="00A758D0" w:rsidP="00A758D0">
      <w:pPr>
        <w:spacing w:before="120"/>
        <w:jc w:val="left"/>
        <w:rPr>
          <w:rFonts w:ascii="Times New Roman" w:hAnsi="Times New Roman" w:cs="Times New Roman"/>
          <w:sz w:val="24"/>
          <w:szCs w:val="24"/>
        </w:rPr>
      </w:pPr>
    </w:p>
    <w:p w14:paraId="3B988845" w14:textId="77777777" w:rsidR="00A758D0" w:rsidRDefault="00A758D0" w:rsidP="00A758D0">
      <w:pPr>
        <w:spacing w:before="120"/>
        <w:jc w:val="left"/>
        <w:rPr>
          <w:rFonts w:ascii="Times New Roman" w:hAnsi="Times New Roman" w:cs="Times New Roman"/>
          <w:sz w:val="24"/>
          <w:szCs w:val="24"/>
        </w:rPr>
      </w:pPr>
    </w:p>
    <w:p w14:paraId="4103E3AE" w14:textId="77777777" w:rsidR="00A758D0" w:rsidRDefault="00A758D0" w:rsidP="00A758D0">
      <w:pPr>
        <w:spacing w:before="120"/>
        <w:jc w:val="left"/>
        <w:rPr>
          <w:rFonts w:ascii="Times New Roman" w:hAnsi="Times New Roman" w:cs="Times New Roman"/>
          <w:sz w:val="24"/>
          <w:szCs w:val="24"/>
        </w:rPr>
      </w:pPr>
    </w:p>
    <w:p w14:paraId="0738D612" w14:textId="77777777" w:rsidR="00A758D0" w:rsidRDefault="00A758D0" w:rsidP="00A758D0">
      <w:pPr>
        <w:spacing w:before="120"/>
        <w:jc w:val="left"/>
        <w:rPr>
          <w:rFonts w:ascii="Times New Roman" w:hAnsi="Times New Roman" w:cs="Times New Roman"/>
          <w:sz w:val="24"/>
          <w:szCs w:val="24"/>
        </w:rPr>
      </w:pPr>
    </w:p>
    <w:p w14:paraId="04B7FB82" w14:textId="77777777" w:rsidR="00A758D0" w:rsidRDefault="00A758D0" w:rsidP="00A758D0">
      <w:pPr>
        <w:spacing w:before="120"/>
        <w:jc w:val="left"/>
        <w:rPr>
          <w:rFonts w:ascii="Times New Roman" w:hAnsi="Times New Roman" w:cs="Times New Roman"/>
          <w:sz w:val="24"/>
          <w:szCs w:val="24"/>
        </w:rPr>
      </w:pPr>
    </w:p>
    <w:p w14:paraId="0A52D55C" w14:textId="77777777" w:rsidR="00A758D0" w:rsidRPr="00A758D0" w:rsidRDefault="00A758D0" w:rsidP="00A758D0">
      <w:pPr>
        <w:spacing w:before="120"/>
        <w:jc w:val="left"/>
        <w:rPr>
          <w:rFonts w:ascii="Times New Roman" w:hAnsi="Times New Roman" w:cs="Times New Roman"/>
          <w:sz w:val="24"/>
          <w:szCs w:val="24"/>
        </w:rPr>
      </w:pPr>
    </w:p>
    <w:p w14:paraId="351821B5" w14:textId="26CFE04C" w:rsidR="00FE30A7" w:rsidRPr="00A758D0" w:rsidRDefault="00AB0F59" w:rsidP="00FE30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58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D53E33" w:rsidRPr="00A758D0">
        <w:rPr>
          <w:rFonts w:ascii="Times New Roman" w:hAnsi="Times New Roman" w:cs="Times New Roman"/>
          <w:b/>
          <w:sz w:val="24"/>
          <w:szCs w:val="24"/>
        </w:rPr>
        <w:t>2</w:t>
      </w:r>
      <w:r w:rsidR="00A758D0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="00A758D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E7F91" w:rsidRPr="00A758D0">
        <w:rPr>
          <w:rFonts w:ascii="Times New Roman" w:hAnsi="Times New Roman" w:cs="Times New Roman"/>
          <w:sz w:val="24"/>
          <w:szCs w:val="24"/>
        </w:rPr>
        <w:t>RTs and ACC for words and pseudowords in the CVF</w:t>
      </w:r>
    </w:p>
    <w:tbl>
      <w:tblPr>
        <w:tblStyle w:val="a5"/>
        <w:tblW w:w="87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1"/>
        <w:gridCol w:w="1825"/>
        <w:gridCol w:w="1640"/>
        <w:gridCol w:w="1459"/>
        <w:gridCol w:w="2189"/>
      </w:tblGrid>
      <w:tr w:rsidR="00EE7F91" w:rsidRPr="00E50DF5" w14:paraId="6E7FB0E0" w14:textId="77777777" w:rsidTr="00EE7F91">
        <w:trPr>
          <w:trHeight w:val="620"/>
        </w:trPr>
        <w:tc>
          <w:tcPr>
            <w:tcW w:w="1641" w:type="dxa"/>
            <w:tcBorders>
              <w:top w:val="single" w:sz="12" w:space="0" w:color="auto"/>
            </w:tcBorders>
            <w:vAlign w:val="center"/>
          </w:tcPr>
          <w:p w14:paraId="3575A85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Lexicality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vAlign w:val="center"/>
          </w:tcPr>
          <w:p w14:paraId="7DC8F63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Ambiguity</w:t>
            </w:r>
          </w:p>
        </w:tc>
        <w:tc>
          <w:tcPr>
            <w:tcW w:w="1640" w:type="dxa"/>
            <w:tcBorders>
              <w:top w:val="single" w:sz="12" w:space="0" w:color="auto"/>
            </w:tcBorders>
            <w:vAlign w:val="center"/>
          </w:tcPr>
          <w:p w14:paraId="219979B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Measurement</w:t>
            </w:r>
          </w:p>
        </w:tc>
        <w:tc>
          <w:tcPr>
            <w:tcW w:w="1459" w:type="dxa"/>
            <w:tcBorders>
              <w:top w:val="single" w:sz="12" w:space="0" w:color="auto"/>
            </w:tcBorders>
            <w:vAlign w:val="center"/>
          </w:tcPr>
          <w:p w14:paraId="17DE1E4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CVF</w:t>
            </w:r>
          </w:p>
        </w:tc>
        <w:tc>
          <w:tcPr>
            <w:tcW w:w="2189" w:type="dxa"/>
            <w:tcBorders>
              <w:top w:val="single" w:sz="12" w:space="0" w:color="auto"/>
              <w:bottom w:val="single" w:sz="8" w:space="0" w:color="auto"/>
            </w:tcBorders>
          </w:tcPr>
          <w:p w14:paraId="3F3CF66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Ambiguity</w:t>
            </w:r>
          </w:p>
          <w:p w14:paraId="20C6322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advantage</w:t>
            </w:r>
          </w:p>
        </w:tc>
      </w:tr>
      <w:tr w:rsidR="00EE7F91" w:rsidRPr="00E50DF5" w14:paraId="5DEB729F" w14:textId="77777777" w:rsidTr="00EE7F91">
        <w:trPr>
          <w:trHeight w:val="375"/>
        </w:trPr>
        <w:tc>
          <w:tcPr>
            <w:tcW w:w="1641" w:type="dxa"/>
            <w:vMerge w:val="restart"/>
            <w:tcBorders>
              <w:top w:val="single" w:sz="8" w:space="0" w:color="auto"/>
            </w:tcBorders>
            <w:vAlign w:val="center"/>
          </w:tcPr>
          <w:p w14:paraId="33B17AFC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word</w:t>
            </w:r>
          </w:p>
        </w:tc>
        <w:tc>
          <w:tcPr>
            <w:tcW w:w="1825" w:type="dxa"/>
            <w:vMerge w:val="restart"/>
            <w:tcBorders>
              <w:top w:val="single" w:sz="8" w:space="0" w:color="auto"/>
            </w:tcBorders>
            <w:vAlign w:val="center"/>
          </w:tcPr>
          <w:p w14:paraId="3AC7E7E5" w14:textId="77777777" w:rsidR="00EE7F91" w:rsidRPr="00E50DF5" w:rsidRDefault="00EE7F91" w:rsidP="008151E1">
            <w:pPr>
              <w:ind w:left="160" w:hangingChars="100" w:hanging="1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Homonymous word</w:t>
            </w:r>
          </w:p>
        </w:tc>
        <w:tc>
          <w:tcPr>
            <w:tcW w:w="1640" w:type="dxa"/>
            <w:tcBorders>
              <w:top w:val="single" w:sz="8" w:space="0" w:color="auto"/>
            </w:tcBorders>
            <w:vAlign w:val="center"/>
          </w:tcPr>
          <w:p w14:paraId="2218079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RTs</w:t>
            </w:r>
          </w:p>
        </w:tc>
        <w:tc>
          <w:tcPr>
            <w:tcW w:w="1459" w:type="dxa"/>
            <w:tcBorders>
              <w:top w:val="single" w:sz="8" w:space="0" w:color="auto"/>
            </w:tcBorders>
          </w:tcPr>
          <w:p w14:paraId="0EE73B8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497 (6)</w:t>
            </w:r>
          </w:p>
        </w:tc>
        <w:tc>
          <w:tcPr>
            <w:tcW w:w="2189" w:type="dxa"/>
            <w:tcBorders>
              <w:top w:val="single" w:sz="8" w:space="0" w:color="auto"/>
            </w:tcBorders>
          </w:tcPr>
          <w:p w14:paraId="57E3EC4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13*** (2)</w:t>
            </w:r>
          </w:p>
        </w:tc>
      </w:tr>
      <w:tr w:rsidR="00EE7F91" w:rsidRPr="00E50DF5" w14:paraId="5898AED4" w14:textId="77777777" w:rsidTr="00EE7F91">
        <w:trPr>
          <w:trHeight w:val="375"/>
        </w:trPr>
        <w:tc>
          <w:tcPr>
            <w:tcW w:w="1641" w:type="dxa"/>
            <w:vMerge/>
            <w:vAlign w:val="center"/>
          </w:tcPr>
          <w:p w14:paraId="2C992504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25" w:type="dxa"/>
            <w:vMerge/>
            <w:vAlign w:val="center"/>
          </w:tcPr>
          <w:p w14:paraId="0A2DC979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Align w:val="center"/>
          </w:tcPr>
          <w:p w14:paraId="1996D13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ACC</w:t>
            </w:r>
          </w:p>
        </w:tc>
        <w:tc>
          <w:tcPr>
            <w:tcW w:w="1459" w:type="dxa"/>
          </w:tcPr>
          <w:p w14:paraId="49E515E7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.95 (.00)</w:t>
            </w:r>
          </w:p>
        </w:tc>
        <w:tc>
          <w:tcPr>
            <w:tcW w:w="2189" w:type="dxa"/>
          </w:tcPr>
          <w:p w14:paraId="7486207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.04*** (.00)</w:t>
            </w:r>
          </w:p>
        </w:tc>
      </w:tr>
      <w:tr w:rsidR="00EE7F91" w:rsidRPr="00E50DF5" w14:paraId="394EA91F" w14:textId="77777777" w:rsidTr="00EE7F91">
        <w:trPr>
          <w:trHeight w:val="383"/>
        </w:trPr>
        <w:tc>
          <w:tcPr>
            <w:tcW w:w="1641" w:type="dxa"/>
            <w:vMerge/>
            <w:vAlign w:val="center"/>
          </w:tcPr>
          <w:p w14:paraId="7477D201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25" w:type="dxa"/>
            <w:vMerge w:val="restart"/>
            <w:vAlign w:val="center"/>
          </w:tcPr>
          <w:p w14:paraId="33C06C25" w14:textId="77777777" w:rsidR="00EE7F91" w:rsidRPr="00E50DF5" w:rsidRDefault="00EE7F91" w:rsidP="008151E1">
            <w:pPr>
              <w:adjustRightInd w:val="0"/>
              <w:ind w:left="160" w:hangingChars="100" w:hanging="1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Unambiguous word</w:t>
            </w:r>
          </w:p>
        </w:tc>
        <w:tc>
          <w:tcPr>
            <w:tcW w:w="1640" w:type="dxa"/>
            <w:vAlign w:val="center"/>
          </w:tcPr>
          <w:p w14:paraId="7801A3F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RTs</w:t>
            </w:r>
          </w:p>
        </w:tc>
        <w:tc>
          <w:tcPr>
            <w:tcW w:w="1459" w:type="dxa"/>
          </w:tcPr>
          <w:p w14:paraId="71FC942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511 (6)</w:t>
            </w:r>
          </w:p>
        </w:tc>
        <w:tc>
          <w:tcPr>
            <w:tcW w:w="2189" w:type="dxa"/>
          </w:tcPr>
          <w:p w14:paraId="01CD3A9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</w:tr>
      <w:tr w:rsidR="00EE7F91" w:rsidRPr="00E50DF5" w14:paraId="39C3F63B" w14:textId="77777777" w:rsidTr="00EE7F91">
        <w:trPr>
          <w:trHeight w:val="383"/>
        </w:trPr>
        <w:tc>
          <w:tcPr>
            <w:tcW w:w="1641" w:type="dxa"/>
            <w:vMerge/>
            <w:vAlign w:val="center"/>
          </w:tcPr>
          <w:p w14:paraId="19BAEF6B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25" w:type="dxa"/>
            <w:vMerge/>
            <w:vAlign w:val="center"/>
          </w:tcPr>
          <w:p w14:paraId="337FAE98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Align w:val="center"/>
          </w:tcPr>
          <w:p w14:paraId="4459C51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ACC</w:t>
            </w:r>
          </w:p>
        </w:tc>
        <w:tc>
          <w:tcPr>
            <w:tcW w:w="1459" w:type="dxa"/>
          </w:tcPr>
          <w:p w14:paraId="42EA4B2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.91 (.00)</w:t>
            </w:r>
          </w:p>
        </w:tc>
        <w:tc>
          <w:tcPr>
            <w:tcW w:w="2189" w:type="dxa"/>
          </w:tcPr>
          <w:p w14:paraId="315234E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</w:tr>
      <w:tr w:rsidR="00EE7F91" w:rsidRPr="00E50DF5" w14:paraId="27828CE7" w14:textId="77777777" w:rsidTr="00EE7F91">
        <w:trPr>
          <w:trHeight w:val="281"/>
        </w:trPr>
        <w:tc>
          <w:tcPr>
            <w:tcW w:w="1641" w:type="dxa"/>
            <w:vMerge w:val="restart"/>
            <w:vAlign w:val="center"/>
          </w:tcPr>
          <w:p w14:paraId="2DCA0263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pseudoword</w:t>
            </w:r>
          </w:p>
        </w:tc>
        <w:tc>
          <w:tcPr>
            <w:tcW w:w="1825" w:type="dxa"/>
            <w:vMerge w:val="restart"/>
            <w:vAlign w:val="center"/>
          </w:tcPr>
          <w:p w14:paraId="39CA5859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640" w:type="dxa"/>
            <w:vAlign w:val="center"/>
          </w:tcPr>
          <w:p w14:paraId="22AC13A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RTs</w:t>
            </w:r>
          </w:p>
        </w:tc>
        <w:tc>
          <w:tcPr>
            <w:tcW w:w="1459" w:type="dxa"/>
          </w:tcPr>
          <w:p w14:paraId="3E7A551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555 (7)</w:t>
            </w:r>
          </w:p>
        </w:tc>
        <w:tc>
          <w:tcPr>
            <w:tcW w:w="2189" w:type="dxa"/>
          </w:tcPr>
          <w:p w14:paraId="761F3D6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</w:tr>
      <w:tr w:rsidR="00EE7F91" w:rsidRPr="00E50DF5" w14:paraId="2A77BDB6" w14:textId="77777777" w:rsidTr="00EE7F91">
        <w:trPr>
          <w:trHeight w:val="281"/>
        </w:trPr>
        <w:tc>
          <w:tcPr>
            <w:tcW w:w="1641" w:type="dxa"/>
            <w:vMerge/>
            <w:tcBorders>
              <w:bottom w:val="single" w:sz="12" w:space="0" w:color="auto"/>
            </w:tcBorders>
            <w:vAlign w:val="center"/>
          </w:tcPr>
          <w:p w14:paraId="56644BAA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25" w:type="dxa"/>
            <w:vMerge/>
            <w:tcBorders>
              <w:bottom w:val="single" w:sz="12" w:space="0" w:color="auto"/>
            </w:tcBorders>
            <w:vAlign w:val="center"/>
          </w:tcPr>
          <w:p w14:paraId="60B7991D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tcBorders>
              <w:bottom w:val="single" w:sz="12" w:space="0" w:color="auto"/>
            </w:tcBorders>
            <w:vAlign w:val="center"/>
          </w:tcPr>
          <w:p w14:paraId="7E79DE0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ACC</w:t>
            </w:r>
          </w:p>
        </w:tc>
        <w:tc>
          <w:tcPr>
            <w:tcW w:w="1459" w:type="dxa"/>
            <w:tcBorders>
              <w:bottom w:val="single" w:sz="12" w:space="0" w:color="auto"/>
            </w:tcBorders>
          </w:tcPr>
          <w:p w14:paraId="2446987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.92 (.01)</w:t>
            </w:r>
          </w:p>
        </w:tc>
        <w:tc>
          <w:tcPr>
            <w:tcW w:w="2189" w:type="dxa"/>
            <w:tcBorders>
              <w:bottom w:val="single" w:sz="12" w:space="0" w:color="auto"/>
            </w:tcBorders>
          </w:tcPr>
          <w:p w14:paraId="4354E23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</w:tr>
    </w:tbl>
    <w:p w14:paraId="4320172C" w14:textId="58B6394C" w:rsidR="00EE7F91" w:rsidRPr="00A758D0" w:rsidRDefault="00EE7F91" w:rsidP="00EE7F91">
      <w:pPr>
        <w:spacing w:before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58D0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A758D0">
        <w:rPr>
          <w:rFonts w:ascii="Times New Roman" w:hAnsi="Times New Roman" w:cs="Times New Roman"/>
          <w:sz w:val="24"/>
          <w:szCs w:val="24"/>
        </w:rPr>
        <w:t xml:space="preserve">. Standard errors are presented in parentheses. 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Asterisks (*) indicate indices significantly different from zero as determined by one-sample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>-tests.</w:t>
      </w:r>
      <w:r w:rsidRPr="00A758D0">
        <w:rPr>
          <w:rFonts w:ascii="Times New Roman" w:hAnsi="Times New Roman" w:cs="Times New Roman"/>
          <w:sz w:val="24"/>
          <w:szCs w:val="24"/>
        </w:rPr>
        <w:t xml:space="preserve"> CVF = central visual field; RTs = response times; ACC = accuracy</w:t>
      </w:r>
      <w:r w:rsidRPr="00A758D0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0.05, **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0.01, ***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0.001.</w:t>
      </w:r>
      <w:r w:rsidRPr="00A758D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).</w:t>
      </w:r>
    </w:p>
    <w:p w14:paraId="3CA910B8" w14:textId="3CF339FC" w:rsidR="00CF5A19" w:rsidRDefault="00CF5A19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EBC82F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E60FD1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EC0BD8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3B1881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565941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168B2C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08668A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C03BD9" w14:textId="18B41A6A" w:rsidR="00EE7F91" w:rsidRPr="00A758D0" w:rsidRDefault="00EE7F91" w:rsidP="00EE7F91">
      <w:pPr>
        <w:rPr>
          <w:rFonts w:ascii="Times New Roman" w:hAnsi="Times New Roman" w:cs="Times New Roman"/>
          <w:sz w:val="24"/>
          <w:szCs w:val="24"/>
        </w:rPr>
      </w:pPr>
      <w:r w:rsidRPr="00A758D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3</w:t>
      </w:r>
      <w:r w:rsidRPr="00A758D0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A758D0">
        <w:rPr>
          <w:rFonts w:ascii="Times New Roman" w:hAnsi="Times New Roman" w:cs="Times New Roman"/>
          <w:sz w:val="24"/>
          <w:szCs w:val="24"/>
        </w:rPr>
        <w:t xml:space="preserve"> Descriptive statistics of the stimuli in Experiment 2</w:t>
      </w:r>
    </w:p>
    <w:tbl>
      <w:tblPr>
        <w:tblStyle w:val="a5"/>
        <w:tblW w:w="115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909"/>
        <w:gridCol w:w="1455"/>
        <w:gridCol w:w="1638"/>
        <w:gridCol w:w="832"/>
        <w:gridCol w:w="832"/>
        <w:gridCol w:w="832"/>
        <w:gridCol w:w="832"/>
        <w:gridCol w:w="946"/>
        <w:gridCol w:w="832"/>
        <w:gridCol w:w="832"/>
      </w:tblGrid>
      <w:tr w:rsidR="00EE7F91" w:rsidRPr="00E50DF5" w14:paraId="4709CBBD" w14:textId="77777777" w:rsidTr="00EE7F91">
        <w:trPr>
          <w:trHeight w:val="698"/>
        </w:trPr>
        <w:tc>
          <w:tcPr>
            <w:tcW w:w="163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EFA7A2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Stimulus</w:t>
            </w:r>
          </w:p>
          <w:p w14:paraId="0A2E0C9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type</w:t>
            </w:r>
          </w:p>
        </w:tc>
        <w:tc>
          <w:tcPr>
            <w:tcW w:w="9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3A569C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Visual Field</w:t>
            </w:r>
          </w:p>
        </w:tc>
        <w:tc>
          <w:tcPr>
            <w:tcW w:w="145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D6B86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Example</w:t>
            </w:r>
          </w:p>
        </w:tc>
        <w:tc>
          <w:tcPr>
            <w:tcW w:w="163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76C1B9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Translation</w:t>
            </w:r>
          </w:p>
        </w:tc>
        <w:tc>
          <w:tcPr>
            <w:tcW w:w="83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6BF64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Sub NOM</w:t>
            </w:r>
          </w:p>
        </w:tc>
        <w:tc>
          <w:tcPr>
            <w:tcW w:w="83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DD2F98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Sub ROM</w:t>
            </w:r>
          </w:p>
        </w:tc>
        <w:tc>
          <w:tcPr>
            <w:tcW w:w="83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BA6DD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WF</w:t>
            </w:r>
          </w:p>
        </w:tc>
        <w:tc>
          <w:tcPr>
            <w:tcW w:w="83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8143F0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1st</w:t>
            </w:r>
          </w:p>
          <w:p w14:paraId="7BC391D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STY</w:t>
            </w:r>
          </w:p>
        </w:tc>
        <w:tc>
          <w:tcPr>
            <w:tcW w:w="94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8BDCC5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1st</w:t>
            </w:r>
          </w:p>
          <w:p w14:paraId="44547E6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STK</w:t>
            </w:r>
          </w:p>
        </w:tc>
        <w:tc>
          <w:tcPr>
            <w:tcW w:w="83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882A8C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NOST</w:t>
            </w:r>
          </w:p>
        </w:tc>
        <w:tc>
          <w:tcPr>
            <w:tcW w:w="83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91FFA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PC</w:t>
            </w:r>
          </w:p>
        </w:tc>
      </w:tr>
      <w:tr w:rsidR="00EE7F91" w:rsidRPr="00E50DF5" w14:paraId="5C502EA4" w14:textId="77777777" w:rsidTr="00EE7F91">
        <w:trPr>
          <w:trHeight w:val="232"/>
        </w:trPr>
        <w:tc>
          <w:tcPr>
            <w:tcW w:w="1638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14:paraId="5DD9E73A" w14:textId="77777777" w:rsidR="00EE7F91" w:rsidRPr="00E50DF5" w:rsidRDefault="00EE7F91" w:rsidP="008151E1">
            <w:pPr>
              <w:ind w:left="140" w:hangingChars="100" w:hanging="14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Homonymous word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B88868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LVF</w:t>
            </w:r>
          </w:p>
        </w:tc>
        <w:tc>
          <w:tcPr>
            <w:tcW w:w="145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F9E609C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사고</w:t>
            </w:r>
          </w:p>
          <w:p w14:paraId="49ECF98B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[sago]</w:t>
            </w: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32E1E2B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(1) Accident</w:t>
            </w:r>
          </w:p>
          <w:p w14:paraId="3B4814D7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(2) Thought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7543EF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2.04</w:t>
            </w:r>
          </w:p>
          <w:p w14:paraId="55FF7E4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(0.04)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59CB57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1.55</w:t>
            </w:r>
          </w:p>
          <w:p w14:paraId="27E9CB1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(0.07)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2090F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369</w:t>
            </w:r>
          </w:p>
          <w:p w14:paraId="2F6701C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(107)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DBB9D76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11303</w:t>
            </w:r>
          </w:p>
          <w:p w14:paraId="419488D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(1127)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A536DA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82287</w:t>
            </w:r>
          </w:p>
          <w:p w14:paraId="6DA3C5E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(10827)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EEB844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10.30</w:t>
            </w:r>
          </w:p>
          <w:p w14:paraId="6C3EB0D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(0.37)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C14385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25.89</w:t>
            </w:r>
          </w:p>
          <w:p w14:paraId="6EC37AF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(0.58)</w:t>
            </w:r>
          </w:p>
        </w:tc>
      </w:tr>
      <w:tr w:rsidR="00EE7F91" w:rsidRPr="00E50DF5" w14:paraId="25516087" w14:textId="77777777" w:rsidTr="00EE7F91">
        <w:trPr>
          <w:trHeight w:val="232"/>
        </w:trPr>
        <w:tc>
          <w:tcPr>
            <w:tcW w:w="1638" w:type="dxa"/>
            <w:vMerge/>
            <w:tcBorders>
              <w:left w:val="nil"/>
              <w:right w:val="nil"/>
            </w:tcBorders>
          </w:tcPr>
          <w:p w14:paraId="0B1A2153" w14:textId="77777777" w:rsidR="00EE7F91" w:rsidRPr="00E50DF5" w:rsidRDefault="00EE7F91" w:rsidP="008151E1">
            <w:pPr>
              <w:ind w:left="140" w:hangingChars="100" w:hanging="14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047D152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RVF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4DA1C5F2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정의</w:t>
            </w:r>
          </w:p>
          <w:p w14:paraId="5233BF03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</w:t>
            </w: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Jeongui</w:t>
            </w:r>
            <w:proofErr w:type="spellEnd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2633B7B9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(1) Justice</w:t>
            </w:r>
          </w:p>
          <w:p w14:paraId="291C01AF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(2) Definition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279695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2.03</w:t>
            </w:r>
          </w:p>
          <w:p w14:paraId="76CC305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(0.03)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1267306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1.53</w:t>
            </w:r>
          </w:p>
          <w:p w14:paraId="1BB7CAB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(0.06)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74E7866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356</w:t>
            </w:r>
          </w:p>
          <w:p w14:paraId="711CB7D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(96)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75C4E45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13664</w:t>
            </w:r>
          </w:p>
          <w:p w14:paraId="1D7954A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(1043)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52B112D6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102090</w:t>
            </w:r>
          </w:p>
          <w:p w14:paraId="6E2C6DD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(10954)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97F941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10.50</w:t>
            </w:r>
          </w:p>
          <w:p w14:paraId="6E62453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(0.38)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4B058A7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25.11</w:t>
            </w:r>
          </w:p>
          <w:p w14:paraId="2E9F036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(0.57)</w:t>
            </w:r>
          </w:p>
        </w:tc>
      </w:tr>
      <w:tr w:rsidR="00EE7F91" w:rsidRPr="00E50DF5" w14:paraId="7906D522" w14:textId="77777777" w:rsidTr="00EE7F91">
        <w:trPr>
          <w:trHeight w:val="232"/>
        </w:trPr>
        <w:tc>
          <w:tcPr>
            <w:tcW w:w="1638" w:type="dxa"/>
            <w:vMerge/>
            <w:tcBorders>
              <w:left w:val="nil"/>
              <w:bottom w:val="nil"/>
              <w:right w:val="nil"/>
            </w:tcBorders>
          </w:tcPr>
          <w:p w14:paraId="3DF0EF0A" w14:textId="77777777" w:rsidR="00EE7F91" w:rsidRPr="00E50DF5" w:rsidRDefault="00EE7F91" w:rsidP="008151E1">
            <w:pPr>
              <w:ind w:left="140" w:hangingChars="100" w:hanging="14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5F0F1DD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BVF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61F968D8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검정</w:t>
            </w:r>
          </w:p>
          <w:p w14:paraId="38382433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</w:t>
            </w: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geomjeong</w:t>
            </w:r>
            <w:proofErr w:type="spellEnd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5CD18A6C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(1) Black</w:t>
            </w:r>
          </w:p>
          <w:p w14:paraId="6DB83F87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(2) Verification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506A064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2.06</w:t>
            </w:r>
          </w:p>
          <w:p w14:paraId="0E7F520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(0.03)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457A523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1.55</w:t>
            </w:r>
          </w:p>
          <w:p w14:paraId="00B033D7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(0.07)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02C1734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339</w:t>
            </w:r>
          </w:p>
          <w:p w14:paraId="526F6EA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(83)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17F4496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12231</w:t>
            </w:r>
          </w:p>
          <w:p w14:paraId="11AFD78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(1258)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1EBD58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103713</w:t>
            </w:r>
          </w:p>
          <w:p w14:paraId="6F6B1EB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(15288)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7B87272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10.47</w:t>
            </w:r>
          </w:p>
          <w:p w14:paraId="0AF6E68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(0.41)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CF79D2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26.18</w:t>
            </w:r>
          </w:p>
          <w:p w14:paraId="025459D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(0.62)</w:t>
            </w:r>
          </w:p>
        </w:tc>
      </w:tr>
      <w:tr w:rsidR="00EE7F91" w:rsidRPr="00E50DF5" w14:paraId="6306F42C" w14:textId="77777777" w:rsidTr="00EE7F91">
        <w:trPr>
          <w:trHeight w:val="232"/>
        </w:trPr>
        <w:tc>
          <w:tcPr>
            <w:tcW w:w="1638" w:type="dxa"/>
            <w:vMerge w:val="restart"/>
            <w:tcBorders>
              <w:top w:val="nil"/>
              <w:left w:val="nil"/>
              <w:right w:val="nil"/>
            </w:tcBorders>
          </w:tcPr>
          <w:p w14:paraId="162B5F42" w14:textId="77777777" w:rsidR="00EE7F91" w:rsidRPr="00E50DF5" w:rsidRDefault="00EE7F91" w:rsidP="008151E1">
            <w:pPr>
              <w:ind w:left="140" w:hangingChars="100" w:hanging="14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Unambiguous word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18F232B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LVF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90FBEA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가짜</w:t>
            </w:r>
          </w:p>
          <w:p w14:paraId="3B1CFA87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</w:t>
            </w: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gajja</w:t>
            </w:r>
            <w:proofErr w:type="spellEnd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61C3E18F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(1) Fake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2B126F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1.04</w:t>
            </w:r>
          </w:p>
          <w:p w14:paraId="5130501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(0.01)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457D0F9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69CD000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343</w:t>
            </w:r>
          </w:p>
          <w:p w14:paraId="78861DD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(107)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4C34E95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10841</w:t>
            </w:r>
          </w:p>
          <w:p w14:paraId="24E8E68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(1287)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15E1ACA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90915</w:t>
            </w:r>
          </w:p>
          <w:p w14:paraId="0DA95F0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(15262)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5B0748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10.60</w:t>
            </w:r>
          </w:p>
          <w:p w14:paraId="4D72393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(0.35)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20A410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26.09</w:t>
            </w:r>
          </w:p>
          <w:p w14:paraId="4E6DBD6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(0.57)</w:t>
            </w:r>
          </w:p>
        </w:tc>
      </w:tr>
      <w:tr w:rsidR="00EE7F91" w:rsidRPr="00E50DF5" w14:paraId="2AC48587" w14:textId="77777777" w:rsidTr="00EE7F91">
        <w:trPr>
          <w:trHeight w:val="232"/>
        </w:trPr>
        <w:tc>
          <w:tcPr>
            <w:tcW w:w="1638" w:type="dxa"/>
            <w:vMerge/>
            <w:tcBorders>
              <w:left w:val="nil"/>
              <w:right w:val="nil"/>
            </w:tcBorders>
          </w:tcPr>
          <w:p w14:paraId="1CD23632" w14:textId="77777777" w:rsidR="00EE7F91" w:rsidRPr="00E50DF5" w:rsidRDefault="00EE7F91" w:rsidP="008151E1">
            <w:pPr>
              <w:ind w:left="140" w:hangingChars="100" w:hanging="14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4775D97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RVF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0F242750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전투</w:t>
            </w:r>
          </w:p>
          <w:p w14:paraId="7904D850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</w:t>
            </w: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jeontu</w:t>
            </w:r>
            <w:proofErr w:type="spellEnd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49EB745E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(1) Combat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68DC050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1.02</w:t>
            </w:r>
          </w:p>
          <w:p w14:paraId="5BB8BC7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(0.03)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59224D6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13FF9EF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341</w:t>
            </w:r>
          </w:p>
          <w:p w14:paraId="5083297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(96)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52D9FCF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11045</w:t>
            </w:r>
          </w:p>
          <w:p w14:paraId="0FC96D1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(1138)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3D69CB8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97603</w:t>
            </w:r>
          </w:p>
          <w:p w14:paraId="1EB246F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(11914)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859902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11.37</w:t>
            </w:r>
          </w:p>
          <w:p w14:paraId="5EFB1B6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(0.39)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62562676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26.45</w:t>
            </w:r>
          </w:p>
          <w:p w14:paraId="1E0E6EF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(0.65)</w:t>
            </w:r>
          </w:p>
        </w:tc>
      </w:tr>
      <w:tr w:rsidR="00EE7F91" w:rsidRPr="00E50DF5" w14:paraId="3D82CEF0" w14:textId="77777777" w:rsidTr="00EE7F91">
        <w:trPr>
          <w:trHeight w:val="232"/>
        </w:trPr>
        <w:tc>
          <w:tcPr>
            <w:tcW w:w="1638" w:type="dxa"/>
            <w:vMerge/>
            <w:tcBorders>
              <w:left w:val="nil"/>
              <w:bottom w:val="nil"/>
              <w:right w:val="nil"/>
            </w:tcBorders>
          </w:tcPr>
          <w:p w14:paraId="50434690" w14:textId="77777777" w:rsidR="00EE7F91" w:rsidRPr="00E50DF5" w:rsidRDefault="00EE7F91" w:rsidP="008151E1">
            <w:pPr>
              <w:ind w:left="140" w:hangingChars="100" w:hanging="14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3FF6D6D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BVF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7B9C7F05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초청</w:t>
            </w:r>
          </w:p>
          <w:p w14:paraId="3DC1D442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</w:t>
            </w: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chocheong</w:t>
            </w:r>
            <w:proofErr w:type="spellEnd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4FF8C21D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(1) Invitation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153BC01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1.03</w:t>
            </w:r>
          </w:p>
          <w:p w14:paraId="3044AE8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(0.00)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55E88D7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5588FEC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328</w:t>
            </w:r>
          </w:p>
          <w:p w14:paraId="03A3EB1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(81)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427FC646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11017</w:t>
            </w:r>
          </w:p>
          <w:p w14:paraId="3AE6463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(1250)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F21980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96962</w:t>
            </w:r>
          </w:p>
          <w:p w14:paraId="36D341A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(16039)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6189909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11.10</w:t>
            </w:r>
          </w:p>
          <w:p w14:paraId="757C8ED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(0.50)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468027A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26.43</w:t>
            </w:r>
          </w:p>
          <w:p w14:paraId="3D7E9E1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(0.64)</w:t>
            </w:r>
          </w:p>
        </w:tc>
      </w:tr>
      <w:tr w:rsidR="00EE7F91" w:rsidRPr="00E50DF5" w14:paraId="48B6A387" w14:textId="77777777" w:rsidTr="00EE7F91">
        <w:trPr>
          <w:trHeight w:val="232"/>
        </w:trPr>
        <w:tc>
          <w:tcPr>
            <w:tcW w:w="1638" w:type="dxa"/>
            <w:vMerge w:val="restart"/>
            <w:tcBorders>
              <w:top w:val="nil"/>
              <w:left w:val="nil"/>
              <w:right w:val="nil"/>
            </w:tcBorders>
          </w:tcPr>
          <w:p w14:paraId="5E49A214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Pseudoword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49DBD1C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LVF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10A8F97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요갑</w:t>
            </w:r>
            <w:proofErr w:type="spellEnd"/>
          </w:p>
          <w:p w14:paraId="5D33495A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</w:t>
            </w: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yogap</w:t>
            </w:r>
            <w:proofErr w:type="spellEnd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1391F610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61997AA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58037DB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18FB750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01C6792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362353B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044F7F4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10.73</w:t>
            </w:r>
          </w:p>
          <w:p w14:paraId="78D3AC6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(0.20)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6B8AAA4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25.41</w:t>
            </w:r>
          </w:p>
          <w:p w14:paraId="41B49B4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(0.33)</w:t>
            </w:r>
          </w:p>
        </w:tc>
      </w:tr>
      <w:tr w:rsidR="00EE7F91" w:rsidRPr="00E50DF5" w14:paraId="070A553A" w14:textId="77777777" w:rsidTr="00EE7F91">
        <w:trPr>
          <w:trHeight w:val="232"/>
        </w:trPr>
        <w:tc>
          <w:tcPr>
            <w:tcW w:w="1638" w:type="dxa"/>
            <w:vMerge/>
            <w:tcBorders>
              <w:left w:val="nil"/>
              <w:right w:val="nil"/>
            </w:tcBorders>
          </w:tcPr>
          <w:p w14:paraId="21AC419E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685E207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RVF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7E11504B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생바</w:t>
            </w:r>
            <w:proofErr w:type="spellEnd"/>
          </w:p>
          <w:p w14:paraId="79425B3B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</w:t>
            </w: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saengba</w:t>
            </w:r>
            <w:proofErr w:type="spellEnd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01B2EEBB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487D3EF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07E685E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1AC6B9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EA7D32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475B3B9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120A800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10.60</w:t>
            </w:r>
          </w:p>
          <w:p w14:paraId="37DD5FE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(0.23)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42B5344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25.98</w:t>
            </w:r>
          </w:p>
          <w:p w14:paraId="3CA452D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(0.37)</w:t>
            </w:r>
          </w:p>
        </w:tc>
      </w:tr>
      <w:tr w:rsidR="00EE7F91" w:rsidRPr="00E50DF5" w14:paraId="7B735939" w14:textId="77777777" w:rsidTr="00EE7F91">
        <w:trPr>
          <w:trHeight w:val="232"/>
        </w:trPr>
        <w:tc>
          <w:tcPr>
            <w:tcW w:w="1638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32744D1D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BF307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BVF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B34AC0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아증</w:t>
            </w:r>
            <w:proofErr w:type="spellEnd"/>
          </w:p>
          <w:p w14:paraId="58479BD0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</w:t>
            </w:r>
            <w:proofErr w:type="spellStart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ajeung</w:t>
            </w:r>
            <w:proofErr w:type="spellEnd"/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316256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966D0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E1CC6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6B9F5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CC226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5158F6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DCE930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10.67</w:t>
            </w:r>
          </w:p>
          <w:p w14:paraId="38EB868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(0.21)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E95B79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25.76</w:t>
            </w:r>
          </w:p>
          <w:p w14:paraId="10B14366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(0.34)</w:t>
            </w:r>
          </w:p>
        </w:tc>
      </w:tr>
    </w:tbl>
    <w:p w14:paraId="1EE99AFA" w14:textId="77777777" w:rsidR="00EE7F91" w:rsidRPr="00A758D0" w:rsidRDefault="00EE7F91" w:rsidP="00EE7F91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A758D0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A758D0">
        <w:rPr>
          <w:rFonts w:ascii="Times New Roman" w:hAnsi="Times New Roman" w:cs="Times New Roman"/>
          <w:sz w:val="24"/>
          <w:szCs w:val="24"/>
        </w:rPr>
        <w:t>. Standard errors are presented in parentheses. Sub NOM = subjective number of meanings; Sub ROM = subjective relatedness of meanings; WF = word frequency; 1st STY = first syllable type frequency; 1st STK = first</w:t>
      </w:r>
      <w:r w:rsidRPr="00A758D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A758D0">
        <w:rPr>
          <w:rFonts w:ascii="Times New Roman" w:hAnsi="Times New Roman" w:cs="Times New Roman"/>
          <w:sz w:val="24"/>
          <w:szCs w:val="24"/>
        </w:rPr>
        <w:t>syllable token frequency; NOST = number of strokes; PC = perimetric complexity; LVF = left visual field; RVF = right visual field; BVF = bilateral visual field.</w:t>
      </w:r>
    </w:p>
    <w:p w14:paraId="5A045BE7" w14:textId="77777777" w:rsidR="00CF5A19" w:rsidRDefault="00CF5A19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D66014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4DAF20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F33294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A26E72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908FD9" w14:textId="55AA0DBD" w:rsidR="00EE7F91" w:rsidRPr="00A758D0" w:rsidRDefault="00EE7F91" w:rsidP="00EE7F9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758D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4</w:t>
      </w:r>
      <w:r w:rsidRPr="00A758D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A758D0">
        <w:rPr>
          <w:rFonts w:ascii="Times New Roman" w:hAnsi="Times New Roman" w:cs="Times New Roman"/>
          <w:sz w:val="24"/>
          <w:szCs w:val="24"/>
        </w:rPr>
        <w:t>RTs and ACC for words and pseudowords in LVF, RVF, BVF, RVFA, and BRG</w:t>
      </w:r>
    </w:p>
    <w:tbl>
      <w:tblPr>
        <w:tblStyle w:val="a5"/>
        <w:tblW w:w="907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275"/>
        <w:gridCol w:w="1020"/>
        <w:gridCol w:w="1021"/>
        <w:gridCol w:w="1020"/>
        <w:gridCol w:w="1021"/>
        <w:gridCol w:w="1021"/>
      </w:tblGrid>
      <w:tr w:rsidR="00EE7F91" w:rsidRPr="00E50DF5" w14:paraId="69BB6534" w14:textId="77777777" w:rsidTr="008151E1">
        <w:trPr>
          <w:trHeight w:val="397"/>
        </w:trPr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6695C0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Lexicality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2FB1D9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Ambiguity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6AB803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Measurement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C62FE66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LVF</w:t>
            </w:r>
          </w:p>
        </w:tc>
        <w:tc>
          <w:tcPr>
            <w:tcW w:w="102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CC653E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RVF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F8E0F1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BVF</w:t>
            </w:r>
          </w:p>
        </w:tc>
        <w:tc>
          <w:tcPr>
            <w:tcW w:w="102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7E5284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RVFA</w:t>
            </w:r>
          </w:p>
        </w:tc>
        <w:tc>
          <w:tcPr>
            <w:tcW w:w="102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D47775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BRG</w:t>
            </w:r>
          </w:p>
        </w:tc>
      </w:tr>
      <w:tr w:rsidR="00EE7F91" w:rsidRPr="00E50DF5" w14:paraId="66A3451B" w14:textId="77777777" w:rsidTr="008151E1">
        <w:trPr>
          <w:trHeight w:val="636"/>
        </w:trPr>
        <w:tc>
          <w:tcPr>
            <w:tcW w:w="1276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55267918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word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40007B90" w14:textId="77777777" w:rsidR="00EE7F91" w:rsidRPr="00E50DF5" w:rsidRDefault="00EE7F91" w:rsidP="008151E1">
            <w:pPr>
              <w:ind w:left="160" w:hangingChars="100" w:hanging="1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Homonymous word</w:t>
            </w:r>
          </w:p>
        </w:tc>
        <w:tc>
          <w:tcPr>
            <w:tcW w:w="1275" w:type="dxa"/>
            <w:tcBorders>
              <w:top w:val="single" w:sz="8" w:space="0" w:color="auto"/>
              <w:bottom w:val="nil"/>
            </w:tcBorders>
            <w:vAlign w:val="center"/>
          </w:tcPr>
          <w:p w14:paraId="6D912817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RTs</w:t>
            </w:r>
          </w:p>
        </w:tc>
        <w:tc>
          <w:tcPr>
            <w:tcW w:w="1020" w:type="dxa"/>
            <w:tcBorders>
              <w:top w:val="single" w:sz="8" w:space="0" w:color="auto"/>
              <w:bottom w:val="nil"/>
            </w:tcBorders>
          </w:tcPr>
          <w:p w14:paraId="74BBDFF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665</w:t>
            </w:r>
          </w:p>
          <w:p w14:paraId="668B9F8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(12)</w:t>
            </w:r>
          </w:p>
        </w:tc>
        <w:tc>
          <w:tcPr>
            <w:tcW w:w="1021" w:type="dxa"/>
            <w:tcBorders>
              <w:top w:val="single" w:sz="8" w:space="0" w:color="auto"/>
              <w:bottom w:val="nil"/>
            </w:tcBorders>
          </w:tcPr>
          <w:p w14:paraId="1574030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637</w:t>
            </w:r>
          </w:p>
          <w:p w14:paraId="1EA5804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(11)</w:t>
            </w:r>
          </w:p>
        </w:tc>
        <w:tc>
          <w:tcPr>
            <w:tcW w:w="1020" w:type="dxa"/>
            <w:tcBorders>
              <w:top w:val="single" w:sz="8" w:space="0" w:color="auto"/>
              <w:bottom w:val="nil"/>
            </w:tcBorders>
          </w:tcPr>
          <w:p w14:paraId="4E372857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582</w:t>
            </w:r>
          </w:p>
          <w:p w14:paraId="351377C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(9)</w:t>
            </w:r>
          </w:p>
        </w:tc>
        <w:tc>
          <w:tcPr>
            <w:tcW w:w="1021" w:type="dxa"/>
            <w:tcBorders>
              <w:top w:val="single" w:sz="8" w:space="0" w:color="auto"/>
              <w:bottom w:val="nil"/>
            </w:tcBorders>
          </w:tcPr>
          <w:p w14:paraId="46E810B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28***</w:t>
            </w:r>
          </w:p>
          <w:p w14:paraId="4FD75357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(7)</w:t>
            </w:r>
          </w:p>
        </w:tc>
        <w:tc>
          <w:tcPr>
            <w:tcW w:w="1021" w:type="dxa"/>
            <w:tcBorders>
              <w:top w:val="single" w:sz="8" w:space="0" w:color="auto"/>
              <w:bottom w:val="nil"/>
            </w:tcBorders>
          </w:tcPr>
          <w:p w14:paraId="12A5164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55***</w:t>
            </w:r>
          </w:p>
          <w:p w14:paraId="6254B4A7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(6)</w:t>
            </w:r>
          </w:p>
        </w:tc>
      </w:tr>
      <w:tr w:rsidR="00EE7F91" w:rsidRPr="00E50DF5" w14:paraId="21F998E3" w14:textId="77777777" w:rsidTr="008151E1">
        <w:trPr>
          <w:trHeight w:val="636"/>
        </w:trPr>
        <w:tc>
          <w:tcPr>
            <w:tcW w:w="1276" w:type="dxa"/>
            <w:vMerge/>
            <w:tcBorders>
              <w:top w:val="nil"/>
              <w:bottom w:val="nil"/>
            </w:tcBorders>
            <w:vAlign w:val="center"/>
          </w:tcPr>
          <w:p w14:paraId="209EFFDE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  <w:vAlign w:val="center"/>
          </w:tcPr>
          <w:p w14:paraId="0ECAA013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E6BA3C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ACC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527645C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.88</w:t>
            </w:r>
          </w:p>
          <w:p w14:paraId="1E5FF09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19E5A2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.92</w:t>
            </w:r>
          </w:p>
          <w:p w14:paraId="12F6517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0E9FB89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.97</w:t>
            </w:r>
          </w:p>
          <w:p w14:paraId="20785BF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(.00)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46C923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.04***</w:t>
            </w:r>
          </w:p>
          <w:p w14:paraId="1431CAA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5393D5E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.05***</w:t>
            </w:r>
          </w:p>
          <w:p w14:paraId="0FF415E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</w:tr>
      <w:tr w:rsidR="00EE7F91" w:rsidRPr="00E50DF5" w14:paraId="7E5A250D" w14:textId="77777777" w:rsidTr="008151E1">
        <w:trPr>
          <w:trHeight w:val="636"/>
        </w:trPr>
        <w:tc>
          <w:tcPr>
            <w:tcW w:w="1276" w:type="dxa"/>
            <w:vMerge/>
            <w:tcBorders>
              <w:top w:val="nil"/>
              <w:bottom w:val="nil"/>
            </w:tcBorders>
            <w:vAlign w:val="center"/>
          </w:tcPr>
          <w:p w14:paraId="7F6AFEFF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nil"/>
              <w:bottom w:val="nil"/>
            </w:tcBorders>
            <w:vAlign w:val="center"/>
          </w:tcPr>
          <w:p w14:paraId="46C5883A" w14:textId="77777777" w:rsidR="00EE7F91" w:rsidRPr="00E50DF5" w:rsidRDefault="00EE7F91" w:rsidP="008151E1">
            <w:pPr>
              <w:adjustRightInd w:val="0"/>
              <w:ind w:left="160" w:hangingChars="100" w:hanging="1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Unambiguous word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308023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RTs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05490BF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671</w:t>
            </w:r>
          </w:p>
          <w:p w14:paraId="5E5BAC8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(12)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DF5EB8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637</w:t>
            </w:r>
          </w:p>
          <w:p w14:paraId="5E58FD3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(10)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16F643B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609</w:t>
            </w:r>
          </w:p>
          <w:p w14:paraId="0090106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(10)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1D137B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34***</w:t>
            </w:r>
          </w:p>
          <w:p w14:paraId="42538FE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(8)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AC51C4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28***</w:t>
            </w:r>
          </w:p>
          <w:p w14:paraId="16DB83C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(6)</w:t>
            </w:r>
          </w:p>
        </w:tc>
      </w:tr>
      <w:tr w:rsidR="00EE7F91" w:rsidRPr="00E50DF5" w14:paraId="4E6F8F70" w14:textId="77777777" w:rsidTr="008151E1">
        <w:trPr>
          <w:trHeight w:val="636"/>
        </w:trPr>
        <w:tc>
          <w:tcPr>
            <w:tcW w:w="1276" w:type="dxa"/>
            <w:vMerge/>
            <w:tcBorders>
              <w:top w:val="nil"/>
              <w:bottom w:val="nil"/>
            </w:tcBorders>
            <w:vAlign w:val="center"/>
          </w:tcPr>
          <w:p w14:paraId="634C6ECA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  <w:vAlign w:val="center"/>
          </w:tcPr>
          <w:p w14:paraId="06431A05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749F51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ACC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4B4CC4A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.80</w:t>
            </w:r>
          </w:p>
          <w:p w14:paraId="5B203AB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E7868D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.87</w:t>
            </w:r>
          </w:p>
          <w:p w14:paraId="6C5B30C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016B74D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.91</w:t>
            </w:r>
          </w:p>
          <w:p w14:paraId="126E7CF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3BD5BF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.07***</w:t>
            </w:r>
          </w:p>
          <w:p w14:paraId="027EBDB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34195B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.04***</w:t>
            </w:r>
          </w:p>
          <w:p w14:paraId="1618BF4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</w:tr>
      <w:tr w:rsidR="00EE7F91" w:rsidRPr="00E50DF5" w14:paraId="1A0A0BDE" w14:textId="77777777" w:rsidTr="008151E1">
        <w:trPr>
          <w:trHeight w:val="636"/>
        </w:trPr>
        <w:tc>
          <w:tcPr>
            <w:tcW w:w="1276" w:type="dxa"/>
            <w:vMerge w:val="restart"/>
            <w:tcBorders>
              <w:top w:val="nil"/>
              <w:bottom w:val="single" w:sz="12" w:space="0" w:color="auto"/>
            </w:tcBorders>
            <w:vAlign w:val="center"/>
          </w:tcPr>
          <w:p w14:paraId="28DEAACF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pseudoword</w:t>
            </w:r>
          </w:p>
        </w:tc>
        <w:tc>
          <w:tcPr>
            <w:tcW w:w="1418" w:type="dxa"/>
            <w:vMerge w:val="restart"/>
            <w:tcBorders>
              <w:top w:val="nil"/>
              <w:bottom w:val="single" w:sz="12" w:space="0" w:color="auto"/>
            </w:tcBorders>
            <w:vAlign w:val="center"/>
          </w:tcPr>
          <w:p w14:paraId="014B88FE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9D317D1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RTs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424598D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711</w:t>
            </w:r>
          </w:p>
          <w:p w14:paraId="0304AB2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(11)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5278CA0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694</w:t>
            </w:r>
          </w:p>
          <w:p w14:paraId="394AC79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(11)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04D6F6A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695</w:t>
            </w:r>
          </w:p>
          <w:p w14:paraId="45C1D4AA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(11)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8084FB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17**</w:t>
            </w:r>
          </w:p>
          <w:p w14:paraId="31E787D6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(5)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A52DA7C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-1</w:t>
            </w:r>
          </w:p>
          <w:p w14:paraId="7794944B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(6)</w:t>
            </w:r>
          </w:p>
        </w:tc>
      </w:tr>
      <w:tr w:rsidR="00EE7F91" w:rsidRPr="00E50DF5" w14:paraId="2B3380FC" w14:textId="77777777" w:rsidTr="008151E1">
        <w:trPr>
          <w:trHeight w:val="636"/>
        </w:trPr>
        <w:tc>
          <w:tcPr>
            <w:tcW w:w="1276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0E75F8A0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5ECFD5B5" w14:textId="77777777" w:rsidR="00EE7F91" w:rsidRPr="00E50DF5" w:rsidRDefault="00EE7F91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bottom w:val="single" w:sz="12" w:space="0" w:color="auto"/>
            </w:tcBorders>
            <w:vAlign w:val="center"/>
          </w:tcPr>
          <w:p w14:paraId="66467ACF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ACC</w:t>
            </w:r>
          </w:p>
        </w:tc>
        <w:tc>
          <w:tcPr>
            <w:tcW w:w="1020" w:type="dxa"/>
            <w:tcBorders>
              <w:top w:val="nil"/>
              <w:bottom w:val="single" w:sz="12" w:space="0" w:color="auto"/>
            </w:tcBorders>
          </w:tcPr>
          <w:p w14:paraId="38E25348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.84</w:t>
            </w:r>
          </w:p>
          <w:p w14:paraId="5DA1C33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</w:tcPr>
          <w:p w14:paraId="21CA77C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.88</w:t>
            </w:r>
          </w:p>
          <w:p w14:paraId="6F612D75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  <w:tc>
          <w:tcPr>
            <w:tcW w:w="1020" w:type="dxa"/>
            <w:tcBorders>
              <w:top w:val="nil"/>
              <w:bottom w:val="single" w:sz="12" w:space="0" w:color="auto"/>
            </w:tcBorders>
          </w:tcPr>
          <w:p w14:paraId="7E19D57D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.84</w:t>
            </w:r>
          </w:p>
          <w:p w14:paraId="40202382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</w:tcPr>
          <w:p w14:paraId="2BFEF8E3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.04***</w:t>
            </w:r>
          </w:p>
          <w:p w14:paraId="6F9EDAF4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</w:tcPr>
          <w:p w14:paraId="3C42AF36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-.04***</w:t>
            </w:r>
          </w:p>
          <w:p w14:paraId="65488C19" w14:textId="77777777" w:rsidR="00EE7F91" w:rsidRPr="00E50DF5" w:rsidRDefault="00EE7F91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</w:tr>
    </w:tbl>
    <w:p w14:paraId="143A0C86" w14:textId="09234C7F" w:rsidR="00EE7F91" w:rsidRPr="00A758D0" w:rsidRDefault="00EE7F91" w:rsidP="00EE7F91">
      <w:pPr>
        <w:spacing w:before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Note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Standard errors are presented in parentheses. For RTs, the right visual field advantage (RVFA) and bilateral redundancy gain (BRG) were calculated as LVF – RVF and RVF – BVF, respectively. For ACC, the subtraction directions were reversed (i.e., RVF – LVF and BVF – RVF). Asterisks (*) indicate indices significantly different from zero as determined by one-sample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>-tests</w:t>
      </w:r>
      <w:r w:rsidRPr="00A758D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0.05, **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0.01, ***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0.001</w:t>
      </w:r>
      <w:r w:rsidRPr="00A758D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).</w:t>
      </w:r>
    </w:p>
    <w:p w14:paraId="1FA6ADA4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B44795" w14:textId="77777777" w:rsidR="00A758D0" w:rsidRDefault="00A758D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DDA7F1" w14:textId="77777777" w:rsidR="00A758D0" w:rsidRDefault="00A758D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6CF8D0" w14:textId="77777777" w:rsidR="00A758D0" w:rsidRDefault="00A758D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39CD32" w14:textId="77777777" w:rsidR="00A758D0" w:rsidRPr="00EE7F91" w:rsidRDefault="00A758D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B4A9A2" w14:textId="77777777" w:rsidR="00AD2735" w:rsidRPr="00A758D0" w:rsidRDefault="00AD2735" w:rsidP="00AD2735">
      <w:pPr>
        <w:rPr>
          <w:rFonts w:ascii="Times New Roman" w:hAnsi="Times New Roman" w:cs="Times New Roman"/>
          <w:sz w:val="24"/>
          <w:szCs w:val="24"/>
        </w:rPr>
      </w:pPr>
      <w:r w:rsidRPr="00A758D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5.</w:t>
      </w:r>
      <w:r w:rsidRPr="00A758D0">
        <w:rPr>
          <w:rFonts w:ascii="Times New Roman" w:hAnsi="Times New Roman" w:cs="Times New Roman"/>
          <w:sz w:val="24"/>
          <w:szCs w:val="24"/>
        </w:rPr>
        <w:t xml:space="preserve"> RTs and ACC for ambiguity advantage in LVF, RVF, and BVF</w:t>
      </w:r>
    </w:p>
    <w:tbl>
      <w:tblPr>
        <w:tblStyle w:val="a5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AD2735" w:rsidRPr="00E50DF5" w14:paraId="04D4B175" w14:textId="77777777" w:rsidTr="008151E1">
        <w:trPr>
          <w:trHeight w:val="397"/>
        </w:trPr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7DC61CE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Measurement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CA0C6EC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LVF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EFC1038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RVF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7070EEF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BVF</w:t>
            </w:r>
          </w:p>
        </w:tc>
      </w:tr>
      <w:tr w:rsidR="00AD2735" w:rsidRPr="00E50DF5" w14:paraId="0414936F" w14:textId="77777777" w:rsidTr="008151E1">
        <w:trPr>
          <w:trHeight w:val="573"/>
        </w:trPr>
        <w:tc>
          <w:tcPr>
            <w:tcW w:w="2268" w:type="dxa"/>
            <w:tcBorders>
              <w:top w:val="single" w:sz="8" w:space="0" w:color="auto"/>
            </w:tcBorders>
            <w:vAlign w:val="center"/>
          </w:tcPr>
          <w:p w14:paraId="6EA885AE" w14:textId="77777777" w:rsidR="00AD2735" w:rsidRPr="00E50DF5" w:rsidRDefault="00AD2735" w:rsidP="008151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Ambiguity Advantage</w:t>
            </w:r>
          </w:p>
          <w:p w14:paraId="521D5C8C" w14:textId="77777777" w:rsidR="00AD2735" w:rsidRPr="00E50DF5" w:rsidRDefault="00AD2735" w:rsidP="008151E1">
            <w:pPr>
              <w:ind w:firstLineChars="100" w:firstLine="1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(RTs)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vAlign w:val="center"/>
          </w:tcPr>
          <w:p w14:paraId="4B7435E9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6 </w:t>
            </w:r>
          </w:p>
          <w:p w14:paraId="4444F752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(7)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vAlign w:val="center"/>
          </w:tcPr>
          <w:p w14:paraId="24D0F02A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  <w:p w14:paraId="7E9A39E5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(6)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vAlign w:val="center"/>
          </w:tcPr>
          <w:p w14:paraId="7DAC00B2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27***</w:t>
            </w:r>
          </w:p>
          <w:p w14:paraId="4AA3AC44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(5)</w:t>
            </w:r>
          </w:p>
        </w:tc>
      </w:tr>
      <w:tr w:rsidR="00AD2735" w:rsidRPr="00E50DF5" w14:paraId="4A360F12" w14:textId="77777777" w:rsidTr="008151E1">
        <w:trPr>
          <w:trHeight w:val="553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468BDED" w14:textId="77777777" w:rsidR="00AD2735" w:rsidRPr="00E50DF5" w:rsidRDefault="00AD2735" w:rsidP="008151E1">
            <w:pPr>
              <w:ind w:left="160" w:hangingChars="100" w:hanging="1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Ambiguity Advantage (ACC)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14AF434" w14:textId="77777777" w:rsidR="00AD2735" w:rsidRPr="00E50DF5" w:rsidRDefault="00AD2735" w:rsidP="008151E1">
            <w:pPr>
              <w:adjustRightInd w:val="0"/>
              <w:ind w:left="160" w:hangingChars="100" w:hanging="1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.08***</w:t>
            </w:r>
          </w:p>
          <w:p w14:paraId="13875732" w14:textId="77777777" w:rsidR="00AD2735" w:rsidRPr="00E50DF5" w:rsidRDefault="00AD2735" w:rsidP="008151E1">
            <w:pPr>
              <w:adjustRightInd w:val="0"/>
              <w:ind w:left="160" w:hangingChars="100" w:hanging="1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(.01)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A28C6A5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.05***</w:t>
            </w:r>
          </w:p>
          <w:p w14:paraId="19598B99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(.01)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B4D3664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.06***</w:t>
            </w:r>
          </w:p>
          <w:p w14:paraId="7C2C4A94" w14:textId="77777777" w:rsidR="00AD2735" w:rsidRPr="00E50DF5" w:rsidRDefault="00AD2735" w:rsidP="008151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(.01)</w:t>
            </w:r>
          </w:p>
        </w:tc>
      </w:tr>
    </w:tbl>
    <w:p w14:paraId="1ACF17C7" w14:textId="6A421E17" w:rsidR="00AD2735" w:rsidRPr="00A758D0" w:rsidRDefault="00AD2735" w:rsidP="00AD2735">
      <w:pPr>
        <w:spacing w:before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Note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Standard errors are presented in parentheses. For RTs, the ambiguity advantage was calculated as unambiguous – homonymous measurements. For ACC, the subtraction directions were reversed (i.e., homonymous – unambiguous). Asterisks (*) indicate indices significantly different from zero as determined by one-sample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>-tests</w:t>
      </w:r>
      <w:r w:rsidRPr="00A758D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0.05, **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0.01, *** </w:t>
      </w:r>
      <w:r w:rsidRPr="00A758D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A75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0.001</w:t>
      </w:r>
      <w:r w:rsidRPr="00A758D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).</w:t>
      </w:r>
    </w:p>
    <w:p w14:paraId="7A89ACF4" w14:textId="77777777" w:rsid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252F3B" w14:textId="77777777" w:rsidR="004103B0" w:rsidRDefault="004103B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8DDE51" w14:textId="77777777" w:rsidR="004103B0" w:rsidRDefault="004103B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193858" w14:textId="77777777" w:rsidR="004103B0" w:rsidRDefault="004103B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1FCD4C" w14:textId="77777777" w:rsidR="004103B0" w:rsidRDefault="004103B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BF825B" w14:textId="77777777" w:rsidR="004103B0" w:rsidRDefault="004103B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90270D" w14:textId="77777777" w:rsidR="004103B0" w:rsidRDefault="004103B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67F99C" w14:textId="77777777" w:rsidR="004103B0" w:rsidRDefault="004103B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566CF9" w14:textId="77777777" w:rsidR="004103B0" w:rsidRDefault="004103B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4E1921" w14:textId="5A556CD5" w:rsidR="00D32623" w:rsidRPr="004103B0" w:rsidRDefault="00D32623" w:rsidP="00D3262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42" w:rightFromText="142" w:vertAnchor="text" w:horzAnchor="margin" w:tblpY="441"/>
        <w:tblOverlap w:val="never"/>
        <w:tblW w:w="1363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9"/>
        <w:gridCol w:w="779"/>
        <w:gridCol w:w="763"/>
        <w:gridCol w:w="836"/>
        <w:gridCol w:w="836"/>
        <w:gridCol w:w="836"/>
        <w:gridCol w:w="744"/>
        <w:gridCol w:w="836"/>
        <w:gridCol w:w="759"/>
        <w:gridCol w:w="689"/>
        <w:gridCol w:w="677"/>
        <w:gridCol w:w="759"/>
        <w:gridCol w:w="759"/>
        <w:gridCol w:w="759"/>
        <w:gridCol w:w="677"/>
        <w:gridCol w:w="759"/>
        <w:gridCol w:w="677"/>
      </w:tblGrid>
      <w:tr w:rsidR="00D32623" w:rsidRPr="00E50DF5" w14:paraId="20CFA138" w14:textId="77777777" w:rsidTr="00406F94">
        <w:trPr>
          <w:trHeight w:val="386"/>
        </w:trPr>
        <w:tc>
          <w:tcPr>
            <w:tcW w:w="1489" w:type="dxa"/>
            <w:tcBorders>
              <w:top w:val="single" w:sz="12" w:space="0" w:color="auto"/>
              <w:bottom w:val="single" w:sz="8" w:space="0" w:color="auto"/>
            </w:tcBorders>
          </w:tcPr>
          <w:p w14:paraId="7EFD48CA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lastRenderedPageBreak/>
              <w:t>Variable</w:t>
            </w:r>
          </w:p>
        </w:tc>
        <w:tc>
          <w:tcPr>
            <w:tcW w:w="779" w:type="dxa"/>
            <w:tcBorders>
              <w:top w:val="single" w:sz="12" w:space="0" w:color="auto"/>
              <w:bottom w:val="single" w:sz="8" w:space="0" w:color="auto"/>
            </w:tcBorders>
          </w:tcPr>
          <w:p w14:paraId="55DE748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63" w:type="dxa"/>
            <w:tcBorders>
              <w:top w:val="single" w:sz="12" w:space="0" w:color="auto"/>
              <w:bottom w:val="single" w:sz="8" w:space="0" w:color="auto"/>
            </w:tcBorders>
          </w:tcPr>
          <w:p w14:paraId="522A392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36" w:type="dxa"/>
            <w:tcBorders>
              <w:top w:val="single" w:sz="12" w:space="0" w:color="auto"/>
              <w:bottom w:val="single" w:sz="8" w:space="0" w:color="auto"/>
            </w:tcBorders>
          </w:tcPr>
          <w:p w14:paraId="38DECD7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36" w:type="dxa"/>
            <w:tcBorders>
              <w:top w:val="single" w:sz="12" w:space="0" w:color="auto"/>
              <w:bottom w:val="single" w:sz="8" w:space="0" w:color="auto"/>
            </w:tcBorders>
          </w:tcPr>
          <w:p w14:paraId="567DB26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36" w:type="dxa"/>
            <w:tcBorders>
              <w:top w:val="single" w:sz="12" w:space="0" w:color="auto"/>
              <w:bottom w:val="single" w:sz="8" w:space="0" w:color="auto"/>
            </w:tcBorders>
          </w:tcPr>
          <w:p w14:paraId="2F315D7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44" w:type="dxa"/>
            <w:tcBorders>
              <w:top w:val="single" w:sz="12" w:space="0" w:color="auto"/>
              <w:bottom w:val="single" w:sz="8" w:space="0" w:color="auto"/>
            </w:tcBorders>
          </w:tcPr>
          <w:p w14:paraId="13DBDF2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36" w:type="dxa"/>
            <w:tcBorders>
              <w:top w:val="single" w:sz="12" w:space="0" w:color="auto"/>
              <w:bottom w:val="single" w:sz="8" w:space="0" w:color="auto"/>
            </w:tcBorders>
          </w:tcPr>
          <w:p w14:paraId="750D6A4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59" w:type="dxa"/>
            <w:tcBorders>
              <w:top w:val="single" w:sz="12" w:space="0" w:color="auto"/>
              <w:bottom w:val="single" w:sz="8" w:space="0" w:color="auto"/>
            </w:tcBorders>
          </w:tcPr>
          <w:p w14:paraId="1EB2469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89" w:type="dxa"/>
            <w:tcBorders>
              <w:top w:val="single" w:sz="12" w:space="0" w:color="auto"/>
              <w:bottom w:val="single" w:sz="8" w:space="0" w:color="auto"/>
            </w:tcBorders>
          </w:tcPr>
          <w:p w14:paraId="3849BB0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677" w:type="dxa"/>
            <w:tcBorders>
              <w:top w:val="single" w:sz="12" w:space="0" w:color="auto"/>
              <w:bottom w:val="single" w:sz="8" w:space="0" w:color="auto"/>
            </w:tcBorders>
          </w:tcPr>
          <w:p w14:paraId="7F990F0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59" w:type="dxa"/>
            <w:tcBorders>
              <w:top w:val="single" w:sz="12" w:space="0" w:color="auto"/>
              <w:bottom w:val="single" w:sz="8" w:space="0" w:color="auto"/>
            </w:tcBorders>
          </w:tcPr>
          <w:p w14:paraId="2DE15ED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59" w:type="dxa"/>
            <w:tcBorders>
              <w:top w:val="single" w:sz="12" w:space="0" w:color="auto"/>
              <w:bottom w:val="single" w:sz="8" w:space="0" w:color="auto"/>
            </w:tcBorders>
          </w:tcPr>
          <w:p w14:paraId="39FF86D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759" w:type="dxa"/>
            <w:tcBorders>
              <w:top w:val="single" w:sz="12" w:space="0" w:color="auto"/>
              <w:bottom w:val="single" w:sz="8" w:space="0" w:color="auto"/>
            </w:tcBorders>
          </w:tcPr>
          <w:p w14:paraId="1AE3C25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677" w:type="dxa"/>
            <w:tcBorders>
              <w:top w:val="single" w:sz="12" w:space="0" w:color="auto"/>
              <w:bottom w:val="single" w:sz="8" w:space="0" w:color="auto"/>
            </w:tcBorders>
          </w:tcPr>
          <w:p w14:paraId="2EA24E5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59" w:type="dxa"/>
            <w:tcBorders>
              <w:top w:val="single" w:sz="12" w:space="0" w:color="auto"/>
              <w:bottom w:val="single" w:sz="8" w:space="0" w:color="auto"/>
            </w:tcBorders>
          </w:tcPr>
          <w:p w14:paraId="23A4C3F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677" w:type="dxa"/>
            <w:tcBorders>
              <w:top w:val="single" w:sz="12" w:space="0" w:color="auto"/>
              <w:bottom w:val="single" w:sz="8" w:space="0" w:color="auto"/>
            </w:tcBorders>
          </w:tcPr>
          <w:p w14:paraId="02FF8CF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16</w:t>
            </w:r>
          </w:p>
        </w:tc>
      </w:tr>
      <w:tr w:rsidR="00D32623" w:rsidRPr="00E50DF5" w14:paraId="1428FE61" w14:textId="77777777" w:rsidTr="00406F94">
        <w:trPr>
          <w:trHeight w:val="386"/>
        </w:trPr>
        <w:tc>
          <w:tcPr>
            <w:tcW w:w="1489" w:type="dxa"/>
          </w:tcPr>
          <w:p w14:paraId="5868B1BE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1. CVF RTs AA</w:t>
            </w:r>
          </w:p>
        </w:tc>
        <w:tc>
          <w:tcPr>
            <w:tcW w:w="779" w:type="dxa"/>
          </w:tcPr>
          <w:p w14:paraId="4377B30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63" w:type="dxa"/>
          </w:tcPr>
          <w:p w14:paraId="621C91D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6" w:type="dxa"/>
          </w:tcPr>
          <w:p w14:paraId="7D141E6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6" w:type="dxa"/>
          </w:tcPr>
          <w:p w14:paraId="07DF36D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6" w:type="dxa"/>
          </w:tcPr>
          <w:p w14:paraId="19471B9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44" w:type="dxa"/>
          </w:tcPr>
          <w:p w14:paraId="57FA28A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6" w:type="dxa"/>
          </w:tcPr>
          <w:p w14:paraId="32F65C5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304269D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</w:tcPr>
          <w:p w14:paraId="7EE392A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7B7E154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2F03A53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39E5965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37C4F79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1A5A7AD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1C26C1E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15E8845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66C68C07" w14:textId="77777777" w:rsidTr="00406F94">
        <w:trPr>
          <w:trHeight w:val="386"/>
        </w:trPr>
        <w:tc>
          <w:tcPr>
            <w:tcW w:w="1489" w:type="dxa"/>
          </w:tcPr>
          <w:p w14:paraId="03B398BF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2. CVF ACC AA</w:t>
            </w:r>
          </w:p>
        </w:tc>
        <w:tc>
          <w:tcPr>
            <w:tcW w:w="779" w:type="dxa"/>
          </w:tcPr>
          <w:p w14:paraId="1BF7922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-.22</w:t>
            </w:r>
          </w:p>
        </w:tc>
        <w:tc>
          <w:tcPr>
            <w:tcW w:w="763" w:type="dxa"/>
          </w:tcPr>
          <w:p w14:paraId="03ADE56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6" w:type="dxa"/>
          </w:tcPr>
          <w:p w14:paraId="4146DCC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6" w:type="dxa"/>
          </w:tcPr>
          <w:p w14:paraId="5690FD9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6" w:type="dxa"/>
          </w:tcPr>
          <w:p w14:paraId="135D32E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44" w:type="dxa"/>
          </w:tcPr>
          <w:p w14:paraId="7977298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6" w:type="dxa"/>
          </w:tcPr>
          <w:p w14:paraId="6B80F6C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4D894A3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</w:tcPr>
          <w:p w14:paraId="26F1639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1587885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0B86CA6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4D0E8B0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41F7A62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54AE7C5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44E3E7D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7642410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67F49E43" w14:textId="77777777" w:rsidTr="00406F94">
        <w:trPr>
          <w:trHeight w:val="386"/>
        </w:trPr>
        <w:tc>
          <w:tcPr>
            <w:tcW w:w="1489" w:type="dxa"/>
          </w:tcPr>
          <w:p w14:paraId="69F6CF91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3. LVF RTs AA</w:t>
            </w:r>
          </w:p>
        </w:tc>
        <w:tc>
          <w:tcPr>
            <w:tcW w:w="779" w:type="dxa"/>
          </w:tcPr>
          <w:p w14:paraId="3C85E48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.01</w:t>
            </w:r>
          </w:p>
        </w:tc>
        <w:tc>
          <w:tcPr>
            <w:tcW w:w="763" w:type="dxa"/>
          </w:tcPr>
          <w:p w14:paraId="779C529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.08</w:t>
            </w:r>
          </w:p>
        </w:tc>
        <w:tc>
          <w:tcPr>
            <w:tcW w:w="836" w:type="dxa"/>
          </w:tcPr>
          <w:p w14:paraId="4318BB3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6" w:type="dxa"/>
          </w:tcPr>
          <w:p w14:paraId="26D27FA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6" w:type="dxa"/>
          </w:tcPr>
          <w:p w14:paraId="7477E14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44" w:type="dxa"/>
          </w:tcPr>
          <w:p w14:paraId="3609BF0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6" w:type="dxa"/>
          </w:tcPr>
          <w:p w14:paraId="2EF13FF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7830905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</w:tcPr>
          <w:p w14:paraId="7A1E6C1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7C258C6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4787B0A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3B916FF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5580C9B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48C6744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00678DA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1FB1180E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6F99E48F" w14:textId="77777777" w:rsidTr="00406F94">
        <w:trPr>
          <w:trHeight w:val="386"/>
        </w:trPr>
        <w:tc>
          <w:tcPr>
            <w:tcW w:w="1489" w:type="dxa"/>
          </w:tcPr>
          <w:p w14:paraId="2E685C03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4. RVF RTs AA</w:t>
            </w:r>
          </w:p>
        </w:tc>
        <w:tc>
          <w:tcPr>
            <w:tcW w:w="779" w:type="dxa"/>
          </w:tcPr>
          <w:p w14:paraId="749EB99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-.14</w:t>
            </w:r>
          </w:p>
        </w:tc>
        <w:tc>
          <w:tcPr>
            <w:tcW w:w="763" w:type="dxa"/>
          </w:tcPr>
          <w:p w14:paraId="084332F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-.04</w:t>
            </w:r>
          </w:p>
        </w:tc>
        <w:tc>
          <w:tcPr>
            <w:tcW w:w="836" w:type="dxa"/>
          </w:tcPr>
          <w:p w14:paraId="15072ED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.16</w:t>
            </w:r>
          </w:p>
        </w:tc>
        <w:tc>
          <w:tcPr>
            <w:tcW w:w="836" w:type="dxa"/>
          </w:tcPr>
          <w:p w14:paraId="4F9C79F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6" w:type="dxa"/>
          </w:tcPr>
          <w:p w14:paraId="40FF073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44" w:type="dxa"/>
          </w:tcPr>
          <w:p w14:paraId="12C49BB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6" w:type="dxa"/>
          </w:tcPr>
          <w:p w14:paraId="1B96104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66FA222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</w:tcPr>
          <w:p w14:paraId="24FCB67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0DEFCE1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43C2154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07B8401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427F2AF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239F13B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28C3A40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7479616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284210CF" w14:textId="77777777" w:rsidTr="00406F94">
        <w:trPr>
          <w:trHeight w:val="386"/>
        </w:trPr>
        <w:tc>
          <w:tcPr>
            <w:tcW w:w="1489" w:type="dxa"/>
          </w:tcPr>
          <w:p w14:paraId="7DE23ACE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5. BVF RTs AA</w:t>
            </w:r>
          </w:p>
        </w:tc>
        <w:tc>
          <w:tcPr>
            <w:tcW w:w="779" w:type="dxa"/>
          </w:tcPr>
          <w:p w14:paraId="6AF6F09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-.19</w:t>
            </w:r>
          </w:p>
        </w:tc>
        <w:tc>
          <w:tcPr>
            <w:tcW w:w="763" w:type="dxa"/>
          </w:tcPr>
          <w:p w14:paraId="1E789F2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.02</w:t>
            </w:r>
          </w:p>
        </w:tc>
        <w:tc>
          <w:tcPr>
            <w:tcW w:w="836" w:type="dxa"/>
          </w:tcPr>
          <w:p w14:paraId="147E945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.21</w:t>
            </w:r>
          </w:p>
        </w:tc>
        <w:tc>
          <w:tcPr>
            <w:tcW w:w="836" w:type="dxa"/>
          </w:tcPr>
          <w:p w14:paraId="570D295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.22</w:t>
            </w:r>
          </w:p>
        </w:tc>
        <w:tc>
          <w:tcPr>
            <w:tcW w:w="836" w:type="dxa"/>
          </w:tcPr>
          <w:p w14:paraId="2EF7CBBE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44" w:type="dxa"/>
          </w:tcPr>
          <w:p w14:paraId="7350096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6" w:type="dxa"/>
          </w:tcPr>
          <w:p w14:paraId="60854B9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74B0FED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</w:tcPr>
          <w:p w14:paraId="452CB5E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5F4A285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3AF9926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13715CB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7EFFC62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3560C96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5D1BB0D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0A5CE17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03A0C68E" w14:textId="77777777" w:rsidTr="00406F94">
        <w:trPr>
          <w:trHeight w:val="386"/>
        </w:trPr>
        <w:tc>
          <w:tcPr>
            <w:tcW w:w="1489" w:type="dxa"/>
          </w:tcPr>
          <w:p w14:paraId="098B9DBC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6. LVF ACC AA</w:t>
            </w:r>
          </w:p>
        </w:tc>
        <w:tc>
          <w:tcPr>
            <w:tcW w:w="779" w:type="dxa"/>
          </w:tcPr>
          <w:p w14:paraId="4C2EE22E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-.12</w:t>
            </w:r>
          </w:p>
        </w:tc>
        <w:tc>
          <w:tcPr>
            <w:tcW w:w="763" w:type="dxa"/>
          </w:tcPr>
          <w:p w14:paraId="3DA7D0F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.18</w:t>
            </w:r>
          </w:p>
        </w:tc>
        <w:tc>
          <w:tcPr>
            <w:tcW w:w="836" w:type="dxa"/>
          </w:tcPr>
          <w:p w14:paraId="6A0917F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-.04</w:t>
            </w:r>
          </w:p>
        </w:tc>
        <w:tc>
          <w:tcPr>
            <w:tcW w:w="836" w:type="dxa"/>
          </w:tcPr>
          <w:p w14:paraId="79E8E59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-.15</w:t>
            </w:r>
          </w:p>
        </w:tc>
        <w:tc>
          <w:tcPr>
            <w:tcW w:w="836" w:type="dxa"/>
          </w:tcPr>
          <w:p w14:paraId="76BDF9D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.21</w:t>
            </w:r>
          </w:p>
        </w:tc>
        <w:tc>
          <w:tcPr>
            <w:tcW w:w="744" w:type="dxa"/>
          </w:tcPr>
          <w:p w14:paraId="7127DC9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6" w:type="dxa"/>
          </w:tcPr>
          <w:p w14:paraId="214775F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4D84384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</w:tcPr>
          <w:p w14:paraId="646ED4B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0AE2D4F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3B1187F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2A9AB07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0B7121A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0E2585C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508AB36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7412785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1D2E3800" w14:textId="77777777" w:rsidTr="00406F94">
        <w:trPr>
          <w:trHeight w:val="386"/>
        </w:trPr>
        <w:tc>
          <w:tcPr>
            <w:tcW w:w="1489" w:type="dxa"/>
          </w:tcPr>
          <w:p w14:paraId="49EDFABF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7. RVF ACC AA</w:t>
            </w:r>
          </w:p>
        </w:tc>
        <w:tc>
          <w:tcPr>
            <w:tcW w:w="779" w:type="dxa"/>
          </w:tcPr>
          <w:p w14:paraId="49B93DF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.13</w:t>
            </w:r>
          </w:p>
        </w:tc>
        <w:tc>
          <w:tcPr>
            <w:tcW w:w="763" w:type="dxa"/>
          </w:tcPr>
          <w:p w14:paraId="628AF8A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.15</w:t>
            </w:r>
          </w:p>
        </w:tc>
        <w:tc>
          <w:tcPr>
            <w:tcW w:w="836" w:type="dxa"/>
          </w:tcPr>
          <w:p w14:paraId="087138C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.05</w:t>
            </w:r>
          </w:p>
        </w:tc>
        <w:tc>
          <w:tcPr>
            <w:tcW w:w="836" w:type="dxa"/>
          </w:tcPr>
          <w:p w14:paraId="7A9B8FD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.25*</w:t>
            </w:r>
          </w:p>
        </w:tc>
        <w:tc>
          <w:tcPr>
            <w:tcW w:w="836" w:type="dxa"/>
          </w:tcPr>
          <w:p w14:paraId="3CEA26B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-.04</w:t>
            </w:r>
          </w:p>
        </w:tc>
        <w:tc>
          <w:tcPr>
            <w:tcW w:w="744" w:type="dxa"/>
          </w:tcPr>
          <w:p w14:paraId="7DDCEF6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-.01</w:t>
            </w:r>
          </w:p>
        </w:tc>
        <w:tc>
          <w:tcPr>
            <w:tcW w:w="836" w:type="dxa"/>
          </w:tcPr>
          <w:p w14:paraId="1FD9655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9" w:type="dxa"/>
          </w:tcPr>
          <w:p w14:paraId="721083B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</w:tcPr>
          <w:p w14:paraId="7E9981D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6216A28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19658F9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6841CA4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3EF9D16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10E2F41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6DBB25D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3FA7A33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1412A7CC" w14:textId="77777777" w:rsidTr="00406F94">
        <w:trPr>
          <w:trHeight w:val="386"/>
        </w:trPr>
        <w:tc>
          <w:tcPr>
            <w:tcW w:w="1489" w:type="dxa"/>
          </w:tcPr>
          <w:p w14:paraId="11270D81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8. BVF ACC AA</w:t>
            </w:r>
          </w:p>
        </w:tc>
        <w:tc>
          <w:tcPr>
            <w:tcW w:w="779" w:type="dxa"/>
          </w:tcPr>
          <w:p w14:paraId="223DB58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.14</w:t>
            </w:r>
          </w:p>
        </w:tc>
        <w:tc>
          <w:tcPr>
            <w:tcW w:w="763" w:type="dxa"/>
          </w:tcPr>
          <w:p w14:paraId="3468CCB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.19</w:t>
            </w:r>
          </w:p>
        </w:tc>
        <w:tc>
          <w:tcPr>
            <w:tcW w:w="836" w:type="dxa"/>
          </w:tcPr>
          <w:p w14:paraId="33823A7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-.05</w:t>
            </w:r>
          </w:p>
        </w:tc>
        <w:tc>
          <w:tcPr>
            <w:tcW w:w="836" w:type="dxa"/>
          </w:tcPr>
          <w:p w14:paraId="26097A4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-.06</w:t>
            </w:r>
          </w:p>
        </w:tc>
        <w:tc>
          <w:tcPr>
            <w:tcW w:w="836" w:type="dxa"/>
          </w:tcPr>
          <w:p w14:paraId="54A43B6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.14</w:t>
            </w:r>
          </w:p>
        </w:tc>
        <w:tc>
          <w:tcPr>
            <w:tcW w:w="744" w:type="dxa"/>
          </w:tcPr>
          <w:p w14:paraId="3B888B5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.18</w:t>
            </w:r>
          </w:p>
        </w:tc>
        <w:tc>
          <w:tcPr>
            <w:tcW w:w="836" w:type="dxa"/>
          </w:tcPr>
          <w:p w14:paraId="0056015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.18</w:t>
            </w:r>
          </w:p>
        </w:tc>
        <w:tc>
          <w:tcPr>
            <w:tcW w:w="759" w:type="dxa"/>
          </w:tcPr>
          <w:p w14:paraId="7E7E28B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89" w:type="dxa"/>
          </w:tcPr>
          <w:p w14:paraId="48EBF01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1E663F8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539F049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167FEEB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44F4F45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044E60A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4DDDF51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570FCC0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73429A35" w14:textId="77777777" w:rsidTr="00406F94">
        <w:trPr>
          <w:trHeight w:val="386"/>
        </w:trPr>
        <w:tc>
          <w:tcPr>
            <w:tcW w:w="1489" w:type="dxa"/>
          </w:tcPr>
          <w:p w14:paraId="2ABBF7A1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9. RTs RVFA</w:t>
            </w:r>
          </w:p>
          <w:p w14:paraId="0817B003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(Homonymous)</w:t>
            </w:r>
          </w:p>
        </w:tc>
        <w:tc>
          <w:tcPr>
            <w:tcW w:w="779" w:type="dxa"/>
          </w:tcPr>
          <w:p w14:paraId="0FC8125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763" w:type="dxa"/>
          </w:tcPr>
          <w:p w14:paraId="0975919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-.28*</w:t>
            </w:r>
          </w:p>
        </w:tc>
        <w:tc>
          <w:tcPr>
            <w:tcW w:w="836" w:type="dxa"/>
          </w:tcPr>
          <w:p w14:paraId="7E5F27D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-.30*</w:t>
            </w:r>
          </w:p>
        </w:tc>
        <w:tc>
          <w:tcPr>
            <w:tcW w:w="836" w:type="dxa"/>
          </w:tcPr>
          <w:p w14:paraId="2388691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.29*</w:t>
            </w:r>
          </w:p>
        </w:tc>
        <w:tc>
          <w:tcPr>
            <w:tcW w:w="836" w:type="dxa"/>
          </w:tcPr>
          <w:p w14:paraId="4333F56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.05</w:t>
            </w:r>
          </w:p>
        </w:tc>
        <w:tc>
          <w:tcPr>
            <w:tcW w:w="744" w:type="dxa"/>
          </w:tcPr>
          <w:p w14:paraId="3B5AB27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.02</w:t>
            </w:r>
          </w:p>
        </w:tc>
        <w:tc>
          <w:tcPr>
            <w:tcW w:w="836" w:type="dxa"/>
          </w:tcPr>
          <w:p w14:paraId="217E03C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-.07</w:t>
            </w:r>
          </w:p>
        </w:tc>
        <w:tc>
          <w:tcPr>
            <w:tcW w:w="759" w:type="dxa"/>
          </w:tcPr>
          <w:p w14:paraId="7A62F29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689" w:type="dxa"/>
          </w:tcPr>
          <w:p w14:paraId="410208F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77" w:type="dxa"/>
          </w:tcPr>
          <w:p w14:paraId="061DB6E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3CFF96D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344A696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25BB8B1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26D2A01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7954131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296DC59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3D6E986F" w14:textId="77777777" w:rsidTr="00406F94">
        <w:trPr>
          <w:trHeight w:val="386"/>
        </w:trPr>
        <w:tc>
          <w:tcPr>
            <w:tcW w:w="1489" w:type="dxa"/>
          </w:tcPr>
          <w:p w14:paraId="5D22C75B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10. RTs BRG</w:t>
            </w:r>
          </w:p>
          <w:p w14:paraId="1A46E1AD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(Homonymous)</w:t>
            </w:r>
          </w:p>
        </w:tc>
        <w:tc>
          <w:tcPr>
            <w:tcW w:w="779" w:type="dxa"/>
          </w:tcPr>
          <w:p w14:paraId="2C4C67B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.08</w:t>
            </w:r>
          </w:p>
        </w:tc>
        <w:tc>
          <w:tcPr>
            <w:tcW w:w="763" w:type="dxa"/>
          </w:tcPr>
          <w:p w14:paraId="0A3498D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.06</w:t>
            </w:r>
          </w:p>
        </w:tc>
        <w:tc>
          <w:tcPr>
            <w:tcW w:w="836" w:type="dxa"/>
          </w:tcPr>
          <w:p w14:paraId="1ED898D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836" w:type="dxa"/>
          </w:tcPr>
          <w:p w14:paraId="766C726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-.41***</w:t>
            </w:r>
          </w:p>
        </w:tc>
        <w:tc>
          <w:tcPr>
            <w:tcW w:w="836" w:type="dxa"/>
          </w:tcPr>
          <w:p w14:paraId="396DD4C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.31*</w:t>
            </w:r>
          </w:p>
        </w:tc>
        <w:tc>
          <w:tcPr>
            <w:tcW w:w="744" w:type="dxa"/>
          </w:tcPr>
          <w:p w14:paraId="4587A2F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.08</w:t>
            </w:r>
          </w:p>
        </w:tc>
        <w:tc>
          <w:tcPr>
            <w:tcW w:w="836" w:type="dxa"/>
          </w:tcPr>
          <w:p w14:paraId="7F84AA8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-.26*</w:t>
            </w:r>
          </w:p>
        </w:tc>
        <w:tc>
          <w:tcPr>
            <w:tcW w:w="759" w:type="dxa"/>
          </w:tcPr>
          <w:p w14:paraId="1F902A4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-.11</w:t>
            </w:r>
          </w:p>
        </w:tc>
        <w:tc>
          <w:tcPr>
            <w:tcW w:w="689" w:type="dxa"/>
          </w:tcPr>
          <w:p w14:paraId="78B3E40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-.36**</w:t>
            </w:r>
          </w:p>
        </w:tc>
        <w:tc>
          <w:tcPr>
            <w:tcW w:w="677" w:type="dxa"/>
          </w:tcPr>
          <w:p w14:paraId="283EC2E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9" w:type="dxa"/>
          </w:tcPr>
          <w:p w14:paraId="0AC79E7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271600F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122FA1C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485E22E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5E6E39C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45AA9DA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55F04765" w14:textId="77777777" w:rsidTr="00406F94">
        <w:trPr>
          <w:trHeight w:val="386"/>
        </w:trPr>
        <w:tc>
          <w:tcPr>
            <w:tcW w:w="1489" w:type="dxa"/>
          </w:tcPr>
          <w:p w14:paraId="56DABDD4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11. RTs RVFA</w:t>
            </w:r>
          </w:p>
          <w:p w14:paraId="20B15040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(Unambiguous)</w:t>
            </w:r>
          </w:p>
        </w:tc>
        <w:tc>
          <w:tcPr>
            <w:tcW w:w="779" w:type="dxa"/>
          </w:tcPr>
          <w:p w14:paraId="4D605FB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.08</w:t>
            </w:r>
          </w:p>
        </w:tc>
        <w:tc>
          <w:tcPr>
            <w:tcW w:w="763" w:type="dxa"/>
          </w:tcPr>
          <w:p w14:paraId="0545FA9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-.16</w:t>
            </w:r>
          </w:p>
        </w:tc>
        <w:tc>
          <w:tcPr>
            <w:tcW w:w="836" w:type="dxa"/>
          </w:tcPr>
          <w:p w14:paraId="68AAD19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.44***</w:t>
            </w:r>
          </w:p>
        </w:tc>
        <w:tc>
          <w:tcPr>
            <w:tcW w:w="836" w:type="dxa"/>
          </w:tcPr>
          <w:p w14:paraId="7C374ED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-.30*</w:t>
            </w:r>
          </w:p>
        </w:tc>
        <w:tc>
          <w:tcPr>
            <w:tcW w:w="836" w:type="dxa"/>
          </w:tcPr>
          <w:p w14:paraId="70D7944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.07</w:t>
            </w:r>
          </w:p>
        </w:tc>
        <w:tc>
          <w:tcPr>
            <w:tcW w:w="744" w:type="dxa"/>
          </w:tcPr>
          <w:p w14:paraId="19600E1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.09</w:t>
            </w:r>
          </w:p>
        </w:tc>
        <w:tc>
          <w:tcPr>
            <w:tcW w:w="836" w:type="dxa"/>
          </w:tcPr>
          <w:p w14:paraId="15090E9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-.20</w:t>
            </w:r>
          </w:p>
        </w:tc>
        <w:tc>
          <w:tcPr>
            <w:tcW w:w="759" w:type="dxa"/>
          </w:tcPr>
          <w:p w14:paraId="1780FA2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-.02</w:t>
            </w:r>
          </w:p>
        </w:tc>
        <w:tc>
          <w:tcPr>
            <w:tcW w:w="689" w:type="dxa"/>
          </w:tcPr>
          <w:p w14:paraId="4A09F22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.46***</w:t>
            </w:r>
          </w:p>
        </w:tc>
        <w:tc>
          <w:tcPr>
            <w:tcW w:w="677" w:type="dxa"/>
          </w:tcPr>
          <w:p w14:paraId="7A9B944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-.07</w:t>
            </w:r>
          </w:p>
        </w:tc>
        <w:tc>
          <w:tcPr>
            <w:tcW w:w="759" w:type="dxa"/>
          </w:tcPr>
          <w:p w14:paraId="3D94B7B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9" w:type="dxa"/>
          </w:tcPr>
          <w:p w14:paraId="0D58E9C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270D72A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49F33D3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13803FB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3A186BE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549AEEB3" w14:textId="77777777" w:rsidTr="00406F94">
        <w:trPr>
          <w:trHeight w:val="386"/>
        </w:trPr>
        <w:tc>
          <w:tcPr>
            <w:tcW w:w="1489" w:type="dxa"/>
          </w:tcPr>
          <w:p w14:paraId="7DEFDCA8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12. RTs BRG</w:t>
            </w:r>
          </w:p>
          <w:p w14:paraId="75F1199B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(Unambiguous)</w:t>
            </w:r>
          </w:p>
        </w:tc>
        <w:tc>
          <w:tcPr>
            <w:tcW w:w="779" w:type="dxa"/>
          </w:tcPr>
          <w:p w14:paraId="3D7043D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.12</w:t>
            </w:r>
          </w:p>
        </w:tc>
        <w:tc>
          <w:tcPr>
            <w:tcW w:w="763" w:type="dxa"/>
          </w:tcPr>
          <w:p w14:paraId="16E6BA8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.00</w:t>
            </w:r>
          </w:p>
        </w:tc>
        <w:tc>
          <w:tcPr>
            <w:tcW w:w="836" w:type="dxa"/>
          </w:tcPr>
          <w:p w14:paraId="2C8E0AA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-.07</w:t>
            </w:r>
          </w:p>
        </w:tc>
        <w:tc>
          <w:tcPr>
            <w:tcW w:w="836" w:type="dxa"/>
          </w:tcPr>
          <w:p w14:paraId="603BAB6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.33**</w:t>
            </w:r>
          </w:p>
        </w:tc>
        <w:tc>
          <w:tcPr>
            <w:tcW w:w="836" w:type="dxa"/>
          </w:tcPr>
          <w:p w14:paraId="6C2C004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-.41***</w:t>
            </w:r>
          </w:p>
        </w:tc>
        <w:tc>
          <w:tcPr>
            <w:tcW w:w="744" w:type="dxa"/>
          </w:tcPr>
          <w:p w14:paraId="6F13D73E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-.25*</w:t>
            </w:r>
          </w:p>
        </w:tc>
        <w:tc>
          <w:tcPr>
            <w:tcW w:w="836" w:type="dxa"/>
          </w:tcPr>
          <w:p w14:paraId="673566E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.01</w:t>
            </w:r>
          </w:p>
        </w:tc>
        <w:tc>
          <w:tcPr>
            <w:tcW w:w="759" w:type="dxa"/>
          </w:tcPr>
          <w:p w14:paraId="06BA604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-.30*</w:t>
            </w:r>
          </w:p>
        </w:tc>
        <w:tc>
          <w:tcPr>
            <w:tcW w:w="689" w:type="dxa"/>
          </w:tcPr>
          <w:p w14:paraId="370B3C0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-.13</w:t>
            </w:r>
          </w:p>
        </w:tc>
        <w:tc>
          <w:tcPr>
            <w:tcW w:w="677" w:type="dxa"/>
          </w:tcPr>
          <w:p w14:paraId="450AF55E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.32*</w:t>
            </w:r>
          </w:p>
        </w:tc>
        <w:tc>
          <w:tcPr>
            <w:tcW w:w="759" w:type="dxa"/>
          </w:tcPr>
          <w:p w14:paraId="5073F7A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-.41***</w:t>
            </w:r>
          </w:p>
        </w:tc>
        <w:tc>
          <w:tcPr>
            <w:tcW w:w="759" w:type="dxa"/>
          </w:tcPr>
          <w:p w14:paraId="0BF0C01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9" w:type="dxa"/>
          </w:tcPr>
          <w:p w14:paraId="2E055CC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1EC57A9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18FCB81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322F1DE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1BC26816" w14:textId="77777777" w:rsidTr="00406F94">
        <w:trPr>
          <w:trHeight w:val="386"/>
        </w:trPr>
        <w:tc>
          <w:tcPr>
            <w:tcW w:w="1489" w:type="dxa"/>
          </w:tcPr>
          <w:p w14:paraId="56C42351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13. ACC RVFA</w:t>
            </w:r>
          </w:p>
          <w:p w14:paraId="3D8BAF8B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(Homonymous)</w:t>
            </w:r>
          </w:p>
        </w:tc>
        <w:tc>
          <w:tcPr>
            <w:tcW w:w="779" w:type="dxa"/>
          </w:tcPr>
          <w:p w14:paraId="32DA4E8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-.08</w:t>
            </w:r>
          </w:p>
        </w:tc>
        <w:tc>
          <w:tcPr>
            <w:tcW w:w="763" w:type="dxa"/>
          </w:tcPr>
          <w:p w14:paraId="7C033B2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-.07</w:t>
            </w:r>
          </w:p>
        </w:tc>
        <w:tc>
          <w:tcPr>
            <w:tcW w:w="836" w:type="dxa"/>
          </w:tcPr>
          <w:p w14:paraId="2301242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-.07</w:t>
            </w:r>
          </w:p>
        </w:tc>
        <w:tc>
          <w:tcPr>
            <w:tcW w:w="836" w:type="dxa"/>
          </w:tcPr>
          <w:p w14:paraId="7DD4D60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.10</w:t>
            </w:r>
          </w:p>
        </w:tc>
        <w:tc>
          <w:tcPr>
            <w:tcW w:w="836" w:type="dxa"/>
          </w:tcPr>
          <w:p w14:paraId="692430B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.19</w:t>
            </w:r>
          </w:p>
        </w:tc>
        <w:tc>
          <w:tcPr>
            <w:tcW w:w="744" w:type="dxa"/>
          </w:tcPr>
          <w:p w14:paraId="2C6E030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-.29*</w:t>
            </w:r>
          </w:p>
        </w:tc>
        <w:tc>
          <w:tcPr>
            <w:tcW w:w="836" w:type="dxa"/>
          </w:tcPr>
          <w:p w14:paraId="1377B50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gramStart"/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.41**</w:t>
            </w:r>
            <w:proofErr w:type="gramEnd"/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759" w:type="dxa"/>
          </w:tcPr>
          <w:p w14:paraId="7268CD4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-.09</w:t>
            </w:r>
          </w:p>
        </w:tc>
        <w:tc>
          <w:tcPr>
            <w:tcW w:w="689" w:type="dxa"/>
          </w:tcPr>
          <w:p w14:paraId="3998AAD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.13</w:t>
            </w:r>
          </w:p>
        </w:tc>
        <w:tc>
          <w:tcPr>
            <w:tcW w:w="677" w:type="dxa"/>
          </w:tcPr>
          <w:p w14:paraId="30DE9F7F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-.14</w:t>
            </w:r>
          </w:p>
        </w:tc>
        <w:tc>
          <w:tcPr>
            <w:tcW w:w="759" w:type="dxa"/>
          </w:tcPr>
          <w:p w14:paraId="6799971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-.00</w:t>
            </w:r>
          </w:p>
        </w:tc>
        <w:tc>
          <w:tcPr>
            <w:tcW w:w="759" w:type="dxa"/>
          </w:tcPr>
          <w:p w14:paraId="0A47146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-.22</w:t>
            </w:r>
          </w:p>
        </w:tc>
        <w:tc>
          <w:tcPr>
            <w:tcW w:w="759" w:type="dxa"/>
          </w:tcPr>
          <w:p w14:paraId="63E7216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77" w:type="dxa"/>
          </w:tcPr>
          <w:p w14:paraId="34F8CEF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</w:tcPr>
          <w:p w14:paraId="4828F18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65C6EEC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0DD61E11" w14:textId="77777777" w:rsidTr="00406F94">
        <w:trPr>
          <w:trHeight w:val="386"/>
        </w:trPr>
        <w:tc>
          <w:tcPr>
            <w:tcW w:w="1489" w:type="dxa"/>
          </w:tcPr>
          <w:p w14:paraId="0C1FE525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14. ACC BRG</w:t>
            </w:r>
          </w:p>
          <w:p w14:paraId="3EA6650E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(Homonymous)</w:t>
            </w:r>
          </w:p>
        </w:tc>
        <w:tc>
          <w:tcPr>
            <w:tcW w:w="779" w:type="dxa"/>
          </w:tcPr>
          <w:p w14:paraId="107F8EC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.14</w:t>
            </w:r>
          </w:p>
        </w:tc>
        <w:tc>
          <w:tcPr>
            <w:tcW w:w="763" w:type="dxa"/>
          </w:tcPr>
          <w:p w14:paraId="0895F13E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-.08</w:t>
            </w:r>
          </w:p>
        </w:tc>
        <w:tc>
          <w:tcPr>
            <w:tcW w:w="836" w:type="dxa"/>
          </w:tcPr>
          <w:p w14:paraId="7B5495C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.04</w:t>
            </w:r>
          </w:p>
        </w:tc>
        <w:tc>
          <w:tcPr>
            <w:tcW w:w="836" w:type="dxa"/>
          </w:tcPr>
          <w:p w14:paraId="77033E0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-.14</w:t>
            </w:r>
          </w:p>
        </w:tc>
        <w:tc>
          <w:tcPr>
            <w:tcW w:w="836" w:type="dxa"/>
          </w:tcPr>
          <w:p w14:paraId="5270404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744" w:type="dxa"/>
          </w:tcPr>
          <w:p w14:paraId="375ECF9E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.06</w:t>
            </w:r>
          </w:p>
        </w:tc>
        <w:tc>
          <w:tcPr>
            <w:tcW w:w="836" w:type="dxa"/>
          </w:tcPr>
          <w:p w14:paraId="4B4FA27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-.51***</w:t>
            </w:r>
          </w:p>
        </w:tc>
        <w:tc>
          <w:tcPr>
            <w:tcW w:w="759" w:type="dxa"/>
          </w:tcPr>
          <w:p w14:paraId="491950D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.31</w:t>
            </w:r>
          </w:p>
        </w:tc>
        <w:tc>
          <w:tcPr>
            <w:tcW w:w="689" w:type="dxa"/>
          </w:tcPr>
          <w:p w14:paraId="6B3EB06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-.11</w:t>
            </w:r>
          </w:p>
        </w:tc>
        <w:tc>
          <w:tcPr>
            <w:tcW w:w="677" w:type="dxa"/>
          </w:tcPr>
          <w:p w14:paraId="5F03368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.16</w:t>
            </w:r>
          </w:p>
        </w:tc>
        <w:tc>
          <w:tcPr>
            <w:tcW w:w="759" w:type="dxa"/>
          </w:tcPr>
          <w:p w14:paraId="194F359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.03</w:t>
            </w:r>
          </w:p>
        </w:tc>
        <w:tc>
          <w:tcPr>
            <w:tcW w:w="759" w:type="dxa"/>
          </w:tcPr>
          <w:p w14:paraId="0EC8320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.05</w:t>
            </w:r>
          </w:p>
        </w:tc>
        <w:tc>
          <w:tcPr>
            <w:tcW w:w="759" w:type="dxa"/>
          </w:tcPr>
          <w:p w14:paraId="3133412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-.71***</w:t>
            </w:r>
          </w:p>
        </w:tc>
        <w:tc>
          <w:tcPr>
            <w:tcW w:w="677" w:type="dxa"/>
          </w:tcPr>
          <w:p w14:paraId="165676FE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9" w:type="dxa"/>
          </w:tcPr>
          <w:p w14:paraId="0E1FA64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</w:tcPr>
          <w:p w14:paraId="6F398CA9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48D10754" w14:textId="77777777" w:rsidTr="00406F94">
        <w:trPr>
          <w:trHeight w:val="386"/>
        </w:trPr>
        <w:tc>
          <w:tcPr>
            <w:tcW w:w="1489" w:type="dxa"/>
          </w:tcPr>
          <w:p w14:paraId="6A4C3097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15. ACC RVFA</w:t>
            </w:r>
          </w:p>
          <w:p w14:paraId="07F0F676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(Unambiguous)</w:t>
            </w:r>
          </w:p>
        </w:tc>
        <w:tc>
          <w:tcPr>
            <w:tcW w:w="779" w:type="dxa"/>
          </w:tcPr>
          <w:p w14:paraId="422BCC0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-.26*</w:t>
            </w:r>
          </w:p>
        </w:tc>
        <w:tc>
          <w:tcPr>
            <w:tcW w:w="763" w:type="dxa"/>
          </w:tcPr>
          <w:p w14:paraId="253F2D78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.01</w:t>
            </w:r>
          </w:p>
        </w:tc>
        <w:tc>
          <w:tcPr>
            <w:tcW w:w="836" w:type="dxa"/>
          </w:tcPr>
          <w:p w14:paraId="03C010E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-.12</w:t>
            </w:r>
          </w:p>
        </w:tc>
        <w:tc>
          <w:tcPr>
            <w:tcW w:w="836" w:type="dxa"/>
          </w:tcPr>
          <w:p w14:paraId="7A559CF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-.21</w:t>
            </w:r>
          </w:p>
        </w:tc>
        <w:tc>
          <w:tcPr>
            <w:tcW w:w="836" w:type="dxa"/>
          </w:tcPr>
          <w:p w14:paraId="4172FC1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.36**</w:t>
            </w:r>
          </w:p>
        </w:tc>
        <w:tc>
          <w:tcPr>
            <w:tcW w:w="744" w:type="dxa"/>
          </w:tcPr>
          <w:p w14:paraId="733E6BF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.65***</w:t>
            </w:r>
          </w:p>
        </w:tc>
        <w:tc>
          <w:tcPr>
            <w:tcW w:w="836" w:type="dxa"/>
          </w:tcPr>
          <w:p w14:paraId="3CC048CE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-.30*</w:t>
            </w:r>
          </w:p>
        </w:tc>
        <w:tc>
          <w:tcPr>
            <w:tcW w:w="759" w:type="dxa"/>
          </w:tcPr>
          <w:p w14:paraId="37B5E6A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-.03</w:t>
            </w:r>
          </w:p>
        </w:tc>
        <w:tc>
          <w:tcPr>
            <w:tcW w:w="689" w:type="dxa"/>
          </w:tcPr>
          <w:p w14:paraId="585F142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.17</w:t>
            </w:r>
          </w:p>
        </w:tc>
        <w:tc>
          <w:tcPr>
            <w:tcW w:w="677" w:type="dxa"/>
          </w:tcPr>
          <w:p w14:paraId="5295C4F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.12</w:t>
            </w:r>
          </w:p>
        </w:tc>
        <w:tc>
          <w:tcPr>
            <w:tcW w:w="759" w:type="dxa"/>
          </w:tcPr>
          <w:p w14:paraId="56B1D73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.20</w:t>
            </w:r>
          </w:p>
        </w:tc>
        <w:tc>
          <w:tcPr>
            <w:tcW w:w="759" w:type="dxa"/>
          </w:tcPr>
          <w:p w14:paraId="7F99A47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-.41***</w:t>
            </w:r>
          </w:p>
        </w:tc>
        <w:tc>
          <w:tcPr>
            <w:tcW w:w="759" w:type="dxa"/>
          </w:tcPr>
          <w:p w14:paraId="4446E9AE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.01*</w:t>
            </w:r>
          </w:p>
        </w:tc>
        <w:tc>
          <w:tcPr>
            <w:tcW w:w="677" w:type="dxa"/>
          </w:tcPr>
          <w:p w14:paraId="6F7F95A5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-.21</w:t>
            </w:r>
          </w:p>
        </w:tc>
        <w:tc>
          <w:tcPr>
            <w:tcW w:w="759" w:type="dxa"/>
          </w:tcPr>
          <w:p w14:paraId="0C9CC831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77" w:type="dxa"/>
          </w:tcPr>
          <w:p w14:paraId="75B8ACF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32623" w:rsidRPr="00E50DF5" w14:paraId="2B669BD5" w14:textId="77777777" w:rsidTr="00406F94">
        <w:trPr>
          <w:trHeight w:val="386"/>
        </w:trPr>
        <w:tc>
          <w:tcPr>
            <w:tcW w:w="1489" w:type="dxa"/>
          </w:tcPr>
          <w:p w14:paraId="1612FBF5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16. ACC BRG</w:t>
            </w:r>
          </w:p>
          <w:p w14:paraId="7158A2B1" w14:textId="77777777" w:rsidR="00D32623" w:rsidRPr="00E50DF5" w:rsidRDefault="00D32623" w:rsidP="008151E1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(Unambiguous)</w:t>
            </w:r>
          </w:p>
        </w:tc>
        <w:tc>
          <w:tcPr>
            <w:tcW w:w="779" w:type="dxa"/>
          </w:tcPr>
          <w:p w14:paraId="7066657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.15</w:t>
            </w:r>
          </w:p>
        </w:tc>
        <w:tc>
          <w:tcPr>
            <w:tcW w:w="763" w:type="dxa"/>
          </w:tcPr>
          <w:p w14:paraId="234EBE1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-.12</w:t>
            </w:r>
          </w:p>
        </w:tc>
        <w:tc>
          <w:tcPr>
            <w:tcW w:w="836" w:type="dxa"/>
          </w:tcPr>
          <w:p w14:paraId="1EDEBBE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.13</w:t>
            </w:r>
          </w:p>
        </w:tc>
        <w:tc>
          <w:tcPr>
            <w:tcW w:w="836" w:type="dxa"/>
          </w:tcPr>
          <w:p w14:paraId="61DADD4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.17</w:t>
            </w:r>
          </w:p>
        </w:tc>
        <w:tc>
          <w:tcPr>
            <w:tcW w:w="836" w:type="dxa"/>
          </w:tcPr>
          <w:p w14:paraId="24673F77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-.20</w:t>
            </w:r>
          </w:p>
        </w:tc>
        <w:tc>
          <w:tcPr>
            <w:tcW w:w="744" w:type="dxa"/>
          </w:tcPr>
          <w:p w14:paraId="27FA6FD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-.12</w:t>
            </w:r>
          </w:p>
        </w:tc>
        <w:tc>
          <w:tcPr>
            <w:tcW w:w="836" w:type="dxa"/>
          </w:tcPr>
          <w:p w14:paraId="4DA0E950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.31*</w:t>
            </w:r>
          </w:p>
        </w:tc>
        <w:tc>
          <w:tcPr>
            <w:tcW w:w="759" w:type="dxa"/>
          </w:tcPr>
          <w:p w14:paraId="31237EF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-.44***</w:t>
            </w:r>
          </w:p>
        </w:tc>
        <w:tc>
          <w:tcPr>
            <w:tcW w:w="689" w:type="dxa"/>
          </w:tcPr>
          <w:p w14:paraId="39CAF94A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-.15</w:t>
            </w:r>
          </w:p>
        </w:tc>
        <w:tc>
          <w:tcPr>
            <w:tcW w:w="677" w:type="dxa"/>
          </w:tcPr>
          <w:p w14:paraId="3ACA55C3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.01</w:t>
            </w:r>
          </w:p>
        </w:tc>
        <w:tc>
          <w:tcPr>
            <w:tcW w:w="759" w:type="dxa"/>
          </w:tcPr>
          <w:p w14:paraId="7F48F76C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-.15</w:t>
            </w:r>
          </w:p>
        </w:tc>
        <w:tc>
          <w:tcPr>
            <w:tcW w:w="759" w:type="dxa"/>
          </w:tcPr>
          <w:p w14:paraId="2D48E56B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.35**</w:t>
            </w:r>
          </w:p>
        </w:tc>
        <w:tc>
          <w:tcPr>
            <w:tcW w:w="759" w:type="dxa"/>
          </w:tcPr>
          <w:p w14:paraId="60960506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-.25*</w:t>
            </w:r>
          </w:p>
        </w:tc>
        <w:tc>
          <w:tcPr>
            <w:tcW w:w="677" w:type="dxa"/>
          </w:tcPr>
          <w:p w14:paraId="764B9822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.25*</w:t>
            </w:r>
          </w:p>
        </w:tc>
        <w:tc>
          <w:tcPr>
            <w:tcW w:w="759" w:type="dxa"/>
          </w:tcPr>
          <w:p w14:paraId="4D185234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16"/>
                <w:szCs w:val="16"/>
              </w:rPr>
              <w:t>-.50***</w:t>
            </w:r>
          </w:p>
        </w:tc>
        <w:tc>
          <w:tcPr>
            <w:tcW w:w="677" w:type="dxa"/>
          </w:tcPr>
          <w:p w14:paraId="3916667D" w14:textId="77777777" w:rsidR="00D32623" w:rsidRPr="00E50DF5" w:rsidRDefault="00D32623" w:rsidP="008151E1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E50DF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</w:tbl>
    <w:p w14:paraId="2992D04E" w14:textId="1A3D2078" w:rsidR="00D32623" w:rsidRPr="00D32623" w:rsidRDefault="004103B0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03B0">
        <w:rPr>
          <w:rFonts w:ascii="Times New Roman" w:hAnsi="Times New Roman" w:cs="Times New Roman"/>
          <w:b/>
          <w:bCs/>
          <w:sz w:val="24"/>
          <w:szCs w:val="24"/>
        </w:rPr>
        <w:t>Table 6.</w:t>
      </w:r>
      <w:r w:rsidRPr="004103B0">
        <w:rPr>
          <w:rFonts w:ascii="Times New Roman" w:hAnsi="Times New Roman" w:cs="Times New Roman"/>
          <w:sz w:val="24"/>
          <w:szCs w:val="24"/>
        </w:rPr>
        <w:t xml:space="preserve"> The results of correlation analysis for RVFA, BRG, ambiguity advantage in CVF, LVF, RVF, and BVF.</w:t>
      </w:r>
    </w:p>
    <w:p w14:paraId="40D346F0" w14:textId="6EAA238B" w:rsidR="00D32623" w:rsidRPr="004103B0" w:rsidRDefault="00D32623" w:rsidP="00D32623">
      <w:pPr>
        <w:spacing w:before="120"/>
        <w:rPr>
          <w:rFonts w:ascii="Times New Roman" w:hAnsi="Times New Roman" w:cs="Times New Roman" w:hint="eastAsia"/>
          <w:color w:val="000000" w:themeColor="text1"/>
          <w:sz w:val="24"/>
          <w:szCs w:val="24"/>
        </w:rPr>
        <w:sectPr w:rsidR="00D32623" w:rsidRPr="004103B0" w:rsidSect="00D32623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4103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Note</w:t>
      </w:r>
      <w:r w:rsidRPr="004103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4103B0">
        <w:rPr>
          <w:rFonts w:ascii="Times New Roman" w:hAnsi="Times New Roman" w:cs="Times New Roman"/>
          <w:sz w:val="24"/>
          <w:szCs w:val="24"/>
        </w:rPr>
        <w:t>CV = central visual field; LVF = left visual field; RVF = right visual field; BVF = bilateral visual field; AA = ambiguity advantage; RVFA = right visual field; BRG = bilateral redundancy gain</w:t>
      </w:r>
      <w:r w:rsidRPr="004103B0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4103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</w:t>
      </w:r>
      <w:r w:rsidRPr="004103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4103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0.05, ** </w:t>
      </w:r>
      <w:r w:rsidRPr="004103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4103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0.01, *** </w:t>
      </w:r>
      <w:r w:rsidRPr="004103B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4103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</w:t>
      </w:r>
      <w:r w:rsidR="00F01D1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1).</w:t>
      </w:r>
    </w:p>
    <w:p w14:paraId="18C4F8FC" w14:textId="77777777" w:rsidR="00EE7F91" w:rsidRPr="00EE7F91" w:rsidRDefault="00EE7F91" w:rsidP="00CF5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E7F91" w:rsidRPr="00EE7F91" w:rsidSect="003A630B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9D772" w14:textId="77777777" w:rsidR="00C92CE6" w:rsidRDefault="00C92CE6" w:rsidP="00E3390D">
      <w:pPr>
        <w:spacing w:after="0" w:line="240" w:lineRule="auto"/>
      </w:pPr>
      <w:r>
        <w:separator/>
      </w:r>
    </w:p>
  </w:endnote>
  <w:endnote w:type="continuationSeparator" w:id="0">
    <w:p w14:paraId="6B9B1848" w14:textId="77777777" w:rsidR="00C92CE6" w:rsidRDefault="00C92CE6" w:rsidP="00E33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A1EF4" w14:textId="77777777" w:rsidR="00C92CE6" w:rsidRDefault="00C92CE6" w:rsidP="00E3390D">
      <w:pPr>
        <w:spacing w:after="0" w:line="240" w:lineRule="auto"/>
      </w:pPr>
      <w:r>
        <w:separator/>
      </w:r>
    </w:p>
  </w:footnote>
  <w:footnote w:type="continuationSeparator" w:id="0">
    <w:p w14:paraId="79412E19" w14:textId="77777777" w:rsidR="00C92CE6" w:rsidRDefault="00C92CE6" w:rsidP="00E339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B8"/>
    <w:rsid w:val="0000174B"/>
    <w:rsid w:val="000017CB"/>
    <w:rsid w:val="00003C4F"/>
    <w:rsid w:val="00005E2B"/>
    <w:rsid w:val="00012258"/>
    <w:rsid w:val="00014BB0"/>
    <w:rsid w:val="0002108D"/>
    <w:rsid w:val="000249BA"/>
    <w:rsid w:val="00024C2F"/>
    <w:rsid w:val="00025E84"/>
    <w:rsid w:val="0002754B"/>
    <w:rsid w:val="00032848"/>
    <w:rsid w:val="00033847"/>
    <w:rsid w:val="00042283"/>
    <w:rsid w:val="00046940"/>
    <w:rsid w:val="00046AC8"/>
    <w:rsid w:val="0006136C"/>
    <w:rsid w:val="000701F0"/>
    <w:rsid w:val="00073C7A"/>
    <w:rsid w:val="00074170"/>
    <w:rsid w:val="00077AF0"/>
    <w:rsid w:val="000824FD"/>
    <w:rsid w:val="000A220C"/>
    <w:rsid w:val="000A367A"/>
    <w:rsid w:val="000B3496"/>
    <w:rsid w:val="000C0E40"/>
    <w:rsid w:val="000C4462"/>
    <w:rsid w:val="000C5155"/>
    <w:rsid w:val="000C77EE"/>
    <w:rsid w:val="000E24E3"/>
    <w:rsid w:val="000E3C2D"/>
    <w:rsid w:val="000E6D99"/>
    <w:rsid w:val="000F1519"/>
    <w:rsid w:val="0010199F"/>
    <w:rsid w:val="00104F2C"/>
    <w:rsid w:val="001146B0"/>
    <w:rsid w:val="00115012"/>
    <w:rsid w:val="0012171B"/>
    <w:rsid w:val="0013676F"/>
    <w:rsid w:val="00146AAB"/>
    <w:rsid w:val="00146EEA"/>
    <w:rsid w:val="001551DF"/>
    <w:rsid w:val="00160DEC"/>
    <w:rsid w:val="00161252"/>
    <w:rsid w:val="0016162E"/>
    <w:rsid w:val="00162174"/>
    <w:rsid w:val="001802B8"/>
    <w:rsid w:val="001917F6"/>
    <w:rsid w:val="00191A9F"/>
    <w:rsid w:val="001946C4"/>
    <w:rsid w:val="00196904"/>
    <w:rsid w:val="001A4742"/>
    <w:rsid w:val="001A4EF6"/>
    <w:rsid w:val="001A4FC6"/>
    <w:rsid w:val="001A5049"/>
    <w:rsid w:val="001A6573"/>
    <w:rsid w:val="001B4C04"/>
    <w:rsid w:val="001C1210"/>
    <w:rsid w:val="001D2C94"/>
    <w:rsid w:val="001D3A96"/>
    <w:rsid w:val="001D5FA5"/>
    <w:rsid w:val="001D6591"/>
    <w:rsid w:val="001E1460"/>
    <w:rsid w:val="00203246"/>
    <w:rsid w:val="002042E5"/>
    <w:rsid w:val="00204E69"/>
    <w:rsid w:val="00215CDA"/>
    <w:rsid w:val="0022131B"/>
    <w:rsid w:val="00224BA5"/>
    <w:rsid w:val="00247D34"/>
    <w:rsid w:val="00251E7A"/>
    <w:rsid w:val="00255F11"/>
    <w:rsid w:val="002575A9"/>
    <w:rsid w:val="00260BBA"/>
    <w:rsid w:val="00262569"/>
    <w:rsid w:val="00264248"/>
    <w:rsid w:val="002732FD"/>
    <w:rsid w:val="00276F29"/>
    <w:rsid w:val="00285290"/>
    <w:rsid w:val="00291E0E"/>
    <w:rsid w:val="0029390E"/>
    <w:rsid w:val="002953E0"/>
    <w:rsid w:val="002A5EA4"/>
    <w:rsid w:val="002A72F3"/>
    <w:rsid w:val="002C3C48"/>
    <w:rsid w:val="002D0F05"/>
    <w:rsid w:val="002D2EAC"/>
    <w:rsid w:val="002E4069"/>
    <w:rsid w:val="0030385A"/>
    <w:rsid w:val="00314616"/>
    <w:rsid w:val="0032349B"/>
    <w:rsid w:val="00335E5A"/>
    <w:rsid w:val="00337446"/>
    <w:rsid w:val="00373F67"/>
    <w:rsid w:val="003819A2"/>
    <w:rsid w:val="00386956"/>
    <w:rsid w:val="003901B2"/>
    <w:rsid w:val="003A60FC"/>
    <w:rsid w:val="003A630B"/>
    <w:rsid w:val="003B34BA"/>
    <w:rsid w:val="003B595E"/>
    <w:rsid w:val="003D07CE"/>
    <w:rsid w:val="003D715C"/>
    <w:rsid w:val="003E1674"/>
    <w:rsid w:val="003E33BD"/>
    <w:rsid w:val="003E53D7"/>
    <w:rsid w:val="00404E65"/>
    <w:rsid w:val="00406F94"/>
    <w:rsid w:val="004103B0"/>
    <w:rsid w:val="00410DE3"/>
    <w:rsid w:val="0041170D"/>
    <w:rsid w:val="004127FF"/>
    <w:rsid w:val="00424FA1"/>
    <w:rsid w:val="00427C4B"/>
    <w:rsid w:val="00457E01"/>
    <w:rsid w:val="00460A11"/>
    <w:rsid w:val="004624D6"/>
    <w:rsid w:val="00464909"/>
    <w:rsid w:val="00467080"/>
    <w:rsid w:val="004715EC"/>
    <w:rsid w:val="00473C35"/>
    <w:rsid w:val="00473D6F"/>
    <w:rsid w:val="0047546C"/>
    <w:rsid w:val="00494B88"/>
    <w:rsid w:val="004956E9"/>
    <w:rsid w:val="0049587E"/>
    <w:rsid w:val="00495A8D"/>
    <w:rsid w:val="00496620"/>
    <w:rsid w:val="004B1D9F"/>
    <w:rsid w:val="004B22C1"/>
    <w:rsid w:val="004B5D64"/>
    <w:rsid w:val="004B661B"/>
    <w:rsid w:val="004B6A75"/>
    <w:rsid w:val="004C5D05"/>
    <w:rsid w:val="004D695E"/>
    <w:rsid w:val="004E2BCE"/>
    <w:rsid w:val="004E4C2E"/>
    <w:rsid w:val="004E5806"/>
    <w:rsid w:val="004F057A"/>
    <w:rsid w:val="004F0DC5"/>
    <w:rsid w:val="004F5865"/>
    <w:rsid w:val="00502915"/>
    <w:rsid w:val="0050535F"/>
    <w:rsid w:val="00521DF5"/>
    <w:rsid w:val="0052724E"/>
    <w:rsid w:val="00530BF1"/>
    <w:rsid w:val="005375B5"/>
    <w:rsid w:val="00544404"/>
    <w:rsid w:val="00551EB0"/>
    <w:rsid w:val="00553FAA"/>
    <w:rsid w:val="00557C2E"/>
    <w:rsid w:val="0056003A"/>
    <w:rsid w:val="00577305"/>
    <w:rsid w:val="00586BD5"/>
    <w:rsid w:val="00595E3F"/>
    <w:rsid w:val="00596DA8"/>
    <w:rsid w:val="0059768A"/>
    <w:rsid w:val="005B57DB"/>
    <w:rsid w:val="005D028C"/>
    <w:rsid w:val="005D3FE1"/>
    <w:rsid w:val="005E1AB8"/>
    <w:rsid w:val="005E6B19"/>
    <w:rsid w:val="005F0EC2"/>
    <w:rsid w:val="005F6382"/>
    <w:rsid w:val="00605A89"/>
    <w:rsid w:val="00613CFA"/>
    <w:rsid w:val="00614AA4"/>
    <w:rsid w:val="00622768"/>
    <w:rsid w:val="00622A06"/>
    <w:rsid w:val="00624C18"/>
    <w:rsid w:val="006302C5"/>
    <w:rsid w:val="006343ED"/>
    <w:rsid w:val="006414BA"/>
    <w:rsid w:val="00644A75"/>
    <w:rsid w:val="00650A09"/>
    <w:rsid w:val="0068160B"/>
    <w:rsid w:val="00686C90"/>
    <w:rsid w:val="00690CA3"/>
    <w:rsid w:val="006A07BB"/>
    <w:rsid w:val="006A1E40"/>
    <w:rsid w:val="006A426A"/>
    <w:rsid w:val="006A66E3"/>
    <w:rsid w:val="006B3764"/>
    <w:rsid w:val="006C4127"/>
    <w:rsid w:val="006C5C3C"/>
    <w:rsid w:val="006C6890"/>
    <w:rsid w:val="006E4002"/>
    <w:rsid w:val="006F5E9E"/>
    <w:rsid w:val="0070094D"/>
    <w:rsid w:val="00700ADD"/>
    <w:rsid w:val="00701322"/>
    <w:rsid w:val="00707845"/>
    <w:rsid w:val="007157F5"/>
    <w:rsid w:val="00737D76"/>
    <w:rsid w:val="0074656C"/>
    <w:rsid w:val="00747A5E"/>
    <w:rsid w:val="00755BBB"/>
    <w:rsid w:val="007576AE"/>
    <w:rsid w:val="00766EC5"/>
    <w:rsid w:val="00771540"/>
    <w:rsid w:val="0077312B"/>
    <w:rsid w:val="0078189A"/>
    <w:rsid w:val="00784B5E"/>
    <w:rsid w:val="00792FAE"/>
    <w:rsid w:val="007A0CED"/>
    <w:rsid w:val="007A129C"/>
    <w:rsid w:val="007B42D2"/>
    <w:rsid w:val="007B5523"/>
    <w:rsid w:val="007C4197"/>
    <w:rsid w:val="007D2833"/>
    <w:rsid w:val="007D4BD9"/>
    <w:rsid w:val="007E356E"/>
    <w:rsid w:val="007E7865"/>
    <w:rsid w:val="00816301"/>
    <w:rsid w:val="0082632E"/>
    <w:rsid w:val="00834811"/>
    <w:rsid w:val="0083765E"/>
    <w:rsid w:val="0084047A"/>
    <w:rsid w:val="00853995"/>
    <w:rsid w:val="008663C2"/>
    <w:rsid w:val="00867E92"/>
    <w:rsid w:val="008722F1"/>
    <w:rsid w:val="0087301C"/>
    <w:rsid w:val="00874EDB"/>
    <w:rsid w:val="00896EEB"/>
    <w:rsid w:val="00896F60"/>
    <w:rsid w:val="008A03A7"/>
    <w:rsid w:val="008A5560"/>
    <w:rsid w:val="008A6B56"/>
    <w:rsid w:val="008A76B2"/>
    <w:rsid w:val="008B0A5E"/>
    <w:rsid w:val="008B0FCA"/>
    <w:rsid w:val="008B14B3"/>
    <w:rsid w:val="008B2E79"/>
    <w:rsid w:val="008C703A"/>
    <w:rsid w:val="008D031A"/>
    <w:rsid w:val="008D2149"/>
    <w:rsid w:val="008E1FCB"/>
    <w:rsid w:val="008E298C"/>
    <w:rsid w:val="008F1DD7"/>
    <w:rsid w:val="008F39DB"/>
    <w:rsid w:val="00914DE9"/>
    <w:rsid w:val="00916DC8"/>
    <w:rsid w:val="00920CB7"/>
    <w:rsid w:val="0092511C"/>
    <w:rsid w:val="0093185A"/>
    <w:rsid w:val="009345B8"/>
    <w:rsid w:val="00937023"/>
    <w:rsid w:val="00955837"/>
    <w:rsid w:val="00955B43"/>
    <w:rsid w:val="009610D6"/>
    <w:rsid w:val="00965778"/>
    <w:rsid w:val="00974E2E"/>
    <w:rsid w:val="00980DD0"/>
    <w:rsid w:val="00984299"/>
    <w:rsid w:val="00993773"/>
    <w:rsid w:val="009964DD"/>
    <w:rsid w:val="009A3B81"/>
    <w:rsid w:val="009A500F"/>
    <w:rsid w:val="009B2578"/>
    <w:rsid w:val="009D0FF0"/>
    <w:rsid w:val="009D3C26"/>
    <w:rsid w:val="00A0674D"/>
    <w:rsid w:val="00A11B52"/>
    <w:rsid w:val="00A33A8A"/>
    <w:rsid w:val="00A42903"/>
    <w:rsid w:val="00A45C55"/>
    <w:rsid w:val="00A65599"/>
    <w:rsid w:val="00A758D0"/>
    <w:rsid w:val="00A81F6A"/>
    <w:rsid w:val="00A92D09"/>
    <w:rsid w:val="00A95C2F"/>
    <w:rsid w:val="00AA77E9"/>
    <w:rsid w:val="00AB0F59"/>
    <w:rsid w:val="00AB42CF"/>
    <w:rsid w:val="00AB6C8A"/>
    <w:rsid w:val="00AC01A3"/>
    <w:rsid w:val="00AD2735"/>
    <w:rsid w:val="00AD5F96"/>
    <w:rsid w:val="00AF2152"/>
    <w:rsid w:val="00AF351D"/>
    <w:rsid w:val="00AF610D"/>
    <w:rsid w:val="00B0238F"/>
    <w:rsid w:val="00B0706D"/>
    <w:rsid w:val="00B24723"/>
    <w:rsid w:val="00B36280"/>
    <w:rsid w:val="00B37D90"/>
    <w:rsid w:val="00B54E32"/>
    <w:rsid w:val="00B61E04"/>
    <w:rsid w:val="00B91526"/>
    <w:rsid w:val="00B91FBE"/>
    <w:rsid w:val="00B96BA5"/>
    <w:rsid w:val="00B9784E"/>
    <w:rsid w:val="00BA4FFE"/>
    <w:rsid w:val="00BB2EF9"/>
    <w:rsid w:val="00BB5207"/>
    <w:rsid w:val="00BC68C9"/>
    <w:rsid w:val="00BE2615"/>
    <w:rsid w:val="00BE518F"/>
    <w:rsid w:val="00C265A3"/>
    <w:rsid w:val="00C26D58"/>
    <w:rsid w:val="00C3579B"/>
    <w:rsid w:val="00C40425"/>
    <w:rsid w:val="00C42AF4"/>
    <w:rsid w:val="00C4796B"/>
    <w:rsid w:val="00C50ACA"/>
    <w:rsid w:val="00C542ED"/>
    <w:rsid w:val="00C5487A"/>
    <w:rsid w:val="00C73EDA"/>
    <w:rsid w:val="00C86E5D"/>
    <w:rsid w:val="00C92CE6"/>
    <w:rsid w:val="00C96840"/>
    <w:rsid w:val="00CA4EBE"/>
    <w:rsid w:val="00CB3EA1"/>
    <w:rsid w:val="00CB4073"/>
    <w:rsid w:val="00CB6D65"/>
    <w:rsid w:val="00CB7FAF"/>
    <w:rsid w:val="00CC21CA"/>
    <w:rsid w:val="00CC4E2F"/>
    <w:rsid w:val="00CE0F32"/>
    <w:rsid w:val="00CE235F"/>
    <w:rsid w:val="00CF0049"/>
    <w:rsid w:val="00CF1AF7"/>
    <w:rsid w:val="00CF2247"/>
    <w:rsid w:val="00CF5A19"/>
    <w:rsid w:val="00CF5CB2"/>
    <w:rsid w:val="00D163F7"/>
    <w:rsid w:val="00D20094"/>
    <w:rsid w:val="00D233D6"/>
    <w:rsid w:val="00D24310"/>
    <w:rsid w:val="00D257F5"/>
    <w:rsid w:val="00D26EDF"/>
    <w:rsid w:val="00D32623"/>
    <w:rsid w:val="00D4249A"/>
    <w:rsid w:val="00D4261A"/>
    <w:rsid w:val="00D4492B"/>
    <w:rsid w:val="00D53E33"/>
    <w:rsid w:val="00D62CC3"/>
    <w:rsid w:val="00D63096"/>
    <w:rsid w:val="00D6723D"/>
    <w:rsid w:val="00D862CA"/>
    <w:rsid w:val="00D86C59"/>
    <w:rsid w:val="00DA355B"/>
    <w:rsid w:val="00DB7E4A"/>
    <w:rsid w:val="00DD0451"/>
    <w:rsid w:val="00DE459B"/>
    <w:rsid w:val="00DE6394"/>
    <w:rsid w:val="00DF49B3"/>
    <w:rsid w:val="00E0669C"/>
    <w:rsid w:val="00E066F7"/>
    <w:rsid w:val="00E14BDE"/>
    <w:rsid w:val="00E2456E"/>
    <w:rsid w:val="00E265B4"/>
    <w:rsid w:val="00E323E2"/>
    <w:rsid w:val="00E329A9"/>
    <w:rsid w:val="00E3390D"/>
    <w:rsid w:val="00E40BC1"/>
    <w:rsid w:val="00E477CB"/>
    <w:rsid w:val="00E55F9E"/>
    <w:rsid w:val="00E56997"/>
    <w:rsid w:val="00E6250B"/>
    <w:rsid w:val="00E70863"/>
    <w:rsid w:val="00E70D98"/>
    <w:rsid w:val="00E7108F"/>
    <w:rsid w:val="00E9331F"/>
    <w:rsid w:val="00E94A43"/>
    <w:rsid w:val="00EA104F"/>
    <w:rsid w:val="00EB7D9E"/>
    <w:rsid w:val="00EC11AD"/>
    <w:rsid w:val="00ED1F7D"/>
    <w:rsid w:val="00EE15F0"/>
    <w:rsid w:val="00EE35B4"/>
    <w:rsid w:val="00EE5516"/>
    <w:rsid w:val="00EE7F91"/>
    <w:rsid w:val="00EF01A2"/>
    <w:rsid w:val="00EF5100"/>
    <w:rsid w:val="00F01D1A"/>
    <w:rsid w:val="00F021FE"/>
    <w:rsid w:val="00F10C18"/>
    <w:rsid w:val="00F110B8"/>
    <w:rsid w:val="00F249F5"/>
    <w:rsid w:val="00F507FC"/>
    <w:rsid w:val="00F5138A"/>
    <w:rsid w:val="00F5257A"/>
    <w:rsid w:val="00F55434"/>
    <w:rsid w:val="00F6000A"/>
    <w:rsid w:val="00F60C45"/>
    <w:rsid w:val="00F70F8F"/>
    <w:rsid w:val="00F71ACF"/>
    <w:rsid w:val="00F725A3"/>
    <w:rsid w:val="00F75F86"/>
    <w:rsid w:val="00F760F8"/>
    <w:rsid w:val="00F76558"/>
    <w:rsid w:val="00F779B3"/>
    <w:rsid w:val="00F80D2C"/>
    <w:rsid w:val="00F84B83"/>
    <w:rsid w:val="00F9235E"/>
    <w:rsid w:val="00F932B2"/>
    <w:rsid w:val="00FB050D"/>
    <w:rsid w:val="00FB097B"/>
    <w:rsid w:val="00FB1C34"/>
    <w:rsid w:val="00FD6E80"/>
    <w:rsid w:val="00FE30A7"/>
    <w:rsid w:val="00FF5FF3"/>
    <w:rsid w:val="00FF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241072"/>
  <w15:chartTrackingRefBased/>
  <w15:docId w15:val="{0341223B-17EF-49A1-9579-7590B61FC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90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390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390D"/>
  </w:style>
  <w:style w:type="paragraph" w:styleId="a4">
    <w:name w:val="footer"/>
    <w:basedOn w:val="a"/>
    <w:link w:val="Char0"/>
    <w:uiPriority w:val="99"/>
    <w:unhideWhenUsed/>
    <w:rsid w:val="00E3390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390D"/>
  </w:style>
  <w:style w:type="table" w:styleId="a5">
    <w:name w:val="Table Grid"/>
    <w:basedOn w:val="a1"/>
    <w:uiPriority w:val="39"/>
    <w:rsid w:val="00E3390D"/>
    <w:pPr>
      <w:spacing w:after="0" w:line="240" w:lineRule="auto"/>
    </w:pPr>
    <w:rPr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8663C2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8663C2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8663C2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8663C2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8663C2"/>
    <w:rPr>
      <w:b/>
      <w:bCs/>
    </w:rPr>
  </w:style>
  <w:style w:type="character" w:styleId="a9">
    <w:name w:val="Placeholder Text"/>
    <w:basedOn w:val="a0"/>
    <w:uiPriority w:val="99"/>
    <w:semiHidden/>
    <w:rsid w:val="002A5EA4"/>
    <w:rPr>
      <w:color w:val="808080"/>
    </w:rPr>
  </w:style>
  <w:style w:type="paragraph" w:styleId="aa">
    <w:name w:val="Balloon Text"/>
    <w:basedOn w:val="a"/>
    <w:link w:val="Char3"/>
    <w:uiPriority w:val="99"/>
    <w:semiHidden/>
    <w:unhideWhenUsed/>
    <w:rsid w:val="009610D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9610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7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황정기</cp:lastModifiedBy>
  <cp:revision>404</cp:revision>
  <dcterms:created xsi:type="dcterms:W3CDTF">2024-06-09T06:56:00Z</dcterms:created>
  <dcterms:modified xsi:type="dcterms:W3CDTF">2026-09-17T11:37:00Z</dcterms:modified>
</cp:coreProperties>
</file>