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E51" w:rsidRPr="008767DB" w:rsidRDefault="00995E51" w:rsidP="00995E51">
      <w:pPr>
        <w:rPr>
          <w:rFonts w:ascii="Times New Roman" w:hAnsi="Times New Roman" w:cs="Times New Roman"/>
          <w:sz w:val="24"/>
          <w:szCs w:val="24"/>
        </w:rPr>
      </w:pPr>
      <w:r w:rsidRPr="00046F93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Table </w:t>
      </w:r>
      <w:r w:rsidR="00CB1204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Pr="00046F93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. DNA</w:t>
      </w:r>
      <w:r w:rsidRPr="008767DB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Sequences of primers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,</w:t>
      </w:r>
      <w:r w:rsidRPr="008767DB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si-RNA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and probes.</w:t>
      </w:r>
    </w:p>
    <w:tbl>
      <w:tblPr>
        <w:tblW w:w="8222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5528"/>
      </w:tblGrid>
      <w:tr w:rsidR="00995E51" w:rsidRPr="006B7FCC" w:rsidTr="00601330">
        <w:trPr>
          <w:trHeight w:val="534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N</w:t>
            </w:r>
            <w:r w:rsidRPr="006B7FC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ames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Sequence (5'-</w:t>
            </w:r>
            <w:r w:rsidRPr="006B7FC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3') </w:t>
            </w:r>
          </w:p>
        </w:tc>
      </w:tr>
      <w:tr w:rsidR="00995E51" w:rsidRPr="006B7FCC" w:rsidTr="00601330">
        <w:trPr>
          <w:trHeight w:val="107"/>
        </w:trPr>
        <w:tc>
          <w:tcPr>
            <w:tcW w:w="82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FC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PCR 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  <w:tcBorders>
              <w:top w:val="single" w:sz="4" w:space="0" w:color="auto"/>
            </w:tcBorders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21A6B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L</w:t>
            </w:r>
            <w:r w:rsidRPr="00F21A6B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INC02532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-F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TCCTGGTGCCACTGAGACTGTG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21A6B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L</w:t>
            </w:r>
            <w:r w:rsidRPr="00F21A6B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INC02532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-R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2288F">
              <w:rPr>
                <w:rFonts w:ascii="Times New Roman" w:hAnsi="Times New Roman" w:cs="Times New Roman"/>
                <w:kern w:val="0"/>
                <w:sz w:val="24"/>
                <w:szCs w:val="24"/>
              </w:rPr>
              <w:t>AGCCTCCATGATTCCTGCCTCTAG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FOXF2-</w:t>
            </w:r>
            <w:r w:rsidRPr="006B7FCC">
              <w:rPr>
                <w:rFonts w:ascii="Times New Roman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F01A1">
              <w:rPr>
                <w:rFonts w:ascii="Times New Roman" w:hAnsi="Times New Roman" w:cs="Times New Roman"/>
                <w:kern w:val="0"/>
                <w:sz w:val="24"/>
                <w:szCs w:val="24"/>
              </w:rPr>
              <w:t>TACTCCAGTGTGTGACAGAAAA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FOXF2-</w:t>
            </w:r>
            <w:r w:rsidRPr="006B7FCC">
              <w:rPr>
                <w:rFonts w:ascii="Times New Roman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F01A1">
              <w:rPr>
                <w:rFonts w:ascii="Times New Roman" w:hAnsi="Times New Roman" w:cs="Times New Roman"/>
                <w:kern w:val="0"/>
                <w:sz w:val="24"/>
                <w:szCs w:val="24"/>
              </w:rPr>
              <w:t>TGGTGATGGTGATAATACGACC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SOX7</w:t>
            </w:r>
            <w:r w:rsidRPr="006B7FCC">
              <w:rPr>
                <w:rFonts w:ascii="Times New Roman" w:hAnsi="Times New Roman" w:cs="Times New Roman"/>
                <w:kern w:val="0"/>
                <w:sz w:val="24"/>
                <w:szCs w:val="24"/>
              </w:rPr>
              <w:t>-F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E57FA">
              <w:rPr>
                <w:rFonts w:ascii="Times New Roman" w:hAnsi="Times New Roman" w:cs="Times New Roman"/>
                <w:kern w:val="0"/>
                <w:sz w:val="24"/>
                <w:szCs w:val="24"/>
              </w:rPr>
              <w:t>ATGAACGCCTTCATGGTTTG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SOX7-R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E57FA">
              <w:rPr>
                <w:rFonts w:ascii="Times New Roman" w:hAnsi="Times New Roman" w:cs="Times New Roman"/>
                <w:kern w:val="0"/>
                <w:sz w:val="24"/>
                <w:szCs w:val="24"/>
              </w:rPr>
              <w:t>GTACTTGTAGTTGGGGTAGTCC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A1377">
              <w:rPr>
                <w:rFonts w:ascii="Times New Roman" w:hAnsi="Times New Roman" w:cs="Times New Roman"/>
                <w:kern w:val="0"/>
                <w:sz w:val="24"/>
                <w:szCs w:val="24"/>
              </w:rPr>
              <w:t>CDH1-F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BC184F">
              <w:rPr>
                <w:rFonts w:ascii="Times New Roman" w:hAnsi="Times New Roman" w:cs="Times New Roman"/>
                <w:sz w:val="24"/>
                <w:szCs w:val="24"/>
              </w:rPr>
              <w:t>AGTCACTGACACCAACGATAAT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CDH1-</w:t>
            </w:r>
            <w:r w:rsidRPr="006B7FCC">
              <w:rPr>
                <w:rFonts w:ascii="Times New Roman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BC184F">
              <w:rPr>
                <w:rFonts w:ascii="Times New Roman" w:hAnsi="Times New Roman" w:cs="Times New Roman"/>
                <w:sz w:val="24"/>
                <w:szCs w:val="24"/>
              </w:rPr>
              <w:t>ATCGTTGTTCACTGGATTTGTG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18B3">
              <w:rPr>
                <w:rFonts w:ascii="Times New Roman" w:hAnsi="Times New Roman" w:cs="Times New Roman"/>
                <w:kern w:val="0"/>
                <w:sz w:val="24"/>
                <w:szCs w:val="24"/>
              </w:rPr>
              <w:t>CDH2-F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18B3">
              <w:rPr>
                <w:rFonts w:ascii="Times New Roman" w:hAnsi="Times New Roman" w:cs="Times New Roman"/>
                <w:kern w:val="0"/>
                <w:sz w:val="24"/>
                <w:szCs w:val="24"/>
              </w:rPr>
              <w:t>CGATAAGGATCAACCCCATACA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CDH2</w:t>
            </w:r>
            <w:r w:rsidRPr="006B7FCC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18B3">
              <w:rPr>
                <w:rFonts w:ascii="Times New Roman" w:hAnsi="Times New Roman" w:cs="Times New Roman"/>
                <w:kern w:val="0"/>
                <w:sz w:val="24"/>
                <w:szCs w:val="24"/>
              </w:rPr>
              <w:t>TTCAAAGTCGATTGGTTTGACC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18B3">
              <w:rPr>
                <w:rFonts w:ascii="Times New Roman" w:hAnsi="Times New Roman" w:cs="Times New Roman"/>
                <w:kern w:val="0"/>
                <w:sz w:val="24"/>
                <w:szCs w:val="24"/>
              </w:rPr>
              <w:t>SNAI2-F</w:t>
            </w:r>
            <w:r w:rsidRPr="003B18B3">
              <w:rPr>
                <w:rFonts w:ascii="Times New Roman" w:hAnsi="Times New Roman" w:cs="Times New Roman"/>
                <w:kern w:val="0"/>
                <w:sz w:val="24"/>
                <w:szCs w:val="24"/>
              </w:rPr>
              <w:tab/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1733">
              <w:rPr>
                <w:rFonts w:ascii="Times New Roman" w:hAnsi="Times New Roman" w:cs="Times New Roman"/>
                <w:sz w:val="24"/>
                <w:szCs w:val="24"/>
              </w:rPr>
              <w:t>CTGTGACAAGGAATATGTGAGC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SNAI2-</w:t>
            </w:r>
            <w:r w:rsidRPr="006B7FCC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R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1733">
              <w:rPr>
                <w:rFonts w:ascii="Times New Roman" w:hAnsi="Times New Roman" w:cs="Times New Roman"/>
                <w:sz w:val="24"/>
                <w:szCs w:val="24"/>
              </w:rPr>
              <w:t>CTAATGTGTCCTTGAAGCAACC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11733">
              <w:rPr>
                <w:rFonts w:ascii="Times New Roman" w:hAnsi="Times New Roman" w:cs="Times New Roman"/>
                <w:kern w:val="0"/>
                <w:sz w:val="24"/>
                <w:szCs w:val="24"/>
              </w:rPr>
              <w:t>VIM-F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1733">
              <w:rPr>
                <w:rFonts w:ascii="Times New Roman" w:hAnsi="Times New Roman" w:cs="Times New Roman"/>
                <w:sz w:val="24"/>
                <w:szCs w:val="24"/>
              </w:rPr>
              <w:t>TGAATGACCGCTTCGCCAACTAC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VIM</w:t>
            </w:r>
            <w:r w:rsidRPr="006B7FCC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-R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1733">
              <w:rPr>
                <w:rFonts w:ascii="Times New Roman" w:hAnsi="Times New Roman" w:cs="Times New Roman"/>
                <w:sz w:val="24"/>
                <w:szCs w:val="24"/>
              </w:rPr>
              <w:t>CTCCCGCATCTCCTCCTCGTAG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11733">
              <w:rPr>
                <w:rFonts w:ascii="Times New Roman" w:hAnsi="Times New Roman" w:cs="Times New Roman"/>
                <w:kern w:val="0"/>
                <w:sz w:val="24"/>
                <w:szCs w:val="24"/>
              </w:rPr>
              <w:t>GAPDH-F</w:t>
            </w:r>
            <w:r w:rsidRPr="006B7FC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11733">
              <w:rPr>
                <w:rFonts w:ascii="Times New Roman" w:hAnsi="Times New Roman" w:cs="Times New Roman"/>
                <w:sz w:val="24"/>
                <w:szCs w:val="24"/>
              </w:rPr>
              <w:t>AGCCACATCGCTCAGACAC</w:t>
            </w:r>
          </w:p>
        </w:tc>
      </w:tr>
      <w:tr w:rsidR="00995E51" w:rsidRPr="006B7FCC" w:rsidTr="00601330">
        <w:trPr>
          <w:trHeight w:val="217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GAPDH-</w:t>
            </w:r>
            <w:r w:rsidRPr="006B7FC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R 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11733">
              <w:rPr>
                <w:rFonts w:ascii="Times New Roman" w:hAnsi="Times New Roman" w:cs="Times New Roman"/>
                <w:kern w:val="0"/>
                <w:sz w:val="24"/>
                <w:szCs w:val="24"/>
              </w:rPr>
              <w:t>GCCCAATACGACCAAATCC</w:t>
            </w:r>
          </w:p>
        </w:tc>
      </w:tr>
      <w:tr w:rsidR="00995E51" w:rsidRPr="006B7FCC" w:rsidTr="00601330">
        <w:trPr>
          <w:trHeight w:val="109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995E51" w:rsidRPr="006B7FCC" w:rsidRDefault="00995E51" w:rsidP="00601330">
            <w:pPr>
              <w:jc w:val="left"/>
              <w:rPr>
                <w:rFonts w:ascii="Times New Roman" w:eastAsia="MS PGothic" w:hAnsi="Times New Roman" w:cs="Times New Roman"/>
                <w:b/>
                <w:sz w:val="24"/>
                <w:szCs w:val="24"/>
              </w:rPr>
            </w:pPr>
            <w:r w:rsidRPr="006B7FCC">
              <w:rPr>
                <w:rFonts w:ascii="Times New Roman" w:eastAsia="MS PGothic" w:hAnsi="Times New Roman" w:cs="Times New Roman"/>
                <w:b/>
                <w:sz w:val="24"/>
                <w:szCs w:val="24"/>
              </w:rPr>
              <w:t>si-RNA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995E51" w:rsidRPr="006B7FCC" w:rsidRDefault="00995E51" w:rsidP="00601330">
            <w:pPr>
              <w:ind w:firstLine="480"/>
              <w:jc w:val="left"/>
              <w:rPr>
                <w:rFonts w:ascii="Times New Roman" w:eastAsia="MS PGothic" w:hAnsi="Times New Roman" w:cs="Times New Roman"/>
                <w:sz w:val="24"/>
                <w:szCs w:val="24"/>
              </w:rPr>
            </w:pPr>
          </w:p>
        </w:tc>
      </w:tr>
      <w:tr w:rsidR="00995E51" w:rsidRPr="006B7FCC" w:rsidTr="00601330">
        <w:trPr>
          <w:trHeight w:val="343"/>
        </w:trPr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37D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i-LINC02532 #</w:t>
            </w:r>
            <w:r w:rsidRPr="00737D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bottom w:val="nil"/>
            </w:tcBorders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20074D">
              <w:rPr>
                <w:rFonts w:ascii="Times New Roman" w:hAnsi="Times New Roman" w:cs="Times New Roman"/>
                <w:kern w:val="0"/>
                <w:sz w:val="24"/>
                <w:szCs w:val="24"/>
              </w:rPr>
              <w:t>GGAACACAUAUAGCUGGAATT</w:t>
            </w:r>
          </w:p>
        </w:tc>
      </w:tr>
      <w:tr w:rsidR="00995E51" w:rsidRPr="006B7FCC" w:rsidTr="00601330">
        <w:trPr>
          <w:trHeight w:val="343"/>
        </w:trPr>
        <w:tc>
          <w:tcPr>
            <w:tcW w:w="2694" w:type="dxa"/>
            <w:vMerge/>
          </w:tcPr>
          <w:p w:rsidR="00995E51" w:rsidRPr="00737D8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</w:tcBorders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20074D">
              <w:rPr>
                <w:rFonts w:ascii="Times New Roman" w:hAnsi="Times New Roman" w:cs="Times New Roman"/>
                <w:kern w:val="0"/>
                <w:sz w:val="24"/>
                <w:szCs w:val="24"/>
              </w:rPr>
              <w:t>UUCCAGCUAUAUGUGUUCCTT</w:t>
            </w:r>
          </w:p>
        </w:tc>
      </w:tr>
      <w:tr w:rsidR="00995E51" w:rsidRPr="006B7FCC" w:rsidTr="00601330">
        <w:trPr>
          <w:trHeight w:val="385"/>
        </w:trPr>
        <w:tc>
          <w:tcPr>
            <w:tcW w:w="2694" w:type="dxa"/>
            <w:vMerge w:val="restart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37D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i-LINC02532 #2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GCAGGA</w:t>
            </w:r>
            <w:r w:rsidRPr="0020074D">
              <w:rPr>
                <w:rFonts w:ascii="Times New Roman" w:hAnsi="Times New Roman" w:cs="Times New Roman"/>
                <w:kern w:val="0"/>
                <w:sz w:val="24"/>
                <w:szCs w:val="24"/>
              </w:rPr>
              <w:t>AUCAUGGAGGCUUTT</w:t>
            </w:r>
          </w:p>
        </w:tc>
      </w:tr>
      <w:tr w:rsidR="00995E51" w:rsidRPr="006B7FCC" w:rsidTr="00601330">
        <w:trPr>
          <w:trHeight w:val="385"/>
        </w:trPr>
        <w:tc>
          <w:tcPr>
            <w:tcW w:w="2694" w:type="dxa"/>
            <w:vMerge/>
          </w:tcPr>
          <w:p w:rsidR="00995E51" w:rsidRPr="00737D8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20074D">
              <w:rPr>
                <w:rFonts w:ascii="Times New Roman" w:hAnsi="Times New Roman" w:cs="Times New Roman"/>
                <w:kern w:val="0"/>
                <w:sz w:val="24"/>
                <w:szCs w:val="24"/>
              </w:rPr>
              <w:t>AAGCCUCCAUGAUUCCUGCTT</w:t>
            </w:r>
          </w:p>
        </w:tc>
      </w:tr>
      <w:tr w:rsidR="00995E51" w:rsidRPr="006B7FCC" w:rsidTr="00601330">
        <w:trPr>
          <w:trHeight w:val="318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FC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si-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FOXF2 #1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301D0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CAGAGCGTCTGTCAGGATA</w:t>
            </w:r>
          </w:p>
        </w:tc>
      </w:tr>
      <w:tr w:rsidR="00995E51" w:rsidRPr="006B7FCC" w:rsidTr="00601330">
        <w:trPr>
          <w:trHeight w:val="318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FC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si-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FOXF2 #2</w:t>
            </w:r>
          </w:p>
        </w:tc>
        <w:tc>
          <w:tcPr>
            <w:tcW w:w="5528" w:type="dxa"/>
          </w:tcPr>
          <w:p w:rsidR="00995E51" w:rsidRPr="007301D0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664D8">
              <w:rPr>
                <w:rFonts w:ascii="Times New Roman" w:hAnsi="Times New Roman" w:cs="Times New Roman"/>
                <w:kern w:val="0"/>
                <w:sz w:val="24"/>
                <w:szCs w:val="24"/>
              </w:rPr>
              <w:t>GCGTCATGTGAACGGAAAG</w:t>
            </w:r>
          </w:p>
        </w:tc>
      </w:tr>
      <w:tr w:rsidR="00995E51" w:rsidRPr="006B7FCC" w:rsidTr="00601330">
        <w:trPr>
          <w:trHeight w:val="284"/>
        </w:trPr>
        <w:tc>
          <w:tcPr>
            <w:tcW w:w="2694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7FC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si-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SOX7</w:t>
            </w:r>
          </w:p>
        </w:tc>
        <w:tc>
          <w:tcPr>
            <w:tcW w:w="5528" w:type="dxa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301D0">
              <w:rPr>
                <w:rFonts w:ascii="Times New Roman" w:hAnsi="Times New Roman" w:cs="Times New Roman"/>
                <w:kern w:val="0"/>
                <w:sz w:val="24"/>
                <w:szCs w:val="24"/>
              </w:rPr>
              <w:t>CGACCAGTATTTGAACACT</w:t>
            </w:r>
          </w:p>
        </w:tc>
      </w:tr>
      <w:tr w:rsidR="00995E51" w:rsidRPr="006B7FCC" w:rsidTr="00601330">
        <w:trPr>
          <w:trHeight w:val="284"/>
        </w:trPr>
        <w:tc>
          <w:tcPr>
            <w:tcW w:w="2694" w:type="dxa"/>
            <w:vMerge w:val="restart"/>
          </w:tcPr>
          <w:p w:rsidR="00995E51" w:rsidRPr="006B7FCC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-NC</w:t>
            </w:r>
          </w:p>
        </w:tc>
        <w:tc>
          <w:tcPr>
            <w:tcW w:w="5528" w:type="dxa"/>
          </w:tcPr>
          <w:p w:rsidR="00995E51" w:rsidRPr="007301D0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UUCUCCGAACGUGUCACGUT</w:t>
            </w:r>
            <w:r w:rsidRPr="00245B67">
              <w:rPr>
                <w:rFonts w:ascii="Times New Roman" w:hAnsi="Times New Roman" w:cs="Times New Roman"/>
                <w:kern w:val="0"/>
                <w:sz w:val="24"/>
                <w:szCs w:val="24"/>
              </w:rPr>
              <w:t>T</w:t>
            </w:r>
          </w:p>
        </w:tc>
      </w:tr>
      <w:tr w:rsidR="00995E51" w:rsidRPr="006B7FCC" w:rsidTr="00601330">
        <w:trPr>
          <w:trHeight w:val="284"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995E51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995E51" w:rsidRPr="007301D0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91E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ACGUGACACGUUCGGAGAATT</w:t>
            </w:r>
          </w:p>
        </w:tc>
      </w:tr>
      <w:tr w:rsidR="00995E51" w:rsidRPr="006B7FCC" w:rsidTr="00601330">
        <w:trPr>
          <w:trHeight w:val="284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995E51" w:rsidRPr="005A144A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5A144A">
              <w:rPr>
                <w:rFonts w:ascii="Times New Roman" w:hAnsi="Times New Roman" w:cs="Times New Roman" w:hint="eastAsia"/>
                <w:b/>
                <w:kern w:val="0"/>
                <w:sz w:val="24"/>
                <w:szCs w:val="24"/>
              </w:rPr>
              <w:lastRenderedPageBreak/>
              <w:t>F</w:t>
            </w:r>
            <w:r w:rsidRPr="005A144A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ISH probes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995E51" w:rsidRPr="00B91EC4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95E51" w:rsidRPr="006B7FCC" w:rsidTr="00601330">
        <w:trPr>
          <w:trHeight w:val="284"/>
        </w:trPr>
        <w:tc>
          <w:tcPr>
            <w:tcW w:w="2694" w:type="dxa"/>
            <w:tcBorders>
              <w:top w:val="single" w:sz="4" w:space="0" w:color="auto"/>
            </w:tcBorders>
          </w:tcPr>
          <w:p w:rsidR="00995E51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F501A">
              <w:rPr>
                <w:rFonts w:ascii="Times New Roman" w:hAnsi="Times New Roman" w:cs="Times New Roman"/>
                <w:kern w:val="0"/>
                <w:sz w:val="24"/>
                <w:szCs w:val="24"/>
              </w:rPr>
              <w:t>LINC02532 probe1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:rsidR="00995E51" w:rsidRPr="00B91EC4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F501A">
              <w:rPr>
                <w:rFonts w:ascii="Times New Roman" w:hAnsi="Times New Roman" w:cs="Times New Roman"/>
                <w:kern w:val="0"/>
                <w:sz w:val="24"/>
                <w:szCs w:val="24"/>
              </w:rPr>
              <w:t>AACATGGCTTGAGCACCTCCTTG</w:t>
            </w:r>
          </w:p>
        </w:tc>
      </w:tr>
      <w:tr w:rsidR="00995E51" w:rsidRPr="006B7FCC" w:rsidTr="00601330">
        <w:trPr>
          <w:trHeight w:val="284"/>
        </w:trPr>
        <w:tc>
          <w:tcPr>
            <w:tcW w:w="2694" w:type="dxa"/>
          </w:tcPr>
          <w:p w:rsidR="00995E51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F501A">
              <w:rPr>
                <w:rFonts w:ascii="Times New Roman" w:hAnsi="Times New Roman" w:cs="Times New Roman"/>
                <w:kern w:val="0"/>
                <w:sz w:val="24"/>
                <w:szCs w:val="24"/>
              </w:rPr>
              <w:t>LINC02532 probe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995E51" w:rsidRPr="00B91EC4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F501A">
              <w:rPr>
                <w:rFonts w:ascii="Times New Roman" w:hAnsi="Times New Roman" w:cs="Times New Roman"/>
                <w:kern w:val="0"/>
                <w:sz w:val="24"/>
                <w:szCs w:val="24"/>
              </w:rPr>
              <w:t>TCCACTGTAGTACCCATAACCAT</w:t>
            </w:r>
          </w:p>
        </w:tc>
      </w:tr>
      <w:tr w:rsidR="00995E51" w:rsidRPr="006B7FCC" w:rsidTr="00601330">
        <w:trPr>
          <w:trHeight w:val="284"/>
        </w:trPr>
        <w:tc>
          <w:tcPr>
            <w:tcW w:w="2694" w:type="dxa"/>
          </w:tcPr>
          <w:p w:rsidR="00995E51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F501A">
              <w:rPr>
                <w:rFonts w:ascii="Times New Roman" w:hAnsi="Times New Roman" w:cs="Times New Roman"/>
                <w:kern w:val="0"/>
                <w:sz w:val="24"/>
                <w:szCs w:val="24"/>
              </w:rPr>
              <w:t>LINC02532 probe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995E51" w:rsidRPr="00B91EC4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F501A">
              <w:rPr>
                <w:rFonts w:ascii="Times New Roman" w:hAnsi="Times New Roman" w:cs="Times New Roman"/>
                <w:kern w:val="0"/>
                <w:sz w:val="24"/>
                <w:szCs w:val="24"/>
              </w:rPr>
              <w:t>CGTAAGTAGCACAGATCCCATC</w:t>
            </w:r>
          </w:p>
        </w:tc>
      </w:tr>
      <w:tr w:rsidR="00995E51" w:rsidRPr="006B7FCC" w:rsidTr="00601330">
        <w:trPr>
          <w:trHeight w:val="284"/>
        </w:trPr>
        <w:tc>
          <w:tcPr>
            <w:tcW w:w="2694" w:type="dxa"/>
            <w:tcBorders>
              <w:bottom w:val="single" w:sz="4" w:space="0" w:color="auto"/>
            </w:tcBorders>
          </w:tcPr>
          <w:p w:rsidR="00995E51" w:rsidRDefault="00995E51" w:rsidP="0060133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8S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995E51" w:rsidRPr="00EF501A" w:rsidRDefault="00995E51" w:rsidP="00601330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F501A">
              <w:rPr>
                <w:rFonts w:ascii="Times New Roman" w:hAnsi="Times New Roman" w:cs="Times New Roman"/>
                <w:kern w:val="0"/>
                <w:sz w:val="24"/>
                <w:szCs w:val="24"/>
              </w:rPr>
              <w:t>CTGCCTTCCTTGGATGTGGTAGCCGTTTC</w:t>
            </w:r>
          </w:p>
        </w:tc>
      </w:tr>
    </w:tbl>
    <w:p w:rsidR="00B82043" w:rsidRDefault="00B82043"/>
    <w:p w:rsidR="002C47F0" w:rsidRDefault="00B82043" w:rsidP="00B82043">
      <w:pPr>
        <w:spacing w:line="240" w:lineRule="auto"/>
        <w:jc w:val="left"/>
        <w:rPr>
          <w:rFonts w:hint="eastAsia"/>
        </w:rPr>
      </w:pPr>
      <w:r>
        <w:br w:type="page"/>
      </w:r>
    </w:p>
    <w:p w:rsidR="00995E51" w:rsidRDefault="00995E51">
      <w:r>
        <w:rPr>
          <w:rFonts w:hint="eastAsia"/>
          <w:noProof/>
        </w:rPr>
        <w:lastRenderedPageBreak/>
        <w:drawing>
          <wp:inline distT="0" distB="0" distL="0" distR="0">
            <wp:extent cx="5274310" cy="29502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4497" w:rsidRDefault="009A449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2692B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CB1204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Pr="00F2692B">
        <w:rPr>
          <w:rFonts w:ascii="Times New Roman" w:hAnsi="Times New Roman" w:cs="Times New Roman"/>
          <w:b/>
          <w:sz w:val="24"/>
          <w:szCs w:val="24"/>
          <w:lang w:val="en-GB"/>
        </w:rPr>
        <w:t xml:space="preserve">1. Representative IHC images of SOX7 </w:t>
      </w:r>
      <w:r w:rsidRPr="00F2692B">
        <w:rPr>
          <w:rFonts w:ascii="Times New Roman" w:hAnsi="Times New Roman" w:cs="Times New Roman" w:hint="eastAsia"/>
          <w:b/>
          <w:sz w:val="24"/>
          <w:szCs w:val="24"/>
          <w:lang w:val="en-GB"/>
        </w:rPr>
        <w:t>in</w:t>
      </w:r>
      <w:r w:rsidRPr="00F2692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GC and normal stomach tissues.</w:t>
      </w:r>
    </w:p>
    <w:p w:rsidR="009A4497" w:rsidRDefault="009A4497">
      <w:pPr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:rsidR="00995E51" w:rsidRDefault="00995E51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Figure </w:t>
      </w:r>
      <w:r w:rsidR="00CB1204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2</w:t>
      </w:r>
    </w:p>
    <w:p w:rsidR="00995E51" w:rsidRDefault="00995E51">
      <w:bookmarkStart w:id="0" w:name="_GoBack"/>
      <w:r>
        <w:rPr>
          <w:rFonts w:hint="eastAsia"/>
          <w:noProof/>
        </w:rPr>
        <w:drawing>
          <wp:inline distT="0" distB="0" distL="0" distR="0">
            <wp:extent cx="5274310" cy="40112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A4497" w:rsidRPr="00995E51" w:rsidRDefault="00CB1204">
      <w:pPr>
        <w:rPr>
          <w:rFonts w:hint="eastAsia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</w:t>
      </w:r>
      <w:r w:rsidR="009A4497" w:rsidRPr="00F2692B">
        <w:rPr>
          <w:rFonts w:ascii="Times New Roman" w:hAnsi="Times New Roman" w:cs="Times New Roman"/>
          <w:b/>
          <w:sz w:val="24"/>
          <w:szCs w:val="24"/>
          <w:lang w:val="en-GB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9A4497" w:rsidRPr="00F2692B">
        <w:rPr>
          <w:rFonts w:ascii="Times New Roman" w:hAnsi="Times New Roman" w:cs="Times New Roman"/>
          <w:b/>
          <w:sz w:val="24"/>
          <w:szCs w:val="24"/>
          <w:lang w:val="en-GB"/>
        </w:rPr>
        <w:t>2. The RNA-RNA</w:t>
      </w:r>
      <w:r w:rsidR="009A4497" w:rsidRPr="00F2692B">
        <w:rPr>
          <w:lang w:val="en-GB"/>
        </w:rPr>
        <w:t xml:space="preserve"> </w:t>
      </w:r>
      <w:r w:rsidR="009A4497" w:rsidRPr="00F2692B">
        <w:rPr>
          <w:rFonts w:ascii="Times New Roman" w:hAnsi="Times New Roman" w:cs="Times New Roman"/>
          <w:b/>
          <w:sz w:val="24"/>
          <w:szCs w:val="24"/>
          <w:lang w:val="en-GB"/>
        </w:rPr>
        <w:t>interaction binding sites of LINC02532 on the SOX7 mRNA 3’UTR region</w:t>
      </w:r>
      <w:r w:rsidR="009A4497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</w:p>
    <w:sectPr w:rsidR="009A4497" w:rsidRPr="00995E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0A6F" w:rsidRDefault="00EE0A6F" w:rsidP="00995E51">
      <w:pPr>
        <w:spacing w:line="240" w:lineRule="auto"/>
      </w:pPr>
      <w:r>
        <w:separator/>
      </w:r>
    </w:p>
  </w:endnote>
  <w:endnote w:type="continuationSeparator" w:id="0">
    <w:p w:rsidR="00EE0A6F" w:rsidRDefault="00EE0A6F" w:rsidP="00995E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0A6F" w:rsidRDefault="00EE0A6F" w:rsidP="00995E51">
      <w:pPr>
        <w:spacing w:line="240" w:lineRule="auto"/>
      </w:pPr>
      <w:r>
        <w:separator/>
      </w:r>
    </w:p>
  </w:footnote>
  <w:footnote w:type="continuationSeparator" w:id="0">
    <w:p w:rsidR="00EE0A6F" w:rsidRDefault="00EE0A6F" w:rsidP="00995E5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8CF"/>
    <w:rsid w:val="002C47F0"/>
    <w:rsid w:val="008C78CF"/>
    <w:rsid w:val="00995E51"/>
    <w:rsid w:val="009A4497"/>
    <w:rsid w:val="00B82043"/>
    <w:rsid w:val="00CB1204"/>
    <w:rsid w:val="00EE0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A8D23B"/>
  <w15:chartTrackingRefBased/>
  <w15:docId w15:val="{F950D1C7-DB49-48E9-B5E0-C29F07EB1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5E51"/>
    <w:pPr>
      <w:spacing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5E5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5E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5E51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5E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</cp:lastModifiedBy>
  <cp:revision>5</cp:revision>
  <cp:lastPrinted>2020-11-10T14:01:00Z</cp:lastPrinted>
  <dcterms:created xsi:type="dcterms:W3CDTF">2020-11-10T13:55:00Z</dcterms:created>
  <dcterms:modified xsi:type="dcterms:W3CDTF">2020-11-10T14:02:00Z</dcterms:modified>
</cp:coreProperties>
</file>