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366BC">
      <w:pPr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Additional file 3</w:t>
      </w:r>
      <w:bookmarkStart w:id="0" w:name="_GoBack"/>
      <w:bookmarkEnd w:id="0"/>
    </w:p>
    <w:p w14:paraId="7DA933DB">
      <w:pPr>
        <w:rPr>
          <w:rFonts w:hint="default" w:ascii="Times New Roman" w:hAnsi="Times New Roman" w:cs="Times New Roman"/>
        </w:rPr>
      </w:pPr>
    </w:p>
    <w:p w14:paraId="52ACBE9A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Table </w:t>
      </w:r>
      <w:r>
        <w:rPr>
          <w:rFonts w:hint="default" w:ascii="Times New Roman" w:hAnsi="Times New Roman" w:cs="Times New Roman"/>
          <w:lang w:val="en-US" w:eastAsia="zh-CN"/>
        </w:rPr>
        <w:t>1</w:t>
      </w:r>
      <w:r>
        <w:rPr>
          <w:rFonts w:hint="default" w:ascii="Times New Roman" w:hAnsi="Times New Roman" w:cs="Times New Roman"/>
          <w:lang w:val="en-US" w:eastAsia="zh-CN"/>
        </w:rPr>
        <w:t xml:space="preserve"> Plantar force parameters by fall risk strata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50"/>
        <w:gridCol w:w="2328"/>
        <w:gridCol w:w="2050"/>
        <w:gridCol w:w="1004"/>
        <w:gridCol w:w="790"/>
      </w:tblGrid>
      <w:tr w14:paraId="485EF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78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002EEDF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Variable</w:t>
            </w:r>
          </w:p>
        </w:tc>
        <w:tc>
          <w:tcPr>
            <w:tcW w:w="1365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4904B3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Moderate-risk group(n=25)</w:t>
            </w:r>
          </w:p>
        </w:tc>
        <w:tc>
          <w:tcPr>
            <w:tcW w:w="1202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EA307C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High-risk group(n=41)</w:t>
            </w:r>
          </w:p>
        </w:tc>
        <w:tc>
          <w:tcPr>
            <w:tcW w:w="589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1F6F167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H statistic</w:t>
            </w:r>
          </w:p>
        </w:tc>
        <w:tc>
          <w:tcPr>
            <w:tcW w:w="46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3BEC38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 value</w:t>
            </w:r>
          </w:p>
        </w:tc>
      </w:tr>
      <w:tr w14:paraId="60902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8E97FF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hallux</w:t>
            </w:r>
          </w:p>
        </w:tc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F01A3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7.82(4.50,9.21)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2B0BF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7.10(4.27,9.91)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770E5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0.000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6D48D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0.995</w:t>
            </w:r>
          </w:p>
        </w:tc>
      </w:tr>
      <w:tr w14:paraId="7DFF1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1617A11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toes 2-5</w:t>
            </w:r>
          </w:p>
        </w:tc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DAEA0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8.72(5.32,10.27)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51991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8.02(5.35,10.42)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69D85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0.023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9CB60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0.879</w:t>
            </w:r>
          </w:p>
        </w:tc>
      </w:tr>
      <w:tr w14:paraId="48F3B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DA134C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1st metatarsal head</w:t>
            </w:r>
          </w:p>
        </w:tc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9825E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16.67(12.44,17.85)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F2AE0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16.17(14.11,18.57)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0A918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0.057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7E3CE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0.812</w:t>
            </w:r>
          </w:p>
        </w:tc>
      </w:tr>
      <w:tr w14:paraId="61245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8F6D1C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2nd-3rd metatarsal heads</w:t>
            </w:r>
          </w:p>
        </w:tc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E6EA1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15.12(13.78,18.18)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AF8F9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16.09(14.27,18.39)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2514F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0.411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A0F6A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0.521</w:t>
            </w:r>
          </w:p>
        </w:tc>
      </w:tr>
      <w:tr w14:paraId="0D8E5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9A7B4A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4th-5th metatarsal heads</w:t>
            </w:r>
          </w:p>
        </w:tc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3791F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3.30(1.88,5.52)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E7B76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4.20(2.44,5.93)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72C76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1.713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577E1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0.191</w:t>
            </w:r>
          </w:p>
        </w:tc>
      </w:tr>
      <w:tr w14:paraId="462C78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914500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medial arch</w:t>
            </w:r>
          </w:p>
        </w:tc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6E562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2.66(1.19,8.83)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EB786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3.18(1.80,5.99)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779CC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0.097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C74EF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0.756</w:t>
            </w:r>
          </w:p>
        </w:tc>
      </w:tr>
      <w:tr w14:paraId="56980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3055D6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lateral arch</w:t>
            </w:r>
          </w:p>
        </w:tc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8B21E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9.70(7.35,12.06)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A16A5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9.90(7.73,12.85)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7AA03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0.105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6158C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0.746</w:t>
            </w:r>
          </w:p>
        </w:tc>
      </w:tr>
      <w:tr w14:paraId="70F50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22136AA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medial heel</w:t>
            </w:r>
          </w:p>
        </w:tc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DA898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18.01(13.17,21.76)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D9D94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18.46(13.36,23.16)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705FB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0.548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14C5C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0.459</w:t>
            </w:r>
          </w:p>
        </w:tc>
      </w:tr>
      <w:tr w14:paraId="45B4E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  <w:jc w:val="center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0308B76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lateral heel</w:t>
            </w:r>
          </w:p>
        </w:tc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051E4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11.85(8.53,15.85)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685C5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10.98(7.99,16.00)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AA48B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0.239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B59F8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0.625</w:t>
            </w:r>
          </w:p>
        </w:tc>
      </w:tr>
      <w:tr w14:paraId="77385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3BC71F1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hallux</w:t>
            </w:r>
          </w:p>
        </w:tc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0DA04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8.37(6.49,9.51)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CBC0C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7.38(4.42,9.36)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B06AF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0.932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044E3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0.334</w:t>
            </w:r>
          </w:p>
        </w:tc>
      </w:tr>
      <w:tr w14:paraId="430F7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6F349B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toes 2-5</w:t>
            </w:r>
          </w:p>
        </w:tc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23357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7.97(3.34,9.94)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C7DC3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6.84(4.47,10.76)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591C9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0.132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AA1C6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0.716</w:t>
            </w:r>
          </w:p>
        </w:tc>
      </w:tr>
      <w:tr w14:paraId="1C04B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3F1467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1st metatarsal head</w:t>
            </w:r>
          </w:p>
        </w:tc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2700D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18.64(16.48,20.01)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588A8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17.57(9.87,21.85)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C6528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0.738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57D7F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0.390</w:t>
            </w:r>
          </w:p>
        </w:tc>
      </w:tr>
      <w:tr w14:paraId="36FBA6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7C9CF3F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2nd-3rd metatarsal heads</w:t>
            </w:r>
          </w:p>
        </w:tc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27217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14.83(12.82,18.56)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3C0D6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13.93(7.25,17.52)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DAF83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1.400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714F4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0.237</w:t>
            </w:r>
          </w:p>
        </w:tc>
      </w:tr>
      <w:tr w14:paraId="7100E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6F34DCD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4th-5th metatarsal heads</w:t>
            </w:r>
          </w:p>
        </w:tc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1B2E2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4.77(3.11,7.03)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C5371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5.03(3.07,9.20)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E094A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0.215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B29B6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0.643</w:t>
            </w:r>
          </w:p>
        </w:tc>
      </w:tr>
      <w:tr w14:paraId="6F8B4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B2F3FC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medial arch</w:t>
            </w:r>
          </w:p>
        </w:tc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90533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2.57(1.92,4.52)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D4784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3.37(1.87,4.60)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1666A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0.500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6DC780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0.479</w:t>
            </w:r>
          </w:p>
        </w:tc>
      </w:tr>
      <w:tr w14:paraId="0E3A2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4E008E2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lateral arch</w:t>
            </w:r>
          </w:p>
        </w:tc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4A01A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10.44(7.09,12.00)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2DF3C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8.69(4.64,12.57)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EDF53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1.495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E5AD6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0.221</w:t>
            </w:r>
          </w:p>
        </w:tc>
      </w:tr>
      <w:tr w14:paraId="0D7EE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top"/>
          </w:tcPr>
          <w:p w14:paraId="528A0E9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medial heel</w:t>
            </w:r>
          </w:p>
        </w:tc>
        <w:tc>
          <w:tcPr>
            <w:tcW w:w="13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4EC4C9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20.63(17.51,23.18)</w:t>
            </w:r>
          </w:p>
        </w:tc>
        <w:tc>
          <w:tcPr>
            <w:tcW w:w="12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C41DB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21.38(14.18,24.48)</w:t>
            </w:r>
          </w:p>
        </w:tc>
        <w:tc>
          <w:tcPr>
            <w:tcW w:w="58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38D27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0.085</w:t>
            </w: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2364B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0.771</w:t>
            </w:r>
          </w:p>
        </w:tc>
      </w:tr>
      <w:tr w14:paraId="44FD8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7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top"/>
          </w:tcPr>
          <w:p w14:paraId="7AD7E502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lateral heel</w:t>
            </w:r>
          </w:p>
        </w:tc>
        <w:tc>
          <w:tcPr>
            <w:tcW w:w="136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8F1BCB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11.46(9.25,13.41)</w:t>
            </w:r>
          </w:p>
        </w:tc>
        <w:tc>
          <w:tcPr>
            <w:tcW w:w="120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B1C1BC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11.69(9.17,20.07)</w:t>
            </w:r>
          </w:p>
        </w:tc>
        <w:tc>
          <w:tcPr>
            <w:tcW w:w="58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17D836F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0.694</w:t>
            </w:r>
          </w:p>
        </w:tc>
        <w:tc>
          <w:tcPr>
            <w:tcW w:w="46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4B7F1D3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0.405</w:t>
            </w:r>
          </w:p>
        </w:tc>
      </w:tr>
    </w:tbl>
    <w:p w14:paraId="7133870A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Note:The Kruskal-Wallis H test was used. Continuous data are presented as median(P25,P75)</w:t>
      </w:r>
    </w:p>
    <w:p w14:paraId="357526DE">
      <w:pPr>
        <w:rPr>
          <w:rFonts w:hint="default" w:ascii="Times New Roman" w:hAnsi="Times New Roman" w:cs="Times New Roman"/>
          <w:lang w:val="en-US" w:eastAsia="zh-CN"/>
        </w:rPr>
      </w:pPr>
    </w:p>
    <w:p w14:paraId="51826FAB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Table </w:t>
      </w:r>
      <w:r>
        <w:rPr>
          <w:rFonts w:hint="default" w:ascii="Times New Roman" w:hAnsi="Times New Roman" w:cs="Times New Roman"/>
          <w:lang w:val="en-US" w:eastAsia="zh-CN"/>
        </w:rPr>
        <w:t>2</w:t>
      </w:r>
      <w:r>
        <w:rPr>
          <w:rFonts w:hint="default" w:ascii="Times New Roman" w:hAnsi="Times New Roman" w:cs="Times New Roman"/>
          <w:lang w:val="en-US" w:eastAsia="zh-CN"/>
        </w:rPr>
        <w:t xml:space="preserve"> Plantar pressure parameters by fall risk strata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2"/>
        <w:gridCol w:w="2341"/>
        <w:gridCol w:w="2141"/>
        <w:gridCol w:w="965"/>
        <w:gridCol w:w="763"/>
      </w:tblGrid>
      <w:tr w14:paraId="01EDA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135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  <w:tl2br w:val="nil"/>
            </w:tcBorders>
            <w:shd w:val="clear" w:color="auto" w:fill="FFFFFF"/>
            <w:vAlign w:val="center"/>
          </w:tcPr>
          <w:p w14:paraId="60D07F2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Variable</w:t>
            </w:r>
          </w:p>
        </w:tc>
        <w:tc>
          <w:tcPr>
            <w:tcW w:w="1373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0D5E5D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Moderate-risk group(n=25)</w:t>
            </w:r>
          </w:p>
        </w:tc>
        <w:tc>
          <w:tcPr>
            <w:tcW w:w="125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08DEAC0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High-risk group(n=41)</w:t>
            </w:r>
          </w:p>
        </w:tc>
        <w:tc>
          <w:tcPr>
            <w:tcW w:w="566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617AD40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H statistic</w:t>
            </w:r>
          </w:p>
        </w:tc>
        <w:tc>
          <w:tcPr>
            <w:tcW w:w="447" w:type="pct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025B71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p value</w:t>
            </w:r>
          </w:p>
        </w:tc>
      </w:tr>
      <w:tr w14:paraId="375D8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5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6AFB1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foot maximum pressure</w:t>
            </w:r>
          </w:p>
        </w:tc>
        <w:tc>
          <w:tcPr>
            <w:tcW w:w="1373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7F91CE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505.00(476.00,613.50)</w:t>
            </w:r>
          </w:p>
        </w:tc>
        <w:tc>
          <w:tcPr>
            <w:tcW w:w="125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09666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605.00(465.50,871.00)</w:t>
            </w:r>
          </w:p>
        </w:tc>
        <w:tc>
          <w:tcPr>
            <w:tcW w:w="566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AB2E3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3.208</w:t>
            </w:r>
          </w:p>
        </w:tc>
        <w:tc>
          <w:tcPr>
            <w:tcW w:w="44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193D9C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0.073</w:t>
            </w:r>
          </w:p>
        </w:tc>
      </w:tr>
      <w:tr w14:paraId="48BAA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5155A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Left foot mean pressure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0B07AF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521.00(466.00,588.50)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32A8D3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561.00(479.50,650.50)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83A83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0.957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D8AEE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0.328</w:t>
            </w:r>
          </w:p>
        </w:tc>
      </w:tr>
      <w:tr w14:paraId="15963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F93987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foot maximum pressure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D0F611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302.00(268.00,333.00)</w:t>
            </w:r>
          </w:p>
        </w:tc>
        <w:tc>
          <w:tcPr>
            <w:tcW w:w="12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7CC66A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342.00(257.50,486.00)</w:t>
            </w:r>
          </w:p>
        </w:tc>
        <w:tc>
          <w:tcPr>
            <w:tcW w:w="5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D49AFD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2.134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4AA484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0.144</w:t>
            </w:r>
          </w:p>
        </w:tc>
      </w:tr>
      <w:tr w14:paraId="5CF6E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35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3EA8DDC6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Right foot mean pressure</w:t>
            </w:r>
          </w:p>
        </w:tc>
        <w:tc>
          <w:tcPr>
            <w:tcW w:w="137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06F17195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306.00(257.00,329.50)</w:t>
            </w:r>
          </w:p>
        </w:tc>
        <w:tc>
          <w:tcPr>
            <w:tcW w:w="125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779F1B5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316.00(257.50,375.50)</w:t>
            </w:r>
          </w:p>
        </w:tc>
        <w:tc>
          <w:tcPr>
            <w:tcW w:w="56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2DE90458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0.588</w:t>
            </w:r>
          </w:p>
        </w:tc>
        <w:tc>
          <w:tcPr>
            <w:tcW w:w="44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vAlign w:val="center"/>
          </w:tcPr>
          <w:p w14:paraId="5F5863BB">
            <w:pPr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0.443</w:t>
            </w:r>
          </w:p>
        </w:tc>
      </w:tr>
    </w:tbl>
    <w:p w14:paraId="198C7940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Note:The Kruskal-Wallis H test was used. Continuous data are presented as median(P25,P75)</w:t>
      </w:r>
    </w:p>
    <w:p w14:paraId="6BB0D2DD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D42316"/>
    <w:rsid w:val="001261CA"/>
    <w:rsid w:val="002629A0"/>
    <w:rsid w:val="0028448A"/>
    <w:rsid w:val="004743DF"/>
    <w:rsid w:val="00774642"/>
    <w:rsid w:val="008D6399"/>
    <w:rsid w:val="008E4E9B"/>
    <w:rsid w:val="00BF152B"/>
    <w:rsid w:val="00EB0F29"/>
    <w:rsid w:val="011E5DFD"/>
    <w:rsid w:val="013255A1"/>
    <w:rsid w:val="016E4B72"/>
    <w:rsid w:val="01A61DCB"/>
    <w:rsid w:val="01AE31ED"/>
    <w:rsid w:val="029E41C8"/>
    <w:rsid w:val="02A013D8"/>
    <w:rsid w:val="02DF46FA"/>
    <w:rsid w:val="02EC1567"/>
    <w:rsid w:val="03246079"/>
    <w:rsid w:val="03357B8D"/>
    <w:rsid w:val="051B594E"/>
    <w:rsid w:val="05224EE7"/>
    <w:rsid w:val="05583449"/>
    <w:rsid w:val="05915E70"/>
    <w:rsid w:val="05C3494B"/>
    <w:rsid w:val="05FE736E"/>
    <w:rsid w:val="06677D54"/>
    <w:rsid w:val="067074CD"/>
    <w:rsid w:val="06C63E43"/>
    <w:rsid w:val="07380E73"/>
    <w:rsid w:val="07482DE3"/>
    <w:rsid w:val="0759388D"/>
    <w:rsid w:val="07CD286E"/>
    <w:rsid w:val="08193686"/>
    <w:rsid w:val="082C2EBA"/>
    <w:rsid w:val="083C1634"/>
    <w:rsid w:val="08D858F2"/>
    <w:rsid w:val="095E25A3"/>
    <w:rsid w:val="096950F4"/>
    <w:rsid w:val="09E0349A"/>
    <w:rsid w:val="0A444797"/>
    <w:rsid w:val="0A84775B"/>
    <w:rsid w:val="0A91513C"/>
    <w:rsid w:val="0B0A0486"/>
    <w:rsid w:val="0B34305A"/>
    <w:rsid w:val="0B40250A"/>
    <w:rsid w:val="0B4752EB"/>
    <w:rsid w:val="0B683E00"/>
    <w:rsid w:val="0C6E23B7"/>
    <w:rsid w:val="0D5B5D23"/>
    <w:rsid w:val="0D8250AC"/>
    <w:rsid w:val="0DCE3534"/>
    <w:rsid w:val="0DF47CFE"/>
    <w:rsid w:val="0E1A46F9"/>
    <w:rsid w:val="0E5450ED"/>
    <w:rsid w:val="0EE55C25"/>
    <w:rsid w:val="0EFF0E2C"/>
    <w:rsid w:val="0FA11DA1"/>
    <w:rsid w:val="1022106E"/>
    <w:rsid w:val="104F25CE"/>
    <w:rsid w:val="10636942"/>
    <w:rsid w:val="10857369"/>
    <w:rsid w:val="10986129"/>
    <w:rsid w:val="10AD7C3B"/>
    <w:rsid w:val="11136871"/>
    <w:rsid w:val="114147F5"/>
    <w:rsid w:val="115264A4"/>
    <w:rsid w:val="11E859B9"/>
    <w:rsid w:val="12AC3C29"/>
    <w:rsid w:val="12F52D00"/>
    <w:rsid w:val="131D5E8D"/>
    <w:rsid w:val="135A5700"/>
    <w:rsid w:val="13660382"/>
    <w:rsid w:val="13982DE6"/>
    <w:rsid w:val="139D5EAA"/>
    <w:rsid w:val="13CF184B"/>
    <w:rsid w:val="1412678E"/>
    <w:rsid w:val="1570531D"/>
    <w:rsid w:val="15721E2C"/>
    <w:rsid w:val="15CD7F16"/>
    <w:rsid w:val="169E5361"/>
    <w:rsid w:val="16A857E4"/>
    <w:rsid w:val="17420A74"/>
    <w:rsid w:val="175F491F"/>
    <w:rsid w:val="17771353"/>
    <w:rsid w:val="17B820B3"/>
    <w:rsid w:val="180628A1"/>
    <w:rsid w:val="18B960F7"/>
    <w:rsid w:val="18EA4742"/>
    <w:rsid w:val="18EC3C88"/>
    <w:rsid w:val="192A6DC0"/>
    <w:rsid w:val="194E4E84"/>
    <w:rsid w:val="197107DD"/>
    <w:rsid w:val="19911E3D"/>
    <w:rsid w:val="19B55A48"/>
    <w:rsid w:val="1A075903"/>
    <w:rsid w:val="1A2F6A8F"/>
    <w:rsid w:val="1A3B73FD"/>
    <w:rsid w:val="1A5D4380"/>
    <w:rsid w:val="1B287E37"/>
    <w:rsid w:val="1B880B39"/>
    <w:rsid w:val="1B937DE8"/>
    <w:rsid w:val="1BB14C86"/>
    <w:rsid w:val="1BEB5427"/>
    <w:rsid w:val="1C1546B1"/>
    <w:rsid w:val="1C2177A4"/>
    <w:rsid w:val="1C473588"/>
    <w:rsid w:val="1C704A6C"/>
    <w:rsid w:val="1C8E35A3"/>
    <w:rsid w:val="1C9628E3"/>
    <w:rsid w:val="1CDC76FB"/>
    <w:rsid w:val="1D3B7CBA"/>
    <w:rsid w:val="1DC52291"/>
    <w:rsid w:val="1DC6194B"/>
    <w:rsid w:val="1E387A77"/>
    <w:rsid w:val="1E75236D"/>
    <w:rsid w:val="1E830B8F"/>
    <w:rsid w:val="1EAF7BEF"/>
    <w:rsid w:val="1F1F5D8D"/>
    <w:rsid w:val="1F4B2032"/>
    <w:rsid w:val="1F663482"/>
    <w:rsid w:val="1F945CBF"/>
    <w:rsid w:val="1FC66310"/>
    <w:rsid w:val="1FF73DBD"/>
    <w:rsid w:val="206669C7"/>
    <w:rsid w:val="20C359AF"/>
    <w:rsid w:val="21E21375"/>
    <w:rsid w:val="22940B75"/>
    <w:rsid w:val="229B547B"/>
    <w:rsid w:val="23C47B38"/>
    <w:rsid w:val="244E738F"/>
    <w:rsid w:val="24601B78"/>
    <w:rsid w:val="24A16EB2"/>
    <w:rsid w:val="251F7439"/>
    <w:rsid w:val="2522486F"/>
    <w:rsid w:val="254E54CD"/>
    <w:rsid w:val="256A5360"/>
    <w:rsid w:val="257465C9"/>
    <w:rsid w:val="25773E4D"/>
    <w:rsid w:val="258144D3"/>
    <w:rsid w:val="2581525A"/>
    <w:rsid w:val="258E226D"/>
    <w:rsid w:val="26386B2D"/>
    <w:rsid w:val="26467B59"/>
    <w:rsid w:val="26666341"/>
    <w:rsid w:val="266D740D"/>
    <w:rsid w:val="27075523"/>
    <w:rsid w:val="27674DA1"/>
    <w:rsid w:val="27710F46"/>
    <w:rsid w:val="27786DE9"/>
    <w:rsid w:val="283F13A0"/>
    <w:rsid w:val="28A70200"/>
    <w:rsid w:val="28BD6198"/>
    <w:rsid w:val="2A1022F3"/>
    <w:rsid w:val="2A20602D"/>
    <w:rsid w:val="2A8A4B8E"/>
    <w:rsid w:val="2AB23370"/>
    <w:rsid w:val="2AC82827"/>
    <w:rsid w:val="2AD14647"/>
    <w:rsid w:val="2AF60006"/>
    <w:rsid w:val="2B2B16E3"/>
    <w:rsid w:val="2B4648EB"/>
    <w:rsid w:val="2BE677C1"/>
    <w:rsid w:val="2C332CDB"/>
    <w:rsid w:val="2CAE1D67"/>
    <w:rsid w:val="2D221A13"/>
    <w:rsid w:val="2D797199"/>
    <w:rsid w:val="2DA651CE"/>
    <w:rsid w:val="2E010472"/>
    <w:rsid w:val="2E5F69CC"/>
    <w:rsid w:val="2E837356"/>
    <w:rsid w:val="2EAA790C"/>
    <w:rsid w:val="2EAB7007"/>
    <w:rsid w:val="2ED844A1"/>
    <w:rsid w:val="2F454B13"/>
    <w:rsid w:val="2F741CDE"/>
    <w:rsid w:val="2F9A0B52"/>
    <w:rsid w:val="2FE518B4"/>
    <w:rsid w:val="2FEA076C"/>
    <w:rsid w:val="2FF43F61"/>
    <w:rsid w:val="300217AD"/>
    <w:rsid w:val="30AA3266"/>
    <w:rsid w:val="30C5719B"/>
    <w:rsid w:val="31063EC2"/>
    <w:rsid w:val="3131028B"/>
    <w:rsid w:val="316071DB"/>
    <w:rsid w:val="31835F5D"/>
    <w:rsid w:val="31BC176A"/>
    <w:rsid w:val="323D72D9"/>
    <w:rsid w:val="325129B3"/>
    <w:rsid w:val="32AB7E82"/>
    <w:rsid w:val="3321043F"/>
    <w:rsid w:val="34044527"/>
    <w:rsid w:val="3420177E"/>
    <w:rsid w:val="345B1ADD"/>
    <w:rsid w:val="34B7139B"/>
    <w:rsid w:val="34C129E6"/>
    <w:rsid w:val="35263C6D"/>
    <w:rsid w:val="353D0F61"/>
    <w:rsid w:val="354224C6"/>
    <w:rsid w:val="35DA09AF"/>
    <w:rsid w:val="36051662"/>
    <w:rsid w:val="360A5A77"/>
    <w:rsid w:val="363C36A3"/>
    <w:rsid w:val="365D1AE4"/>
    <w:rsid w:val="36A84F55"/>
    <w:rsid w:val="36F57F36"/>
    <w:rsid w:val="374877AB"/>
    <w:rsid w:val="37E7008B"/>
    <w:rsid w:val="382326E8"/>
    <w:rsid w:val="38A641BE"/>
    <w:rsid w:val="38C661AB"/>
    <w:rsid w:val="390569DA"/>
    <w:rsid w:val="396944B0"/>
    <w:rsid w:val="39953EA3"/>
    <w:rsid w:val="39F56934"/>
    <w:rsid w:val="3A55567D"/>
    <w:rsid w:val="3A606C7C"/>
    <w:rsid w:val="3B522879"/>
    <w:rsid w:val="3B5656F3"/>
    <w:rsid w:val="3B7A1D89"/>
    <w:rsid w:val="3B976271"/>
    <w:rsid w:val="3BBD1AB6"/>
    <w:rsid w:val="3BC36EF2"/>
    <w:rsid w:val="3C164B8C"/>
    <w:rsid w:val="3C385CFC"/>
    <w:rsid w:val="3C4D0F76"/>
    <w:rsid w:val="3C6B6A06"/>
    <w:rsid w:val="3CC16209"/>
    <w:rsid w:val="3CC74CBB"/>
    <w:rsid w:val="3CCD69A4"/>
    <w:rsid w:val="3CCE0C29"/>
    <w:rsid w:val="3CDF1A07"/>
    <w:rsid w:val="3D010ED3"/>
    <w:rsid w:val="3D6C09FF"/>
    <w:rsid w:val="3D887E97"/>
    <w:rsid w:val="3D9F2128"/>
    <w:rsid w:val="3DDE2F66"/>
    <w:rsid w:val="3EB33BDE"/>
    <w:rsid w:val="3ECE5DBE"/>
    <w:rsid w:val="3ED603AA"/>
    <w:rsid w:val="3ED6405C"/>
    <w:rsid w:val="3EE8765F"/>
    <w:rsid w:val="3F2176CB"/>
    <w:rsid w:val="3F810074"/>
    <w:rsid w:val="3FB24312"/>
    <w:rsid w:val="4024682E"/>
    <w:rsid w:val="404E0460"/>
    <w:rsid w:val="407454DD"/>
    <w:rsid w:val="40855135"/>
    <w:rsid w:val="409335ED"/>
    <w:rsid w:val="40947267"/>
    <w:rsid w:val="409A4DCD"/>
    <w:rsid w:val="415B0DD3"/>
    <w:rsid w:val="41610502"/>
    <w:rsid w:val="416517A1"/>
    <w:rsid w:val="417B0E20"/>
    <w:rsid w:val="41A87C1A"/>
    <w:rsid w:val="41D7778D"/>
    <w:rsid w:val="41E07B0F"/>
    <w:rsid w:val="42481ACC"/>
    <w:rsid w:val="428D3B6E"/>
    <w:rsid w:val="42AB1633"/>
    <w:rsid w:val="431A4006"/>
    <w:rsid w:val="43217571"/>
    <w:rsid w:val="433F5B0A"/>
    <w:rsid w:val="435C55A8"/>
    <w:rsid w:val="436D0E30"/>
    <w:rsid w:val="438243DC"/>
    <w:rsid w:val="44224A91"/>
    <w:rsid w:val="44D86BE1"/>
    <w:rsid w:val="44EE3BAF"/>
    <w:rsid w:val="450E3CD2"/>
    <w:rsid w:val="45770C7B"/>
    <w:rsid w:val="457E1CF4"/>
    <w:rsid w:val="459C7F25"/>
    <w:rsid w:val="45CE5577"/>
    <w:rsid w:val="45ED444D"/>
    <w:rsid w:val="45F05A08"/>
    <w:rsid w:val="46196F2B"/>
    <w:rsid w:val="4636240B"/>
    <w:rsid w:val="46385CAE"/>
    <w:rsid w:val="46626783"/>
    <w:rsid w:val="466C0B80"/>
    <w:rsid w:val="46897420"/>
    <w:rsid w:val="46BE10D6"/>
    <w:rsid w:val="46DA7EE0"/>
    <w:rsid w:val="472D2AE1"/>
    <w:rsid w:val="474B12B8"/>
    <w:rsid w:val="47E474E6"/>
    <w:rsid w:val="481C0D85"/>
    <w:rsid w:val="48353A1A"/>
    <w:rsid w:val="48435E33"/>
    <w:rsid w:val="4892762D"/>
    <w:rsid w:val="48B378E0"/>
    <w:rsid w:val="48D17CF6"/>
    <w:rsid w:val="48DA0C58"/>
    <w:rsid w:val="48DE655A"/>
    <w:rsid w:val="48DF63F7"/>
    <w:rsid w:val="48F911E5"/>
    <w:rsid w:val="496B5E1E"/>
    <w:rsid w:val="49B14CC9"/>
    <w:rsid w:val="49B35CBB"/>
    <w:rsid w:val="49DB49AB"/>
    <w:rsid w:val="4A2B7229"/>
    <w:rsid w:val="4A98653E"/>
    <w:rsid w:val="4AAF7FF6"/>
    <w:rsid w:val="4ABA3739"/>
    <w:rsid w:val="4AF52CA8"/>
    <w:rsid w:val="4B1566C2"/>
    <w:rsid w:val="4BA2303C"/>
    <w:rsid w:val="4CE623E3"/>
    <w:rsid w:val="4D0210D8"/>
    <w:rsid w:val="4D1312A6"/>
    <w:rsid w:val="4D2765BD"/>
    <w:rsid w:val="4D357C0D"/>
    <w:rsid w:val="4D4C10BD"/>
    <w:rsid w:val="4D771D8D"/>
    <w:rsid w:val="4DA73543"/>
    <w:rsid w:val="4DAE5362"/>
    <w:rsid w:val="4E4D5D43"/>
    <w:rsid w:val="4EC537B2"/>
    <w:rsid w:val="4EF67689"/>
    <w:rsid w:val="4F1000F7"/>
    <w:rsid w:val="4F4237D0"/>
    <w:rsid w:val="4F516AEF"/>
    <w:rsid w:val="4FA27EA0"/>
    <w:rsid w:val="503C711F"/>
    <w:rsid w:val="508E1182"/>
    <w:rsid w:val="519C3963"/>
    <w:rsid w:val="51AD38CD"/>
    <w:rsid w:val="51AF0734"/>
    <w:rsid w:val="520F5210"/>
    <w:rsid w:val="526916C3"/>
    <w:rsid w:val="526B0DFD"/>
    <w:rsid w:val="52CE3964"/>
    <w:rsid w:val="532615EB"/>
    <w:rsid w:val="532A3B24"/>
    <w:rsid w:val="53573E45"/>
    <w:rsid w:val="535B4C25"/>
    <w:rsid w:val="53F5551E"/>
    <w:rsid w:val="53F91BEE"/>
    <w:rsid w:val="54041F71"/>
    <w:rsid w:val="54442C05"/>
    <w:rsid w:val="545501EC"/>
    <w:rsid w:val="5458598C"/>
    <w:rsid w:val="54587706"/>
    <w:rsid w:val="54DB0E1E"/>
    <w:rsid w:val="55081C81"/>
    <w:rsid w:val="55A50AFF"/>
    <w:rsid w:val="55A826B9"/>
    <w:rsid w:val="560533B3"/>
    <w:rsid w:val="569B7B25"/>
    <w:rsid w:val="56A252CA"/>
    <w:rsid w:val="56A70B13"/>
    <w:rsid w:val="56EA22C9"/>
    <w:rsid w:val="56EB6781"/>
    <w:rsid w:val="5702008F"/>
    <w:rsid w:val="571F7FB2"/>
    <w:rsid w:val="5752338E"/>
    <w:rsid w:val="57D162AA"/>
    <w:rsid w:val="57F36656"/>
    <w:rsid w:val="58695693"/>
    <w:rsid w:val="58917F9D"/>
    <w:rsid w:val="58F45305"/>
    <w:rsid w:val="59161D8A"/>
    <w:rsid w:val="598E2F1C"/>
    <w:rsid w:val="59A13369"/>
    <w:rsid w:val="59CA20FD"/>
    <w:rsid w:val="5A1F68C9"/>
    <w:rsid w:val="5A3725D8"/>
    <w:rsid w:val="5A6D13D9"/>
    <w:rsid w:val="5AD21A3F"/>
    <w:rsid w:val="5AF2115C"/>
    <w:rsid w:val="5AF622CE"/>
    <w:rsid w:val="5B030E77"/>
    <w:rsid w:val="5B0A317F"/>
    <w:rsid w:val="5B660CFE"/>
    <w:rsid w:val="5B864D2A"/>
    <w:rsid w:val="5BB144F4"/>
    <w:rsid w:val="5C4D1987"/>
    <w:rsid w:val="5CA32935"/>
    <w:rsid w:val="5CEC0765"/>
    <w:rsid w:val="5CFF6CCC"/>
    <w:rsid w:val="5D194AE5"/>
    <w:rsid w:val="5D336BAC"/>
    <w:rsid w:val="5D384BCF"/>
    <w:rsid w:val="5D6866BD"/>
    <w:rsid w:val="5D760BCC"/>
    <w:rsid w:val="5D975E27"/>
    <w:rsid w:val="5DC33DF5"/>
    <w:rsid w:val="5E195B50"/>
    <w:rsid w:val="5E5F6279"/>
    <w:rsid w:val="5E731022"/>
    <w:rsid w:val="5E854975"/>
    <w:rsid w:val="5EA142F7"/>
    <w:rsid w:val="5F206C9D"/>
    <w:rsid w:val="5F33117C"/>
    <w:rsid w:val="5F3A2258"/>
    <w:rsid w:val="5F4C63BF"/>
    <w:rsid w:val="5F617D25"/>
    <w:rsid w:val="5F863C16"/>
    <w:rsid w:val="5FED00CD"/>
    <w:rsid w:val="602506EF"/>
    <w:rsid w:val="60570875"/>
    <w:rsid w:val="605E6DAC"/>
    <w:rsid w:val="605F4720"/>
    <w:rsid w:val="60C15D68"/>
    <w:rsid w:val="60DB7046"/>
    <w:rsid w:val="6109602C"/>
    <w:rsid w:val="61433C38"/>
    <w:rsid w:val="614F3A73"/>
    <w:rsid w:val="615A2F74"/>
    <w:rsid w:val="616B7F22"/>
    <w:rsid w:val="61981114"/>
    <w:rsid w:val="61AC6F67"/>
    <w:rsid w:val="61EB0327"/>
    <w:rsid w:val="62B8438A"/>
    <w:rsid w:val="62CD584F"/>
    <w:rsid w:val="62EB7D97"/>
    <w:rsid w:val="6328356F"/>
    <w:rsid w:val="63347F49"/>
    <w:rsid w:val="64702BAC"/>
    <w:rsid w:val="64AD2D4A"/>
    <w:rsid w:val="651A5F2A"/>
    <w:rsid w:val="6544212A"/>
    <w:rsid w:val="65481D32"/>
    <w:rsid w:val="655B1B7D"/>
    <w:rsid w:val="65967878"/>
    <w:rsid w:val="66106A15"/>
    <w:rsid w:val="663B2A41"/>
    <w:rsid w:val="66646C66"/>
    <w:rsid w:val="66705002"/>
    <w:rsid w:val="667C79CD"/>
    <w:rsid w:val="6683083D"/>
    <w:rsid w:val="66B6254B"/>
    <w:rsid w:val="66D14762"/>
    <w:rsid w:val="66DD4C24"/>
    <w:rsid w:val="670F0861"/>
    <w:rsid w:val="6714742D"/>
    <w:rsid w:val="673C375E"/>
    <w:rsid w:val="675E0375"/>
    <w:rsid w:val="67B13DA4"/>
    <w:rsid w:val="67B51D97"/>
    <w:rsid w:val="67CE33ED"/>
    <w:rsid w:val="67FB716C"/>
    <w:rsid w:val="684B7983"/>
    <w:rsid w:val="69795E38"/>
    <w:rsid w:val="698B1D36"/>
    <w:rsid w:val="69BB117A"/>
    <w:rsid w:val="69D17224"/>
    <w:rsid w:val="6A144E22"/>
    <w:rsid w:val="6A261335"/>
    <w:rsid w:val="6A294F35"/>
    <w:rsid w:val="6ABF6C8C"/>
    <w:rsid w:val="6AD423F4"/>
    <w:rsid w:val="6AD82CC6"/>
    <w:rsid w:val="6AE4123B"/>
    <w:rsid w:val="6C4E5BB0"/>
    <w:rsid w:val="6C555F60"/>
    <w:rsid w:val="6C606962"/>
    <w:rsid w:val="6CA63AF2"/>
    <w:rsid w:val="6CAC74ED"/>
    <w:rsid w:val="6CCB1EC1"/>
    <w:rsid w:val="6D00247F"/>
    <w:rsid w:val="6D5B5903"/>
    <w:rsid w:val="6D5B7303"/>
    <w:rsid w:val="6D707DF8"/>
    <w:rsid w:val="6D9459BA"/>
    <w:rsid w:val="6DBF24FE"/>
    <w:rsid w:val="6DD42316"/>
    <w:rsid w:val="6DE81627"/>
    <w:rsid w:val="6E5332EA"/>
    <w:rsid w:val="6E60500D"/>
    <w:rsid w:val="6E7C10DD"/>
    <w:rsid w:val="6EA84434"/>
    <w:rsid w:val="6EC71C2C"/>
    <w:rsid w:val="6F034F2B"/>
    <w:rsid w:val="6F7B2E07"/>
    <w:rsid w:val="6F9D58A3"/>
    <w:rsid w:val="6FCF77A4"/>
    <w:rsid w:val="6FDA5709"/>
    <w:rsid w:val="703D1A37"/>
    <w:rsid w:val="70AC3656"/>
    <w:rsid w:val="71623396"/>
    <w:rsid w:val="71D65638"/>
    <w:rsid w:val="72C771A1"/>
    <w:rsid w:val="72CC1936"/>
    <w:rsid w:val="72DE4D3B"/>
    <w:rsid w:val="72E8300F"/>
    <w:rsid w:val="73555F2D"/>
    <w:rsid w:val="73931403"/>
    <w:rsid w:val="73ED59B6"/>
    <w:rsid w:val="74335193"/>
    <w:rsid w:val="743F1DD1"/>
    <w:rsid w:val="745932C8"/>
    <w:rsid w:val="7473361E"/>
    <w:rsid w:val="747430C1"/>
    <w:rsid w:val="74DA37CA"/>
    <w:rsid w:val="74DE56C4"/>
    <w:rsid w:val="74EC30CB"/>
    <w:rsid w:val="7508291A"/>
    <w:rsid w:val="7534149C"/>
    <w:rsid w:val="75453131"/>
    <w:rsid w:val="75483991"/>
    <w:rsid w:val="75D6000F"/>
    <w:rsid w:val="762A34D8"/>
    <w:rsid w:val="770428B2"/>
    <w:rsid w:val="771651BA"/>
    <w:rsid w:val="77696CED"/>
    <w:rsid w:val="77DF0D6F"/>
    <w:rsid w:val="783D5727"/>
    <w:rsid w:val="785B5B02"/>
    <w:rsid w:val="78A235AD"/>
    <w:rsid w:val="78BD4BD7"/>
    <w:rsid w:val="78E9207C"/>
    <w:rsid w:val="79096E49"/>
    <w:rsid w:val="79682F08"/>
    <w:rsid w:val="79F75A7A"/>
    <w:rsid w:val="7AC70003"/>
    <w:rsid w:val="7AF16525"/>
    <w:rsid w:val="7B167850"/>
    <w:rsid w:val="7B3A49E3"/>
    <w:rsid w:val="7B4D0CCD"/>
    <w:rsid w:val="7B8B61DB"/>
    <w:rsid w:val="7BA56771"/>
    <w:rsid w:val="7BD80F05"/>
    <w:rsid w:val="7BFA3374"/>
    <w:rsid w:val="7C0974AC"/>
    <w:rsid w:val="7C5B144C"/>
    <w:rsid w:val="7CAA7C48"/>
    <w:rsid w:val="7D4C6A37"/>
    <w:rsid w:val="7D4F3D09"/>
    <w:rsid w:val="7D823899"/>
    <w:rsid w:val="7D914857"/>
    <w:rsid w:val="7DEA286E"/>
    <w:rsid w:val="7DF60B86"/>
    <w:rsid w:val="7E0A1EB9"/>
    <w:rsid w:val="7E573486"/>
    <w:rsid w:val="7E865268"/>
    <w:rsid w:val="7EA54CB3"/>
    <w:rsid w:val="7EBC3966"/>
    <w:rsid w:val="7EC70DDB"/>
    <w:rsid w:val="7EDE4BDC"/>
    <w:rsid w:val="7EE140AA"/>
    <w:rsid w:val="7F0447AD"/>
    <w:rsid w:val="7F78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2026-07-10T15:56:00Z</dcterms:created>
  <dc:creator>惯于长夜过春时</dc:creator>
  <cp:lastModifiedBy>惯于长夜过春时</cp:lastModifiedBy>
  <dcterms:modified xsi:type="dcterms:W3CDTF">2026-07-10T16:10:37Z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0E51F3FBA5EA41F084F4A2CF49510C22_11</vt:lpwstr>
  </property>
  <property fmtid="{D5CDD505-2E9C-101B-9397-08002B2CF9AE}" pid="4" name="ZOTERO_PREF_1">
    <vt:lpwstr>1</vt:lpwstr>
  </property>
  <property fmtid="{D5CDD505-2E9C-101B-9397-08002B2CF9AE}" pid="5" name="ZOTERO_PREF_2">
    <vt:lpwstr>1</vt:lpwstr>
  </property>
  <property fmtid="{D5CDD505-2E9C-101B-9397-08002B2CF9AE}" pid="6" name="KSOTemplateDocerSaveRecord">
    <vt:lpwstr>eyJoZGlkIjoiYzcyNzdmOGY1NTZmY2UwMGU5YWIwM2M0NTE0Yjc2OGQiLCJ1c2VySWQiOiI2NTk2MjU5MDIifQ==</vt:lpwstr>
  </property>
</Properties>
</file>