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A9EAB4" w14:textId="77777777" w:rsidR="0056242F" w:rsidRPr="008D3215" w:rsidRDefault="0056242F" w:rsidP="0056242F">
      <w:pPr>
        <w:pStyle w:val="1"/>
        <w:jc w:val="center"/>
        <w:rPr>
          <w:rFonts w:ascii="Times New Roman" w:hAnsi="Times New Roman" w:cs="Times New Roman"/>
        </w:rPr>
      </w:pPr>
      <w:r w:rsidRPr="008D3215">
        <w:rPr>
          <w:rFonts w:ascii="Times New Roman" w:hAnsi="Times New Roman" w:cs="Times New Roman"/>
        </w:rPr>
        <w:t>Supplementary Material</w:t>
      </w:r>
    </w:p>
    <w:p w14:paraId="649DFA18" w14:textId="77777777" w:rsidR="0056242F" w:rsidRPr="00994369" w:rsidRDefault="0056242F" w:rsidP="0056242F">
      <w:pPr>
        <w:jc w:val="center"/>
        <w:rPr>
          <w:rFonts w:ascii="Times New Roman" w:hAnsi="Times New Roman" w:cs="Times New Roman"/>
          <w:sz w:val="24"/>
          <w:szCs w:val="24"/>
        </w:rPr>
      </w:pPr>
      <w:r w:rsidRPr="009B6532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994369">
        <w:rPr>
          <w:rFonts w:ascii="Times New Roman" w:hAnsi="Times New Roman" w:cs="Times New Roman"/>
          <w:b/>
          <w:bCs/>
          <w:color w:val="000000" w:themeColor="text1"/>
          <w:sz w:val="24"/>
        </w:rPr>
        <w:t>Parameters</w:t>
      </w:r>
      <w:r w:rsidRPr="00994369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 xml:space="preserve"> of DL-HASTE and </w:t>
      </w:r>
      <w:r w:rsidRPr="00913A9E">
        <w:rPr>
          <w:rFonts w:ascii="Times New Roman" w:hAnsi="Times New Roman" w:cs="Times New Roman"/>
          <w:b/>
          <w:color w:val="000000"/>
          <w:sz w:val="24"/>
          <w:szCs w:val="24"/>
        </w:rPr>
        <w:t>BLADE sequences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694"/>
        <w:gridCol w:w="2583"/>
      </w:tblGrid>
      <w:tr w:rsidR="0056242F" w:rsidRPr="0026181C" w14:paraId="53445A9D" w14:textId="77777777" w:rsidTr="003949C9">
        <w:tc>
          <w:tcPr>
            <w:tcW w:w="2830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B904A8E" w14:textId="77777777" w:rsidR="0056242F" w:rsidRPr="00D83350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D83350">
              <w:rPr>
                <w:sz w:val="24"/>
                <w:szCs w:val="24"/>
              </w:rPr>
              <w:t>Variable</w:t>
            </w:r>
          </w:p>
        </w:tc>
        <w:tc>
          <w:tcPr>
            <w:tcW w:w="269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0988E947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DL-HASTE</w:t>
            </w:r>
          </w:p>
        </w:tc>
        <w:tc>
          <w:tcPr>
            <w:tcW w:w="2583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46A0B67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BLADE</w:t>
            </w:r>
          </w:p>
        </w:tc>
      </w:tr>
      <w:tr w:rsidR="0056242F" w:rsidRPr="0026181C" w14:paraId="4554065F" w14:textId="77777777" w:rsidTr="003949C9">
        <w:tc>
          <w:tcPr>
            <w:tcW w:w="2830" w:type="dxa"/>
            <w:tcBorders>
              <w:left w:val="nil"/>
              <w:bottom w:val="nil"/>
              <w:right w:val="nil"/>
            </w:tcBorders>
          </w:tcPr>
          <w:p w14:paraId="00551DF8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TR/TE (</w:t>
            </w:r>
            <w:proofErr w:type="spellStart"/>
            <w:r w:rsidRPr="00635A03">
              <w:rPr>
                <w:color w:val="000000" w:themeColor="text1"/>
                <w:sz w:val="24"/>
                <w:szCs w:val="24"/>
              </w:rPr>
              <w:t>ms</w:t>
            </w:r>
            <w:proofErr w:type="spellEnd"/>
            <w:r w:rsidRPr="00635A03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</w:tcPr>
          <w:p w14:paraId="5C6B59E8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587/103</w:t>
            </w:r>
          </w:p>
        </w:tc>
        <w:tc>
          <w:tcPr>
            <w:tcW w:w="2583" w:type="dxa"/>
            <w:tcBorders>
              <w:left w:val="nil"/>
              <w:bottom w:val="nil"/>
              <w:right w:val="nil"/>
            </w:tcBorders>
          </w:tcPr>
          <w:p w14:paraId="1D64F692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3000/114</w:t>
            </w:r>
          </w:p>
        </w:tc>
      </w:tr>
      <w:tr w:rsidR="0056242F" w:rsidRPr="0026181C" w14:paraId="4F6F593F" w14:textId="77777777" w:rsidTr="003949C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4385415B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Slice thickness (mm)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A29078A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</w:tcPr>
          <w:p w14:paraId="43131DE9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56242F" w:rsidRPr="0026181C" w14:paraId="608389DD" w14:textId="77777777" w:rsidTr="003949C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7DBFAB69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Slice gap (mm)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D1FE011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</w:tcPr>
          <w:p w14:paraId="0AE3CEDC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1.2</w:t>
            </w:r>
          </w:p>
        </w:tc>
      </w:tr>
      <w:tr w:rsidR="0056242F" w:rsidRPr="0026181C" w14:paraId="31800DAB" w14:textId="77777777" w:rsidTr="003949C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314CC91D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FOV (mm</w:t>
            </w:r>
            <w:r w:rsidRPr="00635A03">
              <w:rPr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635A03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9CC319A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380 × 380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</w:tcPr>
          <w:p w14:paraId="5997D981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380 × 380</w:t>
            </w:r>
          </w:p>
        </w:tc>
      </w:tr>
      <w:tr w:rsidR="0056242F" w:rsidRPr="0026181C" w14:paraId="17B9DDF2" w14:textId="77777777" w:rsidTr="003949C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189930DD" w14:textId="77777777" w:rsidR="0056242F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26181C">
              <w:rPr>
                <w:color w:val="000000" w:themeColor="text1"/>
                <w:sz w:val="24"/>
                <w:szCs w:val="24"/>
              </w:rPr>
              <w:t>Scan</w:t>
            </w:r>
            <w:r w:rsidRPr="00635A03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181C">
              <w:rPr>
                <w:color w:val="000000" w:themeColor="text1"/>
                <w:sz w:val="24"/>
                <w:szCs w:val="24"/>
              </w:rPr>
              <w:t>matrix</w:t>
            </w:r>
          </w:p>
          <w:p w14:paraId="47F45CA9" w14:textId="77777777" w:rsidR="000D022E" w:rsidRPr="00635A03" w:rsidRDefault="000D022E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F</w:t>
            </w:r>
            <w:r w:rsidRPr="000D022E">
              <w:rPr>
                <w:color w:val="000000" w:themeColor="text1"/>
                <w:sz w:val="24"/>
                <w:szCs w:val="24"/>
              </w:rPr>
              <w:t>lip angle</w:t>
            </w:r>
            <w:r>
              <w:rPr>
                <w:color w:val="000000" w:themeColor="text1"/>
                <w:sz w:val="24"/>
                <w:szCs w:val="24"/>
              </w:rPr>
              <w:t xml:space="preserve"> (degrees)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4939916" w14:textId="77777777" w:rsidR="0056242F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320 × 320</w:t>
            </w:r>
          </w:p>
          <w:p w14:paraId="2D64A4BB" w14:textId="77777777" w:rsidR="000D022E" w:rsidRPr="00635A03" w:rsidRDefault="000D022E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0215CC">
              <w:rPr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</w:tcPr>
          <w:p w14:paraId="09105535" w14:textId="77777777" w:rsidR="0056242F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320 × 320</w:t>
            </w:r>
          </w:p>
          <w:p w14:paraId="52A1795E" w14:textId="77777777" w:rsidR="000D022E" w:rsidRPr="00635A03" w:rsidRDefault="000D022E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="000215CC">
              <w:rPr>
                <w:color w:val="000000" w:themeColor="text1"/>
                <w:sz w:val="24"/>
                <w:szCs w:val="24"/>
              </w:rPr>
              <w:t>8</w:t>
            </w: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56242F" w:rsidRPr="0026181C" w14:paraId="314AF791" w14:textId="77777777" w:rsidTr="003949C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0845BBD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Acceleration factor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0C03ECD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</w:tcPr>
          <w:p w14:paraId="6A35E97B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 xml:space="preserve">2 (GRAPPA) </w:t>
            </w:r>
          </w:p>
        </w:tc>
      </w:tr>
      <w:tr w:rsidR="0056242F" w:rsidRPr="0026181C" w14:paraId="789DCD90" w14:textId="77777777" w:rsidTr="003949C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408397D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Partial Fourier factor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A9232A5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6/8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</w:tcPr>
          <w:p w14:paraId="05ADD3AA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N.A.</w:t>
            </w:r>
          </w:p>
        </w:tc>
      </w:tr>
      <w:tr w:rsidR="0056242F" w:rsidRPr="0026181C" w14:paraId="7F6E41BB" w14:textId="77777777" w:rsidTr="003949C9"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58E3FEFA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Motion control scheme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DB9ABCA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Breath-hold</w:t>
            </w:r>
          </w:p>
        </w:tc>
        <w:tc>
          <w:tcPr>
            <w:tcW w:w="2583" w:type="dxa"/>
            <w:tcBorders>
              <w:top w:val="nil"/>
              <w:left w:val="nil"/>
              <w:bottom w:val="nil"/>
              <w:right w:val="nil"/>
            </w:tcBorders>
          </w:tcPr>
          <w:p w14:paraId="17003E99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szCs w:val="24"/>
                <w:lang w:eastAsia="zh-Hans"/>
              </w:rPr>
              <w:t>Respiratory triggered</w:t>
            </w:r>
          </w:p>
        </w:tc>
      </w:tr>
      <w:tr w:rsidR="0056242F" w:rsidRPr="0026181C" w14:paraId="0404BA4F" w14:textId="77777777" w:rsidTr="003949C9">
        <w:tc>
          <w:tcPr>
            <w:tcW w:w="2830" w:type="dxa"/>
            <w:tcBorders>
              <w:top w:val="nil"/>
              <w:left w:val="nil"/>
              <w:right w:val="nil"/>
            </w:tcBorders>
          </w:tcPr>
          <w:p w14:paraId="43DC8E15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Total scan time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 w14:paraId="7F438BB9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635A03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635A03">
              <w:rPr>
                <w:color w:val="000000" w:themeColor="text1"/>
                <w:sz w:val="24"/>
                <w:szCs w:val="24"/>
              </w:rPr>
              <w:t xml:space="preserve"> s × 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635A03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83" w:type="dxa"/>
            <w:tcBorders>
              <w:top w:val="nil"/>
              <w:left w:val="nil"/>
              <w:right w:val="nil"/>
            </w:tcBorders>
          </w:tcPr>
          <w:p w14:paraId="5D543F14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zh-Hans"/>
              </w:rPr>
              <w:t>2~3mins</w:t>
            </w:r>
          </w:p>
        </w:tc>
      </w:tr>
    </w:tbl>
    <w:p w14:paraId="446C2C96" w14:textId="77777777" w:rsidR="0056242F" w:rsidRDefault="0056242F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C30585">
        <w:rPr>
          <w:rFonts w:ascii="Times New Roman" w:hAnsi="Times New Roman" w:cs="Times New Roman"/>
          <w:sz w:val="24"/>
          <w:szCs w:val="24"/>
        </w:rPr>
        <w:t>Note—</w:t>
      </w:r>
      <w:r w:rsidRPr="00635A03">
        <w:rPr>
          <w:rFonts w:ascii="Times New Roman" w:eastAsia="宋体" w:hAnsi="Times New Roman" w:cs="Times New Roman"/>
          <w:color w:val="000000" w:themeColor="text1"/>
          <w:sz w:val="24"/>
        </w:rPr>
        <w:t xml:space="preserve">DL-HASTE: Deep learning accelerated </w:t>
      </w:r>
      <w:r w:rsidRPr="0026181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Half-Fourier Acquisition Single-shot Turbo spin Echo imaging. FOV: Field of View. </w:t>
      </w:r>
      <w:r w:rsidRPr="0026181C">
        <w:rPr>
          <w:rFonts w:ascii="Times New Roman" w:hAnsi="Times New Roman" w:cs="Times New Roman"/>
          <w:color w:val="000000" w:themeColor="text1"/>
          <w:sz w:val="24"/>
        </w:rPr>
        <w:t xml:space="preserve">GRAPPA: </w:t>
      </w:r>
      <w:proofErr w:type="spellStart"/>
      <w:r w:rsidRPr="0026181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GeneRalized</w:t>
      </w:r>
      <w:proofErr w:type="spellEnd"/>
      <w:r w:rsidRPr="0026181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proofErr w:type="spellStart"/>
      <w:r w:rsidRPr="0026181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Autocalibrating</w:t>
      </w:r>
      <w:proofErr w:type="spellEnd"/>
      <w:r w:rsidRPr="0026181C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Partial Parallel Acquisition</w:t>
      </w:r>
      <w:r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.</w:t>
      </w:r>
    </w:p>
    <w:p w14:paraId="04F73FB3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C537B43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9AC8CE2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BA5A83E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D34532E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B67BA8A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56C2E20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2327457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4A60AF7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0FF8C03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66AB003E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9352A5C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7A6D694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682A65B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0D34F2EA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357A63E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4916AF3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29C09843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5C9E0DB7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36811B58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202CE19" w14:textId="77777777" w:rsid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10A9415E" w14:textId="77777777" w:rsidR="00D442B7" w:rsidRPr="00D442B7" w:rsidRDefault="00D442B7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483D7409" w14:textId="77777777" w:rsidR="0056242F" w:rsidRDefault="0056242F" w:rsidP="0056242F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</w:p>
    <w:p w14:paraId="789962A5" w14:textId="77777777" w:rsidR="0056242F" w:rsidRDefault="0056242F" w:rsidP="0056242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9B6532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9B653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421A0C">
        <w:rPr>
          <w:rFonts w:ascii="Times New Roman" w:hAnsi="Times New Roman" w:cs="Times New Roman"/>
          <w:b/>
          <w:bCs/>
          <w:color w:val="000000" w:themeColor="text1"/>
          <w:sz w:val="24"/>
        </w:rPr>
        <w:t>Likert scale scoring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 </w:t>
      </w:r>
      <w:r w:rsidRPr="00421A0C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for </w:t>
      </w:r>
      <w:r w:rsidRPr="00421A0C"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q</w:t>
      </w:r>
      <w:r w:rsidRPr="00421A0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ualitative</w:t>
      </w:r>
      <w:r w:rsidRPr="00421A0C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imaging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features</w:t>
      </w:r>
    </w:p>
    <w:tbl>
      <w:tblPr>
        <w:tblStyle w:val="a3"/>
        <w:tblW w:w="1077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6521"/>
      </w:tblGrid>
      <w:tr w:rsidR="0056242F" w:rsidRPr="0026181C" w14:paraId="15360E60" w14:textId="77777777" w:rsidTr="003949C9"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</w:tcPr>
          <w:p w14:paraId="2F6A4AEE" w14:textId="77777777" w:rsidR="0056242F" w:rsidRPr="00D83350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 w:rsidRPr="00D83350">
              <w:rPr>
                <w:sz w:val="24"/>
                <w:szCs w:val="24"/>
              </w:rPr>
              <w:t>Variable</w:t>
            </w:r>
          </w:p>
        </w:tc>
        <w:tc>
          <w:tcPr>
            <w:tcW w:w="6521" w:type="dxa"/>
            <w:tcBorders>
              <w:left w:val="nil"/>
              <w:bottom w:val="single" w:sz="4" w:space="0" w:color="auto"/>
              <w:right w:val="nil"/>
            </w:tcBorders>
          </w:tcPr>
          <w:p w14:paraId="1BC95106" w14:textId="77777777" w:rsidR="0056242F" w:rsidRPr="00D83350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762C84">
              <w:rPr>
                <w:sz w:val="24"/>
                <w:szCs w:val="24"/>
              </w:rPr>
              <w:t>Scoring system</w:t>
            </w:r>
          </w:p>
        </w:tc>
      </w:tr>
      <w:tr w:rsidR="0056242F" w:rsidRPr="0026181C" w14:paraId="259AE1C5" w14:textId="77777777" w:rsidTr="003949C9">
        <w:tc>
          <w:tcPr>
            <w:tcW w:w="4253" w:type="dxa"/>
            <w:tcBorders>
              <w:left w:val="nil"/>
              <w:bottom w:val="nil"/>
              <w:right w:val="nil"/>
            </w:tcBorders>
          </w:tcPr>
          <w:p w14:paraId="55D23F62" w14:textId="77777777" w:rsidR="0056242F" w:rsidRPr="00C9237F" w:rsidRDefault="0056242F" w:rsidP="003949C9">
            <w:pPr>
              <w:spacing w:line="276" w:lineRule="auto"/>
              <w:rPr>
                <w:sz w:val="24"/>
                <w:szCs w:val="24"/>
              </w:rPr>
            </w:pPr>
            <w:r w:rsidRPr="00C9237F">
              <w:rPr>
                <w:sz w:val="24"/>
                <w:szCs w:val="24"/>
              </w:rPr>
              <w:t>Overall image quality</w:t>
            </w:r>
          </w:p>
        </w:tc>
        <w:tc>
          <w:tcPr>
            <w:tcW w:w="6521" w:type="dxa"/>
            <w:tcBorders>
              <w:left w:val="nil"/>
              <w:bottom w:val="nil"/>
              <w:right w:val="nil"/>
            </w:tcBorders>
          </w:tcPr>
          <w:p w14:paraId="7DD66984" w14:textId="77777777" w:rsidR="0056242F" w:rsidRPr="008A52C2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Unacceptable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2. Poor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Fair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Good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Excellent</w:t>
            </w:r>
          </w:p>
        </w:tc>
      </w:tr>
      <w:tr w:rsidR="0056242F" w:rsidRPr="0026181C" w14:paraId="6C69E873" w14:textId="77777777" w:rsidTr="003949C9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1D3FCF0" w14:textId="77777777" w:rsidR="0056242F" w:rsidRPr="00C9237F" w:rsidRDefault="0056242F" w:rsidP="003949C9">
            <w:pPr>
              <w:spacing w:line="276" w:lineRule="auto"/>
              <w:rPr>
                <w:sz w:val="24"/>
                <w:szCs w:val="24"/>
              </w:rPr>
            </w:pPr>
            <w:r w:rsidRPr="00C9237F">
              <w:rPr>
                <w:rFonts w:hint="eastAsia"/>
                <w:color w:val="000000"/>
                <w:sz w:val="24"/>
                <w:szCs w:val="24"/>
              </w:rPr>
              <w:t>A</w:t>
            </w:r>
            <w:r w:rsidRPr="00C9237F">
              <w:rPr>
                <w:color w:val="000000"/>
                <w:sz w:val="24"/>
                <w:szCs w:val="24"/>
              </w:rPr>
              <w:t>rt</w:t>
            </w:r>
            <w:r w:rsidRPr="00C9237F">
              <w:rPr>
                <w:rFonts w:hint="eastAsia"/>
                <w:color w:val="000000"/>
                <w:sz w:val="24"/>
                <w:szCs w:val="24"/>
              </w:rPr>
              <w:t>i</w:t>
            </w:r>
            <w:r w:rsidRPr="00C9237F">
              <w:rPr>
                <w:color w:val="000000"/>
                <w:sz w:val="24"/>
                <w:szCs w:val="24"/>
              </w:rPr>
              <w:t>fact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7C9B49C4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Unacceptable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 xml:space="preserve">2. </w:t>
            </w:r>
            <w:r w:rsidRPr="0042388E">
              <w:rPr>
                <w:color w:val="000000" w:themeColor="text1"/>
                <w:sz w:val="24"/>
                <w:szCs w:val="24"/>
              </w:rPr>
              <w:t>Extreme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Moderate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Mild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No Blur</w:t>
            </w:r>
          </w:p>
        </w:tc>
      </w:tr>
      <w:tr w:rsidR="0056242F" w:rsidRPr="0026181C" w14:paraId="70CA2657" w14:textId="77777777" w:rsidTr="003949C9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607748C" w14:textId="77777777" w:rsidR="0056242F" w:rsidRPr="00C9237F" w:rsidRDefault="0056242F" w:rsidP="003949C9">
            <w:pPr>
              <w:spacing w:line="276" w:lineRule="auto"/>
              <w:rPr>
                <w:sz w:val="24"/>
                <w:szCs w:val="24"/>
              </w:rPr>
            </w:pPr>
            <w:r w:rsidRPr="00C9237F">
              <w:rPr>
                <w:sz w:val="24"/>
                <w:szCs w:val="24"/>
              </w:rPr>
              <w:t>Sharpness of liver margin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570EE092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Unacceptable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 xml:space="preserve">2. </w:t>
            </w:r>
            <w:r w:rsidRPr="0042388E">
              <w:rPr>
                <w:color w:val="000000" w:themeColor="text1"/>
                <w:sz w:val="24"/>
                <w:szCs w:val="24"/>
              </w:rPr>
              <w:t>Extreme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Moderate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Mild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No Blur</w:t>
            </w:r>
          </w:p>
        </w:tc>
      </w:tr>
      <w:tr w:rsidR="0056242F" w:rsidRPr="0026181C" w14:paraId="1B3158E4" w14:textId="77777777" w:rsidTr="003949C9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62DC7A0" w14:textId="77777777" w:rsidR="0056242F" w:rsidRPr="00C9237F" w:rsidRDefault="0056242F" w:rsidP="003949C9">
            <w:pPr>
              <w:spacing w:line="276" w:lineRule="auto"/>
              <w:rPr>
                <w:sz w:val="24"/>
                <w:szCs w:val="24"/>
              </w:rPr>
            </w:pPr>
            <w:r w:rsidRPr="00C9237F">
              <w:rPr>
                <w:sz w:val="24"/>
                <w:szCs w:val="24"/>
              </w:rPr>
              <w:t>Hepatic vessel margin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75500DE1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Unacceptable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 xml:space="preserve">2. </w:t>
            </w:r>
            <w:r w:rsidRPr="0042388E">
              <w:rPr>
                <w:color w:val="000000" w:themeColor="text1"/>
                <w:sz w:val="24"/>
                <w:szCs w:val="24"/>
              </w:rPr>
              <w:t>Extreme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Moderate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Mild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No Blur</w:t>
            </w:r>
          </w:p>
        </w:tc>
      </w:tr>
      <w:tr w:rsidR="0056242F" w:rsidRPr="0026181C" w14:paraId="3E532738" w14:textId="77777777" w:rsidTr="003949C9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F2BE8BC" w14:textId="77777777" w:rsidR="0056242F" w:rsidRPr="00C9237F" w:rsidRDefault="0056242F" w:rsidP="003949C9">
            <w:pPr>
              <w:spacing w:line="276" w:lineRule="auto"/>
              <w:rPr>
                <w:sz w:val="24"/>
                <w:szCs w:val="24"/>
              </w:rPr>
            </w:pPr>
            <w:r w:rsidRPr="00C9237F">
              <w:rPr>
                <w:sz w:val="24"/>
                <w:szCs w:val="24"/>
              </w:rPr>
              <w:t>Pancreatic duct margin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628C6031" w14:textId="77777777" w:rsidR="0056242F" w:rsidRPr="0026181C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Unacceptable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 xml:space="preserve">2. </w:t>
            </w:r>
            <w:r w:rsidRPr="0042388E">
              <w:rPr>
                <w:color w:val="000000" w:themeColor="text1"/>
                <w:sz w:val="24"/>
                <w:szCs w:val="24"/>
              </w:rPr>
              <w:t>Extreme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Moderate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Mild Blur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42388E">
              <w:rPr>
                <w:color w:val="000000" w:themeColor="text1"/>
                <w:sz w:val="24"/>
                <w:szCs w:val="24"/>
              </w:rPr>
              <w:t>No Blur</w:t>
            </w:r>
          </w:p>
        </w:tc>
      </w:tr>
      <w:tr w:rsidR="0056242F" w:rsidRPr="0026181C" w14:paraId="639AEE33" w14:textId="77777777" w:rsidTr="003949C9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7146D02" w14:textId="77777777" w:rsidR="0056242F" w:rsidRPr="00C9237F" w:rsidRDefault="0056242F" w:rsidP="003949C9">
            <w:pPr>
              <w:spacing w:line="276" w:lineRule="auto"/>
              <w:rPr>
                <w:color w:val="000000"/>
                <w:sz w:val="24"/>
                <w:szCs w:val="24"/>
              </w:rPr>
            </w:pPr>
            <w:r w:rsidRPr="00C9237F">
              <w:rPr>
                <w:color w:val="000000"/>
                <w:sz w:val="24"/>
                <w:szCs w:val="24"/>
              </w:rPr>
              <w:t>Homogeneity of fat suppression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05A69B28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Unacceptable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2. Poor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Fair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Good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Excellent</w:t>
            </w:r>
          </w:p>
        </w:tc>
      </w:tr>
      <w:tr w:rsidR="0056242F" w:rsidRPr="0026181C" w14:paraId="11D12DBF" w14:textId="77777777" w:rsidTr="003949C9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9B0FBDC" w14:textId="77777777" w:rsidR="0056242F" w:rsidRPr="00C9237F" w:rsidRDefault="0056242F" w:rsidP="003949C9">
            <w:pPr>
              <w:spacing w:line="276" w:lineRule="auto"/>
              <w:rPr>
                <w:sz w:val="24"/>
                <w:szCs w:val="24"/>
              </w:rPr>
            </w:pPr>
            <w:r w:rsidRPr="00C9237F">
              <w:rPr>
                <w:color w:val="000000"/>
                <w:sz w:val="24"/>
                <w:szCs w:val="24"/>
              </w:rPr>
              <w:t>Strength of fat suppression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25BAFEE4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Unacceptable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2. Poor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Fair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Good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Excellent</w:t>
            </w:r>
          </w:p>
        </w:tc>
      </w:tr>
      <w:tr w:rsidR="0056242F" w:rsidRPr="0026181C" w14:paraId="47795AAC" w14:textId="77777777" w:rsidTr="003949C9"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4C5B7" w14:textId="77777777" w:rsidR="0056242F" w:rsidRPr="00C9237F" w:rsidRDefault="0056242F" w:rsidP="003949C9">
            <w:pPr>
              <w:spacing w:line="276" w:lineRule="auto"/>
              <w:rPr>
                <w:sz w:val="24"/>
                <w:szCs w:val="24"/>
              </w:rPr>
            </w:pPr>
            <w:r w:rsidRPr="00C9237F">
              <w:rPr>
                <w:sz w:val="24"/>
                <w:szCs w:val="24"/>
              </w:rPr>
              <w:t>Conspicuity of the liver smallest lesion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1C258" w14:textId="77777777" w:rsidR="0056242F" w:rsidRPr="00635A03" w:rsidRDefault="0056242F" w:rsidP="003949C9">
            <w:pPr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8A52C2">
              <w:rPr>
                <w:color w:val="000000" w:themeColor="text1"/>
                <w:sz w:val="24"/>
                <w:szCs w:val="24"/>
              </w:rPr>
              <w:t>. Un</w:t>
            </w:r>
            <w:r w:rsidRPr="00FF08FB">
              <w:rPr>
                <w:sz w:val="24"/>
                <w:szCs w:val="24"/>
              </w:rPr>
              <w:t>readable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2. Poor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M</w:t>
            </w:r>
            <w:r w:rsidRPr="00FF08FB">
              <w:rPr>
                <w:sz w:val="24"/>
                <w:szCs w:val="24"/>
              </w:rPr>
              <w:t>oderate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Good</w:t>
            </w:r>
            <w:r>
              <w:rPr>
                <w:color w:val="000000" w:themeColor="text1"/>
                <w:sz w:val="24"/>
                <w:szCs w:val="24"/>
              </w:rPr>
              <w:t xml:space="preserve">; </w:t>
            </w:r>
            <w:r w:rsidRPr="008A52C2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 xml:space="preserve">. </w:t>
            </w:r>
            <w:r w:rsidRPr="008A52C2">
              <w:rPr>
                <w:color w:val="000000" w:themeColor="text1"/>
                <w:sz w:val="24"/>
                <w:szCs w:val="24"/>
              </w:rPr>
              <w:t>Excellent</w:t>
            </w:r>
          </w:p>
        </w:tc>
      </w:tr>
    </w:tbl>
    <w:p w14:paraId="159854E0" w14:textId="77777777" w:rsidR="0056242F" w:rsidRPr="00994369" w:rsidRDefault="0056242F" w:rsidP="0056242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14:paraId="0FFCC76E" w14:textId="77777777" w:rsidR="0056242F" w:rsidRPr="006D53D5" w:rsidRDefault="0056242F" w:rsidP="005624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7B8752" w14:textId="77777777" w:rsidR="005977B0" w:rsidRDefault="005977B0"/>
    <w:p w14:paraId="7103561D" w14:textId="77777777" w:rsidR="00D442B7" w:rsidRDefault="00D442B7"/>
    <w:p w14:paraId="280B8402" w14:textId="77777777" w:rsidR="00D442B7" w:rsidRDefault="00D442B7"/>
    <w:p w14:paraId="5CD402BD" w14:textId="77777777" w:rsidR="00D442B7" w:rsidRDefault="00D442B7"/>
    <w:p w14:paraId="4C79E779" w14:textId="77777777" w:rsidR="00D442B7" w:rsidRDefault="00D442B7"/>
    <w:p w14:paraId="7BB1EC7D" w14:textId="77777777" w:rsidR="00D442B7" w:rsidRDefault="00D442B7"/>
    <w:p w14:paraId="73CA67F3" w14:textId="77777777" w:rsidR="00D442B7" w:rsidRDefault="00D442B7"/>
    <w:p w14:paraId="3702CEBD" w14:textId="77777777" w:rsidR="00D442B7" w:rsidRDefault="00D442B7"/>
    <w:p w14:paraId="01C1ED13" w14:textId="77777777" w:rsidR="00D442B7" w:rsidRDefault="00D442B7"/>
    <w:p w14:paraId="07B09F2A" w14:textId="77777777" w:rsidR="00D442B7" w:rsidRDefault="00D442B7"/>
    <w:p w14:paraId="1DD6B6A6" w14:textId="77777777" w:rsidR="00D442B7" w:rsidRDefault="00D442B7"/>
    <w:p w14:paraId="5129C51A" w14:textId="77777777" w:rsidR="00D442B7" w:rsidRDefault="00D442B7"/>
    <w:p w14:paraId="4A7B59FD" w14:textId="77777777" w:rsidR="00D442B7" w:rsidRDefault="00D442B7"/>
    <w:p w14:paraId="7938117A" w14:textId="77777777" w:rsidR="00D442B7" w:rsidRDefault="00D442B7"/>
    <w:p w14:paraId="77037BF7" w14:textId="77777777" w:rsidR="00D442B7" w:rsidRDefault="00D442B7"/>
    <w:p w14:paraId="5BB79C4E" w14:textId="77777777" w:rsidR="00D442B7" w:rsidRDefault="00D442B7"/>
    <w:p w14:paraId="2DF433A1" w14:textId="77777777" w:rsidR="00D442B7" w:rsidRDefault="00D442B7"/>
    <w:p w14:paraId="0C6D726C" w14:textId="77777777" w:rsidR="00D442B7" w:rsidRDefault="00D442B7"/>
    <w:p w14:paraId="5DCB3EEC" w14:textId="77777777" w:rsidR="00D442B7" w:rsidRDefault="00D442B7"/>
    <w:p w14:paraId="5939CB95" w14:textId="77777777" w:rsidR="00D442B7" w:rsidRDefault="00D442B7"/>
    <w:p w14:paraId="194409E5" w14:textId="77777777" w:rsidR="00D442B7" w:rsidRDefault="00D442B7"/>
    <w:p w14:paraId="623C45D8" w14:textId="77777777" w:rsidR="00D442B7" w:rsidRDefault="00D442B7"/>
    <w:p w14:paraId="3D505D64" w14:textId="77777777" w:rsidR="00D442B7" w:rsidRDefault="00D442B7"/>
    <w:p w14:paraId="4F1B8AB6" w14:textId="77777777" w:rsidR="00D442B7" w:rsidRDefault="00D442B7"/>
    <w:p w14:paraId="6EA54999" w14:textId="77777777" w:rsidR="00D442B7" w:rsidRDefault="00D442B7"/>
    <w:p w14:paraId="5605587C" w14:textId="77777777" w:rsidR="00D442B7" w:rsidRDefault="00D442B7"/>
    <w:p w14:paraId="26206816" w14:textId="77777777" w:rsidR="00D442B7" w:rsidRDefault="00D442B7" w:rsidP="00D442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5CFE83D" wp14:editId="040D331F">
            <wp:extent cx="5278120" cy="4171950"/>
            <wp:effectExtent l="0" t="0" r="5080" b="6350"/>
            <wp:docPr id="13955416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41664" name="图片 139554166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45E211" w14:textId="72D31BA1" w:rsidR="00D442B7" w:rsidRPr="00EE181C" w:rsidRDefault="00D442B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1772E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5D47D6">
        <w:rPr>
          <w:rFonts w:ascii="Times New Roman" w:hAnsi="Times New Roman" w:cs="Times New Roman"/>
          <w:sz w:val="24"/>
          <w:szCs w:val="24"/>
        </w:rPr>
        <w:t>—</w:t>
      </w:r>
      <w:r w:rsidRPr="00F1772E">
        <w:rPr>
          <w:rFonts w:ascii="Times New Roman" w:hAnsi="Times New Roman" w:cs="Times New Roman"/>
          <w:sz w:val="24"/>
          <w:szCs w:val="24"/>
        </w:rPr>
        <w:t xml:space="preserve">Characterization of liver cysts in a </w:t>
      </w:r>
      <w:r w:rsidR="00A0726D">
        <w:rPr>
          <w:rFonts w:ascii="Times New Roman" w:hAnsi="Times New Roman" w:cs="Times New Roman" w:hint="eastAsia"/>
          <w:sz w:val="24"/>
          <w:szCs w:val="24"/>
        </w:rPr>
        <w:t>participant</w:t>
      </w:r>
      <w:r w:rsidRPr="00F1772E">
        <w:rPr>
          <w:rFonts w:ascii="Times New Roman" w:hAnsi="Times New Roman" w:cs="Times New Roman"/>
          <w:sz w:val="24"/>
          <w:szCs w:val="24"/>
        </w:rPr>
        <w:t xml:space="preserve">. The </w:t>
      </w:r>
      <w:r w:rsidRPr="008A1504">
        <w:rPr>
          <w:rFonts w:ascii="Times New Roman" w:hAnsi="Times New Roman" w:cs="Times New Roman"/>
          <w:color w:val="000000"/>
          <w:sz w:val="24"/>
          <w:szCs w:val="24"/>
        </w:rPr>
        <w:t xml:space="preserve">T2-weighted </w:t>
      </w:r>
      <w:r w:rsidRPr="00F1772E">
        <w:rPr>
          <w:rFonts w:ascii="Times New Roman" w:hAnsi="Times New Roman" w:cs="Times New Roman"/>
          <w:sz w:val="24"/>
          <w:szCs w:val="24"/>
        </w:rPr>
        <w:t xml:space="preserve">DL HASTE axial image (A) shows better conspicuity for small cysts than the BLADE axial image (B); C, </w:t>
      </w:r>
      <w:r>
        <w:rPr>
          <w:rFonts w:ascii="Times New Roman" w:hAnsi="Times New Roman" w:cs="Times New Roman" w:hint="eastAsia"/>
          <w:sz w:val="24"/>
          <w:szCs w:val="24"/>
        </w:rPr>
        <w:t>enhan</w:t>
      </w:r>
      <w:r>
        <w:rPr>
          <w:rFonts w:ascii="Times New Roman" w:hAnsi="Times New Roman" w:cs="Times New Roman"/>
          <w:sz w:val="24"/>
          <w:szCs w:val="24"/>
        </w:rPr>
        <w:t xml:space="preserve">ced </w:t>
      </w:r>
      <w:r w:rsidRPr="00F1772E">
        <w:rPr>
          <w:rFonts w:ascii="Times New Roman" w:hAnsi="Times New Roman" w:cs="Times New Roman"/>
          <w:sz w:val="24"/>
          <w:szCs w:val="24"/>
        </w:rPr>
        <w:t xml:space="preserve">image shows no enhancement of the </w:t>
      </w:r>
      <w:r w:rsidRPr="00F1772E">
        <w:rPr>
          <w:rFonts w:ascii="Times New Roman" w:hAnsi="Times New Roman" w:cs="Times New Roman" w:hint="eastAsia"/>
          <w:sz w:val="24"/>
          <w:szCs w:val="24"/>
        </w:rPr>
        <w:t>cyst</w:t>
      </w:r>
      <w:r w:rsidRPr="00F1772E">
        <w:rPr>
          <w:rFonts w:ascii="Times New Roman" w:hAnsi="Times New Roman" w:cs="Times New Roman"/>
          <w:sz w:val="24"/>
          <w:szCs w:val="24"/>
        </w:rPr>
        <w:t xml:space="preserve">s. </w:t>
      </w:r>
      <w:r w:rsidRPr="00F1772E">
        <w:rPr>
          <w:rFonts w:ascii="Times New Roman" w:hAnsi="Times New Roman" w:cs="Times New Roman" w:hint="eastAsia"/>
          <w:sz w:val="24"/>
          <w:szCs w:val="24"/>
        </w:rPr>
        <w:t>The</w:t>
      </w:r>
      <w:r w:rsidRPr="00F1772E">
        <w:rPr>
          <w:rFonts w:ascii="Times New Roman" w:hAnsi="Times New Roman" w:cs="Times New Roman"/>
          <w:sz w:val="24"/>
          <w:szCs w:val="24"/>
        </w:rPr>
        <w:t xml:space="preserve"> largest </w:t>
      </w:r>
      <w:r w:rsidRPr="00F1772E">
        <w:rPr>
          <w:rFonts w:ascii="Times New Roman" w:hAnsi="Times New Roman" w:cs="Times New Roman" w:hint="eastAsia"/>
          <w:sz w:val="24"/>
          <w:szCs w:val="24"/>
        </w:rPr>
        <w:t>cyst</w:t>
      </w:r>
      <w:r w:rsidRPr="00F1772E">
        <w:rPr>
          <w:rFonts w:ascii="Times New Roman" w:hAnsi="Times New Roman" w:cs="Times New Roman"/>
          <w:sz w:val="24"/>
          <w:szCs w:val="24"/>
        </w:rPr>
        <w:t xml:space="preserve"> (arrow) </w:t>
      </w:r>
      <w:r w:rsidRPr="00F1772E">
        <w:rPr>
          <w:rFonts w:ascii="Times New Roman" w:hAnsi="Times New Roman" w:cs="Times New Roman" w:hint="eastAsia"/>
          <w:sz w:val="24"/>
          <w:szCs w:val="24"/>
        </w:rPr>
        <w:t>CNR</w:t>
      </w:r>
      <w:r w:rsidRPr="00F1772E">
        <w:rPr>
          <w:rFonts w:ascii="Times New Roman" w:hAnsi="Times New Roman" w:cs="Times New Roman"/>
          <w:sz w:val="24"/>
          <w:szCs w:val="24"/>
        </w:rPr>
        <w:t xml:space="preserve"> of </w:t>
      </w:r>
      <w:r w:rsidRPr="00F1772E">
        <w:rPr>
          <w:rFonts w:ascii="Times New Roman" w:hAnsi="Times New Roman" w:cs="Times New Roman"/>
          <w:color w:val="212121"/>
          <w:sz w:val="24"/>
          <w:szCs w:val="24"/>
        </w:rPr>
        <w:t xml:space="preserve">the DL HASTE sequence </w:t>
      </w:r>
      <w:r w:rsidRPr="00F1772E">
        <w:rPr>
          <w:rFonts w:ascii="Times New Roman" w:hAnsi="Times New Roman" w:cs="Times New Roman"/>
          <w:sz w:val="24"/>
          <w:szCs w:val="24"/>
        </w:rPr>
        <w:t xml:space="preserve">and </w:t>
      </w:r>
      <w:r w:rsidRPr="00F1772E">
        <w:rPr>
          <w:rFonts w:ascii="Times New Roman" w:hAnsi="Times New Roman" w:cs="Times New Roman"/>
          <w:color w:val="212121"/>
          <w:sz w:val="24"/>
          <w:szCs w:val="24"/>
        </w:rPr>
        <w:t>BLADE sequence are</w:t>
      </w:r>
      <w:r w:rsidRPr="00F1772E">
        <w:rPr>
          <w:rFonts w:ascii="Times New Roman" w:hAnsi="Times New Roman" w:cs="Times New Roman"/>
          <w:sz w:val="24"/>
          <w:szCs w:val="24"/>
        </w:rPr>
        <w:t xml:space="preserve"> 82.42 and 46.74, respectively.</w:t>
      </w:r>
      <w:r w:rsidR="00EE181C">
        <w:rPr>
          <w:rFonts w:ascii="Times New Roman" w:hAnsi="Times New Roman" w:cs="Times New Roman"/>
          <w:sz w:val="24"/>
          <w:szCs w:val="24"/>
        </w:rPr>
        <w:t xml:space="preserve"> </w:t>
      </w:r>
      <w:r w:rsidR="00E403B5" w:rsidRPr="00C52EA5">
        <w:rPr>
          <w:rFonts w:ascii="Times New Roman" w:hAnsi="Times New Roman" w:cs="Times New Roman"/>
          <w:color w:val="000000"/>
          <w:sz w:val="24"/>
          <w:szCs w:val="28"/>
        </w:rPr>
        <w:t xml:space="preserve">Both readers classified the </w:t>
      </w:r>
      <w:r w:rsidR="00E403B5">
        <w:rPr>
          <w:rFonts w:ascii="Times New Roman" w:hAnsi="Times New Roman" w:cs="Times New Roman"/>
          <w:color w:val="000000"/>
          <w:sz w:val="24"/>
          <w:szCs w:val="28"/>
        </w:rPr>
        <w:t>lesion</w:t>
      </w:r>
      <w:r w:rsidR="00E403B5" w:rsidRPr="00C52EA5">
        <w:rPr>
          <w:rFonts w:ascii="Times New Roman" w:hAnsi="Times New Roman" w:cs="Times New Roman"/>
          <w:color w:val="000000"/>
          <w:sz w:val="24"/>
          <w:szCs w:val="28"/>
        </w:rPr>
        <w:t xml:space="preserve"> as markedly hyperintense on both sequences. </w:t>
      </w:r>
      <w:r w:rsidR="00EE181C" w:rsidRPr="008D4C5B">
        <w:rPr>
          <w:rFonts w:ascii="Times New Roman" w:hAnsi="Times New Roman" w:cs="Times New Roman"/>
          <w:color w:val="000000"/>
          <w:sz w:val="24"/>
          <w:szCs w:val="24"/>
        </w:rPr>
        <w:t>DL HASTE, half-Fourier acquisition single-shot turbo spin echo using deep learning</w:t>
      </w:r>
      <w:r w:rsidR="00EE181C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EE181C" w:rsidRPr="00061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E181C" w:rsidRPr="00AE543A">
        <w:rPr>
          <w:rFonts w:ascii="Times New Roman" w:hAnsi="Times New Roman" w:cs="Times New Roman"/>
          <w:color w:val="000000"/>
          <w:sz w:val="24"/>
          <w:szCs w:val="24"/>
        </w:rPr>
        <w:t>CNR, contrast-to-noise ratio</w:t>
      </w:r>
      <w:r w:rsidR="00EE181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sectPr w:rsidR="00D442B7" w:rsidRPr="00EE18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42F"/>
    <w:rsid w:val="000215CC"/>
    <w:rsid w:val="00026C19"/>
    <w:rsid w:val="00077AEB"/>
    <w:rsid w:val="000D022E"/>
    <w:rsid w:val="000E451B"/>
    <w:rsid w:val="00110C5E"/>
    <w:rsid w:val="0013041D"/>
    <w:rsid w:val="00130E04"/>
    <w:rsid w:val="00141EB0"/>
    <w:rsid w:val="00177D45"/>
    <w:rsid w:val="001A6664"/>
    <w:rsid w:val="001B0EA1"/>
    <w:rsid w:val="001E27C6"/>
    <w:rsid w:val="001F1054"/>
    <w:rsid w:val="002163DD"/>
    <w:rsid w:val="0023071F"/>
    <w:rsid w:val="002315B2"/>
    <w:rsid w:val="0023429E"/>
    <w:rsid w:val="0024604C"/>
    <w:rsid w:val="00252274"/>
    <w:rsid w:val="002A7DE8"/>
    <w:rsid w:val="002C7B58"/>
    <w:rsid w:val="002E26FD"/>
    <w:rsid w:val="0034148D"/>
    <w:rsid w:val="00356795"/>
    <w:rsid w:val="00391486"/>
    <w:rsid w:val="003F6D2F"/>
    <w:rsid w:val="004105C4"/>
    <w:rsid w:val="004241B0"/>
    <w:rsid w:val="00432342"/>
    <w:rsid w:val="00464914"/>
    <w:rsid w:val="004967F6"/>
    <w:rsid w:val="004A0484"/>
    <w:rsid w:val="004B2EEC"/>
    <w:rsid w:val="00504CCC"/>
    <w:rsid w:val="005169DA"/>
    <w:rsid w:val="005263FE"/>
    <w:rsid w:val="005561B3"/>
    <w:rsid w:val="0056242F"/>
    <w:rsid w:val="005674DC"/>
    <w:rsid w:val="005977B0"/>
    <w:rsid w:val="005C58A0"/>
    <w:rsid w:val="005F58BD"/>
    <w:rsid w:val="0062768B"/>
    <w:rsid w:val="00641B07"/>
    <w:rsid w:val="00653372"/>
    <w:rsid w:val="006A7A3E"/>
    <w:rsid w:val="006B4372"/>
    <w:rsid w:val="006B7CA5"/>
    <w:rsid w:val="006D5DB3"/>
    <w:rsid w:val="006E542E"/>
    <w:rsid w:val="006F701D"/>
    <w:rsid w:val="007449DB"/>
    <w:rsid w:val="00794719"/>
    <w:rsid w:val="007A75CC"/>
    <w:rsid w:val="007C29C8"/>
    <w:rsid w:val="007D0DF3"/>
    <w:rsid w:val="007D4F82"/>
    <w:rsid w:val="00810A07"/>
    <w:rsid w:val="00826AE2"/>
    <w:rsid w:val="0084507C"/>
    <w:rsid w:val="00851026"/>
    <w:rsid w:val="00891BB7"/>
    <w:rsid w:val="008A28E8"/>
    <w:rsid w:val="008C2C3C"/>
    <w:rsid w:val="00903144"/>
    <w:rsid w:val="00937C5D"/>
    <w:rsid w:val="0094767A"/>
    <w:rsid w:val="00997382"/>
    <w:rsid w:val="009E4CD4"/>
    <w:rsid w:val="00A0354E"/>
    <w:rsid w:val="00A0726D"/>
    <w:rsid w:val="00A44450"/>
    <w:rsid w:val="00A504B2"/>
    <w:rsid w:val="00A522C1"/>
    <w:rsid w:val="00A837BF"/>
    <w:rsid w:val="00A929A6"/>
    <w:rsid w:val="00AA2482"/>
    <w:rsid w:val="00AA5581"/>
    <w:rsid w:val="00AB106A"/>
    <w:rsid w:val="00AB36EA"/>
    <w:rsid w:val="00B01712"/>
    <w:rsid w:val="00B02978"/>
    <w:rsid w:val="00B3613E"/>
    <w:rsid w:val="00B61529"/>
    <w:rsid w:val="00B81B09"/>
    <w:rsid w:val="00BB234C"/>
    <w:rsid w:val="00BC6D7D"/>
    <w:rsid w:val="00BD166B"/>
    <w:rsid w:val="00BD6231"/>
    <w:rsid w:val="00C339AF"/>
    <w:rsid w:val="00C4517A"/>
    <w:rsid w:val="00C57ECF"/>
    <w:rsid w:val="00CA58A4"/>
    <w:rsid w:val="00CC10EC"/>
    <w:rsid w:val="00CC134F"/>
    <w:rsid w:val="00CD3842"/>
    <w:rsid w:val="00CD4AE1"/>
    <w:rsid w:val="00D442B7"/>
    <w:rsid w:val="00D4553A"/>
    <w:rsid w:val="00D72566"/>
    <w:rsid w:val="00D74AF7"/>
    <w:rsid w:val="00DC564F"/>
    <w:rsid w:val="00DC7556"/>
    <w:rsid w:val="00DD2405"/>
    <w:rsid w:val="00DE0838"/>
    <w:rsid w:val="00DE5135"/>
    <w:rsid w:val="00DF35B8"/>
    <w:rsid w:val="00E007A1"/>
    <w:rsid w:val="00E403B5"/>
    <w:rsid w:val="00ED2F0B"/>
    <w:rsid w:val="00EE181C"/>
    <w:rsid w:val="00F01D53"/>
    <w:rsid w:val="00F13290"/>
    <w:rsid w:val="00F23BA4"/>
    <w:rsid w:val="00F33C8D"/>
    <w:rsid w:val="00F52140"/>
    <w:rsid w:val="00F6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379CB"/>
  <w15:chartTrackingRefBased/>
  <w15:docId w15:val="{04C0FC3E-F2B3-8C42-A09E-CE284918C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42F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56242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242F"/>
    <w:rPr>
      <w:b/>
      <w:bCs/>
      <w:kern w:val="44"/>
      <w:sz w:val="44"/>
      <w:szCs w:val="44"/>
    </w:rPr>
  </w:style>
  <w:style w:type="table" w:styleId="a3">
    <w:name w:val="Table Grid"/>
    <w:basedOn w:val="a1"/>
    <w:uiPriority w:val="59"/>
    <w:qFormat/>
    <w:rsid w:val="0056242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 三源</dc:creator>
  <cp:keywords/>
  <dc:description/>
  <cp:lastModifiedBy>董 三源</cp:lastModifiedBy>
  <cp:revision>8</cp:revision>
  <dcterms:created xsi:type="dcterms:W3CDTF">2024-11-23T09:10:00Z</dcterms:created>
  <dcterms:modified xsi:type="dcterms:W3CDTF">2026-09-29T01:51:00Z</dcterms:modified>
</cp:coreProperties>
</file>