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DA301C" w14:textId="2CC2D298" w:rsidR="008D5A8B" w:rsidRDefault="00532111" w:rsidP="00481F81">
      <w:pPr>
        <w:pStyle w:val="Heading3"/>
      </w:pPr>
      <w:r>
        <w:t xml:space="preserve">Supplemental </w:t>
      </w:r>
      <w:r w:rsidR="00481F81">
        <w:t>file 5</w:t>
      </w:r>
    </w:p>
    <w:p w14:paraId="6383B674" w14:textId="59807F5F" w:rsidR="00481F81" w:rsidRDefault="00481F81" w:rsidP="00481F81">
      <w:pPr>
        <w:pStyle w:val="NoSpacing"/>
        <w:rPr>
          <w:lang w:val="en-US" w:eastAsia="nl-NL"/>
        </w:rPr>
      </w:pPr>
    </w:p>
    <w:p w14:paraId="6FF48F7B" w14:textId="472690C5" w:rsidR="00A35597" w:rsidRPr="000A6FEF" w:rsidRDefault="00A35597" w:rsidP="00481F81">
      <w:pPr>
        <w:pStyle w:val="NoSpacing"/>
        <w:rPr>
          <w:rFonts w:cstheme="minorHAnsi"/>
          <w:lang w:val="en-US" w:eastAsia="nl-NL"/>
        </w:rPr>
      </w:pPr>
      <w:r w:rsidRPr="000A6FEF">
        <w:rPr>
          <w:rFonts w:cstheme="minorHAnsi"/>
          <w:u w:val="single"/>
          <w:lang w:val="en-US" w:eastAsia="nl-NL"/>
        </w:rPr>
        <w:t>Title:</w:t>
      </w:r>
      <w:r w:rsidRPr="000A6FEF">
        <w:rPr>
          <w:rFonts w:cstheme="minorHAnsi"/>
          <w:lang w:val="en-US" w:eastAsia="nl-NL"/>
        </w:rPr>
        <w:t xml:space="preserve"> S</w:t>
      </w:r>
      <w:r w:rsidR="00481F81" w:rsidRPr="000A6FEF">
        <w:rPr>
          <w:rFonts w:cstheme="minorHAnsi"/>
          <w:lang w:val="en-US" w:eastAsia="nl-NL"/>
        </w:rPr>
        <w:t>econdary survey</w:t>
      </w:r>
    </w:p>
    <w:p w14:paraId="38A98300" w14:textId="33E264D8" w:rsidR="00481F81" w:rsidRPr="000A6FEF" w:rsidRDefault="00A35597" w:rsidP="00481F81">
      <w:pPr>
        <w:pStyle w:val="NoSpacing"/>
        <w:rPr>
          <w:rFonts w:cstheme="minorHAnsi"/>
          <w:lang w:val="en-US" w:eastAsia="nl-NL"/>
        </w:rPr>
      </w:pPr>
      <w:r w:rsidRPr="000A6FEF">
        <w:rPr>
          <w:rFonts w:cstheme="minorHAnsi"/>
          <w:u w:val="single"/>
          <w:lang w:val="en-US" w:eastAsia="nl-NL"/>
        </w:rPr>
        <w:t>Description:</w:t>
      </w:r>
      <w:r w:rsidR="00481F81" w:rsidRPr="000A6FEF">
        <w:rPr>
          <w:rFonts w:cstheme="minorHAnsi"/>
          <w:lang w:val="en-US" w:eastAsia="nl-NL"/>
        </w:rPr>
        <w:t xml:space="preserve"> </w:t>
      </w:r>
      <w:r w:rsidRPr="000A6FEF">
        <w:rPr>
          <w:rFonts w:cstheme="minorHAnsi"/>
          <w:lang w:val="en-US" w:eastAsia="nl-NL"/>
        </w:rPr>
        <w:t xml:space="preserve">The secondary survey </w:t>
      </w:r>
      <w:r w:rsidR="00481F81" w:rsidRPr="000A6FEF">
        <w:rPr>
          <w:rFonts w:cstheme="minorHAnsi"/>
          <w:lang w:val="en-US"/>
        </w:rPr>
        <w:t>include</w:t>
      </w:r>
      <w:r w:rsidRPr="000A6FEF">
        <w:rPr>
          <w:rFonts w:cstheme="minorHAnsi"/>
          <w:lang w:val="en-US"/>
        </w:rPr>
        <w:t>s</w:t>
      </w:r>
      <w:r w:rsidR="00481F81" w:rsidRPr="000A6FEF">
        <w:rPr>
          <w:rFonts w:cstheme="minorHAnsi"/>
          <w:lang w:val="en-US"/>
        </w:rPr>
        <w:t xml:space="preserve"> 35 questions</w:t>
      </w:r>
      <w:r w:rsidRPr="000A6FEF">
        <w:rPr>
          <w:rFonts w:cstheme="minorHAnsi"/>
          <w:lang w:val="en-US"/>
        </w:rPr>
        <w:t xml:space="preserve">. </w:t>
      </w:r>
      <w:r w:rsidR="00481F81" w:rsidRPr="000A6FEF">
        <w:rPr>
          <w:rFonts w:cstheme="minorHAnsi"/>
          <w:lang w:val="en-US"/>
        </w:rPr>
        <w:t>The main goal of the secondary survey was a more in- depth assessment of</w:t>
      </w:r>
      <w:r w:rsidRPr="000A6FEF">
        <w:rPr>
          <w:rFonts w:cstheme="minorHAnsi"/>
          <w:lang w:val="en-US"/>
        </w:rPr>
        <w:t xml:space="preserve"> thromboprophylaxis (</w:t>
      </w:r>
      <w:r w:rsidR="00481F81" w:rsidRPr="000A6FEF">
        <w:rPr>
          <w:rFonts w:cstheme="minorHAnsi"/>
          <w:lang w:val="en-US"/>
        </w:rPr>
        <w:t>TP</w:t>
      </w:r>
      <w:r w:rsidRPr="000A6FEF">
        <w:rPr>
          <w:rFonts w:cstheme="minorHAnsi"/>
          <w:lang w:val="en-US"/>
        </w:rPr>
        <w:t>)</w:t>
      </w:r>
      <w:r w:rsidR="00481F81" w:rsidRPr="000A6FEF">
        <w:rPr>
          <w:rFonts w:cstheme="minorHAnsi"/>
          <w:lang w:val="en-US"/>
        </w:rPr>
        <w:t xml:space="preserve"> management in daily clinical practice in patients with </w:t>
      </w:r>
      <w:r w:rsidRPr="000A6FEF">
        <w:rPr>
          <w:rFonts w:cstheme="minorHAnsi"/>
          <w:lang w:val="en-US"/>
        </w:rPr>
        <w:t>Cushing’s syndrome (</w:t>
      </w:r>
      <w:r w:rsidR="00481F81" w:rsidRPr="000A6FEF">
        <w:rPr>
          <w:rFonts w:cstheme="minorHAnsi"/>
          <w:lang w:val="en-US"/>
        </w:rPr>
        <w:t>CS</w:t>
      </w:r>
      <w:r w:rsidRPr="000A6FEF">
        <w:rPr>
          <w:rFonts w:cstheme="minorHAnsi"/>
          <w:lang w:val="en-US"/>
        </w:rPr>
        <w:t>)</w:t>
      </w:r>
      <w:r w:rsidR="00481F81" w:rsidRPr="000A6FEF">
        <w:rPr>
          <w:rFonts w:cstheme="minorHAnsi"/>
          <w:lang w:val="en-US"/>
        </w:rPr>
        <w:t xml:space="preserve">, protocols for TP, if any, and (perioperative) treatment practices and follow-up care after </w:t>
      </w:r>
      <w:r w:rsidRPr="000A6FEF">
        <w:rPr>
          <w:rFonts w:cstheme="minorHAnsi"/>
          <w:lang w:val="en-US"/>
        </w:rPr>
        <w:t>transsphenoidal surgery (</w:t>
      </w:r>
      <w:r w:rsidR="00481F81" w:rsidRPr="000A6FEF">
        <w:rPr>
          <w:rFonts w:cstheme="minorHAnsi"/>
          <w:lang w:val="en-US"/>
        </w:rPr>
        <w:t>TSS</w:t>
      </w:r>
      <w:r w:rsidRPr="000A6FEF">
        <w:rPr>
          <w:rFonts w:cstheme="minorHAnsi"/>
          <w:lang w:val="en-US"/>
        </w:rPr>
        <w:t>)</w:t>
      </w:r>
      <w:r w:rsidR="00481F81" w:rsidRPr="000A6FEF">
        <w:rPr>
          <w:rFonts w:cstheme="minorHAnsi"/>
          <w:lang w:val="en-US"/>
        </w:rPr>
        <w:t xml:space="preserve"> or adrenalectomy in patients with CS. Furthermore, the epidemiological distribution of new and chronic CS patients and performed surgeries were assessed</w:t>
      </w:r>
      <w:r w:rsidRPr="000A6FEF">
        <w:rPr>
          <w:rFonts w:cstheme="minorHAnsi"/>
          <w:lang w:val="en-US"/>
        </w:rPr>
        <w:t xml:space="preserve"> for both 2019 and 2020, and </w:t>
      </w:r>
      <w:r w:rsidR="00481F81" w:rsidRPr="000A6FEF">
        <w:rPr>
          <w:rFonts w:cstheme="minorHAnsi"/>
          <w:lang w:val="en-US"/>
        </w:rPr>
        <w:t>definitions of new and chronic patients were surveyed too</w:t>
      </w:r>
    </w:p>
    <w:p w14:paraId="34AF12DE" w14:textId="77777777" w:rsidR="00481F81" w:rsidRPr="000A6FEF" w:rsidRDefault="00481F81" w:rsidP="00481F81">
      <w:pPr>
        <w:pStyle w:val="NoSpacing"/>
        <w:rPr>
          <w:rFonts w:cstheme="minorHAnsi"/>
          <w:lang w:val="en-US" w:eastAsia="nl-NL"/>
        </w:rPr>
      </w:pPr>
    </w:p>
    <w:p w14:paraId="407B2EF5" w14:textId="77777777" w:rsidR="008D5A8B" w:rsidRPr="000A6FEF" w:rsidRDefault="008D5A8B" w:rsidP="008D5A8B">
      <w:pPr>
        <w:rPr>
          <w:rFonts w:eastAsia="Times New Roman" w:cstheme="minorHAnsi"/>
          <w:b/>
          <w:i/>
          <w:lang w:val="en-US"/>
        </w:rPr>
      </w:pPr>
      <w:r w:rsidRPr="000A6FEF">
        <w:rPr>
          <w:rFonts w:eastAsia="Times New Roman" w:cstheme="minorHAnsi"/>
          <w:b/>
          <w:i/>
          <w:lang w:val="en-US"/>
        </w:rPr>
        <w:t>Section 1: Definitions &amp; Epidemiology</w:t>
      </w:r>
    </w:p>
    <w:p w14:paraId="50C5427F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t xml:space="preserve">How do you define a new patient? </w:t>
      </w:r>
      <w:r w:rsidRPr="000A6FEF">
        <w:rPr>
          <w:rFonts w:eastAsia="Times New Roman" w:cstheme="minorHAnsi"/>
          <w:u w:val="single"/>
        </w:rPr>
        <w:t xml:space="preserve">(multiple options </w:t>
      </w:r>
      <w:proofErr w:type="spellStart"/>
      <w:r w:rsidRPr="000A6FEF">
        <w:rPr>
          <w:rFonts w:eastAsia="Times New Roman" w:cstheme="minorHAnsi"/>
          <w:u w:val="single"/>
        </w:rPr>
        <w:t>possible</w:t>
      </w:r>
      <w:proofErr w:type="spellEnd"/>
      <w:r w:rsidRPr="000A6FEF">
        <w:rPr>
          <w:rFonts w:eastAsia="Times New Roman" w:cstheme="minorHAnsi"/>
          <w:u w:val="single"/>
        </w:rPr>
        <w:t>)</w:t>
      </w:r>
    </w:p>
    <w:p w14:paraId="3A94E5A4" w14:textId="77777777" w:rsidR="008D5A8B" w:rsidRPr="000A6FEF" w:rsidRDefault="008D5A8B" w:rsidP="008D5A8B">
      <w:pPr>
        <w:numPr>
          <w:ilvl w:val="0"/>
          <w:numId w:val="7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 xml:space="preserve">Treatment </w:t>
      </w:r>
      <w:proofErr w:type="spellStart"/>
      <w:r w:rsidRPr="000A6FEF">
        <w:rPr>
          <w:rFonts w:eastAsia="Times New Roman" w:cstheme="minorHAnsi"/>
        </w:rPr>
        <w:t>naive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patients</w:t>
      </w:r>
      <w:proofErr w:type="spellEnd"/>
    </w:p>
    <w:p w14:paraId="7D3AA6CE" w14:textId="77777777" w:rsidR="008D5A8B" w:rsidRPr="000A6FEF" w:rsidRDefault="008D5A8B" w:rsidP="008D5A8B">
      <w:pPr>
        <w:numPr>
          <w:ilvl w:val="0"/>
          <w:numId w:val="7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Patients not previously seen by the reference center</w:t>
      </w:r>
    </w:p>
    <w:p w14:paraId="4E1E320F" w14:textId="77777777" w:rsidR="008D5A8B" w:rsidRPr="000A6FEF" w:rsidRDefault="008D5A8B" w:rsidP="008D5A8B">
      <w:pPr>
        <w:numPr>
          <w:ilvl w:val="0"/>
          <w:numId w:val="7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Any patient with an exceeding interval between the last and present consultation depending on the Health Record of the reference center (for instance more than 12 months)</w:t>
      </w:r>
    </w:p>
    <w:p w14:paraId="777341C9" w14:textId="77777777" w:rsidR="008D5A8B" w:rsidRPr="000A6FEF" w:rsidRDefault="008D5A8B" w:rsidP="008D5A8B">
      <w:pPr>
        <w:numPr>
          <w:ilvl w:val="0"/>
          <w:numId w:val="7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Patients with recurrent disease after initial remission</w:t>
      </w:r>
    </w:p>
    <w:p w14:paraId="1BAFC225" w14:textId="77777777" w:rsidR="008D5A8B" w:rsidRPr="000A6FEF" w:rsidRDefault="008D5A8B" w:rsidP="008D5A8B">
      <w:pPr>
        <w:numPr>
          <w:ilvl w:val="0"/>
          <w:numId w:val="7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>:</w:t>
      </w:r>
    </w:p>
    <w:p w14:paraId="40B7BE50" w14:textId="77777777" w:rsidR="008D5A8B" w:rsidRPr="000A6FEF" w:rsidRDefault="008D5A8B" w:rsidP="008D5A8B">
      <w:pPr>
        <w:ind w:left="720"/>
        <w:rPr>
          <w:rFonts w:eastAsia="Times New Roman" w:cstheme="minorHAnsi"/>
        </w:rPr>
      </w:pPr>
    </w:p>
    <w:p w14:paraId="640CD7BB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t xml:space="preserve">How do you define a patient under chronic care? </w:t>
      </w:r>
      <w:r w:rsidRPr="000A6FEF">
        <w:rPr>
          <w:rFonts w:eastAsia="Times New Roman" w:cstheme="minorHAnsi"/>
          <w:u w:val="single"/>
        </w:rPr>
        <w:t xml:space="preserve">(multiple options </w:t>
      </w:r>
      <w:proofErr w:type="spellStart"/>
      <w:r w:rsidRPr="000A6FEF">
        <w:rPr>
          <w:rFonts w:eastAsia="Times New Roman" w:cstheme="minorHAnsi"/>
          <w:u w:val="single"/>
        </w:rPr>
        <w:t>possible</w:t>
      </w:r>
      <w:proofErr w:type="spellEnd"/>
      <w:r w:rsidRPr="000A6FEF">
        <w:rPr>
          <w:rFonts w:eastAsia="Times New Roman" w:cstheme="minorHAnsi"/>
          <w:u w:val="single"/>
        </w:rPr>
        <w:t>)</w:t>
      </w:r>
    </w:p>
    <w:p w14:paraId="5BBD0483" w14:textId="77777777" w:rsidR="008D5A8B" w:rsidRPr="000A6FEF" w:rsidRDefault="008D5A8B" w:rsidP="008D5A8B">
      <w:pPr>
        <w:numPr>
          <w:ilvl w:val="0"/>
          <w:numId w:val="10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Patients under active treatment at the reference center </w:t>
      </w:r>
    </w:p>
    <w:p w14:paraId="7D62FEC9" w14:textId="77777777" w:rsidR="008D5A8B" w:rsidRPr="000A6FEF" w:rsidRDefault="008D5A8B" w:rsidP="008D5A8B">
      <w:pPr>
        <w:numPr>
          <w:ilvl w:val="0"/>
          <w:numId w:val="10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Patients with previous treatment at the reference center (e.g. patients in complete remission after treatment)</w:t>
      </w:r>
    </w:p>
    <w:p w14:paraId="59D5661F" w14:textId="77777777" w:rsidR="008D5A8B" w:rsidRPr="000A6FEF" w:rsidRDefault="008D5A8B" w:rsidP="008D5A8B">
      <w:pPr>
        <w:numPr>
          <w:ilvl w:val="0"/>
          <w:numId w:val="10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Patients with previous treatment currently under affiliated centers referred to the reference center for a single consultation only, diagnostic tests, or for specific procedure</w:t>
      </w:r>
    </w:p>
    <w:p w14:paraId="6ABB8BE6" w14:textId="77777777" w:rsidR="008D5A8B" w:rsidRPr="000A6FEF" w:rsidRDefault="008D5A8B" w:rsidP="008D5A8B">
      <w:pPr>
        <w:numPr>
          <w:ilvl w:val="0"/>
          <w:numId w:val="10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>:</w:t>
      </w:r>
    </w:p>
    <w:p w14:paraId="37F2F230" w14:textId="77777777" w:rsidR="008D5A8B" w:rsidRPr="000A6FEF" w:rsidRDefault="008D5A8B" w:rsidP="008D5A8B">
      <w:pPr>
        <w:spacing w:after="0" w:line="276" w:lineRule="auto"/>
        <w:ind w:left="720"/>
        <w:rPr>
          <w:rFonts w:eastAsia="Times New Roman" w:cstheme="minorHAnsi"/>
        </w:rPr>
      </w:pPr>
    </w:p>
    <w:p w14:paraId="7E41EA09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t xml:space="preserve">Do you have a specific database containing clinical characteristics of patients with Cushing’s syndrome? </w:t>
      </w:r>
      <w:r w:rsidRPr="000A6FEF">
        <w:rPr>
          <w:rFonts w:eastAsia="Times New Roman" w:cstheme="minorHAnsi"/>
          <w:u w:val="single"/>
        </w:rPr>
        <w:t>(yes/no)</w:t>
      </w:r>
    </w:p>
    <w:p w14:paraId="41BC49DD" w14:textId="77777777" w:rsidR="008D5A8B" w:rsidRPr="000A6FEF" w:rsidRDefault="008D5A8B" w:rsidP="008D5A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Times New Roman" w:cstheme="minorHAnsi"/>
          <w:color w:val="000000"/>
          <w:lang w:val="en-US"/>
        </w:rPr>
      </w:pPr>
      <w:r w:rsidRPr="000A6FEF">
        <w:rPr>
          <w:rFonts w:eastAsia="Times New Roman" w:cstheme="minorHAnsi"/>
          <w:color w:val="000000"/>
          <w:lang w:val="en-US"/>
        </w:rPr>
        <w:t xml:space="preserve">If yes, what kind of database? (for example Excel sheets or files of Electronic Health Record Software) </w:t>
      </w:r>
    </w:p>
    <w:p w14:paraId="6F6A8105" w14:textId="77777777" w:rsidR="008D5A8B" w:rsidRPr="000A6FEF" w:rsidRDefault="008D5A8B" w:rsidP="008D5A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eastAsia="Times New Roman" w:cstheme="minorHAnsi"/>
          <w:color w:val="000000"/>
        </w:rPr>
      </w:pPr>
      <w:r w:rsidRPr="000A6FEF">
        <w:rPr>
          <w:rFonts w:eastAsia="Times New Roman" w:cstheme="minorHAnsi"/>
          <w:color w:val="000000"/>
          <w:lang w:val="en-US"/>
        </w:rPr>
        <w:t xml:space="preserve">If no, are you interested in clinical data collection? </w:t>
      </w:r>
      <w:r w:rsidRPr="000A6FEF">
        <w:rPr>
          <w:rFonts w:eastAsia="Times New Roman" w:cstheme="minorHAnsi"/>
          <w:color w:val="000000"/>
        </w:rPr>
        <w:t>(yes/no)</w:t>
      </w:r>
    </w:p>
    <w:p w14:paraId="63E47F92" w14:textId="77777777" w:rsidR="008D5A8B" w:rsidRPr="000A6FEF" w:rsidRDefault="008D5A8B" w:rsidP="008D5A8B">
      <w:pPr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Times New Roman" w:cstheme="minorHAnsi"/>
          <w:color w:val="000000"/>
        </w:rPr>
      </w:pPr>
    </w:p>
    <w:p w14:paraId="4FFEED76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u w:val="single"/>
          <w:lang w:val="en-US"/>
        </w:rPr>
        <w:t>What is the number of patients newly diagnosed with the following subtypes of Cushing’s syndrome (CS) in your center in 2019 and 2020?</w:t>
      </w:r>
    </w:p>
    <w:p w14:paraId="01E8B784" w14:textId="77777777" w:rsidR="008D5A8B" w:rsidRPr="000A6FEF" w:rsidRDefault="008D5A8B" w:rsidP="008D5A8B">
      <w:pPr>
        <w:spacing w:after="0" w:line="276" w:lineRule="auto"/>
        <w:ind w:left="720"/>
        <w:rPr>
          <w:rFonts w:eastAsia="Times New Roman" w:cstheme="minorHAnsi"/>
          <w:lang w:val="en-US"/>
        </w:rPr>
      </w:pPr>
    </w:p>
    <w:tbl>
      <w:tblPr>
        <w:tblW w:w="7965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91"/>
        <w:gridCol w:w="2837"/>
        <w:gridCol w:w="2837"/>
      </w:tblGrid>
      <w:tr w:rsidR="008D5A8B" w:rsidRPr="000A6FEF" w14:paraId="5DB76F24" w14:textId="77777777" w:rsidTr="008B5594"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4E8CA" w14:textId="77777777" w:rsidR="008D5A8B" w:rsidRPr="000A6FEF" w:rsidRDefault="008D5A8B" w:rsidP="008B5594">
            <w:pPr>
              <w:rPr>
                <w:rFonts w:eastAsia="Times New Roman" w:cstheme="minorHAnsi"/>
                <w:u w:val="single"/>
              </w:rPr>
            </w:pPr>
            <w:r w:rsidRPr="000A6FEF">
              <w:rPr>
                <w:rFonts w:eastAsia="Times New Roman" w:cstheme="minorHAnsi"/>
                <w:u w:val="single"/>
              </w:rPr>
              <w:t>CS subtype</w:t>
            </w:r>
          </w:p>
        </w:tc>
        <w:tc>
          <w:tcPr>
            <w:tcW w:w="2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F3832D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  <w:proofErr w:type="spellStart"/>
            <w:r w:rsidRPr="000A6FEF">
              <w:rPr>
                <w:rFonts w:eastAsia="Times New Roman" w:cstheme="minorHAnsi"/>
                <w:u w:val="single"/>
              </w:rPr>
              <w:t>Number</w:t>
            </w:r>
            <w:proofErr w:type="spellEnd"/>
            <w:r w:rsidRPr="000A6FEF">
              <w:rPr>
                <w:rFonts w:eastAsia="Times New Roman" w:cstheme="minorHAnsi"/>
                <w:u w:val="single"/>
              </w:rPr>
              <w:t xml:space="preserve"> of new diagnoses (2019)</w:t>
            </w:r>
          </w:p>
        </w:tc>
        <w:tc>
          <w:tcPr>
            <w:tcW w:w="2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C0E25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  <w:proofErr w:type="spellStart"/>
            <w:r w:rsidRPr="000A6FEF">
              <w:rPr>
                <w:rFonts w:eastAsia="Times New Roman" w:cstheme="minorHAnsi"/>
                <w:u w:val="single"/>
              </w:rPr>
              <w:t>Number</w:t>
            </w:r>
            <w:proofErr w:type="spellEnd"/>
            <w:r w:rsidRPr="000A6FEF">
              <w:rPr>
                <w:rFonts w:eastAsia="Times New Roman" w:cstheme="minorHAnsi"/>
                <w:u w:val="single"/>
              </w:rPr>
              <w:t xml:space="preserve"> of new diagnoses (2020)</w:t>
            </w:r>
          </w:p>
        </w:tc>
      </w:tr>
      <w:tr w:rsidR="008D5A8B" w:rsidRPr="000A6FEF" w14:paraId="10F1A2DB" w14:textId="77777777" w:rsidTr="008B5594"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F9FC7" w14:textId="77777777" w:rsidR="008D5A8B" w:rsidRPr="000A6FEF" w:rsidRDefault="008D5A8B" w:rsidP="008B5594">
            <w:pPr>
              <w:rPr>
                <w:rFonts w:eastAsia="Times New Roman" w:cstheme="minorHAnsi"/>
              </w:rPr>
            </w:pPr>
            <w:proofErr w:type="spellStart"/>
            <w:r w:rsidRPr="000A6FEF">
              <w:rPr>
                <w:rFonts w:eastAsia="Times New Roman" w:cstheme="minorHAnsi"/>
              </w:rPr>
              <w:t>Cushing’s</w:t>
            </w:r>
            <w:proofErr w:type="spellEnd"/>
            <w:r w:rsidRPr="000A6FEF">
              <w:rPr>
                <w:rFonts w:eastAsia="Times New Roman" w:cstheme="minorHAnsi"/>
              </w:rPr>
              <w:t xml:space="preserve"> </w:t>
            </w:r>
            <w:proofErr w:type="spellStart"/>
            <w:r w:rsidRPr="000A6FEF">
              <w:rPr>
                <w:rFonts w:eastAsia="Times New Roman" w:cstheme="minorHAnsi"/>
              </w:rPr>
              <w:t>disease</w:t>
            </w:r>
            <w:proofErr w:type="spellEnd"/>
          </w:p>
        </w:tc>
        <w:tc>
          <w:tcPr>
            <w:tcW w:w="2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117E1D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  <w:tc>
          <w:tcPr>
            <w:tcW w:w="2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02328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</w:tr>
      <w:tr w:rsidR="008D5A8B" w:rsidRPr="000A6FEF" w14:paraId="64F45031" w14:textId="77777777" w:rsidTr="008B5594"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15F90" w14:textId="77777777" w:rsidR="008D5A8B" w:rsidRPr="000A6FEF" w:rsidRDefault="008D5A8B" w:rsidP="008B5594">
            <w:pPr>
              <w:rPr>
                <w:rFonts w:eastAsia="Times New Roman" w:cstheme="minorHAnsi"/>
              </w:rPr>
            </w:pPr>
            <w:proofErr w:type="spellStart"/>
            <w:r w:rsidRPr="000A6FEF">
              <w:rPr>
                <w:rFonts w:eastAsia="Times New Roman" w:cstheme="minorHAnsi"/>
              </w:rPr>
              <w:lastRenderedPageBreak/>
              <w:t>Ectopic</w:t>
            </w:r>
            <w:proofErr w:type="spellEnd"/>
            <w:r w:rsidRPr="000A6FEF">
              <w:rPr>
                <w:rFonts w:eastAsia="Times New Roman" w:cstheme="minorHAnsi"/>
              </w:rPr>
              <w:t xml:space="preserve"> ACTH </w:t>
            </w:r>
          </w:p>
        </w:tc>
        <w:tc>
          <w:tcPr>
            <w:tcW w:w="2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BBCD09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  <w:tc>
          <w:tcPr>
            <w:tcW w:w="2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5B52C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</w:tr>
      <w:tr w:rsidR="008D5A8B" w:rsidRPr="000A6FEF" w14:paraId="7E4E7A9A" w14:textId="77777777" w:rsidTr="008B5594"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567A2" w14:textId="77777777" w:rsidR="008D5A8B" w:rsidRPr="000A6FEF" w:rsidRDefault="008D5A8B" w:rsidP="008B5594">
            <w:pPr>
              <w:rPr>
                <w:rFonts w:eastAsia="Times New Roman" w:cstheme="minorHAnsi"/>
              </w:rPr>
            </w:pPr>
            <w:proofErr w:type="spellStart"/>
            <w:r w:rsidRPr="000A6FEF">
              <w:rPr>
                <w:rFonts w:eastAsia="Times New Roman" w:cstheme="minorHAnsi"/>
              </w:rPr>
              <w:t>Benign</w:t>
            </w:r>
            <w:proofErr w:type="spellEnd"/>
            <w:r w:rsidRPr="000A6FEF">
              <w:rPr>
                <w:rFonts w:eastAsia="Times New Roman" w:cstheme="minorHAnsi"/>
              </w:rPr>
              <w:t xml:space="preserve"> </w:t>
            </w:r>
            <w:proofErr w:type="spellStart"/>
            <w:r w:rsidRPr="000A6FEF">
              <w:rPr>
                <w:rFonts w:eastAsia="Times New Roman" w:cstheme="minorHAnsi"/>
              </w:rPr>
              <w:t>adrenal</w:t>
            </w:r>
            <w:proofErr w:type="spellEnd"/>
            <w:r w:rsidRPr="000A6FEF">
              <w:rPr>
                <w:rFonts w:eastAsia="Times New Roman" w:cstheme="minorHAnsi"/>
              </w:rPr>
              <w:t xml:space="preserve"> CS</w:t>
            </w:r>
          </w:p>
        </w:tc>
        <w:tc>
          <w:tcPr>
            <w:tcW w:w="2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5560AE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  <w:tc>
          <w:tcPr>
            <w:tcW w:w="2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AE134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</w:tr>
      <w:tr w:rsidR="008D5A8B" w:rsidRPr="000A6FEF" w14:paraId="6EAE5E1D" w14:textId="77777777" w:rsidTr="008B5594"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269BF" w14:textId="77777777" w:rsidR="008D5A8B" w:rsidRPr="000A6FEF" w:rsidRDefault="008D5A8B" w:rsidP="008B5594">
            <w:pPr>
              <w:rPr>
                <w:rFonts w:eastAsia="Times New Roman" w:cstheme="minorHAnsi"/>
              </w:rPr>
            </w:pPr>
            <w:proofErr w:type="spellStart"/>
            <w:r w:rsidRPr="000A6FEF">
              <w:rPr>
                <w:rFonts w:eastAsia="Times New Roman" w:cstheme="minorHAnsi"/>
              </w:rPr>
              <w:t>Malignant</w:t>
            </w:r>
            <w:proofErr w:type="spellEnd"/>
            <w:r w:rsidRPr="000A6FEF">
              <w:rPr>
                <w:rFonts w:eastAsia="Times New Roman" w:cstheme="minorHAnsi"/>
              </w:rPr>
              <w:t xml:space="preserve"> </w:t>
            </w:r>
            <w:proofErr w:type="spellStart"/>
            <w:r w:rsidRPr="000A6FEF">
              <w:rPr>
                <w:rFonts w:eastAsia="Times New Roman" w:cstheme="minorHAnsi"/>
              </w:rPr>
              <w:t>adrenal</w:t>
            </w:r>
            <w:proofErr w:type="spellEnd"/>
            <w:r w:rsidRPr="000A6FEF">
              <w:rPr>
                <w:rFonts w:eastAsia="Times New Roman" w:cstheme="minorHAnsi"/>
              </w:rPr>
              <w:t xml:space="preserve"> CS</w:t>
            </w:r>
          </w:p>
        </w:tc>
        <w:tc>
          <w:tcPr>
            <w:tcW w:w="2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5F8B57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  <w:tc>
          <w:tcPr>
            <w:tcW w:w="2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18956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</w:tr>
    </w:tbl>
    <w:p w14:paraId="59748C6C" w14:textId="77777777" w:rsidR="008D5A8B" w:rsidRPr="000A6FEF" w:rsidRDefault="008D5A8B" w:rsidP="008D5A8B">
      <w:pPr>
        <w:rPr>
          <w:rFonts w:eastAsia="Times New Roman" w:cstheme="minorHAnsi"/>
          <w:u w:val="single"/>
        </w:rPr>
      </w:pPr>
    </w:p>
    <w:p w14:paraId="673BF781" w14:textId="77777777" w:rsidR="008D5A8B" w:rsidRPr="000A6FEF" w:rsidRDefault="008D5A8B" w:rsidP="008D5A8B">
      <w:pPr>
        <w:rPr>
          <w:rFonts w:eastAsia="Times New Roman" w:cstheme="minorHAnsi"/>
          <w:u w:val="single"/>
        </w:rPr>
      </w:pPr>
    </w:p>
    <w:p w14:paraId="0292FBC4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u w:val="single"/>
          <w:lang w:val="en-US"/>
        </w:rPr>
        <w:t>What is the number of patients under chronic care with the following subtypes of Cushing’s syndrome (CS) in your center in 2019 and 2020?</w:t>
      </w:r>
    </w:p>
    <w:p w14:paraId="5BD130E5" w14:textId="77777777" w:rsidR="008D5A8B" w:rsidRPr="000A6FEF" w:rsidRDefault="008D5A8B" w:rsidP="008D5A8B">
      <w:pPr>
        <w:ind w:left="720"/>
        <w:rPr>
          <w:rFonts w:eastAsia="Times New Roman" w:cstheme="minorHAnsi"/>
          <w:lang w:val="en-US"/>
        </w:rPr>
      </w:pPr>
    </w:p>
    <w:tbl>
      <w:tblPr>
        <w:tblW w:w="86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81"/>
        <w:gridCol w:w="2694"/>
        <w:gridCol w:w="2694"/>
      </w:tblGrid>
      <w:tr w:rsidR="008D5A8B" w:rsidRPr="00D546B8" w14:paraId="160C9089" w14:textId="77777777" w:rsidTr="008B5594">
        <w:tc>
          <w:tcPr>
            <w:tcW w:w="3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D9EDC" w14:textId="77777777" w:rsidR="008D5A8B" w:rsidRPr="000A6FEF" w:rsidRDefault="008D5A8B" w:rsidP="008B5594">
            <w:pPr>
              <w:rPr>
                <w:rFonts w:eastAsia="Times New Roman" w:cstheme="minorHAnsi"/>
                <w:u w:val="single"/>
              </w:rPr>
            </w:pPr>
            <w:r w:rsidRPr="000A6FEF">
              <w:rPr>
                <w:rFonts w:eastAsia="Times New Roman" w:cstheme="minorHAnsi"/>
                <w:u w:val="single"/>
              </w:rPr>
              <w:t>CS subtype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D403FC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  <w:lang w:val="en-US"/>
              </w:rPr>
            </w:pPr>
            <w:r w:rsidRPr="000A6FEF">
              <w:rPr>
                <w:rFonts w:eastAsia="Times New Roman" w:cstheme="minorHAnsi"/>
                <w:u w:val="single"/>
                <w:lang w:val="en-US"/>
              </w:rPr>
              <w:t>Number of patients under chronic care (2019)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9BEE2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  <w:lang w:val="en-US"/>
              </w:rPr>
            </w:pPr>
            <w:r w:rsidRPr="000A6FEF">
              <w:rPr>
                <w:rFonts w:eastAsia="Times New Roman" w:cstheme="minorHAnsi"/>
                <w:u w:val="single"/>
                <w:lang w:val="en-US"/>
              </w:rPr>
              <w:t>Number of patients under chronic care (2020)</w:t>
            </w:r>
          </w:p>
        </w:tc>
      </w:tr>
      <w:tr w:rsidR="008D5A8B" w:rsidRPr="000A6FEF" w14:paraId="5F0C65C9" w14:textId="77777777" w:rsidTr="008B5594">
        <w:tc>
          <w:tcPr>
            <w:tcW w:w="3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1A697" w14:textId="77777777" w:rsidR="008D5A8B" w:rsidRPr="000A6FEF" w:rsidRDefault="008D5A8B" w:rsidP="008B5594">
            <w:pPr>
              <w:rPr>
                <w:rFonts w:eastAsia="Times New Roman" w:cstheme="minorHAnsi"/>
              </w:rPr>
            </w:pPr>
            <w:proofErr w:type="spellStart"/>
            <w:r w:rsidRPr="000A6FEF">
              <w:rPr>
                <w:rFonts w:eastAsia="Times New Roman" w:cstheme="minorHAnsi"/>
              </w:rPr>
              <w:t>Cushing’s</w:t>
            </w:r>
            <w:proofErr w:type="spellEnd"/>
            <w:r w:rsidRPr="000A6FEF">
              <w:rPr>
                <w:rFonts w:eastAsia="Times New Roman" w:cstheme="minorHAnsi"/>
              </w:rPr>
              <w:t xml:space="preserve"> </w:t>
            </w:r>
            <w:proofErr w:type="spellStart"/>
            <w:r w:rsidRPr="000A6FEF">
              <w:rPr>
                <w:rFonts w:eastAsia="Times New Roman" w:cstheme="minorHAnsi"/>
              </w:rPr>
              <w:t>disease</w:t>
            </w:r>
            <w:proofErr w:type="spellEnd"/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30F25A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E5E81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</w:tr>
      <w:tr w:rsidR="008D5A8B" w:rsidRPr="000A6FEF" w14:paraId="673C91BA" w14:textId="77777777" w:rsidTr="008B5594">
        <w:tc>
          <w:tcPr>
            <w:tcW w:w="3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9B193" w14:textId="77777777" w:rsidR="008D5A8B" w:rsidRPr="000A6FEF" w:rsidRDefault="008D5A8B" w:rsidP="008B5594">
            <w:pPr>
              <w:rPr>
                <w:rFonts w:eastAsia="Times New Roman" w:cstheme="minorHAnsi"/>
              </w:rPr>
            </w:pPr>
            <w:proofErr w:type="spellStart"/>
            <w:r w:rsidRPr="000A6FEF">
              <w:rPr>
                <w:rFonts w:eastAsia="Times New Roman" w:cstheme="minorHAnsi"/>
              </w:rPr>
              <w:t>Ectopic</w:t>
            </w:r>
            <w:proofErr w:type="spellEnd"/>
            <w:r w:rsidRPr="000A6FEF">
              <w:rPr>
                <w:rFonts w:eastAsia="Times New Roman" w:cstheme="minorHAnsi"/>
              </w:rPr>
              <w:t xml:space="preserve"> ACTH/CRH </w:t>
            </w:r>
            <w:proofErr w:type="spellStart"/>
            <w:r w:rsidRPr="000A6FEF">
              <w:rPr>
                <w:rFonts w:eastAsia="Times New Roman" w:cstheme="minorHAnsi"/>
              </w:rPr>
              <w:t>syndrome</w:t>
            </w:r>
            <w:proofErr w:type="spellEnd"/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0E4145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AF16D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</w:tr>
      <w:tr w:rsidR="008D5A8B" w:rsidRPr="000A6FEF" w14:paraId="5C9BADF5" w14:textId="77777777" w:rsidTr="008B5594">
        <w:tc>
          <w:tcPr>
            <w:tcW w:w="3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F7014" w14:textId="77777777" w:rsidR="008D5A8B" w:rsidRPr="000A6FEF" w:rsidRDefault="008D5A8B" w:rsidP="008B5594">
            <w:pPr>
              <w:rPr>
                <w:rFonts w:eastAsia="Times New Roman" w:cstheme="minorHAnsi"/>
              </w:rPr>
            </w:pPr>
            <w:proofErr w:type="spellStart"/>
            <w:r w:rsidRPr="000A6FEF">
              <w:rPr>
                <w:rFonts w:eastAsia="Times New Roman" w:cstheme="minorHAnsi"/>
              </w:rPr>
              <w:t>Benign</w:t>
            </w:r>
            <w:proofErr w:type="spellEnd"/>
            <w:r w:rsidRPr="000A6FEF">
              <w:rPr>
                <w:rFonts w:eastAsia="Times New Roman" w:cstheme="minorHAnsi"/>
              </w:rPr>
              <w:t xml:space="preserve"> </w:t>
            </w:r>
            <w:proofErr w:type="spellStart"/>
            <w:r w:rsidRPr="000A6FEF">
              <w:rPr>
                <w:rFonts w:eastAsia="Times New Roman" w:cstheme="minorHAnsi"/>
              </w:rPr>
              <w:t>adrenal</w:t>
            </w:r>
            <w:proofErr w:type="spellEnd"/>
            <w:r w:rsidRPr="000A6FEF">
              <w:rPr>
                <w:rFonts w:eastAsia="Times New Roman" w:cstheme="minorHAnsi"/>
              </w:rPr>
              <w:t xml:space="preserve"> CS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6B6B21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9D637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</w:tr>
      <w:tr w:rsidR="008D5A8B" w:rsidRPr="000A6FEF" w14:paraId="7B95CCD6" w14:textId="77777777" w:rsidTr="008B5594">
        <w:tc>
          <w:tcPr>
            <w:tcW w:w="3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D6FC3" w14:textId="77777777" w:rsidR="008D5A8B" w:rsidRPr="000A6FEF" w:rsidRDefault="008D5A8B" w:rsidP="008B5594">
            <w:pPr>
              <w:rPr>
                <w:rFonts w:eastAsia="Times New Roman" w:cstheme="minorHAnsi"/>
              </w:rPr>
            </w:pPr>
            <w:proofErr w:type="spellStart"/>
            <w:r w:rsidRPr="000A6FEF">
              <w:rPr>
                <w:rFonts w:eastAsia="Times New Roman" w:cstheme="minorHAnsi"/>
              </w:rPr>
              <w:t>Malignant</w:t>
            </w:r>
            <w:proofErr w:type="spellEnd"/>
            <w:r w:rsidRPr="000A6FEF">
              <w:rPr>
                <w:rFonts w:eastAsia="Times New Roman" w:cstheme="minorHAnsi"/>
              </w:rPr>
              <w:t xml:space="preserve"> </w:t>
            </w:r>
            <w:proofErr w:type="spellStart"/>
            <w:r w:rsidRPr="000A6FEF">
              <w:rPr>
                <w:rFonts w:eastAsia="Times New Roman" w:cstheme="minorHAnsi"/>
              </w:rPr>
              <w:t>adrenal</w:t>
            </w:r>
            <w:proofErr w:type="spellEnd"/>
            <w:r w:rsidRPr="000A6FEF">
              <w:rPr>
                <w:rFonts w:eastAsia="Times New Roman" w:cstheme="minorHAnsi"/>
              </w:rPr>
              <w:t xml:space="preserve"> CS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656AED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3CCD5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</w:tr>
    </w:tbl>
    <w:p w14:paraId="3CE01631" w14:textId="77777777" w:rsidR="008D5A8B" w:rsidRPr="000A6FEF" w:rsidRDefault="008D5A8B" w:rsidP="008D5A8B">
      <w:pPr>
        <w:ind w:left="720"/>
        <w:rPr>
          <w:rFonts w:eastAsia="Times New Roman" w:cstheme="minorHAnsi"/>
          <w:u w:val="single"/>
        </w:rPr>
      </w:pPr>
    </w:p>
    <w:p w14:paraId="7BC037BB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t xml:space="preserve">Does discharge of follow- up depend on etiology of Cushing’s syndrome? </w:t>
      </w:r>
      <w:r w:rsidRPr="000A6FEF">
        <w:rPr>
          <w:rFonts w:eastAsia="Times New Roman" w:cstheme="minorHAnsi"/>
          <w:u w:val="single"/>
        </w:rPr>
        <w:t>(yes/no)</w:t>
      </w:r>
    </w:p>
    <w:p w14:paraId="1826EA49" w14:textId="77777777" w:rsidR="008D5A8B" w:rsidRPr="000A6FEF" w:rsidRDefault="008D5A8B" w:rsidP="008D5A8B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eastAsia="Times New Roman" w:cstheme="minorHAnsi"/>
          <w:color w:val="000000"/>
        </w:rPr>
      </w:pPr>
      <w:proofErr w:type="spellStart"/>
      <w:r w:rsidRPr="000A6FEF">
        <w:rPr>
          <w:rFonts w:eastAsia="Times New Roman" w:cstheme="minorHAnsi"/>
          <w:color w:val="000000"/>
        </w:rPr>
        <w:t>If</w:t>
      </w:r>
      <w:proofErr w:type="spellEnd"/>
      <w:r w:rsidRPr="000A6FEF">
        <w:rPr>
          <w:rFonts w:eastAsia="Times New Roman" w:cstheme="minorHAnsi"/>
          <w:color w:val="000000"/>
        </w:rPr>
        <w:t xml:space="preserve"> yes; </w:t>
      </w:r>
      <w:proofErr w:type="spellStart"/>
      <w:r w:rsidRPr="000A6FEF">
        <w:rPr>
          <w:rFonts w:eastAsia="Times New Roman" w:cstheme="minorHAnsi"/>
          <w:color w:val="000000"/>
        </w:rPr>
        <w:t>please</w:t>
      </w:r>
      <w:proofErr w:type="spellEnd"/>
      <w:r w:rsidRPr="000A6FEF">
        <w:rPr>
          <w:rFonts w:eastAsia="Times New Roman" w:cstheme="minorHAnsi"/>
          <w:color w:val="000000"/>
        </w:rPr>
        <w:t xml:space="preserve"> </w:t>
      </w:r>
      <w:proofErr w:type="spellStart"/>
      <w:r w:rsidRPr="000A6FEF">
        <w:rPr>
          <w:rFonts w:eastAsia="Times New Roman" w:cstheme="minorHAnsi"/>
          <w:color w:val="000000"/>
        </w:rPr>
        <w:t>specify</w:t>
      </w:r>
      <w:proofErr w:type="spellEnd"/>
      <w:r w:rsidRPr="000A6FEF">
        <w:rPr>
          <w:rFonts w:eastAsia="Times New Roman" w:cstheme="minorHAnsi"/>
          <w:color w:val="000000"/>
        </w:rPr>
        <w:t>:</w:t>
      </w:r>
    </w:p>
    <w:p w14:paraId="27F6B4FC" w14:textId="77777777" w:rsidR="008D5A8B" w:rsidRPr="000A6FEF" w:rsidRDefault="008D5A8B" w:rsidP="008D5A8B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/>
        <w:rPr>
          <w:rFonts w:eastAsia="Times New Roman" w:cstheme="minorHAnsi"/>
          <w:color w:val="000000"/>
        </w:rPr>
      </w:pPr>
    </w:p>
    <w:p w14:paraId="3E89DF72" w14:textId="77777777" w:rsidR="008D5A8B" w:rsidRPr="000A6FEF" w:rsidRDefault="008D5A8B" w:rsidP="008D5A8B">
      <w:pPr>
        <w:rPr>
          <w:rFonts w:eastAsia="Times New Roman" w:cstheme="minorHAnsi"/>
          <w:u w:val="single"/>
        </w:rPr>
      </w:pPr>
      <w:r w:rsidRPr="000A6FEF">
        <w:rPr>
          <w:rFonts w:eastAsia="Times New Roman" w:cstheme="minorHAnsi"/>
          <w:lang w:val="en-US"/>
        </w:rPr>
        <w:t xml:space="preserve">   </w:t>
      </w:r>
      <w:r w:rsidRPr="000A6FEF">
        <w:rPr>
          <w:rFonts w:eastAsia="Times New Roman" w:cstheme="minorHAnsi"/>
          <w:u w:val="single"/>
          <w:lang w:val="en-US"/>
        </w:rPr>
        <w:t xml:space="preserve">   6.2 Is discharge of follow- up related to remission status in patients with Cushing’s syndrome? </w:t>
      </w:r>
      <w:proofErr w:type="spellStart"/>
      <w:r w:rsidRPr="000A6FEF">
        <w:rPr>
          <w:rFonts w:eastAsia="Times New Roman" w:cstheme="minorHAnsi"/>
          <w:u w:val="single"/>
        </w:rPr>
        <w:t>Please</w:t>
      </w:r>
      <w:proofErr w:type="spellEnd"/>
      <w:r w:rsidRPr="000A6FEF">
        <w:rPr>
          <w:rFonts w:eastAsia="Times New Roman" w:cstheme="minorHAnsi"/>
          <w:u w:val="single"/>
        </w:rPr>
        <w:t xml:space="preserve"> </w:t>
      </w:r>
      <w:proofErr w:type="spellStart"/>
      <w:r w:rsidRPr="000A6FEF">
        <w:rPr>
          <w:rFonts w:eastAsia="Times New Roman" w:cstheme="minorHAnsi"/>
          <w:u w:val="single"/>
        </w:rPr>
        <w:t>specify</w:t>
      </w:r>
      <w:proofErr w:type="spellEnd"/>
      <w:r w:rsidRPr="000A6FEF">
        <w:rPr>
          <w:rFonts w:eastAsia="Times New Roman" w:cstheme="minorHAnsi"/>
          <w:u w:val="single"/>
        </w:rPr>
        <w:t xml:space="preserve"> (multiple options </w:t>
      </w:r>
      <w:proofErr w:type="spellStart"/>
      <w:r w:rsidRPr="000A6FEF">
        <w:rPr>
          <w:rFonts w:eastAsia="Times New Roman" w:cstheme="minorHAnsi"/>
          <w:u w:val="single"/>
        </w:rPr>
        <w:t>possible</w:t>
      </w:r>
      <w:proofErr w:type="spellEnd"/>
      <w:r w:rsidRPr="000A6FEF">
        <w:rPr>
          <w:rFonts w:eastAsia="Times New Roman" w:cstheme="minorHAnsi"/>
          <w:u w:val="single"/>
        </w:rPr>
        <w:t>)</w:t>
      </w:r>
    </w:p>
    <w:p w14:paraId="4A4DDF39" w14:textId="77777777" w:rsidR="008D5A8B" w:rsidRPr="000A6FEF" w:rsidRDefault="008D5A8B" w:rsidP="008D5A8B">
      <w:pPr>
        <w:numPr>
          <w:ilvl w:val="0"/>
          <w:numId w:val="5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 xml:space="preserve">Discharge </w:t>
      </w:r>
      <w:proofErr w:type="spellStart"/>
      <w:r w:rsidRPr="000A6FEF">
        <w:rPr>
          <w:rFonts w:eastAsia="Times New Roman" w:cstheme="minorHAnsi"/>
        </w:rPr>
        <w:t>upon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remission</w:t>
      </w:r>
      <w:proofErr w:type="spellEnd"/>
    </w:p>
    <w:p w14:paraId="28795A23" w14:textId="77777777" w:rsidR="008D5A8B" w:rsidRPr="000A6FEF" w:rsidRDefault="008D5A8B" w:rsidP="008D5A8B">
      <w:pPr>
        <w:numPr>
          <w:ilvl w:val="0"/>
          <w:numId w:val="5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Discharge X months/years in remission</w:t>
      </w:r>
    </w:p>
    <w:p w14:paraId="5283AEAE" w14:textId="77777777" w:rsidR="008D5A8B" w:rsidRPr="000A6FEF" w:rsidRDefault="008D5A8B" w:rsidP="008D5A8B">
      <w:pPr>
        <w:numPr>
          <w:ilvl w:val="0"/>
          <w:numId w:val="8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Please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specify</w:t>
      </w:r>
      <w:proofErr w:type="spellEnd"/>
      <w:r w:rsidRPr="000A6FEF">
        <w:rPr>
          <w:rFonts w:eastAsia="Times New Roman" w:cstheme="minorHAnsi"/>
        </w:rPr>
        <w:t>:</w:t>
      </w:r>
    </w:p>
    <w:p w14:paraId="20D12B5F" w14:textId="77777777" w:rsidR="008D5A8B" w:rsidRPr="000A6FEF" w:rsidRDefault="008D5A8B" w:rsidP="008D5A8B">
      <w:pPr>
        <w:numPr>
          <w:ilvl w:val="0"/>
          <w:numId w:val="5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Not related to remission status; lifelong follow- up</w:t>
      </w:r>
    </w:p>
    <w:p w14:paraId="13798D0B" w14:textId="77777777" w:rsidR="008D5A8B" w:rsidRPr="000A6FEF" w:rsidRDefault="008D5A8B" w:rsidP="008D5A8B">
      <w:pPr>
        <w:numPr>
          <w:ilvl w:val="0"/>
          <w:numId w:val="5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Not related to remission status; patients are discharged of follow- up when…</w:t>
      </w:r>
    </w:p>
    <w:p w14:paraId="392494F2" w14:textId="77777777" w:rsidR="008D5A8B" w:rsidRPr="000A6FEF" w:rsidRDefault="008D5A8B" w:rsidP="008D5A8B">
      <w:pPr>
        <w:numPr>
          <w:ilvl w:val="0"/>
          <w:numId w:val="11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Please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specify</w:t>
      </w:r>
      <w:proofErr w:type="spellEnd"/>
      <w:r w:rsidRPr="000A6FEF">
        <w:rPr>
          <w:rFonts w:eastAsia="Times New Roman" w:cstheme="minorHAnsi"/>
        </w:rPr>
        <w:t>:</w:t>
      </w:r>
    </w:p>
    <w:p w14:paraId="4B72D95C" w14:textId="77777777" w:rsidR="008D5A8B" w:rsidRPr="000A6FEF" w:rsidRDefault="008D5A8B" w:rsidP="008D5A8B">
      <w:pPr>
        <w:rPr>
          <w:rFonts w:eastAsia="Times New Roman" w:cstheme="minorHAnsi"/>
        </w:rPr>
      </w:pPr>
    </w:p>
    <w:p w14:paraId="10098946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u w:val="single"/>
          <w:lang w:val="en-US"/>
        </w:rPr>
        <w:t>What is the frequency of transsphenoidal surgeries for Cushing’s disease (CD) performed in 2019 and 2020?</w:t>
      </w:r>
    </w:p>
    <w:p w14:paraId="58E3F6A7" w14:textId="77777777" w:rsidR="008D5A8B" w:rsidRPr="000A6FEF" w:rsidRDefault="008D5A8B" w:rsidP="008D5A8B">
      <w:pPr>
        <w:rPr>
          <w:rFonts w:eastAsia="Times New Roman" w:cstheme="minorHAnsi"/>
          <w:u w:val="single"/>
          <w:lang w:val="en-US"/>
        </w:rPr>
      </w:pPr>
    </w:p>
    <w:tbl>
      <w:tblPr>
        <w:tblW w:w="6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75"/>
        <w:gridCol w:w="4605"/>
      </w:tblGrid>
      <w:tr w:rsidR="008D5A8B" w:rsidRPr="00D546B8" w14:paraId="59F16B28" w14:textId="77777777" w:rsidTr="008B5594"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A55A9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  <w:proofErr w:type="spellStart"/>
            <w:r w:rsidRPr="000A6FEF">
              <w:rPr>
                <w:rFonts w:eastAsia="Times New Roman" w:cstheme="minorHAnsi"/>
                <w:u w:val="single"/>
              </w:rPr>
              <w:t>Year</w:t>
            </w:r>
            <w:proofErr w:type="spellEnd"/>
          </w:p>
        </w:tc>
        <w:tc>
          <w:tcPr>
            <w:tcW w:w="4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50AF0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  <w:lang w:val="en-US"/>
              </w:rPr>
            </w:pPr>
            <w:r w:rsidRPr="000A6FEF">
              <w:rPr>
                <w:rFonts w:eastAsia="Times New Roman" w:cstheme="minorHAnsi"/>
                <w:u w:val="single"/>
                <w:lang w:val="en-US"/>
              </w:rPr>
              <w:t>Number of transsphenoidal surgeries for CD</w:t>
            </w:r>
          </w:p>
        </w:tc>
      </w:tr>
      <w:tr w:rsidR="008D5A8B" w:rsidRPr="000A6FEF" w14:paraId="023A0D73" w14:textId="77777777" w:rsidTr="008B5594"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8D2CC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  <w:r w:rsidRPr="000A6FEF">
              <w:rPr>
                <w:rFonts w:eastAsia="Times New Roman" w:cstheme="minorHAnsi"/>
                <w:u w:val="single"/>
              </w:rPr>
              <w:lastRenderedPageBreak/>
              <w:t>2019</w:t>
            </w:r>
          </w:p>
        </w:tc>
        <w:tc>
          <w:tcPr>
            <w:tcW w:w="4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B99D9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</w:tr>
      <w:tr w:rsidR="008D5A8B" w:rsidRPr="000A6FEF" w14:paraId="6B43A498" w14:textId="77777777" w:rsidTr="008B5594"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2B2BF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  <w:r w:rsidRPr="000A6FEF">
              <w:rPr>
                <w:rFonts w:eastAsia="Times New Roman" w:cstheme="minorHAnsi"/>
                <w:u w:val="single"/>
              </w:rPr>
              <w:t>2020</w:t>
            </w:r>
          </w:p>
        </w:tc>
        <w:tc>
          <w:tcPr>
            <w:tcW w:w="4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0052F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</w:tr>
    </w:tbl>
    <w:p w14:paraId="1D0E458B" w14:textId="77777777" w:rsidR="008D5A8B" w:rsidRPr="000A6FEF" w:rsidRDefault="008D5A8B" w:rsidP="008D5A8B">
      <w:pPr>
        <w:rPr>
          <w:rFonts w:eastAsia="Times New Roman" w:cstheme="minorHAnsi"/>
        </w:rPr>
      </w:pPr>
    </w:p>
    <w:p w14:paraId="478EB5BF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u w:val="single"/>
          <w:lang w:val="en-US"/>
        </w:rPr>
        <w:t>What is the frequency of adrenalectomies for Cushing’s syndrome (CS) performed in 2019 and 2020?</w:t>
      </w:r>
    </w:p>
    <w:p w14:paraId="48DF2878" w14:textId="77777777" w:rsidR="008D5A8B" w:rsidRPr="000A6FEF" w:rsidRDefault="008D5A8B" w:rsidP="008D5A8B">
      <w:pPr>
        <w:rPr>
          <w:rFonts w:eastAsia="Times New Roman" w:cstheme="minorHAnsi"/>
          <w:u w:val="single"/>
          <w:lang w:val="en-US"/>
        </w:rPr>
      </w:pPr>
    </w:p>
    <w:tbl>
      <w:tblPr>
        <w:tblW w:w="6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75"/>
        <w:gridCol w:w="4605"/>
      </w:tblGrid>
      <w:tr w:rsidR="008D5A8B" w:rsidRPr="00D546B8" w14:paraId="502E6EAD" w14:textId="77777777" w:rsidTr="008B5594"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05365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  <w:proofErr w:type="spellStart"/>
            <w:r w:rsidRPr="000A6FEF">
              <w:rPr>
                <w:rFonts w:eastAsia="Times New Roman" w:cstheme="minorHAnsi"/>
                <w:u w:val="single"/>
              </w:rPr>
              <w:t>Year</w:t>
            </w:r>
            <w:proofErr w:type="spellEnd"/>
          </w:p>
        </w:tc>
        <w:tc>
          <w:tcPr>
            <w:tcW w:w="4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C0E53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  <w:lang w:val="en-US"/>
              </w:rPr>
            </w:pPr>
            <w:r w:rsidRPr="000A6FEF">
              <w:rPr>
                <w:rFonts w:eastAsia="Times New Roman" w:cstheme="minorHAnsi"/>
                <w:u w:val="single"/>
                <w:lang w:val="en-US"/>
              </w:rPr>
              <w:t>Number of adrenalectomies for CS</w:t>
            </w:r>
          </w:p>
        </w:tc>
      </w:tr>
      <w:tr w:rsidR="008D5A8B" w:rsidRPr="000A6FEF" w14:paraId="2EDAF34E" w14:textId="77777777" w:rsidTr="008B5594"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8CB9A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  <w:r w:rsidRPr="000A6FEF">
              <w:rPr>
                <w:rFonts w:eastAsia="Times New Roman" w:cstheme="minorHAnsi"/>
                <w:u w:val="single"/>
              </w:rPr>
              <w:t>2019</w:t>
            </w:r>
          </w:p>
        </w:tc>
        <w:tc>
          <w:tcPr>
            <w:tcW w:w="4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783E1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</w:tr>
      <w:tr w:rsidR="008D5A8B" w:rsidRPr="000A6FEF" w14:paraId="3131E653" w14:textId="77777777" w:rsidTr="008B5594"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4C364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  <w:r w:rsidRPr="000A6FEF">
              <w:rPr>
                <w:rFonts w:eastAsia="Times New Roman" w:cstheme="minorHAnsi"/>
                <w:u w:val="single"/>
              </w:rPr>
              <w:t>2020</w:t>
            </w:r>
          </w:p>
        </w:tc>
        <w:tc>
          <w:tcPr>
            <w:tcW w:w="4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894D1" w14:textId="77777777" w:rsidR="008D5A8B" w:rsidRPr="000A6FEF" w:rsidRDefault="008D5A8B" w:rsidP="008B5594">
            <w:pPr>
              <w:widowControl w:val="0"/>
              <w:spacing w:line="240" w:lineRule="auto"/>
              <w:rPr>
                <w:rFonts w:eastAsia="Times New Roman" w:cstheme="minorHAnsi"/>
                <w:u w:val="single"/>
              </w:rPr>
            </w:pPr>
          </w:p>
        </w:tc>
      </w:tr>
    </w:tbl>
    <w:p w14:paraId="625DD42B" w14:textId="77777777" w:rsidR="008D5A8B" w:rsidRPr="000A6FEF" w:rsidRDefault="008D5A8B" w:rsidP="008D5A8B">
      <w:pPr>
        <w:rPr>
          <w:rFonts w:eastAsia="Times New Roman" w:cstheme="minorHAnsi"/>
          <w:u w:val="single"/>
        </w:rPr>
      </w:pPr>
    </w:p>
    <w:p w14:paraId="44A1638A" w14:textId="77777777" w:rsidR="008D5A8B" w:rsidRPr="000A6FEF" w:rsidRDefault="008D5A8B" w:rsidP="008D5A8B">
      <w:pPr>
        <w:rPr>
          <w:rFonts w:eastAsia="Times New Roman" w:cstheme="minorHAnsi"/>
          <w:b/>
          <w:i/>
        </w:rPr>
      </w:pPr>
      <w:proofErr w:type="spellStart"/>
      <w:r w:rsidRPr="000A6FEF">
        <w:rPr>
          <w:rFonts w:eastAsia="Times New Roman" w:cstheme="minorHAnsi"/>
          <w:b/>
          <w:i/>
        </w:rPr>
        <w:t>Section</w:t>
      </w:r>
      <w:proofErr w:type="spellEnd"/>
      <w:r w:rsidRPr="000A6FEF">
        <w:rPr>
          <w:rFonts w:eastAsia="Times New Roman" w:cstheme="minorHAnsi"/>
          <w:b/>
          <w:i/>
        </w:rPr>
        <w:t xml:space="preserve"> 2: Treatment of CS</w:t>
      </w:r>
    </w:p>
    <w:p w14:paraId="7E7490E0" w14:textId="77777777" w:rsidR="008D5A8B" w:rsidRPr="000A6FEF" w:rsidRDefault="008D5A8B" w:rsidP="008D5A8B">
      <w:pPr>
        <w:rPr>
          <w:rFonts w:eastAsia="Times New Roman" w:cstheme="minorHAnsi"/>
          <w:i/>
          <w:lang w:val="en-US"/>
        </w:rPr>
      </w:pPr>
      <w:r w:rsidRPr="000A6FEF">
        <w:rPr>
          <w:rFonts w:eastAsia="Times New Roman" w:cstheme="minorHAnsi"/>
          <w:i/>
          <w:lang w:val="en-US"/>
        </w:rPr>
        <w:t xml:space="preserve">The first- line treatment of all forms of Cushing’s syndrome (CS) is surgery. If surgical resection of the primary </w:t>
      </w:r>
      <w:proofErr w:type="spellStart"/>
      <w:r w:rsidRPr="000A6FEF">
        <w:rPr>
          <w:rFonts w:eastAsia="Times New Roman" w:cstheme="minorHAnsi"/>
          <w:i/>
          <w:lang w:val="en-US"/>
        </w:rPr>
        <w:t>tumour</w:t>
      </w:r>
      <w:proofErr w:type="spellEnd"/>
      <w:r w:rsidRPr="000A6FEF">
        <w:rPr>
          <w:rFonts w:eastAsia="Times New Roman" w:cstheme="minorHAnsi"/>
          <w:i/>
          <w:lang w:val="en-US"/>
        </w:rPr>
        <w:t xml:space="preserve"> is not successful or not an option, second- line treatment includes medical treatment. Potential indications for medical therapy of CS include: 1) persistent or recurrent Cushing’s syndrome  after transsphenoidal or adrenal surgery; 2) non- feasibility for surgery; 3) acute complications of severe hypercortisolism; 4) pretreatment before surgery. </w:t>
      </w:r>
    </w:p>
    <w:p w14:paraId="58E6E938" w14:textId="77777777" w:rsidR="008D5A8B" w:rsidRPr="000A6FEF" w:rsidRDefault="008D5A8B" w:rsidP="008D5A8B">
      <w:pPr>
        <w:rPr>
          <w:rFonts w:eastAsia="Times New Roman" w:cstheme="minorHAnsi"/>
          <w:i/>
          <w:lang w:val="en-US"/>
        </w:rPr>
      </w:pPr>
      <w:r w:rsidRPr="000A6FEF">
        <w:rPr>
          <w:rFonts w:eastAsia="Times New Roman" w:cstheme="minorHAnsi"/>
          <w:i/>
          <w:lang w:val="en-US"/>
        </w:rPr>
        <w:t xml:space="preserve">The following questions are about the first-choice medical therapy in the treatment of the different subtypes of CS, and about pretreatment before surgery (i.e. Preoperative Medical Treatment; PMT). </w:t>
      </w:r>
    </w:p>
    <w:p w14:paraId="2D8DEF53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t xml:space="preserve">Which medical drug is first-choice in the treatment of Cushing’s disease? </w:t>
      </w:r>
      <w:r w:rsidRPr="000A6FEF">
        <w:rPr>
          <w:rFonts w:eastAsia="Times New Roman" w:cstheme="minorHAnsi"/>
          <w:u w:val="single"/>
        </w:rPr>
        <w:t xml:space="preserve">(multiple options </w:t>
      </w:r>
      <w:proofErr w:type="spellStart"/>
      <w:r w:rsidRPr="000A6FEF">
        <w:rPr>
          <w:rFonts w:eastAsia="Times New Roman" w:cstheme="minorHAnsi"/>
          <w:u w:val="single"/>
        </w:rPr>
        <w:t>possible</w:t>
      </w:r>
      <w:proofErr w:type="spellEnd"/>
      <w:r w:rsidRPr="000A6FEF">
        <w:rPr>
          <w:rFonts w:eastAsia="Times New Roman" w:cstheme="minorHAnsi"/>
          <w:u w:val="single"/>
        </w:rPr>
        <w:t>)</w:t>
      </w:r>
    </w:p>
    <w:p w14:paraId="3922FECC" w14:textId="77777777" w:rsidR="008D5A8B" w:rsidRPr="000A6FEF" w:rsidRDefault="008D5A8B" w:rsidP="008D5A8B">
      <w:pPr>
        <w:numPr>
          <w:ilvl w:val="0"/>
          <w:numId w:val="13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Ketoconazole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metyrapone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mitotane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etomidate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osilodrostat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levoketoconazole</w:t>
      </w:r>
      <w:proofErr w:type="spellEnd"/>
      <w:r w:rsidRPr="000A6FEF">
        <w:rPr>
          <w:rFonts w:eastAsia="Times New Roman" w:cstheme="minorHAnsi"/>
        </w:rPr>
        <w:t xml:space="preserve"> (x), cabergoline (x), </w:t>
      </w:r>
      <w:proofErr w:type="spellStart"/>
      <w:r w:rsidRPr="000A6FEF">
        <w:rPr>
          <w:rFonts w:eastAsia="Times New Roman" w:cstheme="minorHAnsi"/>
        </w:rPr>
        <w:t>pasireotide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lanreotide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octreotide</w:t>
      </w:r>
      <w:proofErr w:type="spellEnd"/>
      <w:r w:rsidRPr="000A6FEF">
        <w:rPr>
          <w:rFonts w:eastAsia="Times New Roman" w:cstheme="minorHAnsi"/>
        </w:rPr>
        <w:t xml:space="preserve"> (x)</w:t>
      </w:r>
    </w:p>
    <w:p w14:paraId="0E95A211" w14:textId="77777777" w:rsidR="008D5A8B" w:rsidRPr="000A6FEF" w:rsidRDefault="008D5A8B" w:rsidP="008D5A8B">
      <w:pPr>
        <w:numPr>
          <w:ilvl w:val="0"/>
          <w:numId w:val="15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 xml:space="preserve">: </w:t>
      </w:r>
    </w:p>
    <w:p w14:paraId="1D77245E" w14:textId="77777777" w:rsidR="008D5A8B" w:rsidRPr="000A6FEF" w:rsidRDefault="008D5A8B" w:rsidP="008D5A8B">
      <w:pPr>
        <w:numPr>
          <w:ilvl w:val="0"/>
          <w:numId w:val="15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Please specify in case of multiple options: </w:t>
      </w:r>
    </w:p>
    <w:p w14:paraId="7EBAFAD8" w14:textId="77777777" w:rsidR="008D5A8B" w:rsidRPr="000A6FEF" w:rsidRDefault="008D5A8B" w:rsidP="008D5A8B">
      <w:pPr>
        <w:rPr>
          <w:rFonts w:eastAsia="Times New Roman" w:cstheme="minorHAnsi"/>
          <w:lang w:val="en-US"/>
        </w:rPr>
      </w:pPr>
    </w:p>
    <w:p w14:paraId="6636225C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t xml:space="preserve">Which medical drug is first-choice in the treatment of ectopic ACTH/CRH syndrome? </w:t>
      </w:r>
      <w:r w:rsidRPr="000A6FEF">
        <w:rPr>
          <w:rFonts w:eastAsia="Times New Roman" w:cstheme="minorHAnsi"/>
          <w:u w:val="single"/>
        </w:rPr>
        <w:t xml:space="preserve">(multiple options </w:t>
      </w:r>
      <w:proofErr w:type="spellStart"/>
      <w:r w:rsidRPr="000A6FEF">
        <w:rPr>
          <w:rFonts w:eastAsia="Times New Roman" w:cstheme="minorHAnsi"/>
          <w:u w:val="single"/>
        </w:rPr>
        <w:t>possible</w:t>
      </w:r>
      <w:proofErr w:type="spellEnd"/>
      <w:r w:rsidRPr="000A6FEF">
        <w:rPr>
          <w:rFonts w:eastAsia="Times New Roman" w:cstheme="minorHAnsi"/>
          <w:u w:val="single"/>
        </w:rPr>
        <w:t>)</w:t>
      </w:r>
    </w:p>
    <w:p w14:paraId="45D100DC" w14:textId="77777777" w:rsidR="008D5A8B" w:rsidRPr="000A6FEF" w:rsidRDefault="008D5A8B" w:rsidP="008D5A8B">
      <w:pPr>
        <w:numPr>
          <w:ilvl w:val="0"/>
          <w:numId w:val="35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Ketoconazole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metyrapone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mitotane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etomidate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osilodrostat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levoketoconazole</w:t>
      </w:r>
      <w:proofErr w:type="spellEnd"/>
      <w:r w:rsidRPr="000A6FEF">
        <w:rPr>
          <w:rFonts w:eastAsia="Times New Roman" w:cstheme="minorHAnsi"/>
        </w:rPr>
        <w:t xml:space="preserve"> (x), cabergoline (x), </w:t>
      </w:r>
      <w:proofErr w:type="spellStart"/>
      <w:r w:rsidRPr="000A6FEF">
        <w:rPr>
          <w:rFonts w:eastAsia="Times New Roman" w:cstheme="minorHAnsi"/>
        </w:rPr>
        <w:t>pasireotide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lanreotide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octreotide</w:t>
      </w:r>
      <w:proofErr w:type="spellEnd"/>
      <w:r w:rsidRPr="000A6FEF">
        <w:rPr>
          <w:rFonts w:eastAsia="Times New Roman" w:cstheme="minorHAnsi"/>
        </w:rPr>
        <w:t xml:space="preserve"> (x)</w:t>
      </w:r>
    </w:p>
    <w:p w14:paraId="7E1ABECD" w14:textId="77777777" w:rsidR="008D5A8B" w:rsidRPr="000A6FEF" w:rsidRDefault="008D5A8B" w:rsidP="008D5A8B">
      <w:pPr>
        <w:numPr>
          <w:ilvl w:val="0"/>
          <w:numId w:val="15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 xml:space="preserve">: </w:t>
      </w:r>
    </w:p>
    <w:p w14:paraId="6316B83B" w14:textId="77777777" w:rsidR="008D5A8B" w:rsidRPr="000A6FEF" w:rsidRDefault="008D5A8B" w:rsidP="008D5A8B">
      <w:pPr>
        <w:numPr>
          <w:ilvl w:val="0"/>
          <w:numId w:val="15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Please specify in case of multiple options: </w:t>
      </w:r>
    </w:p>
    <w:p w14:paraId="79A68FB7" w14:textId="77777777" w:rsidR="008D5A8B" w:rsidRPr="000A6FEF" w:rsidRDefault="008D5A8B" w:rsidP="008D5A8B">
      <w:pPr>
        <w:rPr>
          <w:rFonts w:eastAsia="Times New Roman" w:cstheme="minorHAnsi"/>
          <w:lang w:val="en-US"/>
        </w:rPr>
      </w:pPr>
    </w:p>
    <w:p w14:paraId="05E448FC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t xml:space="preserve">Which medical drug is first-choice in the treatment of benign adrenal CS? </w:t>
      </w:r>
      <w:r w:rsidRPr="000A6FEF">
        <w:rPr>
          <w:rFonts w:eastAsia="Times New Roman" w:cstheme="minorHAnsi"/>
          <w:u w:val="single"/>
        </w:rPr>
        <w:t xml:space="preserve">(multiple options </w:t>
      </w:r>
      <w:proofErr w:type="spellStart"/>
      <w:r w:rsidRPr="000A6FEF">
        <w:rPr>
          <w:rFonts w:eastAsia="Times New Roman" w:cstheme="minorHAnsi"/>
          <w:u w:val="single"/>
        </w:rPr>
        <w:t>possible</w:t>
      </w:r>
      <w:proofErr w:type="spellEnd"/>
      <w:r w:rsidRPr="000A6FEF">
        <w:rPr>
          <w:rFonts w:eastAsia="Times New Roman" w:cstheme="minorHAnsi"/>
          <w:u w:val="single"/>
        </w:rPr>
        <w:t>)</w:t>
      </w:r>
    </w:p>
    <w:p w14:paraId="21D0956F" w14:textId="77777777" w:rsidR="008D5A8B" w:rsidRPr="000A6FEF" w:rsidRDefault="008D5A8B" w:rsidP="008D5A8B">
      <w:pPr>
        <w:numPr>
          <w:ilvl w:val="0"/>
          <w:numId w:val="37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lastRenderedPageBreak/>
        <w:t>Ketoconazole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metyrapone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mitotane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etomidate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osilodrostat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levoketoconazole</w:t>
      </w:r>
      <w:proofErr w:type="spellEnd"/>
      <w:r w:rsidRPr="000A6FEF">
        <w:rPr>
          <w:rFonts w:eastAsia="Times New Roman" w:cstheme="minorHAnsi"/>
        </w:rPr>
        <w:t xml:space="preserve"> (x), cabergoline (x), </w:t>
      </w:r>
      <w:proofErr w:type="spellStart"/>
      <w:r w:rsidRPr="000A6FEF">
        <w:rPr>
          <w:rFonts w:eastAsia="Times New Roman" w:cstheme="minorHAnsi"/>
        </w:rPr>
        <w:t>pasireotide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lanreotide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octreotide</w:t>
      </w:r>
      <w:proofErr w:type="spellEnd"/>
      <w:r w:rsidRPr="000A6FEF">
        <w:rPr>
          <w:rFonts w:eastAsia="Times New Roman" w:cstheme="minorHAnsi"/>
        </w:rPr>
        <w:t xml:space="preserve"> (x)</w:t>
      </w:r>
    </w:p>
    <w:p w14:paraId="5A018B67" w14:textId="77777777" w:rsidR="008D5A8B" w:rsidRPr="000A6FEF" w:rsidRDefault="008D5A8B" w:rsidP="008D5A8B">
      <w:pPr>
        <w:ind w:left="720"/>
        <w:rPr>
          <w:rFonts w:eastAsia="Times New Roman" w:cstheme="minorHAnsi"/>
        </w:rPr>
      </w:pPr>
    </w:p>
    <w:p w14:paraId="084DE495" w14:textId="77777777" w:rsidR="008D5A8B" w:rsidRPr="000A6FEF" w:rsidRDefault="008D5A8B" w:rsidP="008D5A8B">
      <w:pPr>
        <w:numPr>
          <w:ilvl w:val="0"/>
          <w:numId w:val="15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 xml:space="preserve">: </w:t>
      </w:r>
    </w:p>
    <w:p w14:paraId="2F46ECC4" w14:textId="77777777" w:rsidR="008D5A8B" w:rsidRPr="000A6FEF" w:rsidRDefault="008D5A8B" w:rsidP="008D5A8B">
      <w:pPr>
        <w:numPr>
          <w:ilvl w:val="0"/>
          <w:numId w:val="15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Please specify in case of multiple options: </w:t>
      </w:r>
    </w:p>
    <w:p w14:paraId="4EF5DD5D" w14:textId="77777777" w:rsidR="008D5A8B" w:rsidRPr="000A6FEF" w:rsidRDefault="008D5A8B" w:rsidP="008D5A8B">
      <w:pPr>
        <w:rPr>
          <w:rFonts w:eastAsia="Times New Roman" w:cstheme="minorHAnsi"/>
          <w:lang w:val="en-US"/>
        </w:rPr>
      </w:pPr>
    </w:p>
    <w:p w14:paraId="493A2189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t xml:space="preserve">Which medical drug is first-choice in the treatment of malignant adrenal CS? </w:t>
      </w:r>
      <w:r w:rsidRPr="000A6FEF">
        <w:rPr>
          <w:rFonts w:eastAsia="Times New Roman" w:cstheme="minorHAnsi"/>
          <w:u w:val="single"/>
        </w:rPr>
        <w:t xml:space="preserve">(multiple options </w:t>
      </w:r>
      <w:proofErr w:type="spellStart"/>
      <w:r w:rsidRPr="000A6FEF">
        <w:rPr>
          <w:rFonts w:eastAsia="Times New Roman" w:cstheme="minorHAnsi"/>
          <w:u w:val="single"/>
        </w:rPr>
        <w:t>possible</w:t>
      </w:r>
      <w:proofErr w:type="spellEnd"/>
      <w:r w:rsidRPr="000A6FEF">
        <w:rPr>
          <w:rFonts w:eastAsia="Times New Roman" w:cstheme="minorHAnsi"/>
          <w:u w:val="single"/>
        </w:rPr>
        <w:t>)</w:t>
      </w:r>
    </w:p>
    <w:p w14:paraId="56255C0F" w14:textId="77777777" w:rsidR="008D5A8B" w:rsidRPr="000A6FEF" w:rsidRDefault="008D5A8B" w:rsidP="008D5A8B">
      <w:pPr>
        <w:numPr>
          <w:ilvl w:val="0"/>
          <w:numId w:val="39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Ketoconazole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metyrapone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mitotane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etomidate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osilodrostat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levoketoconazole</w:t>
      </w:r>
      <w:proofErr w:type="spellEnd"/>
      <w:r w:rsidRPr="000A6FEF">
        <w:rPr>
          <w:rFonts w:eastAsia="Times New Roman" w:cstheme="minorHAnsi"/>
        </w:rPr>
        <w:t xml:space="preserve"> (x), cabergoline (x), </w:t>
      </w:r>
      <w:proofErr w:type="spellStart"/>
      <w:r w:rsidRPr="000A6FEF">
        <w:rPr>
          <w:rFonts w:eastAsia="Times New Roman" w:cstheme="minorHAnsi"/>
        </w:rPr>
        <w:t>pasireotide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lanreotide</w:t>
      </w:r>
      <w:proofErr w:type="spellEnd"/>
      <w:r w:rsidRPr="000A6FEF">
        <w:rPr>
          <w:rFonts w:eastAsia="Times New Roman" w:cstheme="minorHAnsi"/>
        </w:rPr>
        <w:t xml:space="preserve"> (x), </w:t>
      </w:r>
      <w:proofErr w:type="spellStart"/>
      <w:r w:rsidRPr="000A6FEF">
        <w:rPr>
          <w:rFonts w:eastAsia="Times New Roman" w:cstheme="minorHAnsi"/>
        </w:rPr>
        <w:t>octreotide</w:t>
      </w:r>
      <w:proofErr w:type="spellEnd"/>
      <w:r w:rsidRPr="000A6FEF">
        <w:rPr>
          <w:rFonts w:eastAsia="Times New Roman" w:cstheme="minorHAnsi"/>
        </w:rPr>
        <w:t xml:space="preserve"> (x)</w:t>
      </w:r>
    </w:p>
    <w:p w14:paraId="72499CBD" w14:textId="77777777" w:rsidR="008D5A8B" w:rsidRPr="000A6FEF" w:rsidRDefault="008D5A8B" w:rsidP="008D5A8B">
      <w:pPr>
        <w:numPr>
          <w:ilvl w:val="0"/>
          <w:numId w:val="15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 xml:space="preserve">: </w:t>
      </w:r>
    </w:p>
    <w:p w14:paraId="0D0EF114" w14:textId="77777777" w:rsidR="008D5A8B" w:rsidRPr="000A6FEF" w:rsidRDefault="008D5A8B" w:rsidP="008D5A8B">
      <w:pPr>
        <w:numPr>
          <w:ilvl w:val="0"/>
          <w:numId w:val="15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Please specify in case of multiple options: </w:t>
      </w:r>
    </w:p>
    <w:p w14:paraId="11434DD5" w14:textId="77777777" w:rsidR="008D5A8B" w:rsidRPr="000A6FEF" w:rsidRDefault="008D5A8B" w:rsidP="008D5A8B">
      <w:pPr>
        <w:rPr>
          <w:rFonts w:eastAsia="Times New Roman" w:cstheme="minorHAnsi"/>
          <w:highlight w:val="yellow"/>
          <w:lang w:val="en-US"/>
        </w:rPr>
      </w:pPr>
    </w:p>
    <w:p w14:paraId="5E0D9561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u w:val="single"/>
          <w:lang w:val="en-US"/>
        </w:rPr>
        <w:t>Do you provide combination medical therapy (e.g. combination of 2 or more cortisol lowering agents) in patients with severe hypercortisolism?</w:t>
      </w:r>
    </w:p>
    <w:p w14:paraId="4A28A27F" w14:textId="77777777" w:rsidR="008D5A8B" w:rsidRPr="000A6FEF" w:rsidRDefault="008D5A8B" w:rsidP="008D5A8B">
      <w:pPr>
        <w:numPr>
          <w:ilvl w:val="0"/>
          <w:numId w:val="41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>No</w:t>
      </w:r>
    </w:p>
    <w:p w14:paraId="13EED06F" w14:textId="77777777" w:rsidR="008D5A8B" w:rsidRPr="000A6FEF" w:rsidRDefault="008D5A8B" w:rsidP="008D5A8B">
      <w:pPr>
        <w:numPr>
          <w:ilvl w:val="0"/>
          <w:numId w:val="41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 xml:space="preserve">Yes, </w:t>
      </w:r>
      <w:proofErr w:type="spellStart"/>
      <w:r w:rsidRPr="000A6FEF">
        <w:rPr>
          <w:rFonts w:eastAsia="Times New Roman" w:cstheme="minorHAnsi"/>
        </w:rPr>
        <w:t>routinely</w:t>
      </w:r>
      <w:proofErr w:type="spellEnd"/>
    </w:p>
    <w:p w14:paraId="4BBEF430" w14:textId="77777777" w:rsidR="008D5A8B" w:rsidRPr="000A6FEF" w:rsidRDefault="008D5A8B" w:rsidP="008D5A8B">
      <w:pPr>
        <w:numPr>
          <w:ilvl w:val="0"/>
          <w:numId w:val="41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Yes, sometimes depending on the case</w:t>
      </w:r>
    </w:p>
    <w:p w14:paraId="77AAA250" w14:textId="77777777" w:rsidR="008D5A8B" w:rsidRPr="000A6FEF" w:rsidRDefault="008D5A8B" w:rsidP="008D5A8B">
      <w:pPr>
        <w:numPr>
          <w:ilvl w:val="0"/>
          <w:numId w:val="42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If yes, which medical drugs does the first-choice combination therapy consist of? </w:t>
      </w:r>
    </w:p>
    <w:p w14:paraId="6821BED6" w14:textId="77777777" w:rsidR="008D5A8B" w:rsidRPr="000A6FEF" w:rsidRDefault="008D5A8B" w:rsidP="008D5A8B">
      <w:pPr>
        <w:ind w:left="720"/>
        <w:rPr>
          <w:rFonts w:eastAsia="Times New Roman" w:cstheme="minorHAnsi"/>
          <w:lang w:val="en-US"/>
        </w:rPr>
      </w:pPr>
    </w:p>
    <w:p w14:paraId="71A3079B" w14:textId="77777777" w:rsidR="008D5A8B" w:rsidRPr="000A6FEF" w:rsidRDefault="008D5A8B" w:rsidP="008D5A8B">
      <w:pPr>
        <w:rPr>
          <w:rFonts w:eastAsia="Times New Roman" w:cstheme="minorHAnsi"/>
          <w:b/>
          <w:i/>
          <w:lang w:val="en-US"/>
        </w:rPr>
      </w:pPr>
      <w:r w:rsidRPr="000A6FEF">
        <w:rPr>
          <w:rFonts w:eastAsia="Times New Roman" w:cstheme="minorHAnsi"/>
          <w:b/>
          <w:i/>
          <w:lang w:val="en-US"/>
        </w:rPr>
        <w:t>Section 3: Preoperative medical treatment (PMT)</w:t>
      </w:r>
    </w:p>
    <w:p w14:paraId="1667CCC8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u w:val="single"/>
        </w:rPr>
      </w:pPr>
      <w:r w:rsidRPr="000A6FEF">
        <w:rPr>
          <w:rFonts w:eastAsia="Times New Roman" w:cstheme="minorHAnsi"/>
          <w:u w:val="single"/>
          <w:lang w:val="en-US"/>
        </w:rPr>
        <w:t xml:space="preserve">In the primary survey you indicated that your reference center provides PMT routinely to patients with Cushing’s syndrome. </w:t>
      </w:r>
      <w:r w:rsidRPr="000A6FEF">
        <w:rPr>
          <w:rFonts w:eastAsia="Times New Roman" w:cstheme="minorHAnsi"/>
          <w:u w:val="single"/>
        </w:rPr>
        <w:t xml:space="preserve">Is </w:t>
      </w:r>
      <w:proofErr w:type="spellStart"/>
      <w:r w:rsidRPr="000A6FEF">
        <w:rPr>
          <w:rFonts w:eastAsia="Times New Roman" w:cstheme="minorHAnsi"/>
          <w:u w:val="single"/>
        </w:rPr>
        <w:t>this</w:t>
      </w:r>
      <w:proofErr w:type="spellEnd"/>
      <w:r w:rsidRPr="000A6FEF">
        <w:rPr>
          <w:rFonts w:eastAsia="Times New Roman" w:cstheme="minorHAnsi"/>
          <w:u w:val="single"/>
        </w:rPr>
        <w:t xml:space="preserve"> </w:t>
      </w:r>
      <w:proofErr w:type="spellStart"/>
      <w:r w:rsidRPr="000A6FEF">
        <w:rPr>
          <w:rFonts w:eastAsia="Times New Roman" w:cstheme="minorHAnsi"/>
          <w:u w:val="single"/>
        </w:rPr>
        <w:t>still</w:t>
      </w:r>
      <w:proofErr w:type="spellEnd"/>
      <w:r w:rsidRPr="000A6FEF">
        <w:rPr>
          <w:rFonts w:eastAsia="Times New Roman" w:cstheme="minorHAnsi"/>
          <w:u w:val="single"/>
        </w:rPr>
        <w:t xml:space="preserve"> </w:t>
      </w:r>
      <w:proofErr w:type="spellStart"/>
      <w:r w:rsidRPr="000A6FEF">
        <w:rPr>
          <w:rFonts w:eastAsia="Times New Roman" w:cstheme="minorHAnsi"/>
          <w:u w:val="single"/>
        </w:rPr>
        <w:t>applicable</w:t>
      </w:r>
      <w:proofErr w:type="spellEnd"/>
      <w:r w:rsidRPr="000A6FEF">
        <w:rPr>
          <w:rFonts w:eastAsia="Times New Roman" w:cstheme="minorHAnsi"/>
          <w:u w:val="single"/>
        </w:rPr>
        <w:t xml:space="preserve">? </w:t>
      </w:r>
      <w:proofErr w:type="spellStart"/>
      <w:r w:rsidRPr="000A6FEF">
        <w:rPr>
          <w:rFonts w:eastAsia="Times New Roman" w:cstheme="minorHAnsi"/>
          <w:u w:val="single"/>
        </w:rPr>
        <w:t>Please</w:t>
      </w:r>
      <w:proofErr w:type="spellEnd"/>
      <w:r w:rsidRPr="000A6FEF">
        <w:rPr>
          <w:rFonts w:eastAsia="Times New Roman" w:cstheme="minorHAnsi"/>
          <w:u w:val="single"/>
        </w:rPr>
        <w:t xml:space="preserve"> </w:t>
      </w:r>
      <w:proofErr w:type="spellStart"/>
      <w:r w:rsidRPr="000A6FEF">
        <w:rPr>
          <w:rFonts w:eastAsia="Times New Roman" w:cstheme="minorHAnsi"/>
          <w:u w:val="single"/>
        </w:rPr>
        <w:t>specify</w:t>
      </w:r>
      <w:proofErr w:type="spellEnd"/>
      <w:r w:rsidRPr="000A6FEF">
        <w:rPr>
          <w:rFonts w:eastAsia="Times New Roman" w:cstheme="minorHAnsi"/>
          <w:u w:val="single"/>
        </w:rPr>
        <w:t>.</w:t>
      </w:r>
    </w:p>
    <w:p w14:paraId="2727D7B8" w14:textId="77777777" w:rsidR="008D5A8B" w:rsidRPr="000A6FEF" w:rsidRDefault="008D5A8B" w:rsidP="008D5A8B">
      <w:pPr>
        <w:numPr>
          <w:ilvl w:val="0"/>
          <w:numId w:val="23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Yes, PMT is provided to all patients </w:t>
      </w:r>
      <w:r w:rsidRPr="000A6FEF">
        <w:rPr>
          <w:rFonts w:eastAsia="Times New Roman" w:cstheme="minorHAnsi"/>
          <w:i/>
          <w:color w:val="FF0000"/>
          <w:lang w:val="en-US"/>
        </w:rPr>
        <w:t>Continue with question 16</w:t>
      </w:r>
    </w:p>
    <w:p w14:paraId="3E8B7720" w14:textId="77777777" w:rsidR="008D5A8B" w:rsidRPr="000A6FEF" w:rsidRDefault="008D5A8B" w:rsidP="008D5A8B">
      <w:pPr>
        <w:numPr>
          <w:ilvl w:val="0"/>
          <w:numId w:val="23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Only in selected and/or severe cases with or without risk factors </w:t>
      </w:r>
      <w:r w:rsidRPr="000A6FEF">
        <w:rPr>
          <w:rFonts w:eastAsia="Times New Roman" w:cstheme="minorHAnsi"/>
          <w:i/>
          <w:color w:val="FF0000"/>
          <w:lang w:val="en-US"/>
        </w:rPr>
        <w:t>Continue with question 16</w:t>
      </w:r>
    </w:p>
    <w:p w14:paraId="0765D2D5" w14:textId="77777777" w:rsidR="008D5A8B" w:rsidRPr="000A6FEF" w:rsidRDefault="008D5A8B" w:rsidP="008D5A8B">
      <w:pPr>
        <w:numPr>
          <w:ilvl w:val="0"/>
          <w:numId w:val="23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No, PMT is never provided </w:t>
      </w:r>
      <w:r w:rsidRPr="000A6FEF">
        <w:rPr>
          <w:rFonts w:eastAsia="Times New Roman" w:cstheme="minorHAnsi"/>
          <w:i/>
          <w:color w:val="FF0000"/>
          <w:lang w:val="en-US"/>
        </w:rPr>
        <w:t>Continue to part 4: Thromboprophylaxis</w:t>
      </w:r>
    </w:p>
    <w:p w14:paraId="6855DE70" w14:textId="77777777" w:rsidR="008D5A8B" w:rsidRPr="000A6FEF" w:rsidRDefault="008D5A8B" w:rsidP="008D5A8B">
      <w:pPr>
        <w:rPr>
          <w:rFonts w:eastAsia="Times New Roman" w:cstheme="minorHAnsi"/>
          <w:lang w:val="en-US"/>
        </w:rPr>
      </w:pPr>
    </w:p>
    <w:p w14:paraId="41435D35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u w:val="single"/>
        </w:rPr>
      </w:pPr>
      <w:r w:rsidRPr="000A6FEF">
        <w:rPr>
          <w:rFonts w:eastAsia="Times New Roman" w:cstheme="minorHAnsi"/>
          <w:u w:val="single"/>
          <w:lang w:val="en-US"/>
        </w:rPr>
        <w:t xml:space="preserve">In the primary survey you indicated that your reference center does not provide PMT routinely to patients with Cushing’s syndrome. </w:t>
      </w:r>
      <w:r w:rsidRPr="000A6FEF">
        <w:rPr>
          <w:rFonts w:eastAsia="Times New Roman" w:cstheme="minorHAnsi"/>
          <w:u w:val="single"/>
        </w:rPr>
        <w:t xml:space="preserve">Is </w:t>
      </w:r>
      <w:proofErr w:type="spellStart"/>
      <w:r w:rsidRPr="000A6FEF">
        <w:rPr>
          <w:rFonts w:eastAsia="Times New Roman" w:cstheme="minorHAnsi"/>
          <w:u w:val="single"/>
        </w:rPr>
        <w:t>this</w:t>
      </w:r>
      <w:proofErr w:type="spellEnd"/>
      <w:r w:rsidRPr="000A6FEF">
        <w:rPr>
          <w:rFonts w:eastAsia="Times New Roman" w:cstheme="minorHAnsi"/>
          <w:u w:val="single"/>
        </w:rPr>
        <w:t xml:space="preserve"> </w:t>
      </w:r>
      <w:proofErr w:type="spellStart"/>
      <w:r w:rsidRPr="000A6FEF">
        <w:rPr>
          <w:rFonts w:eastAsia="Times New Roman" w:cstheme="minorHAnsi"/>
          <w:u w:val="single"/>
        </w:rPr>
        <w:t>still</w:t>
      </w:r>
      <w:proofErr w:type="spellEnd"/>
      <w:r w:rsidRPr="000A6FEF">
        <w:rPr>
          <w:rFonts w:eastAsia="Times New Roman" w:cstheme="minorHAnsi"/>
          <w:u w:val="single"/>
        </w:rPr>
        <w:t xml:space="preserve"> </w:t>
      </w:r>
      <w:proofErr w:type="spellStart"/>
      <w:r w:rsidRPr="000A6FEF">
        <w:rPr>
          <w:rFonts w:eastAsia="Times New Roman" w:cstheme="minorHAnsi"/>
          <w:u w:val="single"/>
        </w:rPr>
        <w:t>applicable</w:t>
      </w:r>
      <w:proofErr w:type="spellEnd"/>
      <w:r w:rsidRPr="000A6FEF">
        <w:rPr>
          <w:rFonts w:eastAsia="Times New Roman" w:cstheme="minorHAnsi"/>
          <w:u w:val="single"/>
        </w:rPr>
        <w:t xml:space="preserve">? </w:t>
      </w:r>
      <w:proofErr w:type="spellStart"/>
      <w:r w:rsidRPr="000A6FEF">
        <w:rPr>
          <w:rFonts w:eastAsia="Times New Roman" w:cstheme="minorHAnsi"/>
          <w:u w:val="single"/>
        </w:rPr>
        <w:t>Please</w:t>
      </w:r>
      <w:proofErr w:type="spellEnd"/>
      <w:r w:rsidRPr="000A6FEF">
        <w:rPr>
          <w:rFonts w:eastAsia="Times New Roman" w:cstheme="minorHAnsi"/>
          <w:u w:val="single"/>
        </w:rPr>
        <w:t xml:space="preserve"> </w:t>
      </w:r>
      <w:proofErr w:type="spellStart"/>
      <w:r w:rsidRPr="000A6FEF">
        <w:rPr>
          <w:rFonts w:eastAsia="Times New Roman" w:cstheme="minorHAnsi"/>
          <w:u w:val="single"/>
        </w:rPr>
        <w:t>specify</w:t>
      </w:r>
      <w:proofErr w:type="spellEnd"/>
      <w:r w:rsidRPr="000A6FEF">
        <w:rPr>
          <w:rFonts w:eastAsia="Times New Roman" w:cstheme="minorHAnsi"/>
          <w:u w:val="single"/>
        </w:rPr>
        <w:t xml:space="preserve">. </w:t>
      </w:r>
    </w:p>
    <w:p w14:paraId="505B9105" w14:textId="77777777" w:rsidR="008D5A8B" w:rsidRPr="000A6FEF" w:rsidRDefault="008D5A8B" w:rsidP="008D5A8B">
      <w:pPr>
        <w:numPr>
          <w:ilvl w:val="0"/>
          <w:numId w:val="25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Yes, PMT is never provided </w:t>
      </w:r>
      <w:r w:rsidRPr="000A6FEF">
        <w:rPr>
          <w:rFonts w:eastAsia="Times New Roman" w:cstheme="minorHAnsi"/>
          <w:i/>
          <w:color w:val="FF0000"/>
          <w:lang w:val="en-US"/>
        </w:rPr>
        <w:t>Continue to part 4: Thromboprophylaxis</w:t>
      </w:r>
    </w:p>
    <w:p w14:paraId="63D753B1" w14:textId="77777777" w:rsidR="008D5A8B" w:rsidRPr="000A6FEF" w:rsidRDefault="008D5A8B" w:rsidP="008D5A8B">
      <w:pPr>
        <w:numPr>
          <w:ilvl w:val="0"/>
          <w:numId w:val="25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Only in selected and/or severe cases with or without risk factors </w:t>
      </w:r>
      <w:r w:rsidRPr="000A6FEF">
        <w:rPr>
          <w:rFonts w:eastAsia="Times New Roman" w:cstheme="minorHAnsi"/>
          <w:i/>
          <w:color w:val="FF0000"/>
          <w:lang w:val="en-US"/>
        </w:rPr>
        <w:t>Continue with question 16</w:t>
      </w:r>
    </w:p>
    <w:p w14:paraId="56B29633" w14:textId="77777777" w:rsidR="008D5A8B" w:rsidRPr="000A6FEF" w:rsidRDefault="008D5A8B" w:rsidP="008D5A8B">
      <w:pPr>
        <w:numPr>
          <w:ilvl w:val="0"/>
          <w:numId w:val="25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No, PMT is provided to all patients </w:t>
      </w:r>
      <w:r w:rsidRPr="000A6FEF">
        <w:rPr>
          <w:rFonts w:eastAsia="Times New Roman" w:cstheme="minorHAnsi"/>
          <w:i/>
          <w:color w:val="FF0000"/>
          <w:lang w:val="en-US"/>
        </w:rPr>
        <w:t>Continue with question 16</w:t>
      </w:r>
    </w:p>
    <w:p w14:paraId="1C3907C2" w14:textId="77777777" w:rsidR="008D5A8B" w:rsidRPr="000A6FEF" w:rsidRDefault="008D5A8B" w:rsidP="008D5A8B">
      <w:pPr>
        <w:rPr>
          <w:rFonts w:eastAsia="Times New Roman" w:cstheme="minorHAnsi"/>
          <w:highlight w:val="yellow"/>
          <w:lang w:val="en-US"/>
        </w:rPr>
      </w:pPr>
    </w:p>
    <w:p w14:paraId="52EB6029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t xml:space="preserve">Providing PMT (routinely) to patients with Cushing’s syndrome, do you take into account the following factors? </w:t>
      </w:r>
      <w:r w:rsidRPr="000A6FEF">
        <w:rPr>
          <w:rFonts w:eastAsia="Times New Roman" w:cstheme="minorHAnsi"/>
          <w:u w:val="single"/>
        </w:rPr>
        <w:t xml:space="preserve">(multiple options </w:t>
      </w:r>
      <w:proofErr w:type="spellStart"/>
      <w:r w:rsidRPr="000A6FEF">
        <w:rPr>
          <w:rFonts w:eastAsia="Times New Roman" w:cstheme="minorHAnsi"/>
          <w:u w:val="single"/>
        </w:rPr>
        <w:t>possible</w:t>
      </w:r>
      <w:proofErr w:type="spellEnd"/>
      <w:r w:rsidRPr="000A6FEF">
        <w:rPr>
          <w:rFonts w:eastAsia="Times New Roman" w:cstheme="minorHAnsi"/>
          <w:u w:val="single"/>
        </w:rPr>
        <w:t>)</w:t>
      </w:r>
    </w:p>
    <w:p w14:paraId="2AD4F810" w14:textId="77777777" w:rsidR="008D5A8B" w:rsidRPr="000A6FEF" w:rsidRDefault="008D5A8B" w:rsidP="008D5A8B">
      <w:pPr>
        <w:numPr>
          <w:ilvl w:val="0"/>
          <w:numId w:val="27"/>
        </w:numPr>
        <w:spacing w:after="0" w:line="276" w:lineRule="auto"/>
        <w:rPr>
          <w:rFonts w:eastAsia="Times New Roman" w:cstheme="minorHAnsi"/>
          <w:color w:val="000000"/>
          <w:lang w:val="en-US"/>
        </w:rPr>
      </w:pPr>
      <w:r w:rsidRPr="000A6FEF">
        <w:rPr>
          <w:rFonts w:eastAsia="Times New Roman" w:cstheme="minorHAnsi"/>
          <w:color w:val="000000"/>
          <w:lang w:val="en-US"/>
        </w:rPr>
        <w:t>No specific factors, all patients are medically pretreated before operation</w:t>
      </w:r>
    </w:p>
    <w:p w14:paraId="473D3842" w14:textId="77777777" w:rsidR="008D5A8B" w:rsidRPr="000A6FEF" w:rsidRDefault="008D5A8B" w:rsidP="008D5A8B">
      <w:pPr>
        <w:numPr>
          <w:ilvl w:val="0"/>
          <w:numId w:val="27"/>
        </w:numPr>
        <w:spacing w:after="0" w:line="276" w:lineRule="auto"/>
        <w:rPr>
          <w:rFonts w:eastAsia="Times New Roman" w:cstheme="minorHAnsi"/>
          <w:color w:val="000000"/>
          <w:lang w:val="en-US"/>
        </w:rPr>
      </w:pPr>
      <w:r w:rsidRPr="000A6FEF">
        <w:rPr>
          <w:rFonts w:eastAsia="Times New Roman" w:cstheme="minorHAnsi"/>
          <w:color w:val="000000"/>
          <w:lang w:val="en-US"/>
        </w:rPr>
        <w:t>Severity of clinical syndrome as reflected by</w:t>
      </w:r>
      <w:r w:rsidRPr="000A6FEF">
        <w:rPr>
          <w:rFonts w:eastAsia="Times New Roman" w:cstheme="minorHAnsi"/>
          <w:lang w:val="en-US"/>
        </w:rPr>
        <w:t xml:space="preserve">: </w:t>
      </w:r>
    </w:p>
    <w:p w14:paraId="12A40988" w14:textId="77777777" w:rsidR="008D5A8B" w:rsidRPr="000A6FEF" w:rsidRDefault="008D5A8B" w:rsidP="008D5A8B">
      <w:pPr>
        <w:numPr>
          <w:ilvl w:val="0"/>
          <w:numId w:val="29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Difficult-to-treat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hypertension</w:t>
      </w:r>
      <w:proofErr w:type="spellEnd"/>
    </w:p>
    <w:p w14:paraId="3A0E59CF" w14:textId="77777777" w:rsidR="008D5A8B" w:rsidRPr="000A6FEF" w:rsidRDefault="008D5A8B" w:rsidP="008D5A8B">
      <w:pPr>
        <w:numPr>
          <w:ilvl w:val="0"/>
          <w:numId w:val="29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Uncontrolled diabetes mellitus or progressive glucose intolerance</w:t>
      </w:r>
    </w:p>
    <w:p w14:paraId="539824E7" w14:textId="77777777" w:rsidR="008D5A8B" w:rsidRPr="000A6FEF" w:rsidRDefault="008D5A8B" w:rsidP="008D5A8B">
      <w:pPr>
        <w:numPr>
          <w:ilvl w:val="0"/>
          <w:numId w:val="29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Biochemical</w:t>
      </w:r>
      <w:proofErr w:type="spellEnd"/>
      <w:r w:rsidRPr="000A6FEF">
        <w:rPr>
          <w:rFonts w:eastAsia="Times New Roman" w:cstheme="minorHAnsi"/>
        </w:rPr>
        <w:t xml:space="preserve"> severe cortisol </w:t>
      </w:r>
      <w:proofErr w:type="spellStart"/>
      <w:r w:rsidRPr="000A6FEF">
        <w:rPr>
          <w:rFonts w:eastAsia="Times New Roman" w:cstheme="minorHAnsi"/>
        </w:rPr>
        <w:t>excess</w:t>
      </w:r>
      <w:proofErr w:type="spellEnd"/>
    </w:p>
    <w:p w14:paraId="0ECC8F6F" w14:textId="77777777" w:rsidR="008D5A8B" w:rsidRPr="000A6FEF" w:rsidRDefault="008D5A8B" w:rsidP="008D5A8B">
      <w:pPr>
        <w:numPr>
          <w:ilvl w:val="0"/>
          <w:numId w:val="29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Clinical</w:t>
      </w:r>
      <w:proofErr w:type="spellEnd"/>
      <w:r w:rsidRPr="000A6FEF">
        <w:rPr>
          <w:rFonts w:eastAsia="Times New Roman" w:cstheme="minorHAnsi"/>
        </w:rPr>
        <w:t xml:space="preserve"> severe </w:t>
      </w:r>
      <w:proofErr w:type="spellStart"/>
      <w:r w:rsidRPr="000A6FEF">
        <w:rPr>
          <w:rFonts w:eastAsia="Times New Roman" w:cstheme="minorHAnsi"/>
        </w:rPr>
        <w:t>syndrome</w:t>
      </w:r>
      <w:proofErr w:type="spellEnd"/>
      <w:r w:rsidRPr="000A6FEF">
        <w:rPr>
          <w:rFonts w:eastAsia="Times New Roman" w:cstheme="minorHAnsi"/>
        </w:rPr>
        <w:t>/</w:t>
      </w:r>
      <w:proofErr w:type="spellStart"/>
      <w:r w:rsidRPr="000A6FEF">
        <w:rPr>
          <w:rFonts w:eastAsia="Times New Roman" w:cstheme="minorHAnsi"/>
        </w:rPr>
        <w:t>symptoms</w:t>
      </w:r>
      <w:proofErr w:type="spellEnd"/>
    </w:p>
    <w:p w14:paraId="58A73CCF" w14:textId="77777777" w:rsidR="008D5A8B" w:rsidRPr="000A6FEF" w:rsidRDefault="008D5A8B" w:rsidP="008D5A8B">
      <w:pPr>
        <w:numPr>
          <w:ilvl w:val="0"/>
          <w:numId w:val="29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lastRenderedPageBreak/>
        <w:t xml:space="preserve">Severe </w:t>
      </w:r>
      <w:proofErr w:type="spellStart"/>
      <w:r w:rsidRPr="000A6FEF">
        <w:rPr>
          <w:rFonts w:eastAsia="Times New Roman" w:cstheme="minorHAnsi"/>
        </w:rPr>
        <w:t>psychotic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decompensation</w:t>
      </w:r>
      <w:proofErr w:type="spellEnd"/>
    </w:p>
    <w:p w14:paraId="22D4C6D7" w14:textId="77777777" w:rsidR="008D5A8B" w:rsidRPr="000A6FEF" w:rsidRDefault="008D5A8B" w:rsidP="008D5A8B">
      <w:pPr>
        <w:numPr>
          <w:ilvl w:val="0"/>
          <w:numId w:val="29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</w:p>
    <w:p w14:paraId="57DCE053" w14:textId="77777777" w:rsidR="008D5A8B" w:rsidRPr="000A6FEF" w:rsidRDefault="008D5A8B" w:rsidP="008D5A8B">
      <w:pPr>
        <w:numPr>
          <w:ilvl w:val="0"/>
          <w:numId w:val="27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Risk factors for VTE (e.g. older age, cancer, current smoking, previous VTE)</w:t>
      </w:r>
    </w:p>
    <w:p w14:paraId="4F96AF29" w14:textId="77777777" w:rsidR="008D5A8B" w:rsidRPr="000A6FEF" w:rsidRDefault="008D5A8B" w:rsidP="008D5A8B">
      <w:pPr>
        <w:numPr>
          <w:ilvl w:val="0"/>
          <w:numId w:val="27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 xml:space="preserve">Active </w:t>
      </w:r>
      <w:proofErr w:type="spellStart"/>
      <w:r w:rsidRPr="000A6FEF">
        <w:rPr>
          <w:rFonts w:eastAsia="Times New Roman" w:cstheme="minorHAnsi"/>
        </w:rPr>
        <w:t>malignancy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with</w:t>
      </w:r>
      <w:proofErr w:type="spellEnd"/>
      <w:r w:rsidRPr="000A6FEF">
        <w:rPr>
          <w:rFonts w:eastAsia="Times New Roman" w:cstheme="minorHAnsi"/>
        </w:rPr>
        <w:t xml:space="preserve">/without treatment </w:t>
      </w:r>
    </w:p>
    <w:p w14:paraId="62CA9E05" w14:textId="77777777" w:rsidR="008D5A8B" w:rsidRPr="000A6FEF" w:rsidRDefault="008D5A8B" w:rsidP="008D5A8B">
      <w:pPr>
        <w:rPr>
          <w:rFonts w:eastAsia="Times New Roman" w:cstheme="minorHAnsi"/>
        </w:rPr>
      </w:pPr>
    </w:p>
    <w:p w14:paraId="121D15C3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t xml:space="preserve">What is/are your goals of PMT in patients with Cushing’s syndrome? </w:t>
      </w:r>
      <w:r w:rsidRPr="000A6FEF">
        <w:rPr>
          <w:rFonts w:eastAsia="Times New Roman" w:cstheme="minorHAnsi"/>
          <w:u w:val="single"/>
        </w:rPr>
        <w:t xml:space="preserve">(multiple options </w:t>
      </w:r>
      <w:proofErr w:type="spellStart"/>
      <w:r w:rsidRPr="000A6FEF">
        <w:rPr>
          <w:rFonts w:eastAsia="Times New Roman" w:cstheme="minorHAnsi"/>
          <w:u w:val="single"/>
        </w:rPr>
        <w:t>possible</w:t>
      </w:r>
      <w:proofErr w:type="spellEnd"/>
      <w:r w:rsidRPr="000A6FEF">
        <w:rPr>
          <w:rFonts w:eastAsia="Times New Roman" w:cstheme="minorHAnsi"/>
          <w:u w:val="single"/>
        </w:rPr>
        <w:t>)</w:t>
      </w:r>
      <w:r w:rsidRPr="000A6FEF">
        <w:rPr>
          <w:rFonts w:eastAsia="Times New Roman" w:cstheme="minorHAnsi"/>
        </w:rPr>
        <w:t xml:space="preserve"> </w:t>
      </w:r>
    </w:p>
    <w:p w14:paraId="00D89B8E" w14:textId="77777777" w:rsidR="008D5A8B" w:rsidRPr="000A6FEF" w:rsidRDefault="008D5A8B" w:rsidP="008D5A8B">
      <w:pPr>
        <w:numPr>
          <w:ilvl w:val="0"/>
          <w:numId w:val="31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Decrease</w:t>
      </w:r>
      <w:proofErr w:type="spellEnd"/>
      <w:r w:rsidRPr="000A6FEF">
        <w:rPr>
          <w:rFonts w:eastAsia="Times New Roman" w:cstheme="minorHAnsi"/>
        </w:rPr>
        <w:t xml:space="preserve"> of cortisol </w:t>
      </w:r>
      <w:proofErr w:type="spellStart"/>
      <w:r w:rsidRPr="000A6FEF">
        <w:rPr>
          <w:rFonts w:eastAsia="Times New Roman" w:cstheme="minorHAnsi"/>
        </w:rPr>
        <w:t>excess</w:t>
      </w:r>
      <w:proofErr w:type="spellEnd"/>
    </w:p>
    <w:p w14:paraId="10D45587" w14:textId="77777777" w:rsidR="008D5A8B" w:rsidRPr="000A6FEF" w:rsidRDefault="008D5A8B" w:rsidP="008D5A8B">
      <w:pPr>
        <w:numPr>
          <w:ilvl w:val="0"/>
          <w:numId w:val="31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 xml:space="preserve">Complete </w:t>
      </w:r>
      <w:proofErr w:type="spellStart"/>
      <w:r w:rsidRPr="000A6FEF">
        <w:rPr>
          <w:rFonts w:eastAsia="Times New Roman" w:cstheme="minorHAnsi"/>
        </w:rPr>
        <w:t>normalization</w:t>
      </w:r>
      <w:proofErr w:type="spellEnd"/>
      <w:r w:rsidRPr="000A6FEF">
        <w:rPr>
          <w:rFonts w:eastAsia="Times New Roman" w:cstheme="minorHAnsi"/>
        </w:rPr>
        <w:t xml:space="preserve"> of cortisol </w:t>
      </w:r>
      <w:proofErr w:type="spellStart"/>
      <w:r w:rsidRPr="000A6FEF">
        <w:rPr>
          <w:rFonts w:eastAsia="Times New Roman" w:cstheme="minorHAnsi"/>
        </w:rPr>
        <w:t>production</w:t>
      </w:r>
      <w:proofErr w:type="spellEnd"/>
      <w:r w:rsidRPr="000A6FEF">
        <w:rPr>
          <w:rFonts w:eastAsia="Times New Roman" w:cstheme="minorHAnsi"/>
        </w:rPr>
        <w:t xml:space="preserve"> </w:t>
      </w:r>
    </w:p>
    <w:p w14:paraId="3CE1E5B3" w14:textId="77777777" w:rsidR="008D5A8B" w:rsidRPr="000A6FEF" w:rsidRDefault="008D5A8B" w:rsidP="008D5A8B">
      <w:pPr>
        <w:numPr>
          <w:ilvl w:val="0"/>
          <w:numId w:val="31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Improved regulation of hypertension and/or diabetes mellitus</w:t>
      </w:r>
    </w:p>
    <w:p w14:paraId="4135D836" w14:textId="77777777" w:rsidR="008D5A8B" w:rsidRPr="000A6FEF" w:rsidRDefault="008D5A8B" w:rsidP="008D5A8B">
      <w:pPr>
        <w:numPr>
          <w:ilvl w:val="0"/>
          <w:numId w:val="31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Reduction</w:t>
      </w:r>
      <w:proofErr w:type="spellEnd"/>
      <w:r w:rsidRPr="000A6FEF">
        <w:rPr>
          <w:rFonts w:eastAsia="Times New Roman" w:cstheme="minorHAnsi"/>
        </w:rPr>
        <w:t xml:space="preserve"> of VTE risk </w:t>
      </w:r>
    </w:p>
    <w:p w14:paraId="49B4590C" w14:textId="77777777" w:rsidR="008D5A8B" w:rsidRPr="000A6FEF" w:rsidRDefault="008D5A8B" w:rsidP="008D5A8B">
      <w:pPr>
        <w:numPr>
          <w:ilvl w:val="0"/>
          <w:numId w:val="31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 xml:space="preserve">Prevention of cortisol withdrawal </w:t>
      </w:r>
      <w:proofErr w:type="spellStart"/>
      <w:r w:rsidRPr="000A6FEF">
        <w:rPr>
          <w:rFonts w:eastAsia="Times New Roman" w:cstheme="minorHAnsi"/>
        </w:rPr>
        <w:t>syndrome</w:t>
      </w:r>
      <w:proofErr w:type="spellEnd"/>
    </w:p>
    <w:p w14:paraId="26C8FB80" w14:textId="77777777" w:rsidR="008D5A8B" w:rsidRPr="000A6FEF" w:rsidRDefault="008D5A8B" w:rsidP="008D5A8B">
      <w:pPr>
        <w:numPr>
          <w:ilvl w:val="0"/>
          <w:numId w:val="31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Reduction</w:t>
      </w:r>
      <w:proofErr w:type="spellEnd"/>
      <w:r w:rsidRPr="000A6FEF">
        <w:rPr>
          <w:rFonts w:eastAsia="Times New Roman" w:cstheme="minorHAnsi"/>
        </w:rPr>
        <w:t xml:space="preserve"> of </w:t>
      </w:r>
      <w:proofErr w:type="spellStart"/>
      <w:r w:rsidRPr="000A6FEF">
        <w:rPr>
          <w:rFonts w:eastAsia="Times New Roman" w:cstheme="minorHAnsi"/>
        </w:rPr>
        <w:t>infectious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complications</w:t>
      </w:r>
      <w:proofErr w:type="spellEnd"/>
    </w:p>
    <w:p w14:paraId="076524B0" w14:textId="77777777" w:rsidR="008D5A8B" w:rsidRPr="000A6FEF" w:rsidRDefault="008D5A8B" w:rsidP="008D5A8B">
      <w:pPr>
        <w:numPr>
          <w:ilvl w:val="0"/>
          <w:numId w:val="31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Reduction of other surgery- related complications (e.g. bleeding)</w:t>
      </w:r>
    </w:p>
    <w:p w14:paraId="4E3D167B" w14:textId="77777777" w:rsidR="008D5A8B" w:rsidRPr="000A6FEF" w:rsidRDefault="008D5A8B" w:rsidP="008D5A8B">
      <w:pPr>
        <w:numPr>
          <w:ilvl w:val="0"/>
          <w:numId w:val="31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Reduction</w:t>
      </w:r>
      <w:proofErr w:type="spellEnd"/>
      <w:r w:rsidRPr="000A6FEF">
        <w:rPr>
          <w:rFonts w:eastAsia="Times New Roman" w:cstheme="minorHAnsi"/>
        </w:rPr>
        <w:t xml:space="preserve"> of </w:t>
      </w:r>
      <w:proofErr w:type="spellStart"/>
      <w:r w:rsidRPr="000A6FEF">
        <w:rPr>
          <w:rFonts w:eastAsia="Times New Roman" w:cstheme="minorHAnsi"/>
        </w:rPr>
        <w:t>psychopathology</w:t>
      </w:r>
      <w:proofErr w:type="spellEnd"/>
    </w:p>
    <w:p w14:paraId="18943C69" w14:textId="77777777" w:rsidR="008D5A8B" w:rsidRPr="000A6FEF" w:rsidRDefault="008D5A8B" w:rsidP="008D5A8B">
      <w:pPr>
        <w:numPr>
          <w:ilvl w:val="0"/>
          <w:numId w:val="31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>:</w:t>
      </w:r>
    </w:p>
    <w:p w14:paraId="09DE45D0" w14:textId="77777777" w:rsidR="008D5A8B" w:rsidRPr="000A6FEF" w:rsidRDefault="008D5A8B" w:rsidP="008D5A8B">
      <w:pPr>
        <w:rPr>
          <w:rFonts w:eastAsia="Times New Roman" w:cstheme="minorHAnsi"/>
          <w:highlight w:val="yellow"/>
        </w:rPr>
      </w:pPr>
    </w:p>
    <w:p w14:paraId="2F2902D9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t xml:space="preserve">Which medical drug is first-choice in the preoperative medical treatment of the following subtypes of Cushing’s syndrome (CS)? </w:t>
      </w:r>
      <w:r w:rsidRPr="000A6FEF">
        <w:rPr>
          <w:rFonts w:eastAsia="Times New Roman" w:cstheme="minorHAnsi"/>
          <w:u w:val="single"/>
        </w:rPr>
        <w:t xml:space="preserve">(multiple options </w:t>
      </w:r>
      <w:proofErr w:type="spellStart"/>
      <w:r w:rsidRPr="000A6FEF">
        <w:rPr>
          <w:rFonts w:eastAsia="Times New Roman" w:cstheme="minorHAnsi"/>
          <w:u w:val="single"/>
        </w:rPr>
        <w:t>possible</w:t>
      </w:r>
      <w:proofErr w:type="spellEnd"/>
      <w:r w:rsidRPr="000A6FEF">
        <w:rPr>
          <w:rFonts w:eastAsia="Times New Roman" w:cstheme="minorHAnsi"/>
          <w:u w:val="single"/>
        </w:rPr>
        <w:t>)</w:t>
      </w:r>
    </w:p>
    <w:p w14:paraId="535F00D8" w14:textId="77777777" w:rsidR="008D5A8B" w:rsidRPr="000A6FEF" w:rsidRDefault="008D5A8B" w:rsidP="008D5A8B">
      <w:pPr>
        <w:numPr>
          <w:ilvl w:val="0"/>
          <w:numId w:val="3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u w:val="single"/>
          <w:lang w:val="en-US"/>
        </w:rPr>
        <w:t xml:space="preserve">Pituitary CS: </w:t>
      </w:r>
      <w:r w:rsidRPr="000A6FEF">
        <w:rPr>
          <w:rFonts w:eastAsia="Times New Roman" w:cstheme="minorHAnsi"/>
          <w:lang w:val="en-US"/>
        </w:rPr>
        <w:t xml:space="preserve">Ketoconazole (x), metyrapone (x), mitotane (x), etomidate (x), </w:t>
      </w:r>
      <w:proofErr w:type="spellStart"/>
      <w:r w:rsidRPr="000A6FEF">
        <w:rPr>
          <w:rFonts w:eastAsia="Times New Roman" w:cstheme="minorHAnsi"/>
          <w:lang w:val="en-US"/>
        </w:rPr>
        <w:t>osilodrostat</w:t>
      </w:r>
      <w:proofErr w:type="spellEnd"/>
      <w:r w:rsidRPr="000A6FEF">
        <w:rPr>
          <w:rFonts w:eastAsia="Times New Roman" w:cstheme="minorHAnsi"/>
          <w:lang w:val="en-US"/>
        </w:rPr>
        <w:t xml:space="preserve"> (x), </w:t>
      </w:r>
      <w:proofErr w:type="spellStart"/>
      <w:r w:rsidRPr="000A6FEF">
        <w:rPr>
          <w:rFonts w:eastAsia="Times New Roman" w:cstheme="minorHAnsi"/>
          <w:lang w:val="en-US"/>
        </w:rPr>
        <w:t>levoketoconazole</w:t>
      </w:r>
      <w:proofErr w:type="spellEnd"/>
      <w:r w:rsidRPr="000A6FEF">
        <w:rPr>
          <w:rFonts w:eastAsia="Times New Roman" w:cstheme="minorHAnsi"/>
          <w:lang w:val="en-US"/>
        </w:rPr>
        <w:t xml:space="preserve"> (x), cabergoline (x), </w:t>
      </w:r>
      <w:proofErr w:type="spellStart"/>
      <w:r w:rsidRPr="000A6FEF">
        <w:rPr>
          <w:rFonts w:eastAsia="Times New Roman" w:cstheme="minorHAnsi"/>
          <w:lang w:val="en-US"/>
        </w:rPr>
        <w:t>pasireotide</w:t>
      </w:r>
      <w:proofErr w:type="spellEnd"/>
      <w:r w:rsidRPr="000A6FEF">
        <w:rPr>
          <w:rFonts w:eastAsia="Times New Roman" w:cstheme="minorHAnsi"/>
          <w:lang w:val="en-US"/>
        </w:rPr>
        <w:t xml:space="preserve"> (x), </w:t>
      </w:r>
      <w:proofErr w:type="spellStart"/>
      <w:r w:rsidRPr="000A6FEF">
        <w:rPr>
          <w:rFonts w:eastAsia="Times New Roman" w:cstheme="minorHAnsi"/>
          <w:lang w:val="en-US"/>
        </w:rPr>
        <w:t>lanreotide</w:t>
      </w:r>
      <w:proofErr w:type="spellEnd"/>
      <w:r w:rsidRPr="000A6FEF">
        <w:rPr>
          <w:rFonts w:eastAsia="Times New Roman" w:cstheme="minorHAnsi"/>
          <w:lang w:val="en-US"/>
        </w:rPr>
        <w:t xml:space="preserve"> (x), octreotide (x)</w:t>
      </w:r>
    </w:p>
    <w:p w14:paraId="7EB03947" w14:textId="77777777" w:rsidR="008D5A8B" w:rsidRPr="000A6FEF" w:rsidRDefault="008D5A8B" w:rsidP="008D5A8B">
      <w:pPr>
        <w:numPr>
          <w:ilvl w:val="0"/>
          <w:numId w:val="17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 xml:space="preserve">: </w:t>
      </w:r>
    </w:p>
    <w:p w14:paraId="49925EB1" w14:textId="77777777" w:rsidR="008D5A8B" w:rsidRPr="000A6FEF" w:rsidRDefault="008D5A8B" w:rsidP="008D5A8B">
      <w:pPr>
        <w:numPr>
          <w:ilvl w:val="0"/>
          <w:numId w:val="17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Please specify in case of multiple options:</w:t>
      </w:r>
    </w:p>
    <w:p w14:paraId="0F47768F" w14:textId="77777777" w:rsidR="008D5A8B" w:rsidRPr="000A6FEF" w:rsidRDefault="008D5A8B" w:rsidP="008D5A8B">
      <w:pPr>
        <w:rPr>
          <w:rFonts w:eastAsia="Times New Roman" w:cstheme="minorHAnsi"/>
          <w:highlight w:val="yellow"/>
          <w:lang w:val="en-US"/>
        </w:rPr>
      </w:pPr>
    </w:p>
    <w:p w14:paraId="439BFFA6" w14:textId="77777777" w:rsidR="008D5A8B" w:rsidRPr="000A6FEF" w:rsidRDefault="008D5A8B" w:rsidP="008D5A8B">
      <w:pPr>
        <w:numPr>
          <w:ilvl w:val="0"/>
          <w:numId w:val="3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u w:val="single"/>
          <w:lang w:val="en-US"/>
        </w:rPr>
        <w:t xml:space="preserve">Benign adrenal CS: </w:t>
      </w:r>
      <w:r w:rsidRPr="000A6FEF">
        <w:rPr>
          <w:rFonts w:eastAsia="Times New Roman" w:cstheme="minorHAnsi"/>
          <w:lang w:val="en-US"/>
        </w:rPr>
        <w:t xml:space="preserve"> Ketoconazole (x), metyrapone (x), mitotane (x), etomidate (x), </w:t>
      </w:r>
      <w:proofErr w:type="spellStart"/>
      <w:r w:rsidRPr="000A6FEF">
        <w:rPr>
          <w:rFonts w:eastAsia="Times New Roman" w:cstheme="minorHAnsi"/>
          <w:lang w:val="en-US"/>
        </w:rPr>
        <w:t>osilodrostat</w:t>
      </w:r>
      <w:proofErr w:type="spellEnd"/>
      <w:r w:rsidRPr="000A6FEF">
        <w:rPr>
          <w:rFonts w:eastAsia="Times New Roman" w:cstheme="minorHAnsi"/>
          <w:lang w:val="en-US"/>
        </w:rPr>
        <w:t xml:space="preserve"> (x), </w:t>
      </w:r>
      <w:proofErr w:type="spellStart"/>
      <w:r w:rsidRPr="000A6FEF">
        <w:rPr>
          <w:rFonts w:eastAsia="Times New Roman" w:cstheme="minorHAnsi"/>
          <w:lang w:val="en-US"/>
        </w:rPr>
        <w:t>levoketoconazole</w:t>
      </w:r>
      <w:proofErr w:type="spellEnd"/>
      <w:r w:rsidRPr="000A6FEF">
        <w:rPr>
          <w:rFonts w:eastAsia="Times New Roman" w:cstheme="minorHAnsi"/>
          <w:lang w:val="en-US"/>
        </w:rPr>
        <w:t xml:space="preserve"> (x), cabergoline (x), </w:t>
      </w:r>
      <w:proofErr w:type="spellStart"/>
      <w:r w:rsidRPr="000A6FEF">
        <w:rPr>
          <w:rFonts w:eastAsia="Times New Roman" w:cstheme="minorHAnsi"/>
          <w:lang w:val="en-US"/>
        </w:rPr>
        <w:t>pasireotide</w:t>
      </w:r>
      <w:proofErr w:type="spellEnd"/>
      <w:r w:rsidRPr="000A6FEF">
        <w:rPr>
          <w:rFonts w:eastAsia="Times New Roman" w:cstheme="minorHAnsi"/>
          <w:lang w:val="en-US"/>
        </w:rPr>
        <w:t xml:space="preserve"> (x), </w:t>
      </w:r>
      <w:proofErr w:type="spellStart"/>
      <w:r w:rsidRPr="000A6FEF">
        <w:rPr>
          <w:rFonts w:eastAsia="Times New Roman" w:cstheme="minorHAnsi"/>
          <w:lang w:val="en-US"/>
        </w:rPr>
        <w:t>lanreotide</w:t>
      </w:r>
      <w:proofErr w:type="spellEnd"/>
      <w:r w:rsidRPr="000A6FEF">
        <w:rPr>
          <w:rFonts w:eastAsia="Times New Roman" w:cstheme="minorHAnsi"/>
          <w:lang w:val="en-US"/>
        </w:rPr>
        <w:t xml:space="preserve"> (x), octreotide (x)</w:t>
      </w:r>
    </w:p>
    <w:p w14:paraId="52AB69E1" w14:textId="77777777" w:rsidR="008D5A8B" w:rsidRPr="000A6FEF" w:rsidRDefault="008D5A8B" w:rsidP="008D5A8B">
      <w:pPr>
        <w:numPr>
          <w:ilvl w:val="0"/>
          <w:numId w:val="18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 xml:space="preserve">: </w:t>
      </w:r>
    </w:p>
    <w:p w14:paraId="1509D021" w14:textId="77777777" w:rsidR="008D5A8B" w:rsidRPr="000A6FEF" w:rsidRDefault="008D5A8B" w:rsidP="008D5A8B">
      <w:pPr>
        <w:numPr>
          <w:ilvl w:val="0"/>
          <w:numId w:val="18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Please specify in case of multiple options: </w:t>
      </w:r>
    </w:p>
    <w:p w14:paraId="34825157" w14:textId="77777777" w:rsidR="008D5A8B" w:rsidRPr="000A6FEF" w:rsidRDefault="008D5A8B" w:rsidP="008D5A8B">
      <w:pPr>
        <w:ind w:left="720"/>
        <w:rPr>
          <w:rFonts w:eastAsia="Times New Roman" w:cstheme="minorHAnsi"/>
          <w:lang w:val="en-US"/>
        </w:rPr>
      </w:pPr>
    </w:p>
    <w:p w14:paraId="067737CC" w14:textId="77777777" w:rsidR="008D5A8B" w:rsidRPr="000A6FEF" w:rsidRDefault="008D5A8B" w:rsidP="008D5A8B">
      <w:pPr>
        <w:numPr>
          <w:ilvl w:val="0"/>
          <w:numId w:val="3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u w:val="single"/>
          <w:lang w:val="en-US"/>
        </w:rPr>
        <w:t xml:space="preserve">Malignant adrenal CS: </w:t>
      </w:r>
      <w:r w:rsidRPr="000A6FEF">
        <w:rPr>
          <w:rFonts w:eastAsia="Times New Roman" w:cstheme="minorHAnsi"/>
          <w:lang w:val="en-US"/>
        </w:rPr>
        <w:t xml:space="preserve">Ketoconazole (x), metyrapone (x), mitotane (x), etomidate (x), </w:t>
      </w:r>
      <w:proofErr w:type="spellStart"/>
      <w:r w:rsidRPr="000A6FEF">
        <w:rPr>
          <w:rFonts w:eastAsia="Times New Roman" w:cstheme="minorHAnsi"/>
          <w:lang w:val="en-US"/>
        </w:rPr>
        <w:t>osilodrostat</w:t>
      </w:r>
      <w:proofErr w:type="spellEnd"/>
      <w:r w:rsidRPr="000A6FEF">
        <w:rPr>
          <w:rFonts w:eastAsia="Times New Roman" w:cstheme="minorHAnsi"/>
          <w:lang w:val="en-US"/>
        </w:rPr>
        <w:t xml:space="preserve"> (x), </w:t>
      </w:r>
      <w:proofErr w:type="spellStart"/>
      <w:r w:rsidRPr="000A6FEF">
        <w:rPr>
          <w:rFonts w:eastAsia="Times New Roman" w:cstheme="minorHAnsi"/>
          <w:lang w:val="en-US"/>
        </w:rPr>
        <w:t>levoketoconazole</w:t>
      </w:r>
      <w:proofErr w:type="spellEnd"/>
      <w:r w:rsidRPr="000A6FEF">
        <w:rPr>
          <w:rFonts w:eastAsia="Times New Roman" w:cstheme="minorHAnsi"/>
          <w:lang w:val="en-US"/>
        </w:rPr>
        <w:t xml:space="preserve"> (x), cabergoline (x), </w:t>
      </w:r>
      <w:proofErr w:type="spellStart"/>
      <w:r w:rsidRPr="000A6FEF">
        <w:rPr>
          <w:rFonts w:eastAsia="Times New Roman" w:cstheme="minorHAnsi"/>
          <w:lang w:val="en-US"/>
        </w:rPr>
        <w:t>pasireotide</w:t>
      </w:r>
      <w:proofErr w:type="spellEnd"/>
      <w:r w:rsidRPr="000A6FEF">
        <w:rPr>
          <w:rFonts w:eastAsia="Times New Roman" w:cstheme="minorHAnsi"/>
          <w:lang w:val="en-US"/>
        </w:rPr>
        <w:t xml:space="preserve"> (x), </w:t>
      </w:r>
      <w:proofErr w:type="spellStart"/>
      <w:r w:rsidRPr="000A6FEF">
        <w:rPr>
          <w:rFonts w:eastAsia="Times New Roman" w:cstheme="minorHAnsi"/>
          <w:lang w:val="en-US"/>
        </w:rPr>
        <w:t>lanreotide</w:t>
      </w:r>
      <w:proofErr w:type="spellEnd"/>
      <w:r w:rsidRPr="000A6FEF">
        <w:rPr>
          <w:rFonts w:eastAsia="Times New Roman" w:cstheme="minorHAnsi"/>
          <w:lang w:val="en-US"/>
        </w:rPr>
        <w:t xml:space="preserve"> (x), octreotide (x)</w:t>
      </w:r>
    </w:p>
    <w:p w14:paraId="26A441A3" w14:textId="77777777" w:rsidR="008D5A8B" w:rsidRPr="000A6FEF" w:rsidRDefault="008D5A8B" w:rsidP="008D5A8B">
      <w:pPr>
        <w:numPr>
          <w:ilvl w:val="0"/>
          <w:numId w:val="19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 xml:space="preserve">: </w:t>
      </w:r>
    </w:p>
    <w:p w14:paraId="0676CA5B" w14:textId="77777777" w:rsidR="008D5A8B" w:rsidRPr="000A6FEF" w:rsidRDefault="008D5A8B" w:rsidP="008D5A8B">
      <w:pPr>
        <w:numPr>
          <w:ilvl w:val="0"/>
          <w:numId w:val="19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Please specify in case of multiple options: </w:t>
      </w:r>
    </w:p>
    <w:p w14:paraId="163DCB1F" w14:textId="77777777" w:rsidR="008D5A8B" w:rsidRPr="000A6FEF" w:rsidRDefault="008D5A8B" w:rsidP="008D5A8B">
      <w:pPr>
        <w:rPr>
          <w:rFonts w:eastAsia="Times New Roman" w:cstheme="minorHAnsi"/>
          <w:highlight w:val="yellow"/>
          <w:lang w:val="en-US"/>
        </w:rPr>
      </w:pPr>
    </w:p>
    <w:p w14:paraId="5BA6115E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u w:val="single"/>
          <w:lang w:val="en-US"/>
        </w:rPr>
        <w:t>Do you provide combination preoperative medical treatment therapy (e.g. combination of two or more cortisol lowering agents) in Cushing’s syndrome?</w:t>
      </w:r>
    </w:p>
    <w:p w14:paraId="0CF52A54" w14:textId="77777777" w:rsidR="008D5A8B" w:rsidRPr="000A6FEF" w:rsidRDefault="008D5A8B" w:rsidP="008D5A8B">
      <w:pPr>
        <w:numPr>
          <w:ilvl w:val="0"/>
          <w:numId w:val="20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>No</w:t>
      </w:r>
    </w:p>
    <w:p w14:paraId="34659090" w14:textId="77777777" w:rsidR="008D5A8B" w:rsidRPr="000A6FEF" w:rsidRDefault="008D5A8B" w:rsidP="008D5A8B">
      <w:pPr>
        <w:numPr>
          <w:ilvl w:val="0"/>
          <w:numId w:val="20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 xml:space="preserve">Yes, </w:t>
      </w:r>
      <w:proofErr w:type="spellStart"/>
      <w:r w:rsidRPr="000A6FEF">
        <w:rPr>
          <w:rFonts w:eastAsia="Times New Roman" w:cstheme="minorHAnsi"/>
        </w:rPr>
        <w:t>routinely</w:t>
      </w:r>
      <w:proofErr w:type="spellEnd"/>
    </w:p>
    <w:p w14:paraId="3767B90F" w14:textId="77777777" w:rsidR="008D5A8B" w:rsidRPr="000A6FEF" w:rsidRDefault="008D5A8B" w:rsidP="008D5A8B">
      <w:pPr>
        <w:numPr>
          <w:ilvl w:val="0"/>
          <w:numId w:val="20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Yes, sometimes depending on the case</w:t>
      </w:r>
    </w:p>
    <w:p w14:paraId="213338A3" w14:textId="77777777" w:rsidR="008D5A8B" w:rsidRPr="000A6FEF" w:rsidRDefault="008D5A8B" w:rsidP="008D5A8B">
      <w:pPr>
        <w:numPr>
          <w:ilvl w:val="0"/>
          <w:numId w:val="1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If yes, which medical drugs does the combination therapy usually consist of? </w:t>
      </w:r>
    </w:p>
    <w:p w14:paraId="451083EE" w14:textId="77777777" w:rsidR="008D5A8B" w:rsidRPr="000A6FEF" w:rsidRDefault="008D5A8B" w:rsidP="008D5A8B">
      <w:pPr>
        <w:spacing w:after="0" w:line="276" w:lineRule="auto"/>
        <w:ind w:left="720"/>
        <w:rPr>
          <w:rFonts w:eastAsia="Times New Roman" w:cstheme="minorHAnsi"/>
          <w:lang w:val="en-US"/>
        </w:rPr>
      </w:pPr>
    </w:p>
    <w:p w14:paraId="25A21C93" w14:textId="77777777" w:rsidR="008D5A8B" w:rsidRPr="000A6FEF" w:rsidRDefault="008D5A8B" w:rsidP="008D5A8B">
      <w:pPr>
        <w:spacing w:after="0" w:line="276" w:lineRule="auto"/>
        <w:ind w:left="720"/>
        <w:rPr>
          <w:rFonts w:eastAsia="Times New Roman" w:cstheme="minorHAnsi"/>
          <w:lang w:val="en-US"/>
        </w:rPr>
      </w:pPr>
    </w:p>
    <w:p w14:paraId="572F0872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lang w:val="en-US"/>
        </w:rPr>
      </w:pPr>
      <w:bookmarkStart w:id="0" w:name="_heading=h.2et92p0" w:colFirst="0" w:colLast="0"/>
      <w:bookmarkEnd w:id="0"/>
      <w:r w:rsidRPr="000A6FEF">
        <w:rPr>
          <w:rFonts w:eastAsia="Times New Roman" w:cstheme="minorHAnsi"/>
          <w:u w:val="single"/>
          <w:lang w:val="en-US"/>
        </w:rPr>
        <w:t>When do you start PMT in patients with Cushing’s syndrome?</w:t>
      </w:r>
    </w:p>
    <w:p w14:paraId="4263DD79" w14:textId="77777777" w:rsidR="008D5A8B" w:rsidRPr="000A6FEF" w:rsidRDefault="008D5A8B" w:rsidP="008D5A8B">
      <w:pPr>
        <w:numPr>
          <w:ilvl w:val="0"/>
          <w:numId w:val="3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From</w:t>
      </w:r>
      <w:proofErr w:type="spellEnd"/>
      <w:r w:rsidRPr="000A6FEF">
        <w:rPr>
          <w:rFonts w:eastAsia="Times New Roman" w:cstheme="minorHAnsi"/>
        </w:rPr>
        <w:t xml:space="preserve"> diagnosis </w:t>
      </w:r>
      <w:proofErr w:type="spellStart"/>
      <w:r w:rsidRPr="000A6FEF">
        <w:rPr>
          <w:rFonts w:eastAsia="Times New Roman" w:cstheme="minorHAnsi"/>
        </w:rPr>
        <w:t>onwards</w:t>
      </w:r>
      <w:proofErr w:type="spellEnd"/>
    </w:p>
    <w:p w14:paraId="0C343F8E" w14:textId="77777777" w:rsidR="008D5A8B" w:rsidRPr="000A6FEF" w:rsidRDefault="008D5A8B" w:rsidP="008D5A8B">
      <w:pPr>
        <w:numPr>
          <w:ilvl w:val="0"/>
          <w:numId w:val="3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b/>
          <w:i/>
        </w:rPr>
        <w:t xml:space="preserve">X </w:t>
      </w:r>
      <w:proofErr w:type="spellStart"/>
      <w:r w:rsidRPr="000A6FEF">
        <w:rPr>
          <w:rFonts w:eastAsia="Times New Roman" w:cstheme="minorHAnsi"/>
        </w:rPr>
        <w:t>days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preoperatively</w:t>
      </w:r>
      <w:proofErr w:type="spellEnd"/>
    </w:p>
    <w:p w14:paraId="4B76E0D5" w14:textId="77777777" w:rsidR="008D5A8B" w:rsidRPr="000A6FEF" w:rsidRDefault="008D5A8B" w:rsidP="008D5A8B">
      <w:pPr>
        <w:numPr>
          <w:ilvl w:val="0"/>
          <w:numId w:val="3"/>
        </w:numPr>
        <w:shd w:val="clear" w:color="auto" w:fill="FFFFFF"/>
        <w:spacing w:after="0" w:line="242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color w:val="222222"/>
        </w:rPr>
        <w:t xml:space="preserve">X </w:t>
      </w:r>
      <w:proofErr w:type="spellStart"/>
      <w:r w:rsidRPr="000A6FEF">
        <w:rPr>
          <w:rFonts w:eastAsia="Times New Roman" w:cstheme="minorHAnsi"/>
          <w:color w:val="222222"/>
        </w:rPr>
        <w:t>days</w:t>
      </w:r>
      <w:proofErr w:type="spellEnd"/>
      <w:r w:rsidRPr="000A6FEF">
        <w:rPr>
          <w:rFonts w:eastAsia="Times New Roman" w:cstheme="minorHAnsi"/>
          <w:color w:val="222222"/>
        </w:rPr>
        <w:t xml:space="preserve"> </w:t>
      </w:r>
      <w:proofErr w:type="spellStart"/>
      <w:r w:rsidRPr="000A6FEF">
        <w:rPr>
          <w:rFonts w:eastAsia="Times New Roman" w:cstheme="minorHAnsi"/>
          <w:color w:val="222222"/>
        </w:rPr>
        <w:t>postoperatively</w:t>
      </w:r>
      <w:proofErr w:type="spellEnd"/>
    </w:p>
    <w:p w14:paraId="2A9C38B3" w14:textId="77777777" w:rsidR="008D5A8B" w:rsidRPr="000A6FEF" w:rsidRDefault="008D5A8B" w:rsidP="008D5A8B">
      <w:pPr>
        <w:numPr>
          <w:ilvl w:val="0"/>
          <w:numId w:val="3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>:</w:t>
      </w:r>
    </w:p>
    <w:p w14:paraId="46380564" w14:textId="77777777" w:rsidR="008D5A8B" w:rsidRPr="000A6FEF" w:rsidRDefault="008D5A8B" w:rsidP="008D5A8B">
      <w:pPr>
        <w:rPr>
          <w:rFonts w:eastAsia="Times New Roman" w:cstheme="minorHAnsi"/>
        </w:rPr>
      </w:pPr>
    </w:p>
    <w:p w14:paraId="6E33A96A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u w:val="single"/>
          <w:lang w:val="en-US"/>
        </w:rPr>
        <w:t>When do you stop PMT in patients with Cushing’s syndrome?</w:t>
      </w:r>
    </w:p>
    <w:p w14:paraId="4EF72A6A" w14:textId="77777777" w:rsidR="008D5A8B" w:rsidRPr="000A6FEF" w:rsidRDefault="008D5A8B" w:rsidP="008D5A8B">
      <w:pPr>
        <w:numPr>
          <w:ilvl w:val="0"/>
          <w:numId w:val="6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b/>
        </w:rPr>
        <w:t>X</w:t>
      </w:r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days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preoperatively</w:t>
      </w:r>
      <w:proofErr w:type="spellEnd"/>
    </w:p>
    <w:p w14:paraId="7B22F55A" w14:textId="77777777" w:rsidR="008D5A8B" w:rsidRPr="000A6FEF" w:rsidRDefault="008D5A8B" w:rsidP="008D5A8B">
      <w:pPr>
        <w:numPr>
          <w:ilvl w:val="0"/>
          <w:numId w:val="6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b/>
        </w:rPr>
        <w:t xml:space="preserve">X </w:t>
      </w:r>
      <w:proofErr w:type="spellStart"/>
      <w:r w:rsidRPr="000A6FEF">
        <w:rPr>
          <w:rFonts w:eastAsia="Times New Roman" w:cstheme="minorHAnsi"/>
        </w:rPr>
        <w:t>days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postoperatively</w:t>
      </w:r>
      <w:proofErr w:type="spellEnd"/>
    </w:p>
    <w:p w14:paraId="072B7D87" w14:textId="77777777" w:rsidR="008D5A8B" w:rsidRPr="000A6FEF" w:rsidRDefault="008D5A8B" w:rsidP="008D5A8B">
      <w:pPr>
        <w:numPr>
          <w:ilvl w:val="0"/>
          <w:numId w:val="6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 xml:space="preserve">: </w:t>
      </w:r>
    </w:p>
    <w:p w14:paraId="2A7B5306" w14:textId="77777777" w:rsidR="008D5A8B" w:rsidRPr="000A6FEF" w:rsidRDefault="008D5A8B" w:rsidP="008D5A8B">
      <w:pPr>
        <w:ind w:left="720"/>
        <w:rPr>
          <w:rFonts w:eastAsia="Times New Roman" w:cstheme="minorHAnsi"/>
        </w:rPr>
      </w:pPr>
    </w:p>
    <w:p w14:paraId="582CE2BF" w14:textId="77777777" w:rsidR="008D5A8B" w:rsidRPr="000A6FEF" w:rsidRDefault="008D5A8B" w:rsidP="008D5A8B">
      <w:pPr>
        <w:rPr>
          <w:rFonts w:eastAsia="Times New Roman" w:cstheme="minorHAnsi"/>
          <w:b/>
          <w:i/>
        </w:rPr>
      </w:pPr>
      <w:proofErr w:type="spellStart"/>
      <w:r w:rsidRPr="000A6FEF">
        <w:rPr>
          <w:rFonts w:eastAsia="Times New Roman" w:cstheme="minorHAnsi"/>
          <w:b/>
          <w:i/>
        </w:rPr>
        <w:t>Section</w:t>
      </w:r>
      <w:proofErr w:type="spellEnd"/>
      <w:r w:rsidRPr="000A6FEF">
        <w:rPr>
          <w:rFonts w:eastAsia="Times New Roman" w:cstheme="minorHAnsi"/>
          <w:b/>
          <w:i/>
        </w:rPr>
        <w:t xml:space="preserve"> 4: </w:t>
      </w:r>
      <w:proofErr w:type="spellStart"/>
      <w:r w:rsidRPr="000A6FEF">
        <w:rPr>
          <w:rFonts w:eastAsia="Times New Roman" w:cstheme="minorHAnsi"/>
          <w:b/>
          <w:i/>
        </w:rPr>
        <w:t>Thromboprophylaxis</w:t>
      </w:r>
      <w:proofErr w:type="spellEnd"/>
      <w:r w:rsidRPr="000A6FEF">
        <w:rPr>
          <w:rFonts w:eastAsia="Times New Roman" w:cstheme="minorHAnsi"/>
          <w:b/>
          <w:i/>
        </w:rPr>
        <w:t xml:space="preserve"> in CS</w:t>
      </w:r>
    </w:p>
    <w:p w14:paraId="4D03A3DC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u w:val="single"/>
        </w:rPr>
      </w:pPr>
      <w:r w:rsidRPr="000A6FEF">
        <w:rPr>
          <w:rFonts w:eastAsia="Times New Roman" w:cstheme="minorHAnsi"/>
          <w:u w:val="single"/>
          <w:lang w:val="en-US"/>
        </w:rPr>
        <w:t xml:space="preserve">In the primary survey you indicated that your reference center provides thromboprophylaxis routinely to patients with Cushing’s syndrome. </w:t>
      </w:r>
      <w:r w:rsidRPr="000A6FEF">
        <w:rPr>
          <w:rFonts w:eastAsia="Times New Roman" w:cstheme="minorHAnsi"/>
          <w:u w:val="single"/>
        </w:rPr>
        <w:t xml:space="preserve">Is </w:t>
      </w:r>
      <w:proofErr w:type="spellStart"/>
      <w:r w:rsidRPr="000A6FEF">
        <w:rPr>
          <w:rFonts w:eastAsia="Times New Roman" w:cstheme="minorHAnsi"/>
          <w:u w:val="single"/>
        </w:rPr>
        <w:t>this</w:t>
      </w:r>
      <w:proofErr w:type="spellEnd"/>
      <w:r w:rsidRPr="000A6FEF">
        <w:rPr>
          <w:rFonts w:eastAsia="Times New Roman" w:cstheme="minorHAnsi"/>
          <w:u w:val="single"/>
        </w:rPr>
        <w:t xml:space="preserve"> </w:t>
      </w:r>
      <w:proofErr w:type="spellStart"/>
      <w:r w:rsidRPr="000A6FEF">
        <w:rPr>
          <w:rFonts w:eastAsia="Times New Roman" w:cstheme="minorHAnsi"/>
          <w:u w:val="single"/>
        </w:rPr>
        <w:t>still</w:t>
      </w:r>
      <w:proofErr w:type="spellEnd"/>
      <w:r w:rsidRPr="000A6FEF">
        <w:rPr>
          <w:rFonts w:eastAsia="Times New Roman" w:cstheme="minorHAnsi"/>
          <w:u w:val="single"/>
        </w:rPr>
        <w:t xml:space="preserve"> </w:t>
      </w:r>
      <w:proofErr w:type="spellStart"/>
      <w:r w:rsidRPr="000A6FEF">
        <w:rPr>
          <w:rFonts w:eastAsia="Times New Roman" w:cstheme="minorHAnsi"/>
          <w:u w:val="single"/>
        </w:rPr>
        <w:t>applicable</w:t>
      </w:r>
      <w:proofErr w:type="spellEnd"/>
      <w:r w:rsidRPr="000A6FEF">
        <w:rPr>
          <w:rFonts w:eastAsia="Times New Roman" w:cstheme="minorHAnsi"/>
          <w:u w:val="single"/>
        </w:rPr>
        <w:t xml:space="preserve">? </w:t>
      </w:r>
      <w:proofErr w:type="spellStart"/>
      <w:r w:rsidRPr="000A6FEF">
        <w:rPr>
          <w:rFonts w:eastAsia="Times New Roman" w:cstheme="minorHAnsi"/>
          <w:u w:val="single"/>
        </w:rPr>
        <w:t>Please</w:t>
      </w:r>
      <w:proofErr w:type="spellEnd"/>
      <w:r w:rsidRPr="000A6FEF">
        <w:rPr>
          <w:rFonts w:eastAsia="Times New Roman" w:cstheme="minorHAnsi"/>
          <w:u w:val="single"/>
        </w:rPr>
        <w:t xml:space="preserve"> </w:t>
      </w:r>
      <w:proofErr w:type="spellStart"/>
      <w:r w:rsidRPr="000A6FEF">
        <w:rPr>
          <w:rFonts w:eastAsia="Times New Roman" w:cstheme="minorHAnsi"/>
          <w:u w:val="single"/>
        </w:rPr>
        <w:t>specify</w:t>
      </w:r>
      <w:proofErr w:type="spellEnd"/>
      <w:r w:rsidRPr="000A6FEF">
        <w:rPr>
          <w:rFonts w:eastAsia="Times New Roman" w:cstheme="minorHAnsi"/>
          <w:u w:val="single"/>
        </w:rPr>
        <w:t>.</w:t>
      </w:r>
    </w:p>
    <w:p w14:paraId="1FB20D09" w14:textId="77777777" w:rsidR="008D5A8B" w:rsidRPr="000A6FEF" w:rsidRDefault="008D5A8B" w:rsidP="008D5A8B">
      <w:pPr>
        <w:numPr>
          <w:ilvl w:val="0"/>
          <w:numId w:val="9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Yes, thromboprophylaxis is provided to all patients </w:t>
      </w:r>
      <w:r w:rsidRPr="000A6FEF">
        <w:rPr>
          <w:rFonts w:eastAsia="Times New Roman" w:cstheme="minorHAnsi"/>
          <w:i/>
          <w:color w:val="FF0000"/>
          <w:lang w:val="en-US"/>
        </w:rPr>
        <w:t>Continue with question 25</w:t>
      </w:r>
    </w:p>
    <w:p w14:paraId="0CAACB25" w14:textId="77777777" w:rsidR="008D5A8B" w:rsidRPr="000A6FEF" w:rsidRDefault="008D5A8B" w:rsidP="008D5A8B">
      <w:pPr>
        <w:numPr>
          <w:ilvl w:val="0"/>
          <w:numId w:val="9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Only in selected and/or severe cases with or without risk factors </w:t>
      </w:r>
      <w:r w:rsidRPr="000A6FEF">
        <w:rPr>
          <w:rFonts w:eastAsia="Times New Roman" w:cstheme="minorHAnsi"/>
          <w:i/>
          <w:color w:val="FF0000"/>
          <w:lang w:val="en-US"/>
        </w:rPr>
        <w:t>Continue with question 25</w:t>
      </w:r>
    </w:p>
    <w:p w14:paraId="0F3FF8C0" w14:textId="77777777" w:rsidR="008D5A8B" w:rsidRPr="000A6FEF" w:rsidRDefault="008D5A8B" w:rsidP="008D5A8B">
      <w:pPr>
        <w:numPr>
          <w:ilvl w:val="0"/>
          <w:numId w:val="9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No, thromboprophylaxis is never provided </w:t>
      </w:r>
      <w:r w:rsidRPr="000A6FEF">
        <w:rPr>
          <w:rFonts w:eastAsia="Times New Roman" w:cstheme="minorHAnsi"/>
          <w:i/>
          <w:color w:val="FF0000"/>
          <w:lang w:val="en-US"/>
        </w:rPr>
        <w:t>Continue with question 30</w:t>
      </w:r>
    </w:p>
    <w:p w14:paraId="24369AF8" w14:textId="77777777" w:rsidR="008D5A8B" w:rsidRPr="000A6FEF" w:rsidRDefault="008D5A8B" w:rsidP="008D5A8B">
      <w:pPr>
        <w:rPr>
          <w:rFonts w:eastAsia="Times New Roman" w:cstheme="minorHAnsi"/>
          <w:lang w:val="en-US"/>
        </w:rPr>
      </w:pPr>
    </w:p>
    <w:p w14:paraId="5DE3DEEE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u w:val="single"/>
        </w:rPr>
      </w:pPr>
      <w:r w:rsidRPr="000A6FEF">
        <w:rPr>
          <w:rFonts w:eastAsia="Times New Roman" w:cstheme="minorHAnsi"/>
          <w:u w:val="single"/>
          <w:lang w:val="en-US"/>
        </w:rPr>
        <w:t xml:space="preserve">In the primary survey you indicated that your reference center provides thromboprophylaxis only in selected and/or severe cases of Cushing’s syndrome with or without risk factors. </w:t>
      </w:r>
      <w:r w:rsidRPr="000A6FEF">
        <w:rPr>
          <w:rFonts w:eastAsia="Times New Roman" w:cstheme="minorHAnsi"/>
          <w:u w:val="single"/>
        </w:rPr>
        <w:t xml:space="preserve">Is </w:t>
      </w:r>
      <w:proofErr w:type="spellStart"/>
      <w:r w:rsidRPr="000A6FEF">
        <w:rPr>
          <w:rFonts w:eastAsia="Times New Roman" w:cstheme="minorHAnsi"/>
          <w:u w:val="single"/>
        </w:rPr>
        <w:t>this</w:t>
      </w:r>
      <w:proofErr w:type="spellEnd"/>
      <w:r w:rsidRPr="000A6FEF">
        <w:rPr>
          <w:rFonts w:eastAsia="Times New Roman" w:cstheme="minorHAnsi"/>
          <w:u w:val="single"/>
        </w:rPr>
        <w:t xml:space="preserve"> </w:t>
      </w:r>
      <w:proofErr w:type="spellStart"/>
      <w:r w:rsidRPr="000A6FEF">
        <w:rPr>
          <w:rFonts w:eastAsia="Times New Roman" w:cstheme="minorHAnsi"/>
          <w:u w:val="single"/>
        </w:rPr>
        <w:t>still</w:t>
      </w:r>
      <w:proofErr w:type="spellEnd"/>
      <w:r w:rsidRPr="000A6FEF">
        <w:rPr>
          <w:rFonts w:eastAsia="Times New Roman" w:cstheme="minorHAnsi"/>
          <w:u w:val="single"/>
        </w:rPr>
        <w:t xml:space="preserve"> </w:t>
      </w:r>
      <w:proofErr w:type="spellStart"/>
      <w:r w:rsidRPr="000A6FEF">
        <w:rPr>
          <w:rFonts w:eastAsia="Times New Roman" w:cstheme="minorHAnsi"/>
          <w:u w:val="single"/>
        </w:rPr>
        <w:t>applicable</w:t>
      </w:r>
      <w:proofErr w:type="spellEnd"/>
      <w:r w:rsidRPr="000A6FEF">
        <w:rPr>
          <w:rFonts w:eastAsia="Times New Roman" w:cstheme="minorHAnsi"/>
          <w:u w:val="single"/>
        </w:rPr>
        <w:t>?</w:t>
      </w:r>
    </w:p>
    <w:p w14:paraId="09EC2B34" w14:textId="77777777" w:rsidR="008D5A8B" w:rsidRPr="000A6FEF" w:rsidRDefault="008D5A8B" w:rsidP="008D5A8B">
      <w:pPr>
        <w:numPr>
          <w:ilvl w:val="0"/>
          <w:numId w:val="12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lang w:val="en-US"/>
        </w:rPr>
        <w:t xml:space="preserve">Yes, only in selected and/or severe cases with or without risk factors. </w:t>
      </w:r>
      <w:r w:rsidRPr="000A6FEF">
        <w:rPr>
          <w:rFonts w:eastAsia="Times New Roman" w:cstheme="minorHAnsi"/>
          <w:i/>
          <w:color w:val="FF0000"/>
        </w:rPr>
        <w:t xml:space="preserve">Continue </w:t>
      </w:r>
      <w:proofErr w:type="spellStart"/>
      <w:r w:rsidRPr="000A6FEF">
        <w:rPr>
          <w:rFonts w:eastAsia="Times New Roman" w:cstheme="minorHAnsi"/>
          <w:i/>
          <w:color w:val="FF0000"/>
        </w:rPr>
        <w:t>with</w:t>
      </w:r>
      <w:proofErr w:type="spellEnd"/>
      <w:r w:rsidRPr="000A6FEF">
        <w:rPr>
          <w:rFonts w:eastAsia="Times New Roman" w:cstheme="minorHAnsi"/>
          <w:i/>
          <w:color w:val="FF0000"/>
        </w:rPr>
        <w:t xml:space="preserve"> question 25</w:t>
      </w:r>
    </w:p>
    <w:p w14:paraId="44421C18" w14:textId="77777777" w:rsidR="008D5A8B" w:rsidRPr="000A6FEF" w:rsidRDefault="008D5A8B" w:rsidP="008D5A8B">
      <w:pPr>
        <w:numPr>
          <w:ilvl w:val="0"/>
          <w:numId w:val="12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No, thromboprophylaxis is provided to all patients </w:t>
      </w:r>
      <w:r w:rsidRPr="000A6FEF">
        <w:rPr>
          <w:rFonts w:eastAsia="Times New Roman" w:cstheme="minorHAnsi"/>
          <w:i/>
          <w:color w:val="FF0000"/>
          <w:lang w:val="en-US"/>
        </w:rPr>
        <w:t>Continue with question 25</w:t>
      </w:r>
    </w:p>
    <w:p w14:paraId="373C9305" w14:textId="77777777" w:rsidR="008D5A8B" w:rsidRPr="000A6FEF" w:rsidRDefault="008D5A8B" w:rsidP="008D5A8B">
      <w:pPr>
        <w:numPr>
          <w:ilvl w:val="0"/>
          <w:numId w:val="12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No, thromboprophylaxis is never provided </w:t>
      </w:r>
      <w:r w:rsidRPr="000A6FEF">
        <w:rPr>
          <w:rFonts w:eastAsia="Times New Roman" w:cstheme="minorHAnsi"/>
          <w:i/>
          <w:color w:val="FF0000"/>
          <w:lang w:val="en-US"/>
        </w:rPr>
        <w:t>Continue with question 30</w:t>
      </w:r>
    </w:p>
    <w:p w14:paraId="29E0F98A" w14:textId="77777777" w:rsidR="008D5A8B" w:rsidRPr="000A6FEF" w:rsidRDefault="008D5A8B" w:rsidP="008D5A8B">
      <w:pPr>
        <w:rPr>
          <w:rFonts w:eastAsia="Times New Roman" w:cstheme="minorHAnsi"/>
          <w:b/>
          <w:lang w:val="en-US"/>
        </w:rPr>
      </w:pPr>
    </w:p>
    <w:p w14:paraId="36D1EAFD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t xml:space="preserve">In the primary survey you indicated that your reference center does not provide thromboprophylaxis to patients with Cushing’s syndrome. </w:t>
      </w:r>
      <w:r w:rsidRPr="000A6FEF">
        <w:rPr>
          <w:rFonts w:eastAsia="Times New Roman" w:cstheme="minorHAnsi"/>
          <w:u w:val="single"/>
        </w:rPr>
        <w:t xml:space="preserve">Is </w:t>
      </w:r>
      <w:proofErr w:type="spellStart"/>
      <w:r w:rsidRPr="000A6FEF">
        <w:rPr>
          <w:rFonts w:eastAsia="Times New Roman" w:cstheme="minorHAnsi"/>
          <w:u w:val="single"/>
        </w:rPr>
        <w:t>this</w:t>
      </w:r>
      <w:proofErr w:type="spellEnd"/>
      <w:r w:rsidRPr="000A6FEF">
        <w:rPr>
          <w:rFonts w:eastAsia="Times New Roman" w:cstheme="minorHAnsi"/>
          <w:u w:val="single"/>
        </w:rPr>
        <w:t xml:space="preserve"> </w:t>
      </w:r>
      <w:proofErr w:type="spellStart"/>
      <w:r w:rsidRPr="000A6FEF">
        <w:rPr>
          <w:rFonts w:eastAsia="Times New Roman" w:cstheme="minorHAnsi"/>
          <w:u w:val="single"/>
        </w:rPr>
        <w:t>still</w:t>
      </w:r>
      <w:proofErr w:type="spellEnd"/>
      <w:r w:rsidRPr="000A6FEF">
        <w:rPr>
          <w:rFonts w:eastAsia="Times New Roman" w:cstheme="minorHAnsi"/>
          <w:u w:val="single"/>
        </w:rPr>
        <w:t xml:space="preserve"> </w:t>
      </w:r>
      <w:proofErr w:type="spellStart"/>
      <w:r w:rsidRPr="000A6FEF">
        <w:rPr>
          <w:rFonts w:eastAsia="Times New Roman" w:cstheme="minorHAnsi"/>
          <w:u w:val="single"/>
        </w:rPr>
        <w:t>applicable</w:t>
      </w:r>
      <w:proofErr w:type="spellEnd"/>
      <w:r w:rsidRPr="000A6FEF">
        <w:rPr>
          <w:rFonts w:eastAsia="Times New Roman" w:cstheme="minorHAnsi"/>
          <w:u w:val="single"/>
        </w:rPr>
        <w:t xml:space="preserve">? </w:t>
      </w:r>
    </w:p>
    <w:p w14:paraId="2E30CD2B" w14:textId="77777777" w:rsidR="008D5A8B" w:rsidRPr="000A6FEF" w:rsidRDefault="008D5A8B" w:rsidP="008D5A8B">
      <w:pPr>
        <w:numPr>
          <w:ilvl w:val="0"/>
          <w:numId w:val="1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Yes, thromboprophylaxis is never provided </w:t>
      </w:r>
      <w:r w:rsidRPr="000A6FEF">
        <w:rPr>
          <w:rFonts w:eastAsia="Times New Roman" w:cstheme="minorHAnsi"/>
          <w:i/>
          <w:color w:val="FF0000"/>
          <w:lang w:val="en-US"/>
        </w:rPr>
        <w:t>Continue with question 30</w:t>
      </w:r>
    </w:p>
    <w:p w14:paraId="213BBB9F" w14:textId="77777777" w:rsidR="008D5A8B" w:rsidRPr="000A6FEF" w:rsidRDefault="008D5A8B" w:rsidP="008D5A8B">
      <w:pPr>
        <w:numPr>
          <w:ilvl w:val="0"/>
          <w:numId w:val="1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Only in selected and/or severe cases with or without risk factors </w:t>
      </w:r>
      <w:r w:rsidRPr="000A6FEF">
        <w:rPr>
          <w:rFonts w:eastAsia="Times New Roman" w:cstheme="minorHAnsi"/>
          <w:i/>
          <w:color w:val="FF0000"/>
          <w:lang w:val="en-US"/>
        </w:rPr>
        <w:t>Continue with question 25</w:t>
      </w:r>
    </w:p>
    <w:p w14:paraId="0B9983CE" w14:textId="77777777" w:rsidR="008D5A8B" w:rsidRPr="000A6FEF" w:rsidRDefault="008D5A8B" w:rsidP="008D5A8B">
      <w:pPr>
        <w:numPr>
          <w:ilvl w:val="0"/>
          <w:numId w:val="1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No, thromboprophylaxis is provided to all patients </w:t>
      </w:r>
      <w:r w:rsidRPr="000A6FEF">
        <w:rPr>
          <w:rFonts w:eastAsia="Times New Roman" w:cstheme="minorHAnsi"/>
          <w:i/>
          <w:color w:val="FF0000"/>
          <w:lang w:val="en-US"/>
        </w:rPr>
        <w:t>Continue with question 25</w:t>
      </w:r>
    </w:p>
    <w:p w14:paraId="1B621C6D" w14:textId="77777777" w:rsidR="008D5A8B" w:rsidRPr="000A6FEF" w:rsidRDefault="008D5A8B" w:rsidP="008D5A8B">
      <w:pPr>
        <w:rPr>
          <w:rFonts w:eastAsia="Times New Roman" w:cstheme="minorHAnsi"/>
          <w:lang w:val="en-US"/>
        </w:rPr>
      </w:pPr>
    </w:p>
    <w:p w14:paraId="1DE949FB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u w:val="single"/>
          <w:lang w:val="en-US"/>
        </w:rPr>
        <w:t>Providing thromboprophylaxis routinely or only in selected and/or severe cases, when do you start thromboprophylaxis in patients with Cushing’s syndrome?</w:t>
      </w:r>
    </w:p>
    <w:p w14:paraId="19C7E77F" w14:textId="77777777" w:rsidR="008D5A8B" w:rsidRPr="000A6FEF" w:rsidRDefault="008D5A8B" w:rsidP="008D5A8B">
      <w:pPr>
        <w:numPr>
          <w:ilvl w:val="0"/>
          <w:numId w:val="16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From</w:t>
      </w:r>
      <w:proofErr w:type="spellEnd"/>
      <w:r w:rsidRPr="000A6FEF">
        <w:rPr>
          <w:rFonts w:eastAsia="Times New Roman" w:cstheme="minorHAnsi"/>
        </w:rPr>
        <w:t xml:space="preserve"> diagnosis </w:t>
      </w:r>
      <w:proofErr w:type="spellStart"/>
      <w:r w:rsidRPr="000A6FEF">
        <w:rPr>
          <w:rFonts w:eastAsia="Times New Roman" w:cstheme="minorHAnsi"/>
        </w:rPr>
        <w:t>onwards</w:t>
      </w:r>
      <w:proofErr w:type="spellEnd"/>
    </w:p>
    <w:p w14:paraId="2508A74A" w14:textId="77777777" w:rsidR="008D5A8B" w:rsidRPr="000A6FEF" w:rsidRDefault="008D5A8B" w:rsidP="008D5A8B">
      <w:pPr>
        <w:numPr>
          <w:ilvl w:val="0"/>
          <w:numId w:val="16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 xml:space="preserve">X </w:t>
      </w:r>
      <w:proofErr w:type="spellStart"/>
      <w:r w:rsidRPr="000A6FEF">
        <w:rPr>
          <w:rFonts w:eastAsia="Times New Roman" w:cstheme="minorHAnsi"/>
        </w:rPr>
        <w:t>days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preoperatively</w:t>
      </w:r>
      <w:proofErr w:type="spellEnd"/>
    </w:p>
    <w:p w14:paraId="5806858B" w14:textId="77777777" w:rsidR="008D5A8B" w:rsidRPr="000A6FEF" w:rsidRDefault="008D5A8B" w:rsidP="008D5A8B">
      <w:pPr>
        <w:numPr>
          <w:ilvl w:val="0"/>
          <w:numId w:val="16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Start on the day before/of the surgery</w:t>
      </w:r>
    </w:p>
    <w:p w14:paraId="0D3E002A" w14:textId="77777777" w:rsidR="008D5A8B" w:rsidRPr="000A6FEF" w:rsidRDefault="008D5A8B" w:rsidP="008D5A8B">
      <w:pPr>
        <w:numPr>
          <w:ilvl w:val="0"/>
          <w:numId w:val="16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 xml:space="preserve">X </w:t>
      </w:r>
      <w:proofErr w:type="spellStart"/>
      <w:r w:rsidRPr="000A6FEF">
        <w:rPr>
          <w:rFonts w:eastAsia="Times New Roman" w:cstheme="minorHAnsi"/>
        </w:rPr>
        <w:t>days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postoperatively</w:t>
      </w:r>
      <w:proofErr w:type="spellEnd"/>
    </w:p>
    <w:p w14:paraId="1E98F67E" w14:textId="77777777" w:rsidR="008D5A8B" w:rsidRPr="000A6FEF" w:rsidRDefault="008D5A8B" w:rsidP="008D5A8B">
      <w:pPr>
        <w:numPr>
          <w:ilvl w:val="0"/>
          <w:numId w:val="16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>:</w:t>
      </w:r>
    </w:p>
    <w:p w14:paraId="6D351231" w14:textId="77777777" w:rsidR="008D5A8B" w:rsidRPr="000A6FEF" w:rsidRDefault="008D5A8B" w:rsidP="008D5A8B">
      <w:pPr>
        <w:ind w:left="720"/>
        <w:rPr>
          <w:rFonts w:eastAsia="Times New Roman" w:cstheme="minorHAnsi"/>
        </w:rPr>
      </w:pPr>
    </w:p>
    <w:p w14:paraId="2807DA83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lastRenderedPageBreak/>
        <w:t xml:space="preserve">In starting (perioperative) thromboprophylaxis do you take into account the following factors? </w:t>
      </w:r>
      <w:r w:rsidRPr="000A6FEF">
        <w:rPr>
          <w:rFonts w:eastAsia="Times New Roman" w:cstheme="minorHAnsi"/>
          <w:u w:val="single"/>
        </w:rPr>
        <w:t xml:space="preserve">(multiple options </w:t>
      </w:r>
      <w:proofErr w:type="spellStart"/>
      <w:r w:rsidRPr="000A6FEF">
        <w:rPr>
          <w:rFonts w:eastAsia="Times New Roman" w:cstheme="minorHAnsi"/>
          <w:u w:val="single"/>
        </w:rPr>
        <w:t>possible</w:t>
      </w:r>
      <w:proofErr w:type="spellEnd"/>
      <w:r w:rsidRPr="000A6FEF">
        <w:rPr>
          <w:rFonts w:eastAsia="Times New Roman" w:cstheme="minorHAnsi"/>
          <w:u w:val="single"/>
        </w:rPr>
        <w:t>)</w:t>
      </w:r>
    </w:p>
    <w:p w14:paraId="50569F0B" w14:textId="77777777" w:rsidR="008D5A8B" w:rsidRPr="000A6FEF" w:rsidRDefault="008D5A8B" w:rsidP="008D5A8B">
      <w:pPr>
        <w:numPr>
          <w:ilvl w:val="0"/>
          <w:numId w:val="36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No specific factors, all patients are started on thromboprophylaxis routinely</w:t>
      </w:r>
    </w:p>
    <w:p w14:paraId="26203F77" w14:textId="77777777" w:rsidR="008D5A8B" w:rsidRPr="000A6FEF" w:rsidRDefault="008D5A8B" w:rsidP="008D5A8B">
      <w:pPr>
        <w:numPr>
          <w:ilvl w:val="0"/>
          <w:numId w:val="36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Obesity</w:t>
      </w:r>
      <w:proofErr w:type="spellEnd"/>
      <w:r w:rsidRPr="000A6FEF">
        <w:rPr>
          <w:rFonts w:eastAsia="Times New Roman" w:cstheme="minorHAnsi"/>
        </w:rPr>
        <w:t>/</w:t>
      </w:r>
      <w:proofErr w:type="spellStart"/>
      <w:r w:rsidRPr="000A6FEF">
        <w:rPr>
          <w:rFonts w:eastAsia="Times New Roman" w:cstheme="minorHAnsi"/>
        </w:rPr>
        <w:t>overweight</w:t>
      </w:r>
      <w:proofErr w:type="spellEnd"/>
      <w:r w:rsidRPr="000A6FEF">
        <w:rPr>
          <w:rFonts w:eastAsia="Times New Roman" w:cstheme="minorHAnsi"/>
        </w:rPr>
        <w:t xml:space="preserve"> </w:t>
      </w:r>
    </w:p>
    <w:p w14:paraId="3E2F833C" w14:textId="77777777" w:rsidR="008D5A8B" w:rsidRPr="000A6FEF" w:rsidRDefault="008D5A8B" w:rsidP="008D5A8B">
      <w:pPr>
        <w:numPr>
          <w:ilvl w:val="0"/>
          <w:numId w:val="36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Severity</w:t>
      </w:r>
      <w:proofErr w:type="spellEnd"/>
      <w:r w:rsidRPr="000A6FEF">
        <w:rPr>
          <w:rFonts w:eastAsia="Times New Roman" w:cstheme="minorHAnsi"/>
        </w:rPr>
        <w:t xml:space="preserve"> of </w:t>
      </w:r>
      <w:proofErr w:type="spellStart"/>
      <w:r w:rsidRPr="000A6FEF">
        <w:rPr>
          <w:rFonts w:eastAsia="Times New Roman" w:cstheme="minorHAnsi"/>
        </w:rPr>
        <w:t>hypercortisolism</w:t>
      </w:r>
      <w:proofErr w:type="spellEnd"/>
      <w:r w:rsidRPr="000A6FEF">
        <w:rPr>
          <w:rFonts w:eastAsia="Times New Roman" w:cstheme="minorHAnsi"/>
        </w:rPr>
        <w:t xml:space="preserve"> </w:t>
      </w:r>
    </w:p>
    <w:p w14:paraId="3FCA67D1" w14:textId="77777777" w:rsidR="008D5A8B" w:rsidRPr="000A6FEF" w:rsidRDefault="008D5A8B" w:rsidP="008D5A8B">
      <w:pPr>
        <w:numPr>
          <w:ilvl w:val="0"/>
          <w:numId w:val="36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Cardiovascular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comorbidities</w:t>
      </w:r>
      <w:proofErr w:type="spellEnd"/>
      <w:r w:rsidRPr="000A6FEF">
        <w:rPr>
          <w:rFonts w:eastAsia="Times New Roman" w:cstheme="minorHAnsi"/>
        </w:rPr>
        <w:t xml:space="preserve"> </w:t>
      </w:r>
    </w:p>
    <w:p w14:paraId="52FDA0A8" w14:textId="77777777" w:rsidR="008D5A8B" w:rsidRPr="000A6FEF" w:rsidRDefault="008D5A8B" w:rsidP="008D5A8B">
      <w:pPr>
        <w:numPr>
          <w:ilvl w:val="0"/>
          <w:numId w:val="36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Previous</w:t>
      </w:r>
      <w:proofErr w:type="spellEnd"/>
      <w:r w:rsidRPr="000A6FEF">
        <w:rPr>
          <w:rFonts w:eastAsia="Times New Roman" w:cstheme="minorHAnsi"/>
        </w:rPr>
        <w:t xml:space="preserve"> VTE </w:t>
      </w:r>
    </w:p>
    <w:p w14:paraId="67091DCD" w14:textId="77777777" w:rsidR="008D5A8B" w:rsidRPr="000A6FEF" w:rsidRDefault="008D5A8B" w:rsidP="008D5A8B">
      <w:pPr>
        <w:numPr>
          <w:ilvl w:val="0"/>
          <w:numId w:val="36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 xml:space="preserve">Diabetes mellitus </w:t>
      </w:r>
    </w:p>
    <w:p w14:paraId="63C93A55" w14:textId="77777777" w:rsidR="008D5A8B" w:rsidRPr="000A6FEF" w:rsidRDefault="008D5A8B" w:rsidP="008D5A8B">
      <w:pPr>
        <w:numPr>
          <w:ilvl w:val="0"/>
          <w:numId w:val="36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Limitation</w:t>
      </w:r>
      <w:proofErr w:type="spellEnd"/>
      <w:r w:rsidRPr="000A6FEF">
        <w:rPr>
          <w:rFonts w:eastAsia="Times New Roman" w:cstheme="minorHAnsi"/>
        </w:rPr>
        <w:t xml:space="preserve"> of </w:t>
      </w:r>
      <w:proofErr w:type="spellStart"/>
      <w:r w:rsidRPr="000A6FEF">
        <w:rPr>
          <w:rFonts w:eastAsia="Times New Roman" w:cstheme="minorHAnsi"/>
        </w:rPr>
        <w:t>mobility</w:t>
      </w:r>
      <w:proofErr w:type="spellEnd"/>
      <w:r w:rsidRPr="000A6FEF">
        <w:rPr>
          <w:rFonts w:eastAsia="Times New Roman" w:cstheme="minorHAnsi"/>
        </w:rPr>
        <w:t xml:space="preserve"> </w:t>
      </w:r>
    </w:p>
    <w:p w14:paraId="39CFA832" w14:textId="77777777" w:rsidR="008D5A8B" w:rsidRPr="000A6FEF" w:rsidRDefault="008D5A8B" w:rsidP="008D5A8B">
      <w:pPr>
        <w:numPr>
          <w:ilvl w:val="0"/>
          <w:numId w:val="36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 xml:space="preserve">Non- 0 </w:t>
      </w:r>
      <w:proofErr w:type="spellStart"/>
      <w:r w:rsidRPr="000A6FEF">
        <w:rPr>
          <w:rFonts w:eastAsia="Times New Roman" w:cstheme="minorHAnsi"/>
        </w:rPr>
        <w:t>bloodgroup</w:t>
      </w:r>
      <w:proofErr w:type="spellEnd"/>
      <w:r w:rsidRPr="000A6FEF">
        <w:rPr>
          <w:rFonts w:eastAsia="Times New Roman" w:cstheme="minorHAnsi"/>
        </w:rPr>
        <w:t xml:space="preserve"> </w:t>
      </w:r>
    </w:p>
    <w:p w14:paraId="6E744D6B" w14:textId="77777777" w:rsidR="008D5A8B" w:rsidRPr="000A6FEF" w:rsidRDefault="008D5A8B" w:rsidP="008D5A8B">
      <w:pPr>
        <w:numPr>
          <w:ilvl w:val="0"/>
          <w:numId w:val="36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von Willebrand Factor (VWF) promoter polymorphism haplotype 1</w:t>
      </w:r>
    </w:p>
    <w:p w14:paraId="7ECAF81B" w14:textId="77777777" w:rsidR="008D5A8B" w:rsidRPr="000A6FEF" w:rsidRDefault="008D5A8B" w:rsidP="008D5A8B">
      <w:pPr>
        <w:numPr>
          <w:ilvl w:val="0"/>
          <w:numId w:val="36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Known hereditary thrombophilia (e.g. factor V Leiden/Prothrombin 2021a)</w:t>
      </w:r>
    </w:p>
    <w:p w14:paraId="4B9D15ED" w14:textId="77777777" w:rsidR="008D5A8B" w:rsidRPr="000A6FEF" w:rsidRDefault="008D5A8B" w:rsidP="008D5A8B">
      <w:pPr>
        <w:numPr>
          <w:ilvl w:val="0"/>
          <w:numId w:val="36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 xml:space="preserve">Subtype of CS </w:t>
      </w:r>
    </w:p>
    <w:p w14:paraId="645EF126" w14:textId="77777777" w:rsidR="008D5A8B" w:rsidRPr="000A6FEF" w:rsidRDefault="008D5A8B" w:rsidP="008D5A8B">
      <w:pPr>
        <w:numPr>
          <w:ilvl w:val="0"/>
          <w:numId w:val="38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lang w:val="en-US"/>
        </w:rPr>
        <w:t xml:space="preserve">If yes: Which subtype(s) of CS is/are considered as a prothrombotic factor? </w:t>
      </w:r>
      <w:r w:rsidRPr="000A6FEF">
        <w:rPr>
          <w:rFonts w:eastAsia="Times New Roman" w:cstheme="minorHAnsi"/>
        </w:rPr>
        <w:t xml:space="preserve">(multiple options </w:t>
      </w:r>
      <w:proofErr w:type="spellStart"/>
      <w:r w:rsidRPr="000A6FEF">
        <w:rPr>
          <w:rFonts w:eastAsia="Times New Roman" w:cstheme="minorHAnsi"/>
        </w:rPr>
        <w:t>possible</w:t>
      </w:r>
      <w:proofErr w:type="spellEnd"/>
      <w:r w:rsidRPr="000A6FEF">
        <w:rPr>
          <w:rFonts w:eastAsia="Times New Roman" w:cstheme="minorHAnsi"/>
        </w:rPr>
        <w:t>)</w:t>
      </w:r>
    </w:p>
    <w:p w14:paraId="295626A8" w14:textId="77777777" w:rsidR="008D5A8B" w:rsidRPr="000A6FEF" w:rsidRDefault="008D5A8B" w:rsidP="008D5A8B">
      <w:pPr>
        <w:numPr>
          <w:ilvl w:val="0"/>
          <w:numId w:val="40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Cushing’s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disease</w:t>
      </w:r>
      <w:proofErr w:type="spellEnd"/>
    </w:p>
    <w:p w14:paraId="6915CB6D" w14:textId="77777777" w:rsidR="008D5A8B" w:rsidRPr="000A6FEF" w:rsidRDefault="008D5A8B" w:rsidP="008D5A8B">
      <w:pPr>
        <w:numPr>
          <w:ilvl w:val="0"/>
          <w:numId w:val="40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Ectopic</w:t>
      </w:r>
      <w:proofErr w:type="spellEnd"/>
      <w:r w:rsidRPr="000A6FEF">
        <w:rPr>
          <w:rFonts w:eastAsia="Times New Roman" w:cstheme="minorHAnsi"/>
        </w:rPr>
        <w:t xml:space="preserve"> ACTH/CRH </w:t>
      </w:r>
      <w:proofErr w:type="spellStart"/>
      <w:r w:rsidRPr="000A6FEF">
        <w:rPr>
          <w:rFonts w:eastAsia="Times New Roman" w:cstheme="minorHAnsi"/>
        </w:rPr>
        <w:t>syndrome</w:t>
      </w:r>
      <w:proofErr w:type="spellEnd"/>
    </w:p>
    <w:p w14:paraId="042A10FC" w14:textId="77777777" w:rsidR="008D5A8B" w:rsidRPr="000A6FEF" w:rsidRDefault="008D5A8B" w:rsidP="008D5A8B">
      <w:pPr>
        <w:numPr>
          <w:ilvl w:val="0"/>
          <w:numId w:val="40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Adrenal</w:t>
      </w:r>
      <w:proofErr w:type="spellEnd"/>
      <w:r w:rsidRPr="000A6FEF">
        <w:rPr>
          <w:rFonts w:eastAsia="Times New Roman" w:cstheme="minorHAnsi"/>
        </w:rPr>
        <w:t xml:space="preserve"> CS, </w:t>
      </w:r>
      <w:proofErr w:type="spellStart"/>
      <w:r w:rsidRPr="000A6FEF">
        <w:rPr>
          <w:rFonts w:eastAsia="Times New Roman" w:cstheme="minorHAnsi"/>
        </w:rPr>
        <w:t>benign</w:t>
      </w:r>
      <w:proofErr w:type="spellEnd"/>
    </w:p>
    <w:p w14:paraId="5CDA34BD" w14:textId="77777777" w:rsidR="008D5A8B" w:rsidRPr="000A6FEF" w:rsidRDefault="008D5A8B" w:rsidP="008D5A8B">
      <w:pPr>
        <w:numPr>
          <w:ilvl w:val="0"/>
          <w:numId w:val="40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Adrenal</w:t>
      </w:r>
      <w:proofErr w:type="spellEnd"/>
      <w:r w:rsidRPr="000A6FEF">
        <w:rPr>
          <w:rFonts w:eastAsia="Times New Roman" w:cstheme="minorHAnsi"/>
        </w:rPr>
        <w:t xml:space="preserve"> CS, </w:t>
      </w:r>
      <w:proofErr w:type="spellStart"/>
      <w:r w:rsidRPr="000A6FEF">
        <w:rPr>
          <w:rFonts w:eastAsia="Times New Roman" w:cstheme="minorHAnsi"/>
        </w:rPr>
        <w:t>malignant</w:t>
      </w:r>
      <w:proofErr w:type="spellEnd"/>
    </w:p>
    <w:p w14:paraId="3A262268" w14:textId="77777777" w:rsidR="008D5A8B" w:rsidRPr="000A6FEF" w:rsidRDefault="008D5A8B" w:rsidP="008D5A8B">
      <w:pPr>
        <w:numPr>
          <w:ilvl w:val="0"/>
          <w:numId w:val="36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Other risk factors for VTE (e.g. older age, cancer, current smoking)</w:t>
      </w:r>
    </w:p>
    <w:p w14:paraId="6402D143" w14:textId="77777777" w:rsidR="008D5A8B" w:rsidRPr="000A6FEF" w:rsidRDefault="008D5A8B" w:rsidP="008D5A8B">
      <w:pPr>
        <w:rPr>
          <w:rFonts w:eastAsia="Times New Roman" w:cstheme="minorHAnsi"/>
          <w:lang w:val="en-US"/>
        </w:rPr>
      </w:pPr>
    </w:p>
    <w:p w14:paraId="5B22DD3E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t xml:space="preserve">Which anticoagulant drug is first-choice for (perioperative) thromboprophylaxis in patients with Cushing’s syndrome? </w:t>
      </w:r>
      <w:r w:rsidRPr="000A6FEF">
        <w:rPr>
          <w:rFonts w:eastAsia="Times New Roman" w:cstheme="minorHAnsi"/>
          <w:u w:val="single"/>
        </w:rPr>
        <w:t xml:space="preserve">(multiple options </w:t>
      </w:r>
      <w:proofErr w:type="spellStart"/>
      <w:r w:rsidRPr="000A6FEF">
        <w:rPr>
          <w:rFonts w:eastAsia="Times New Roman" w:cstheme="minorHAnsi"/>
          <w:u w:val="single"/>
        </w:rPr>
        <w:t>possible</w:t>
      </w:r>
      <w:proofErr w:type="spellEnd"/>
      <w:r w:rsidRPr="000A6FEF">
        <w:rPr>
          <w:rFonts w:eastAsia="Times New Roman" w:cstheme="minorHAnsi"/>
          <w:u w:val="single"/>
        </w:rPr>
        <w:t>)</w:t>
      </w:r>
    </w:p>
    <w:p w14:paraId="638E6E8F" w14:textId="77777777" w:rsidR="008D5A8B" w:rsidRPr="000A6FEF" w:rsidRDefault="008D5A8B" w:rsidP="008D5A8B">
      <w:pPr>
        <w:numPr>
          <w:ilvl w:val="0"/>
          <w:numId w:val="21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 xml:space="preserve">Low </w:t>
      </w:r>
      <w:proofErr w:type="spellStart"/>
      <w:r w:rsidRPr="000A6FEF">
        <w:rPr>
          <w:rFonts w:eastAsia="Times New Roman" w:cstheme="minorHAnsi"/>
        </w:rPr>
        <w:t>molecular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weight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heparin</w:t>
      </w:r>
      <w:proofErr w:type="spellEnd"/>
      <w:r w:rsidRPr="000A6FEF">
        <w:rPr>
          <w:rFonts w:eastAsia="Times New Roman" w:cstheme="minorHAnsi"/>
        </w:rPr>
        <w:t xml:space="preserve"> </w:t>
      </w:r>
    </w:p>
    <w:p w14:paraId="6A345863" w14:textId="77777777" w:rsidR="008D5A8B" w:rsidRPr="000A6FEF" w:rsidRDefault="008D5A8B" w:rsidP="008D5A8B">
      <w:pPr>
        <w:numPr>
          <w:ilvl w:val="0"/>
          <w:numId w:val="21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Unfractionated heparin via continuous iv infusion</w:t>
      </w:r>
    </w:p>
    <w:p w14:paraId="752FB224" w14:textId="77777777" w:rsidR="008D5A8B" w:rsidRPr="000A6FEF" w:rsidRDefault="008D5A8B" w:rsidP="008D5A8B">
      <w:pPr>
        <w:numPr>
          <w:ilvl w:val="0"/>
          <w:numId w:val="21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Apixaban</w:t>
      </w:r>
      <w:proofErr w:type="spellEnd"/>
    </w:p>
    <w:p w14:paraId="41D209A9" w14:textId="77777777" w:rsidR="008D5A8B" w:rsidRPr="000A6FEF" w:rsidRDefault="008D5A8B" w:rsidP="008D5A8B">
      <w:pPr>
        <w:numPr>
          <w:ilvl w:val="0"/>
          <w:numId w:val="21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Edoxaban</w:t>
      </w:r>
      <w:proofErr w:type="spellEnd"/>
    </w:p>
    <w:p w14:paraId="31C97887" w14:textId="77777777" w:rsidR="008D5A8B" w:rsidRPr="000A6FEF" w:rsidRDefault="008D5A8B" w:rsidP="008D5A8B">
      <w:pPr>
        <w:numPr>
          <w:ilvl w:val="0"/>
          <w:numId w:val="21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Rivaroxaban</w:t>
      </w:r>
      <w:proofErr w:type="spellEnd"/>
    </w:p>
    <w:p w14:paraId="1921AE9C" w14:textId="77777777" w:rsidR="008D5A8B" w:rsidRPr="000A6FEF" w:rsidRDefault="008D5A8B" w:rsidP="008D5A8B">
      <w:pPr>
        <w:numPr>
          <w:ilvl w:val="0"/>
          <w:numId w:val="21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Dabigatran</w:t>
      </w:r>
      <w:proofErr w:type="spellEnd"/>
    </w:p>
    <w:p w14:paraId="3C3448CD" w14:textId="77777777" w:rsidR="008D5A8B" w:rsidRPr="000A6FEF" w:rsidRDefault="008D5A8B" w:rsidP="008D5A8B">
      <w:pPr>
        <w:numPr>
          <w:ilvl w:val="0"/>
          <w:numId w:val="21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>:</w:t>
      </w:r>
    </w:p>
    <w:p w14:paraId="3CD9A7CE" w14:textId="77777777" w:rsidR="008D5A8B" w:rsidRPr="000A6FEF" w:rsidRDefault="008D5A8B" w:rsidP="008D5A8B">
      <w:pPr>
        <w:numPr>
          <w:ilvl w:val="0"/>
          <w:numId w:val="21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Please specify in case of multiple options:</w:t>
      </w:r>
    </w:p>
    <w:p w14:paraId="050760AF" w14:textId="77777777" w:rsidR="008D5A8B" w:rsidRPr="000A6FEF" w:rsidRDefault="008D5A8B" w:rsidP="008D5A8B">
      <w:pPr>
        <w:rPr>
          <w:rFonts w:eastAsia="Times New Roman" w:cstheme="minorHAnsi"/>
          <w:lang w:val="en-US"/>
        </w:rPr>
      </w:pPr>
    </w:p>
    <w:p w14:paraId="0714BAB2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u w:val="single"/>
          <w:lang w:val="en-US"/>
        </w:rPr>
        <w:t xml:space="preserve">Having started (perioperative) thromboprophylaxis in patients with Cushing’s syndrome, is the treatment duration standardized or individualized? </w:t>
      </w:r>
    </w:p>
    <w:p w14:paraId="414AFD14" w14:textId="77777777" w:rsidR="008D5A8B" w:rsidRPr="000A6FEF" w:rsidRDefault="008D5A8B" w:rsidP="008D5A8B">
      <w:pPr>
        <w:numPr>
          <w:ilvl w:val="0"/>
          <w:numId w:val="22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Standardized</w:t>
      </w:r>
      <w:proofErr w:type="spellEnd"/>
    </w:p>
    <w:p w14:paraId="74DBCDDE" w14:textId="77777777" w:rsidR="008D5A8B" w:rsidRPr="000A6FEF" w:rsidRDefault="008D5A8B" w:rsidP="008D5A8B">
      <w:pPr>
        <w:numPr>
          <w:ilvl w:val="0"/>
          <w:numId w:val="2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Continuation X days/weeks postoperatively. </w:t>
      </w:r>
    </w:p>
    <w:p w14:paraId="2F75A32D" w14:textId="77777777" w:rsidR="008D5A8B" w:rsidRPr="000A6FEF" w:rsidRDefault="008D5A8B" w:rsidP="008D5A8B">
      <w:pPr>
        <w:numPr>
          <w:ilvl w:val="0"/>
          <w:numId w:val="22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Individualized</w:t>
      </w:r>
      <w:proofErr w:type="spellEnd"/>
      <w:r w:rsidRPr="000A6FEF">
        <w:rPr>
          <w:rFonts w:eastAsia="Times New Roman" w:cstheme="minorHAnsi"/>
        </w:rPr>
        <w:t xml:space="preserve"> (multiple options </w:t>
      </w:r>
      <w:proofErr w:type="spellStart"/>
      <w:r w:rsidRPr="000A6FEF">
        <w:rPr>
          <w:rFonts w:eastAsia="Times New Roman" w:cstheme="minorHAnsi"/>
        </w:rPr>
        <w:t>possible</w:t>
      </w:r>
      <w:proofErr w:type="spellEnd"/>
      <w:r w:rsidRPr="000A6FEF">
        <w:rPr>
          <w:rFonts w:eastAsia="Times New Roman" w:cstheme="minorHAnsi"/>
        </w:rPr>
        <w:t>)</w:t>
      </w:r>
    </w:p>
    <w:p w14:paraId="4F01D3FB" w14:textId="77777777" w:rsidR="008D5A8B" w:rsidRPr="000A6FEF" w:rsidRDefault="008D5A8B" w:rsidP="008D5A8B">
      <w:pPr>
        <w:numPr>
          <w:ilvl w:val="0"/>
          <w:numId w:val="26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Stop upon achieving remission according to normalization of cortisol production.  </w:t>
      </w:r>
    </w:p>
    <w:p w14:paraId="142E2DD6" w14:textId="77777777" w:rsidR="008D5A8B" w:rsidRPr="000A6FEF" w:rsidRDefault="008D5A8B" w:rsidP="008D5A8B">
      <w:pPr>
        <w:numPr>
          <w:ilvl w:val="0"/>
          <w:numId w:val="26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As soon as the patient is no longer immobile</w:t>
      </w:r>
    </w:p>
    <w:p w14:paraId="4AA12290" w14:textId="77777777" w:rsidR="008D5A8B" w:rsidRPr="000A6FEF" w:rsidRDefault="008D5A8B" w:rsidP="008D5A8B">
      <w:pPr>
        <w:numPr>
          <w:ilvl w:val="0"/>
          <w:numId w:val="26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Based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upon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hemostatic</w:t>
      </w:r>
      <w:proofErr w:type="spellEnd"/>
      <w:r w:rsidRPr="000A6FEF">
        <w:rPr>
          <w:rFonts w:eastAsia="Times New Roman" w:cstheme="minorHAnsi"/>
        </w:rPr>
        <w:t xml:space="preserve"> parameters</w:t>
      </w:r>
    </w:p>
    <w:p w14:paraId="22B7D484" w14:textId="77777777" w:rsidR="008D5A8B" w:rsidRPr="000A6FEF" w:rsidRDefault="00D546B8" w:rsidP="008D5A8B">
      <w:pPr>
        <w:ind w:left="720"/>
        <w:rPr>
          <w:rFonts w:eastAsia="Times New Roman" w:cstheme="minorHAnsi"/>
          <w:lang w:val="en-US"/>
        </w:rPr>
      </w:pPr>
      <w:sdt>
        <w:sdtPr>
          <w:rPr>
            <w:rFonts w:cstheme="minorHAnsi"/>
          </w:rPr>
          <w:tag w:val="goog_rdk_4"/>
          <w:id w:val="-285123557"/>
        </w:sdtPr>
        <w:sdtEndPr/>
        <w:sdtContent>
          <w:r w:rsidR="008D5A8B" w:rsidRPr="000A6FEF">
            <w:rPr>
              <w:rFonts w:eastAsia="Cardo" w:cstheme="minorHAnsi"/>
              <w:lang w:val="en-US"/>
            </w:rPr>
            <w:t>→ If yes, which hemostatic parameters?</w:t>
          </w:r>
          <w:r w:rsidR="008D5A8B" w:rsidRPr="000A6FEF">
            <w:rPr>
              <w:rFonts w:eastAsia="Cardo" w:cstheme="minorHAnsi"/>
              <w:lang w:val="en-US"/>
            </w:rPr>
            <w:tab/>
          </w:r>
        </w:sdtContent>
      </w:sdt>
    </w:p>
    <w:p w14:paraId="01609C81" w14:textId="77777777" w:rsidR="008D5A8B" w:rsidRPr="000A6FEF" w:rsidRDefault="008D5A8B" w:rsidP="008D5A8B">
      <w:pPr>
        <w:numPr>
          <w:ilvl w:val="0"/>
          <w:numId w:val="26"/>
        </w:numPr>
        <w:spacing w:after="0" w:line="276" w:lineRule="auto"/>
        <w:rPr>
          <w:rFonts w:eastAsia="Times New Roman" w:cstheme="minorHAnsi"/>
          <w:color w:val="000000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>:</w:t>
      </w:r>
    </w:p>
    <w:p w14:paraId="7260BE74" w14:textId="77777777" w:rsidR="008D5A8B" w:rsidRPr="000A6FEF" w:rsidRDefault="008D5A8B" w:rsidP="008D5A8B">
      <w:pPr>
        <w:rPr>
          <w:rFonts w:eastAsia="Times New Roman" w:cstheme="minorHAnsi"/>
          <w:u w:val="single"/>
        </w:rPr>
      </w:pPr>
      <w:r w:rsidRPr="000A6FEF">
        <w:rPr>
          <w:rFonts w:eastAsia="Times New Roman" w:cstheme="minorHAnsi"/>
        </w:rPr>
        <w:t xml:space="preserve"> </w:t>
      </w:r>
    </w:p>
    <w:p w14:paraId="04774DD3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lastRenderedPageBreak/>
        <w:t xml:space="preserve">Can you please share the thromboprophylaxis protocol for patients with Cushing’s syndrome (English version)? </w:t>
      </w:r>
      <w:r w:rsidRPr="000A6FEF">
        <w:rPr>
          <w:rFonts w:eastAsia="Times New Roman" w:cstheme="minorHAnsi"/>
          <w:u w:val="single"/>
        </w:rPr>
        <w:t>(yes/no)</w:t>
      </w:r>
    </w:p>
    <w:p w14:paraId="6FF14309" w14:textId="77777777" w:rsidR="008D5A8B" w:rsidRPr="000A6FEF" w:rsidRDefault="008D5A8B" w:rsidP="008D5A8B">
      <w:pPr>
        <w:rPr>
          <w:rFonts w:eastAsia="Times New Roman" w:cstheme="minorHAnsi"/>
          <w:i/>
        </w:rPr>
      </w:pPr>
    </w:p>
    <w:p w14:paraId="15A590A1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lang w:val="en-US"/>
        </w:rPr>
      </w:pPr>
      <w:bookmarkStart w:id="1" w:name="_heading=h.30j0zll" w:colFirst="0" w:colLast="0"/>
      <w:bookmarkEnd w:id="1"/>
      <w:r w:rsidRPr="000A6FEF">
        <w:rPr>
          <w:rFonts w:eastAsia="Times New Roman" w:cstheme="minorHAnsi"/>
          <w:u w:val="single"/>
          <w:lang w:val="en-US"/>
        </w:rPr>
        <w:t xml:space="preserve"> If thromboprophylaxis is not (routinely) given (perioperatively), is there an indication for starting in the postoperative setting?</w:t>
      </w:r>
    </w:p>
    <w:p w14:paraId="0BAA3ABF" w14:textId="77777777" w:rsidR="008D5A8B" w:rsidRPr="000A6FEF" w:rsidRDefault="008D5A8B" w:rsidP="008D5A8B">
      <w:pPr>
        <w:numPr>
          <w:ilvl w:val="0"/>
          <w:numId w:val="28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 xml:space="preserve">No </w:t>
      </w:r>
      <w:proofErr w:type="spellStart"/>
      <w:r w:rsidRPr="000A6FEF">
        <w:rPr>
          <w:rFonts w:eastAsia="Times New Roman" w:cstheme="minorHAnsi"/>
        </w:rPr>
        <w:t>indication</w:t>
      </w:r>
      <w:proofErr w:type="spellEnd"/>
    </w:p>
    <w:p w14:paraId="1C9C6517" w14:textId="77777777" w:rsidR="008D5A8B" w:rsidRPr="000A6FEF" w:rsidRDefault="008D5A8B" w:rsidP="008D5A8B">
      <w:pPr>
        <w:numPr>
          <w:ilvl w:val="0"/>
          <w:numId w:val="28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>Active disease (not in remission)</w:t>
      </w:r>
    </w:p>
    <w:p w14:paraId="36DEE392" w14:textId="77777777" w:rsidR="008D5A8B" w:rsidRPr="000A6FEF" w:rsidRDefault="008D5A8B" w:rsidP="008D5A8B">
      <w:pPr>
        <w:numPr>
          <w:ilvl w:val="0"/>
          <w:numId w:val="28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lang w:val="en-US"/>
        </w:rPr>
        <w:t xml:space="preserve">Acute fall in cortisol levels (cortisol withdrawal syndrome) </w:t>
      </w:r>
    </w:p>
    <w:p w14:paraId="1FCD2511" w14:textId="77777777" w:rsidR="008D5A8B" w:rsidRPr="000A6FEF" w:rsidRDefault="008D5A8B" w:rsidP="008D5A8B">
      <w:pPr>
        <w:numPr>
          <w:ilvl w:val="0"/>
          <w:numId w:val="28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</w:rPr>
        <w:t xml:space="preserve">Severe </w:t>
      </w:r>
      <w:proofErr w:type="spellStart"/>
      <w:r w:rsidRPr="000A6FEF">
        <w:rPr>
          <w:rFonts w:eastAsia="Times New Roman" w:cstheme="minorHAnsi"/>
        </w:rPr>
        <w:t>immobilization</w:t>
      </w:r>
      <w:proofErr w:type="spellEnd"/>
    </w:p>
    <w:p w14:paraId="1C13CC87" w14:textId="77777777" w:rsidR="008D5A8B" w:rsidRPr="000A6FEF" w:rsidRDefault="008D5A8B" w:rsidP="008D5A8B">
      <w:pPr>
        <w:numPr>
          <w:ilvl w:val="0"/>
          <w:numId w:val="28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Infection</w:t>
      </w:r>
      <w:proofErr w:type="spellEnd"/>
    </w:p>
    <w:p w14:paraId="3E9A183B" w14:textId="77777777" w:rsidR="008D5A8B" w:rsidRPr="000A6FEF" w:rsidRDefault="008D5A8B" w:rsidP="008D5A8B">
      <w:pPr>
        <w:numPr>
          <w:ilvl w:val="0"/>
          <w:numId w:val="28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>:</w:t>
      </w:r>
    </w:p>
    <w:p w14:paraId="38A06A53" w14:textId="77777777" w:rsidR="008D5A8B" w:rsidRPr="000A6FEF" w:rsidRDefault="008D5A8B" w:rsidP="008D5A8B">
      <w:pPr>
        <w:rPr>
          <w:rFonts w:eastAsia="Times New Roman" w:cstheme="minorHAnsi"/>
        </w:rPr>
      </w:pPr>
    </w:p>
    <w:p w14:paraId="7D1BB24A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bookmarkStart w:id="2" w:name="_heading=h.gjdgxs" w:colFirst="0" w:colLast="0"/>
      <w:bookmarkEnd w:id="2"/>
      <w:r w:rsidRPr="000A6FEF">
        <w:rPr>
          <w:rFonts w:eastAsia="Times New Roman" w:cstheme="minorHAnsi"/>
          <w:u w:val="single"/>
          <w:lang w:val="en-US"/>
        </w:rPr>
        <w:t xml:space="preserve">Do you routinely check for hereditary thrombophilia in patients diagnosed with Cushing’s syndrome (for example Factor 5 Leiden, PT2021a)? </w:t>
      </w:r>
      <w:r w:rsidRPr="000A6FEF">
        <w:rPr>
          <w:rFonts w:eastAsia="Times New Roman" w:cstheme="minorHAnsi"/>
          <w:u w:val="single"/>
        </w:rPr>
        <w:t>(yes/no)</w:t>
      </w:r>
    </w:p>
    <w:p w14:paraId="2A93AD4E" w14:textId="77777777" w:rsidR="008D5A8B" w:rsidRPr="000A6FEF" w:rsidRDefault="008D5A8B" w:rsidP="008D5A8B">
      <w:pPr>
        <w:ind w:left="720"/>
        <w:rPr>
          <w:rFonts w:eastAsia="Times New Roman" w:cstheme="minorHAnsi"/>
        </w:rPr>
      </w:pPr>
    </w:p>
    <w:p w14:paraId="7E6C5CE1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u w:val="single"/>
          <w:lang w:val="en-US"/>
        </w:rPr>
        <w:t>What is the frequency of clinical follow- up visits after surgery in case of uncomplicated surgery and post-operative course ?</w:t>
      </w:r>
    </w:p>
    <w:p w14:paraId="1E3411E3" w14:textId="77777777" w:rsidR="008D5A8B" w:rsidRPr="000A6FEF" w:rsidRDefault="008D5A8B" w:rsidP="008D5A8B">
      <w:pPr>
        <w:ind w:left="360"/>
        <w:rPr>
          <w:rFonts w:eastAsia="Times New Roman" w:cstheme="minorHAnsi"/>
          <w:lang w:val="en-US"/>
        </w:rPr>
      </w:pPr>
    </w:p>
    <w:p w14:paraId="4E9EE58A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  <w:lang w:val="en-US"/>
        </w:rPr>
      </w:pPr>
      <w:r w:rsidRPr="000A6FEF">
        <w:rPr>
          <w:rFonts w:eastAsia="Times New Roman" w:cstheme="minorHAnsi"/>
          <w:u w:val="single"/>
          <w:lang w:val="en-US"/>
        </w:rPr>
        <w:t>What is the testing frequency of cortisol levels after surgery?</w:t>
      </w:r>
    </w:p>
    <w:p w14:paraId="40D8C230" w14:textId="77777777" w:rsidR="008D5A8B" w:rsidRPr="000A6FEF" w:rsidRDefault="008D5A8B" w:rsidP="008D5A8B">
      <w:pPr>
        <w:ind w:left="360"/>
        <w:rPr>
          <w:rFonts w:eastAsia="Times New Roman" w:cstheme="minorHAnsi"/>
          <w:lang w:val="en-US"/>
        </w:rPr>
      </w:pPr>
    </w:p>
    <w:p w14:paraId="569E8A39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t xml:space="preserve">Does the postoperative laboratory testing include hemostatic parameters? </w:t>
      </w:r>
      <w:r w:rsidRPr="000A6FEF">
        <w:rPr>
          <w:rFonts w:eastAsia="Times New Roman" w:cstheme="minorHAnsi"/>
          <w:u w:val="single"/>
        </w:rPr>
        <w:t>(yes/no)</w:t>
      </w:r>
    </w:p>
    <w:p w14:paraId="1B297DEF" w14:textId="77777777" w:rsidR="008D5A8B" w:rsidRPr="000A6FEF" w:rsidRDefault="008D5A8B" w:rsidP="008D5A8B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eastAsia="Times New Roman" w:cstheme="minorHAnsi"/>
          <w:color w:val="000000"/>
          <w:lang w:val="en-US"/>
        </w:rPr>
      </w:pPr>
      <w:r w:rsidRPr="000A6FEF">
        <w:rPr>
          <w:rFonts w:eastAsia="Times New Roman" w:cstheme="minorHAnsi"/>
          <w:color w:val="000000"/>
          <w:lang w:val="en-US"/>
        </w:rPr>
        <w:t xml:space="preserve">If yes; which hemostatic parameters? </w:t>
      </w:r>
    </w:p>
    <w:p w14:paraId="21D0E968" w14:textId="77777777" w:rsidR="008D5A8B" w:rsidRPr="000A6FEF" w:rsidRDefault="008D5A8B" w:rsidP="008D5A8B">
      <w:pPr>
        <w:rPr>
          <w:rFonts w:eastAsia="Times New Roman" w:cstheme="minorHAnsi"/>
          <w:lang w:val="en-US"/>
        </w:rPr>
      </w:pPr>
    </w:p>
    <w:p w14:paraId="6696FB5E" w14:textId="77777777" w:rsidR="008D5A8B" w:rsidRPr="000A6FEF" w:rsidRDefault="008D5A8B" w:rsidP="008D5A8B">
      <w:pPr>
        <w:numPr>
          <w:ilvl w:val="0"/>
          <w:numId w:val="4"/>
        </w:numPr>
        <w:spacing w:after="0" w:line="276" w:lineRule="auto"/>
        <w:rPr>
          <w:rFonts w:eastAsia="Times New Roman" w:cstheme="minorHAnsi"/>
        </w:rPr>
      </w:pPr>
      <w:r w:rsidRPr="000A6FEF">
        <w:rPr>
          <w:rFonts w:eastAsia="Times New Roman" w:cstheme="minorHAnsi"/>
          <w:u w:val="single"/>
          <w:lang w:val="en-US"/>
        </w:rPr>
        <w:t xml:space="preserve">Do you routinely provide graduated compression stockings to patients with Cushing’s syndrome after surgery? </w:t>
      </w:r>
      <w:r w:rsidRPr="000A6FEF">
        <w:rPr>
          <w:rFonts w:eastAsia="Times New Roman" w:cstheme="minorHAnsi"/>
          <w:u w:val="single"/>
        </w:rPr>
        <w:t>(yes/no)</w:t>
      </w:r>
    </w:p>
    <w:p w14:paraId="49363504" w14:textId="77777777" w:rsidR="008D5A8B" w:rsidRPr="000A6FEF" w:rsidRDefault="008D5A8B" w:rsidP="008D5A8B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eastAsia="Times New Roman" w:cstheme="minorHAnsi"/>
          <w:color w:val="000000"/>
          <w:lang w:val="en-US"/>
        </w:rPr>
      </w:pPr>
      <w:r w:rsidRPr="000A6FEF">
        <w:rPr>
          <w:rFonts w:eastAsia="Times New Roman" w:cstheme="minorHAnsi"/>
          <w:color w:val="000000"/>
          <w:lang w:val="en-US"/>
        </w:rPr>
        <w:t xml:space="preserve">If yes, what is the duration of treatment? </w:t>
      </w:r>
    </w:p>
    <w:p w14:paraId="3F9CBB8F" w14:textId="77777777" w:rsidR="008D5A8B" w:rsidRPr="000A6FEF" w:rsidRDefault="008D5A8B" w:rsidP="008D5A8B">
      <w:pPr>
        <w:numPr>
          <w:ilvl w:val="0"/>
          <w:numId w:val="30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Not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specified</w:t>
      </w:r>
      <w:proofErr w:type="spellEnd"/>
    </w:p>
    <w:p w14:paraId="7AD4465F" w14:textId="77777777" w:rsidR="008D5A8B" w:rsidRPr="000A6FEF" w:rsidRDefault="008D5A8B" w:rsidP="008D5A8B">
      <w:pPr>
        <w:numPr>
          <w:ilvl w:val="0"/>
          <w:numId w:val="32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Until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hospital</w:t>
      </w:r>
      <w:proofErr w:type="spellEnd"/>
      <w:r w:rsidRPr="000A6FEF">
        <w:rPr>
          <w:rFonts w:eastAsia="Times New Roman" w:cstheme="minorHAnsi"/>
        </w:rPr>
        <w:t xml:space="preserve"> discharge</w:t>
      </w:r>
    </w:p>
    <w:p w14:paraId="3C9C9A28" w14:textId="77777777" w:rsidR="008D5A8B" w:rsidRPr="000A6FEF" w:rsidRDefault="008D5A8B" w:rsidP="008D5A8B">
      <w:pPr>
        <w:numPr>
          <w:ilvl w:val="0"/>
          <w:numId w:val="32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Continuously</w:t>
      </w:r>
      <w:proofErr w:type="spellEnd"/>
      <w:r w:rsidRPr="000A6FEF">
        <w:rPr>
          <w:rFonts w:eastAsia="Times New Roman" w:cstheme="minorHAnsi"/>
        </w:rPr>
        <w:t xml:space="preserve"> </w:t>
      </w:r>
      <w:proofErr w:type="spellStart"/>
      <w:r w:rsidRPr="000A6FEF">
        <w:rPr>
          <w:rFonts w:eastAsia="Times New Roman" w:cstheme="minorHAnsi"/>
        </w:rPr>
        <w:t>for</w:t>
      </w:r>
      <w:proofErr w:type="spellEnd"/>
      <w:r w:rsidRPr="000A6FEF">
        <w:rPr>
          <w:rFonts w:eastAsia="Times New Roman" w:cstheme="minorHAnsi"/>
        </w:rPr>
        <w:t xml:space="preserve"> </w:t>
      </w:r>
      <w:r w:rsidRPr="000A6FEF">
        <w:rPr>
          <w:rFonts w:eastAsia="Times New Roman" w:cstheme="minorHAnsi"/>
          <w:i/>
        </w:rPr>
        <w:t>X</w:t>
      </w:r>
      <w:r w:rsidRPr="000A6FEF">
        <w:rPr>
          <w:rFonts w:eastAsia="Times New Roman" w:cstheme="minorHAnsi"/>
        </w:rPr>
        <w:t xml:space="preserve"> weeks </w:t>
      </w:r>
      <w:proofErr w:type="spellStart"/>
      <w:r w:rsidRPr="000A6FEF">
        <w:rPr>
          <w:rFonts w:eastAsia="Times New Roman" w:cstheme="minorHAnsi"/>
        </w:rPr>
        <w:t>postoperatively</w:t>
      </w:r>
      <w:proofErr w:type="spellEnd"/>
    </w:p>
    <w:p w14:paraId="5ED2BCE2" w14:textId="77777777" w:rsidR="008D5A8B" w:rsidRPr="000A6FEF" w:rsidRDefault="008D5A8B" w:rsidP="008D5A8B">
      <w:pPr>
        <w:numPr>
          <w:ilvl w:val="0"/>
          <w:numId w:val="32"/>
        </w:numPr>
        <w:spacing w:after="0" w:line="276" w:lineRule="auto"/>
        <w:rPr>
          <w:rFonts w:eastAsia="Times New Roman" w:cstheme="minorHAnsi"/>
        </w:rPr>
      </w:pPr>
      <w:proofErr w:type="spellStart"/>
      <w:r w:rsidRPr="000A6FEF">
        <w:rPr>
          <w:rFonts w:eastAsia="Times New Roman" w:cstheme="minorHAnsi"/>
        </w:rPr>
        <w:t>Other</w:t>
      </w:r>
      <w:proofErr w:type="spellEnd"/>
      <w:r w:rsidRPr="000A6FEF">
        <w:rPr>
          <w:rFonts w:eastAsia="Times New Roman" w:cstheme="minorHAnsi"/>
        </w:rPr>
        <w:t xml:space="preserve">, </w:t>
      </w:r>
      <w:proofErr w:type="spellStart"/>
      <w:r w:rsidRPr="000A6FEF">
        <w:rPr>
          <w:rFonts w:eastAsia="Times New Roman" w:cstheme="minorHAnsi"/>
        </w:rPr>
        <w:t>namely</w:t>
      </w:r>
      <w:proofErr w:type="spellEnd"/>
      <w:r w:rsidRPr="000A6FEF">
        <w:rPr>
          <w:rFonts w:eastAsia="Times New Roman" w:cstheme="minorHAnsi"/>
        </w:rPr>
        <w:t>:</w:t>
      </w:r>
    </w:p>
    <w:p w14:paraId="495915AD" w14:textId="77777777" w:rsidR="008D5A8B" w:rsidRPr="000A6FEF" w:rsidRDefault="008D5A8B">
      <w:pPr>
        <w:rPr>
          <w:rFonts w:cstheme="minorHAnsi"/>
        </w:rPr>
      </w:pPr>
    </w:p>
    <w:sectPr w:rsidR="008D5A8B" w:rsidRPr="000A6F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do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A6F05"/>
    <w:multiLevelType w:val="multilevel"/>
    <w:tmpl w:val="DAB4E3C6"/>
    <w:lvl w:ilvl="0">
      <w:start w:val="1"/>
      <w:numFmt w:val="bullet"/>
      <w:lvlText w:val="-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u w:val="none"/>
      </w:rPr>
    </w:lvl>
  </w:abstractNum>
  <w:abstractNum w:abstractNumId="1" w15:restartNumberingAfterBreak="0">
    <w:nsid w:val="030215B9"/>
    <w:multiLevelType w:val="multilevel"/>
    <w:tmpl w:val="397470F6"/>
    <w:lvl w:ilvl="0">
      <w:start w:val="1"/>
      <w:numFmt w:val="bullet"/>
      <w:lvlText w:val="-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u w:val="none"/>
      </w:rPr>
    </w:lvl>
  </w:abstractNum>
  <w:abstractNum w:abstractNumId="2" w15:restartNumberingAfterBreak="0">
    <w:nsid w:val="0A451F05"/>
    <w:multiLevelType w:val="multilevel"/>
    <w:tmpl w:val="859670B8"/>
    <w:lvl w:ilvl="0">
      <w:start w:val="1"/>
      <w:numFmt w:val="upperLetter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3" w15:restartNumberingAfterBreak="0">
    <w:nsid w:val="0CEF62F9"/>
    <w:multiLevelType w:val="multilevel"/>
    <w:tmpl w:val="669C00AA"/>
    <w:lvl w:ilvl="0">
      <w:start w:val="1"/>
      <w:numFmt w:val="bullet"/>
      <w:lvlText w:val="-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u w:val="none"/>
      </w:rPr>
    </w:lvl>
  </w:abstractNum>
  <w:abstractNum w:abstractNumId="4" w15:restartNumberingAfterBreak="0">
    <w:nsid w:val="0F416CAC"/>
    <w:multiLevelType w:val="multilevel"/>
    <w:tmpl w:val="86B0B736"/>
    <w:lvl w:ilvl="0">
      <w:start w:val="1"/>
      <w:numFmt w:val="bullet"/>
      <w:lvlText w:val="➔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trike w:val="0"/>
        <w:u w:val="none"/>
      </w:rPr>
    </w:lvl>
  </w:abstractNum>
  <w:abstractNum w:abstractNumId="5" w15:restartNumberingAfterBreak="0">
    <w:nsid w:val="164D2ECB"/>
    <w:multiLevelType w:val="multilevel"/>
    <w:tmpl w:val="BB286D96"/>
    <w:lvl w:ilvl="0">
      <w:start w:val="1"/>
      <w:numFmt w:val="decimal"/>
      <w:lvlText w:val="%1)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6" w15:restartNumberingAfterBreak="0">
    <w:nsid w:val="18F05D99"/>
    <w:multiLevelType w:val="multilevel"/>
    <w:tmpl w:val="DFC4DFF2"/>
    <w:lvl w:ilvl="0">
      <w:start w:val="1"/>
      <w:numFmt w:val="upperLetter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7" w15:restartNumberingAfterBreak="0">
    <w:nsid w:val="22AB2A74"/>
    <w:multiLevelType w:val="multilevel"/>
    <w:tmpl w:val="A2703EC2"/>
    <w:lvl w:ilvl="0">
      <w:start w:val="1"/>
      <w:numFmt w:val="upperLetter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8" w15:restartNumberingAfterBreak="0">
    <w:nsid w:val="22E31344"/>
    <w:multiLevelType w:val="multilevel"/>
    <w:tmpl w:val="AC04B63A"/>
    <w:lvl w:ilvl="0">
      <w:start w:val="1"/>
      <w:numFmt w:val="upperLetter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9" w15:restartNumberingAfterBreak="0">
    <w:nsid w:val="251D0BA2"/>
    <w:multiLevelType w:val="multilevel"/>
    <w:tmpl w:val="DD6E601C"/>
    <w:lvl w:ilvl="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57A7C94"/>
    <w:multiLevelType w:val="multilevel"/>
    <w:tmpl w:val="29D89144"/>
    <w:lvl w:ilvl="0">
      <w:start w:val="1"/>
      <w:numFmt w:val="decimal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11" w15:restartNumberingAfterBreak="0">
    <w:nsid w:val="29BE15D8"/>
    <w:multiLevelType w:val="multilevel"/>
    <w:tmpl w:val="85B880EC"/>
    <w:lvl w:ilvl="0">
      <w:start w:val="1"/>
      <w:numFmt w:val="upperLetter"/>
      <w:lvlText w:val="%1)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12" w15:restartNumberingAfterBreak="0">
    <w:nsid w:val="2B995943"/>
    <w:multiLevelType w:val="multilevel"/>
    <w:tmpl w:val="2ADC9670"/>
    <w:lvl w:ilvl="0">
      <w:start w:val="1"/>
      <w:numFmt w:val="upperLetter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13" w15:restartNumberingAfterBreak="0">
    <w:nsid w:val="2BD129C1"/>
    <w:multiLevelType w:val="multilevel"/>
    <w:tmpl w:val="32DA402A"/>
    <w:lvl w:ilvl="0">
      <w:start w:val="1"/>
      <w:numFmt w:val="bullet"/>
      <w:lvlText w:val="-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u w:val="none"/>
      </w:rPr>
    </w:lvl>
  </w:abstractNum>
  <w:abstractNum w:abstractNumId="14" w15:restartNumberingAfterBreak="0">
    <w:nsid w:val="31B77746"/>
    <w:multiLevelType w:val="multilevel"/>
    <w:tmpl w:val="FE5C93BA"/>
    <w:lvl w:ilvl="0">
      <w:start w:val="1"/>
      <w:numFmt w:val="bullet"/>
      <w:lvlText w:val="-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u w:val="none"/>
      </w:rPr>
    </w:lvl>
  </w:abstractNum>
  <w:abstractNum w:abstractNumId="15" w15:restartNumberingAfterBreak="0">
    <w:nsid w:val="32DF49FE"/>
    <w:multiLevelType w:val="multilevel"/>
    <w:tmpl w:val="AC50E8FC"/>
    <w:lvl w:ilvl="0">
      <w:start w:val="1"/>
      <w:numFmt w:val="bullet"/>
      <w:lvlText w:val="-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u w:val="none"/>
      </w:rPr>
    </w:lvl>
  </w:abstractNum>
  <w:abstractNum w:abstractNumId="16" w15:restartNumberingAfterBreak="0">
    <w:nsid w:val="3693767C"/>
    <w:multiLevelType w:val="multilevel"/>
    <w:tmpl w:val="AEBCE32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3FC36F5A"/>
    <w:multiLevelType w:val="multilevel"/>
    <w:tmpl w:val="622A448E"/>
    <w:lvl w:ilvl="0">
      <w:start w:val="1"/>
      <w:numFmt w:val="decimal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18" w15:restartNumberingAfterBreak="0">
    <w:nsid w:val="430D02E5"/>
    <w:multiLevelType w:val="multilevel"/>
    <w:tmpl w:val="869A5A48"/>
    <w:lvl w:ilvl="0">
      <w:start w:val="1"/>
      <w:numFmt w:val="bullet"/>
      <w:lvlText w:val="-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u w:val="none"/>
      </w:rPr>
    </w:lvl>
  </w:abstractNum>
  <w:abstractNum w:abstractNumId="19" w15:restartNumberingAfterBreak="0">
    <w:nsid w:val="43AA076D"/>
    <w:multiLevelType w:val="multilevel"/>
    <w:tmpl w:val="40D228D6"/>
    <w:lvl w:ilvl="0">
      <w:start w:val="1"/>
      <w:numFmt w:val="upperLetter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20" w15:restartNumberingAfterBreak="0">
    <w:nsid w:val="4585346E"/>
    <w:multiLevelType w:val="multilevel"/>
    <w:tmpl w:val="4AEE04B2"/>
    <w:lvl w:ilvl="0">
      <w:start w:val="1"/>
      <w:numFmt w:val="bullet"/>
      <w:lvlText w:val="-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u w:val="none"/>
      </w:rPr>
    </w:lvl>
  </w:abstractNum>
  <w:abstractNum w:abstractNumId="21" w15:restartNumberingAfterBreak="0">
    <w:nsid w:val="547D7D21"/>
    <w:multiLevelType w:val="multilevel"/>
    <w:tmpl w:val="6B54D52E"/>
    <w:lvl w:ilvl="0">
      <w:start w:val="1"/>
      <w:numFmt w:val="bullet"/>
      <w:lvlText w:val="-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u w:val="none"/>
      </w:rPr>
    </w:lvl>
  </w:abstractNum>
  <w:abstractNum w:abstractNumId="22" w15:restartNumberingAfterBreak="0">
    <w:nsid w:val="559162B8"/>
    <w:multiLevelType w:val="multilevel"/>
    <w:tmpl w:val="EC62F7AA"/>
    <w:lvl w:ilvl="0">
      <w:start w:val="1"/>
      <w:numFmt w:val="decimal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23" w15:restartNumberingAfterBreak="0">
    <w:nsid w:val="570C33D2"/>
    <w:multiLevelType w:val="multilevel"/>
    <w:tmpl w:val="9410D13E"/>
    <w:lvl w:ilvl="0">
      <w:start w:val="1"/>
      <w:numFmt w:val="bullet"/>
      <w:lvlText w:val="-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u w:val="none"/>
      </w:rPr>
    </w:lvl>
  </w:abstractNum>
  <w:abstractNum w:abstractNumId="24" w15:restartNumberingAfterBreak="0">
    <w:nsid w:val="5FFE55D4"/>
    <w:multiLevelType w:val="multilevel"/>
    <w:tmpl w:val="C67E4F7A"/>
    <w:lvl w:ilvl="0">
      <w:start w:val="1"/>
      <w:numFmt w:val="upp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5" w15:restartNumberingAfterBreak="0">
    <w:nsid w:val="62104B0B"/>
    <w:multiLevelType w:val="multilevel"/>
    <w:tmpl w:val="39C22EA2"/>
    <w:lvl w:ilvl="0">
      <w:start w:val="1"/>
      <w:numFmt w:val="upperLetter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26" w15:restartNumberingAfterBreak="0">
    <w:nsid w:val="69BC1EA5"/>
    <w:multiLevelType w:val="multilevel"/>
    <w:tmpl w:val="B20AB3D2"/>
    <w:lvl w:ilvl="0">
      <w:start w:val="1"/>
      <w:numFmt w:val="upperLetter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27" w15:restartNumberingAfterBreak="0">
    <w:nsid w:val="69CD2D0A"/>
    <w:multiLevelType w:val="multilevel"/>
    <w:tmpl w:val="1E5ABCD8"/>
    <w:lvl w:ilvl="0">
      <w:start w:val="1"/>
      <w:numFmt w:val="upperLetter"/>
      <w:lvlText w:val="%1)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28" w15:restartNumberingAfterBreak="0">
    <w:nsid w:val="69ED041E"/>
    <w:multiLevelType w:val="multilevel"/>
    <w:tmpl w:val="49F6CC6C"/>
    <w:lvl w:ilvl="0">
      <w:start w:val="1"/>
      <w:numFmt w:val="lowerLetter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strike w:val="0"/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strike w:val="0"/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strike w:val="0"/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strike w:val="0"/>
        <w:u w:val="none"/>
      </w:rPr>
    </w:lvl>
  </w:abstractNum>
  <w:abstractNum w:abstractNumId="29" w15:restartNumberingAfterBreak="0">
    <w:nsid w:val="6CA41DEB"/>
    <w:multiLevelType w:val="multilevel"/>
    <w:tmpl w:val="D1FC61B0"/>
    <w:lvl w:ilvl="0">
      <w:start w:val="1"/>
      <w:numFmt w:val="upperLetter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30" w15:restartNumberingAfterBreak="0">
    <w:nsid w:val="6F294E4A"/>
    <w:multiLevelType w:val="multilevel"/>
    <w:tmpl w:val="43626D4A"/>
    <w:lvl w:ilvl="0">
      <w:start w:val="1"/>
      <w:numFmt w:val="bullet"/>
      <w:lvlText w:val="-"/>
      <w:lvlJc w:val="left"/>
      <w:pPr>
        <w:ind w:left="1440" w:hanging="360"/>
      </w:pPr>
      <w:rPr>
        <w:strike w:val="0"/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strike w:val="0"/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strike w:val="0"/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strike w:val="0"/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strike w:val="0"/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strike w:val="0"/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strike w:val="0"/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strike w:val="0"/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strike w:val="0"/>
        <w:u w:val="none"/>
      </w:rPr>
    </w:lvl>
  </w:abstractNum>
  <w:abstractNum w:abstractNumId="31" w15:restartNumberingAfterBreak="0">
    <w:nsid w:val="6F7366C4"/>
    <w:multiLevelType w:val="multilevel"/>
    <w:tmpl w:val="6C60365E"/>
    <w:lvl w:ilvl="0">
      <w:start w:val="9"/>
      <w:numFmt w:val="bullet"/>
      <w:lvlText w:val="-"/>
      <w:lvlJc w:val="left"/>
      <w:pPr>
        <w:ind w:left="108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2" w15:restartNumberingAfterBreak="0">
    <w:nsid w:val="712C71DA"/>
    <w:multiLevelType w:val="multilevel"/>
    <w:tmpl w:val="F3280370"/>
    <w:lvl w:ilvl="0">
      <w:start w:val="1"/>
      <w:numFmt w:val="bullet"/>
      <w:lvlText w:val="-"/>
      <w:lvlJc w:val="left"/>
      <w:pPr>
        <w:ind w:left="1440" w:hanging="360"/>
      </w:pPr>
      <w:rPr>
        <w:strike w:val="0"/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strike w:val="0"/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strike w:val="0"/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strike w:val="0"/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strike w:val="0"/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strike w:val="0"/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strike w:val="0"/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strike w:val="0"/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strike w:val="0"/>
        <w:u w:val="none"/>
      </w:rPr>
    </w:lvl>
  </w:abstractNum>
  <w:abstractNum w:abstractNumId="33" w15:restartNumberingAfterBreak="0">
    <w:nsid w:val="740404AF"/>
    <w:multiLevelType w:val="multilevel"/>
    <w:tmpl w:val="C86EDF80"/>
    <w:lvl w:ilvl="0">
      <w:start w:val="1"/>
      <w:numFmt w:val="bullet"/>
      <w:lvlText w:val="-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u w:val="none"/>
      </w:rPr>
    </w:lvl>
  </w:abstractNum>
  <w:abstractNum w:abstractNumId="34" w15:restartNumberingAfterBreak="0">
    <w:nsid w:val="747157CD"/>
    <w:multiLevelType w:val="multilevel"/>
    <w:tmpl w:val="58FA00FA"/>
    <w:lvl w:ilvl="0">
      <w:start w:val="1"/>
      <w:numFmt w:val="upperLetter"/>
      <w:lvlText w:val="%1)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35" w15:restartNumberingAfterBreak="0">
    <w:nsid w:val="75964B4D"/>
    <w:multiLevelType w:val="multilevel"/>
    <w:tmpl w:val="3AB210E4"/>
    <w:lvl w:ilvl="0">
      <w:start w:val="1"/>
      <w:numFmt w:val="bullet"/>
      <w:lvlText w:val="-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u w:val="none"/>
      </w:rPr>
    </w:lvl>
  </w:abstractNum>
  <w:abstractNum w:abstractNumId="36" w15:restartNumberingAfterBreak="0">
    <w:nsid w:val="7C354FCC"/>
    <w:multiLevelType w:val="multilevel"/>
    <w:tmpl w:val="2FE8460E"/>
    <w:lvl w:ilvl="0">
      <w:start w:val="1"/>
      <w:numFmt w:val="upperLetter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37" w15:restartNumberingAfterBreak="0">
    <w:nsid w:val="7C4B2440"/>
    <w:multiLevelType w:val="multilevel"/>
    <w:tmpl w:val="CB60C7A4"/>
    <w:lvl w:ilvl="0">
      <w:start w:val="1"/>
      <w:numFmt w:val="bullet"/>
      <w:lvlText w:val="-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u w:val="none"/>
      </w:rPr>
    </w:lvl>
  </w:abstractNum>
  <w:abstractNum w:abstractNumId="38" w15:restartNumberingAfterBreak="0">
    <w:nsid w:val="7D630F8D"/>
    <w:multiLevelType w:val="multilevel"/>
    <w:tmpl w:val="7C1809E4"/>
    <w:lvl w:ilvl="0">
      <w:start w:val="1"/>
      <w:numFmt w:val="upperLetter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39" w15:restartNumberingAfterBreak="0">
    <w:nsid w:val="7E10094A"/>
    <w:multiLevelType w:val="multilevel"/>
    <w:tmpl w:val="16982CEC"/>
    <w:lvl w:ilvl="0">
      <w:start w:val="1"/>
      <w:numFmt w:val="upperLetter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40" w15:restartNumberingAfterBreak="0">
    <w:nsid w:val="7E7B7EFE"/>
    <w:multiLevelType w:val="multilevel"/>
    <w:tmpl w:val="3A727448"/>
    <w:lvl w:ilvl="0">
      <w:start w:val="1"/>
      <w:numFmt w:val="bullet"/>
      <w:lvlText w:val="●"/>
      <w:lvlJc w:val="left"/>
      <w:pPr>
        <w:ind w:left="2160" w:hanging="360"/>
      </w:pPr>
      <w:rPr>
        <w:strike w:val="0"/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strike w:val="0"/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strike w:val="0"/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strike w:val="0"/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strike w:val="0"/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strike w:val="0"/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strike w:val="0"/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strike w:val="0"/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strike w:val="0"/>
        <w:u w:val="none"/>
      </w:rPr>
    </w:lvl>
  </w:abstractNum>
  <w:abstractNum w:abstractNumId="41" w15:restartNumberingAfterBreak="0">
    <w:nsid w:val="7FF82270"/>
    <w:multiLevelType w:val="multilevel"/>
    <w:tmpl w:val="C98A6BEE"/>
    <w:lvl w:ilvl="0">
      <w:start w:val="1"/>
      <w:numFmt w:val="upperLetter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num w:numId="1">
    <w:abstractNumId w:val="21"/>
  </w:num>
  <w:num w:numId="2">
    <w:abstractNumId w:val="31"/>
  </w:num>
  <w:num w:numId="3">
    <w:abstractNumId w:val="8"/>
  </w:num>
  <w:num w:numId="4">
    <w:abstractNumId w:val="16"/>
  </w:num>
  <w:num w:numId="5">
    <w:abstractNumId w:val="28"/>
  </w:num>
  <w:num w:numId="6">
    <w:abstractNumId w:val="39"/>
  </w:num>
  <w:num w:numId="7">
    <w:abstractNumId w:val="27"/>
  </w:num>
  <w:num w:numId="8">
    <w:abstractNumId w:val="3"/>
  </w:num>
  <w:num w:numId="9">
    <w:abstractNumId w:val="38"/>
  </w:num>
  <w:num w:numId="10">
    <w:abstractNumId w:val="24"/>
  </w:num>
  <w:num w:numId="11">
    <w:abstractNumId w:val="13"/>
  </w:num>
  <w:num w:numId="12">
    <w:abstractNumId w:val="41"/>
  </w:num>
  <w:num w:numId="13">
    <w:abstractNumId w:val="33"/>
  </w:num>
  <w:num w:numId="14">
    <w:abstractNumId w:val="26"/>
  </w:num>
  <w:num w:numId="15">
    <w:abstractNumId w:val="4"/>
  </w:num>
  <w:num w:numId="16">
    <w:abstractNumId w:val="2"/>
  </w:num>
  <w:num w:numId="17">
    <w:abstractNumId w:val="14"/>
  </w:num>
  <w:num w:numId="18">
    <w:abstractNumId w:val="23"/>
  </w:num>
  <w:num w:numId="19">
    <w:abstractNumId w:val="35"/>
  </w:num>
  <w:num w:numId="20">
    <w:abstractNumId w:val="12"/>
  </w:num>
  <w:num w:numId="21">
    <w:abstractNumId w:val="34"/>
  </w:num>
  <w:num w:numId="22">
    <w:abstractNumId w:val="29"/>
  </w:num>
  <w:num w:numId="23">
    <w:abstractNumId w:val="36"/>
  </w:num>
  <w:num w:numId="24">
    <w:abstractNumId w:val="0"/>
  </w:num>
  <w:num w:numId="25">
    <w:abstractNumId w:val="25"/>
  </w:num>
  <w:num w:numId="26">
    <w:abstractNumId w:val="10"/>
  </w:num>
  <w:num w:numId="27">
    <w:abstractNumId w:val="7"/>
  </w:num>
  <w:num w:numId="28">
    <w:abstractNumId w:val="5"/>
  </w:num>
  <w:num w:numId="29">
    <w:abstractNumId w:val="22"/>
  </w:num>
  <w:num w:numId="30">
    <w:abstractNumId w:val="32"/>
  </w:num>
  <w:num w:numId="31">
    <w:abstractNumId w:val="6"/>
  </w:num>
  <w:num w:numId="32">
    <w:abstractNumId w:val="30"/>
  </w:num>
  <w:num w:numId="33">
    <w:abstractNumId w:val="9"/>
  </w:num>
  <w:num w:numId="34">
    <w:abstractNumId w:val="17"/>
  </w:num>
  <w:num w:numId="35">
    <w:abstractNumId w:val="20"/>
  </w:num>
  <w:num w:numId="36">
    <w:abstractNumId w:val="19"/>
  </w:num>
  <w:num w:numId="37">
    <w:abstractNumId w:val="1"/>
  </w:num>
  <w:num w:numId="38">
    <w:abstractNumId w:val="37"/>
  </w:num>
  <w:num w:numId="39">
    <w:abstractNumId w:val="18"/>
  </w:num>
  <w:num w:numId="40">
    <w:abstractNumId w:val="40"/>
  </w:num>
  <w:num w:numId="41">
    <w:abstractNumId w:val="11"/>
  </w:num>
  <w:num w:numId="4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A8B"/>
    <w:rsid w:val="000A6FEF"/>
    <w:rsid w:val="0023669E"/>
    <w:rsid w:val="00275A73"/>
    <w:rsid w:val="00481F81"/>
    <w:rsid w:val="00532111"/>
    <w:rsid w:val="006413BF"/>
    <w:rsid w:val="0069254F"/>
    <w:rsid w:val="00767F00"/>
    <w:rsid w:val="008D5A8B"/>
    <w:rsid w:val="00A35597"/>
    <w:rsid w:val="00CC7323"/>
    <w:rsid w:val="00D54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AD258"/>
  <w15:chartTrackingRefBased/>
  <w15:docId w15:val="{E3E8F2E4-7F87-4EA4-AD23-18D253B14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D5A8B"/>
    <w:pPr>
      <w:keepNext/>
      <w:keepLines/>
      <w:spacing w:before="280" w:after="80"/>
      <w:outlineLvl w:val="2"/>
    </w:pPr>
    <w:rPr>
      <w:rFonts w:ascii="Calibri" w:eastAsia="Calibri" w:hAnsi="Calibri" w:cs="Calibri"/>
      <w:b/>
      <w:sz w:val="28"/>
      <w:szCs w:val="28"/>
      <w:lang w:val="en-US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D5A8B"/>
    <w:rPr>
      <w:rFonts w:ascii="Calibri" w:eastAsia="Calibri" w:hAnsi="Calibri" w:cs="Calibri"/>
      <w:b/>
      <w:sz w:val="28"/>
      <w:szCs w:val="28"/>
      <w:lang w:val="en-US" w:eastAsia="nl-NL"/>
    </w:rPr>
  </w:style>
  <w:style w:type="paragraph" w:styleId="NoSpacing">
    <w:name w:val="No Spacing"/>
    <w:uiPriority w:val="1"/>
    <w:qFormat/>
    <w:rsid w:val="00481F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2018</Words>
  <Characters>11100</Characters>
  <Application>Microsoft Office Word</Application>
  <DocSecurity>0</DocSecurity>
  <Lines>92</Lines>
  <Paragraphs>26</Paragraphs>
  <ScaleCrop>false</ScaleCrop>
  <Company/>
  <LinksUpToDate>false</LinksUpToDate>
  <CharactersWithSpaces>13092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Kaya, M. (ENDO)</dc:creator>
  <cp:keywords/>
  <dc:description/>
  <cp:lastModifiedBy>Kaya, M. (ONCO)</cp:lastModifiedBy>
  <cp:revision>5</cp:revision>
  <dcterms:created xsi:type="dcterms:W3CDTF">2021-08-16T14:28:00Z</dcterms:created>
  <dcterms:modified xsi:type="dcterms:W3CDTF">2021-10-22T20:39:00Z</dcterms:modified>
</cp:coreProperties>
</file>