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41F773" w14:textId="77777777" w:rsidR="008F7AC0" w:rsidRDefault="00331D5A">
      <w:pPr>
        <w:spacing w:after="120"/>
      </w:pPr>
      <w:r>
        <w:rPr>
          <w:b/>
          <w:sz w:val="28"/>
        </w:rPr>
        <w:t>Supplementary Material</w:t>
      </w:r>
    </w:p>
    <w:p w14:paraId="13BEA3E3" w14:textId="77777777" w:rsidR="008F7AC0" w:rsidRDefault="00331D5A">
      <w:pPr>
        <w:spacing w:after="40"/>
      </w:pPr>
      <w:r>
        <w:rPr>
          <w:i/>
        </w:rPr>
        <w:t>HrpNEA Seed Treatment Is Associated with Improved Stand Establishment, Nitrogen and Antioxidant Metabolism, and Grain Yield in Maize under Rainfed, Drought-Prone Field Conditions</w:t>
      </w:r>
    </w:p>
    <w:p w14:paraId="13A1FC48" w14:textId="77777777" w:rsidR="008F7AC0" w:rsidRDefault="00331D5A">
      <w:pPr>
        <w:spacing w:after="80"/>
      </w:pPr>
      <w:r>
        <w:rPr>
          <w:b/>
          <w:sz w:val="22"/>
        </w:rPr>
        <w:t xml:space="preserve">Table S1. </w:t>
      </w:r>
      <w:r w:rsidRPr="00022E8D">
        <w:rPr>
          <w:bCs/>
          <w:sz w:val="22"/>
        </w:rPr>
        <w:t>Effect of HrpNEA seed treatment on 21 agronomic, physiological, and biochemical traits of maize.</w:t>
      </w:r>
    </w:p>
    <w:tbl>
      <w:tblPr>
        <w:tblStyle w:val="TableGrid"/>
        <w:tblW w:w="0" w:type="auto"/>
        <w:jc w:val="center"/>
        <w:tblLayout w:type="fixed"/>
        <w:tblLook w:val="04A0" w:firstRow="1" w:lastRow="0" w:firstColumn="1" w:lastColumn="0" w:noHBand="0" w:noVBand="1"/>
      </w:tblPr>
      <w:tblGrid>
        <w:gridCol w:w="1080"/>
        <w:gridCol w:w="3384"/>
        <w:gridCol w:w="1910"/>
        <w:gridCol w:w="2010"/>
        <w:gridCol w:w="774"/>
        <w:gridCol w:w="721"/>
        <w:gridCol w:w="823"/>
        <w:gridCol w:w="951"/>
      </w:tblGrid>
      <w:tr w:rsidR="008F7AC0" w14:paraId="0BCACACB" w14:textId="77777777" w:rsidTr="00A328D7">
        <w:trPr>
          <w:jc w:val="center"/>
        </w:trPr>
        <w:tc>
          <w:tcPr>
            <w:tcW w:w="1080" w:type="dxa"/>
            <w:shd w:val="clear" w:color="auto" w:fill="D9D9D9"/>
          </w:tcPr>
          <w:p w14:paraId="48580E34" w14:textId="77777777" w:rsidR="008F7AC0" w:rsidRDefault="00331D5A">
            <w:pPr>
              <w:jc w:val="center"/>
            </w:pPr>
            <w:r>
              <w:rPr>
                <w:b/>
                <w:sz w:val="18"/>
              </w:rPr>
              <w:t>Trait</w:t>
            </w:r>
          </w:p>
        </w:tc>
        <w:tc>
          <w:tcPr>
            <w:tcW w:w="3384" w:type="dxa"/>
            <w:shd w:val="clear" w:color="auto" w:fill="D9D9D9"/>
          </w:tcPr>
          <w:p w14:paraId="7525B5A2" w14:textId="77777777" w:rsidR="008F7AC0" w:rsidRDefault="00331D5A">
            <w:pPr>
              <w:jc w:val="center"/>
            </w:pPr>
            <w:r>
              <w:rPr>
                <w:b/>
                <w:sz w:val="18"/>
              </w:rPr>
              <w:t>Description (unit)</w:t>
            </w:r>
          </w:p>
        </w:tc>
        <w:tc>
          <w:tcPr>
            <w:tcW w:w="1910" w:type="dxa"/>
            <w:shd w:val="clear" w:color="auto" w:fill="D9D9D9"/>
          </w:tcPr>
          <w:p w14:paraId="42B5F266" w14:textId="77777777" w:rsidR="008F7AC0" w:rsidRDefault="00331D5A">
            <w:pPr>
              <w:jc w:val="center"/>
            </w:pPr>
            <w:r>
              <w:rPr>
                <w:b/>
                <w:sz w:val="18"/>
              </w:rPr>
              <w:t>Control (mean ± SE)</w:t>
            </w:r>
          </w:p>
        </w:tc>
        <w:tc>
          <w:tcPr>
            <w:tcW w:w="2010" w:type="dxa"/>
            <w:shd w:val="clear" w:color="auto" w:fill="D9D9D9"/>
          </w:tcPr>
          <w:p w14:paraId="59211848" w14:textId="77777777" w:rsidR="008F7AC0" w:rsidRDefault="00331D5A">
            <w:pPr>
              <w:jc w:val="center"/>
            </w:pPr>
            <w:r>
              <w:rPr>
                <w:b/>
                <w:sz w:val="18"/>
              </w:rPr>
              <w:t>HrpNEA (mean ± SE)</w:t>
            </w:r>
          </w:p>
        </w:tc>
        <w:tc>
          <w:tcPr>
            <w:tcW w:w="774" w:type="dxa"/>
            <w:shd w:val="clear" w:color="auto" w:fill="D9D9D9"/>
          </w:tcPr>
          <w:p w14:paraId="65AD6B34" w14:textId="77777777" w:rsidR="008F7AC0" w:rsidRDefault="00331D5A">
            <w:pPr>
              <w:jc w:val="center"/>
            </w:pPr>
            <w:r>
              <w:rPr>
                <w:b/>
                <w:sz w:val="18"/>
              </w:rPr>
              <w:t>Δ (%)</w:t>
            </w:r>
          </w:p>
        </w:tc>
        <w:tc>
          <w:tcPr>
            <w:tcW w:w="721" w:type="dxa"/>
            <w:shd w:val="clear" w:color="auto" w:fill="D9D9D9"/>
          </w:tcPr>
          <w:p w14:paraId="48F69D0E" w14:textId="77777777" w:rsidR="008F7AC0" w:rsidRDefault="00331D5A">
            <w:pPr>
              <w:jc w:val="center"/>
            </w:pPr>
            <w:r>
              <w:rPr>
                <w:b/>
                <w:sz w:val="18"/>
              </w:rPr>
              <w:t>F</w:t>
            </w:r>
          </w:p>
        </w:tc>
        <w:tc>
          <w:tcPr>
            <w:tcW w:w="823" w:type="dxa"/>
            <w:shd w:val="clear" w:color="auto" w:fill="D9D9D9"/>
          </w:tcPr>
          <w:p w14:paraId="37F402E5" w14:textId="77777777" w:rsidR="008F7AC0" w:rsidRDefault="00331D5A">
            <w:pPr>
              <w:jc w:val="center"/>
            </w:pPr>
            <w:r>
              <w:rPr>
                <w:b/>
                <w:sz w:val="18"/>
              </w:rPr>
              <w:t>P</w:t>
            </w:r>
          </w:p>
        </w:tc>
        <w:tc>
          <w:tcPr>
            <w:tcW w:w="951" w:type="dxa"/>
            <w:shd w:val="clear" w:color="auto" w:fill="D9D9D9"/>
          </w:tcPr>
          <w:p w14:paraId="271FD8BE" w14:textId="77777777" w:rsidR="008F7AC0" w:rsidRDefault="00331D5A">
            <w:pPr>
              <w:jc w:val="center"/>
            </w:pPr>
            <w:r>
              <w:rPr>
                <w:b/>
                <w:sz w:val="18"/>
              </w:rPr>
              <w:t>q (FDR)</w:t>
            </w:r>
          </w:p>
        </w:tc>
      </w:tr>
      <w:tr w:rsidR="008F7AC0" w14:paraId="0D6F9382" w14:textId="77777777" w:rsidTr="00A328D7">
        <w:trPr>
          <w:jc w:val="center"/>
        </w:trPr>
        <w:tc>
          <w:tcPr>
            <w:tcW w:w="11653" w:type="dxa"/>
            <w:gridSpan w:val="8"/>
            <w:shd w:val="clear" w:color="auto" w:fill="EFEFEF"/>
          </w:tcPr>
          <w:p w14:paraId="7DD27215" w14:textId="77777777" w:rsidR="008F7AC0" w:rsidRDefault="00331D5A">
            <w:r>
              <w:rPr>
                <w:b/>
                <w:sz w:val="18"/>
              </w:rPr>
              <w:t>Growth &amp; biomass</w:t>
            </w:r>
          </w:p>
        </w:tc>
      </w:tr>
      <w:tr w:rsidR="008F7AC0" w14:paraId="2F83FEC2" w14:textId="77777777" w:rsidTr="00A328D7">
        <w:trPr>
          <w:jc w:val="center"/>
        </w:trPr>
        <w:tc>
          <w:tcPr>
            <w:tcW w:w="1080" w:type="dxa"/>
          </w:tcPr>
          <w:p w14:paraId="0C7A89B8" w14:textId="77777777" w:rsidR="008F7AC0" w:rsidRDefault="00331D5A">
            <w:r>
              <w:rPr>
                <w:sz w:val="18"/>
              </w:rPr>
              <w:t>Stand</w:t>
            </w:r>
          </w:p>
        </w:tc>
        <w:tc>
          <w:tcPr>
            <w:tcW w:w="3384" w:type="dxa"/>
          </w:tcPr>
          <w:p w14:paraId="540200C1" w14:textId="77777777" w:rsidR="008F7AC0" w:rsidRDefault="00331D5A">
            <w:r>
              <w:rPr>
                <w:sz w:val="18"/>
              </w:rPr>
              <w:t>Plant stand (plants m⁻¹)</w:t>
            </w:r>
          </w:p>
        </w:tc>
        <w:tc>
          <w:tcPr>
            <w:tcW w:w="1910" w:type="dxa"/>
          </w:tcPr>
          <w:p w14:paraId="6BE3CCB2" w14:textId="77777777" w:rsidR="008F7AC0" w:rsidRDefault="00331D5A">
            <w:pPr>
              <w:jc w:val="center"/>
            </w:pPr>
            <w:r>
              <w:rPr>
                <w:sz w:val="18"/>
              </w:rPr>
              <w:t>3.65 ± 0.10</w:t>
            </w:r>
          </w:p>
        </w:tc>
        <w:tc>
          <w:tcPr>
            <w:tcW w:w="2010" w:type="dxa"/>
          </w:tcPr>
          <w:p w14:paraId="1D30A7AD" w14:textId="77777777" w:rsidR="008F7AC0" w:rsidRDefault="00331D5A">
            <w:pPr>
              <w:jc w:val="center"/>
            </w:pPr>
            <w:r>
              <w:rPr>
                <w:sz w:val="18"/>
              </w:rPr>
              <w:t>4.15 ± 0.08</w:t>
            </w:r>
          </w:p>
        </w:tc>
        <w:tc>
          <w:tcPr>
            <w:tcW w:w="774" w:type="dxa"/>
          </w:tcPr>
          <w:p w14:paraId="6E9D579C" w14:textId="77777777" w:rsidR="008F7AC0" w:rsidRDefault="00331D5A">
            <w:pPr>
              <w:jc w:val="center"/>
            </w:pPr>
            <w:r>
              <w:rPr>
                <w:sz w:val="18"/>
              </w:rPr>
              <w:t>+13.7</w:t>
            </w:r>
          </w:p>
        </w:tc>
        <w:tc>
          <w:tcPr>
            <w:tcW w:w="721" w:type="dxa"/>
          </w:tcPr>
          <w:p w14:paraId="2536EB9E" w14:textId="77777777" w:rsidR="008F7AC0" w:rsidRDefault="00331D5A">
            <w:pPr>
              <w:jc w:val="center"/>
            </w:pPr>
            <w:r>
              <w:rPr>
                <w:sz w:val="18"/>
              </w:rPr>
              <w:t>15.0</w:t>
            </w:r>
          </w:p>
        </w:tc>
        <w:tc>
          <w:tcPr>
            <w:tcW w:w="823" w:type="dxa"/>
          </w:tcPr>
          <w:p w14:paraId="46F9CE43" w14:textId="77777777" w:rsidR="008F7AC0" w:rsidRDefault="00331D5A">
            <w:pPr>
              <w:jc w:val="center"/>
            </w:pPr>
            <w:r>
              <w:rPr>
                <w:sz w:val="18"/>
              </w:rPr>
              <w:t>0.012</w:t>
            </w:r>
          </w:p>
        </w:tc>
        <w:tc>
          <w:tcPr>
            <w:tcW w:w="951" w:type="dxa"/>
          </w:tcPr>
          <w:p w14:paraId="786AAD37" w14:textId="77777777" w:rsidR="008F7AC0" w:rsidRDefault="00331D5A">
            <w:pPr>
              <w:jc w:val="center"/>
            </w:pPr>
            <w:r>
              <w:rPr>
                <w:b/>
                <w:sz w:val="18"/>
              </w:rPr>
              <w:t>0.020</w:t>
            </w:r>
          </w:p>
        </w:tc>
      </w:tr>
      <w:tr w:rsidR="008F7AC0" w14:paraId="50E8A06A" w14:textId="77777777" w:rsidTr="00A328D7">
        <w:trPr>
          <w:jc w:val="center"/>
        </w:trPr>
        <w:tc>
          <w:tcPr>
            <w:tcW w:w="1080" w:type="dxa"/>
          </w:tcPr>
          <w:p w14:paraId="75D121FA" w14:textId="77777777" w:rsidR="008F7AC0" w:rsidRDefault="00331D5A">
            <w:r>
              <w:rPr>
                <w:sz w:val="18"/>
              </w:rPr>
              <w:t>PH</w:t>
            </w:r>
          </w:p>
        </w:tc>
        <w:tc>
          <w:tcPr>
            <w:tcW w:w="3384" w:type="dxa"/>
          </w:tcPr>
          <w:p w14:paraId="73117B4A" w14:textId="77777777" w:rsidR="008F7AC0" w:rsidRDefault="00331D5A">
            <w:r>
              <w:rPr>
                <w:sz w:val="18"/>
              </w:rPr>
              <w:t>Plant height (cm)</w:t>
            </w:r>
          </w:p>
        </w:tc>
        <w:tc>
          <w:tcPr>
            <w:tcW w:w="1910" w:type="dxa"/>
          </w:tcPr>
          <w:p w14:paraId="00B3AF50" w14:textId="77777777" w:rsidR="008F7AC0" w:rsidRDefault="00331D5A">
            <w:pPr>
              <w:jc w:val="center"/>
            </w:pPr>
            <w:r>
              <w:rPr>
                <w:sz w:val="18"/>
              </w:rPr>
              <w:t>117.6 ± 0.8</w:t>
            </w:r>
          </w:p>
        </w:tc>
        <w:tc>
          <w:tcPr>
            <w:tcW w:w="2010" w:type="dxa"/>
          </w:tcPr>
          <w:p w14:paraId="0859330F" w14:textId="77777777" w:rsidR="008F7AC0" w:rsidRDefault="00331D5A">
            <w:pPr>
              <w:jc w:val="center"/>
            </w:pPr>
            <w:r>
              <w:rPr>
                <w:sz w:val="18"/>
              </w:rPr>
              <w:t>115.9 ± 0.7</w:t>
            </w:r>
          </w:p>
        </w:tc>
        <w:tc>
          <w:tcPr>
            <w:tcW w:w="774" w:type="dxa"/>
          </w:tcPr>
          <w:p w14:paraId="61087341" w14:textId="77777777" w:rsidR="008F7AC0" w:rsidRDefault="00331D5A">
            <w:pPr>
              <w:jc w:val="center"/>
            </w:pPr>
            <w:r>
              <w:rPr>
                <w:sz w:val="18"/>
              </w:rPr>
              <w:t>-1.4</w:t>
            </w:r>
          </w:p>
        </w:tc>
        <w:tc>
          <w:tcPr>
            <w:tcW w:w="721" w:type="dxa"/>
          </w:tcPr>
          <w:p w14:paraId="1C3A81C9" w14:textId="77777777" w:rsidR="008F7AC0" w:rsidRDefault="00331D5A">
            <w:pPr>
              <w:jc w:val="center"/>
            </w:pPr>
            <w:r>
              <w:rPr>
                <w:sz w:val="18"/>
              </w:rPr>
              <w:t>1.5</w:t>
            </w:r>
          </w:p>
        </w:tc>
        <w:tc>
          <w:tcPr>
            <w:tcW w:w="823" w:type="dxa"/>
          </w:tcPr>
          <w:p w14:paraId="0B91ACE0" w14:textId="77777777" w:rsidR="008F7AC0" w:rsidRDefault="00331D5A">
            <w:pPr>
              <w:jc w:val="center"/>
            </w:pPr>
            <w:r>
              <w:rPr>
                <w:sz w:val="18"/>
              </w:rPr>
              <w:t>0.276</w:t>
            </w:r>
          </w:p>
        </w:tc>
        <w:tc>
          <w:tcPr>
            <w:tcW w:w="951" w:type="dxa"/>
          </w:tcPr>
          <w:p w14:paraId="6EA1D155" w14:textId="77777777" w:rsidR="008F7AC0" w:rsidRDefault="00331D5A">
            <w:pPr>
              <w:jc w:val="center"/>
            </w:pPr>
            <w:r>
              <w:rPr>
                <w:sz w:val="18"/>
              </w:rPr>
              <w:t>0.290</w:t>
            </w:r>
          </w:p>
        </w:tc>
      </w:tr>
      <w:tr w:rsidR="008F7AC0" w14:paraId="7F549B32" w14:textId="77777777" w:rsidTr="00A328D7">
        <w:trPr>
          <w:jc w:val="center"/>
        </w:trPr>
        <w:tc>
          <w:tcPr>
            <w:tcW w:w="1080" w:type="dxa"/>
          </w:tcPr>
          <w:p w14:paraId="075EEA23" w14:textId="77777777" w:rsidR="008F7AC0" w:rsidRDefault="00331D5A">
            <w:r>
              <w:rPr>
                <w:sz w:val="18"/>
              </w:rPr>
              <w:t>RDM</w:t>
            </w:r>
          </w:p>
        </w:tc>
        <w:tc>
          <w:tcPr>
            <w:tcW w:w="3384" w:type="dxa"/>
          </w:tcPr>
          <w:p w14:paraId="5F48FC35" w14:textId="77777777" w:rsidR="008F7AC0" w:rsidRDefault="00331D5A">
            <w:r>
              <w:rPr>
                <w:sz w:val="18"/>
              </w:rPr>
              <w:t>Root dry matter (g)</w:t>
            </w:r>
          </w:p>
        </w:tc>
        <w:tc>
          <w:tcPr>
            <w:tcW w:w="1910" w:type="dxa"/>
          </w:tcPr>
          <w:p w14:paraId="0E005FA3" w14:textId="77777777" w:rsidR="008F7AC0" w:rsidRDefault="00331D5A">
            <w:pPr>
              <w:jc w:val="center"/>
            </w:pPr>
            <w:r>
              <w:rPr>
                <w:sz w:val="18"/>
              </w:rPr>
              <w:t>13.29 ± 0.62</w:t>
            </w:r>
          </w:p>
        </w:tc>
        <w:tc>
          <w:tcPr>
            <w:tcW w:w="2010" w:type="dxa"/>
          </w:tcPr>
          <w:p w14:paraId="3F61B6A6" w14:textId="77777777" w:rsidR="008F7AC0" w:rsidRDefault="00331D5A">
            <w:pPr>
              <w:jc w:val="center"/>
            </w:pPr>
            <w:r>
              <w:rPr>
                <w:sz w:val="18"/>
              </w:rPr>
              <w:t>19.53 ± 1.24</w:t>
            </w:r>
          </w:p>
        </w:tc>
        <w:tc>
          <w:tcPr>
            <w:tcW w:w="774" w:type="dxa"/>
          </w:tcPr>
          <w:p w14:paraId="22A8CE41" w14:textId="77777777" w:rsidR="008F7AC0" w:rsidRDefault="00331D5A">
            <w:pPr>
              <w:jc w:val="center"/>
            </w:pPr>
            <w:r>
              <w:rPr>
                <w:sz w:val="18"/>
              </w:rPr>
              <w:t>+47.0</w:t>
            </w:r>
          </w:p>
        </w:tc>
        <w:tc>
          <w:tcPr>
            <w:tcW w:w="721" w:type="dxa"/>
          </w:tcPr>
          <w:p w14:paraId="40FD662F" w14:textId="77777777" w:rsidR="008F7AC0" w:rsidRDefault="00331D5A">
            <w:pPr>
              <w:jc w:val="center"/>
            </w:pPr>
            <w:r>
              <w:rPr>
                <w:sz w:val="18"/>
              </w:rPr>
              <w:t>39.1</w:t>
            </w:r>
          </w:p>
        </w:tc>
        <w:tc>
          <w:tcPr>
            <w:tcW w:w="823" w:type="dxa"/>
          </w:tcPr>
          <w:p w14:paraId="5445F95B" w14:textId="77777777" w:rsidR="008F7AC0" w:rsidRDefault="00331D5A">
            <w:pPr>
              <w:jc w:val="center"/>
            </w:pPr>
            <w:r>
              <w:rPr>
                <w:sz w:val="18"/>
              </w:rPr>
              <w:t>0.002</w:t>
            </w:r>
          </w:p>
        </w:tc>
        <w:tc>
          <w:tcPr>
            <w:tcW w:w="951" w:type="dxa"/>
          </w:tcPr>
          <w:p w14:paraId="1B7C018F" w14:textId="77777777" w:rsidR="008F7AC0" w:rsidRDefault="00331D5A">
            <w:pPr>
              <w:jc w:val="center"/>
            </w:pPr>
            <w:r>
              <w:rPr>
                <w:b/>
                <w:sz w:val="18"/>
              </w:rPr>
              <w:t>0.004</w:t>
            </w:r>
          </w:p>
        </w:tc>
      </w:tr>
      <w:tr w:rsidR="008F7AC0" w14:paraId="65C97853" w14:textId="77777777" w:rsidTr="00A328D7">
        <w:trPr>
          <w:jc w:val="center"/>
        </w:trPr>
        <w:tc>
          <w:tcPr>
            <w:tcW w:w="1080" w:type="dxa"/>
          </w:tcPr>
          <w:p w14:paraId="6BD2BB9B" w14:textId="77777777" w:rsidR="008F7AC0" w:rsidRDefault="00331D5A">
            <w:r>
              <w:rPr>
                <w:sz w:val="18"/>
              </w:rPr>
              <w:t>SDM</w:t>
            </w:r>
          </w:p>
        </w:tc>
        <w:tc>
          <w:tcPr>
            <w:tcW w:w="3384" w:type="dxa"/>
          </w:tcPr>
          <w:p w14:paraId="0E741FA0" w14:textId="77777777" w:rsidR="008F7AC0" w:rsidRDefault="00331D5A">
            <w:r>
              <w:rPr>
                <w:sz w:val="18"/>
              </w:rPr>
              <w:t>Shoot dry matter (g)</w:t>
            </w:r>
          </w:p>
        </w:tc>
        <w:tc>
          <w:tcPr>
            <w:tcW w:w="1910" w:type="dxa"/>
          </w:tcPr>
          <w:p w14:paraId="17EDE969" w14:textId="77777777" w:rsidR="008F7AC0" w:rsidRDefault="00331D5A">
            <w:pPr>
              <w:jc w:val="center"/>
            </w:pPr>
            <w:r>
              <w:rPr>
                <w:sz w:val="18"/>
              </w:rPr>
              <w:t>108.4 ± 1.8</w:t>
            </w:r>
          </w:p>
        </w:tc>
        <w:tc>
          <w:tcPr>
            <w:tcW w:w="2010" w:type="dxa"/>
          </w:tcPr>
          <w:p w14:paraId="1D202209" w14:textId="77777777" w:rsidR="008F7AC0" w:rsidRDefault="00331D5A">
            <w:pPr>
              <w:jc w:val="center"/>
            </w:pPr>
            <w:r>
              <w:rPr>
                <w:sz w:val="18"/>
              </w:rPr>
              <w:t>122.7 ± 1.1</w:t>
            </w:r>
          </w:p>
        </w:tc>
        <w:tc>
          <w:tcPr>
            <w:tcW w:w="774" w:type="dxa"/>
          </w:tcPr>
          <w:p w14:paraId="74C67248" w14:textId="77777777" w:rsidR="008F7AC0" w:rsidRDefault="00331D5A">
            <w:pPr>
              <w:jc w:val="center"/>
            </w:pPr>
            <w:r>
              <w:rPr>
                <w:sz w:val="18"/>
              </w:rPr>
              <w:t>+13.3</w:t>
            </w:r>
          </w:p>
        </w:tc>
        <w:tc>
          <w:tcPr>
            <w:tcW w:w="721" w:type="dxa"/>
          </w:tcPr>
          <w:p w14:paraId="7C1B2B24" w14:textId="77777777" w:rsidR="008F7AC0" w:rsidRDefault="00331D5A">
            <w:pPr>
              <w:jc w:val="center"/>
            </w:pPr>
            <w:r>
              <w:rPr>
                <w:sz w:val="18"/>
              </w:rPr>
              <w:t>66.6</w:t>
            </w:r>
          </w:p>
        </w:tc>
        <w:tc>
          <w:tcPr>
            <w:tcW w:w="823" w:type="dxa"/>
          </w:tcPr>
          <w:p w14:paraId="3952EF00" w14:textId="77777777" w:rsidR="008F7AC0" w:rsidRDefault="00331D5A">
            <w:pPr>
              <w:jc w:val="center"/>
            </w:pPr>
            <w:r>
              <w:rPr>
                <w:sz w:val="18"/>
              </w:rPr>
              <w:t>&lt;0.001</w:t>
            </w:r>
          </w:p>
        </w:tc>
        <w:tc>
          <w:tcPr>
            <w:tcW w:w="951" w:type="dxa"/>
          </w:tcPr>
          <w:p w14:paraId="3DA7B4A2" w14:textId="77777777" w:rsidR="008F7AC0" w:rsidRDefault="00331D5A">
            <w:pPr>
              <w:jc w:val="center"/>
            </w:pPr>
            <w:r>
              <w:rPr>
                <w:b/>
                <w:sz w:val="18"/>
              </w:rPr>
              <w:t>0.001</w:t>
            </w:r>
          </w:p>
        </w:tc>
      </w:tr>
      <w:tr w:rsidR="008F7AC0" w14:paraId="0D004C88" w14:textId="77777777" w:rsidTr="00A328D7">
        <w:trPr>
          <w:jc w:val="center"/>
        </w:trPr>
        <w:tc>
          <w:tcPr>
            <w:tcW w:w="1080" w:type="dxa"/>
          </w:tcPr>
          <w:p w14:paraId="7D1A014F" w14:textId="77777777" w:rsidR="008F7AC0" w:rsidRDefault="00331D5A">
            <w:r>
              <w:rPr>
                <w:sz w:val="18"/>
              </w:rPr>
              <w:t>TDM</w:t>
            </w:r>
          </w:p>
        </w:tc>
        <w:tc>
          <w:tcPr>
            <w:tcW w:w="3384" w:type="dxa"/>
          </w:tcPr>
          <w:p w14:paraId="69B128E3" w14:textId="77777777" w:rsidR="008F7AC0" w:rsidRDefault="00331D5A">
            <w:r>
              <w:rPr>
                <w:sz w:val="18"/>
              </w:rPr>
              <w:t>Total dry matter (g)</w:t>
            </w:r>
          </w:p>
        </w:tc>
        <w:tc>
          <w:tcPr>
            <w:tcW w:w="1910" w:type="dxa"/>
          </w:tcPr>
          <w:p w14:paraId="4C7A699A" w14:textId="77777777" w:rsidR="008F7AC0" w:rsidRDefault="00331D5A">
            <w:pPr>
              <w:jc w:val="center"/>
            </w:pPr>
            <w:r>
              <w:rPr>
                <w:sz w:val="18"/>
              </w:rPr>
              <w:t>121.7 ± 2.4</w:t>
            </w:r>
          </w:p>
        </w:tc>
        <w:tc>
          <w:tcPr>
            <w:tcW w:w="2010" w:type="dxa"/>
          </w:tcPr>
          <w:p w14:paraId="0F320A52" w14:textId="77777777" w:rsidR="008F7AC0" w:rsidRDefault="00331D5A">
            <w:pPr>
              <w:jc w:val="center"/>
            </w:pPr>
            <w:r>
              <w:rPr>
                <w:sz w:val="18"/>
              </w:rPr>
              <w:t>142.3 ± 1.5</w:t>
            </w:r>
          </w:p>
        </w:tc>
        <w:tc>
          <w:tcPr>
            <w:tcW w:w="774" w:type="dxa"/>
          </w:tcPr>
          <w:p w14:paraId="0DC2A94F" w14:textId="77777777" w:rsidR="008F7AC0" w:rsidRDefault="00331D5A">
            <w:pPr>
              <w:jc w:val="center"/>
            </w:pPr>
            <w:r>
              <w:rPr>
                <w:sz w:val="18"/>
              </w:rPr>
              <w:t>+17.0</w:t>
            </w:r>
          </w:p>
        </w:tc>
        <w:tc>
          <w:tcPr>
            <w:tcW w:w="721" w:type="dxa"/>
          </w:tcPr>
          <w:p w14:paraId="7FE5F40B" w14:textId="77777777" w:rsidR="008F7AC0" w:rsidRDefault="00331D5A">
            <w:pPr>
              <w:jc w:val="center"/>
            </w:pPr>
            <w:r>
              <w:rPr>
                <w:sz w:val="18"/>
              </w:rPr>
              <w:t>244.6</w:t>
            </w:r>
          </w:p>
        </w:tc>
        <w:tc>
          <w:tcPr>
            <w:tcW w:w="823" w:type="dxa"/>
          </w:tcPr>
          <w:p w14:paraId="33D03A9D" w14:textId="77777777" w:rsidR="008F7AC0" w:rsidRDefault="00331D5A">
            <w:pPr>
              <w:jc w:val="center"/>
            </w:pPr>
            <w:r>
              <w:rPr>
                <w:sz w:val="18"/>
              </w:rPr>
              <w:t>&lt;0.001</w:t>
            </w:r>
          </w:p>
        </w:tc>
        <w:tc>
          <w:tcPr>
            <w:tcW w:w="951" w:type="dxa"/>
          </w:tcPr>
          <w:p w14:paraId="5665732C" w14:textId="77777777" w:rsidR="008F7AC0" w:rsidRDefault="00331D5A">
            <w:pPr>
              <w:jc w:val="center"/>
            </w:pPr>
            <w:r>
              <w:rPr>
                <w:b/>
                <w:sz w:val="18"/>
              </w:rPr>
              <w:t>&lt;0.001</w:t>
            </w:r>
          </w:p>
        </w:tc>
      </w:tr>
      <w:tr w:rsidR="008F7AC0" w14:paraId="0D63BCF1" w14:textId="77777777" w:rsidTr="00A328D7">
        <w:trPr>
          <w:jc w:val="center"/>
        </w:trPr>
        <w:tc>
          <w:tcPr>
            <w:tcW w:w="1080" w:type="dxa"/>
          </w:tcPr>
          <w:p w14:paraId="5F84C64F" w14:textId="77777777" w:rsidR="008F7AC0" w:rsidRDefault="00331D5A">
            <w:r>
              <w:rPr>
                <w:sz w:val="18"/>
              </w:rPr>
              <w:t>RDM-SDM</w:t>
            </w:r>
          </w:p>
        </w:tc>
        <w:tc>
          <w:tcPr>
            <w:tcW w:w="3384" w:type="dxa"/>
          </w:tcPr>
          <w:p w14:paraId="03B8BACA" w14:textId="77777777" w:rsidR="008F7AC0" w:rsidRDefault="00331D5A">
            <w:r>
              <w:rPr>
                <w:sz w:val="18"/>
              </w:rPr>
              <w:t>Root:shoot dry-matter ratio (ratio)</w:t>
            </w:r>
          </w:p>
        </w:tc>
        <w:tc>
          <w:tcPr>
            <w:tcW w:w="1910" w:type="dxa"/>
          </w:tcPr>
          <w:p w14:paraId="60E2950C" w14:textId="77777777" w:rsidR="008F7AC0" w:rsidRDefault="00331D5A">
            <w:pPr>
              <w:jc w:val="center"/>
            </w:pPr>
            <w:r>
              <w:rPr>
                <w:sz w:val="18"/>
              </w:rPr>
              <w:t>0.122 ± 0.004</w:t>
            </w:r>
          </w:p>
        </w:tc>
        <w:tc>
          <w:tcPr>
            <w:tcW w:w="2010" w:type="dxa"/>
          </w:tcPr>
          <w:p w14:paraId="6F7CDA01" w14:textId="77777777" w:rsidR="008F7AC0" w:rsidRDefault="00331D5A">
            <w:pPr>
              <w:jc w:val="center"/>
            </w:pPr>
            <w:r>
              <w:rPr>
                <w:sz w:val="18"/>
              </w:rPr>
              <w:t>0.159 ± 0.010</w:t>
            </w:r>
          </w:p>
        </w:tc>
        <w:tc>
          <w:tcPr>
            <w:tcW w:w="774" w:type="dxa"/>
          </w:tcPr>
          <w:p w14:paraId="23C440BE" w14:textId="77777777" w:rsidR="008F7AC0" w:rsidRDefault="00331D5A">
            <w:pPr>
              <w:jc w:val="center"/>
            </w:pPr>
            <w:r>
              <w:rPr>
                <w:sz w:val="18"/>
              </w:rPr>
              <w:t>+30.1</w:t>
            </w:r>
          </w:p>
        </w:tc>
        <w:tc>
          <w:tcPr>
            <w:tcW w:w="721" w:type="dxa"/>
          </w:tcPr>
          <w:p w14:paraId="3AF46D8C" w14:textId="77777777" w:rsidR="008F7AC0" w:rsidRDefault="00331D5A">
            <w:pPr>
              <w:jc w:val="center"/>
            </w:pPr>
            <w:r>
              <w:rPr>
                <w:sz w:val="18"/>
              </w:rPr>
              <w:t>14.7</w:t>
            </w:r>
          </w:p>
        </w:tc>
        <w:tc>
          <w:tcPr>
            <w:tcW w:w="823" w:type="dxa"/>
          </w:tcPr>
          <w:p w14:paraId="4E1B7A5C" w14:textId="77777777" w:rsidR="008F7AC0" w:rsidRDefault="00331D5A">
            <w:pPr>
              <w:jc w:val="center"/>
            </w:pPr>
            <w:r>
              <w:rPr>
                <w:sz w:val="18"/>
              </w:rPr>
              <w:t>0.012</w:t>
            </w:r>
          </w:p>
        </w:tc>
        <w:tc>
          <w:tcPr>
            <w:tcW w:w="951" w:type="dxa"/>
          </w:tcPr>
          <w:p w14:paraId="0F3207D9" w14:textId="77777777" w:rsidR="008F7AC0" w:rsidRDefault="00331D5A">
            <w:pPr>
              <w:jc w:val="center"/>
            </w:pPr>
            <w:r>
              <w:rPr>
                <w:b/>
                <w:sz w:val="18"/>
              </w:rPr>
              <w:t>0.020</w:t>
            </w:r>
          </w:p>
        </w:tc>
      </w:tr>
      <w:tr w:rsidR="008F7AC0" w14:paraId="25EA1032" w14:textId="77777777" w:rsidTr="00A328D7">
        <w:trPr>
          <w:jc w:val="center"/>
        </w:trPr>
        <w:tc>
          <w:tcPr>
            <w:tcW w:w="11653" w:type="dxa"/>
            <w:gridSpan w:val="8"/>
            <w:shd w:val="clear" w:color="auto" w:fill="EFEFEF"/>
          </w:tcPr>
          <w:p w14:paraId="46542A5D" w14:textId="77777777" w:rsidR="008F7AC0" w:rsidRDefault="00331D5A">
            <w:r>
              <w:rPr>
                <w:b/>
                <w:sz w:val="18"/>
              </w:rPr>
              <w:t>Photosynthetic status</w:t>
            </w:r>
          </w:p>
        </w:tc>
      </w:tr>
      <w:tr w:rsidR="008F7AC0" w14:paraId="53F2FDB5" w14:textId="77777777" w:rsidTr="00A328D7">
        <w:trPr>
          <w:jc w:val="center"/>
        </w:trPr>
        <w:tc>
          <w:tcPr>
            <w:tcW w:w="1080" w:type="dxa"/>
          </w:tcPr>
          <w:p w14:paraId="1F7C22E9" w14:textId="77777777" w:rsidR="008F7AC0" w:rsidRDefault="00331D5A">
            <w:r>
              <w:rPr>
                <w:sz w:val="18"/>
              </w:rPr>
              <w:t>SPAD-V4</w:t>
            </w:r>
          </w:p>
        </w:tc>
        <w:tc>
          <w:tcPr>
            <w:tcW w:w="3384" w:type="dxa"/>
          </w:tcPr>
          <w:p w14:paraId="785408D3" w14:textId="77777777" w:rsidR="008F7AC0" w:rsidRDefault="00331D5A">
            <w:r>
              <w:rPr>
                <w:sz w:val="18"/>
              </w:rPr>
              <w:t>Relative chlorophyll (V4) (SPAD units)</w:t>
            </w:r>
          </w:p>
        </w:tc>
        <w:tc>
          <w:tcPr>
            <w:tcW w:w="1910" w:type="dxa"/>
          </w:tcPr>
          <w:p w14:paraId="4AE39218" w14:textId="77777777" w:rsidR="008F7AC0" w:rsidRDefault="00331D5A">
            <w:pPr>
              <w:jc w:val="center"/>
            </w:pPr>
            <w:r>
              <w:rPr>
                <w:sz w:val="18"/>
              </w:rPr>
              <w:t>38.60 ± 0.54</w:t>
            </w:r>
          </w:p>
        </w:tc>
        <w:tc>
          <w:tcPr>
            <w:tcW w:w="2010" w:type="dxa"/>
          </w:tcPr>
          <w:p w14:paraId="17687DE9" w14:textId="77777777" w:rsidR="008F7AC0" w:rsidRDefault="00331D5A">
            <w:pPr>
              <w:jc w:val="center"/>
            </w:pPr>
            <w:r>
              <w:rPr>
                <w:sz w:val="18"/>
              </w:rPr>
              <w:t>42.77 ± 0.71</w:t>
            </w:r>
          </w:p>
        </w:tc>
        <w:tc>
          <w:tcPr>
            <w:tcW w:w="774" w:type="dxa"/>
          </w:tcPr>
          <w:p w14:paraId="1EB3094C" w14:textId="77777777" w:rsidR="008F7AC0" w:rsidRDefault="00331D5A">
            <w:pPr>
              <w:jc w:val="center"/>
            </w:pPr>
            <w:r>
              <w:rPr>
                <w:sz w:val="18"/>
              </w:rPr>
              <w:t>+10.8</w:t>
            </w:r>
          </w:p>
        </w:tc>
        <w:tc>
          <w:tcPr>
            <w:tcW w:w="721" w:type="dxa"/>
          </w:tcPr>
          <w:p w14:paraId="55785E2F" w14:textId="77777777" w:rsidR="008F7AC0" w:rsidRDefault="00331D5A">
            <w:pPr>
              <w:jc w:val="center"/>
            </w:pPr>
            <w:r>
              <w:rPr>
                <w:sz w:val="18"/>
              </w:rPr>
              <w:t>69.7</w:t>
            </w:r>
          </w:p>
        </w:tc>
        <w:tc>
          <w:tcPr>
            <w:tcW w:w="823" w:type="dxa"/>
          </w:tcPr>
          <w:p w14:paraId="05C2060C" w14:textId="77777777" w:rsidR="008F7AC0" w:rsidRDefault="00331D5A">
            <w:pPr>
              <w:jc w:val="center"/>
            </w:pPr>
            <w:r>
              <w:rPr>
                <w:sz w:val="18"/>
              </w:rPr>
              <w:t>&lt;0.001</w:t>
            </w:r>
          </w:p>
        </w:tc>
        <w:tc>
          <w:tcPr>
            <w:tcW w:w="951" w:type="dxa"/>
          </w:tcPr>
          <w:p w14:paraId="7F6EAD15" w14:textId="77777777" w:rsidR="008F7AC0" w:rsidRDefault="00331D5A">
            <w:pPr>
              <w:jc w:val="center"/>
            </w:pPr>
            <w:r>
              <w:rPr>
                <w:b/>
                <w:sz w:val="18"/>
              </w:rPr>
              <w:t>0.001</w:t>
            </w:r>
          </w:p>
        </w:tc>
      </w:tr>
      <w:tr w:rsidR="008F7AC0" w14:paraId="217F8275" w14:textId="77777777" w:rsidTr="00A328D7">
        <w:trPr>
          <w:jc w:val="center"/>
        </w:trPr>
        <w:tc>
          <w:tcPr>
            <w:tcW w:w="1080" w:type="dxa"/>
          </w:tcPr>
          <w:p w14:paraId="2BFBE4FE" w14:textId="77777777" w:rsidR="008F7AC0" w:rsidRDefault="00331D5A">
            <w:r>
              <w:rPr>
                <w:sz w:val="18"/>
              </w:rPr>
              <w:t>SPAD-VT</w:t>
            </w:r>
          </w:p>
        </w:tc>
        <w:tc>
          <w:tcPr>
            <w:tcW w:w="3384" w:type="dxa"/>
          </w:tcPr>
          <w:p w14:paraId="798CAEC0" w14:textId="77777777" w:rsidR="008F7AC0" w:rsidRDefault="00331D5A">
            <w:r>
              <w:rPr>
                <w:sz w:val="18"/>
              </w:rPr>
              <w:t>Relative chlorophyll (VT) (SPAD units)</w:t>
            </w:r>
          </w:p>
        </w:tc>
        <w:tc>
          <w:tcPr>
            <w:tcW w:w="1910" w:type="dxa"/>
          </w:tcPr>
          <w:p w14:paraId="2518EAB9" w14:textId="77777777" w:rsidR="008F7AC0" w:rsidRDefault="00331D5A">
            <w:pPr>
              <w:jc w:val="center"/>
            </w:pPr>
            <w:r>
              <w:rPr>
                <w:sz w:val="18"/>
              </w:rPr>
              <w:t>53.20 ± 2.73</w:t>
            </w:r>
          </w:p>
        </w:tc>
        <w:tc>
          <w:tcPr>
            <w:tcW w:w="2010" w:type="dxa"/>
          </w:tcPr>
          <w:p w14:paraId="47F16F22" w14:textId="77777777" w:rsidR="008F7AC0" w:rsidRDefault="00331D5A">
            <w:pPr>
              <w:jc w:val="center"/>
            </w:pPr>
            <w:r>
              <w:rPr>
                <w:sz w:val="18"/>
              </w:rPr>
              <w:t>57.48 ± 1.07</w:t>
            </w:r>
          </w:p>
        </w:tc>
        <w:tc>
          <w:tcPr>
            <w:tcW w:w="774" w:type="dxa"/>
          </w:tcPr>
          <w:p w14:paraId="14414079" w14:textId="77777777" w:rsidR="008F7AC0" w:rsidRDefault="00331D5A">
            <w:pPr>
              <w:jc w:val="center"/>
            </w:pPr>
            <w:r>
              <w:rPr>
                <w:sz w:val="18"/>
              </w:rPr>
              <w:t>+8.1</w:t>
            </w:r>
          </w:p>
        </w:tc>
        <w:tc>
          <w:tcPr>
            <w:tcW w:w="721" w:type="dxa"/>
          </w:tcPr>
          <w:p w14:paraId="2653229F" w14:textId="77777777" w:rsidR="008F7AC0" w:rsidRDefault="00331D5A">
            <w:pPr>
              <w:jc w:val="center"/>
            </w:pPr>
            <w:r>
              <w:rPr>
                <w:sz w:val="18"/>
              </w:rPr>
              <w:t>2.0</w:t>
            </w:r>
          </w:p>
        </w:tc>
        <w:tc>
          <w:tcPr>
            <w:tcW w:w="823" w:type="dxa"/>
          </w:tcPr>
          <w:p w14:paraId="5E63FE3C" w14:textId="77777777" w:rsidR="008F7AC0" w:rsidRDefault="00331D5A">
            <w:pPr>
              <w:jc w:val="center"/>
            </w:pPr>
            <w:r>
              <w:rPr>
                <w:sz w:val="18"/>
              </w:rPr>
              <w:t>0.220</w:t>
            </w:r>
          </w:p>
        </w:tc>
        <w:tc>
          <w:tcPr>
            <w:tcW w:w="951" w:type="dxa"/>
          </w:tcPr>
          <w:p w14:paraId="3D1D20C9" w14:textId="77777777" w:rsidR="008F7AC0" w:rsidRDefault="00331D5A">
            <w:pPr>
              <w:jc w:val="center"/>
            </w:pPr>
            <w:r>
              <w:rPr>
                <w:sz w:val="18"/>
              </w:rPr>
              <w:t>0.257</w:t>
            </w:r>
          </w:p>
        </w:tc>
      </w:tr>
      <w:tr w:rsidR="008F7AC0" w14:paraId="62C4504C" w14:textId="77777777" w:rsidTr="00A328D7">
        <w:trPr>
          <w:jc w:val="center"/>
        </w:trPr>
        <w:tc>
          <w:tcPr>
            <w:tcW w:w="11653" w:type="dxa"/>
            <w:gridSpan w:val="8"/>
            <w:shd w:val="clear" w:color="auto" w:fill="EFEFEF"/>
          </w:tcPr>
          <w:p w14:paraId="33BC8843" w14:textId="77777777" w:rsidR="008F7AC0" w:rsidRDefault="00331D5A">
            <w:r>
              <w:rPr>
                <w:b/>
                <w:sz w:val="18"/>
              </w:rPr>
              <w:t>N &amp; protein metabolism</w:t>
            </w:r>
          </w:p>
        </w:tc>
      </w:tr>
      <w:tr w:rsidR="008F7AC0" w14:paraId="4FE8A528" w14:textId="77777777" w:rsidTr="00A328D7">
        <w:trPr>
          <w:jc w:val="center"/>
        </w:trPr>
        <w:tc>
          <w:tcPr>
            <w:tcW w:w="1080" w:type="dxa"/>
          </w:tcPr>
          <w:p w14:paraId="20496B46" w14:textId="77777777" w:rsidR="008F7AC0" w:rsidRDefault="00331D5A">
            <w:r>
              <w:rPr>
                <w:sz w:val="18"/>
              </w:rPr>
              <w:t>NR</w:t>
            </w:r>
          </w:p>
        </w:tc>
        <w:tc>
          <w:tcPr>
            <w:tcW w:w="3384" w:type="dxa"/>
          </w:tcPr>
          <w:p w14:paraId="3BA512FA" w14:textId="77777777" w:rsidR="008F7AC0" w:rsidRDefault="00331D5A">
            <w:r>
              <w:rPr>
                <w:sz w:val="18"/>
              </w:rPr>
              <w:t>Nitrate reductase activity (see Methods)</w:t>
            </w:r>
          </w:p>
        </w:tc>
        <w:tc>
          <w:tcPr>
            <w:tcW w:w="1910" w:type="dxa"/>
          </w:tcPr>
          <w:p w14:paraId="46D5E3A7" w14:textId="77777777" w:rsidR="008F7AC0" w:rsidRDefault="00331D5A">
            <w:pPr>
              <w:jc w:val="center"/>
            </w:pPr>
            <w:r>
              <w:rPr>
                <w:sz w:val="18"/>
              </w:rPr>
              <w:t>0.800 ± 0.022</w:t>
            </w:r>
          </w:p>
        </w:tc>
        <w:tc>
          <w:tcPr>
            <w:tcW w:w="2010" w:type="dxa"/>
          </w:tcPr>
          <w:p w14:paraId="168B478D" w14:textId="77777777" w:rsidR="008F7AC0" w:rsidRDefault="00331D5A">
            <w:pPr>
              <w:jc w:val="center"/>
            </w:pPr>
            <w:r>
              <w:rPr>
                <w:sz w:val="18"/>
              </w:rPr>
              <w:t>1.33 ± 0.03</w:t>
            </w:r>
          </w:p>
        </w:tc>
        <w:tc>
          <w:tcPr>
            <w:tcW w:w="774" w:type="dxa"/>
          </w:tcPr>
          <w:p w14:paraId="7844A371" w14:textId="77777777" w:rsidR="008F7AC0" w:rsidRDefault="00331D5A">
            <w:pPr>
              <w:jc w:val="center"/>
            </w:pPr>
            <w:r>
              <w:rPr>
                <w:sz w:val="18"/>
              </w:rPr>
              <w:t>+66.1</w:t>
            </w:r>
          </w:p>
        </w:tc>
        <w:tc>
          <w:tcPr>
            <w:tcW w:w="721" w:type="dxa"/>
          </w:tcPr>
          <w:p w14:paraId="7C3F213B" w14:textId="77777777" w:rsidR="008F7AC0" w:rsidRDefault="00331D5A">
            <w:pPr>
              <w:jc w:val="center"/>
            </w:pPr>
            <w:r>
              <w:rPr>
                <w:sz w:val="18"/>
              </w:rPr>
              <w:t>114.2</w:t>
            </w:r>
          </w:p>
        </w:tc>
        <w:tc>
          <w:tcPr>
            <w:tcW w:w="823" w:type="dxa"/>
          </w:tcPr>
          <w:p w14:paraId="1CEAC5F4" w14:textId="77777777" w:rsidR="008F7AC0" w:rsidRDefault="00331D5A">
            <w:pPr>
              <w:jc w:val="center"/>
            </w:pPr>
            <w:r>
              <w:rPr>
                <w:sz w:val="18"/>
              </w:rPr>
              <w:t>&lt;0.001</w:t>
            </w:r>
          </w:p>
        </w:tc>
        <w:tc>
          <w:tcPr>
            <w:tcW w:w="951" w:type="dxa"/>
          </w:tcPr>
          <w:p w14:paraId="75B8DC4E" w14:textId="77777777" w:rsidR="008F7AC0" w:rsidRDefault="00331D5A">
            <w:pPr>
              <w:jc w:val="center"/>
            </w:pPr>
            <w:r>
              <w:rPr>
                <w:b/>
                <w:sz w:val="18"/>
              </w:rPr>
              <w:t>&lt;0.001</w:t>
            </w:r>
          </w:p>
        </w:tc>
      </w:tr>
      <w:tr w:rsidR="008F7AC0" w14:paraId="77895A53" w14:textId="77777777" w:rsidTr="00A328D7">
        <w:trPr>
          <w:jc w:val="center"/>
        </w:trPr>
        <w:tc>
          <w:tcPr>
            <w:tcW w:w="1080" w:type="dxa"/>
          </w:tcPr>
          <w:p w14:paraId="2B14BD15" w14:textId="77777777" w:rsidR="008F7AC0" w:rsidRDefault="00331D5A">
            <w:r>
              <w:rPr>
                <w:sz w:val="18"/>
              </w:rPr>
              <w:t>PROT</w:t>
            </w:r>
          </w:p>
        </w:tc>
        <w:tc>
          <w:tcPr>
            <w:tcW w:w="3384" w:type="dxa"/>
          </w:tcPr>
          <w:p w14:paraId="55A6A864" w14:textId="77777777" w:rsidR="008F7AC0" w:rsidRDefault="00331D5A">
            <w:r>
              <w:rPr>
                <w:sz w:val="18"/>
              </w:rPr>
              <w:t>Total soluble protein (mg g⁻¹ FW)</w:t>
            </w:r>
          </w:p>
        </w:tc>
        <w:tc>
          <w:tcPr>
            <w:tcW w:w="1910" w:type="dxa"/>
          </w:tcPr>
          <w:p w14:paraId="7596F564" w14:textId="77777777" w:rsidR="008F7AC0" w:rsidRDefault="00331D5A">
            <w:pPr>
              <w:jc w:val="center"/>
            </w:pPr>
            <w:r>
              <w:rPr>
                <w:sz w:val="18"/>
              </w:rPr>
              <w:t>25.97 ± 0.85</w:t>
            </w:r>
          </w:p>
        </w:tc>
        <w:tc>
          <w:tcPr>
            <w:tcW w:w="2010" w:type="dxa"/>
          </w:tcPr>
          <w:p w14:paraId="3B510134" w14:textId="77777777" w:rsidR="008F7AC0" w:rsidRDefault="00331D5A">
            <w:pPr>
              <w:jc w:val="center"/>
            </w:pPr>
            <w:r>
              <w:rPr>
                <w:sz w:val="18"/>
              </w:rPr>
              <w:t>23.09 ± 0.71</w:t>
            </w:r>
          </w:p>
        </w:tc>
        <w:tc>
          <w:tcPr>
            <w:tcW w:w="774" w:type="dxa"/>
          </w:tcPr>
          <w:p w14:paraId="2DA7F5BE" w14:textId="77777777" w:rsidR="008F7AC0" w:rsidRDefault="00331D5A">
            <w:pPr>
              <w:jc w:val="center"/>
            </w:pPr>
            <w:r>
              <w:rPr>
                <w:sz w:val="18"/>
              </w:rPr>
              <w:t>-11.1</w:t>
            </w:r>
          </w:p>
        </w:tc>
        <w:tc>
          <w:tcPr>
            <w:tcW w:w="721" w:type="dxa"/>
          </w:tcPr>
          <w:p w14:paraId="1F8B494D" w14:textId="77777777" w:rsidR="008F7AC0" w:rsidRDefault="00331D5A">
            <w:pPr>
              <w:jc w:val="center"/>
            </w:pPr>
            <w:r>
              <w:rPr>
                <w:sz w:val="18"/>
              </w:rPr>
              <w:t>13.3</w:t>
            </w:r>
          </w:p>
        </w:tc>
        <w:tc>
          <w:tcPr>
            <w:tcW w:w="823" w:type="dxa"/>
          </w:tcPr>
          <w:p w14:paraId="3D87C931" w14:textId="77777777" w:rsidR="008F7AC0" w:rsidRDefault="00331D5A">
            <w:pPr>
              <w:jc w:val="center"/>
            </w:pPr>
            <w:r>
              <w:rPr>
                <w:sz w:val="18"/>
              </w:rPr>
              <w:t>0.015</w:t>
            </w:r>
          </w:p>
        </w:tc>
        <w:tc>
          <w:tcPr>
            <w:tcW w:w="951" w:type="dxa"/>
          </w:tcPr>
          <w:p w14:paraId="1D3E3BD0" w14:textId="77777777" w:rsidR="008F7AC0" w:rsidRDefault="00331D5A">
            <w:pPr>
              <w:jc w:val="center"/>
            </w:pPr>
            <w:r>
              <w:rPr>
                <w:b/>
                <w:sz w:val="18"/>
              </w:rPr>
              <w:t>0.022</w:t>
            </w:r>
          </w:p>
        </w:tc>
      </w:tr>
      <w:tr w:rsidR="008F7AC0" w14:paraId="1FD20AF2" w14:textId="77777777" w:rsidTr="00A328D7">
        <w:trPr>
          <w:jc w:val="center"/>
        </w:trPr>
        <w:tc>
          <w:tcPr>
            <w:tcW w:w="11653" w:type="dxa"/>
            <w:gridSpan w:val="8"/>
            <w:shd w:val="clear" w:color="auto" w:fill="EFEFEF"/>
          </w:tcPr>
          <w:p w14:paraId="6B5B1218" w14:textId="77777777" w:rsidR="008F7AC0" w:rsidRDefault="00331D5A">
            <w:r>
              <w:rPr>
                <w:b/>
                <w:sz w:val="18"/>
              </w:rPr>
              <w:t>Oxidative stress</w:t>
            </w:r>
          </w:p>
        </w:tc>
      </w:tr>
      <w:tr w:rsidR="008F7AC0" w14:paraId="7F36CF93" w14:textId="77777777" w:rsidTr="00A328D7">
        <w:trPr>
          <w:jc w:val="center"/>
        </w:trPr>
        <w:tc>
          <w:tcPr>
            <w:tcW w:w="1080" w:type="dxa"/>
          </w:tcPr>
          <w:p w14:paraId="57FAB2DD" w14:textId="77777777" w:rsidR="008F7AC0" w:rsidRDefault="00331D5A">
            <w:r>
              <w:rPr>
                <w:sz w:val="18"/>
              </w:rPr>
              <w:t>SOD</w:t>
            </w:r>
          </w:p>
        </w:tc>
        <w:tc>
          <w:tcPr>
            <w:tcW w:w="3384" w:type="dxa"/>
          </w:tcPr>
          <w:p w14:paraId="47ACB707" w14:textId="77777777" w:rsidR="008F7AC0" w:rsidRDefault="00331D5A">
            <w:r>
              <w:rPr>
                <w:sz w:val="18"/>
              </w:rPr>
              <w:t>Superoxide dismutase (see Methods)</w:t>
            </w:r>
          </w:p>
        </w:tc>
        <w:tc>
          <w:tcPr>
            <w:tcW w:w="1910" w:type="dxa"/>
          </w:tcPr>
          <w:p w14:paraId="47F67337" w14:textId="77777777" w:rsidR="008F7AC0" w:rsidRDefault="00331D5A">
            <w:pPr>
              <w:jc w:val="center"/>
            </w:pPr>
            <w:r>
              <w:rPr>
                <w:sz w:val="18"/>
              </w:rPr>
              <w:t>2.23 ± 0.26</w:t>
            </w:r>
          </w:p>
        </w:tc>
        <w:tc>
          <w:tcPr>
            <w:tcW w:w="2010" w:type="dxa"/>
          </w:tcPr>
          <w:p w14:paraId="54AEDF7E" w14:textId="77777777" w:rsidR="008F7AC0" w:rsidRDefault="00331D5A">
            <w:pPr>
              <w:jc w:val="center"/>
            </w:pPr>
            <w:r>
              <w:rPr>
                <w:sz w:val="18"/>
              </w:rPr>
              <w:t>3.89 ± 0.14</w:t>
            </w:r>
          </w:p>
        </w:tc>
        <w:tc>
          <w:tcPr>
            <w:tcW w:w="774" w:type="dxa"/>
          </w:tcPr>
          <w:p w14:paraId="53C0CECC" w14:textId="77777777" w:rsidR="008F7AC0" w:rsidRDefault="00331D5A">
            <w:pPr>
              <w:jc w:val="center"/>
            </w:pPr>
            <w:r>
              <w:rPr>
                <w:sz w:val="18"/>
              </w:rPr>
              <w:t>+73.9</w:t>
            </w:r>
          </w:p>
        </w:tc>
        <w:tc>
          <w:tcPr>
            <w:tcW w:w="721" w:type="dxa"/>
          </w:tcPr>
          <w:p w14:paraId="26CA42C6" w14:textId="77777777" w:rsidR="008F7AC0" w:rsidRDefault="00331D5A">
            <w:pPr>
              <w:jc w:val="center"/>
            </w:pPr>
            <w:r>
              <w:rPr>
                <w:sz w:val="18"/>
              </w:rPr>
              <w:t>89.6</w:t>
            </w:r>
          </w:p>
        </w:tc>
        <w:tc>
          <w:tcPr>
            <w:tcW w:w="823" w:type="dxa"/>
          </w:tcPr>
          <w:p w14:paraId="38707787" w14:textId="77777777" w:rsidR="008F7AC0" w:rsidRDefault="00331D5A">
            <w:pPr>
              <w:jc w:val="center"/>
            </w:pPr>
            <w:r>
              <w:rPr>
                <w:sz w:val="18"/>
              </w:rPr>
              <w:t>&lt;0.001</w:t>
            </w:r>
          </w:p>
        </w:tc>
        <w:tc>
          <w:tcPr>
            <w:tcW w:w="951" w:type="dxa"/>
          </w:tcPr>
          <w:p w14:paraId="4DA64877" w14:textId="77777777" w:rsidR="008F7AC0" w:rsidRDefault="00331D5A">
            <w:pPr>
              <w:jc w:val="center"/>
            </w:pPr>
            <w:r>
              <w:rPr>
                <w:b/>
                <w:sz w:val="18"/>
              </w:rPr>
              <w:t>&lt;0.001</w:t>
            </w:r>
          </w:p>
        </w:tc>
      </w:tr>
      <w:tr w:rsidR="008F7AC0" w14:paraId="4A89AD67" w14:textId="77777777" w:rsidTr="00A328D7">
        <w:trPr>
          <w:jc w:val="center"/>
        </w:trPr>
        <w:tc>
          <w:tcPr>
            <w:tcW w:w="1080" w:type="dxa"/>
          </w:tcPr>
          <w:p w14:paraId="74C62C24" w14:textId="77777777" w:rsidR="008F7AC0" w:rsidRDefault="00331D5A">
            <w:r>
              <w:rPr>
                <w:sz w:val="18"/>
              </w:rPr>
              <w:t>POD</w:t>
            </w:r>
          </w:p>
        </w:tc>
        <w:tc>
          <w:tcPr>
            <w:tcW w:w="3384" w:type="dxa"/>
          </w:tcPr>
          <w:p w14:paraId="71985716" w14:textId="77777777" w:rsidR="008F7AC0" w:rsidRDefault="00331D5A">
            <w:r>
              <w:rPr>
                <w:sz w:val="18"/>
              </w:rPr>
              <w:t>Peroxidase (see Methods)</w:t>
            </w:r>
          </w:p>
        </w:tc>
        <w:tc>
          <w:tcPr>
            <w:tcW w:w="1910" w:type="dxa"/>
          </w:tcPr>
          <w:p w14:paraId="7C51EA7D" w14:textId="77777777" w:rsidR="008F7AC0" w:rsidRDefault="00331D5A">
            <w:pPr>
              <w:jc w:val="center"/>
            </w:pPr>
            <w:r>
              <w:rPr>
                <w:sz w:val="18"/>
              </w:rPr>
              <w:t>0.361 ± 0.011</w:t>
            </w:r>
          </w:p>
        </w:tc>
        <w:tc>
          <w:tcPr>
            <w:tcW w:w="2010" w:type="dxa"/>
          </w:tcPr>
          <w:p w14:paraId="6D9DB538" w14:textId="77777777" w:rsidR="008F7AC0" w:rsidRDefault="00331D5A">
            <w:pPr>
              <w:jc w:val="center"/>
            </w:pPr>
            <w:r>
              <w:rPr>
                <w:sz w:val="18"/>
              </w:rPr>
              <w:t>0.432 ± 0.016</w:t>
            </w:r>
          </w:p>
        </w:tc>
        <w:tc>
          <w:tcPr>
            <w:tcW w:w="774" w:type="dxa"/>
          </w:tcPr>
          <w:p w14:paraId="563E1044" w14:textId="77777777" w:rsidR="008F7AC0" w:rsidRDefault="00331D5A">
            <w:pPr>
              <w:jc w:val="center"/>
            </w:pPr>
            <w:r>
              <w:rPr>
                <w:sz w:val="18"/>
              </w:rPr>
              <w:t>+19.4</w:t>
            </w:r>
          </w:p>
        </w:tc>
        <w:tc>
          <w:tcPr>
            <w:tcW w:w="721" w:type="dxa"/>
          </w:tcPr>
          <w:p w14:paraId="2602E256" w14:textId="77777777" w:rsidR="008F7AC0" w:rsidRDefault="00331D5A">
            <w:pPr>
              <w:jc w:val="center"/>
            </w:pPr>
            <w:r>
              <w:rPr>
                <w:sz w:val="18"/>
              </w:rPr>
              <w:t>15.6</w:t>
            </w:r>
          </w:p>
        </w:tc>
        <w:tc>
          <w:tcPr>
            <w:tcW w:w="823" w:type="dxa"/>
          </w:tcPr>
          <w:p w14:paraId="57B1CAB8" w14:textId="77777777" w:rsidR="008F7AC0" w:rsidRDefault="00331D5A">
            <w:pPr>
              <w:jc w:val="center"/>
            </w:pPr>
            <w:r>
              <w:rPr>
                <w:sz w:val="18"/>
              </w:rPr>
              <w:t>0.011</w:t>
            </w:r>
          </w:p>
        </w:tc>
        <w:tc>
          <w:tcPr>
            <w:tcW w:w="951" w:type="dxa"/>
          </w:tcPr>
          <w:p w14:paraId="5ABAC7A3" w14:textId="77777777" w:rsidR="008F7AC0" w:rsidRDefault="00331D5A">
            <w:pPr>
              <w:jc w:val="center"/>
            </w:pPr>
            <w:r>
              <w:rPr>
                <w:b/>
                <w:sz w:val="18"/>
              </w:rPr>
              <w:t>0.020</w:t>
            </w:r>
          </w:p>
        </w:tc>
      </w:tr>
      <w:tr w:rsidR="008F7AC0" w14:paraId="344A172D" w14:textId="77777777" w:rsidTr="00A328D7">
        <w:trPr>
          <w:jc w:val="center"/>
        </w:trPr>
        <w:tc>
          <w:tcPr>
            <w:tcW w:w="1080" w:type="dxa"/>
          </w:tcPr>
          <w:p w14:paraId="1ECE258E" w14:textId="77777777" w:rsidR="008F7AC0" w:rsidRDefault="00331D5A">
            <w:r>
              <w:rPr>
                <w:sz w:val="18"/>
              </w:rPr>
              <w:t>PROL</w:t>
            </w:r>
          </w:p>
        </w:tc>
        <w:tc>
          <w:tcPr>
            <w:tcW w:w="3384" w:type="dxa"/>
          </w:tcPr>
          <w:p w14:paraId="658389F5" w14:textId="77777777" w:rsidR="008F7AC0" w:rsidRDefault="00331D5A">
            <w:r>
              <w:rPr>
                <w:sz w:val="18"/>
              </w:rPr>
              <w:t>Proline (µmol g⁻¹ FW)</w:t>
            </w:r>
          </w:p>
        </w:tc>
        <w:tc>
          <w:tcPr>
            <w:tcW w:w="1910" w:type="dxa"/>
          </w:tcPr>
          <w:p w14:paraId="02505FE3" w14:textId="77777777" w:rsidR="008F7AC0" w:rsidRDefault="00331D5A">
            <w:pPr>
              <w:jc w:val="center"/>
            </w:pPr>
            <w:r>
              <w:rPr>
                <w:sz w:val="18"/>
              </w:rPr>
              <w:t>1.31 ± 0.03</w:t>
            </w:r>
          </w:p>
        </w:tc>
        <w:tc>
          <w:tcPr>
            <w:tcW w:w="2010" w:type="dxa"/>
          </w:tcPr>
          <w:p w14:paraId="607B3FCF" w14:textId="77777777" w:rsidR="008F7AC0" w:rsidRDefault="00331D5A">
            <w:pPr>
              <w:jc w:val="center"/>
            </w:pPr>
            <w:r>
              <w:rPr>
                <w:sz w:val="18"/>
              </w:rPr>
              <w:t>1.41 ± 0.05</w:t>
            </w:r>
          </w:p>
        </w:tc>
        <w:tc>
          <w:tcPr>
            <w:tcW w:w="774" w:type="dxa"/>
          </w:tcPr>
          <w:p w14:paraId="734BD8D1" w14:textId="77777777" w:rsidR="008F7AC0" w:rsidRDefault="00331D5A">
            <w:pPr>
              <w:jc w:val="center"/>
            </w:pPr>
            <w:r>
              <w:rPr>
                <w:sz w:val="18"/>
              </w:rPr>
              <w:t>+8.0</w:t>
            </w:r>
          </w:p>
        </w:tc>
        <w:tc>
          <w:tcPr>
            <w:tcW w:w="721" w:type="dxa"/>
          </w:tcPr>
          <w:p w14:paraId="3FC9BAFE" w14:textId="77777777" w:rsidR="008F7AC0" w:rsidRDefault="00331D5A">
            <w:pPr>
              <w:jc w:val="center"/>
            </w:pPr>
            <w:r>
              <w:rPr>
                <w:sz w:val="18"/>
              </w:rPr>
              <w:t>4.0</w:t>
            </w:r>
          </w:p>
        </w:tc>
        <w:tc>
          <w:tcPr>
            <w:tcW w:w="823" w:type="dxa"/>
          </w:tcPr>
          <w:p w14:paraId="39177FDC" w14:textId="77777777" w:rsidR="008F7AC0" w:rsidRDefault="00331D5A">
            <w:pPr>
              <w:jc w:val="center"/>
            </w:pPr>
            <w:r>
              <w:rPr>
                <w:sz w:val="18"/>
              </w:rPr>
              <w:t>0.101</w:t>
            </w:r>
          </w:p>
        </w:tc>
        <w:tc>
          <w:tcPr>
            <w:tcW w:w="951" w:type="dxa"/>
          </w:tcPr>
          <w:p w14:paraId="5590EFBD" w14:textId="77777777" w:rsidR="008F7AC0" w:rsidRDefault="00331D5A">
            <w:pPr>
              <w:jc w:val="center"/>
            </w:pPr>
            <w:r>
              <w:rPr>
                <w:sz w:val="18"/>
              </w:rPr>
              <w:t>0.125</w:t>
            </w:r>
          </w:p>
        </w:tc>
      </w:tr>
      <w:tr w:rsidR="008F7AC0" w14:paraId="0A5D1CD1" w14:textId="77777777" w:rsidTr="00A328D7">
        <w:trPr>
          <w:jc w:val="center"/>
        </w:trPr>
        <w:tc>
          <w:tcPr>
            <w:tcW w:w="1080" w:type="dxa"/>
          </w:tcPr>
          <w:p w14:paraId="1967FA4F" w14:textId="77777777" w:rsidR="008F7AC0" w:rsidRDefault="00331D5A">
            <w:r>
              <w:rPr>
                <w:sz w:val="18"/>
              </w:rPr>
              <w:t>MDA</w:t>
            </w:r>
          </w:p>
        </w:tc>
        <w:tc>
          <w:tcPr>
            <w:tcW w:w="3384" w:type="dxa"/>
          </w:tcPr>
          <w:p w14:paraId="44FA5DD3" w14:textId="77777777" w:rsidR="008F7AC0" w:rsidRDefault="00331D5A">
            <w:r>
              <w:rPr>
                <w:sz w:val="18"/>
              </w:rPr>
              <w:t>Malondialdehyde (nmol g⁻¹ FW)</w:t>
            </w:r>
          </w:p>
        </w:tc>
        <w:tc>
          <w:tcPr>
            <w:tcW w:w="1910" w:type="dxa"/>
          </w:tcPr>
          <w:p w14:paraId="53EE392C" w14:textId="77777777" w:rsidR="008F7AC0" w:rsidRDefault="00331D5A">
            <w:pPr>
              <w:jc w:val="center"/>
            </w:pPr>
            <w:r>
              <w:rPr>
                <w:sz w:val="18"/>
              </w:rPr>
              <w:t>13.55 ± 0.68</w:t>
            </w:r>
          </w:p>
        </w:tc>
        <w:tc>
          <w:tcPr>
            <w:tcW w:w="2010" w:type="dxa"/>
          </w:tcPr>
          <w:p w14:paraId="75143ECC" w14:textId="77777777" w:rsidR="008F7AC0" w:rsidRDefault="00331D5A">
            <w:pPr>
              <w:jc w:val="center"/>
            </w:pPr>
            <w:r>
              <w:rPr>
                <w:sz w:val="18"/>
              </w:rPr>
              <w:t>11.19 ± 0.42</w:t>
            </w:r>
          </w:p>
        </w:tc>
        <w:tc>
          <w:tcPr>
            <w:tcW w:w="774" w:type="dxa"/>
          </w:tcPr>
          <w:p w14:paraId="24BA14F1" w14:textId="77777777" w:rsidR="008F7AC0" w:rsidRDefault="00331D5A">
            <w:pPr>
              <w:jc w:val="center"/>
            </w:pPr>
            <w:r>
              <w:rPr>
                <w:sz w:val="18"/>
              </w:rPr>
              <w:t>-17.4</w:t>
            </w:r>
          </w:p>
        </w:tc>
        <w:tc>
          <w:tcPr>
            <w:tcW w:w="721" w:type="dxa"/>
          </w:tcPr>
          <w:p w14:paraId="11C22CB5" w14:textId="77777777" w:rsidR="008F7AC0" w:rsidRDefault="00331D5A">
            <w:pPr>
              <w:jc w:val="center"/>
            </w:pPr>
            <w:r>
              <w:rPr>
                <w:sz w:val="18"/>
              </w:rPr>
              <w:t>10.6</w:t>
            </w:r>
          </w:p>
        </w:tc>
        <w:tc>
          <w:tcPr>
            <w:tcW w:w="823" w:type="dxa"/>
          </w:tcPr>
          <w:p w14:paraId="6139D659" w14:textId="77777777" w:rsidR="008F7AC0" w:rsidRDefault="00331D5A">
            <w:pPr>
              <w:jc w:val="center"/>
            </w:pPr>
            <w:r>
              <w:rPr>
                <w:sz w:val="18"/>
              </w:rPr>
              <w:t>0.022</w:t>
            </w:r>
          </w:p>
        </w:tc>
        <w:tc>
          <w:tcPr>
            <w:tcW w:w="951" w:type="dxa"/>
          </w:tcPr>
          <w:p w14:paraId="02E0EFD3" w14:textId="77777777" w:rsidR="008F7AC0" w:rsidRDefault="00331D5A">
            <w:pPr>
              <w:jc w:val="center"/>
            </w:pPr>
            <w:r>
              <w:rPr>
                <w:b/>
                <w:sz w:val="18"/>
              </w:rPr>
              <w:t>0.031</w:t>
            </w:r>
          </w:p>
        </w:tc>
      </w:tr>
      <w:tr w:rsidR="008F7AC0" w14:paraId="45773DEA" w14:textId="77777777" w:rsidTr="00A328D7">
        <w:trPr>
          <w:jc w:val="center"/>
        </w:trPr>
        <w:tc>
          <w:tcPr>
            <w:tcW w:w="11653" w:type="dxa"/>
            <w:gridSpan w:val="8"/>
            <w:shd w:val="clear" w:color="auto" w:fill="EFEFEF"/>
          </w:tcPr>
          <w:p w14:paraId="31272305" w14:textId="77777777" w:rsidR="008F7AC0" w:rsidRDefault="00331D5A">
            <w:r>
              <w:rPr>
                <w:b/>
                <w:sz w:val="18"/>
              </w:rPr>
              <w:t>Root architecture</w:t>
            </w:r>
          </w:p>
        </w:tc>
      </w:tr>
      <w:tr w:rsidR="008F7AC0" w14:paraId="5DEEC17B" w14:textId="77777777" w:rsidTr="00A328D7">
        <w:trPr>
          <w:jc w:val="center"/>
        </w:trPr>
        <w:tc>
          <w:tcPr>
            <w:tcW w:w="1080" w:type="dxa"/>
          </w:tcPr>
          <w:p w14:paraId="0A8F1310" w14:textId="77777777" w:rsidR="008F7AC0" w:rsidRDefault="00331D5A">
            <w:r>
              <w:rPr>
                <w:sz w:val="18"/>
              </w:rPr>
              <w:t>RTL</w:t>
            </w:r>
          </w:p>
        </w:tc>
        <w:tc>
          <w:tcPr>
            <w:tcW w:w="3384" w:type="dxa"/>
          </w:tcPr>
          <w:p w14:paraId="2DDB0EE7" w14:textId="77777777" w:rsidR="008F7AC0" w:rsidRDefault="00331D5A">
            <w:r>
              <w:rPr>
                <w:sz w:val="18"/>
              </w:rPr>
              <w:t>Total root length (cm)</w:t>
            </w:r>
          </w:p>
        </w:tc>
        <w:tc>
          <w:tcPr>
            <w:tcW w:w="1910" w:type="dxa"/>
          </w:tcPr>
          <w:p w14:paraId="47D76F56" w14:textId="77777777" w:rsidR="008F7AC0" w:rsidRDefault="00331D5A">
            <w:pPr>
              <w:jc w:val="center"/>
            </w:pPr>
            <w:r>
              <w:rPr>
                <w:sz w:val="18"/>
              </w:rPr>
              <w:t>692.5 ± 25.0</w:t>
            </w:r>
          </w:p>
        </w:tc>
        <w:tc>
          <w:tcPr>
            <w:tcW w:w="2010" w:type="dxa"/>
          </w:tcPr>
          <w:p w14:paraId="2ED711A8" w14:textId="77777777" w:rsidR="008F7AC0" w:rsidRDefault="00331D5A">
            <w:pPr>
              <w:jc w:val="center"/>
            </w:pPr>
            <w:r>
              <w:rPr>
                <w:sz w:val="18"/>
              </w:rPr>
              <w:t>1206 ± 43</w:t>
            </w:r>
          </w:p>
        </w:tc>
        <w:tc>
          <w:tcPr>
            <w:tcW w:w="774" w:type="dxa"/>
          </w:tcPr>
          <w:p w14:paraId="0BCD2497" w14:textId="77777777" w:rsidR="008F7AC0" w:rsidRDefault="00331D5A">
            <w:pPr>
              <w:jc w:val="center"/>
            </w:pPr>
            <w:r>
              <w:rPr>
                <w:sz w:val="18"/>
              </w:rPr>
              <w:t>+74.1</w:t>
            </w:r>
          </w:p>
        </w:tc>
        <w:tc>
          <w:tcPr>
            <w:tcW w:w="721" w:type="dxa"/>
          </w:tcPr>
          <w:p w14:paraId="58015E11" w14:textId="77777777" w:rsidR="008F7AC0" w:rsidRDefault="00331D5A">
            <w:pPr>
              <w:jc w:val="center"/>
            </w:pPr>
            <w:r>
              <w:rPr>
                <w:sz w:val="18"/>
              </w:rPr>
              <w:t>87.7</w:t>
            </w:r>
          </w:p>
        </w:tc>
        <w:tc>
          <w:tcPr>
            <w:tcW w:w="823" w:type="dxa"/>
          </w:tcPr>
          <w:p w14:paraId="47828845" w14:textId="77777777" w:rsidR="008F7AC0" w:rsidRDefault="00331D5A">
            <w:pPr>
              <w:jc w:val="center"/>
            </w:pPr>
            <w:r>
              <w:rPr>
                <w:sz w:val="18"/>
              </w:rPr>
              <w:t>&lt;0.001</w:t>
            </w:r>
          </w:p>
        </w:tc>
        <w:tc>
          <w:tcPr>
            <w:tcW w:w="951" w:type="dxa"/>
          </w:tcPr>
          <w:p w14:paraId="75B28D97" w14:textId="77777777" w:rsidR="008F7AC0" w:rsidRDefault="00331D5A">
            <w:pPr>
              <w:jc w:val="center"/>
            </w:pPr>
            <w:r>
              <w:rPr>
                <w:b/>
                <w:sz w:val="18"/>
              </w:rPr>
              <w:t>&lt;0.001</w:t>
            </w:r>
          </w:p>
        </w:tc>
      </w:tr>
      <w:tr w:rsidR="008F7AC0" w14:paraId="44DB9FDD" w14:textId="77777777" w:rsidTr="00A328D7">
        <w:trPr>
          <w:jc w:val="center"/>
        </w:trPr>
        <w:tc>
          <w:tcPr>
            <w:tcW w:w="1080" w:type="dxa"/>
          </w:tcPr>
          <w:p w14:paraId="2B816D9E" w14:textId="77777777" w:rsidR="008F7AC0" w:rsidRDefault="00331D5A">
            <w:r>
              <w:rPr>
                <w:sz w:val="18"/>
              </w:rPr>
              <w:t>RTA</w:t>
            </w:r>
          </w:p>
        </w:tc>
        <w:tc>
          <w:tcPr>
            <w:tcW w:w="3384" w:type="dxa"/>
          </w:tcPr>
          <w:p w14:paraId="1F570963" w14:textId="77777777" w:rsidR="008F7AC0" w:rsidRDefault="00331D5A">
            <w:r>
              <w:rPr>
                <w:sz w:val="18"/>
              </w:rPr>
              <w:t>Root surface area (cm²)</w:t>
            </w:r>
          </w:p>
        </w:tc>
        <w:tc>
          <w:tcPr>
            <w:tcW w:w="1910" w:type="dxa"/>
          </w:tcPr>
          <w:p w14:paraId="690FDD46" w14:textId="77777777" w:rsidR="008F7AC0" w:rsidRDefault="00331D5A">
            <w:pPr>
              <w:jc w:val="center"/>
            </w:pPr>
            <w:r>
              <w:rPr>
                <w:sz w:val="18"/>
              </w:rPr>
              <w:t>179.8 ± 3.6</w:t>
            </w:r>
          </w:p>
        </w:tc>
        <w:tc>
          <w:tcPr>
            <w:tcW w:w="2010" w:type="dxa"/>
          </w:tcPr>
          <w:p w14:paraId="20A8BD1E" w14:textId="77777777" w:rsidR="008F7AC0" w:rsidRDefault="00331D5A">
            <w:pPr>
              <w:jc w:val="center"/>
            </w:pPr>
            <w:r>
              <w:rPr>
                <w:sz w:val="18"/>
              </w:rPr>
              <w:t>215.2 ± 6.6</w:t>
            </w:r>
          </w:p>
        </w:tc>
        <w:tc>
          <w:tcPr>
            <w:tcW w:w="774" w:type="dxa"/>
          </w:tcPr>
          <w:p w14:paraId="046BF6F4" w14:textId="77777777" w:rsidR="008F7AC0" w:rsidRDefault="00331D5A">
            <w:pPr>
              <w:jc w:val="center"/>
            </w:pPr>
            <w:r>
              <w:rPr>
                <w:sz w:val="18"/>
              </w:rPr>
              <w:t>+19.7</w:t>
            </w:r>
          </w:p>
        </w:tc>
        <w:tc>
          <w:tcPr>
            <w:tcW w:w="721" w:type="dxa"/>
          </w:tcPr>
          <w:p w14:paraId="3CED93F5" w14:textId="77777777" w:rsidR="008F7AC0" w:rsidRDefault="00331D5A">
            <w:pPr>
              <w:jc w:val="center"/>
            </w:pPr>
            <w:r>
              <w:rPr>
                <w:sz w:val="18"/>
              </w:rPr>
              <w:t>20.5</w:t>
            </w:r>
          </w:p>
        </w:tc>
        <w:tc>
          <w:tcPr>
            <w:tcW w:w="823" w:type="dxa"/>
          </w:tcPr>
          <w:p w14:paraId="0151E304" w14:textId="77777777" w:rsidR="008F7AC0" w:rsidRDefault="00331D5A">
            <w:pPr>
              <w:jc w:val="center"/>
            </w:pPr>
            <w:r>
              <w:rPr>
                <w:sz w:val="18"/>
              </w:rPr>
              <w:t>0.006</w:t>
            </w:r>
          </w:p>
        </w:tc>
        <w:tc>
          <w:tcPr>
            <w:tcW w:w="951" w:type="dxa"/>
          </w:tcPr>
          <w:p w14:paraId="3D7ECF18" w14:textId="77777777" w:rsidR="008F7AC0" w:rsidRDefault="00331D5A">
            <w:pPr>
              <w:jc w:val="center"/>
            </w:pPr>
            <w:r>
              <w:rPr>
                <w:b/>
                <w:sz w:val="18"/>
              </w:rPr>
              <w:t>0.013</w:t>
            </w:r>
          </w:p>
        </w:tc>
      </w:tr>
      <w:tr w:rsidR="008F7AC0" w14:paraId="250579AD" w14:textId="77777777" w:rsidTr="00A328D7">
        <w:trPr>
          <w:jc w:val="center"/>
        </w:trPr>
        <w:tc>
          <w:tcPr>
            <w:tcW w:w="11653" w:type="dxa"/>
            <w:gridSpan w:val="8"/>
            <w:shd w:val="clear" w:color="auto" w:fill="EFEFEF"/>
          </w:tcPr>
          <w:p w14:paraId="3890C5EA" w14:textId="77777777" w:rsidR="008F7AC0" w:rsidRDefault="00331D5A">
            <w:r>
              <w:rPr>
                <w:b/>
                <w:sz w:val="18"/>
              </w:rPr>
              <w:t>Yield components</w:t>
            </w:r>
          </w:p>
        </w:tc>
      </w:tr>
      <w:tr w:rsidR="008F7AC0" w14:paraId="79817BD8" w14:textId="77777777" w:rsidTr="00A328D7">
        <w:trPr>
          <w:jc w:val="center"/>
        </w:trPr>
        <w:tc>
          <w:tcPr>
            <w:tcW w:w="1080" w:type="dxa"/>
          </w:tcPr>
          <w:p w14:paraId="5E19A941" w14:textId="77777777" w:rsidR="008F7AC0" w:rsidRDefault="00331D5A">
            <w:r>
              <w:rPr>
                <w:sz w:val="18"/>
              </w:rPr>
              <w:t>NRE</w:t>
            </w:r>
          </w:p>
        </w:tc>
        <w:tc>
          <w:tcPr>
            <w:tcW w:w="3384" w:type="dxa"/>
          </w:tcPr>
          <w:p w14:paraId="197F006D" w14:textId="77777777" w:rsidR="008F7AC0" w:rsidRDefault="00331D5A">
            <w:r>
              <w:rPr>
                <w:sz w:val="18"/>
              </w:rPr>
              <w:t>Rows per ear (count)</w:t>
            </w:r>
          </w:p>
        </w:tc>
        <w:tc>
          <w:tcPr>
            <w:tcW w:w="1910" w:type="dxa"/>
          </w:tcPr>
          <w:p w14:paraId="384018F6" w14:textId="77777777" w:rsidR="008F7AC0" w:rsidRDefault="00331D5A">
            <w:pPr>
              <w:jc w:val="center"/>
            </w:pPr>
            <w:r>
              <w:rPr>
                <w:sz w:val="18"/>
              </w:rPr>
              <w:t>17.73 ± 0.40</w:t>
            </w:r>
          </w:p>
        </w:tc>
        <w:tc>
          <w:tcPr>
            <w:tcW w:w="2010" w:type="dxa"/>
          </w:tcPr>
          <w:p w14:paraId="0E0A5429" w14:textId="77777777" w:rsidR="008F7AC0" w:rsidRDefault="00331D5A">
            <w:pPr>
              <w:jc w:val="center"/>
            </w:pPr>
            <w:r>
              <w:rPr>
                <w:sz w:val="18"/>
              </w:rPr>
              <w:t>17.27 ± 0.12</w:t>
            </w:r>
          </w:p>
        </w:tc>
        <w:tc>
          <w:tcPr>
            <w:tcW w:w="774" w:type="dxa"/>
          </w:tcPr>
          <w:p w14:paraId="3D4B649D" w14:textId="77777777" w:rsidR="008F7AC0" w:rsidRDefault="00331D5A">
            <w:pPr>
              <w:jc w:val="center"/>
            </w:pPr>
            <w:r>
              <w:rPr>
                <w:sz w:val="18"/>
              </w:rPr>
              <w:t>-2.6</w:t>
            </w:r>
          </w:p>
        </w:tc>
        <w:tc>
          <w:tcPr>
            <w:tcW w:w="721" w:type="dxa"/>
          </w:tcPr>
          <w:p w14:paraId="105FABF6" w14:textId="77777777" w:rsidR="008F7AC0" w:rsidRDefault="00331D5A">
            <w:pPr>
              <w:jc w:val="center"/>
            </w:pPr>
            <w:r>
              <w:rPr>
                <w:sz w:val="18"/>
              </w:rPr>
              <w:t>1.2</w:t>
            </w:r>
          </w:p>
        </w:tc>
        <w:tc>
          <w:tcPr>
            <w:tcW w:w="823" w:type="dxa"/>
          </w:tcPr>
          <w:p w14:paraId="4154B670" w14:textId="77777777" w:rsidR="008F7AC0" w:rsidRDefault="00331D5A">
            <w:pPr>
              <w:jc w:val="center"/>
            </w:pPr>
            <w:r>
              <w:rPr>
                <w:sz w:val="18"/>
              </w:rPr>
              <w:t>0.315</w:t>
            </w:r>
          </w:p>
        </w:tc>
        <w:tc>
          <w:tcPr>
            <w:tcW w:w="951" w:type="dxa"/>
          </w:tcPr>
          <w:p w14:paraId="69E7B7C2" w14:textId="77777777" w:rsidR="008F7AC0" w:rsidRDefault="00331D5A">
            <w:pPr>
              <w:jc w:val="center"/>
            </w:pPr>
            <w:r>
              <w:rPr>
                <w:sz w:val="18"/>
              </w:rPr>
              <w:t>0.315</w:t>
            </w:r>
          </w:p>
        </w:tc>
      </w:tr>
      <w:tr w:rsidR="008F7AC0" w14:paraId="729CBC8C" w14:textId="77777777" w:rsidTr="00A328D7">
        <w:trPr>
          <w:jc w:val="center"/>
        </w:trPr>
        <w:tc>
          <w:tcPr>
            <w:tcW w:w="1080" w:type="dxa"/>
          </w:tcPr>
          <w:p w14:paraId="7778FCA9" w14:textId="77777777" w:rsidR="008F7AC0" w:rsidRDefault="00331D5A">
            <w:r>
              <w:rPr>
                <w:sz w:val="18"/>
              </w:rPr>
              <w:t>NKR</w:t>
            </w:r>
          </w:p>
        </w:tc>
        <w:tc>
          <w:tcPr>
            <w:tcW w:w="3384" w:type="dxa"/>
          </w:tcPr>
          <w:p w14:paraId="7781CE83" w14:textId="77777777" w:rsidR="008F7AC0" w:rsidRDefault="00331D5A">
            <w:r>
              <w:rPr>
                <w:sz w:val="18"/>
              </w:rPr>
              <w:t>Kernels per row (count)</w:t>
            </w:r>
          </w:p>
        </w:tc>
        <w:tc>
          <w:tcPr>
            <w:tcW w:w="1910" w:type="dxa"/>
          </w:tcPr>
          <w:p w14:paraId="49DC5FD1" w14:textId="77777777" w:rsidR="008F7AC0" w:rsidRDefault="00331D5A">
            <w:pPr>
              <w:jc w:val="center"/>
            </w:pPr>
            <w:r>
              <w:rPr>
                <w:sz w:val="18"/>
              </w:rPr>
              <w:t>32.17 ± 1.40</w:t>
            </w:r>
          </w:p>
        </w:tc>
        <w:tc>
          <w:tcPr>
            <w:tcW w:w="2010" w:type="dxa"/>
          </w:tcPr>
          <w:p w14:paraId="2654A1E1" w14:textId="77777777" w:rsidR="008F7AC0" w:rsidRDefault="00331D5A">
            <w:pPr>
              <w:jc w:val="center"/>
            </w:pPr>
            <w:r>
              <w:rPr>
                <w:sz w:val="18"/>
              </w:rPr>
              <w:t>34.67 ± 0.89</w:t>
            </w:r>
          </w:p>
        </w:tc>
        <w:tc>
          <w:tcPr>
            <w:tcW w:w="774" w:type="dxa"/>
          </w:tcPr>
          <w:p w14:paraId="17D2FD1F" w14:textId="77777777" w:rsidR="008F7AC0" w:rsidRDefault="00331D5A">
            <w:pPr>
              <w:jc w:val="center"/>
            </w:pPr>
            <w:r>
              <w:rPr>
                <w:sz w:val="18"/>
              </w:rPr>
              <w:t>+7.8</w:t>
            </w:r>
          </w:p>
        </w:tc>
        <w:tc>
          <w:tcPr>
            <w:tcW w:w="721" w:type="dxa"/>
          </w:tcPr>
          <w:p w14:paraId="14455393" w14:textId="77777777" w:rsidR="008F7AC0" w:rsidRDefault="00331D5A">
            <w:pPr>
              <w:jc w:val="center"/>
            </w:pPr>
            <w:r>
              <w:rPr>
                <w:sz w:val="18"/>
              </w:rPr>
              <w:t>4.8</w:t>
            </w:r>
          </w:p>
        </w:tc>
        <w:tc>
          <w:tcPr>
            <w:tcW w:w="823" w:type="dxa"/>
          </w:tcPr>
          <w:p w14:paraId="42A3E28D" w14:textId="77777777" w:rsidR="008F7AC0" w:rsidRDefault="00331D5A">
            <w:pPr>
              <w:jc w:val="center"/>
            </w:pPr>
            <w:r>
              <w:rPr>
                <w:sz w:val="18"/>
              </w:rPr>
              <w:t>0.080</w:t>
            </w:r>
          </w:p>
        </w:tc>
        <w:tc>
          <w:tcPr>
            <w:tcW w:w="951" w:type="dxa"/>
          </w:tcPr>
          <w:p w14:paraId="24372540" w14:textId="77777777" w:rsidR="008F7AC0" w:rsidRDefault="00331D5A">
            <w:pPr>
              <w:jc w:val="center"/>
            </w:pPr>
            <w:r>
              <w:rPr>
                <w:sz w:val="18"/>
              </w:rPr>
              <w:t>0.105</w:t>
            </w:r>
          </w:p>
        </w:tc>
      </w:tr>
      <w:tr w:rsidR="008F7AC0" w14:paraId="6B2463D5" w14:textId="77777777" w:rsidTr="00A328D7">
        <w:trPr>
          <w:jc w:val="center"/>
        </w:trPr>
        <w:tc>
          <w:tcPr>
            <w:tcW w:w="1080" w:type="dxa"/>
          </w:tcPr>
          <w:p w14:paraId="01FA3ED3" w14:textId="77777777" w:rsidR="008F7AC0" w:rsidRDefault="00331D5A">
            <w:r>
              <w:rPr>
                <w:sz w:val="18"/>
              </w:rPr>
              <w:t>NKE</w:t>
            </w:r>
          </w:p>
        </w:tc>
        <w:tc>
          <w:tcPr>
            <w:tcW w:w="3384" w:type="dxa"/>
          </w:tcPr>
          <w:p w14:paraId="7848D0C8" w14:textId="77777777" w:rsidR="008F7AC0" w:rsidRDefault="00331D5A">
            <w:r>
              <w:rPr>
                <w:sz w:val="18"/>
              </w:rPr>
              <w:t>Kernels per ear (count)</w:t>
            </w:r>
          </w:p>
        </w:tc>
        <w:tc>
          <w:tcPr>
            <w:tcW w:w="1910" w:type="dxa"/>
          </w:tcPr>
          <w:p w14:paraId="1C7E8857" w14:textId="77777777" w:rsidR="008F7AC0" w:rsidRDefault="00331D5A">
            <w:pPr>
              <w:jc w:val="center"/>
            </w:pPr>
            <w:r>
              <w:rPr>
                <w:sz w:val="18"/>
              </w:rPr>
              <w:t>571.0 ± 29.8</w:t>
            </w:r>
          </w:p>
        </w:tc>
        <w:tc>
          <w:tcPr>
            <w:tcW w:w="2010" w:type="dxa"/>
          </w:tcPr>
          <w:p w14:paraId="3D412994" w14:textId="77777777" w:rsidR="008F7AC0" w:rsidRDefault="00331D5A">
            <w:pPr>
              <w:jc w:val="center"/>
            </w:pPr>
            <w:r>
              <w:rPr>
                <w:sz w:val="18"/>
              </w:rPr>
              <w:t>598.6 ± 16.4</w:t>
            </w:r>
          </w:p>
        </w:tc>
        <w:tc>
          <w:tcPr>
            <w:tcW w:w="774" w:type="dxa"/>
          </w:tcPr>
          <w:p w14:paraId="07E4E08C" w14:textId="77777777" w:rsidR="008F7AC0" w:rsidRDefault="00331D5A">
            <w:pPr>
              <w:jc w:val="center"/>
            </w:pPr>
            <w:r>
              <w:rPr>
                <w:sz w:val="18"/>
              </w:rPr>
              <w:t>+4.8</w:t>
            </w:r>
          </w:p>
        </w:tc>
        <w:tc>
          <w:tcPr>
            <w:tcW w:w="721" w:type="dxa"/>
          </w:tcPr>
          <w:p w14:paraId="7286FCCD" w14:textId="77777777" w:rsidR="008F7AC0" w:rsidRDefault="00331D5A">
            <w:pPr>
              <w:jc w:val="center"/>
            </w:pPr>
            <w:r>
              <w:rPr>
                <w:sz w:val="18"/>
              </w:rPr>
              <w:t>1.6</w:t>
            </w:r>
          </w:p>
        </w:tc>
        <w:tc>
          <w:tcPr>
            <w:tcW w:w="823" w:type="dxa"/>
          </w:tcPr>
          <w:p w14:paraId="3F9D292D" w14:textId="77777777" w:rsidR="008F7AC0" w:rsidRDefault="00331D5A">
            <w:pPr>
              <w:jc w:val="center"/>
            </w:pPr>
            <w:r>
              <w:rPr>
                <w:sz w:val="18"/>
              </w:rPr>
              <w:t>0.264</w:t>
            </w:r>
          </w:p>
        </w:tc>
        <w:tc>
          <w:tcPr>
            <w:tcW w:w="951" w:type="dxa"/>
          </w:tcPr>
          <w:p w14:paraId="0B4181FC" w14:textId="77777777" w:rsidR="008F7AC0" w:rsidRDefault="00331D5A">
            <w:pPr>
              <w:jc w:val="center"/>
            </w:pPr>
            <w:r>
              <w:rPr>
                <w:sz w:val="18"/>
              </w:rPr>
              <w:t>0.290</w:t>
            </w:r>
          </w:p>
        </w:tc>
      </w:tr>
      <w:tr w:rsidR="008F7AC0" w14:paraId="127B9B73" w14:textId="77777777" w:rsidTr="00A328D7">
        <w:trPr>
          <w:jc w:val="center"/>
        </w:trPr>
        <w:tc>
          <w:tcPr>
            <w:tcW w:w="1080" w:type="dxa"/>
          </w:tcPr>
          <w:p w14:paraId="6E16C090" w14:textId="77777777" w:rsidR="008F7AC0" w:rsidRDefault="00331D5A">
            <w:r>
              <w:rPr>
                <w:sz w:val="18"/>
              </w:rPr>
              <w:t>KWT</w:t>
            </w:r>
          </w:p>
        </w:tc>
        <w:tc>
          <w:tcPr>
            <w:tcW w:w="3384" w:type="dxa"/>
          </w:tcPr>
          <w:p w14:paraId="79E63A96" w14:textId="77777777" w:rsidR="008F7AC0" w:rsidRDefault="00331D5A">
            <w:r>
              <w:rPr>
                <w:sz w:val="18"/>
              </w:rPr>
              <w:t>Individual kernel weight (g)</w:t>
            </w:r>
          </w:p>
        </w:tc>
        <w:tc>
          <w:tcPr>
            <w:tcW w:w="1910" w:type="dxa"/>
          </w:tcPr>
          <w:p w14:paraId="10628A73" w14:textId="77777777" w:rsidR="008F7AC0" w:rsidRDefault="00331D5A">
            <w:pPr>
              <w:jc w:val="center"/>
            </w:pPr>
            <w:r>
              <w:rPr>
                <w:sz w:val="18"/>
              </w:rPr>
              <w:t>0.247 ± 0.007</w:t>
            </w:r>
          </w:p>
        </w:tc>
        <w:tc>
          <w:tcPr>
            <w:tcW w:w="2010" w:type="dxa"/>
          </w:tcPr>
          <w:p w14:paraId="2F661E4B" w14:textId="77777777" w:rsidR="008F7AC0" w:rsidRDefault="00331D5A">
            <w:pPr>
              <w:jc w:val="center"/>
            </w:pPr>
            <w:r>
              <w:rPr>
                <w:sz w:val="18"/>
              </w:rPr>
              <w:t>0.300 ± 0.003</w:t>
            </w:r>
          </w:p>
        </w:tc>
        <w:tc>
          <w:tcPr>
            <w:tcW w:w="774" w:type="dxa"/>
          </w:tcPr>
          <w:p w14:paraId="7BA4E5C7" w14:textId="77777777" w:rsidR="008F7AC0" w:rsidRDefault="00331D5A">
            <w:pPr>
              <w:jc w:val="center"/>
            </w:pPr>
            <w:r>
              <w:rPr>
                <w:sz w:val="18"/>
              </w:rPr>
              <w:t>+21.5</w:t>
            </w:r>
          </w:p>
        </w:tc>
        <w:tc>
          <w:tcPr>
            <w:tcW w:w="721" w:type="dxa"/>
          </w:tcPr>
          <w:p w14:paraId="00100EE3" w14:textId="77777777" w:rsidR="008F7AC0" w:rsidRDefault="00331D5A">
            <w:pPr>
              <w:jc w:val="center"/>
            </w:pPr>
            <w:r>
              <w:rPr>
                <w:sz w:val="18"/>
              </w:rPr>
              <w:t>43.8</w:t>
            </w:r>
          </w:p>
        </w:tc>
        <w:tc>
          <w:tcPr>
            <w:tcW w:w="823" w:type="dxa"/>
          </w:tcPr>
          <w:p w14:paraId="0317DD3B" w14:textId="77777777" w:rsidR="008F7AC0" w:rsidRDefault="00331D5A">
            <w:pPr>
              <w:jc w:val="center"/>
            </w:pPr>
            <w:r>
              <w:rPr>
                <w:sz w:val="18"/>
              </w:rPr>
              <w:t>0.001</w:t>
            </w:r>
          </w:p>
        </w:tc>
        <w:tc>
          <w:tcPr>
            <w:tcW w:w="951" w:type="dxa"/>
          </w:tcPr>
          <w:p w14:paraId="458ECDD7" w14:textId="77777777" w:rsidR="008F7AC0" w:rsidRDefault="00331D5A">
            <w:pPr>
              <w:jc w:val="center"/>
            </w:pPr>
            <w:r>
              <w:rPr>
                <w:b/>
                <w:sz w:val="18"/>
              </w:rPr>
              <w:t>0.003</w:t>
            </w:r>
          </w:p>
        </w:tc>
      </w:tr>
      <w:tr w:rsidR="008F7AC0" w14:paraId="1FDEDDC9" w14:textId="77777777" w:rsidTr="00A328D7">
        <w:trPr>
          <w:jc w:val="center"/>
        </w:trPr>
        <w:tc>
          <w:tcPr>
            <w:tcW w:w="1080" w:type="dxa"/>
          </w:tcPr>
          <w:p w14:paraId="2B075316" w14:textId="77777777" w:rsidR="008F7AC0" w:rsidRDefault="00331D5A">
            <w:r>
              <w:rPr>
                <w:sz w:val="18"/>
              </w:rPr>
              <w:t>GY</w:t>
            </w:r>
          </w:p>
        </w:tc>
        <w:tc>
          <w:tcPr>
            <w:tcW w:w="3384" w:type="dxa"/>
          </w:tcPr>
          <w:p w14:paraId="530B3155" w14:textId="77777777" w:rsidR="008F7AC0" w:rsidRDefault="00331D5A">
            <w:r>
              <w:rPr>
                <w:sz w:val="18"/>
              </w:rPr>
              <w:t>Grain yield (kg ha⁻¹)</w:t>
            </w:r>
          </w:p>
        </w:tc>
        <w:tc>
          <w:tcPr>
            <w:tcW w:w="1910" w:type="dxa"/>
          </w:tcPr>
          <w:p w14:paraId="6F706883" w14:textId="77777777" w:rsidR="008F7AC0" w:rsidRDefault="00331D5A">
            <w:pPr>
              <w:jc w:val="center"/>
            </w:pPr>
            <w:r>
              <w:rPr>
                <w:sz w:val="18"/>
              </w:rPr>
              <w:t>7404 ± 209</w:t>
            </w:r>
          </w:p>
        </w:tc>
        <w:tc>
          <w:tcPr>
            <w:tcW w:w="2010" w:type="dxa"/>
          </w:tcPr>
          <w:p w14:paraId="4666533D" w14:textId="77777777" w:rsidR="008F7AC0" w:rsidRDefault="00331D5A">
            <w:pPr>
              <w:jc w:val="center"/>
            </w:pPr>
            <w:r>
              <w:rPr>
                <w:sz w:val="18"/>
              </w:rPr>
              <w:t>9001 ± 165</w:t>
            </w:r>
          </w:p>
        </w:tc>
        <w:tc>
          <w:tcPr>
            <w:tcW w:w="774" w:type="dxa"/>
          </w:tcPr>
          <w:p w14:paraId="5E94297E" w14:textId="77777777" w:rsidR="008F7AC0" w:rsidRDefault="00331D5A">
            <w:pPr>
              <w:jc w:val="center"/>
            </w:pPr>
            <w:r>
              <w:rPr>
                <w:sz w:val="18"/>
              </w:rPr>
              <w:t>+21.6</w:t>
            </w:r>
          </w:p>
        </w:tc>
        <w:tc>
          <w:tcPr>
            <w:tcW w:w="721" w:type="dxa"/>
          </w:tcPr>
          <w:p w14:paraId="7508BAE9" w14:textId="77777777" w:rsidR="008F7AC0" w:rsidRDefault="00331D5A">
            <w:pPr>
              <w:jc w:val="center"/>
            </w:pPr>
            <w:r>
              <w:rPr>
                <w:sz w:val="18"/>
              </w:rPr>
              <w:t>138.7</w:t>
            </w:r>
          </w:p>
        </w:tc>
        <w:tc>
          <w:tcPr>
            <w:tcW w:w="823" w:type="dxa"/>
          </w:tcPr>
          <w:p w14:paraId="6AF76B50" w14:textId="77777777" w:rsidR="008F7AC0" w:rsidRDefault="00331D5A">
            <w:pPr>
              <w:jc w:val="center"/>
            </w:pPr>
            <w:r>
              <w:rPr>
                <w:sz w:val="18"/>
              </w:rPr>
              <w:t>&lt;0.001</w:t>
            </w:r>
          </w:p>
        </w:tc>
        <w:tc>
          <w:tcPr>
            <w:tcW w:w="951" w:type="dxa"/>
          </w:tcPr>
          <w:p w14:paraId="30DCC0D8" w14:textId="77777777" w:rsidR="008F7AC0" w:rsidRDefault="00331D5A">
            <w:pPr>
              <w:jc w:val="center"/>
            </w:pPr>
            <w:r>
              <w:rPr>
                <w:b/>
                <w:sz w:val="18"/>
              </w:rPr>
              <w:t>&lt;0.001</w:t>
            </w:r>
          </w:p>
        </w:tc>
      </w:tr>
    </w:tbl>
    <w:p w14:paraId="43EF2E27" w14:textId="77777777" w:rsidR="008F7AC0" w:rsidRDefault="00331D5A">
      <w:pPr>
        <w:spacing w:before="60" w:after="160"/>
      </w:pPr>
      <w:r>
        <w:rPr>
          <w:i/>
          <w:color w:val="404040"/>
          <w:sz w:val="17"/>
        </w:rPr>
        <w:t>n = 6 blocks per treatment (randomized complete block design). Control = untreated; HrpNEA = seed treatment with the harpin elicitor. Δ (%) = percentage change relative to control. F and P are from the block-model ANOVA (treatment + block); with two treatments this is equivalent to a block-paired t-test. q (FDR) = Benjamini-Hochberg false-discovery-rate-adjusted P across the 21 traits; bold q-values are significant at q &lt; 0.05 (15 of 21 traits). Units for the biochemical assays (NR, SOD, POD) are as defined in Materials and Methods. q-values in this table were computed over all 21 variables; because TDM, RDM-SDM and NKE are arithmetic functions of other columns (TDM = RDM + SDM; RDM-SDM = RDM/SDM; NKE = NRE × NKR), the primary FDR family in the main text comprises the 18 independently measured traits (13 of 18 significant; Table S8).</w:t>
      </w:r>
    </w:p>
    <w:p w14:paraId="49CA689B" w14:textId="77777777" w:rsidR="008F7AC0" w:rsidRDefault="00331D5A">
      <w:r>
        <w:br w:type="page"/>
      </w:r>
    </w:p>
    <w:p w14:paraId="751BE55C" w14:textId="77777777" w:rsidR="008F7AC0" w:rsidRDefault="00331D5A">
      <w:pPr>
        <w:spacing w:after="80"/>
      </w:pPr>
      <w:r>
        <w:rPr>
          <w:b/>
          <w:sz w:val="22"/>
        </w:rPr>
        <w:lastRenderedPageBreak/>
        <w:t xml:space="preserve">Table S2. </w:t>
      </w:r>
      <w:r w:rsidRPr="00022E8D">
        <w:rPr>
          <w:bCs/>
          <w:sz w:val="22"/>
        </w:rPr>
        <w:t>Principal component analysis of the standardized 21-trait matrix: variance explained.</w:t>
      </w:r>
    </w:p>
    <w:tbl>
      <w:tblPr>
        <w:tblStyle w:val="TableGrid"/>
        <w:tblW w:w="0" w:type="auto"/>
        <w:jc w:val="center"/>
        <w:tblLook w:val="04A0" w:firstRow="1" w:lastRow="0" w:firstColumn="1" w:lastColumn="0" w:noHBand="0" w:noVBand="1"/>
      </w:tblPr>
      <w:tblGrid>
        <w:gridCol w:w="1267"/>
        <w:gridCol w:w="3168"/>
        <w:gridCol w:w="2592"/>
      </w:tblGrid>
      <w:tr w:rsidR="008F7AC0" w14:paraId="36F43800" w14:textId="77777777" w:rsidTr="006B025E">
        <w:trPr>
          <w:jc w:val="center"/>
        </w:trPr>
        <w:tc>
          <w:tcPr>
            <w:tcW w:w="1267" w:type="dxa"/>
            <w:shd w:val="clear" w:color="auto" w:fill="D9D9D9"/>
          </w:tcPr>
          <w:p w14:paraId="4A3AFF92" w14:textId="77777777" w:rsidR="008F7AC0" w:rsidRDefault="00331D5A">
            <w:pPr>
              <w:jc w:val="center"/>
            </w:pPr>
            <w:r>
              <w:rPr>
                <w:b/>
                <w:sz w:val="19"/>
              </w:rPr>
              <w:t>Component</w:t>
            </w:r>
          </w:p>
        </w:tc>
        <w:tc>
          <w:tcPr>
            <w:tcW w:w="3168" w:type="dxa"/>
            <w:shd w:val="clear" w:color="auto" w:fill="D9D9D9"/>
          </w:tcPr>
          <w:p w14:paraId="546B5556" w14:textId="77777777" w:rsidR="008F7AC0" w:rsidRDefault="00331D5A">
            <w:pPr>
              <w:jc w:val="center"/>
            </w:pPr>
            <w:r>
              <w:rPr>
                <w:b/>
                <w:sz w:val="19"/>
              </w:rPr>
              <w:t>Variance explained (%)</w:t>
            </w:r>
          </w:p>
        </w:tc>
        <w:tc>
          <w:tcPr>
            <w:tcW w:w="2592" w:type="dxa"/>
            <w:shd w:val="clear" w:color="auto" w:fill="D9D9D9"/>
          </w:tcPr>
          <w:p w14:paraId="34B5A127" w14:textId="77777777" w:rsidR="008F7AC0" w:rsidRDefault="00331D5A">
            <w:pPr>
              <w:jc w:val="center"/>
            </w:pPr>
            <w:r>
              <w:rPr>
                <w:b/>
                <w:sz w:val="19"/>
              </w:rPr>
              <w:t>Cumulative (%)</w:t>
            </w:r>
          </w:p>
        </w:tc>
      </w:tr>
      <w:tr w:rsidR="008F7AC0" w14:paraId="693D719C" w14:textId="77777777" w:rsidTr="006B025E">
        <w:trPr>
          <w:jc w:val="center"/>
        </w:trPr>
        <w:tc>
          <w:tcPr>
            <w:tcW w:w="1267" w:type="dxa"/>
          </w:tcPr>
          <w:p w14:paraId="521521E1" w14:textId="77777777" w:rsidR="008F7AC0" w:rsidRDefault="00331D5A">
            <w:pPr>
              <w:jc w:val="center"/>
            </w:pPr>
            <w:r>
              <w:rPr>
                <w:sz w:val="19"/>
              </w:rPr>
              <w:t>PC1</w:t>
            </w:r>
          </w:p>
        </w:tc>
        <w:tc>
          <w:tcPr>
            <w:tcW w:w="3168" w:type="dxa"/>
          </w:tcPr>
          <w:p w14:paraId="0FC19254" w14:textId="77777777" w:rsidR="008F7AC0" w:rsidRDefault="00331D5A">
            <w:pPr>
              <w:jc w:val="center"/>
            </w:pPr>
            <w:r>
              <w:rPr>
                <w:sz w:val="19"/>
              </w:rPr>
              <w:t>56.5</w:t>
            </w:r>
          </w:p>
        </w:tc>
        <w:tc>
          <w:tcPr>
            <w:tcW w:w="2592" w:type="dxa"/>
          </w:tcPr>
          <w:p w14:paraId="10174EF9" w14:textId="77777777" w:rsidR="008F7AC0" w:rsidRDefault="00331D5A">
            <w:pPr>
              <w:jc w:val="center"/>
            </w:pPr>
            <w:r>
              <w:rPr>
                <w:sz w:val="19"/>
              </w:rPr>
              <w:t>56.5</w:t>
            </w:r>
          </w:p>
        </w:tc>
      </w:tr>
      <w:tr w:rsidR="008F7AC0" w14:paraId="06869C4C" w14:textId="77777777" w:rsidTr="006B025E">
        <w:trPr>
          <w:jc w:val="center"/>
        </w:trPr>
        <w:tc>
          <w:tcPr>
            <w:tcW w:w="1267" w:type="dxa"/>
          </w:tcPr>
          <w:p w14:paraId="753C4EA0" w14:textId="77777777" w:rsidR="008F7AC0" w:rsidRDefault="00331D5A">
            <w:pPr>
              <w:jc w:val="center"/>
            </w:pPr>
            <w:r>
              <w:rPr>
                <w:sz w:val="19"/>
              </w:rPr>
              <w:t>PC2</w:t>
            </w:r>
          </w:p>
        </w:tc>
        <w:tc>
          <w:tcPr>
            <w:tcW w:w="3168" w:type="dxa"/>
          </w:tcPr>
          <w:p w14:paraId="25A151FA" w14:textId="77777777" w:rsidR="008F7AC0" w:rsidRDefault="00331D5A">
            <w:pPr>
              <w:jc w:val="center"/>
            </w:pPr>
            <w:r>
              <w:rPr>
                <w:sz w:val="19"/>
              </w:rPr>
              <w:t>14.4</w:t>
            </w:r>
          </w:p>
        </w:tc>
        <w:tc>
          <w:tcPr>
            <w:tcW w:w="2592" w:type="dxa"/>
          </w:tcPr>
          <w:p w14:paraId="38D2B56B" w14:textId="77777777" w:rsidR="008F7AC0" w:rsidRDefault="00331D5A">
            <w:pPr>
              <w:jc w:val="center"/>
            </w:pPr>
            <w:r>
              <w:rPr>
                <w:sz w:val="19"/>
              </w:rPr>
              <w:t>70.9</w:t>
            </w:r>
          </w:p>
        </w:tc>
      </w:tr>
      <w:tr w:rsidR="008F7AC0" w14:paraId="71B0A67E" w14:textId="77777777" w:rsidTr="006B025E">
        <w:trPr>
          <w:jc w:val="center"/>
        </w:trPr>
        <w:tc>
          <w:tcPr>
            <w:tcW w:w="1267" w:type="dxa"/>
          </w:tcPr>
          <w:p w14:paraId="7526BB97" w14:textId="77777777" w:rsidR="008F7AC0" w:rsidRDefault="00331D5A">
            <w:pPr>
              <w:jc w:val="center"/>
            </w:pPr>
            <w:r>
              <w:rPr>
                <w:sz w:val="19"/>
              </w:rPr>
              <w:t>PC3</w:t>
            </w:r>
          </w:p>
        </w:tc>
        <w:tc>
          <w:tcPr>
            <w:tcW w:w="3168" w:type="dxa"/>
          </w:tcPr>
          <w:p w14:paraId="69F78198" w14:textId="77777777" w:rsidR="008F7AC0" w:rsidRDefault="00331D5A">
            <w:pPr>
              <w:jc w:val="center"/>
            </w:pPr>
            <w:r>
              <w:rPr>
                <w:sz w:val="19"/>
              </w:rPr>
              <w:t>8.5</w:t>
            </w:r>
          </w:p>
        </w:tc>
        <w:tc>
          <w:tcPr>
            <w:tcW w:w="2592" w:type="dxa"/>
          </w:tcPr>
          <w:p w14:paraId="57339A3B" w14:textId="77777777" w:rsidR="008F7AC0" w:rsidRDefault="00331D5A">
            <w:pPr>
              <w:jc w:val="center"/>
            </w:pPr>
            <w:r>
              <w:rPr>
                <w:sz w:val="19"/>
              </w:rPr>
              <w:t>79.4</w:t>
            </w:r>
          </w:p>
        </w:tc>
      </w:tr>
      <w:tr w:rsidR="008F7AC0" w14:paraId="2A455B9B" w14:textId="77777777" w:rsidTr="006B025E">
        <w:trPr>
          <w:jc w:val="center"/>
        </w:trPr>
        <w:tc>
          <w:tcPr>
            <w:tcW w:w="1267" w:type="dxa"/>
          </w:tcPr>
          <w:p w14:paraId="20F0208B" w14:textId="77777777" w:rsidR="008F7AC0" w:rsidRDefault="00331D5A">
            <w:pPr>
              <w:jc w:val="center"/>
            </w:pPr>
            <w:r>
              <w:rPr>
                <w:sz w:val="19"/>
              </w:rPr>
              <w:t>PC4</w:t>
            </w:r>
          </w:p>
        </w:tc>
        <w:tc>
          <w:tcPr>
            <w:tcW w:w="3168" w:type="dxa"/>
          </w:tcPr>
          <w:p w14:paraId="371D3636" w14:textId="77777777" w:rsidR="008F7AC0" w:rsidRDefault="00331D5A">
            <w:pPr>
              <w:jc w:val="center"/>
            </w:pPr>
            <w:r>
              <w:rPr>
                <w:sz w:val="19"/>
              </w:rPr>
              <w:t>7.0</w:t>
            </w:r>
          </w:p>
        </w:tc>
        <w:tc>
          <w:tcPr>
            <w:tcW w:w="2592" w:type="dxa"/>
          </w:tcPr>
          <w:p w14:paraId="76B5748E" w14:textId="77777777" w:rsidR="008F7AC0" w:rsidRDefault="00331D5A">
            <w:pPr>
              <w:jc w:val="center"/>
            </w:pPr>
            <w:r>
              <w:rPr>
                <w:sz w:val="19"/>
              </w:rPr>
              <w:t>86.4</w:t>
            </w:r>
          </w:p>
        </w:tc>
      </w:tr>
      <w:tr w:rsidR="008F7AC0" w14:paraId="4B362D1C" w14:textId="77777777" w:rsidTr="006B025E">
        <w:trPr>
          <w:jc w:val="center"/>
        </w:trPr>
        <w:tc>
          <w:tcPr>
            <w:tcW w:w="1267" w:type="dxa"/>
          </w:tcPr>
          <w:p w14:paraId="41D81210" w14:textId="77777777" w:rsidR="008F7AC0" w:rsidRDefault="00331D5A">
            <w:pPr>
              <w:jc w:val="center"/>
            </w:pPr>
            <w:r>
              <w:rPr>
                <w:sz w:val="19"/>
              </w:rPr>
              <w:t>PC5</w:t>
            </w:r>
          </w:p>
        </w:tc>
        <w:tc>
          <w:tcPr>
            <w:tcW w:w="3168" w:type="dxa"/>
          </w:tcPr>
          <w:p w14:paraId="1939D7F7" w14:textId="77777777" w:rsidR="008F7AC0" w:rsidRDefault="00331D5A">
            <w:pPr>
              <w:jc w:val="center"/>
            </w:pPr>
            <w:r>
              <w:rPr>
                <w:sz w:val="19"/>
              </w:rPr>
              <w:t>3.9</w:t>
            </w:r>
          </w:p>
        </w:tc>
        <w:tc>
          <w:tcPr>
            <w:tcW w:w="2592" w:type="dxa"/>
          </w:tcPr>
          <w:p w14:paraId="5B1EE4A3" w14:textId="77777777" w:rsidR="008F7AC0" w:rsidRDefault="00331D5A">
            <w:pPr>
              <w:jc w:val="center"/>
            </w:pPr>
            <w:r>
              <w:rPr>
                <w:sz w:val="19"/>
              </w:rPr>
              <w:t>90.2</w:t>
            </w:r>
          </w:p>
        </w:tc>
      </w:tr>
    </w:tbl>
    <w:p w14:paraId="786D7A96" w14:textId="77777777" w:rsidR="008F7AC0" w:rsidRDefault="00331D5A">
      <w:pPr>
        <w:spacing w:before="60" w:after="160"/>
      </w:pPr>
      <w:r>
        <w:rPr>
          <w:i/>
          <w:color w:val="404040"/>
          <w:sz w:val="17"/>
        </w:rPr>
        <w:t>PCA on the z-scored 21-trait matrix (12 experimental units). The first two components together explain 70.9% of the total variance. Only the first five components are shown.</w:t>
      </w:r>
    </w:p>
    <w:p w14:paraId="1B04D085" w14:textId="77777777" w:rsidR="008F7AC0" w:rsidRDefault="00331D5A">
      <w:pPr>
        <w:spacing w:after="80"/>
      </w:pPr>
      <w:r>
        <w:rPr>
          <w:b/>
          <w:sz w:val="22"/>
        </w:rPr>
        <w:t xml:space="preserve">Table S3. </w:t>
      </w:r>
      <w:r w:rsidRPr="00022E8D">
        <w:rPr>
          <w:bCs/>
          <w:sz w:val="22"/>
        </w:rPr>
        <w:t>Loadings of the 21 traits on the first two principal components (PC1, PC2).</w:t>
      </w:r>
    </w:p>
    <w:tbl>
      <w:tblPr>
        <w:tblStyle w:val="TableGrid"/>
        <w:tblW w:w="0" w:type="auto"/>
        <w:jc w:val="center"/>
        <w:tblLook w:val="04A0" w:firstRow="1" w:lastRow="0" w:firstColumn="1" w:lastColumn="0" w:noHBand="0" w:noVBand="1"/>
      </w:tblPr>
      <w:tblGrid>
        <w:gridCol w:w="1872"/>
        <w:gridCol w:w="2071"/>
        <w:gridCol w:w="1584"/>
        <w:gridCol w:w="1584"/>
      </w:tblGrid>
      <w:tr w:rsidR="008F7AC0" w14:paraId="33BD30C3" w14:textId="77777777" w:rsidTr="006B025E">
        <w:trPr>
          <w:jc w:val="center"/>
        </w:trPr>
        <w:tc>
          <w:tcPr>
            <w:tcW w:w="1872" w:type="dxa"/>
            <w:shd w:val="clear" w:color="auto" w:fill="D9D9D9"/>
          </w:tcPr>
          <w:p w14:paraId="22C033E4" w14:textId="77777777" w:rsidR="008F7AC0" w:rsidRDefault="00331D5A">
            <w:pPr>
              <w:jc w:val="center"/>
            </w:pPr>
            <w:r>
              <w:rPr>
                <w:b/>
                <w:sz w:val="18"/>
              </w:rPr>
              <w:t>Trait</w:t>
            </w:r>
          </w:p>
        </w:tc>
        <w:tc>
          <w:tcPr>
            <w:tcW w:w="2071" w:type="dxa"/>
            <w:shd w:val="clear" w:color="auto" w:fill="D9D9D9"/>
          </w:tcPr>
          <w:p w14:paraId="429386CC" w14:textId="77777777" w:rsidR="008F7AC0" w:rsidRDefault="00331D5A">
            <w:pPr>
              <w:jc w:val="center"/>
            </w:pPr>
            <w:r>
              <w:rPr>
                <w:b/>
                <w:sz w:val="18"/>
              </w:rPr>
              <w:t>Module</w:t>
            </w:r>
          </w:p>
        </w:tc>
        <w:tc>
          <w:tcPr>
            <w:tcW w:w="1584" w:type="dxa"/>
            <w:shd w:val="clear" w:color="auto" w:fill="D9D9D9"/>
          </w:tcPr>
          <w:p w14:paraId="30A71933" w14:textId="77777777" w:rsidR="008F7AC0" w:rsidRDefault="00331D5A">
            <w:pPr>
              <w:jc w:val="center"/>
            </w:pPr>
            <w:r>
              <w:rPr>
                <w:b/>
                <w:sz w:val="18"/>
              </w:rPr>
              <w:t>PC1</w:t>
            </w:r>
          </w:p>
        </w:tc>
        <w:tc>
          <w:tcPr>
            <w:tcW w:w="1584" w:type="dxa"/>
            <w:shd w:val="clear" w:color="auto" w:fill="D9D9D9"/>
          </w:tcPr>
          <w:p w14:paraId="157E923F" w14:textId="77777777" w:rsidR="008F7AC0" w:rsidRDefault="00331D5A">
            <w:pPr>
              <w:jc w:val="center"/>
            </w:pPr>
            <w:r>
              <w:rPr>
                <w:b/>
                <w:sz w:val="18"/>
              </w:rPr>
              <w:t>PC2</w:t>
            </w:r>
          </w:p>
        </w:tc>
      </w:tr>
      <w:tr w:rsidR="008F7AC0" w14:paraId="4CD0F400" w14:textId="77777777" w:rsidTr="006B025E">
        <w:trPr>
          <w:jc w:val="center"/>
        </w:trPr>
        <w:tc>
          <w:tcPr>
            <w:tcW w:w="1872" w:type="dxa"/>
          </w:tcPr>
          <w:p w14:paraId="7C047351" w14:textId="77777777" w:rsidR="008F7AC0" w:rsidRDefault="00331D5A">
            <w:r>
              <w:rPr>
                <w:sz w:val="18"/>
              </w:rPr>
              <w:t>Stand</w:t>
            </w:r>
          </w:p>
        </w:tc>
        <w:tc>
          <w:tcPr>
            <w:tcW w:w="2071" w:type="dxa"/>
          </w:tcPr>
          <w:p w14:paraId="51C8D965" w14:textId="77777777" w:rsidR="008F7AC0" w:rsidRDefault="00331D5A">
            <w:r>
              <w:rPr>
                <w:sz w:val="18"/>
              </w:rPr>
              <w:t>Growth &amp; biomass</w:t>
            </w:r>
          </w:p>
        </w:tc>
        <w:tc>
          <w:tcPr>
            <w:tcW w:w="1584" w:type="dxa"/>
          </w:tcPr>
          <w:p w14:paraId="2148D1FB" w14:textId="77777777" w:rsidR="008F7AC0" w:rsidRDefault="00331D5A">
            <w:pPr>
              <w:jc w:val="center"/>
            </w:pPr>
            <w:r>
              <w:rPr>
                <w:sz w:val="18"/>
              </w:rPr>
              <w:t>+0.210</w:t>
            </w:r>
          </w:p>
        </w:tc>
        <w:tc>
          <w:tcPr>
            <w:tcW w:w="1584" w:type="dxa"/>
          </w:tcPr>
          <w:p w14:paraId="01AC5F4E" w14:textId="77777777" w:rsidR="008F7AC0" w:rsidRDefault="00331D5A">
            <w:pPr>
              <w:jc w:val="center"/>
            </w:pPr>
            <w:r>
              <w:rPr>
                <w:sz w:val="18"/>
              </w:rPr>
              <w:t>-0.256</w:t>
            </w:r>
          </w:p>
        </w:tc>
      </w:tr>
      <w:tr w:rsidR="008F7AC0" w14:paraId="50777138" w14:textId="77777777" w:rsidTr="006B025E">
        <w:trPr>
          <w:jc w:val="center"/>
        </w:trPr>
        <w:tc>
          <w:tcPr>
            <w:tcW w:w="1872" w:type="dxa"/>
          </w:tcPr>
          <w:p w14:paraId="072D747B" w14:textId="77777777" w:rsidR="008F7AC0" w:rsidRDefault="00331D5A">
            <w:r>
              <w:rPr>
                <w:sz w:val="18"/>
              </w:rPr>
              <w:t>PH</w:t>
            </w:r>
          </w:p>
        </w:tc>
        <w:tc>
          <w:tcPr>
            <w:tcW w:w="2071" w:type="dxa"/>
          </w:tcPr>
          <w:p w14:paraId="75DA39F1" w14:textId="77777777" w:rsidR="008F7AC0" w:rsidRDefault="00331D5A">
            <w:r>
              <w:rPr>
                <w:sz w:val="18"/>
              </w:rPr>
              <w:t>Growth &amp; biomass</w:t>
            </w:r>
          </w:p>
        </w:tc>
        <w:tc>
          <w:tcPr>
            <w:tcW w:w="1584" w:type="dxa"/>
          </w:tcPr>
          <w:p w14:paraId="4FEDD9A5" w14:textId="77777777" w:rsidR="008F7AC0" w:rsidRDefault="00331D5A">
            <w:pPr>
              <w:jc w:val="center"/>
            </w:pPr>
            <w:r>
              <w:rPr>
                <w:sz w:val="18"/>
              </w:rPr>
              <w:t>-0.125</w:t>
            </w:r>
          </w:p>
        </w:tc>
        <w:tc>
          <w:tcPr>
            <w:tcW w:w="1584" w:type="dxa"/>
          </w:tcPr>
          <w:p w14:paraId="72C37BF6" w14:textId="77777777" w:rsidR="008F7AC0" w:rsidRDefault="00331D5A">
            <w:pPr>
              <w:jc w:val="center"/>
            </w:pPr>
            <w:r>
              <w:rPr>
                <w:sz w:val="18"/>
              </w:rPr>
              <w:t>-0.136</w:t>
            </w:r>
          </w:p>
        </w:tc>
      </w:tr>
      <w:tr w:rsidR="008F7AC0" w14:paraId="17F49A0F" w14:textId="77777777" w:rsidTr="006B025E">
        <w:trPr>
          <w:jc w:val="center"/>
        </w:trPr>
        <w:tc>
          <w:tcPr>
            <w:tcW w:w="1872" w:type="dxa"/>
          </w:tcPr>
          <w:p w14:paraId="113F5E11" w14:textId="77777777" w:rsidR="008F7AC0" w:rsidRDefault="00331D5A">
            <w:r>
              <w:rPr>
                <w:sz w:val="18"/>
              </w:rPr>
              <w:t>RDM</w:t>
            </w:r>
          </w:p>
        </w:tc>
        <w:tc>
          <w:tcPr>
            <w:tcW w:w="2071" w:type="dxa"/>
          </w:tcPr>
          <w:p w14:paraId="47087B28" w14:textId="77777777" w:rsidR="008F7AC0" w:rsidRDefault="00331D5A">
            <w:r>
              <w:rPr>
                <w:sz w:val="18"/>
              </w:rPr>
              <w:t>Growth &amp; biomass</w:t>
            </w:r>
          </w:p>
        </w:tc>
        <w:tc>
          <w:tcPr>
            <w:tcW w:w="1584" w:type="dxa"/>
          </w:tcPr>
          <w:p w14:paraId="2B69843A" w14:textId="77777777" w:rsidR="008F7AC0" w:rsidRDefault="00331D5A">
            <w:pPr>
              <w:jc w:val="center"/>
            </w:pPr>
            <w:r>
              <w:rPr>
                <w:sz w:val="18"/>
              </w:rPr>
              <w:t>+0.254</w:t>
            </w:r>
          </w:p>
        </w:tc>
        <w:tc>
          <w:tcPr>
            <w:tcW w:w="1584" w:type="dxa"/>
          </w:tcPr>
          <w:p w14:paraId="0A025E9E" w14:textId="77777777" w:rsidR="008F7AC0" w:rsidRDefault="00331D5A">
            <w:pPr>
              <w:jc w:val="center"/>
            </w:pPr>
            <w:r>
              <w:rPr>
                <w:sz w:val="18"/>
              </w:rPr>
              <w:t>-0.035</w:t>
            </w:r>
          </w:p>
        </w:tc>
      </w:tr>
      <w:tr w:rsidR="008F7AC0" w14:paraId="104C3A6F" w14:textId="77777777" w:rsidTr="006B025E">
        <w:trPr>
          <w:jc w:val="center"/>
        </w:trPr>
        <w:tc>
          <w:tcPr>
            <w:tcW w:w="1872" w:type="dxa"/>
          </w:tcPr>
          <w:p w14:paraId="1DC6EFF1" w14:textId="77777777" w:rsidR="008F7AC0" w:rsidRDefault="00331D5A">
            <w:r>
              <w:rPr>
                <w:sz w:val="18"/>
              </w:rPr>
              <w:t>SDM</w:t>
            </w:r>
          </w:p>
        </w:tc>
        <w:tc>
          <w:tcPr>
            <w:tcW w:w="2071" w:type="dxa"/>
          </w:tcPr>
          <w:p w14:paraId="73EFB6C1" w14:textId="77777777" w:rsidR="008F7AC0" w:rsidRDefault="00331D5A">
            <w:r>
              <w:rPr>
                <w:sz w:val="18"/>
              </w:rPr>
              <w:t>Growth &amp; biomass</w:t>
            </w:r>
          </w:p>
        </w:tc>
        <w:tc>
          <w:tcPr>
            <w:tcW w:w="1584" w:type="dxa"/>
          </w:tcPr>
          <w:p w14:paraId="4E4311E2" w14:textId="77777777" w:rsidR="008F7AC0" w:rsidRDefault="00331D5A">
            <w:pPr>
              <w:jc w:val="center"/>
            </w:pPr>
            <w:r>
              <w:rPr>
                <w:sz w:val="18"/>
              </w:rPr>
              <w:t>+0.261</w:t>
            </w:r>
          </w:p>
        </w:tc>
        <w:tc>
          <w:tcPr>
            <w:tcW w:w="1584" w:type="dxa"/>
          </w:tcPr>
          <w:p w14:paraId="7E11EA08" w14:textId="77777777" w:rsidR="008F7AC0" w:rsidRDefault="00331D5A">
            <w:pPr>
              <w:jc w:val="center"/>
            </w:pPr>
            <w:r>
              <w:rPr>
                <w:sz w:val="18"/>
              </w:rPr>
              <w:t>-0.049</w:t>
            </w:r>
          </w:p>
        </w:tc>
      </w:tr>
      <w:tr w:rsidR="008F7AC0" w14:paraId="418FED06" w14:textId="77777777" w:rsidTr="006B025E">
        <w:trPr>
          <w:jc w:val="center"/>
        </w:trPr>
        <w:tc>
          <w:tcPr>
            <w:tcW w:w="1872" w:type="dxa"/>
          </w:tcPr>
          <w:p w14:paraId="576A5BCF" w14:textId="77777777" w:rsidR="008F7AC0" w:rsidRDefault="00331D5A">
            <w:r>
              <w:rPr>
                <w:sz w:val="18"/>
              </w:rPr>
              <w:t>TDM</w:t>
            </w:r>
          </w:p>
        </w:tc>
        <w:tc>
          <w:tcPr>
            <w:tcW w:w="2071" w:type="dxa"/>
          </w:tcPr>
          <w:p w14:paraId="265109D7" w14:textId="77777777" w:rsidR="008F7AC0" w:rsidRDefault="00331D5A">
            <w:r>
              <w:rPr>
                <w:sz w:val="18"/>
              </w:rPr>
              <w:t>Growth &amp; biomass</w:t>
            </w:r>
          </w:p>
        </w:tc>
        <w:tc>
          <w:tcPr>
            <w:tcW w:w="1584" w:type="dxa"/>
          </w:tcPr>
          <w:p w14:paraId="0DF33754" w14:textId="77777777" w:rsidR="008F7AC0" w:rsidRDefault="00331D5A">
            <w:pPr>
              <w:jc w:val="center"/>
            </w:pPr>
            <w:r>
              <w:rPr>
                <w:sz w:val="18"/>
              </w:rPr>
              <w:t>+0.271</w:t>
            </w:r>
          </w:p>
        </w:tc>
        <w:tc>
          <w:tcPr>
            <w:tcW w:w="1584" w:type="dxa"/>
          </w:tcPr>
          <w:p w14:paraId="469E4A29" w14:textId="77777777" w:rsidR="008F7AC0" w:rsidRDefault="00331D5A">
            <w:pPr>
              <w:jc w:val="center"/>
            </w:pPr>
            <w:r>
              <w:rPr>
                <w:sz w:val="18"/>
              </w:rPr>
              <w:t>-0.046</w:t>
            </w:r>
          </w:p>
        </w:tc>
      </w:tr>
      <w:tr w:rsidR="008F7AC0" w14:paraId="15E3EFB6" w14:textId="77777777" w:rsidTr="006B025E">
        <w:trPr>
          <w:jc w:val="center"/>
        </w:trPr>
        <w:tc>
          <w:tcPr>
            <w:tcW w:w="1872" w:type="dxa"/>
          </w:tcPr>
          <w:p w14:paraId="4984C8C2" w14:textId="77777777" w:rsidR="008F7AC0" w:rsidRDefault="00331D5A">
            <w:r>
              <w:rPr>
                <w:sz w:val="18"/>
              </w:rPr>
              <w:t>RDM-SDM</w:t>
            </w:r>
          </w:p>
        </w:tc>
        <w:tc>
          <w:tcPr>
            <w:tcW w:w="2071" w:type="dxa"/>
          </w:tcPr>
          <w:p w14:paraId="0616A28E" w14:textId="77777777" w:rsidR="008F7AC0" w:rsidRDefault="00331D5A">
            <w:r>
              <w:rPr>
                <w:sz w:val="18"/>
              </w:rPr>
              <w:t>Growth &amp; biomass</w:t>
            </w:r>
          </w:p>
        </w:tc>
        <w:tc>
          <w:tcPr>
            <w:tcW w:w="1584" w:type="dxa"/>
          </w:tcPr>
          <w:p w14:paraId="2D66E087" w14:textId="77777777" w:rsidR="008F7AC0" w:rsidRDefault="00331D5A">
            <w:pPr>
              <w:jc w:val="center"/>
            </w:pPr>
            <w:r>
              <w:rPr>
                <w:sz w:val="18"/>
              </w:rPr>
              <w:t>+0.229</w:t>
            </w:r>
          </w:p>
        </w:tc>
        <w:tc>
          <w:tcPr>
            <w:tcW w:w="1584" w:type="dxa"/>
          </w:tcPr>
          <w:p w14:paraId="5EC064B2" w14:textId="77777777" w:rsidR="008F7AC0" w:rsidRDefault="00331D5A">
            <w:pPr>
              <w:jc w:val="center"/>
            </w:pPr>
            <w:r>
              <w:rPr>
                <w:sz w:val="18"/>
              </w:rPr>
              <w:t>-0.033</w:t>
            </w:r>
          </w:p>
        </w:tc>
      </w:tr>
      <w:tr w:rsidR="008F7AC0" w14:paraId="437DF0F4" w14:textId="77777777" w:rsidTr="006B025E">
        <w:trPr>
          <w:jc w:val="center"/>
        </w:trPr>
        <w:tc>
          <w:tcPr>
            <w:tcW w:w="1872" w:type="dxa"/>
          </w:tcPr>
          <w:p w14:paraId="646FD3EF" w14:textId="77777777" w:rsidR="008F7AC0" w:rsidRDefault="00331D5A">
            <w:r>
              <w:rPr>
                <w:sz w:val="18"/>
              </w:rPr>
              <w:t>SPAD-V4</w:t>
            </w:r>
          </w:p>
        </w:tc>
        <w:tc>
          <w:tcPr>
            <w:tcW w:w="2071" w:type="dxa"/>
          </w:tcPr>
          <w:p w14:paraId="31226838" w14:textId="77777777" w:rsidR="008F7AC0" w:rsidRDefault="00331D5A">
            <w:r>
              <w:rPr>
                <w:sz w:val="18"/>
              </w:rPr>
              <w:t>Photosynthetic status</w:t>
            </w:r>
          </w:p>
        </w:tc>
        <w:tc>
          <w:tcPr>
            <w:tcW w:w="1584" w:type="dxa"/>
          </w:tcPr>
          <w:p w14:paraId="1004F181" w14:textId="77777777" w:rsidR="008F7AC0" w:rsidRDefault="00331D5A">
            <w:pPr>
              <w:jc w:val="center"/>
            </w:pPr>
            <w:r>
              <w:rPr>
                <w:sz w:val="18"/>
              </w:rPr>
              <w:t>+0.232</w:t>
            </w:r>
          </w:p>
        </w:tc>
        <w:tc>
          <w:tcPr>
            <w:tcW w:w="1584" w:type="dxa"/>
          </w:tcPr>
          <w:p w14:paraId="28B1AE71" w14:textId="77777777" w:rsidR="008F7AC0" w:rsidRDefault="00331D5A">
            <w:pPr>
              <w:jc w:val="center"/>
            </w:pPr>
            <w:r>
              <w:rPr>
                <w:sz w:val="18"/>
              </w:rPr>
              <w:t>-0.131</w:t>
            </w:r>
          </w:p>
        </w:tc>
      </w:tr>
      <w:tr w:rsidR="008F7AC0" w14:paraId="68DBC18F" w14:textId="77777777" w:rsidTr="006B025E">
        <w:trPr>
          <w:jc w:val="center"/>
        </w:trPr>
        <w:tc>
          <w:tcPr>
            <w:tcW w:w="1872" w:type="dxa"/>
          </w:tcPr>
          <w:p w14:paraId="51919A8E" w14:textId="77777777" w:rsidR="008F7AC0" w:rsidRDefault="00331D5A">
            <w:r>
              <w:rPr>
                <w:sz w:val="18"/>
              </w:rPr>
              <w:t>SPAD-VT</w:t>
            </w:r>
          </w:p>
        </w:tc>
        <w:tc>
          <w:tcPr>
            <w:tcW w:w="2071" w:type="dxa"/>
          </w:tcPr>
          <w:p w14:paraId="59E3123A" w14:textId="77777777" w:rsidR="008F7AC0" w:rsidRDefault="00331D5A">
            <w:r>
              <w:rPr>
                <w:sz w:val="18"/>
              </w:rPr>
              <w:t>Photosynthetic status</w:t>
            </w:r>
          </w:p>
        </w:tc>
        <w:tc>
          <w:tcPr>
            <w:tcW w:w="1584" w:type="dxa"/>
          </w:tcPr>
          <w:p w14:paraId="773F1056" w14:textId="77777777" w:rsidR="008F7AC0" w:rsidRDefault="00331D5A">
            <w:pPr>
              <w:jc w:val="center"/>
            </w:pPr>
            <w:r>
              <w:rPr>
                <w:sz w:val="18"/>
              </w:rPr>
              <w:t>+0.156</w:t>
            </w:r>
          </w:p>
        </w:tc>
        <w:tc>
          <w:tcPr>
            <w:tcW w:w="1584" w:type="dxa"/>
          </w:tcPr>
          <w:p w14:paraId="4962A834" w14:textId="77777777" w:rsidR="008F7AC0" w:rsidRDefault="00331D5A">
            <w:pPr>
              <w:jc w:val="center"/>
            </w:pPr>
            <w:r>
              <w:rPr>
                <w:sz w:val="18"/>
              </w:rPr>
              <w:t>+0.340</w:t>
            </w:r>
          </w:p>
        </w:tc>
      </w:tr>
      <w:tr w:rsidR="008F7AC0" w14:paraId="44BADA1E" w14:textId="77777777" w:rsidTr="006B025E">
        <w:trPr>
          <w:jc w:val="center"/>
        </w:trPr>
        <w:tc>
          <w:tcPr>
            <w:tcW w:w="1872" w:type="dxa"/>
          </w:tcPr>
          <w:p w14:paraId="519D6FA7" w14:textId="77777777" w:rsidR="008F7AC0" w:rsidRDefault="00331D5A">
            <w:r>
              <w:rPr>
                <w:sz w:val="18"/>
              </w:rPr>
              <w:t>NR</w:t>
            </w:r>
          </w:p>
        </w:tc>
        <w:tc>
          <w:tcPr>
            <w:tcW w:w="2071" w:type="dxa"/>
          </w:tcPr>
          <w:p w14:paraId="1FD1384E" w14:textId="77777777" w:rsidR="008F7AC0" w:rsidRDefault="00331D5A">
            <w:r>
              <w:rPr>
                <w:sz w:val="18"/>
              </w:rPr>
              <w:t>N &amp; protein metabolism</w:t>
            </w:r>
          </w:p>
        </w:tc>
        <w:tc>
          <w:tcPr>
            <w:tcW w:w="1584" w:type="dxa"/>
          </w:tcPr>
          <w:p w14:paraId="3869CB9F" w14:textId="77777777" w:rsidR="008F7AC0" w:rsidRDefault="00331D5A">
            <w:pPr>
              <w:jc w:val="center"/>
            </w:pPr>
            <w:r>
              <w:rPr>
                <w:sz w:val="18"/>
              </w:rPr>
              <w:t>+0.275</w:t>
            </w:r>
          </w:p>
        </w:tc>
        <w:tc>
          <w:tcPr>
            <w:tcW w:w="1584" w:type="dxa"/>
          </w:tcPr>
          <w:p w14:paraId="4DB570F2" w14:textId="77777777" w:rsidR="008F7AC0" w:rsidRDefault="00331D5A">
            <w:pPr>
              <w:jc w:val="center"/>
            </w:pPr>
            <w:r>
              <w:rPr>
                <w:sz w:val="18"/>
              </w:rPr>
              <w:t>-0.091</w:t>
            </w:r>
          </w:p>
        </w:tc>
      </w:tr>
      <w:tr w:rsidR="008F7AC0" w14:paraId="317D4C3F" w14:textId="77777777" w:rsidTr="006B025E">
        <w:trPr>
          <w:jc w:val="center"/>
        </w:trPr>
        <w:tc>
          <w:tcPr>
            <w:tcW w:w="1872" w:type="dxa"/>
          </w:tcPr>
          <w:p w14:paraId="4F4E8172" w14:textId="77777777" w:rsidR="008F7AC0" w:rsidRDefault="00331D5A">
            <w:r>
              <w:rPr>
                <w:sz w:val="18"/>
              </w:rPr>
              <w:t>PROT</w:t>
            </w:r>
          </w:p>
        </w:tc>
        <w:tc>
          <w:tcPr>
            <w:tcW w:w="2071" w:type="dxa"/>
          </w:tcPr>
          <w:p w14:paraId="11C8D65F" w14:textId="77777777" w:rsidR="008F7AC0" w:rsidRDefault="00331D5A">
            <w:r>
              <w:rPr>
                <w:sz w:val="18"/>
              </w:rPr>
              <w:t>N &amp; protein metabolism</w:t>
            </w:r>
          </w:p>
        </w:tc>
        <w:tc>
          <w:tcPr>
            <w:tcW w:w="1584" w:type="dxa"/>
          </w:tcPr>
          <w:p w14:paraId="60D4B9D3" w14:textId="77777777" w:rsidR="008F7AC0" w:rsidRDefault="00331D5A">
            <w:pPr>
              <w:jc w:val="center"/>
            </w:pPr>
            <w:r>
              <w:rPr>
                <w:sz w:val="18"/>
              </w:rPr>
              <w:t>-0.202</w:t>
            </w:r>
          </w:p>
        </w:tc>
        <w:tc>
          <w:tcPr>
            <w:tcW w:w="1584" w:type="dxa"/>
          </w:tcPr>
          <w:p w14:paraId="5BE9C026" w14:textId="77777777" w:rsidR="008F7AC0" w:rsidRDefault="00331D5A">
            <w:pPr>
              <w:jc w:val="center"/>
            </w:pPr>
            <w:r>
              <w:rPr>
                <w:sz w:val="18"/>
              </w:rPr>
              <w:t>-0.240</w:t>
            </w:r>
          </w:p>
        </w:tc>
      </w:tr>
      <w:tr w:rsidR="008F7AC0" w14:paraId="44404003" w14:textId="77777777" w:rsidTr="006B025E">
        <w:trPr>
          <w:jc w:val="center"/>
        </w:trPr>
        <w:tc>
          <w:tcPr>
            <w:tcW w:w="1872" w:type="dxa"/>
          </w:tcPr>
          <w:p w14:paraId="2EE2C994" w14:textId="77777777" w:rsidR="008F7AC0" w:rsidRDefault="00331D5A">
            <w:r>
              <w:rPr>
                <w:sz w:val="18"/>
              </w:rPr>
              <w:t>SOD</w:t>
            </w:r>
          </w:p>
        </w:tc>
        <w:tc>
          <w:tcPr>
            <w:tcW w:w="2071" w:type="dxa"/>
          </w:tcPr>
          <w:p w14:paraId="4D5C118D" w14:textId="77777777" w:rsidR="008F7AC0" w:rsidRDefault="00331D5A">
            <w:r>
              <w:rPr>
                <w:sz w:val="18"/>
              </w:rPr>
              <w:t>Oxidative stress</w:t>
            </w:r>
          </w:p>
        </w:tc>
        <w:tc>
          <w:tcPr>
            <w:tcW w:w="1584" w:type="dxa"/>
          </w:tcPr>
          <w:p w14:paraId="601A1F71" w14:textId="77777777" w:rsidR="008F7AC0" w:rsidRDefault="00331D5A">
            <w:pPr>
              <w:jc w:val="center"/>
            </w:pPr>
            <w:r>
              <w:rPr>
                <w:sz w:val="18"/>
              </w:rPr>
              <w:t>+0.266</w:t>
            </w:r>
          </w:p>
        </w:tc>
        <w:tc>
          <w:tcPr>
            <w:tcW w:w="1584" w:type="dxa"/>
          </w:tcPr>
          <w:p w14:paraId="65352E5B" w14:textId="77777777" w:rsidR="008F7AC0" w:rsidRDefault="00331D5A">
            <w:pPr>
              <w:jc w:val="center"/>
            </w:pPr>
            <w:r>
              <w:rPr>
                <w:sz w:val="18"/>
              </w:rPr>
              <w:t>+0.055</w:t>
            </w:r>
          </w:p>
        </w:tc>
      </w:tr>
      <w:tr w:rsidR="008F7AC0" w14:paraId="2E67B890" w14:textId="77777777" w:rsidTr="006B025E">
        <w:trPr>
          <w:jc w:val="center"/>
        </w:trPr>
        <w:tc>
          <w:tcPr>
            <w:tcW w:w="1872" w:type="dxa"/>
          </w:tcPr>
          <w:p w14:paraId="6FE47C98" w14:textId="77777777" w:rsidR="008F7AC0" w:rsidRDefault="00331D5A">
            <w:r>
              <w:rPr>
                <w:sz w:val="18"/>
              </w:rPr>
              <w:t>POD</w:t>
            </w:r>
          </w:p>
        </w:tc>
        <w:tc>
          <w:tcPr>
            <w:tcW w:w="2071" w:type="dxa"/>
          </w:tcPr>
          <w:p w14:paraId="2B8CB454" w14:textId="77777777" w:rsidR="008F7AC0" w:rsidRDefault="00331D5A">
            <w:r>
              <w:rPr>
                <w:sz w:val="18"/>
              </w:rPr>
              <w:t>Oxidative stress</w:t>
            </w:r>
          </w:p>
        </w:tc>
        <w:tc>
          <w:tcPr>
            <w:tcW w:w="1584" w:type="dxa"/>
          </w:tcPr>
          <w:p w14:paraId="4FEEBD93" w14:textId="77777777" w:rsidR="008F7AC0" w:rsidRDefault="00331D5A">
            <w:pPr>
              <w:jc w:val="center"/>
            </w:pPr>
            <w:r>
              <w:rPr>
                <w:sz w:val="18"/>
              </w:rPr>
              <w:t>+0.240</w:t>
            </w:r>
          </w:p>
        </w:tc>
        <w:tc>
          <w:tcPr>
            <w:tcW w:w="1584" w:type="dxa"/>
          </w:tcPr>
          <w:p w14:paraId="14EBA00C" w14:textId="77777777" w:rsidR="008F7AC0" w:rsidRDefault="00331D5A">
            <w:pPr>
              <w:jc w:val="center"/>
            </w:pPr>
            <w:r>
              <w:rPr>
                <w:sz w:val="18"/>
              </w:rPr>
              <w:t>+0.115</w:t>
            </w:r>
          </w:p>
        </w:tc>
      </w:tr>
      <w:tr w:rsidR="008F7AC0" w14:paraId="39F2553F" w14:textId="77777777" w:rsidTr="006B025E">
        <w:trPr>
          <w:jc w:val="center"/>
        </w:trPr>
        <w:tc>
          <w:tcPr>
            <w:tcW w:w="1872" w:type="dxa"/>
          </w:tcPr>
          <w:p w14:paraId="5C203BBC" w14:textId="77777777" w:rsidR="008F7AC0" w:rsidRDefault="00331D5A">
            <w:r>
              <w:rPr>
                <w:sz w:val="18"/>
              </w:rPr>
              <w:t>PROL</w:t>
            </w:r>
          </w:p>
        </w:tc>
        <w:tc>
          <w:tcPr>
            <w:tcW w:w="2071" w:type="dxa"/>
          </w:tcPr>
          <w:p w14:paraId="5BA089D1" w14:textId="77777777" w:rsidR="008F7AC0" w:rsidRDefault="00331D5A">
            <w:r>
              <w:rPr>
                <w:sz w:val="18"/>
              </w:rPr>
              <w:t>Oxidative stress</w:t>
            </w:r>
          </w:p>
        </w:tc>
        <w:tc>
          <w:tcPr>
            <w:tcW w:w="1584" w:type="dxa"/>
          </w:tcPr>
          <w:p w14:paraId="38D3EDB2" w14:textId="77777777" w:rsidR="008F7AC0" w:rsidRDefault="00331D5A">
            <w:pPr>
              <w:jc w:val="center"/>
            </w:pPr>
            <w:r>
              <w:rPr>
                <w:sz w:val="18"/>
              </w:rPr>
              <w:t>+0.148</w:t>
            </w:r>
          </w:p>
        </w:tc>
        <w:tc>
          <w:tcPr>
            <w:tcW w:w="1584" w:type="dxa"/>
          </w:tcPr>
          <w:p w14:paraId="3552862E" w14:textId="77777777" w:rsidR="008F7AC0" w:rsidRDefault="00331D5A">
            <w:pPr>
              <w:jc w:val="center"/>
            </w:pPr>
            <w:r>
              <w:rPr>
                <w:sz w:val="18"/>
              </w:rPr>
              <w:t>-0.303</w:t>
            </w:r>
          </w:p>
        </w:tc>
      </w:tr>
      <w:tr w:rsidR="008F7AC0" w14:paraId="2B1CB7A3" w14:textId="77777777" w:rsidTr="006B025E">
        <w:trPr>
          <w:jc w:val="center"/>
        </w:trPr>
        <w:tc>
          <w:tcPr>
            <w:tcW w:w="1872" w:type="dxa"/>
          </w:tcPr>
          <w:p w14:paraId="20BD371E" w14:textId="77777777" w:rsidR="008F7AC0" w:rsidRDefault="00331D5A">
            <w:r>
              <w:rPr>
                <w:sz w:val="18"/>
              </w:rPr>
              <w:t>MDA</w:t>
            </w:r>
          </w:p>
        </w:tc>
        <w:tc>
          <w:tcPr>
            <w:tcW w:w="2071" w:type="dxa"/>
          </w:tcPr>
          <w:p w14:paraId="15F83C96" w14:textId="77777777" w:rsidR="008F7AC0" w:rsidRDefault="00331D5A">
            <w:r>
              <w:rPr>
                <w:sz w:val="18"/>
              </w:rPr>
              <w:t>Oxidative stress</w:t>
            </w:r>
          </w:p>
        </w:tc>
        <w:tc>
          <w:tcPr>
            <w:tcW w:w="1584" w:type="dxa"/>
          </w:tcPr>
          <w:p w14:paraId="6F39134B" w14:textId="77777777" w:rsidR="008F7AC0" w:rsidRDefault="00331D5A">
            <w:pPr>
              <w:jc w:val="center"/>
            </w:pPr>
            <w:r>
              <w:rPr>
                <w:sz w:val="18"/>
              </w:rPr>
              <w:t>-0.196</w:t>
            </w:r>
          </w:p>
        </w:tc>
        <w:tc>
          <w:tcPr>
            <w:tcW w:w="1584" w:type="dxa"/>
          </w:tcPr>
          <w:p w14:paraId="7BA6050D" w14:textId="77777777" w:rsidR="008F7AC0" w:rsidRDefault="00331D5A">
            <w:pPr>
              <w:jc w:val="center"/>
            </w:pPr>
            <w:r>
              <w:rPr>
                <w:sz w:val="18"/>
              </w:rPr>
              <w:t>-0.152</w:t>
            </w:r>
          </w:p>
        </w:tc>
      </w:tr>
      <w:tr w:rsidR="008F7AC0" w14:paraId="64135E20" w14:textId="77777777" w:rsidTr="006B025E">
        <w:trPr>
          <w:jc w:val="center"/>
        </w:trPr>
        <w:tc>
          <w:tcPr>
            <w:tcW w:w="1872" w:type="dxa"/>
          </w:tcPr>
          <w:p w14:paraId="07BDC20F" w14:textId="77777777" w:rsidR="008F7AC0" w:rsidRDefault="00331D5A">
            <w:r>
              <w:rPr>
                <w:sz w:val="18"/>
              </w:rPr>
              <w:t>RTL</w:t>
            </w:r>
          </w:p>
        </w:tc>
        <w:tc>
          <w:tcPr>
            <w:tcW w:w="2071" w:type="dxa"/>
          </w:tcPr>
          <w:p w14:paraId="15CA64C3" w14:textId="77777777" w:rsidR="008F7AC0" w:rsidRDefault="00331D5A">
            <w:r>
              <w:rPr>
                <w:sz w:val="18"/>
              </w:rPr>
              <w:t>Root architecture</w:t>
            </w:r>
          </w:p>
        </w:tc>
        <w:tc>
          <w:tcPr>
            <w:tcW w:w="1584" w:type="dxa"/>
          </w:tcPr>
          <w:p w14:paraId="10883FDF" w14:textId="77777777" w:rsidR="008F7AC0" w:rsidRDefault="00331D5A">
            <w:pPr>
              <w:jc w:val="center"/>
            </w:pPr>
            <w:r>
              <w:rPr>
                <w:sz w:val="18"/>
              </w:rPr>
              <w:t>+0.272</w:t>
            </w:r>
          </w:p>
        </w:tc>
        <w:tc>
          <w:tcPr>
            <w:tcW w:w="1584" w:type="dxa"/>
          </w:tcPr>
          <w:p w14:paraId="5606F5DF" w14:textId="77777777" w:rsidR="008F7AC0" w:rsidRDefault="00331D5A">
            <w:pPr>
              <w:jc w:val="center"/>
            </w:pPr>
            <w:r>
              <w:rPr>
                <w:sz w:val="18"/>
              </w:rPr>
              <w:t>-0.143</w:t>
            </w:r>
          </w:p>
        </w:tc>
      </w:tr>
      <w:tr w:rsidR="008F7AC0" w14:paraId="20186584" w14:textId="77777777" w:rsidTr="006B025E">
        <w:trPr>
          <w:jc w:val="center"/>
        </w:trPr>
        <w:tc>
          <w:tcPr>
            <w:tcW w:w="1872" w:type="dxa"/>
          </w:tcPr>
          <w:p w14:paraId="560EE3F7" w14:textId="77777777" w:rsidR="008F7AC0" w:rsidRDefault="00331D5A">
            <w:r>
              <w:rPr>
                <w:sz w:val="18"/>
              </w:rPr>
              <w:t>RTA</w:t>
            </w:r>
          </w:p>
        </w:tc>
        <w:tc>
          <w:tcPr>
            <w:tcW w:w="2071" w:type="dxa"/>
          </w:tcPr>
          <w:p w14:paraId="144C5B9E" w14:textId="77777777" w:rsidR="008F7AC0" w:rsidRDefault="00331D5A">
            <w:r>
              <w:rPr>
                <w:sz w:val="18"/>
              </w:rPr>
              <w:t>Root architecture</w:t>
            </w:r>
          </w:p>
        </w:tc>
        <w:tc>
          <w:tcPr>
            <w:tcW w:w="1584" w:type="dxa"/>
          </w:tcPr>
          <w:p w14:paraId="50636A8E" w14:textId="77777777" w:rsidR="008F7AC0" w:rsidRDefault="00331D5A">
            <w:pPr>
              <w:jc w:val="center"/>
            </w:pPr>
            <w:r>
              <w:rPr>
                <w:sz w:val="18"/>
              </w:rPr>
              <w:t>+0.238</w:t>
            </w:r>
          </w:p>
        </w:tc>
        <w:tc>
          <w:tcPr>
            <w:tcW w:w="1584" w:type="dxa"/>
          </w:tcPr>
          <w:p w14:paraId="10FB9F3B" w14:textId="77777777" w:rsidR="008F7AC0" w:rsidRDefault="00331D5A">
            <w:pPr>
              <w:jc w:val="center"/>
            </w:pPr>
            <w:r>
              <w:rPr>
                <w:sz w:val="18"/>
              </w:rPr>
              <w:t>-0.113</w:t>
            </w:r>
          </w:p>
        </w:tc>
      </w:tr>
      <w:tr w:rsidR="008F7AC0" w14:paraId="2045853E" w14:textId="77777777" w:rsidTr="006B025E">
        <w:trPr>
          <w:jc w:val="center"/>
        </w:trPr>
        <w:tc>
          <w:tcPr>
            <w:tcW w:w="1872" w:type="dxa"/>
          </w:tcPr>
          <w:p w14:paraId="62FB2C94" w14:textId="77777777" w:rsidR="008F7AC0" w:rsidRDefault="00331D5A">
            <w:r>
              <w:rPr>
                <w:sz w:val="18"/>
              </w:rPr>
              <w:t>NRE</w:t>
            </w:r>
          </w:p>
        </w:tc>
        <w:tc>
          <w:tcPr>
            <w:tcW w:w="2071" w:type="dxa"/>
          </w:tcPr>
          <w:p w14:paraId="58EA095F" w14:textId="77777777" w:rsidR="008F7AC0" w:rsidRDefault="00331D5A">
            <w:r>
              <w:rPr>
                <w:sz w:val="18"/>
              </w:rPr>
              <w:t>Yield components</w:t>
            </w:r>
          </w:p>
        </w:tc>
        <w:tc>
          <w:tcPr>
            <w:tcW w:w="1584" w:type="dxa"/>
          </w:tcPr>
          <w:p w14:paraId="25767906" w14:textId="77777777" w:rsidR="008F7AC0" w:rsidRDefault="00331D5A">
            <w:pPr>
              <w:jc w:val="center"/>
            </w:pPr>
            <w:r>
              <w:rPr>
                <w:sz w:val="18"/>
              </w:rPr>
              <w:t>-0.082</w:t>
            </w:r>
          </w:p>
        </w:tc>
        <w:tc>
          <w:tcPr>
            <w:tcW w:w="1584" w:type="dxa"/>
          </w:tcPr>
          <w:p w14:paraId="4D0DAA27" w14:textId="77777777" w:rsidR="008F7AC0" w:rsidRDefault="00331D5A">
            <w:pPr>
              <w:jc w:val="center"/>
            </w:pPr>
            <w:r>
              <w:rPr>
                <w:sz w:val="18"/>
              </w:rPr>
              <w:t>+0.383</w:t>
            </w:r>
          </w:p>
        </w:tc>
      </w:tr>
      <w:tr w:rsidR="008F7AC0" w14:paraId="2615EF57" w14:textId="77777777" w:rsidTr="006B025E">
        <w:trPr>
          <w:jc w:val="center"/>
        </w:trPr>
        <w:tc>
          <w:tcPr>
            <w:tcW w:w="1872" w:type="dxa"/>
          </w:tcPr>
          <w:p w14:paraId="261564A8" w14:textId="77777777" w:rsidR="008F7AC0" w:rsidRDefault="00331D5A">
            <w:r>
              <w:rPr>
                <w:sz w:val="18"/>
              </w:rPr>
              <w:t>NKR</w:t>
            </w:r>
          </w:p>
        </w:tc>
        <w:tc>
          <w:tcPr>
            <w:tcW w:w="2071" w:type="dxa"/>
          </w:tcPr>
          <w:p w14:paraId="1DC33F4D" w14:textId="77777777" w:rsidR="008F7AC0" w:rsidRDefault="00331D5A">
            <w:r>
              <w:rPr>
                <w:sz w:val="18"/>
              </w:rPr>
              <w:t>Yield components</w:t>
            </w:r>
          </w:p>
        </w:tc>
        <w:tc>
          <w:tcPr>
            <w:tcW w:w="1584" w:type="dxa"/>
          </w:tcPr>
          <w:p w14:paraId="66601E46" w14:textId="77777777" w:rsidR="008F7AC0" w:rsidRDefault="00331D5A">
            <w:pPr>
              <w:jc w:val="center"/>
            </w:pPr>
            <w:r>
              <w:rPr>
                <w:sz w:val="18"/>
              </w:rPr>
              <w:t>+0.155</w:t>
            </w:r>
          </w:p>
        </w:tc>
        <w:tc>
          <w:tcPr>
            <w:tcW w:w="1584" w:type="dxa"/>
          </w:tcPr>
          <w:p w14:paraId="10765134" w14:textId="77777777" w:rsidR="008F7AC0" w:rsidRDefault="00331D5A">
            <w:pPr>
              <w:jc w:val="center"/>
            </w:pPr>
            <w:r>
              <w:rPr>
                <w:sz w:val="18"/>
              </w:rPr>
              <w:t>+0.382</w:t>
            </w:r>
          </w:p>
        </w:tc>
      </w:tr>
      <w:tr w:rsidR="008F7AC0" w14:paraId="0D8FBD13" w14:textId="77777777" w:rsidTr="006B025E">
        <w:trPr>
          <w:jc w:val="center"/>
        </w:trPr>
        <w:tc>
          <w:tcPr>
            <w:tcW w:w="1872" w:type="dxa"/>
          </w:tcPr>
          <w:p w14:paraId="328B9FF8" w14:textId="77777777" w:rsidR="008F7AC0" w:rsidRDefault="00331D5A">
            <w:r>
              <w:rPr>
                <w:sz w:val="18"/>
              </w:rPr>
              <w:t>NKE</w:t>
            </w:r>
          </w:p>
        </w:tc>
        <w:tc>
          <w:tcPr>
            <w:tcW w:w="2071" w:type="dxa"/>
          </w:tcPr>
          <w:p w14:paraId="3184ABE3" w14:textId="77777777" w:rsidR="008F7AC0" w:rsidRDefault="00331D5A">
            <w:r>
              <w:rPr>
                <w:sz w:val="18"/>
              </w:rPr>
              <w:t>Yield components</w:t>
            </w:r>
          </w:p>
        </w:tc>
        <w:tc>
          <w:tcPr>
            <w:tcW w:w="1584" w:type="dxa"/>
          </w:tcPr>
          <w:p w14:paraId="49C2DF2F" w14:textId="77777777" w:rsidR="008F7AC0" w:rsidRDefault="00331D5A">
            <w:pPr>
              <w:jc w:val="center"/>
            </w:pPr>
            <w:r>
              <w:rPr>
                <w:sz w:val="18"/>
              </w:rPr>
              <w:t>+0.105</w:t>
            </w:r>
          </w:p>
        </w:tc>
        <w:tc>
          <w:tcPr>
            <w:tcW w:w="1584" w:type="dxa"/>
          </w:tcPr>
          <w:p w14:paraId="53F8DEFF" w14:textId="77777777" w:rsidR="008F7AC0" w:rsidRDefault="00331D5A">
            <w:pPr>
              <w:jc w:val="center"/>
            </w:pPr>
            <w:r>
              <w:rPr>
                <w:sz w:val="18"/>
              </w:rPr>
              <w:t>+0.503</w:t>
            </w:r>
          </w:p>
        </w:tc>
      </w:tr>
      <w:tr w:rsidR="008F7AC0" w14:paraId="597C7BB7" w14:textId="77777777" w:rsidTr="006B025E">
        <w:trPr>
          <w:jc w:val="center"/>
        </w:trPr>
        <w:tc>
          <w:tcPr>
            <w:tcW w:w="1872" w:type="dxa"/>
          </w:tcPr>
          <w:p w14:paraId="5E552C9C" w14:textId="77777777" w:rsidR="008F7AC0" w:rsidRDefault="00331D5A">
            <w:r>
              <w:rPr>
                <w:sz w:val="18"/>
              </w:rPr>
              <w:t>KWT</w:t>
            </w:r>
          </w:p>
        </w:tc>
        <w:tc>
          <w:tcPr>
            <w:tcW w:w="2071" w:type="dxa"/>
          </w:tcPr>
          <w:p w14:paraId="049D4B0C" w14:textId="77777777" w:rsidR="008F7AC0" w:rsidRDefault="00331D5A">
            <w:r>
              <w:rPr>
                <w:sz w:val="18"/>
              </w:rPr>
              <w:t>Yield components</w:t>
            </w:r>
          </w:p>
        </w:tc>
        <w:tc>
          <w:tcPr>
            <w:tcW w:w="1584" w:type="dxa"/>
          </w:tcPr>
          <w:p w14:paraId="2154ADD4" w14:textId="77777777" w:rsidR="008F7AC0" w:rsidRDefault="00331D5A">
            <w:pPr>
              <w:jc w:val="center"/>
            </w:pPr>
            <w:r>
              <w:rPr>
                <w:sz w:val="18"/>
              </w:rPr>
              <w:t>+0.256</w:t>
            </w:r>
          </w:p>
        </w:tc>
        <w:tc>
          <w:tcPr>
            <w:tcW w:w="1584" w:type="dxa"/>
          </w:tcPr>
          <w:p w14:paraId="489D66C5" w14:textId="77777777" w:rsidR="008F7AC0" w:rsidRDefault="00331D5A">
            <w:pPr>
              <w:jc w:val="center"/>
            </w:pPr>
            <w:r>
              <w:rPr>
                <w:sz w:val="18"/>
              </w:rPr>
              <w:t>-0.001</w:t>
            </w:r>
          </w:p>
        </w:tc>
      </w:tr>
      <w:tr w:rsidR="008F7AC0" w14:paraId="5EE1896A" w14:textId="77777777" w:rsidTr="006B025E">
        <w:trPr>
          <w:jc w:val="center"/>
        </w:trPr>
        <w:tc>
          <w:tcPr>
            <w:tcW w:w="1872" w:type="dxa"/>
          </w:tcPr>
          <w:p w14:paraId="17A307C1" w14:textId="77777777" w:rsidR="008F7AC0" w:rsidRDefault="00331D5A">
            <w:r>
              <w:rPr>
                <w:sz w:val="18"/>
              </w:rPr>
              <w:t>GY</w:t>
            </w:r>
          </w:p>
        </w:tc>
        <w:tc>
          <w:tcPr>
            <w:tcW w:w="2071" w:type="dxa"/>
          </w:tcPr>
          <w:p w14:paraId="646D3CA5" w14:textId="77777777" w:rsidR="008F7AC0" w:rsidRDefault="00331D5A">
            <w:r>
              <w:rPr>
                <w:sz w:val="18"/>
              </w:rPr>
              <w:t>Yield components</w:t>
            </w:r>
          </w:p>
        </w:tc>
        <w:tc>
          <w:tcPr>
            <w:tcW w:w="1584" w:type="dxa"/>
          </w:tcPr>
          <w:p w14:paraId="4DBC755C" w14:textId="77777777" w:rsidR="008F7AC0" w:rsidRDefault="00331D5A">
            <w:pPr>
              <w:jc w:val="center"/>
            </w:pPr>
            <w:r>
              <w:rPr>
                <w:sz w:val="18"/>
              </w:rPr>
              <w:t>+0.248</w:t>
            </w:r>
          </w:p>
        </w:tc>
        <w:tc>
          <w:tcPr>
            <w:tcW w:w="1584" w:type="dxa"/>
          </w:tcPr>
          <w:p w14:paraId="51EF2815" w14:textId="77777777" w:rsidR="008F7AC0" w:rsidRDefault="00331D5A">
            <w:pPr>
              <w:jc w:val="center"/>
            </w:pPr>
            <w:r>
              <w:rPr>
                <w:sz w:val="18"/>
              </w:rPr>
              <w:t>-0.037</w:t>
            </w:r>
          </w:p>
        </w:tc>
      </w:tr>
    </w:tbl>
    <w:p w14:paraId="0D6194E8" w14:textId="77777777" w:rsidR="008F7AC0" w:rsidRDefault="00331D5A">
      <w:pPr>
        <w:spacing w:before="60" w:after="160"/>
      </w:pPr>
      <w:r>
        <w:rPr>
          <w:i/>
          <w:color w:val="404040"/>
          <w:sz w:val="17"/>
        </w:rPr>
        <w:t>Largest absolute PC1 loadings: NR, RTL, TDM, SOD, SDM. The full Pearson correlation matrix (21 × 21) is available in the associated data repository (see Data availability).</w:t>
      </w:r>
    </w:p>
    <w:p w14:paraId="739A433F" w14:textId="77777777" w:rsidR="00430C53" w:rsidRDefault="00331D5A">
      <w:r>
        <w:br w:type="page"/>
      </w:r>
    </w:p>
    <w:p w14:paraId="0012C638" w14:textId="77777777" w:rsidR="00430C53" w:rsidRDefault="00331D5A">
      <w:pPr>
        <w:spacing w:before="240" w:after="120"/>
      </w:pPr>
      <w:r>
        <w:rPr>
          <w:b/>
        </w:rPr>
        <w:lastRenderedPageBreak/>
        <w:t>Figure S1.</w:t>
      </w:r>
    </w:p>
    <w:p w14:paraId="6B4B0F68" w14:textId="77777777" w:rsidR="00430C53" w:rsidRDefault="00331D5A">
      <w:pPr>
        <w:spacing w:before="240"/>
        <w:jc w:val="center"/>
      </w:pPr>
      <w:r>
        <w:rPr>
          <w:noProof/>
        </w:rPr>
        <w:drawing>
          <wp:inline distT="0" distB="0" distL="0" distR="0" wp14:anchorId="7BD28216" wp14:editId="3F39359C">
            <wp:extent cx="4487657" cy="4280535"/>
            <wp:effectExtent l="0" t="0" r="8255" b="571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A_effect_sizes_forest.png"/>
                    <pic:cNvPicPr/>
                  </pic:nvPicPr>
                  <pic:blipFill>
                    <a:blip r:embed="rId6"/>
                    <a:stretch>
                      <a:fillRect/>
                    </a:stretch>
                  </pic:blipFill>
                  <pic:spPr>
                    <a:xfrm>
                      <a:off x="0" y="0"/>
                      <a:ext cx="4493338" cy="4285954"/>
                    </a:xfrm>
                    <a:prstGeom prst="rect">
                      <a:avLst/>
                    </a:prstGeom>
                  </pic:spPr>
                </pic:pic>
              </a:graphicData>
            </a:graphic>
          </wp:inline>
        </w:drawing>
      </w:r>
    </w:p>
    <w:p w14:paraId="399B0A69" w14:textId="18D2938F" w:rsidR="00430C53" w:rsidRDefault="00331D5A">
      <w:pPr>
        <w:jc w:val="both"/>
      </w:pPr>
      <w:r>
        <w:rPr>
          <w:b/>
        </w:rPr>
        <w:t>Figure S1.</w:t>
      </w:r>
      <w:r>
        <w:t xml:space="preserve"> Paired effect of HrpNEA seed treatment on the 18 measured traits, grouped by physiological module. Points are the mean percentage change relative to the control and bars the 95% confidence interval of the within-block difference (n = 6 blocks); blue denotes traits significant after Benjamini</w:t>
      </w:r>
      <w:r w:rsidR="00022E8D">
        <w:t>-</w:t>
      </w:r>
      <w:r>
        <w:t>Hochberg FDR correction over the 18 measured traits (q &lt; 0.05), grey non-significant traits. Symbol legend: Stand (plants per linear metre); PH (plant height); RDM (root dry matter); SDM (shoot dry matter); SPAD-V4 and SPAD-VT (relative chlorophyll at V4 and at flowering); NR (nitrate reductase activity); PROT (total soluble protein); SOD (superoxide dismutase activity); POD (peroxidase activity); PROL (proline content); MDA (malondialdehyde content); RTL (total root length); RTA (root surface area); NRE (rows per ear); NKR (kernels per row); KWT (individual kernel weight); GY (grain yield).</w:t>
      </w:r>
    </w:p>
    <w:p w14:paraId="0BEB288D" w14:textId="77777777" w:rsidR="00B35D5A" w:rsidRDefault="00B35D5A">
      <w:pPr>
        <w:rPr>
          <w:b/>
        </w:rPr>
      </w:pPr>
      <w:r>
        <w:rPr>
          <w:b/>
        </w:rPr>
        <w:br w:type="page"/>
      </w:r>
    </w:p>
    <w:p w14:paraId="577F6ADC" w14:textId="77777777" w:rsidR="00430C53" w:rsidRDefault="00331D5A">
      <w:pPr>
        <w:spacing w:before="240" w:after="120"/>
      </w:pPr>
      <w:r>
        <w:rPr>
          <w:b/>
        </w:rPr>
        <w:lastRenderedPageBreak/>
        <w:t>Figure S2.</w:t>
      </w:r>
    </w:p>
    <w:p w14:paraId="4E335842" w14:textId="77777777" w:rsidR="00430C53" w:rsidRDefault="00331D5A">
      <w:pPr>
        <w:spacing w:before="240"/>
        <w:jc w:val="center"/>
      </w:pPr>
      <w:r>
        <w:rPr>
          <w:noProof/>
        </w:rPr>
        <w:drawing>
          <wp:inline distT="0" distB="0" distL="0" distR="0" wp14:anchorId="784E2327" wp14:editId="68A7937D">
            <wp:extent cx="5943600" cy="2754352"/>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B_PCA_permutation.png"/>
                    <pic:cNvPicPr/>
                  </pic:nvPicPr>
                  <pic:blipFill>
                    <a:blip r:embed="rId7"/>
                    <a:stretch>
                      <a:fillRect/>
                    </a:stretch>
                  </pic:blipFill>
                  <pic:spPr>
                    <a:xfrm>
                      <a:off x="0" y="0"/>
                      <a:ext cx="5943600" cy="2754352"/>
                    </a:xfrm>
                    <a:prstGeom prst="rect">
                      <a:avLst/>
                    </a:prstGeom>
                  </pic:spPr>
                </pic:pic>
              </a:graphicData>
            </a:graphic>
          </wp:inline>
        </w:drawing>
      </w:r>
    </w:p>
    <w:p w14:paraId="22CDA9C1" w14:textId="77777777" w:rsidR="00430C53" w:rsidRDefault="00331D5A">
      <w:pPr>
        <w:jc w:val="both"/>
      </w:pPr>
      <w:r>
        <w:rPr>
          <w:b/>
        </w:rPr>
        <w:t>Figure S2.</w:t>
      </w:r>
      <w:r>
        <w:t xml:space="preserve"> (a) Principal Component Analysis of the 18 measured, standardized traits across the 12 plots (2 treatments × 6 blocks); grey lines join the two plots of each block and numbers indicate block identity. PC1 (57.2% of variance) separates HrpNEA-treated from control plots completely; treatment explains 97% of the variance in PC1 scores and block explains 69% of the variance in PC2 scores. (b) Exact permutation null distribution of the squared Euclidean distance between treatment centroids in z-space, obtained by exchanging treatment labels within blocks in all 2⁶ = 64 possible ways; the observed value (blue line) is exceeded or equalled by 2 of 64 relabellings (P = 0.031, the smallest two-sided value attainable with six blocks).</w:t>
      </w:r>
    </w:p>
    <w:p w14:paraId="46F6196B" w14:textId="77777777" w:rsidR="00E73C99" w:rsidRDefault="00E73C99">
      <w:pPr>
        <w:rPr>
          <w:b/>
        </w:rPr>
      </w:pPr>
      <w:r>
        <w:rPr>
          <w:b/>
        </w:rPr>
        <w:br w:type="page"/>
      </w:r>
    </w:p>
    <w:p w14:paraId="6A3A0293" w14:textId="77777777" w:rsidR="00430C53" w:rsidRDefault="00331D5A">
      <w:pPr>
        <w:spacing w:before="240" w:after="120"/>
      </w:pPr>
      <w:r>
        <w:rPr>
          <w:b/>
        </w:rPr>
        <w:lastRenderedPageBreak/>
        <w:t>Figure S3.</w:t>
      </w:r>
    </w:p>
    <w:p w14:paraId="4E81A009" w14:textId="77777777" w:rsidR="00430C53" w:rsidRDefault="00331D5A">
      <w:pPr>
        <w:spacing w:before="240"/>
        <w:jc w:val="center"/>
      </w:pPr>
      <w:r>
        <w:rPr>
          <w:noProof/>
        </w:rPr>
        <w:drawing>
          <wp:inline distT="0" distB="0" distL="0" distR="0" wp14:anchorId="001FFBD1" wp14:editId="660C3B11">
            <wp:extent cx="5040000" cy="4334640"/>
            <wp:effectExtent l="0" t="0" r="0" b="0"/>
            <wp:docPr id="3" name="FigureS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gureS3"/>
                    <pic:cNvPicPr/>
                  </pic:nvPicPr>
                  <pic:blipFill>
                    <a:blip r:embed="rId8"/>
                    <a:stretch>
                      <a:fillRect/>
                    </a:stretch>
                  </pic:blipFill>
                  <pic:spPr>
                    <a:xfrm>
                      <a:off x="0" y="0"/>
                      <a:ext cx="5040000" cy="4334640"/>
                    </a:xfrm>
                    <a:prstGeom prst="rect">
                      <a:avLst/>
                    </a:prstGeom>
                  </pic:spPr>
                </pic:pic>
              </a:graphicData>
            </a:graphic>
          </wp:inline>
        </w:drawing>
      </w:r>
    </w:p>
    <w:p w14:paraId="5DE562EB" w14:textId="77777777" w:rsidR="00430C53" w:rsidRDefault="00331D5A">
      <w:pPr>
        <w:jc w:val="both"/>
      </w:pPr>
      <w:r>
        <w:rPr>
          <w:b/>
        </w:rPr>
        <w:t xml:space="preserve">Figure S3. </w:t>
      </w:r>
      <w:r>
        <w:t>Pearson correlation matrix of all 21 traits, ordered by physiological module (black gridlines mark module boundaries: growth and biomass; photosynthetic status; nitrogen and protein metabolism; oxidative stress system; root architecture; yield components). Symbol legend: Stand (number of plants per linear meter); PH (plant height); RDM (root dry matter); SDM (shoot dry matter); TDM (total dry matter); RDM-SDM (root-to-shoot dry matter ratio); SPAD-V4 (chlorophyll content at the V4 growth stage); SPAD-VT (chlorophyll content at flowering); NR (nitrate reductase activity); PROT (total soluble protein content); SOD (superoxide dismutase activity); POD (peroxidase activity); PROL (proline content); MDA (malondialdehyde content); RTL (root length); RTA (root surface area); NRE (number of rows per ear); NKR (number of kernels per row); NKE (number of kernels per ear); KWT (individual kernel weight); GY (grain yield). Note that correlations computed across the 12 plots are dominated by the treatment contrast: after centring each treatment group on its own mean, the mean absolute correlation among the 18 measured traits falls from 0.52 to 0.25 and no pair remains significant after FDR correction (see Fig. S4c and main text, Section 3.8).</w:t>
      </w:r>
    </w:p>
    <w:p w14:paraId="4410AF8E" w14:textId="77777777" w:rsidR="00B30B73" w:rsidRDefault="00B30B73">
      <w:pPr>
        <w:rPr>
          <w:b/>
        </w:rPr>
      </w:pPr>
      <w:r>
        <w:rPr>
          <w:b/>
        </w:rPr>
        <w:br w:type="page"/>
      </w:r>
    </w:p>
    <w:p w14:paraId="4F2BC0CA" w14:textId="77777777" w:rsidR="00430C53" w:rsidRDefault="00331D5A">
      <w:pPr>
        <w:spacing w:before="240" w:after="120"/>
      </w:pPr>
      <w:r>
        <w:rPr>
          <w:b/>
        </w:rPr>
        <w:lastRenderedPageBreak/>
        <w:t>Table S4. Module-level summary of trait significance and contribution to the primary axis of covariation (PC1).</w:t>
      </w:r>
    </w:p>
    <w:tbl>
      <w:tblPr>
        <w:tblW w:w="9026" w:type="dxa"/>
        <w:tblBorders>
          <w:top w:val="single" w:sz="4" w:space="0" w:color="auto"/>
          <w:bottom w:val="single" w:sz="4" w:space="0" w:color="auto"/>
        </w:tblBorders>
        <w:tblLook w:val="0420" w:firstRow="1" w:lastRow="0" w:firstColumn="0" w:lastColumn="0" w:noHBand="0" w:noVBand="1"/>
      </w:tblPr>
      <w:tblGrid>
        <w:gridCol w:w="2600"/>
        <w:gridCol w:w="1300"/>
        <w:gridCol w:w="2000"/>
        <w:gridCol w:w="1600"/>
        <w:gridCol w:w="1526"/>
      </w:tblGrid>
      <w:tr w:rsidR="00430C53" w14:paraId="56B11060" w14:textId="77777777">
        <w:tc>
          <w:tcPr>
            <w:tcW w:w="2600" w:type="dxa"/>
            <w:tcBorders>
              <w:top w:val="single" w:sz="4" w:space="0" w:color="auto"/>
              <w:bottom w:val="single" w:sz="4" w:space="0" w:color="auto"/>
            </w:tcBorders>
            <w:vAlign w:val="center"/>
          </w:tcPr>
          <w:p w14:paraId="5C8FD5EE" w14:textId="77777777" w:rsidR="00430C53" w:rsidRDefault="00331D5A">
            <w:pPr>
              <w:spacing w:before="20" w:after="20"/>
            </w:pPr>
            <w:r>
              <w:rPr>
                <w:b/>
              </w:rPr>
              <w:t>Module</w:t>
            </w:r>
          </w:p>
        </w:tc>
        <w:tc>
          <w:tcPr>
            <w:tcW w:w="1300" w:type="dxa"/>
            <w:tcBorders>
              <w:top w:val="single" w:sz="4" w:space="0" w:color="auto"/>
              <w:bottom w:val="single" w:sz="4" w:space="0" w:color="auto"/>
            </w:tcBorders>
            <w:vAlign w:val="center"/>
          </w:tcPr>
          <w:p w14:paraId="150EEF6B" w14:textId="77777777" w:rsidR="00430C53" w:rsidRDefault="00331D5A">
            <w:pPr>
              <w:spacing w:before="20" w:after="20"/>
              <w:jc w:val="center"/>
            </w:pPr>
            <w:r>
              <w:rPr>
                <w:b/>
              </w:rPr>
              <w:t>Traits (n)</w:t>
            </w:r>
          </w:p>
        </w:tc>
        <w:tc>
          <w:tcPr>
            <w:tcW w:w="2000" w:type="dxa"/>
            <w:tcBorders>
              <w:top w:val="single" w:sz="4" w:space="0" w:color="auto"/>
              <w:bottom w:val="single" w:sz="4" w:space="0" w:color="auto"/>
            </w:tcBorders>
            <w:vAlign w:val="center"/>
          </w:tcPr>
          <w:p w14:paraId="79039B2F" w14:textId="77777777" w:rsidR="00430C53" w:rsidRDefault="00331D5A">
            <w:pPr>
              <w:spacing w:before="20" w:after="20"/>
              <w:jc w:val="center"/>
            </w:pPr>
            <w:r>
              <w:rPr>
                <w:b/>
              </w:rPr>
              <w:t>Significant, q &lt; 0.05 (n)</w:t>
            </w:r>
          </w:p>
        </w:tc>
        <w:tc>
          <w:tcPr>
            <w:tcW w:w="1600" w:type="dxa"/>
            <w:tcBorders>
              <w:top w:val="single" w:sz="4" w:space="0" w:color="auto"/>
              <w:bottom w:val="single" w:sz="4" w:space="0" w:color="auto"/>
            </w:tcBorders>
            <w:vAlign w:val="center"/>
          </w:tcPr>
          <w:p w14:paraId="1A654693" w14:textId="77777777" w:rsidR="00430C53" w:rsidRDefault="00331D5A">
            <w:pPr>
              <w:spacing w:before="20" w:after="20"/>
              <w:jc w:val="center"/>
            </w:pPr>
            <w:r>
              <w:rPr>
                <w:b/>
              </w:rPr>
              <w:t>Mean |PC1| loading</w:t>
            </w:r>
          </w:p>
        </w:tc>
        <w:tc>
          <w:tcPr>
            <w:tcW w:w="1526" w:type="dxa"/>
            <w:tcBorders>
              <w:top w:val="single" w:sz="4" w:space="0" w:color="auto"/>
              <w:bottom w:val="single" w:sz="4" w:space="0" w:color="auto"/>
            </w:tcBorders>
            <w:vAlign w:val="center"/>
          </w:tcPr>
          <w:p w14:paraId="3A51297A" w14:textId="77777777" w:rsidR="00430C53" w:rsidRDefault="00331D5A">
            <w:pPr>
              <w:spacing w:before="20" w:after="20"/>
            </w:pPr>
            <w:r>
              <w:rPr>
                <w:b/>
              </w:rPr>
              <w:t>Top-loading trait</w:t>
            </w:r>
          </w:p>
        </w:tc>
      </w:tr>
      <w:tr w:rsidR="00430C53" w14:paraId="00335E40" w14:textId="77777777">
        <w:tc>
          <w:tcPr>
            <w:tcW w:w="2600" w:type="dxa"/>
            <w:tcBorders>
              <w:top w:val="single" w:sz="4" w:space="0" w:color="auto"/>
              <w:bottom w:val="single" w:sz="4" w:space="0" w:color="auto"/>
            </w:tcBorders>
            <w:vAlign w:val="center"/>
          </w:tcPr>
          <w:p w14:paraId="61CE11A8" w14:textId="77777777" w:rsidR="00430C53" w:rsidRDefault="00331D5A">
            <w:pPr>
              <w:spacing w:before="20" w:after="20"/>
            </w:pPr>
            <w:r>
              <w:t>Growth &amp; biomass</w:t>
            </w:r>
          </w:p>
        </w:tc>
        <w:tc>
          <w:tcPr>
            <w:tcW w:w="1300" w:type="dxa"/>
            <w:tcBorders>
              <w:top w:val="single" w:sz="4" w:space="0" w:color="auto"/>
              <w:bottom w:val="single" w:sz="4" w:space="0" w:color="auto"/>
            </w:tcBorders>
            <w:vAlign w:val="center"/>
          </w:tcPr>
          <w:p w14:paraId="3988519E" w14:textId="77777777" w:rsidR="00430C53" w:rsidRDefault="00331D5A">
            <w:pPr>
              <w:spacing w:before="20" w:after="20"/>
              <w:jc w:val="center"/>
            </w:pPr>
            <w:r>
              <w:t>6</w:t>
            </w:r>
          </w:p>
        </w:tc>
        <w:tc>
          <w:tcPr>
            <w:tcW w:w="2000" w:type="dxa"/>
            <w:tcBorders>
              <w:top w:val="single" w:sz="4" w:space="0" w:color="auto"/>
              <w:bottom w:val="single" w:sz="4" w:space="0" w:color="auto"/>
            </w:tcBorders>
            <w:vAlign w:val="center"/>
          </w:tcPr>
          <w:p w14:paraId="3DAFF057" w14:textId="77777777" w:rsidR="00430C53" w:rsidRDefault="00331D5A">
            <w:pPr>
              <w:spacing w:before="20" w:after="20"/>
              <w:jc w:val="center"/>
            </w:pPr>
            <w:r>
              <w:t>5</w:t>
            </w:r>
          </w:p>
        </w:tc>
        <w:tc>
          <w:tcPr>
            <w:tcW w:w="1600" w:type="dxa"/>
            <w:tcBorders>
              <w:top w:val="single" w:sz="4" w:space="0" w:color="auto"/>
              <w:bottom w:val="single" w:sz="4" w:space="0" w:color="auto"/>
            </w:tcBorders>
            <w:vAlign w:val="center"/>
          </w:tcPr>
          <w:p w14:paraId="21A4208F" w14:textId="77777777" w:rsidR="00430C53" w:rsidRDefault="00331D5A">
            <w:pPr>
              <w:spacing w:before="20" w:after="20"/>
              <w:jc w:val="center"/>
            </w:pPr>
            <w:r>
              <w:t>0.225</w:t>
            </w:r>
          </w:p>
        </w:tc>
        <w:tc>
          <w:tcPr>
            <w:tcW w:w="1526" w:type="dxa"/>
            <w:tcBorders>
              <w:top w:val="single" w:sz="4" w:space="0" w:color="auto"/>
              <w:bottom w:val="single" w:sz="4" w:space="0" w:color="auto"/>
            </w:tcBorders>
            <w:vAlign w:val="center"/>
          </w:tcPr>
          <w:p w14:paraId="3081D775" w14:textId="77777777" w:rsidR="00430C53" w:rsidRDefault="00331D5A">
            <w:pPr>
              <w:spacing w:before="20" w:after="20"/>
            </w:pPr>
            <w:r>
              <w:t>TDM</w:t>
            </w:r>
          </w:p>
        </w:tc>
      </w:tr>
      <w:tr w:rsidR="00430C53" w14:paraId="2648D690" w14:textId="77777777">
        <w:tc>
          <w:tcPr>
            <w:tcW w:w="2600" w:type="dxa"/>
            <w:tcBorders>
              <w:top w:val="single" w:sz="4" w:space="0" w:color="auto"/>
              <w:bottom w:val="single" w:sz="4" w:space="0" w:color="auto"/>
            </w:tcBorders>
            <w:vAlign w:val="center"/>
          </w:tcPr>
          <w:p w14:paraId="4DB3804F" w14:textId="77777777" w:rsidR="00430C53" w:rsidRDefault="00331D5A">
            <w:pPr>
              <w:spacing w:before="20" w:after="20"/>
            </w:pPr>
            <w:r>
              <w:t>Photosynthetic status</w:t>
            </w:r>
          </w:p>
        </w:tc>
        <w:tc>
          <w:tcPr>
            <w:tcW w:w="1300" w:type="dxa"/>
            <w:tcBorders>
              <w:top w:val="single" w:sz="4" w:space="0" w:color="auto"/>
              <w:bottom w:val="single" w:sz="4" w:space="0" w:color="auto"/>
            </w:tcBorders>
            <w:vAlign w:val="center"/>
          </w:tcPr>
          <w:p w14:paraId="7A4E4657" w14:textId="77777777" w:rsidR="00430C53" w:rsidRDefault="00331D5A">
            <w:pPr>
              <w:spacing w:before="20" w:after="20"/>
              <w:jc w:val="center"/>
            </w:pPr>
            <w:r>
              <w:t>2</w:t>
            </w:r>
          </w:p>
        </w:tc>
        <w:tc>
          <w:tcPr>
            <w:tcW w:w="2000" w:type="dxa"/>
            <w:tcBorders>
              <w:top w:val="single" w:sz="4" w:space="0" w:color="auto"/>
              <w:bottom w:val="single" w:sz="4" w:space="0" w:color="auto"/>
            </w:tcBorders>
            <w:vAlign w:val="center"/>
          </w:tcPr>
          <w:p w14:paraId="27ED788F" w14:textId="77777777" w:rsidR="00430C53" w:rsidRDefault="00331D5A">
            <w:pPr>
              <w:spacing w:before="20" w:after="20"/>
              <w:jc w:val="center"/>
            </w:pPr>
            <w:r>
              <w:t>1</w:t>
            </w:r>
          </w:p>
        </w:tc>
        <w:tc>
          <w:tcPr>
            <w:tcW w:w="1600" w:type="dxa"/>
            <w:tcBorders>
              <w:top w:val="single" w:sz="4" w:space="0" w:color="auto"/>
              <w:bottom w:val="single" w:sz="4" w:space="0" w:color="auto"/>
            </w:tcBorders>
            <w:vAlign w:val="center"/>
          </w:tcPr>
          <w:p w14:paraId="5C36D0A7" w14:textId="77777777" w:rsidR="00430C53" w:rsidRDefault="00331D5A">
            <w:pPr>
              <w:spacing w:before="20" w:after="20"/>
              <w:jc w:val="center"/>
            </w:pPr>
            <w:r>
              <w:t>0.194</w:t>
            </w:r>
          </w:p>
        </w:tc>
        <w:tc>
          <w:tcPr>
            <w:tcW w:w="1526" w:type="dxa"/>
            <w:tcBorders>
              <w:top w:val="single" w:sz="4" w:space="0" w:color="auto"/>
              <w:bottom w:val="single" w:sz="4" w:space="0" w:color="auto"/>
            </w:tcBorders>
            <w:vAlign w:val="center"/>
          </w:tcPr>
          <w:p w14:paraId="3DEF742E" w14:textId="77777777" w:rsidR="00430C53" w:rsidRDefault="00331D5A">
            <w:pPr>
              <w:spacing w:before="20" w:after="20"/>
            </w:pPr>
            <w:r>
              <w:t>SPAD-V4</w:t>
            </w:r>
          </w:p>
        </w:tc>
      </w:tr>
      <w:tr w:rsidR="00430C53" w14:paraId="434C9F4D" w14:textId="77777777">
        <w:tc>
          <w:tcPr>
            <w:tcW w:w="2600" w:type="dxa"/>
            <w:tcBorders>
              <w:top w:val="single" w:sz="4" w:space="0" w:color="auto"/>
              <w:bottom w:val="single" w:sz="4" w:space="0" w:color="auto"/>
            </w:tcBorders>
            <w:vAlign w:val="center"/>
          </w:tcPr>
          <w:p w14:paraId="535C2196" w14:textId="77777777" w:rsidR="00430C53" w:rsidRDefault="00331D5A">
            <w:pPr>
              <w:spacing w:before="20" w:after="20"/>
            </w:pPr>
            <w:r>
              <w:t>N &amp; protein metabolism</w:t>
            </w:r>
          </w:p>
        </w:tc>
        <w:tc>
          <w:tcPr>
            <w:tcW w:w="1300" w:type="dxa"/>
            <w:tcBorders>
              <w:top w:val="single" w:sz="4" w:space="0" w:color="auto"/>
              <w:bottom w:val="single" w:sz="4" w:space="0" w:color="auto"/>
            </w:tcBorders>
            <w:vAlign w:val="center"/>
          </w:tcPr>
          <w:p w14:paraId="10815814" w14:textId="77777777" w:rsidR="00430C53" w:rsidRDefault="00331D5A">
            <w:pPr>
              <w:spacing w:before="20" w:after="20"/>
              <w:jc w:val="center"/>
            </w:pPr>
            <w:r>
              <w:t>2</w:t>
            </w:r>
          </w:p>
        </w:tc>
        <w:tc>
          <w:tcPr>
            <w:tcW w:w="2000" w:type="dxa"/>
            <w:tcBorders>
              <w:top w:val="single" w:sz="4" w:space="0" w:color="auto"/>
              <w:bottom w:val="single" w:sz="4" w:space="0" w:color="auto"/>
            </w:tcBorders>
            <w:vAlign w:val="center"/>
          </w:tcPr>
          <w:p w14:paraId="4D1CAFE9" w14:textId="77777777" w:rsidR="00430C53" w:rsidRDefault="00331D5A">
            <w:pPr>
              <w:spacing w:before="20" w:after="20"/>
              <w:jc w:val="center"/>
            </w:pPr>
            <w:r>
              <w:t>2</w:t>
            </w:r>
          </w:p>
        </w:tc>
        <w:tc>
          <w:tcPr>
            <w:tcW w:w="1600" w:type="dxa"/>
            <w:tcBorders>
              <w:top w:val="single" w:sz="4" w:space="0" w:color="auto"/>
              <w:bottom w:val="single" w:sz="4" w:space="0" w:color="auto"/>
            </w:tcBorders>
            <w:vAlign w:val="center"/>
          </w:tcPr>
          <w:p w14:paraId="609563C5" w14:textId="77777777" w:rsidR="00430C53" w:rsidRDefault="00331D5A">
            <w:pPr>
              <w:spacing w:before="20" w:after="20"/>
              <w:jc w:val="center"/>
            </w:pPr>
            <w:r>
              <w:t>0.239</w:t>
            </w:r>
          </w:p>
        </w:tc>
        <w:tc>
          <w:tcPr>
            <w:tcW w:w="1526" w:type="dxa"/>
            <w:tcBorders>
              <w:top w:val="single" w:sz="4" w:space="0" w:color="auto"/>
              <w:bottom w:val="single" w:sz="4" w:space="0" w:color="auto"/>
            </w:tcBorders>
            <w:vAlign w:val="center"/>
          </w:tcPr>
          <w:p w14:paraId="5E216C82" w14:textId="77777777" w:rsidR="00430C53" w:rsidRDefault="00331D5A">
            <w:pPr>
              <w:spacing w:before="20" w:after="20"/>
            </w:pPr>
            <w:r>
              <w:t>NR</w:t>
            </w:r>
          </w:p>
        </w:tc>
      </w:tr>
      <w:tr w:rsidR="00430C53" w14:paraId="3AB2F075" w14:textId="77777777">
        <w:tc>
          <w:tcPr>
            <w:tcW w:w="2600" w:type="dxa"/>
            <w:tcBorders>
              <w:top w:val="single" w:sz="4" w:space="0" w:color="auto"/>
              <w:bottom w:val="single" w:sz="4" w:space="0" w:color="auto"/>
            </w:tcBorders>
            <w:vAlign w:val="center"/>
          </w:tcPr>
          <w:p w14:paraId="6D883246" w14:textId="77777777" w:rsidR="00430C53" w:rsidRDefault="00331D5A">
            <w:pPr>
              <w:spacing w:before="20" w:after="20"/>
            </w:pPr>
            <w:r>
              <w:t>Oxidative stress</w:t>
            </w:r>
          </w:p>
        </w:tc>
        <w:tc>
          <w:tcPr>
            <w:tcW w:w="1300" w:type="dxa"/>
            <w:tcBorders>
              <w:top w:val="single" w:sz="4" w:space="0" w:color="auto"/>
              <w:bottom w:val="single" w:sz="4" w:space="0" w:color="auto"/>
            </w:tcBorders>
            <w:vAlign w:val="center"/>
          </w:tcPr>
          <w:p w14:paraId="1CFD9773" w14:textId="77777777" w:rsidR="00430C53" w:rsidRDefault="00331D5A">
            <w:pPr>
              <w:spacing w:before="20" w:after="20"/>
              <w:jc w:val="center"/>
            </w:pPr>
            <w:r>
              <w:t>4</w:t>
            </w:r>
          </w:p>
        </w:tc>
        <w:tc>
          <w:tcPr>
            <w:tcW w:w="2000" w:type="dxa"/>
            <w:tcBorders>
              <w:top w:val="single" w:sz="4" w:space="0" w:color="auto"/>
              <w:bottom w:val="single" w:sz="4" w:space="0" w:color="auto"/>
            </w:tcBorders>
            <w:vAlign w:val="center"/>
          </w:tcPr>
          <w:p w14:paraId="47A7DF88" w14:textId="77777777" w:rsidR="00430C53" w:rsidRDefault="00331D5A">
            <w:pPr>
              <w:spacing w:before="20" w:after="20"/>
              <w:jc w:val="center"/>
            </w:pPr>
            <w:r>
              <w:t>3</w:t>
            </w:r>
          </w:p>
        </w:tc>
        <w:tc>
          <w:tcPr>
            <w:tcW w:w="1600" w:type="dxa"/>
            <w:tcBorders>
              <w:top w:val="single" w:sz="4" w:space="0" w:color="auto"/>
              <w:bottom w:val="single" w:sz="4" w:space="0" w:color="auto"/>
            </w:tcBorders>
            <w:vAlign w:val="center"/>
          </w:tcPr>
          <w:p w14:paraId="0E374C8F" w14:textId="77777777" w:rsidR="00430C53" w:rsidRDefault="00331D5A">
            <w:pPr>
              <w:spacing w:before="20" w:after="20"/>
              <w:jc w:val="center"/>
            </w:pPr>
            <w:r>
              <w:t>0.213</w:t>
            </w:r>
          </w:p>
        </w:tc>
        <w:tc>
          <w:tcPr>
            <w:tcW w:w="1526" w:type="dxa"/>
            <w:tcBorders>
              <w:top w:val="single" w:sz="4" w:space="0" w:color="auto"/>
              <w:bottom w:val="single" w:sz="4" w:space="0" w:color="auto"/>
            </w:tcBorders>
            <w:vAlign w:val="center"/>
          </w:tcPr>
          <w:p w14:paraId="7A80CFDB" w14:textId="77777777" w:rsidR="00430C53" w:rsidRDefault="00331D5A">
            <w:pPr>
              <w:spacing w:before="20" w:after="20"/>
            </w:pPr>
            <w:r>
              <w:t>SOD</w:t>
            </w:r>
          </w:p>
        </w:tc>
      </w:tr>
      <w:tr w:rsidR="00430C53" w14:paraId="741D25D5" w14:textId="77777777">
        <w:tc>
          <w:tcPr>
            <w:tcW w:w="2600" w:type="dxa"/>
            <w:tcBorders>
              <w:top w:val="single" w:sz="4" w:space="0" w:color="auto"/>
              <w:bottom w:val="single" w:sz="4" w:space="0" w:color="auto"/>
            </w:tcBorders>
            <w:vAlign w:val="center"/>
          </w:tcPr>
          <w:p w14:paraId="7DBF818E" w14:textId="77777777" w:rsidR="00430C53" w:rsidRDefault="00331D5A">
            <w:pPr>
              <w:spacing w:before="20" w:after="20"/>
            </w:pPr>
            <w:r>
              <w:t>Root architecture</w:t>
            </w:r>
          </w:p>
        </w:tc>
        <w:tc>
          <w:tcPr>
            <w:tcW w:w="1300" w:type="dxa"/>
            <w:tcBorders>
              <w:top w:val="single" w:sz="4" w:space="0" w:color="auto"/>
              <w:bottom w:val="single" w:sz="4" w:space="0" w:color="auto"/>
            </w:tcBorders>
            <w:vAlign w:val="center"/>
          </w:tcPr>
          <w:p w14:paraId="36DA289C" w14:textId="77777777" w:rsidR="00430C53" w:rsidRDefault="00331D5A">
            <w:pPr>
              <w:spacing w:before="20" w:after="20"/>
              <w:jc w:val="center"/>
            </w:pPr>
            <w:r>
              <w:t>2</w:t>
            </w:r>
          </w:p>
        </w:tc>
        <w:tc>
          <w:tcPr>
            <w:tcW w:w="2000" w:type="dxa"/>
            <w:tcBorders>
              <w:top w:val="single" w:sz="4" w:space="0" w:color="auto"/>
              <w:bottom w:val="single" w:sz="4" w:space="0" w:color="auto"/>
            </w:tcBorders>
            <w:vAlign w:val="center"/>
          </w:tcPr>
          <w:p w14:paraId="6A54C49B" w14:textId="77777777" w:rsidR="00430C53" w:rsidRDefault="00331D5A">
            <w:pPr>
              <w:spacing w:before="20" w:after="20"/>
              <w:jc w:val="center"/>
            </w:pPr>
            <w:r>
              <w:t>2</w:t>
            </w:r>
          </w:p>
        </w:tc>
        <w:tc>
          <w:tcPr>
            <w:tcW w:w="1600" w:type="dxa"/>
            <w:tcBorders>
              <w:top w:val="single" w:sz="4" w:space="0" w:color="auto"/>
              <w:bottom w:val="single" w:sz="4" w:space="0" w:color="auto"/>
            </w:tcBorders>
            <w:vAlign w:val="center"/>
          </w:tcPr>
          <w:p w14:paraId="510769A4" w14:textId="77777777" w:rsidR="00430C53" w:rsidRDefault="00331D5A">
            <w:pPr>
              <w:spacing w:before="20" w:after="20"/>
              <w:jc w:val="center"/>
            </w:pPr>
            <w:r>
              <w:t>0.255</w:t>
            </w:r>
          </w:p>
        </w:tc>
        <w:tc>
          <w:tcPr>
            <w:tcW w:w="1526" w:type="dxa"/>
            <w:tcBorders>
              <w:top w:val="single" w:sz="4" w:space="0" w:color="auto"/>
              <w:bottom w:val="single" w:sz="4" w:space="0" w:color="auto"/>
            </w:tcBorders>
            <w:vAlign w:val="center"/>
          </w:tcPr>
          <w:p w14:paraId="246C91AB" w14:textId="77777777" w:rsidR="00430C53" w:rsidRDefault="00331D5A">
            <w:pPr>
              <w:spacing w:before="20" w:after="20"/>
            </w:pPr>
            <w:r>
              <w:t>RTL</w:t>
            </w:r>
          </w:p>
        </w:tc>
      </w:tr>
      <w:tr w:rsidR="00430C53" w14:paraId="25181F1B" w14:textId="77777777">
        <w:tc>
          <w:tcPr>
            <w:tcW w:w="2600" w:type="dxa"/>
            <w:tcBorders>
              <w:top w:val="single" w:sz="4" w:space="0" w:color="auto"/>
              <w:bottom w:val="single" w:sz="4" w:space="0" w:color="auto"/>
            </w:tcBorders>
            <w:vAlign w:val="center"/>
          </w:tcPr>
          <w:p w14:paraId="1D415EFB" w14:textId="77777777" w:rsidR="00430C53" w:rsidRDefault="00331D5A">
            <w:pPr>
              <w:spacing w:before="20" w:after="20"/>
            </w:pPr>
            <w:r>
              <w:t>Yield components</w:t>
            </w:r>
          </w:p>
        </w:tc>
        <w:tc>
          <w:tcPr>
            <w:tcW w:w="1300" w:type="dxa"/>
            <w:tcBorders>
              <w:top w:val="single" w:sz="4" w:space="0" w:color="auto"/>
              <w:bottom w:val="single" w:sz="4" w:space="0" w:color="auto"/>
            </w:tcBorders>
            <w:vAlign w:val="center"/>
          </w:tcPr>
          <w:p w14:paraId="6FE58DBC" w14:textId="77777777" w:rsidR="00430C53" w:rsidRDefault="00331D5A">
            <w:pPr>
              <w:spacing w:before="20" w:after="20"/>
              <w:jc w:val="center"/>
            </w:pPr>
            <w:r>
              <w:t>5</w:t>
            </w:r>
          </w:p>
        </w:tc>
        <w:tc>
          <w:tcPr>
            <w:tcW w:w="2000" w:type="dxa"/>
            <w:tcBorders>
              <w:top w:val="single" w:sz="4" w:space="0" w:color="auto"/>
              <w:bottom w:val="single" w:sz="4" w:space="0" w:color="auto"/>
            </w:tcBorders>
            <w:vAlign w:val="center"/>
          </w:tcPr>
          <w:p w14:paraId="547B5B3C" w14:textId="77777777" w:rsidR="00430C53" w:rsidRDefault="00331D5A">
            <w:pPr>
              <w:spacing w:before="20" w:after="20"/>
              <w:jc w:val="center"/>
            </w:pPr>
            <w:r>
              <w:t>2</w:t>
            </w:r>
          </w:p>
        </w:tc>
        <w:tc>
          <w:tcPr>
            <w:tcW w:w="1600" w:type="dxa"/>
            <w:tcBorders>
              <w:top w:val="single" w:sz="4" w:space="0" w:color="auto"/>
              <w:bottom w:val="single" w:sz="4" w:space="0" w:color="auto"/>
            </w:tcBorders>
            <w:vAlign w:val="center"/>
          </w:tcPr>
          <w:p w14:paraId="1B67E30B" w14:textId="77777777" w:rsidR="00430C53" w:rsidRDefault="00331D5A">
            <w:pPr>
              <w:spacing w:before="20" w:after="20"/>
              <w:jc w:val="center"/>
            </w:pPr>
            <w:r>
              <w:t>0.169</w:t>
            </w:r>
          </w:p>
        </w:tc>
        <w:tc>
          <w:tcPr>
            <w:tcW w:w="1526" w:type="dxa"/>
            <w:tcBorders>
              <w:top w:val="single" w:sz="4" w:space="0" w:color="auto"/>
              <w:bottom w:val="single" w:sz="4" w:space="0" w:color="auto"/>
            </w:tcBorders>
            <w:vAlign w:val="center"/>
          </w:tcPr>
          <w:p w14:paraId="7B7DD317" w14:textId="77777777" w:rsidR="00430C53" w:rsidRDefault="00331D5A">
            <w:pPr>
              <w:spacing w:before="20" w:after="20"/>
            </w:pPr>
            <w:r>
              <w:t>KWT</w:t>
            </w:r>
          </w:p>
        </w:tc>
      </w:tr>
      <w:tr w:rsidR="00430C53" w14:paraId="65E8EF6F" w14:textId="77777777">
        <w:tc>
          <w:tcPr>
            <w:tcW w:w="2600" w:type="dxa"/>
            <w:tcBorders>
              <w:top w:val="single" w:sz="4" w:space="0" w:color="auto"/>
              <w:bottom w:val="single" w:sz="4" w:space="0" w:color="auto"/>
            </w:tcBorders>
            <w:vAlign w:val="center"/>
          </w:tcPr>
          <w:p w14:paraId="296E0B21" w14:textId="77777777" w:rsidR="00430C53" w:rsidRDefault="00331D5A">
            <w:pPr>
              <w:spacing w:before="20" w:after="20"/>
            </w:pPr>
            <w:r>
              <w:rPr>
                <w:b/>
              </w:rPr>
              <w:t>Total</w:t>
            </w:r>
          </w:p>
        </w:tc>
        <w:tc>
          <w:tcPr>
            <w:tcW w:w="1300" w:type="dxa"/>
            <w:tcBorders>
              <w:top w:val="single" w:sz="4" w:space="0" w:color="auto"/>
              <w:bottom w:val="single" w:sz="4" w:space="0" w:color="auto"/>
            </w:tcBorders>
            <w:vAlign w:val="center"/>
          </w:tcPr>
          <w:p w14:paraId="7DADACED" w14:textId="77777777" w:rsidR="00430C53" w:rsidRDefault="00331D5A">
            <w:pPr>
              <w:spacing w:before="20" w:after="20"/>
              <w:jc w:val="center"/>
            </w:pPr>
            <w:r>
              <w:rPr>
                <w:b/>
              </w:rPr>
              <w:t>21</w:t>
            </w:r>
          </w:p>
        </w:tc>
        <w:tc>
          <w:tcPr>
            <w:tcW w:w="2000" w:type="dxa"/>
            <w:tcBorders>
              <w:top w:val="single" w:sz="4" w:space="0" w:color="auto"/>
              <w:bottom w:val="single" w:sz="4" w:space="0" w:color="auto"/>
            </w:tcBorders>
            <w:vAlign w:val="center"/>
          </w:tcPr>
          <w:p w14:paraId="0AD00C4B" w14:textId="77777777" w:rsidR="00430C53" w:rsidRDefault="00331D5A">
            <w:pPr>
              <w:spacing w:before="20" w:after="20"/>
              <w:jc w:val="center"/>
            </w:pPr>
            <w:r>
              <w:rPr>
                <w:b/>
              </w:rPr>
              <w:t>15</w:t>
            </w:r>
          </w:p>
        </w:tc>
        <w:tc>
          <w:tcPr>
            <w:tcW w:w="1600" w:type="dxa"/>
            <w:tcBorders>
              <w:top w:val="single" w:sz="4" w:space="0" w:color="auto"/>
              <w:bottom w:val="single" w:sz="4" w:space="0" w:color="auto"/>
            </w:tcBorders>
            <w:vAlign w:val="center"/>
          </w:tcPr>
          <w:p w14:paraId="6A744706" w14:textId="2995E024" w:rsidR="00430C53" w:rsidRDefault="00022E8D">
            <w:pPr>
              <w:spacing w:before="20" w:after="20"/>
              <w:jc w:val="center"/>
            </w:pPr>
            <w:r>
              <w:t>-</w:t>
            </w:r>
          </w:p>
        </w:tc>
        <w:tc>
          <w:tcPr>
            <w:tcW w:w="1526" w:type="dxa"/>
            <w:tcBorders>
              <w:top w:val="single" w:sz="4" w:space="0" w:color="auto"/>
              <w:bottom w:val="single" w:sz="4" w:space="0" w:color="auto"/>
            </w:tcBorders>
            <w:vAlign w:val="center"/>
          </w:tcPr>
          <w:p w14:paraId="09D5B0B6" w14:textId="0FBBB575" w:rsidR="00430C53" w:rsidRDefault="00022E8D">
            <w:pPr>
              <w:spacing w:before="20" w:after="20"/>
            </w:pPr>
            <w:r>
              <w:t>-</w:t>
            </w:r>
          </w:p>
        </w:tc>
      </w:tr>
    </w:tbl>
    <w:p w14:paraId="343673CE" w14:textId="77777777" w:rsidR="00430C53" w:rsidRDefault="00331D5A">
      <w:pPr>
        <w:spacing w:before="120"/>
        <w:jc w:val="both"/>
      </w:pPr>
      <w:r>
        <w:rPr>
          <w:i/>
          <w:sz w:val="18"/>
        </w:rPr>
        <w:t>Module-level summary derived from Tables S1 and S3. "Significant" counts traits with Benjamini-Hochberg FDR-adjusted q &lt; 0.05 (15 of 21 traits overall). Mean |PC1| loading is the mean absolute PC1 loading of the traits in each module (from Table S3); higher values indicate a stronger contribution to the primary axis of covariation. The top-loading trait is the module member with the largest absolute PC1 loading. Root architecture and N &amp; protein metabolism contribute most strongly to PC1.</w:t>
      </w:r>
    </w:p>
    <w:p w14:paraId="280570B1" w14:textId="77777777" w:rsidR="008F7AC0" w:rsidRDefault="00331D5A">
      <w:pPr>
        <w:spacing w:after="80"/>
      </w:pPr>
      <w:r>
        <w:rPr>
          <w:b/>
          <w:sz w:val="22"/>
        </w:rPr>
        <w:t xml:space="preserve"> </w:t>
      </w:r>
    </w:p>
    <w:p w14:paraId="73C0FB62" w14:textId="77777777" w:rsidR="008F7AC0" w:rsidRDefault="00331D5A">
      <w:pPr>
        <w:spacing w:after="80"/>
      </w:pPr>
      <w:r>
        <w:rPr>
          <w:b/>
          <w:sz w:val="22"/>
        </w:rPr>
        <w:t>Table S5.</w:t>
      </w:r>
      <w:r>
        <w:t xml:space="preserve"> Sensitivity of the principal component analysis to the trait set and to block centring, and loadings of the 18 measured traits.</w:t>
      </w:r>
    </w:p>
    <w:tbl>
      <w:tblPr>
        <w:tblStyle w:val="TableGrid"/>
        <w:tblW w:w="0" w:type="auto"/>
        <w:tblLook w:val="04A0" w:firstRow="1" w:lastRow="0" w:firstColumn="1" w:lastColumn="0" w:noHBand="0" w:noVBand="1"/>
      </w:tblPr>
      <w:tblGrid>
        <w:gridCol w:w="3774"/>
        <w:gridCol w:w="3774"/>
        <w:gridCol w:w="3774"/>
        <w:gridCol w:w="3774"/>
      </w:tblGrid>
      <w:tr w:rsidR="00504512" w14:paraId="18104174" w14:textId="77777777">
        <w:tc>
          <w:tcPr>
            <w:tcW w:w="3776" w:type="dxa"/>
          </w:tcPr>
          <w:p w14:paraId="4D78CA93" w14:textId="77777777" w:rsidR="00504512" w:rsidRDefault="00EE77DF">
            <w:r>
              <w:rPr>
                <w:b/>
                <w:sz w:val="16"/>
              </w:rPr>
              <w:t>Analysis</w:t>
            </w:r>
          </w:p>
        </w:tc>
        <w:tc>
          <w:tcPr>
            <w:tcW w:w="3776" w:type="dxa"/>
          </w:tcPr>
          <w:p w14:paraId="2E003981" w14:textId="77777777" w:rsidR="00504512" w:rsidRDefault="00EE77DF">
            <w:r>
              <w:rPr>
                <w:b/>
                <w:sz w:val="16"/>
              </w:rPr>
              <w:t>PC1 (%)</w:t>
            </w:r>
          </w:p>
        </w:tc>
        <w:tc>
          <w:tcPr>
            <w:tcW w:w="3776" w:type="dxa"/>
          </w:tcPr>
          <w:p w14:paraId="59AAC402" w14:textId="77777777" w:rsidR="00504512" w:rsidRDefault="00EE77DF">
            <w:r>
              <w:rPr>
                <w:b/>
                <w:sz w:val="16"/>
              </w:rPr>
              <w:t>PC2 (%)</w:t>
            </w:r>
          </w:p>
        </w:tc>
        <w:tc>
          <w:tcPr>
            <w:tcW w:w="3776" w:type="dxa"/>
          </w:tcPr>
          <w:p w14:paraId="072E58C5" w14:textId="77777777" w:rsidR="00504512" w:rsidRDefault="00EE77DF">
            <w:r>
              <w:rPr>
                <w:b/>
                <w:sz w:val="16"/>
              </w:rPr>
              <w:t>PC1 + PC2 (%)</w:t>
            </w:r>
          </w:p>
        </w:tc>
      </w:tr>
      <w:tr w:rsidR="00504512" w14:paraId="1852ACB4" w14:textId="77777777">
        <w:tc>
          <w:tcPr>
            <w:tcW w:w="3776" w:type="dxa"/>
          </w:tcPr>
          <w:p w14:paraId="42ABC859" w14:textId="77777777" w:rsidR="00504512" w:rsidRDefault="00EE77DF">
            <w:r>
              <w:rPr>
                <w:sz w:val="16"/>
              </w:rPr>
              <w:t>21 traits (raw)</w:t>
            </w:r>
          </w:p>
        </w:tc>
        <w:tc>
          <w:tcPr>
            <w:tcW w:w="3776" w:type="dxa"/>
          </w:tcPr>
          <w:p w14:paraId="5331C391" w14:textId="77777777" w:rsidR="00504512" w:rsidRDefault="00EE77DF">
            <w:r>
              <w:rPr>
                <w:sz w:val="16"/>
              </w:rPr>
              <w:t>56.5</w:t>
            </w:r>
          </w:p>
        </w:tc>
        <w:tc>
          <w:tcPr>
            <w:tcW w:w="3776" w:type="dxa"/>
          </w:tcPr>
          <w:p w14:paraId="37286539" w14:textId="77777777" w:rsidR="00504512" w:rsidRDefault="00EE77DF">
            <w:r>
              <w:rPr>
                <w:sz w:val="16"/>
              </w:rPr>
              <w:t>14.4</w:t>
            </w:r>
          </w:p>
        </w:tc>
        <w:tc>
          <w:tcPr>
            <w:tcW w:w="3776" w:type="dxa"/>
          </w:tcPr>
          <w:p w14:paraId="23C0037E" w14:textId="77777777" w:rsidR="00504512" w:rsidRDefault="00EE77DF">
            <w:r>
              <w:rPr>
                <w:sz w:val="16"/>
              </w:rPr>
              <w:t>70.9</w:t>
            </w:r>
          </w:p>
        </w:tc>
      </w:tr>
      <w:tr w:rsidR="00504512" w14:paraId="1E49FDC5" w14:textId="77777777">
        <w:tc>
          <w:tcPr>
            <w:tcW w:w="3776" w:type="dxa"/>
          </w:tcPr>
          <w:p w14:paraId="36B82426" w14:textId="77777777" w:rsidR="00504512" w:rsidRDefault="00EE77DF">
            <w:r>
              <w:rPr>
                <w:sz w:val="16"/>
              </w:rPr>
              <w:t>18 measured (raw)</w:t>
            </w:r>
          </w:p>
        </w:tc>
        <w:tc>
          <w:tcPr>
            <w:tcW w:w="3776" w:type="dxa"/>
          </w:tcPr>
          <w:p w14:paraId="514F8678" w14:textId="77777777" w:rsidR="00504512" w:rsidRDefault="00EE77DF">
            <w:r>
              <w:rPr>
                <w:sz w:val="16"/>
              </w:rPr>
              <w:t>57.2</w:t>
            </w:r>
          </w:p>
        </w:tc>
        <w:tc>
          <w:tcPr>
            <w:tcW w:w="3776" w:type="dxa"/>
          </w:tcPr>
          <w:p w14:paraId="72E67A10" w14:textId="77777777" w:rsidR="00504512" w:rsidRDefault="00EE77DF">
            <w:r>
              <w:rPr>
                <w:sz w:val="16"/>
              </w:rPr>
              <w:t>12.9</w:t>
            </w:r>
          </w:p>
        </w:tc>
        <w:tc>
          <w:tcPr>
            <w:tcW w:w="3776" w:type="dxa"/>
          </w:tcPr>
          <w:p w14:paraId="0EE5BB2A" w14:textId="77777777" w:rsidR="00504512" w:rsidRDefault="00EE77DF">
            <w:r>
              <w:rPr>
                <w:sz w:val="16"/>
              </w:rPr>
              <w:t>70.1</w:t>
            </w:r>
          </w:p>
        </w:tc>
      </w:tr>
      <w:tr w:rsidR="00504512" w14:paraId="09ACC9C6" w14:textId="77777777">
        <w:tc>
          <w:tcPr>
            <w:tcW w:w="3776" w:type="dxa"/>
          </w:tcPr>
          <w:p w14:paraId="17993B4C" w14:textId="77777777" w:rsidR="00504512" w:rsidRDefault="00EE77DF">
            <w:r>
              <w:rPr>
                <w:sz w:val="16"/>
              </w:rPr>
              <w:t>18 measured (block-centred)</w:t>
            </w:r>
          </w:p>
        </w:tc>
        <w:tc>
          <w:tcPr>
            <w:tcW w:w="3776" w:type="dxa"/>
          </w:tcPr>
          <w:p w14:paraId="6C848615" w14:textId="77777777" w:rsidR="00504512" w:rsidRDefault="00EE77DF">
            <w:r>
              <w:rPr>
                <w:sz w:val="16"/>
              </w:rPr>
              <w:t>71.8</w:t>
            </w:r>
          </w:p>
        </w:tc>
        <w:tc>
          <w:tcPr>
            <w:tcW w:w="3776" w:type="dxa"/>
          </w:tcPr>
          <w:p w14:paraId="3318CBAA" w14:textId="77777777" w:rsidR="00504512" w:rsidRDefault="00EE77DF">
            <w:r>
              <w:rPr>
                <w:sz w:val="16"/>
              </w:rPr>
              <w:t>12.2</w:t>
            </w:r>
          </w:p>
        </w:tc>
        <w:tc>
          <w:tcPr>
            <w:tcW w:w="3776" w:type="dxa"/>
          </w:tcPr>
          <w:p w14:paraId="594A124C" w14:textId="77777777" w:rsidR="00504512" w:rsidRDefault="00EE77DF">
            <w:r>
              <w:rPr>
                <w:sz w:val="16"/>
              </w:rPr>
              <w:t>84.0</w:t>
            </w:r>
          </w:p>
        </w:tc>
      </w:tr>
    </w:tbl>
    <w:p w14:paraId="44C57471" w14:textId="77777777" w:rsidR="008F7AC0" w:rsidRDefault="00331D5A">
      <w:pPr>
        <w:spacing w:before="60" w:after="160"/>
      </w:pPr>
      <w:r>
        <w:rPr>
          <w:i/>
          <w:color w:val="404040"/>
          <w:sz w:val="17"/>
        </w:rPr>
        <w:t>PCA on z-scored data (12 experimental units). 'Block-centred' = each plot expressed as a deviation from its block mean before standardization, so that the ordination reflects within-block (treatment + residual) variation only.</w:t>
      </w:r>
    </w:p>
    <w:tbl>
      <w:tblPr>
        <w:tblStyle w:val="TableGrid"/>
        <w:tblW w:w="0" w:type="auto"/>
        <w:tblLook w:val="04A0" w:firstRow="1" w:lastRow="0" w:firstColumn="1" w:lastColumn="0" w:noHBand="0" w:noVBand="1"/>
      </w:tblPr>
      <w:tblGrid>
        <w:gridCol w:w="3019"/>
        <w:gridCol w:w="3020"/>
        <w:gridCol w:w="3019"/>
        <w:gridCol w:w="3019"/>
        <w:gridCol w:w="3019"/>
      </w:tblGrid>
      <w:tr w:rsidR="00504512" w14:paraId="320EF775" w14:textId="77777777">
        <w:tc>
          <w:tcPr>
            <w:tcW w:w="3021" w:type="dxa"/>
          </w:tcPr>
          <w:p w14:paraId="6610DFC6" w14:textId="77777777" w:rsidR="00504512" w:rsidRDefault="00EE77DF">
            <w:r>
              <w:rPr>
                <w:b/>
                <w:sz w:val="16"/>
              </w:rPr>
              <w:t>Trait</w:t>
            </w:r>
          </w:p>
        </w:tc>
        <w:tc>
          <w:tcPr>
            <w:tcW w:w="3021" w:type="dxa"/>
          </w:tcPr>
          <w:p w14:paraId="3065AF22" w14:textId="77777777" w:rsidR="00504512" w:rsidRDefault="00EE77DF">
            <w:r>
              <w:rPr>
                <w:b/>
                <w:sz w:val="16"/>
              </w:rPr>
              <w:t>Module</w:t>
            </w:r>
          </w:p>
        </w:tc>
        <w:tc>
          <w:tcPr>
            <w:tcW w:w="3021" w:type="dxa"/>
          </w:tcPr>
          <w:p w14:paraId="47FC7D06" w14:textId="77777777" w:rsidR="00504512" w:rsidRDefault="00EE77DF">
            <w:r>
              <w:rPr>
                <w:b/>
                <w:sz w:val="16"/>
              </w:rPr>
              <w:t>PC1 (18 traits)</w:t>
            </w:r>
          </w:p>
        </w:tc>
        <w:tc>
          <w:tcPr>
            <w:tcW w:w="3021" w:type="dxa"/>
          </w:tcPr>
          <w:p w14:paraId="3C552892" w14:textId="77777777" w:rsidR="00504512" w:rsidRDefault="00EE77DF">
            <w:r>
              <w:rPr>
                <w:b/>
                <w:sz w:val="16"/>
              </w:rPr>
              <w:t>PC2 (18 traits)</w:t>
            </w:r>
          </w:p>
        </w:tc>
        <w:tc>
          <w:tcPr>
            <w:tcW w:w="3021" w:type="dxa"/>
          </w:tcPr>
          <w:p w14:paraId="2A023744" w14:textId="77777777" w:rsidR="00504512" w:rsidRDefault="00EE77DF">
            <w:r>
              <w:rPr>
                <w:b/>
                <w:sz w:val="16"/>
              </w:rPr>
              <w:t>PC1 (block-centred)</w:t>
            </w:r>
          </w:p>
        </w:tc>
      </w:tr>
      <w:tr w:rsidR="00504512" w14:paraId="44366237" w14:textId="77777777">
        <w:tc>
          <w:tcPr>
            <w:tcW w:w="3021" w:type="dxa"/>
          </w:tcPr>
          <w:p w14:paraId="03380F7C" w14:textId="77777777" w:rsidR="00504512" w:rsidRDefault="00EE77DF">
            <w:r>
              <w:rPr>
                <w:sz w:val="16"/>
              </w:rPr>
              <w:t>Stand</w:t>
            </w:r>
          </w:p>
        </w:tc>
        <w:tc>
          <w:tcPr>
            <w:tcW w:w="3021" w:type="dxa"/>
          </w:tcPr>
          <w:p w14:paraId="18B6C292" w14:textId="77777777" w:rsidR="00504512" w:rsidRDefault="00EE77DF">
            <w:r>
              <w:rPr>
                <w:sz w:val="16"/>
              </w:rPr>
              <w:t>Growth &amp; biomass</w:t>
            </w:r>
          </w:p>
        </w:tc>
        <w:tc>
          <w:tcPr>
            <w:tcW w:w="3021" w:type="dxa"/>
          </w:tcPr>
          <w:p w14:paraId="36530933" w14:textId="77777777" w:rsidR="00504512" w:rsidRDefault="00EE77DF">
            <w:r>
              <w:rPr>
                <w:sz w:val="16"/>
              </w:rPr>
              <w:t>+0.229</w:t>
            </w:r>
          </w:p>
        </w:tc>
        <w:tc>
          <w:tcPr>
            <w:tcW w:w="3021" w:type="dxa"/>
          </w:tcPr>
          <w:p w14:paraId="2A94AFD0" w14:textId="77777777" w:rsidR="00504512" w:rsidRDefault="00EE77DF">
            <w:r>
              <w:rPr>
                <w:sz w:val="16"/>
              </w:rPr>
              <w:t>-0.222</w:t>
            </w:r>
          </w:p>
        </w:tc>
        <w:tc>
          <w:tcPr>
            <w:tcW w:w="3021" w:type="dxa"/>
          </w:tcPr>
          <w:p w14:paraId="25298094" w14:textId="77777777" w:rsidR="00504512" w:rsidRDefault="00EE77DF">
            <w:r>
              <w:rPr>
                <w:sz w:val="16"/>
              </w:rPr>
              <w:t>+0.237</w:t>
            </w:r>
          </w:p>
        </w:tc>
      </w:tr>
      <w:tr w:rsidR="00504512" w14:paraId="380149B7" w14:textId="77777777">
        <w:tc>
          <w:tcPr>
            <w:tcW w:w="3021" w:type="dxa"/>
          </w:tcPr>
          <w:p w14:paraId="7562B783" w14:textId="77777777" w:rsidR="00504512" w:rsidRDefault="00EE77DF">
            <w:r>
              <w:rPr>
                <w:sz w:val="16"/>
              </w:rPr>
              <w:t>PH</w:t>
            </w:r>
          </w:p>
        </w:tc>
        <w:tc>
          <w:tcPr>
            <w:tcW w:w="3021" w:type="dxa"/>
          </w:tcPr>
          <w:p w14:paraId="67270D21" w14:textId="77777777" w:rsidR="00504512" w:rsidRDefault="00EE77DF">
            <w:r>
              <w:rPr>
                <w:sz w:val="16"/>
              </w:rPr>
              <w:t>Growth &amp; biomass</w:t>
            </w:r>
          </w:p>
        </w:tc>
        <w:tc>
          <w:tcPr>
            <w:tcW w:w="3021" w:type="dxa"/>
          </w:tcPr>
          <w:p w14:paraId="602FA498" w14:textId="77777777" w:rsidR="00504512" w:rsidRDefault="00EE77DF">
            <w:r>
              <w:rPr>
                <w:sz w:val="16"/>
              </w:rPr>
              <w:t>-0.124</w:t>
            </w:r>
          </w:p>
        </w:tc>
        <w:tc>
          <w:tcPr>
            <w:tcW w:w="3021" w:type="dxa"/>
          </w:tcPr>
          <w:p w14:paraId="1ECA53DB" w14:textId="77777777" w:rsidR="00504512" w:rsidRDefault="00EE77DF">
            <w:r>
              <w:rPr>
                <w:sz w:val="16"/>
              </w:rPr>
              <w:t>-0.273</w:t>
            </w:r>
          </w:p>
        </w:tc>
        <w:tc>
          <w:tcPr>
            <w:tcW w:w="3021" w:type="dxa"/>
          </w:tcPr>
          <w:p w14:paraId="52FFBCF8" w14:textId="77777777" w:rsidR="00504512" w:rsidRDefault="00EE77DF">
            <w:r>
              <w:rPr>
                <w:sz w:val="16"/>
              </w:rPr>
              <w:t>-0.121</w:t>
            </w:r>
          </w:p>
        </w:tc>
      </w:tr>
      <w:tr w:rsidR="00504512" w14:paraId="4856B9C4" w14:textId="77777777">
        <w:tc>
          <w:tcPr>
            <w:tcW w:w="3021" w:type="dxa"/>
          </w:tcPr>
          <w:p w14:paraId="2475C03B" w14:textId="77777777" w:rsidR="00504512" w:rsidRDefault="00EE77DF">
            <w:r>
              <w:rPr>
                <w:sz w:val="16"/>
              </w:rPr>
              <w:t>SPAD-V4</w:t>
            </w:r>
          </w:p>
        </w:tc>
        <w:tc>
          <w:tcPr>
            <w:tcW w:w="3021" w:type="dxa"/>
          </w:tcPr>
          <w:p w14:paraId="545C6D9A" w14:textId="77777777" w:rsidR="00504512" w:rsidRDefault="00EE77DF">
            <w:r>
              <w:rPr>
                <w:sz w:val="16"/>
              </w:rPr>
              <w:t>Photosynthetic status</w:t>
            </w:r>
          </w:p>
        </w:tc>
        <w:tc>
          <w:tcPr>
            <w:tcW w:w="3021" w:type="dxa"/>
          </w:tcPr>
          <w:p w14:paraId="78E5826F" w14:textId="77777777" w:rsidR="00504512" w:rsidRDefault="00EE77DF">
            <w:r>
              <w:rPr>
                <w:sz w:val="16"/>
              </w:rPr>
              <w:t>+0.253</w:t>
            </w:r>
          </w:p>
        </w:tc>
        <w:tc>
          <w:tcPr>
            <w:tcW w:w="3021" w:type="dxa"/>
          </w:tcPr>
          <w:p w14:paraId="17C9E632" w14:textId="77777777" w:rsidR="00504512" w:rsidRDefault="00EE77DF">
            <w:r>
              <w:rPr>
                <w:sz w:val="16"/>
              </w:rPr>
              <w:t>-0.182</w:t>
            </w:r>
          </w:p>
        </w:tc>
        <w:tc>
          <w:tcPr>
            <w:tcW w:w="3021" w:type="dxa"/>
          </w:tcPr>
          <w:p w14:paraId="3790C808" w14:textId="77777777" w:rsidR="00504512" w:rsidRDefault="00EE77DF">
            <w:r>
              <w:rPr>
                <w:sz w:val="16"/>
              </w:rPr>
              <w:t>+0.271</w:t>
            </w:r>
          </w:p>
        </w:tc>
      </w:tr>
      <w:tr w:rsidR="00504512" w14:paraId="00CF2940" w14:textId="77777777">
        <w:tc>
          <w:tcPr>
            <w:tcW w:w="3021" w:type="dxa"/>
          </w:tcPr>
          <w:p w14:paraId="42216C65" w14:textId="77777777" w:rsidR="00504512" w:rsidRDefault="00EE77DF">
            <w:r>
              <w:rPr>
                <w:sz w:val="16"/>
              </w:rPr>
              <w:t>SPAD-VT</w:t>
            </w:r>
          </w:p>
        </w:tc>
        <w:tc>
          <w:tcPr>
            <w:tcW w:w="3021" w:type="dxa"/>
          </w:tcPr>
          <w:p w14:paraId="17483084" w14:textId="77777777" w:rsidR="00504512" w:rsidRDefault="00EE77DF">
            <w:r>
              <w:rPr>
                <w:sz w:val="16"/>
              </w:rPr>
              <w:t>Photosynthetic status</w:t>
            </w:r>
          </w:p>
        </w:tc>
        <w:tc>
          <w:tcPr>
            <w:tcW w:w="3021" w:type="dxa"/>
          </w:tcPr>
          <w:p w14:paraId="4779F8EA" w14:textId="77777777" w:rsidR="00504512" w:rsidRDefault="00EE77DF">
            <w:r>
              <w:rPr>
                <w:sz w:val="16"/>
              </w:rPr>
              <w:t>+0.158</w:t>
            </w:r>
          </w:p>
        </w:tc>
        <w:tc>
          <w:tcPr>
            <w:tcW w:w="3021" w:type="dxa"/>
          </w:tcPr>
          <w:p w14:paraId="2D4F155B" w14:textId="77777777" w:rsidR="00504512" w:rsidRDefault="00EE77DF">
            <w:r>
              <w:rPr>
                <w:sz w:val="16"/>
              </w:rPr>
              <w:t>+0.401</w:t>
            </w:r>
          </w:p>
        </w:tc>
        <w:tc>
          <w:tcPr>
            <w:tcW w:w="3021" w:type="dxa"/>
          </w:tcPr>
          <w:p w14:paraId="4DF3108F" w14:textId="77777777" w:rsidR="00504512" w:rsidRDefault="00EE77DF">
            <w:r>
              <w:rPr>
                <w:sz w:val="16"/>
              </w:rPr>
              <w:t>+0.152</w:t>
            </w:r>
          </w:p>
        </w:tc>
      </w:tr>
      <w:tr w:rsidR="00504512" w14:paraId="3CE114EC" w14:textId="77777777">
        <w:tc>
          <w:tcPr>
            <w:tcW w:w="3021" w:type="dxa"/>
          </w:tcPr>
          <w:p w14:paraId="266E33EC" w14:textId="77777777" w:rsidR="00504512" w:rsidRDefault="00EE77DF">
            <w:r>
              <w:rPr>
                <w:sz w:val="16"/>
              </w:rPr>
              <w:t>NR</w:t>
            </w:r>
          </w:p>
        </w:tc>
        <w:tc>
          <w:tcPr>
            <w:tcW w:w="3021" w:type="dxa"/>
          </w:tcPr>
          <w:p w14:paraId="6CCABD00" w14:textId="77777777" w:rsidR="00504512" w:rsidRDefault="00EE77DF">
            <w:r>
              <w:rPr>
                <w:sz w:val="16"/>
              </w:rPr>
              <w:t>N &amp; protein metabolism</w:t>
            </w:r>
          </w:p>
        </w:tc>
        <w:tc>
          <w:tcPr>
            <w:tcW w:w="3021" w:type="dxa"/>
          </w:tcPr>
          <w:p w14:paraId="38C18D4B" w14:textId="77777777" w:rsidR="00504512" w:rsidRDefault="00EE77DF">
            <w:r>
              <w:rPr>
                <w:sz w:val="16"/>
              </w:rPr>
              <w:t>+0.297</w:t>
            </w:r>
          </w:p>
        </w:tc>
        <w:tc>
          <w:tcPr>
            <w:tcW w:w="3021" w:type="dxa"/>
          </w:tcPr>
          <w:p w14:paraId="745641D9" w14:textId="77777777" w:rsidR="00504512" w:rsidRDefault="00EE77DF">
            <w:r>
              <w:rPr>
                <w:sz w:val="16"/>
              </w:rPr>
              <w:t>-0.093</w:t>
            </w:r>
          </w:p>
        </w:tc>
        <w:tc>
          <w:tcPr>
            <w:tcW w:w="3021" w:type="dxa"/>
          </w:tcPr>
          <w:p w14:paraId="2C29063D" w14:textId="77777777" w:rsidR="00504512" w:rsidRDefault="00EE77DF">
            <w:r>
              <w:rPr>
                <w:sz w:val="16"/>
              </w:rPr>
              <w:t>+0.272</w:t>
            </w:r>
          </w:p>
        </w:tc>
      </w:tr>
      <w:tr w:rsidR="00504512" w14:paraId="589924D2" w14:textId="77777777">
        <w:tc>
          <w:tcPr>
            <w:tcW w:w="3021" w:type="dxa"/>
          </w:tcPr>
          <w:p w14:paraId="21EC7582" w14:textId="77777777" w:rsidR="00504512" w:rsidRDefault="00EE77DF">
            <w:r>
              <w:rPr>
                <w:sz w:val="16"/>
              </w:rPr>
              <w:t>PROT</w:t>
            </w:r>
          </w:p>
        </w:tc>
        <w:tc>
          <w:tcPr>
            <w:tcW w:w="3021" w:type="dxa"/>
          </w:tcPr>
          <w:p w14:paraId="0764B28E" w14:textId="77777777" w:rsidR="00504512" w:rsidRDefault="00EE77DF">
            <w:r>
              <w:rPr>
                <w:sz w:val="16"/>
              </w:rPr>
              <w:t>N &amp; protein metabolism</w:t>
            </w:r>
          </w:p>
        </w:tc>
        <w:tc>
          <w:tcPr>
            <w:tcW w:w="3021" w:type="dxa"/>
          </w:tcPr>
          <w:p w14:paraId="3D229926" w14:textId="77777777" w:rsidR="00504512" w:rsidRDefault="00EE77DF">
            <w:r>
              <w:rPr>
                <w:sz w:val="16"/>
              </w:rPr>
              <w:t>-0.219</w:t>
            </w:r>
          </w:p>
        </w:tc>
        <w:tc>
          <w:tcPr>
            <w:tcW w:w="3021" w:type="dxa"/>
          </w:tcPr>
          <w:p w14:paraId="735A1D0B" w14:textId="77777777" w:rsidR="00504512" w:rsidRDefault="00EE77DF">
            <w:r>
              <w:rPr>
                <w:sz w:val="16"/>
              </w:rPr>
              <w:t>-0.295</w:t>
            </w:r>
          </w:p>
        </w:tc>
        <w:tc>
          <w:tcPr>
            <w:tcW w:w="3021" w:type="dxa"/>
          </w:tcPr>
          <w:p w14:paraId="631931D2" w14:textId="77777777" w:rsidR="00504512" w:rsidRDefault="00EE77DF">
            <w:r>
              <w:rPr>
                <w:sz w:val="16"/>
              </w:rPr>
              <w:t>-0.242</w:t>
            </w:r>
          </w:p>
        </w:tc>
      </w:tr>
      <w:tr w:rsidR="00504512" w14:paraId="3E5FEE35" w14:textId="77777777">
        <w:tc>
          <w:tcPr>
            <w:tcW w:w="3021" w:type="dxa"/>
          </w:tcPr>
          <w:p w14:paraId="06267CD6" w14:textId="77777777" w:rsidR="00504512" w:rsidRDefault="00EE77DF">
            <w:r>
              <w:rPr>
                <w:sz w:val="16"/>
              </w:rPr>
              <w:t>RDM</w:t>
            </w:r>
          </w:p>
        </w:tc>
        <w:tc>
          <w:tcPr>
            <w:tcW w:w="3021" w:type="dxa"/>
          </w:tcPr>
          <w:p w14:paraId="0D8FCA7A" w14:textId="77777777" w:rsidR="00504512" w:rsidRDefault="00EE77DF">
            <w:r>
              <w:rPr>
                <w:sz w:val="16"/>
              </w:rPr>
              <w:t>Growth &amp; biomass</w:t>
            </w:r>
          </w:p>
        </w:tc>
        <w:tc>
          <w:tcPr>
            <w:tcW w:w="3021" w:type="dxa"/>
          </w:tcPr>
          <w:p w14:paraId="60576EA7" w14:textId="77777777" w:rsidR="00504512" w:rsidRDefault="00EE77DF">
            <w:r>
              <w:rPr>
                <w:sz w:val="16"/>
              </w:rPr>
              <w:t>+0.262</w:t>
            </w:r>
          </w:p>
        </w:tc>
        <w:tc>
          <w:tcPr>
            <w:tcW w:w="3021" w:type="dxa"/>
          </w:tcPr>
          <w:p w14:paraId="153CEFB0" w14:textId="77777777" w:rsidR="00504512" w:rsidRDefault="00EE77DF">
            <w:r>
              <w:rPr>
                <w:sz w:val="16"/>
              </w:rPr>
              <w:t>-0.012</w:t>
            </w:r>
          </w:p>
        </w:tc>
        <w:tc>
          <w:tcPr>
            <w:tcW w:w="3021" w:type="dxa"/>
          </w:tcPr>
          <w:p w14:paraId="5DC3DF72" w14:textId="77777777" w:rsidR="00504512" w:rsidRDefault="00EE77DF">
            <w:r>
              <w:rPr>
                <w:sz w:val="16"/>
              </w:rPr>
              <w:t>+0.264</w:t>
            </w:r>
          </w:p>
        </w:tc>
      </w:tr>
      <w:tr w:rsidR="00504512" w14:paraId="51804186" w14:textId="77777777">
        <w:tc>
          <w:tcPr>
            <w:tcW w:w="3021" w:type="dxa"/>
          </w:tcPr>
          <w:p w14:paraId="01424046" w14:textId="77777777" w:rsidR="00504512" w:rsidRDefault="00EE77DF">
            <w:r>
              <w:rPr>
                <w:sz w:val="16"/>
              </w:rPr>
              <w:t>SDM</w:t>
            </w:r>
          </w:p>
        </w:tc>
        <w:tc>
          <w:tcPr>
            <w:tcW w:w="3021" w:type="dxa"/>
          </w:tcPr>
          <w:p w14:paraId="65A868D0" w14:textId="77777777" w:rsidR="00504512" w:rsidRDefault="00EE77DF">
            <w:r>
              <w:rPr>
                <w:sz w:val="16"/>
              </w:rPr>
              <w:t>Growth &amp; biomass</w:t>
            </w:r>
          </w:p>
        </w:tc>
        <w:tc>
          <w:tcPr>
            <w:tcW w:w="3021" w:type="dxa"/>
          </w:tcPr>
          <w:p w14:paraId="08C9D3ED" w14:textId="77777777" w:rsidR="00504512" w:rsidRDefault="00EE77DF">
            <w:r>
              <w:rPr>
                <w:sz w:val="16"/>
              </w:rPr>
              <w:t>+0.277</w:t>
            </w:r>
          </w:p>
        </w:tc>
        <w:tc>
          <w:tcPr>
            <w:tcW w:w="3021" w:type="dxa"/>
          </w:tcPr>
          <w:p w14:paraId="41D3DA4D" w14:textId="77777777" w:rsidR="00504512" w:rsidRDefault="00EE77DF">
            <w:r>
              <w:rPr>
                <w:sz w:val="16"/>
              </w:rPr>
              <w:t>-0.009</w:t>
            </w:r>
          </w:p>
        </w:tc>
        <w:tc>
          <w:tcPr>
            <w:tcW w:w="3021" w:type="dxa"/>
          </w:tcPr>
          <w:p w14:paraId="776AA671" w14:textId="77777777" w:rsidR="00504512" w:rsidRDefault="00EE77DF">
            <w:r>
              <w:rPr>
                <w:sz w:val="16"/>
              </w:rPr>
              <w:t>+0.263</w:t>
            </w:r>
          </w:p>
        </w:tc>
      </w:tr>
      <w:tr w:rsidR="00504512" w14:paraId="59819C65" w14:textId="77777777">
        <w:tc>
          <w:tcPr>
            <w:tcW w:w="3021" w:type="dxa"/>
          </w:tcPr>
          <w:p w14:paraId="405E90EA" w14:textId="77777777" w:rsidR="00504512" w:rsidRDefault="00EE77DF">
            <w:r>
              <w:rPr>
                <w:sz w:val="16"/>
              </w:rPr>
              <w:t>SOD</w:t>
            </w:r>
          </w:p>
        </w:tc>
        <w:tc>
          <w:tcPr>
            <w:tcW w:w="3021" w:type="dxa"/>
          </w:tcPr>
          <w:p w14:paraId="06EA35AE" w14:textId="77777777" w:rsidR="00504512" w:rsidRDefault="00EE77DF">
            <w:r>
              <w:rPr>
                <w:sz w:val="16"/>
              </w:rPr>
              <w:t>Oxidative stress</w:t>
            </w:r>
          </w:p>
        </w:tc>
        <w:tc>
          <w:tcPr>
            <w:tcW w:w="3021" w:type="dxa"/>
          </w:tcPr>
          <w:p w14:paraId="621A116D" w14:textId="77777777" w:rsidR="00504512" w:rsidRDefault="00EE77DF">
            <w:r>
              <w:rPr>
                <w:sz w:val="16"/>
              </w:rPr>
              <w:t>+0.286</w:t>
            </w:r>
          </w:p>
        </w:tc>
        <w:tc>
          <w:tcPr>
            <w:tcW w:w="3021" w:type="dxa"/>
          </w:tcPr>
          <w:p w14:paraId="1D1B6BCD" w14:textId="77777777" w:rsidR="00504512" w:rsidRDefault="00EE77DF">
            <w:r>
              <w:rPr>
                <w:sz w:val="16"/>
              </w:rPr>
              <w:t>+0.026</w:t>
            </w:r>
          </w:p>
        </w:tc>
        <w:tc>
          <w:tcPr>
            <w:tcW w:w="3021" w:type="dxa"/>
          </w:tcPr>
          <w:p w14:paraId="40034BD9" w14:textId="77777777" w:rsidR="00504512" w:rsidRDefault="00EE77DF">
            <w:r>
              <w:rPr>
                <w:sz w:val="16"/>
              </w:rPr>
              <w:t>+0.272</w:t>
            </w:r>
          </w:p>
        </w:tc>
      </w:tr>
      <w:tr w:rsidR="00504512" w14:paraId="75D8D54E" w14:textId="77777777">
        <w:tc>
          <w:tcPr>
            <w:tcW w:w="3021" w:type="dxa"/>
          </w:tcPr>
          <w:p w14:paraId="5C59C35A" w14:textId="77777777" w:rsidR="00504512" w:rsidRDefault="00EE77DF">
            <w:r>
              <w:rPr>
                <w:sz w:val="16"/>
              </w:rPr>
              <w:t>POD</w:t>
            </w:r>
          </w:p>
        </w:tc>
        <w:tc>
          <w:tcPr>
            <w:tcW w:w="3021" w:type="dxa"/>
          </w:tcPr>
          <w:p w14:paraId="7AA84CC7" w14:textId="77777777" w:rsidR="00504512" w:rsidRDefault="00EE77DF">
            <w:r>
              <w:rPr>
                <w:sz w:val="16"/>
              </w:rPr>
              <w:t>Oxidative stress</w:t>
            </w:r>
          </w:p>
        </w:tc>
        <w:tc>
          <w:tcPr>
            <w:tcW w:w="3021" w:type="dxa"/>
          </w:tcPr>
          <w:p w14:paraId="25965C84" w14:textId="77777777" w:rsidR="00504512" w:rsidRDefault="00EE77DF">
            <w:r>
              <w:rPr>
                <w:sz w:val="16"/>
              </w:rPr>
              <w:t>+0.258</w:t>
            </w:r>
          </w:p>
        </w:tc>
        <w:tc>
          <w:tcPr>
            <w:tcW w:w="3021" w:type="dxa"/>
          </w:tcPr>
          <w:p w14:paraId="1467EEED" w14:textId="77777777" w:rsidR="00504512" w:rsidRDefault="00EE77DF">
            <w:r>
              <w:rPr>
                <w:sz w:val="16"/>
              </w:rPr>
              <w:t>+0.092</w:t>
            </w:r>
          </w:p>
        </w:tc>
        <w:tc>
          <w:tcPr>
            <w:tcW w:w="3021" w:type="dxa"/>
          </w:tcPr>
          <w:p w14:paraId="7245ABB3" w14:textId="77777777" w:rsidR="00504512" w:rsidRDefault="00EE77DF">
            <w:r>
              <w:rPr>
                <w:sz w:val="16"/>
              </w:rPr>
              <w:t>+0.250</w:t>
            </w:r>
          </w:p>
        </w:tc>
      </w:tr>
      <w:tr w:rsidR="00504512" w14:paraId="09370A34" w14:textId="77777777">
        <w:tc>
          <w:tcPr>
            <w:tcW w:w="3021" w:type="dxa"/>
          </w:tcPr>
          <w:p w14:paraId="1A7C051A" w14:textId="77777777" w:rsidR="00504512" w:rsidRDefault="00EE77DF">
            <w:r>
              <w:rPr>
                <w:sz w:val="16"/>
              </w:rPr>
              <w:t>PROL</w:t>
            </w:r>
          </w:p>
        </w:tc>
        <w:tc>
          <w:tcPr>
            <w:tcW w:w="3021" w:type="dxa"/>
          </w:tcPr>
          <w:p w14:paraId="22DC825A" w14:textId="77777777" w:rsidR="00504512" w:rsidRDefault="00EE77DF">
            <w:r>
              <w:rPr>
                <w:sz w:val="16"/>
              </w:rPr>
              <w:t>Oxidative stress</w:t>
            </w:r>
          </w:p>
        </w:tc>
        <w:tc>
          <w:tcPr>
            <w:tcW w:w="3021" w:type="dxa"/>
          </w:tcPr>
          <w:p w14:paraId="00816A40" w14:textId="77777777" w:rsidR="00504512" w:rsidRDefault="00EE77DF">
            <w:r>
              <w:rPr>
                <w:sz w:val="16"/>
              </w:rPr>
              <w:t>+0.158</w:t>
            </w:r>
          </w:p>
        </w:tc>
        <w:tc>
          <w:tcPr>
            <w:tcW w:w="3021" w:type="dxa"/>
          </w:tcPr>
          <w:p w14:paraId="7FD5CB86" w14:textId="77777777" w:rsidR="00504512" w:rsidRDefault="00EE77DF">
            <w:r>
              <w:rPr>
                <w:sz w:val="16"/>
              </w:rPr>
              <w:t>-0.371</w:t>
            </w:r>
          </w:p>
        </w:tc>
        <w:tc>
          <w:tcPr>
            <w:tcW w:w="3021" w:type="dxa"/>
          </w:tcPr>
          <w:p w14:paraId="47EDCF50" w14:textId="77777777" w:rsidR="00504512" w:rsidRDefault="00EE77DF">
            <w:r>
              <w:rPr>
                <w:sz w:val="16"/>
              </w:rPr>
              <w:t>+0.199</w:t>
            </w:r>
          </w:p>
        </w:tc>
      </w:tr>
      <w:tr w:rsidR="00504512" w14:paraId="6F94B06B" w14:textId="77777777">
        <w:tc>
          <w:tcPr>
            <w:tcW w:w="3021" w:type="dxa"/>
          </w:tcPr>
          <w:p w14:paraId="1F8F3413" w14:textId="77777777" w:rsidR="00504512" w:rsidRDefault="00EE77DF">
            <w:r>
              <w:rPr>
                <w:sz w:val="16"/>
              </w:rPr>
              <w:t>MDA</w:t>
            </w:r>
          </w:p>
        </w:tc>
        <w:tc>
          <w:tcPr>
            <w:tcW w:w="3021" w:type="dxa"/>
          </w:tcPr>
          <w:p w14:paraId="53CD85CF" w14:textId="77777777" w:rsidR="00504512" w:rsidRDefault="00EE77DF">
            <w:r>
              <w:rPr>
                <w:sz w:val="16"/>
              </w:rPr>
              <w:t>Oxidative stress</w:t>
            </w:r>
          </w:p>
        </w:tc>
        <w:tc>
          <w:tcPr>
            <w:tcW w:w="3021" w:type="dxa"/>
          </w:tcPr>
          <w:p w14:paraId="0E9325ED" w14:textId="77777777" w:rsidR="00504512" w:rsidRDefault="00EE77DF">
            <w:r>
              <w:rPr>
                <w:sz w:val="16"/>
              </w:rPr>
              <w:t>-0.214</w:t>
            </w:r>
          </w:p>
        </w:tc>
        <w:tc>
          <w:tcPr>
            <w:tcW w:w="3021" w:type="dxa"/>
          </w:tcPr>
          <w:p w14:paraId="3E22B2C4" w14:textId="77777777" w:rsidR="00504512" w:rsidRDefault="00EE77DF">
            <w:r>
              <w:rPr>
                <w:sz w:val="16"/>
              </w:rPr>
              <w:t>-0.258</w:t>
            </w:r>
          </w:p>
        </w:tc>
        <w:tc>
          <w:tcPr>
            <w:tcW w:w="3021" w:type="dxa"/>
          </w:tcPr>
          <w:p w14:paraId="5430CF7C" w14:textId="77777777" w:rsidR="00504512" w:rsidRDefault="00EE77DF">
            <w:r>
              <w:rPr>
                <w:sz w:val="16"/>
              </w:rPr>
              <w:t>-0.230</w:t>
            </w:r>
          </w:p>
        </w:tc>
      </w:tr>
      <w:tr w:rsidR="00504512" w14:paraId="7614B928" w14:textId="77777777">
        <w:tc>
          <w:tcPr>
            <w:tcW w:w="3021" w:type="dxa"/>
          </w:tcPr>
          <w:p w14:paraId="3640FA0C" w14:textId="77777777" w:rsidR="00504512" w:rsidRDefault="00EE77DF">
            <w:r>
              <w:rPr>
                <w:sz w:val="16"/>
              </w:rPr>
              <w:t>RTL</w:t>
            </w:r>
          </w:p>
        </w:tc>
        <w:tc>
          <w:tcPr>
            <w:tcW w:w="3021" w:type="dxa"/>
          </w:tcPr>
          <w:p w14:paraId="75C57DE4" w14:textId="77777777" w:rsidR="00504512" w:rsidRDefault="00EE77DF">
            <w:r>
              <w:rPr>
                <w:sz w:val="16"/>
              </w:rPr>
              <w:t>Root architecture</w:t>
            </w:r>
          </w:p>
        </w:tc>
        <w:tc>
          <w:tcPr>
            <w:tcW w:w="3021" w:type="dxa"/>
          </w:tcPr>
          <w:p w14:paraId="347B845F" w14:textId="77777777" w:rsidR="00504512" w:rsidRDefault="00EE77DF">
            <w:r>
              <w:rPr>
                <w:sz w:val="16"/>
              </w:rPr>
              <w:t>+0.293</w:t>
            </w:r>
          </w:p>
        </w:tc>
        <w:tc>
          <w:tcPr>
            <w:tcW w:w="3021" w:type="dxa"/>
          </w:tcPr>
          <w:p w14:paraId="019203C3" w14:textId="77777777" w:rsidR="00504512" w:rsidRDefault="00EE77DF">
            <w:r>
              <w:rPr>
                <w:sz w:val="16"/>
              </w:rPr>
              <w:t>-0.132</w:t>
            </w:r>
          </w:p>
        </w:tc>
        <w:tc>
          <w:tcPr>
            <w:tcW w:w="3021" w:type="dxa"/>
          </w:tcPr>
          <w:p w14:paraId="59A6FBBF" w14:textId="77777777" w:rsidR="00504512" w:rsidRDefault="00EE77DF">
            <w:r>
              <w:rPr>
                <w:sz w:val="16"/>
              </w:rPr>
              <w:t>+0.272</w:t>
            </w:r>
          </w:p>
        </w:tc>
      </w:tr>
      <w:tr w:rsidR="00504512" w14:paraId="0EBBECBF" w14:textId="77777777">
        <w:tc>
          <w:tcPr>
            <w:tcW w:w="3021" w:type="dxa"/>
          </w:tcPr>
          <w:p w14:paraId="141038FB" w14:textId="77777777" w:rsidR="00504512" w:rsidRDefault="00EE77DF">
            <w:r>
              <w:rPr>
                <w:sz w:val="16"/>
              </w:rPr>
              <w:t>RTA</w:t>
            </w:r>
          </w:p>
        </w:tc>
        <w:tc>
          <w:tcPr>
            <w:tcW w:w="3021" w:type="dxa"/>
          </w:tcPr>
          <w:p w14:paraId="4D66BBFE" w14:textId="77777777" w:rsidR="00504512" w:rsidRDefault="00EE77DF">
            <w:r>
              <w:rPr>
                <w:sz w:val="16"/>
              </w:rPr>
              <w:t>Root architecture</w:t>
            </w:r>
          </w:p>
        </w:tc>
        <w:tc>
          <w:tcPr>
            <w:tcW w:w="3021" w:type="dxa"/>
          </w:tcPr>
          <w:p w14:paraId="7946CBB2" w14:textId="77777777" w:rsidR="00504512" w:rsidRDefault="00EE77DF">
            <w:r>
              <w:rPr>
                <w:sz w:val="16"/>
              </w:rPr>
              <w:t>+0.263</w:t>
            </w:r>
          </w:p>
        </w:tc>
        <w:tc>
          <w:tcPr>
            <w:tcW w:w="3021" w:type="dxa"/>
          </w:tcPr>
          <w:p w14:paraId="2C01765C" w14:textId="77777777" w:rsidR="00504512" w:rsidRDefault="00EE77DF">
            <w:r>
              <w:rPr>
                <w:sz w:val="16"/>
              </w:rPr>
              <w:t>-0.078</w:t>
            </w:r>
          </w:p>
        </w:tc>
        <w:tc>
          <w:tcPr>
            <w:tcW w:w="3021" w:type="dxa"/>
          </w:tcPr>
          <w:p w14:paraId="4F26634A" w14:textId="77777777" w:rsidR="00504512" w:rsidRDefault="00EE77DF">
            <w:r>
              <w:rPr>
                <w:sz w:val="16"/>
              </w:rPr>
              <w:t>+0.254</w:t>
            </w:r>
          </w:p>
        </w:tc>
      </w:tr>
      <w:tr w:rsidR="00504512" w14:paraId="3C478D6C" w14:textId="77777777">
        <w:tc>
          <w:tcPr>
            <w:tcW w:w="3021" w:type="dxa"/>
          </w:tcPr>
          <w:p w14:paraId="5A760D36" w14:textId="77777777" w:rsidR="00504512" w:rsidRDefault="00EE77DF">
            <w:r>
              <w:rPr>
                <w:sz w:val="16"/>
              </w:rPr>
              <w:t>NRE</w:t>
            </w:r>
          </w:p>
        </w:tc>
        <w:tc>
          <w:tcPr>
            <w:tcW w:w="3021" w:type="dxa"/>
          </w:tcPr>
          <w:p w14:paraId="7DE5C8CC" w14:textId="77777777" w:rsidR="00504512" w:rsidRDefault="00EE77DF">
            <w:r>
              <w:rPr>
                <w:sz w:val="16"/>
              </w:rPr>
              <w:t>Yield components</w:t>
            </w:r>
          </w:p>
        </w:tc>
        <w:tc>
          <w:tcPr>
            <w:tcW w:w="3021" w:type="dxa"/>
          </w:tcPr>
          <w:p w14:paraId="735547CC" w14:textId="77777777" w:rsidR="00504512" w:rsidRDefault="00EE77DF">
            <w:r>
              <w:rPr>
                <w:sz w:val="16"/>
              </w:rPr>
              <w:t>-0.096</w:t>
            </w:r>
          </w:p>
        </w:tc>
        <w:tc>
          <w:tcPr>
            <w:tcW w:w="3021" w:type="dxa"/>
          </w:tcPr>
          <w:p w14:paraId="29B04988" w14:textId="77777777" w:rsidR="00504512" w:rsidRDefault="00EE77DF">
            <w:r>
              <w:rPr>
                <w:sz w:val="16"/>
              </w:rPr>
              <w:t>+0.480</w:t>
            </w:r>
          </w:p>
        </w:tc>
        <w:tc>
          <w:tcPr>
            <w:tcW w:w="3021" w:type="dxa"/>
          </w:tcPr>
          <w:p w14:paraId="6B01B9F3" w14:textId="77777777" w:rsidR="00504512" w:rsidRDefault="00EE77DF">
            <w:r>
              <w:rPr>
                <w:sz w:val="16"/>
              </w:rPr>
              <w:t>-0.126</w:t>
            </w:r>
          </w:p>
        </w:tc>
      </w:tr>
      <w:tr w:rsidR="00504512" w14:paraId="51902BD8" w14:textId="77777777">
        <w:tc>
          <w:tcPr>
            <w:tcW w:w="3021" w:type="dxa"/>
          </w:tcPr>
          <w:p w14:paraId="200942AD" w14:textId="77777777" w:rsidR="00504512" w:rsidRDefault="00EE77DF">
            <w:r>
              <w:rPr>
                <w:sz w:val="16"/>
              </w:rPr>
              <w:t>NKR</w:t>
            </w:r>
          </w:p>
        </w:tc>
        <w:tc>
          <w:tcPr>
            <w:tcW w:w="3021" w:type="dxa"/>
          </w:tcPr>
          <w:p w14:paraId="1E4FA38B" w14:textId="77777777" w:rsidR="00504512" w:rsidRDefault="00EE77DF">
            <w:r>
              <w:rPr>
                <w:sz w:val="16"/>
              </w:rPr>
              <w:t>Yield components</w:t>
            </w:r>
          </w:p>
        </w:tc>
        <w:tc>
          <w:tcPr>
            <w:tcW w:w="3021" w:type="dxa"/>
          </w:tcPr>
          <w:p w14:paraId="7041C3EA" w14:textId="77777777" w:rsidR="00504512" w:rsidRDefault="00EE77DF">
            <w:r>
              <w:rPr>
                <w:sz w:val="16"/>
              </w:rPr>
              <w:t>+0.161</w:t>
            </w:r>
          </w:p>
        </w:tc>
        <w:tc>
          <w:tcPr>
            <w:tcW w:w="3021" w:type="dxa"/>
          </w:tcPr>
          <w:p w14:paraId="2605DF98" w14:textId="77777777" w:rsidR="00504512" w:rsidRDefault="00EE77DF">
            <w:r>
              <w:rPr>
                <w:sz w:val="16"/>
              </w:rPr>
              <w:t>+0.343</w:t>
            </w:r>
          </w:p>
        </w:tc>
        <w:tc>
          <w:tcPr>
            <w:tcW w:w="3021" w:type="dxa"/>
          </w:tcPr>
          <w:p w14:paraId="4A5FA029" w14:textId="77777777" w:rsidR="00504512" w:rsidRDefault="00EE77DF">
            <w:r>
              <w:rPr>
                <w:sz w:val="16"/>
              </w:rPr>
              <w:t>+0.191</w:t>
            </w:r>
          </w:p>
        </w:tc>
      </w:tr>
      <w:tr w:rsidR="00504512" w14:paraId="26BFE361" w14:textId="77777777">
        <w:tc>
          <w:tcPr>
            <w:tcW w:w="3021" w:type="dxa"/>
          </w:tcPr>
          <w:p w14:paraId="22EEED57" w14:textId="77777777" w:rsidR="00504512" w:rsidRDefault="00EE77DF">
            <w:r>
              <w:rPr>
                <w:sz w:val="16"/>
              </w:rPr>
              <w:t>KWT</w:t>
            </w:r>
          </w:p>
        </w:tc>
        <w:tc>
          <w:tcPr>
            <w:tcW w:w="3021" w:type="dxa"/>
          </w:tcPr>
          <w:p w14:paraId="4313DD59" w14:textId="77777777" w:rsidR="00504512" w:rsidRDefault="00EE77DF">
            <w:r>
              <w:rPr>
                <w:sz w:val="16"/>
              </w:rPr>
              <w:t>Yield components</w:t>
            </w:r>
          </w:p>
        </w:tc>
        <w:tc>
          <w:tcPr>
            <w:tcW w:w="3021" w:type="dxa"/>
          </w:tcPr>
          <w:p w14:paraId="6C1F88C1" w14:textId="77777777" w:rsidR="00504512" w:rsidRDefault="00EE77DF">
            <w:r>
              <w:rPr>
                <w:sz w:val="16"/>
              </w:rPr>
              <w:t>+0.279</w:t>
            </w:r>
          </w:p>
        </w:tc>
        <w:tc>
          <w:tcPr>
            <w:tcW w:w="3021" w:type="dxa"/>
          </w:tcPr>
          <w:p w14:paraId="10CE43C2" w14:textId="77777777" w:rsidR="00504512" w:rsidRDefault="00EE77DF">
            <w:r>
              <w:rPr>
                <w:sz w:val="16"/>
              </w:rPr>
              <w:t>+0.007</w:t>
            </w:r>
          </w:p>
        </w:tc>
        <w:tc>
          <w:tcPr>
            <w:tcW w:w="3021" w:type="dxa"/>
          </w:tcPr>
          <w:p w14:paraId="540A35D4" w14:textId="77777777" w:rsidR="00504512" w:rsidRDefault="00EE77DF">
            <w:r>
              <w:rPr>
                <w:sz w:val="16"/>
              </w:rPr>
              <w:t>+0.263</w:t>
            </w:r>
          </w:p>
        </w:tc>
      </w:tr>
      <w:tr w:rsidR="00504512" w14:paraId="324E85C9" w14:textId="77777777">
        <w:tc>
          <w:tcPr>
            <w:tcW w:w="3021" w:type="dxa"/>
          </w:tcPr>
          <w:p w14:paraId="2A82C027" w14:textId="77777777" w:rsidR="00504512" w:rsidRDefault="00EE77DF">
            <w:r>
              <w:rPr>
                <w:sz w:val="16"/>
              </w:rPr>
              <w:t>GY</w:t>
            </w:r>
          </w:p>
        </w:tc>
        <w:tc>
          <w:tcPr>
            <w:tcW w:w="3021" w:type="dxa"/>
          </w:tcPr>
          <w:p w14:paraId="75126FAE" w14:textId="77777777" w:rsidR="00504512" w:rsidRDefault="00EE77DF">
            <w:r>
              <w:rPr>
                <w:sz w:val="16"/>
              </w:rPr>
              <w:t>Yield components</w:t>
            </w:r>
          </w:p>
        </w:tc>
        <w:tc>
          <w:tcPr>
            <w:tcW w:w="3021" w:type="dxa"/>
          </w:tcPr>
          <w:p w14:paraId="5F536C68" w14:textId="77777777" w:rsidR="00504512" w:rsidRDefault="00EE77DF">
            <w:r>
              <w:rPr>
                <w:sz w:val="16"/>
              </w:rPr>
              <w:t>+0.271</w:t>
            </w:r>
          </w:p>
        </w:tc>
        <w:tc>
          <w:tcPr>
            <w:tcW w:w="3021" w:type="dxa"/>
          </w:tcPr>
          <w:p w14:paraId="1E72B7E9" w14:textId="77777777" w:rsidR="00504512" w:rsidRDefault="00EE77DF">
            <w:r>
              <w:rPr>
                <w:sz w:val="16"/>
              </w:rPr>
              <w:t>-0.043</w:t>
            </w:r>
          </w:p>
        </w:tc>
        <w:tc>
          <w:tcPr>
            <w:tcW w:w="3021" w:type="dxa"/>
          </w:tcPr>
          <w:p w14:paraId="32062F3A" w14:textId="77777777" w:rsidR="00504512" w:rsidRDefault="00EE77DF">
            <w:r>
              <w:rPr>
                <w:sz w:val="16"/>
              </w:rPr>
              <w:t>+0.270</w:t>
            </w:r>
          </w:p>
        </w:tc>
      </w:tr>
    </w:tbl>
    <w:p w14:paraId="096F2EF7" w14:textId="77777777" w:rsidR="008F7AC0" w:rsidRDefault="00331D5A">
      <w:pPr>
        <w:spacing w:before="60" w:after="160"/>
      </w:pPr>
      <w:r>
        <w:rPr>
          <w:i/>
          <w:color w:val="404040"/>
          <w:sz w:val="17"/>
        </w:rPr>
        <w:lastRenderedPageBreak/>
        <w:t>Loadings are eigenvector coefficients; PC1 signs were fixed so that HrpNEA-treated plots score positively. Largest absolute PC1 loadings (18 traits): NR, RTL, SOD, SDM, KWT.</w:t>
      </w:r>
    </w:p>
    <w:p w14:paraId="09695D06" w14:textId="77777777" w:rsidR="008F7AC0" w:rsidRDefault="00331D5A">
      <w:pPr>
        <w:spacing w:after="80"/>
      </w:pPr>
      <w:r>
        <w:rPr>
          <w:b/>
          <w:sz w:val="22"/>
        </w:rPr>
        <w:t xml:space="preserve"> </w:t>
      </w:r>
    </w:p>
    <w:p w14:paraId="2A2277DD" w14:textId="77777777" w:rsidR="008F7AC0" w:rsidRDefault="00331D5A">
      <w:pPr>
        <w:spacing w:after="80"/>
      </w:pPr>
      <w:r>
        <w:rPr>
          <w:b/>
          <w:sz w:val="22"/>
        </w:rPr>
        <w:t>Table S6.</w:t>
      </w:r>
      <w:r>
        <w:t xml:space="preserve"> Module eigentrait analysis: treatment effect on the first principal component of each physiological module.</w:t>
      </w:r>
    </w:p>
    <w:tbl>
      <w:tblPr>
        <w:tblStyle w:val="TableGrid"/>
        <w:tblW w:w="0" w:type="auto"/>
        <w:tblLook w:val="04A0" w:firstRow="1" w:lastRow="0" w:firstColumn="1" w:lastColumn="0" w:noHBand="0" w:noVBand="1"/>
      </w:tblPr>
      <w:tblGrid>
        <w:gridCol w:w="1887"/>
        <w:gridCol w:w="1887"/>
        <w:gridCol w:w="1887"/>
        <w:gridCol w:w="1887"/>
        <w:gridCol w:w="1887"/>
        <w:gridCol w:w="1887"/>
        <w:gridCol w:w="1887"/>
        <w:gridCol w:w="1887"/>
      </w:tblGrid>
      <w:tr w:rsidR="00504512" w14:paraId="72AF4B3F" w14:textId="77777777">
        <w:tc>
          <w:tcPr>
            <w:tcW w:w="1888" w:type="dxa"/>
          </w:tcPr>
          <w:p w14:paraId="075D141C" w14:textId="77777777" w:rsidR="00504512" w:rsidRDefault="00EE77DF">
            <w:r>
              <w:rPr>
                <w:b/>
                <w:sz w:val="15"/>
              </w:rPr>
              <w:t>Module</w:t>
            </w:r>
          </w:p>
        </w:tc>
        <w:tc>
          <w:tcPr>
            <w:tcW w:w="1888" w:type="dxa"/>
          </w:tcPr>
          <w:p w14:paraId="18D919D7" w14:textId="77777777" w:rsidR="00504512" w:rsidRDefault="00EE77DF">
            <w:r>
              <w:rPr>
                <w:b/>
                <w:sz w:val="15"/>
              </w:rPr>
              <w:t>Traits (n)</w:t>
            </w:r>
          </w:p>
        </w:tc>
        <w:tc>
          <w:tcPr>
            <w:tcW w:w="1888" w:type="dxa"/>
          </w:tcPr>
          <w:p w14:paraId="5BC11243" w14:textId="77777777" w:rsidR="00504512" w:rsidRDefault="00EE77DF">
            <w:r>
              <w:rPr>
                <w:b/>
                <w:sz w:val="15"/>
              </w:rPr>
              <w:t>Variance explained by module PC1 (%)</w:t>
            </w:r>
          </w:p>
        </w:tc>
        <w:tc>
          <w:tcPr>
            <w:tcW w:w="1888" w:type="dxa"/>
          </w:tcPr>
          <w:p w14:paraId="18E68748" w14:textId="77777777" w:rsidR="00504512" w:rsidRDefault="00EE77DF">
            <w:r>
              <w:rPr>
                <w:b/>
                <w:sz w:val="15"/>
              </w:rPr>
              <w:t>Loadings</w:t>
            </w:r>
          </w:p>
        </w:tc>
        <w:tc>
          <w:tcPr>
            <w:tcW w:w="1888" w:type="dxa"/>
          </w:tcPr>
          <w:p w14:paraId="5EE0A10F" w14:textId="77777777" w:rsidR="00504512" w:rsidRDefault="00EE77DF">
            <w:r>
              <w:rPr>
                <w:b/>
                <w:sz w:val="15"/>
              </w:rPr>
              <w:t>Δ eigentrait (HrpNEA − Control)</w:t>
            </w:r>
          </w:p>
        </w:tc>
        <w:tc>
          <w:tcPr>
            <w:tcW w:w="1888" w:type="dxa"/>
          </w:tcPr>
          <w:p w14:paraId="6A8F965C" w14:textId="77777777" w:rsidR="00504512" w:rsidRDefault="00EE77DF">
            <w:r>
              <w:rPr>
                <w:b/>
                <w:sz w:val="15"/>
              </w:rPr>
              <w:t>Cohen's dz</w:t>
            </w:r>
          </w:p>
        </w:tc>
        <w:tc>
          <w:tcPr>
            <w:tcW w:w="1888" w:type="dxa"/>
          </w:tcPr>
          <w:p w14:paraId="2188466D" w14:textId="77777777" w:rsidR="00504512" w:rsidRDefault="00EE77DF">
            <w:r>
              <w:rPr>
                <w:b/>
                <w:sz w:val="15"/>
              </w:rPr>
              <w:t>P (paired t)</w:t>
            </w:r>
          </w:p>
        </w:tc>
        <w:tc>
          <w:tcPr>
            <w:tcW w:w="1888" w:type="dxa"/>
          </w:tcPr>
          <w:p w14:paraId="040298DF" w14:textId="77777777" w:rsidR="00504512" w:rsidRDefault="00EE77DF">
            <w:r>
              <w:rPr>
                <w:b/>
                <w:sz w:val="15"/>
              </w:rPr>
              <w:t>q (BH, 6 tests)</w:t>
            </w:r>
          </w:p>
        </w:tc>
      </w:tr>
      <w:tr w:rsidR="00504512" w14:paraId="306AF867" w14:textId="77777777">
        <w:tc>
          <w:tcPr>
            <w:tcW w:w="1888" w:type="dxa"/>
          </w:tcPr>
          <w:p w14:paraId="49E69E7B" w14:textId="77777777" w:rsidR="00504512" w:rsidRDefault="00EE77DF">
            <w:r>
              <w:rPr>
                <w:sz w:val="15"/>
              </w:rPr>
              <w:t>Growth &amp; biomass</w:t>
            </w:r>
          </w:p>
        </w:tc>
        <w:tc>
          <w:tcPr>
            <w:tcW w:w="1888" w:type="dxa"/>
          </w:tcPr>
          <w:p w14:paraId="2F5AB26C" w14:textId="77777777" w:rsidR="00504512" w:rsidRDefault="00EE77DF">
            <w:r>
              <w:rPr>
                <w:sz w:val="15"/>
              </w:rPr>
              <w:t>4</w:t>
            </w:r>
          </w:p>
        </w:tc>
        <w:tc>
          <w:tcPr>
            <w:tcW w:w="1888" w:type="dxa"/>
          </w:tcPr>
          <w:p w14:paraId="457B95A0" w14:textId="77777777" w:rsidR="00504512" w:rsidRDefault="00EE77DF">
            <w:r>
              <w:rPr>
                <w:sz w:val="15"/>
              </w:rPr>
              <w:t>71.8</w:t>
            </w:r>
          </w:p>
        </w:tc>
        <w:tc>
          <w:tcPr>
            <w:tcW w:w="1888" w:type="dxa"/>
          </w:tcPr>
          <w:p w14:paraId="31280467" w14:textId="77777777" w:rsidR="00504512" w:rsidRDefault="00EE77DF">
            <w:r>
              <w:rPr>
                <w:sz w:val="15"/>
              </w:rPr>
              <w:t>Stand +0.50; PH -0.41; RDM +0.51; SDM +0.57</w:t>
            </w:r>
          </w:p>
        </w:tc>
        <w:tc>
          <w:tcPr>
            <w:tcW w:w="1888" w:type="dxa"/>
          </w:tcPr>
          <w:p w14:paraId="673D9EC2" w14:textId="77777777" w:rsidR="00504512" w:rsidRDefault="00EE77DF">
            <w:r>
              <w:rPr>
                <w:sz w:val="15"/>
              </w:rPr>
              <w:t>+2.87</w:t>
            </w:r>
          </w:p>
        </w:tc>
        <w:tc>
          <w:tcPr>
            <w:tcW w:w="1888" w:type="dxa"/>
          </w:tcPr>
          <w:p w14:paraId="42007349" w14:textId="77777777" w:rsidR="00504512" w:rsidRDefault="00EE77DF">
            <w:r>
              <w:rPr>
                <w:sz w:val="15"/>
              </w:rPr>
              <w:t>3.57</w:t>
            </w:r>
          </w:p>
        </w:tc>
        <w:tc>
          <w:tcPr>
            <w:tcW w:w="1888" w:type="dxa"/>
          </w:tcPr>
          <w:p w14:paraId="26538632" w14:textId="77777777" w:rsidR="00504512" w:rsidRDefault="00EE77DF">
            <w:r>
              <w:rPr>
                <w:sz w:val="15"/>
              </w:rPr>
              <w:t>0.0003</w:t>
            </w:r>
          </w:p>
        </w:tc>
        <w:tc>
          <w:tcPr>
            <w:tcW w:w="1888" w:type="dxa"/>
          </w:tcPr>
          <w:p w14:paraId="6D4FFB5C" w14:textId="77777777" w:rsidR="00504512" w:rsidRDefault="00EE77DF">
            <w:r>
              <w:rPr>
                <w:sz w:val="15"/>
              </w:rPr>
              <w:t>0.0006</w:t>
            </w:r>
          </w:p>
        </w:tc>
      </w:tr>
      <w:tr w:rsidR="00504512" w14:paraId="68D21929" w14:textId="77777777">
        <w:tc>
          <w:tcPr>
            <w:tcW w:w="1888" w:type="dxa"/>
          </w:tcPr>
          <w:p w14:paraId="12C84430" w14:textId="77777777" w:rsidR="00504512" w:rsidRDefault="00EE77DF">
            <w:r>
              <w:rPr>
                <w:sz w:val="15"/>
              </w:rPr>
              <w:t>Photosynthetic status</w:t>
            </w:r>
          </w:p>
        </w:tc>
        <w:tc>
          <w:tcPr>
            <w:tcW w:w="1888" w:type="dxa"/>
          </w:tcPr>
          <w:p w14:paraId="27ECA4D4" w14:textId="77777777" w:rsidR="00504512" w:rsidRDefault="00EE77DF">
            <w:r>
              <w:rPr>
                <w:sz w:val="15"/>
              </w:rPr>
              <w:t>2</w:t>
            </w:r>
          </w:p>
        </w:tc>
        <w:tc>
          <w:tcPr>
            <w:tcW w:w="1888" w:type="dxa"/>
          </w:tcPr>
          <w:p w14:paraId="3C7C261E" w14:textId="77777777" w:rsidR="00504512" w:rsidRDefault="00EE77DF">
            <w:r>
              <w:rPr>
                <w:sz w:val="15"/>
              </w:rPr>
              <w:t>65.2</w:t>
            </w:r>
          </w:p>
        </w:tc>
        <w:tc>
          <w:tcPr>
            <w:tcW w:w="1888" w:type="dxa"/>
          </w:tcPr>
          <w:p w14:paraId="01CF2338" w14:textId="77777777" w:rsidR="00504512" w:rsidRDefault="00EE77DF">
            <w:r>
              <w:rPr>
                <w:sz w:val="15"/>
              </w:rPr>
              <w:t>SPAD-V4 +0.71; SPAD-VT +0.71</w:t>
            </w:r>
          </w:p>
        </w:tc>
        <w:tc>
          <w:tcPr>
            <w:tcW w:w="1888" w:type="dxa"/>
          </w:tcPr>
          <w:p w14:paraId="0286D86A" w14:textId="77777777" w:rsidR="00504512" w:rsidRDefault="00EE77DF">
            <w:r>
              <w:rPr>
                <w:sz w:val="15"/>
              </w:rPr>
              <w:t>+1.69</w:t>
            </w:r>
          </w:p>
        </w:tc>
        <w:tc>
          <w:tcPr>
            <w:tcW w:w="1888" w:type="dxa"/>
          </w:tcPr>
          <w:p w14:paraId="0A290F6A" w14:textId="77777777" w:rsidR="00504512" w:rsidRDefault="00EE77DF">
            <w:r>
              <w:rPr>
                <w:sz w:val="15"/>
              </w:rPr>
              <w:t>1.63</w:t>
            </w:r>
          </w:p>
        </w:tc>
        <w:tc>
          <w:tcPr>
            <w:tcW w:w="1888" w:type="dxa"/>
          </w:tcPr>
          <w:p w14:paraId="644102C2" w14:textId="77777777" w:rsidR="00504512" w:rsidRDefault="00EE77DF">
            <w:r>
              <w:rPr>
                <w:sz w:val="15"/>
              </w:rPr>
              <w:t>0.0105</w:t>
            </w:r>
          </w:p>
        </w:tc>
        <w:tc>
          <w:tcPr>
            <w:tcW w:w="1888" w:type="dxa"/>
          </w:tcPr>
          <w:p w14:paraId="2D13B9F8" w14:textId="77777777" w:rsidR="00504512" w:rsidRDefault="00EE77DF">
            <w:r>
              <w:rPr>
                <w:sz w:val="15"/>
              </w:rPr>
              <w:t>0.0105</w:t>
            </w:r>
          </w:p>
        </w:tc>
      </w:tr>
      <w:tr w:rsidR="00504512" w14:paraId="270C5FCE" w14:textId="77777777">
        <w:tc>
          <w:tcPr>
            <w:tcW w:w="1888" w:type="dxa"/>
          </w:tcPr>
          <w:p w14:paraId="5F1C3154" w14:textId="77777777" w:rsidR="00504512" w:rsidRDefault="00EE77DF">
            <w:r>
              <w:rPr>
                <w:sz w:val="15"/>
              </w:rPr>
              <w:t>N &amp; protein metabolism</w:t>
            </w:r>
          </w:p>
        </w:tc>
        <w:tc>
          <w:tcPr>
            <w:tcW w:w="1888" w:type="dxa"/>
          </w:tcPr>
          <w:p w14:paraId="579D51E2" w14:textId="77777777" w:rsidR="00504512" w:rsidRDefault="00EE77DF">
            <w:r>
              <w:rPr>
                <w:sz w:val="15"/>
              </w:rPr>
              <w:t>2</w:t>
            </w:r>
          </w:p>
        </w:tc>
        <w:tc>
          <w:tcPr>
            <w:tcW w:w="1888" w:type="dxa"/>
          </w:tcPr>
          <w:p w14:paraId="495B3A4B" w14:textId="77777777" w:rsidR="00504512" w:rsidRDefault="00EE77DF">
            <w:r>
              <w:rPr>
                <w:sz w:val="15"/>
              </w:rPr>
              <w:t>76.4</w:t>
            </w:r>
          </w:p>
        </w:tc>
        <w:tc>
          <w:tcPr>
            <w:tcW w:w="1888" w:type="dxa"/>
          </w:tcPr>
          <w:p w14:paraId="4BD83E5D" w14:textId="77777777" w:rsidR="00504512" w:rsidRDefault="00EE77DF">
            <w:r>
              <w:rPr>
                <w:sz w:val="15"/>
              </w:rPr>
              <w:t>NR +0.71; PROT -0.71</w:t>
            </w:r>
          </w:p>
        </w:tc>
        <w:tc>
          <w:tcPr>
            <w:tcW w:w="1888" w:type="dxa"/>
          </w:tcPr>
          <w:p w14:paraId="41DD5DF0" w14:textId="77777777" w:rsidR="00504512" w:rsidRDefault="00EE77DF">
            <w:r>
              <w:rPr>
                <w:sz w:val="15"/>
              </w:rPr>
              <w:t>+2.18</w:t>
            </w:r>
          </w:p>
        </w:tc>
        <w:tc>
          <w:tcPr>
            <w:tcW w:w="1888" w:type="dxa"/>
          </w:tcPr>
          <w:p w14:paraId="64698618" w14:textId="77777777" w:rsidR="00504512" w:rsidRDefault="00EE77DF">
            <w:r>
              <w:rPr>
                <w:sz w:val="15"/>
              </w:rPr>
              <w:t>4.78</w:t>
            </w:r>
          </w:p>
        </w:tc>
        <w:tc>
          <w:tcPr>
            <w:tcW w:w="1888" w:type="dxa"/>
          </w:tcPr>
          <w:p w14:paraId="3F4A329E" w14:textId="77777777" w:rsidR="00504512" w:rsidRDefault="00EE77DF">
            <w:r>
              <w:rPr>
                <w:sz w:val="15"/>
              </w:rPr>
              <w:t>&lt;0.0001</w:t>
            </w:r>
          </w:p>
        </w:tc>
        <w:tc>
          <w:tcPr>
            <w:tcW w:w="1888" w:type="dxa"/>
          </w:tcPr>
          <w:p w14:paraId="1C84A075" w14:textId="77777777" w:rsidR="00504512" w:rsidRDefault="00EE77DF">
            <w:r>
              <w:rPr>
                <w:sz w:val="15"/>
              </w:rPr>
              <w:t>0.0005</w:t>
            </w:r>
          </w:p>
        </w:tc>
      </w:tr>
      <w:tr w:rsidR="00504512" w14:paraId="1AD8B139" w14:textId="77777777">
        <w:tc>
          <w:tcPr>
            <w:tcW w:w="1888" w:type="dxa"/>
          </w:tcPr>
          <w:p w14:paraId="20C41743" w14:textId="77777777" w:rsidR="00504512" w:rsidRDefault="00EE77DF">
            <w:r>
              <w:rPr>
                <w:sz w:val="15"/>
              </w:rPr>
              <w:t>Oxidative stress</w:t>
            </w:r>
          </w:p>
        </w:tc>
        <w:tc>
          <w:tcPr>
            <w:tcW w:w="1888" w:type="dxa"/>
          </w:tcPr>
          <w:p w14:paraId="1DBD2C60" w14:textId="77777777" w:rsidR="00504512" w:rsidRDefault="00EE77DF">
            <w:r>
              <w:rPr>
                <w:sz w:val="15"/>
              </w:rPr>
              <w:t>4</w:t>
            </w:r>
          </w:p>
        </w:tc>
        <w:tc>
          <w:tcPr>
            <w:tcW w:w="1888" w:type="dxa"/>
          </w:tcPr>
          <w:p w14:paraId="7D5C19D7" w14:textId="77777777" w:rsidR="00504512" w:rsidRDefault="00EE77DF">
            <w:r>
              <w:rPr>
                <w:sz w:val="15"/>
              </w:rPr>
              <w:t>63.2</w:t>
            </w:r>
          </w:p>
        </w:tc>
        <w:tc>
          <w:tcPr>
            <w:tcW w:w="1888" w:type="dxa"/>
          </w:tcPr>
          <w:p w14:paraId="51584B6F" w14:textId="77777777" w:rsidR="00504512" w:rsidRDefault="00EE77DF">
            <w:r>
              <w:rPr>
                <w:sz w:val="15"/>
              </w:rPr>
              <w:t>SOD +0.60; POD +0.60; PROL +0.29; MDA -0.45</w:t>
            </w:r>
          </w:p>
        </w:tc>
        <w:tc>
          <w:tcPr>
            <w:tcW w:w="1888" w:type="dxa"/>
          </w:tcPr>
          <w:p w14:paraId="4352C4C1" w14:textId="77777777" w:rsidR="00504512" w:rsidRDefault="00EE77DF">
            <w:r>
              <w:rPr>
                <w:sz w:val="15"/>
              </w:rPr>
              <w:t>+2.72</w:t>
            </w:r>
          </w:p>
        </w:tc>
        <w:tc>
          <w:tcPr>
            <w:tcW w:w="1888" w:type="dxa"/>
          </w:tcPr>
          <w:p w14:paraId="5952FB60" w14:textId="77777777" w:rsidR="00504512" w:rsidRDefault="00EE77DF">
            <w:r>
              <w:rPr>
                <w:sz w:val="15"/>
              </w:rPr>
              <w:t>2.73</w:t>
            </w:r>
          </w:p>
        </w:tc>
        <w:tc>
          <w:tcPr>
            <w:tcW w:w="1888" w:type="dxa"/>
          </w:tcPr>
          <w:p w14:paraId="5F8274DB" w14:textId="77777777" w:rsidR="00504512" w:rsidRDefault="00EE77DF">
            <w:r>
              <w:rPr>
                <w:sz w:val="15"/>
              </w:rPr>
              <w:t>0.0011</w:t>
            </w:r>
          </w:p>
        </w:tc>
        <w:tc>
          <w:tcPr>
            <w:tcW w:w="1888" w:type="dxa"/>
          </w:tcPr>
          <w:p w14:paraId="2AC9CD60" w14:textId="77777777" w:rsidR="00504512" w:rsidRDefault="00EE77DF">
            <w:r>
              <w:rPr>
                <w:sz w:val="15"/>
              </w:rPr>
              <w:t>0.0014</w:t>
            </w:r>
          </w:p>
        </w:tc>
      </w:tr>
      <w:tr w:rsidR="00504512" w14:paraId="656CCA81" w14:textId="77777777">
        <w:tc>
          <w:tcPr>
            <w:tcW w:w="1888" w:type="dxa"/>
          </w:tcPr>
          <w:p w14:paraId="061386EA" w14:textId="77777777" w:rsidR="00504512" w:rsidRDefault="00EE77DF">
            <w:r>
              <w:rPr>
                <w:sz w:val="15"/>
              </w:rPr>
              <w:t>Root architecture</w:t>
            </w:r>
          </w:p>
        </w:tc>
        <w:tc>
          <w:tcPr>
            <w:tcW w:w="1888" w:type="dxa"/>
          </w:tcPr>
          <w:p w14:paraId="362B831E" w14:textId="77777777" w:rsidR="00504512" w:rsidRDefault="00EE77DF">
            <w:r>
              <w:rPr>
                <w:sz w:val="15"/>
              </w:rPr>
              <w:t>2</w:t>
            </w:r>
          </w:p>
        </w:tc>
        <w:tc>
          <w:tcPr>
            <w:tcW w:w="1888" w:type="dxa"/>
          </w:tcPr>
          <w:p w14:paraId="3E51F402" w14:textId="77777777" w:rsidR="00504512" w:rsidRDefault="00EE77DF">
            <w:r>
              <w:rPr>
                <w:sz w:val="15"/>
              </w:rPr>
              <w:t>89.7</w:t>
            </w:r>
          </w:p>
        </w:tc>
        <w:tc>
          <w:tcPr>
            <w:tcW w:w="1888" w:type="dxa"/>
          </w:tcPr>
          <w:p w14:paraId="690ACFF5" w14:textId="77777777" w:rsidR="00504512" w:rsidRDefault="00EE77DF">
            <w:r>
              <w:rPr>
                <w:sz w:val="15"/>
              </w:rPr>
              <w:t>RTL +0.71; RTA +0.71</w:t>
            </w:r>
          </w:p>
        </w:tc>
        <w:tc>
          <w:tcPr>
            <w:tcW w:w="1888" w:type="dxa"/>
          </w:tcPr>
          <w:p w14:paraId="5ED8E509" w14:textId="77777777" w:rsidR="00504512" w:rsidRDefault="00EE77DF">
            <w:r>
              <w:rPr>
                <w:sz w:val="15"/>
              </w:rPr>
              <w:t>+2.42</w:t>
            </w:r>
          </w:p>
        </w:tc>
        <w:tc>
          <w:tcPr>
            <w:tcW w:w="1888" w:type="dxa"/>
          </w:tcPr>
          <w:p w14:paraId="41D76DD9" w14:textId="77777777" w:rsidR="00504512" w:rsidRDefault="00EE77DF">
            <w:r>
              <w:rPr>
                <w:sz w:val="15"/>
              </w:rPr>
              <w:t>3.68</w:t>
            </w:r>
          </w:p>
        </w:tc>
        <w:tc>
          <w:tcPr>
            <w:tcW w:w="1888" w:type="dxa"/>
          </w:tcPr>
          <w:p w14:paraId="009E0709" w14:textId="77777777" w:rsidR="00504512" w:rsidRDefault="00EE77DF">
            <w:r>
              <w:rPr>
                <w:sz w:val="15"/>
              </w:rPr>
              <w:t>0.0003</w:t>
            </w:r>
          </w:p>
        </w:tc>
        <w:tc>
          <w:tcPr>
            <w:tcW w:w="1888" w:type="dxa"/>
          </w:tcPr>
          <w:p w14:paraId="498098A5" w14:textId="77777777" w:rsidR="00504512" w:rsidRDefault="00EE77DF">
            <w:r>
              <w:rPr>
                <w:sz w:val="15"/>
              </w:rPr>
              <w:t>0.0006</w:t>
            </w:r>
          </w:p>
        </w:tc>
      </w:tr>
      <w:tr w:rsidR="00504512" w14:paraId="1AC15852" w14:textId="77777777">
        <w:tc>
          <w:tcPr>
            <w:tcW w:w="1888" w:type="dxa"/>
          </w:tcPr>
          <w:p w14:paraId="19A1B6FE" w14:textId="77777777" w:rsidR="00504512" w:rsidRDefault="00EE77DF">
            <w:r>
              <w:rPr>
                <w:sz w:val="15"/>
              </w:rPr>
              <w:t>Yield components</w:t>
            </w:r>
          </w:p>
        </w:tc>
        <w:tc>
          <w:tcPr>
            <w:tcW w:w="1888" w:type="dxa"/>
          </w:tcPr>
          <w:p w14:paraId="6BF5F8F9" w14:textId="77777777" w:rsidR="00504512" w:rsidRDefault="00EE77DF">
            <w:r>
              <w:rPr>
                <w:sz w:val="15"/>
              </w:rPr>
              <w:t>4</w:t>
            </w:r>
          </w:p>
        </w:tc>
        <w:tc>
          <w:tcPr>
            <w:tcW w:w="1888" w:type="dxa"/>
          </w:tcPr>
          <w:p w14:paraId="565D6C54" w14:textId="77777777" w:rsidR="00504512" w:rsidRDefault="00EE77DF">
            <w:r>
              <w:rPr>
                <w:sz w:val="15"/>
              </w:rPr>
              <w:t>56.8</w:t>
            </w:r>
          </w:p>
        </w:tc>
        <w:tc>
          <w:tcPr>
            <w:tcW w:w="1888" w:type="dxa"/>
          </w:tcPr>
          <w:p w14:paraId="5911C6BA" w14:textId="77777777" w:rsidR="00504512" w:rsidRDefault="00EE77DF">
            <w:r>
              <w:rPr>
                <w:sz w:val="15"/>
              </w:rPr>
              <w:t>GY +0.62; KWT +0.64; NKR +0.43; NRE -0.17</w:t>
            </w:r>
          </w:p>
        </w:tc>
        <w:tc>
          <w:tcPr>
            <w:tcW w:w="1888" w:type="dxa"/>
          </w:tcPr>
          <w:p w14:paraId="1A01C336" w14:textId="77777777" w:rsidR="00504512" w:rsidRDefault="00EE77DF">
            <w:r>
              <w:rPr>
                <w:sz w:val="15"/>
              </w:rPr>
              <w:t>+2.62</w:t>
            </w:r>
          </w:p>
        </w:tc>
        <w:tc>
          <w:tcPr>
            <w:tcW w:w="1888" w:type="dxa"/>
          </w:tcPr>
          <w:p w14:paraId="50AAA8D6" w14:textId="77777777" w:rsidR="00504512" w:rsidRDefault="00EE77DF">
            <w:r>
              <w:rPr>
                <w:sz w:val="15"/>
              </w:rPr>
              <w:t>3.38</w:t>
            </w:r>
          </w:p>
        </w:tc>
        <w:tc>
          <w:tcPr>
            <w:tcW w:w="1888" w:type="dxa"/>
          </w:tcPr>
          <w:p w14:paraId="3E1BF8C0" w14:textId="77777777" w:rsidR="00504512" w:rsidRDefault="00EE77DF">
            <w:r>
              <w:rPr>
                <w:sz w:val="15"/>
              </w:rPr>
              <w:t>0.0004</w:t>
            </w:r>
          </w:p>
        </w:tc>
        <w:tc>
          <w:tcPr>
            <w:tcW w:w="1888" w:type="dxa"/>
          </w:tcPr>
          <w:p w14:paraId="5222C3E0" w14:textId="77777777" w:rsidR="00504512" w:rsidRDefault="00EE77DF">
            <w:r>
              <w:rPr>
                <w:sz w:val="15"/>
              </w:rPr>
              <w:t>0.0006</w:t>
            </w:r>
          </w:p>
        </w:tc>
      </w:tr>
    </w:tbl>
    <w:p w14:paraId="06660381" w14:textId="77777777" w:rsidR="008F7AC0" w:rsidRDefault="00331D5A">
      <w:pPr>
        <w:spacing w:before="60" w:after="160"/>
      </w:pPr>
      <w:r>
        <w:rPr>
          <w:i/>
          <w:color w:val="404040"/>
          <w:sz w:val="17"/>
        </w:rPr>
        <w:t>Each module eigentrait is the first principal component of the z-scored member traits (sign fixed so that the first listed trait loads positively; analogous to the module eigengene of weighted correlation network analysis). Treatment effects were tested with block-paired t-tests (n = 6) and corrected across the six modules with the Benjamini–Hochberg procedure. Derived variables (TDM, RDM-SDM, NKE) were excluded.</w:t>
      </w:r>
    </w:p>
    <w:tbl>
      <w:tblPr>
        <w:tblStyle w:val="TableGrid"/>
        <w:tblW w:w="0" w:type="auto"/>
        <w:tblLook w:val="04A0" w:firstRow="1" w:lastRow="0" w:firstColumn="1" w:lastColumn="0" w:noHBand="0" w:noVBand="1"/>
      </w:tblPr>
      <w:tblGrid>
        <w:gridCol w:w="5032"/>
        <w:gridCol w:w="5032"/>
        <w:gridCol w:w="5032"/>
      </w:tblGrid>
      <w:tr w:rsidR="00504512" w14:paraId="751FBF52" w14:textId="77777777">
        <w:tc>
          <w:tcPr>
            <w:tcW w:w="5035" w:type="dxa"/>
          </w:tcPr>
          <w:p w14:paraId="12A12ACE" w14:textId="77777777" w:rsidR="00504512" w:rsidRDefault="00EE77DF">
            <w:r>
              <w:rPr>
                <w:b/>
                <w:sz w:val="16"/>
              </w:rPr>
              <w:t>Module pair</w:t>
            </w:r>
          </w:p>
        </w:tc>
        <w:tc>
          <w:tcPr>
            <w:tcW w:w="5035" w:type="dxa"/>
          </w:tcPr>
          <w:p w14:paraId="4BF3EA7D" w14:textId="77777777" w:rsidR="00504512" w:rsidRDefault="00EE77DF">
            <w:r>
              <w:rPr>
                <w:b/>
                <w:sz w:val="16"/>
              </w:rPr>
              <w:t>r (raw, n = 12)</w:t>
            </w:r>
          </w:p>
        </w:tc>
        <w:tc>
          <w:tcPr>
            <w:tcW w:w="5035" w:type="dxa"/>
          </w:tcPr>
          <w:p w14:paraId="6777AC74" w14:textId="77777777" w:rsidR="00504512" w:rsidRDefault="00EE77DF">
            <w:r>
              <w:rPr>
                <w:b/>
                <w:sz w:val="16"/>
              </w:rPr>
              <w:t>r (treatment-centred)</w:t>
            </w:r>
          </w:p>
        </w:tc>
      </w:tr>
      <w:tr w:rsidR="00504512" w14:paraId="10B1F1C8" w14:textId="77777777">
        <w:tc>
          <w:tcPr>
            <w:tcW w:w="5035" w:type="dxa"/>
          </w:tcPr>
          <w:p w14:paraId="5DFB9D2E" w14:textId="440DCC76" w:rsidR="00504512" w:rsidRDefault="00EE77DF">
            <w:r>
              <w:rPr>
                <w:sz w:val="16"/>
              </w:rPr>
              <w:t xml:space="preserve">Growth </w:t>
            </w:r>
            <w:r w:rsidR="00022E8D">
              <w:rPr>
                <w:sz w:val="16"/>
              </w:rPr>
              <w:t>-</w:t>
            </w:r>
            <w:r>
              <w:rPr>
                <w:sz w:val="16"/>
              </w:rPr>
              <w:t xml:space="preserve"> Photo</w:t>
            </w:r>
          </w:p>
        </w:tc>
        <w:tc>
          <w:tcPr>
            <w:tcW w:w="5035" w:type="dxa"/>
          </w:tcPr>
          <w:p w14:paraId="18C9D93C" w14:textId="77777777" w:rsidR="00504512" w:rsidRDefault="00EE77DF">
            <w:r>
              <w:rPr>
                <w:sz w:val="16"/>
              </w:rPr>
              <w:t>+0.63</w:t>
            </w:r>
          </w:p>
        </w:tc>
        <w:tc>
          <w:tcPr>
            <w:tcW w:w="5035" w:type="dxa"/>
          </w:tcPr>
          <w:p w14:paraId="129F9F60" w14:textId="77777777" w:rsidR="00504512" w:rsidRDefault="00EE77DF">
            <w:r>
              <w:rPr>
                <w:sz w:val="16"/>
              </w:rPr>
              <w:t>-0.18</w:t>
            </w:r>
          </w:p>
        </w:tc>
      </w:tr>
      <w:tr w:rsidR="00504512" w14:paraId="090C3978" w14:textId="77777777">
        <w:tc>
          <w:tcPr>
            <w:tcW w:w="5035" w:type="dxa"/>
          </w:tcPr>
          <w:p w14:paraId="15953936" w14:textId="508CFDAA" w:rsidR="00504512" w:rsidRDefault="00EE77DF">
            <w:r>
              <w:rPr>
                <w:sz w:val="16"/>
              </w:rPr>
              <w:t xml:space="preserve">Growth </w:t>
            </w:r>
            <w:r w:rsidR="00022E8D">
              <w:rPr>
                <w:sz w:val="16"/>
              </w:rPr>
              <w:t>-</w:t>
            </w:r>
            <w:r>
              <w:rPr>
                <w:sz w:val="16"/>
              </w:rPr>
              <w:t xml:space="preserve"> N/</w:t>
            </w:r>
            <w:proofErr w:type="spellStart"/>
            <w:r>
              <w:rPr>
                <w:sz w:val="16"/>
              </w:rPr>
              <w:t>prot</w:t>
            </w:r>
            <w:proofErr w:type="spellEnd"/>
          </w:p>
        </w:tc>
        <w:tc>
          <w:tcPr>
            <w:tcW w:w="5035" w:type="dxa"/>
          </w:tcPr>
          <w:p w14:paraId="18C07EE6" w14:textId="77777777" w:rsidR="00504512" w:rsidRDefault="00EE77DF">
            <w:r>
              <w:rPr>
                <w:sz w:val="16"/>
              </w:rPr>
              <w:t>+0.76</w:t>
            </w:r>
          </w:p>
        </w:tc>
        <w:tc>
          <w:tcPr>
            <w:tcW w:w="5035" w:type="dxa"/>
          </w:tcPr>
          <w:p w14:paraId="2BD0EC76" w14:textId="77777777" w:rsidR="00504512" w:rsidRDefault="00EE77DF">
            <w:r>
              <w:rPr>
                <w:sz w:val="16"/>
              </w:rPr>
              <w:t>-0.29</w:t>
            </w:r>
          </w:p>
        </w:tc>
      </w:tr>
      <w:tr w:rsidR="00504512" w14:paraId="79DF081D" w14:textId="77777777">
        <w:tc>
          <w:tcPr>
            <w:tcW w:w="5035" w:type="dxa"/>
          </w:tcPr>
          <w:p w14:paraId="350578D3" w14:textId="43FCA74D" w:rsidR="00504512" w:rsidRDefault="00EE77DF">
            <w:r>
              <w:rPr>
                <w:sz w:val="16"/>
              </w:rPr>
              <w:t xml:space="preserve">Growth </w:t>
            </w:r>
            <w:r w:rsidR="00022E8D">
              <w:rPr>
                <w:sz w:val="16"/>
              </w:rPr>
              <w:t>-</w:t>
            </w:r>
            <w:r>
              <w:rPr>
                <w:sz w:val="16"/>
              </w:rPr>
              <w:t xml:space="preserve"> Oxid</w:t>
            </w:r>
          </w:p>
        </w:tc>
        <w:tc>
          <w:tcPr>
            <w:tcW w:w="5035" w:type="dxa"/>
          </w:tcPr>
          <w:p w14:paraId="2DF91464" w14:textId="77777777" w:rsidR="00504512" w:rsidRDefault="00EE77DF">
            <w:r>
              <w:rPr>
                <w:sz w:val="16"/>
              </w:rPr>
              <w:t>+0.70</w:t>
            </w:r>
          </w:p>
        </w:tc>
        <w:tc>
          <w:tcPr>
            <w:tcW w:w="5035" w:type="dxa"/>
          </w:tcPr>
          <w:p w14:paraId="478FFCB8" w14:textId="77777777" w:rsidR="00504512" w:rsidRDefault="00EE77DF">
            <w:r>
              <w:rPr>
                <w:sz w:val="16"/>
              </w:rPr>
              <w:t>-0.43</w:t>
            </w:r>
          </w:p>
        </w:tc>
      </w:tr>
      <w:tr w:rsidR="00504512" w14:paraId="003BEC75" w14:textId="77777777">
        <w:tc>
          <w:tcPr>
            <w:tcW w:w="5035" w:type="dxa"/>
          </w:tcPr>
          <w:p w14:paraId="7C47489A" w14:textId="141C0AF6" w:rsidR="00504512" w:rsidRDefault="00EE77DF">
            <w:r>
              <w:rPr>
                <w:sz w:val="16"/>
              </w:rPr>
              <w:t xml:space="preserve">Growth </w:t>
            </w:r>
            <w:r w:rsidR="00022E8D">
              <w:rPr>
                <w:sz w:val="16"/>
              </w:rPr>
              <w:t>-</w:t>
            </w:r>
            <w:r>
              <w:rPr>
                <w:sz w:val="16"/>
              </w:rPr>
              <w:t xml:space="preserve"> Root</w:t>
            </w:r>
          </w:p>
        </w:tc>
        <w:tc>
          <w:tcPr>
            <w:tcW w:w="5035" w:type="dxa"/>
          </w:tcPr>
          <w:p w14:paraId="55B936C0" w14:textId="77777777" w:rsidR="00504512" w:rsidRDefault="00EE77DF">
            <w:r>
              <w:rPr>
                <w:sz w:val="16"/>
              </w:rPr>
              <w:t>+0.83</w:t>
            </w:r>
          </w:p>
        </w:tc>
        <w:tc>
          <w:tcPr>
            <w:tcW w:w="5035" w:type="dxa"/>
          </w:tcPr>
          <w:p w14:paraId="3D7658DD" w14:textId="77777777" w:rsidR="00504512" w:rsidRDefault="00EE77DF">
            <w:r>
              <w:rPr>
                <w:sz w:val="16"/>
              </w:rPr>
              <w:t>-0.03</w:t>
            </w:r>
          </w:p>
        </w:tc>
      </w:tr>
      <w:tr w:rsidR="00504512" w14:paraId="403E2EF6" w14:textId="77777777">
        <w:tc>
          <w:tcPr>
            <w:tcW w:w="5035" w:type="dxa"/>
          </w:tcPr>
          <w:p w14:paraId="15EAF3A3" w14:textId="4B9B12A4" w:rsidR="00504512" w:rsidRDefault="00EE77DF">
            <w:r>
              <w:rPr>
                <w:sz w:val="16"/>
              </w:rPr>
              <w:t xml:space="preserve">Growth </w:t>
            </w:r>
            <w:r w:rsidR="00022E8D">
              <w:rPr>
                <w:sz w:val="16"/>
              </w:rPr>
              <w:t>-</w:t>
            </w:r>
            <w:r>
              <w:rPr>
                <w:sz w:val="16"/>
              </w:rPr>
              <w:t xml:space="preserve"> Yield</w:t>
            </w:r>
          </w:p>
        </w:tc>
        <w:tc>
          <w:tcPr>
            <w:tcW w:w="5035" w:type="dxa"/>
          </w:tcPr>
          <w:p w14:paraId="7191715B" w14:textId="77777777" w:rsidR="00504512" w:rsidRDefault="00EE77DF">
            <w:r>
              <w:rPr>
                <w:sz w:val="16"/>
              </w:rPr>
              <w:t>+0.70</w:t>
            </w:r>
          </w:p>
        </w:tc>
        <w:tc>
          <w:tcPr>
            <w:tcW w:w="5035" w:type="dxa"/>
          </w:tcPr>
          <w:p w14:paraId="73B6A0A7" w14:textId="77777777" w:rsidR="00504512" w:rsidRDefault="00EE77DF">
            <w:r>
              <w:rPr>
                <w:sz w:val="16"/>
              </w:rPr>
              <w:t>-0.54</w:t>
            </w:r>
          </w:p>
        </w:tc>
      </w:tr>
      <w:tr w:rsidR="00504512" w14:paraId="173CEFD0" w14:textId="77777777">
        <w:tc>
          <w:tcPr>
            <w:tcW w:w="5035" w:type="dxa"/>
          </w:tcPr>
          <w:p w14:paraId="2C9C7CCB" w14:textId="4B8A2594" w:rsidR="00504512" w:rsidRDefault="00EE77DF">
            <w:r>
              <w:rPr>
                <w:sz w:val="16"/>
              </w:rPr>
              <w:t xml:space="preserve">Photo </w:t>
            </w:r>
            <w:r w:rsidR="00022E8D">
              <w:rPr>
                <w:sz w:val="16"/>
              </w:rPr>
              <w:t>-</w:t>
            </w:r>
            <w:r>
              <w:rPr>
                <w:sz w:val="16"/>
              </w:rPr>
              <w:t xml:space="preserve"> N/</w:t>
            </w:r>
            <w:proofErr w:type="spellStart"/>
            <w:r>
              <w:rPr>
                <w:sz w:val="16"/>
              </w:rPr>
              <w:t>prot</w:t>
            </w:r>
            <w:proofErr w:type="spellEnd"/>
          </w:p>
        </w:tc>
        <w:tc>
          <w:tcPr>
            <w:tcW w:w="5035" w:type="dxa"/>
          </w:tcPr>
          <w:p w14:paraId="0A6C4108" w14:textId="77777777" w:rsidR="00504512" w:rsidRDefault="00EE77DF">
            <w:r>
              <w:rPr>
                <w:sz w:val="16"/>
              </w:rPr>
              <w:t>+0.79</w:t>
            </w:r>
          </w:p>
        </w:tc>
        <w:tc>
          <w:tcPr>
            <w:tcW w:w="5035" w:type="dxa"/>
          </w:tcPr>
          <w:p w14:paraId="760775BE" w14:textId="77777777" w:rsidR="00504512" w:rsidRDefault="00EE77DF">
            <w:r>
              <w:rPr>
                <w:sz w:val="16"/>
              </w:rPr>
              <w:t>+0.34</w:t>
            </w:r>
          </w:p>
        </w:tc>
      </w:tr>
      <w:tr w:rsidR="00504512" w14:paraId="5CB4FDC2" w14:textId="77777777">
        <w:tc>
          <w:tcPr>
            <w:tcW w:w="5035" w:type="dxa"/>
          </w:tcPr>
          <w:p w14:paraId="17C8C6B9" w14:textId="1375CF8D" w:rsidR="00504512" w:rsidRDefault="00EE77DF">
            <w:r>
              <w:rPr>
                <w:sz w:val="16"/>
              </w:rPr>
              <w:t xml:space="preserve">Photo </w:t>
            </w:r>
            <w:r w:rsidR="00022E8D">
              <w:rPr>
                <w:sz w:val="16"/>
              </w:rPr>
              <w:t>-</w:t>
            </w:r>
            <w:r>
              <w:rPr>
                <w:sz w:val="16"/>
              </w:rPr>
              <w:t xml:space="preserve"> Oxid</w:t>
            </w:r>
          </w:p>
        </w:tc>
        <w:tc>
          <w:tcPr>
            <w:tcW w:w="5035" w:type="dxa"/>
          </w:tcPr>
          <w:p w14:paraId="0C7C579D" w14:textId="77777777" w:rsidR="00504512" w:rsidRDefault="00EE77DF">
            <w:r>
              <w:rPr>
                <w:sz w:val="16"/>
              </w:rPr>
              <w:t>+0.78</w:t>
            </w:r>
          </w:p>
        </w:tc>
        <w:tc>
          <w:tcPr>
            <w:tcW w:w="5035" w:type="dxa"/>
          </w:tcPr>
          <w:p w14:paraId="1939E28D" w14:textId="77777777" w:rsidR="00504512" w:rsidRDefault="00EE77DF">
            <w:r>
              <w:rPr>
                <w:sz w:val="16"/>
              </w:rPr>
              <w:t>+0.32</w:t>
            </w:r>
          </w:p>
        </w:tc>
      </w:tr>
      <w:tr w:rsidR="00504512" w14:paraId="483E4D01" w14:textId="77777777">
        <w:tc>
          <w:tcPr>
            <w:tcW w:w="5035" w:type="dxa"/>
          </w:tcPr>
          <w:p w14:paraId="2677E0B5" w14:textId="2E532EAA" w:rsidR="00504512" w:rsidRDefault="00EE77DF">
            <w:r>
              <w:rPr>
                <w:sz w:val="16"/>
              </w:rPr>
              <w:t xml:space="preserve">Photo </w:t>
            </w:r>
            <w:r w:rsidR="00022E8D">
              <w:rPr>
                <w:sz w:val="16"/>
              </w:rPr>
              <w:t>-</w:t>
            </w:r>
            <w:r>
              <w:rPr>
                <w:sz w:val="16"/>
              </w:rPr>
              <w:t xml:space="preserve"> Root</w:t>
            </w:r>
          </w:p>
        </w:tc>
        <w:tc>
          <w:tcPr>
            <w:tcW w:w="5035" w:type="dxa"/>
          </w:tcPr>
          <w:p w14:paraId="5FF44270" w14:textId="77777777" w:rsidR="00504512" w:rsidRDefault="00EE77DF">
            <w:r>
              <w:rPr>
                <w:sz w:val="16"/>
              </w:rPr>
              <w:t>+0.65</w:t>
            </w:r>
          </w:p>
        </w:tc>
        <w:tc>
          <w:tcPr>
            <w:tcW w:w="5035" w:type="dxa"/>
          </w:tcPr>
          <w:p w14:paraId="38A5B5DA" w14:textId="77777777" w:rsidR="00504512" w:rsidRDefault="00EE77DF">
            <w:r>
              <w:rPr>
                <w:sz w:val="16"/>
              </w:rPr>
              <w:t>-0.35</w:t>
            </w:r>
          </w:p>
        </w:tc>
      </w:tr>
      <w:tr w:rsidR="00504512" w14:paraId="2F67585D" w14:textId="77777777">
        <w:tc>
          <w:tcPr>
            <w:tcW w:w="5035" w:type="dxa"/>
          </w:tcPr>
          <w:p w14:paraId="191CECEB" w14:textId="4364BBB8" w:rsidR="00504512" w:rsidRDefault="00EE77DF">
            <w:r>
              <w:rPr>
                <w:sz w:val="16"/>
              </w:rPr>
              <w:t xml:space="preserve">Photo </w:t>
            </w:r>
            <w:r w:rsidR="00022E8D">
              <w:rPr>
                <w:sz w:val="16"/>
              </w:rPr>
              <w:t>-</w:t>
            </w:r>
            <w:r>
              <w:rPr>
                <w:sz w:val="16"/>
              </w:rPr>
              <w:t xml:space="preserve"> Yield</w:t>
            </w:r>
          </w:p>
        </w:tc>
        <w:tc>
          <w:tcPr>
            <w:tcW w:w="5035" w:type="dxa"/>
          </w:tcPr>
          <w:p w14:paraId="05B9A6C7" w14:textId="77777777" w:rsidR="00504512" w:rsidRDefault="00EE77DF">
            <w:r>
              <w:rPr>
                <w:sz w:val="16"/>
              </w:rPr>
              <w:t>+0.78</w:t>
            </w:r>
          </w:p>
        </w:tc>
        <w:tc>
          <w:tcPr>
            <w:tcW w:w="5035" w:type="dxa"/>
          </w:tcPr>
          <w:p w14:paraId="3E3FC4A2" w14:textId="77777777" w:rsidR="00504512" w:rsidRDefault="00EE77DF">
            <w:r>
              <w:rPr>
                <w:sz w:val="16"/>
              </w:rPr>
              <w:t>+0.28</w:t>
            </w:r>
          </w:p>
        </w:tc>
      </w:tr>
      <w:tr w:rsidR="00504512" w14:paraId="322CE349" w14:textId="77777777">
        <w:tc>
          <w:tcPr>
            <w:tcW w:w="5035" w:type="dxa"/>
          </w:tcPr>
          <w:p w14:paraId="2AB5B5A3" w14:textId="456EA0F9" w:rsidR="00504512" w:rsidRDefault="00EE77DF">
            <w:r>
              <w:rPr>
                <w:sz w:val="16"/>
              </w:rPr>
              <w:t>N/</w:t>
            </w:r>
            <w:proofErr w:type="spellStart"/>
            <w:r>
              <w:rPr>
                <w:sz w:val="16"/>
              </w:rPr>
              <w:t>prot</w:t>
            </w:r>
            <w:proofErr w:type="spellEnd"/>
            <w:r>
              <w:rPr>
                <w:sz w:val="16"/>
              </w:rPr>
              <w:t xml:space="preserve"> </w:t>
            </w:r>
            <w:r w:rsidR="00022E8D">
              <w:rPr>
                <w:sz w:val="16"/>
              </w:rPr>
              <w:t>-</w:t>
            </w:r>
            <w:r>
              <w:rPr>
                <w:sz w:val="16"/>
              </w:rPr>
              <w:t xml:space="preserve"> Oxid</w:t>
            </w:r>
          </w:p>
        </w:tc>
        <w:tc>
          <w:tcPr>
            <w:tcW w:w="5035" w:type="dxa"/>
          </w:tcPr>
          <w:p w14:paraId="1805FD7E" w14:textId="77777777" w:rsidR="00504512" w:rsidRDefault="00EE77DF">
            <w:r>
              <w:rPr>
                <w:sz w:val="16"/>
              </w:rPr>
              <w:t>+0.95</w:t>
            </w:r>
          </w:p>
        </w:tc>
        <w:tc>
          <w:tcPr>
            <w:tcW w:w="5035" w:type="dxa"/>
          </w:tcPr>
          <w:p w14:paraId="38DA84FE" w14:textId="77777777" w:rsidR="00504512" w:rsidRDefault="00EE77DF">
            <w:r>
              <w:rPr>
                <w:sz w:val="16"/>
              </w:rPr>
              <w:t>+0.71</w:t>
            </w:r>
          </w:p>
        </w:tc>
      </w:tr>
      <w:tr w:rsidR="00504512" w14:paraId="77D31B93" w14:textId="77777777">
        <w:tc>
          <w:tcPr>
            <w:tcW w:w="5035" w:type="dxa"/>
          </w:tcPr>
          <w:p w14:paraId="7F182748" w14:textId="7C167379" w:rsidR="00504512" w:rsidRDefault="00EE77DF">
            <w:r>
              <w:rPr>
                <w:sz w:val="16"/>
              </w:rPr>
              <w:t>N/</w:t>
            </w:r>
            <w:proofErr w:type="spellStart"/>
            <w:r>
              <w:rPr>
                <w:sz w:val="16"/>
              </w:rPr>
              <w:t>prot</w:t>
            </w:r>
            <w:proofErr w:type="spellEnd"/>
            <w:r>
              <w:rPr>
                <w:sz w:val="16"/>
              </w:rPr>
              <w:t xml:space="preserve"> </w:t>
            </w:r>
            <w:r w:rsidR="00022E8D">
              <w:rPr>
                <w:sz w:val="16"/>
              </w:rPr>
              <w:t>-</w:t>
            </w:r>
            <w:r>
              <w:rPr>
                <w:sz w:val="16"/>
              </w:rPr>
              <w:t xml:space="preserve"> Root</w:t>
            </w:r>
          </w:p>
        </w:tc>
        <w:tc>
          <w:tcPr>
            <w:tcW w:w="5035" w:type="dxa"/>
          </w:tcPr>
          <w:p w14:paraId="5CA7E519" w14:textId="77777777" w:rsidR="00504512" w:rsidRDefault="00EE77DF">
            <w:r>
              <w:rPr>
                <w:sz w:val="16"/>
              </w:rPr>
              <w:t>+0.87</w:t>
            </w:r>
          </w:p>
        </w:tc>
        <w:tc>
          <w:tcPr>
            <w:tcW w:w="5035" w:type="dxa"/>
          </w:tcPr>
          <w:p w14:paraId="300CD84F" w14:textId="77777777" w:rsidR="00504512" w:rsidRDefault="00EE77DF">
            <w:r>
              <w:rPr>
                <w:sz w:val="16"/>
              </w:rPr>
              <w:t>-0.02</w:t>
            </w:r>
          </w:p>
        </w:tc>
      </w:tr>
      <w:tr w:rsidR="00504512" w14:paraId="22DFAC4A" w14:textId="77777777">
        <w:tc>
          <w:tcPr>
            <w:tcW w:w="5035" w:type="dxa"/>
          </w:tcPr>
          <w:p w14:paraId="78D5BE2D" w14:textId="5E8BC2F4" w:rsidR="00504512" w:rsidRDefault="00EE77DF">
            <w:r>
              <w:rPr>
                <w:sz w:val="16"/>
              </w:rPr>
              <w:t>N/</w:t>
            </w:r>
            <w:proofErr w:type="spellStart"/>
            <w:r>
              <w:rPr>
                <w:sz w:val="16"/>
              </w:rPr>
              <w:t>prot</w:t>
            </w:r>
            <w:proofErr w:type="spellEnd"/>
            <w:r>
              <w:rPr>
                <w:sz w:val="16"/>
              </w:rPr>
              <w:t xml:space="preserve"> </w:t>
            </w:r>
            <w:r w:rsidR="00022E8D">
              <w:rPr>
                <w:sz w:val="16"/>
              </w:rPr>
              <w:t>-</w:t>
            </w:r>
            <w:r>
              <w:rPr>
                <w:sz w:val="16"/>
              </w:rPr>
              <w:t xml:space="preserve"> Yield</w:t>
            </w:r>
          </w:p>
        </w:tc>
        <w:tc>
          <w:tcPr>
            <w:tcW w:w="5035" w:type="dxa"/>
          </w:tcPr>
          <w:p w14:paraId="3AEDB437" w14:textId="77777777" w:rsidR="00504512" w:rsidRDefault="00EE77DF">
            <w:r>
              <w:rPr>
                <w:sz w:val="16"/>
              </w:rPr>
              <w:t>+0.85</w:t>
            </w:r>
          </w:p>
        </w:tc>
        <w:tc>
          <w:tcPr>
            <w:tcW w:w="5035" w:type="dxa"/>
          </w:tcPr>
          <w:p w14:paraId="4C278329" w14:textId="77777777" w:rsidR="00504512" w:rsidRDefault="00EE77DF">
            <w:r>
              <w:rPr>
                <w:sz w:val="16"/>
              </w:rPr>
              <w:t>+0.11</w:t>
            </w:r>
          </w:p>
        </w:tc>
      </w:tr>
      <w:tr w:rsidR="00504512" w14:paraId="0EBF2AFF" w14:textId="77777777">
        <w:tc>
          <w:tcPr>
            <w:tcW w:w="5035" w:type="dxa"/>
          </w:tcPr>
          <w:p w14:paraId="79E1580A" w14:textId="7E83FDA6" w:rsidR="00504512" w:rsidRDefault="00EE77DF">
            <w:r>
              <w:rPr>
                <w:sz w:val="16"/>
              </w:rPr>
              <w:t xml:space="preserve">Oxid </w:t>
            </w:r>
            <w:r w:rsidR="00022E8D">
              <w:rPr>
                <w:sz w:val="16"/>
              </w:rPr>
              <w:t>-</w:t>
            </w:r>
            <w:r>
              <w:rPr>
                <w:sz w:val="16"/>
              </w:rPr>
              <w:t xml:space="preserve"> Root</w:t>
            </w:r>
          </w:p>
        </w:tc>
        <w:tc>
          <w:tcPr>
            <w:tcW w:w="5035" w:type="dxa"/>
          </w:tcPr>
          <w:p w14:paraId="54FB6A92" w14:textId="77777777" w:rsidR="00504512" w:rsidRDefault="00EE77DF">
            <w:r>
              <w:rPr>
                <w:sz w:val="16"/>
              </w:rPr>
              <w:t>+0.87</w:t>
            </w:r>
          </w:p>
        </w:tc>
        <w:tc>
          <w:tcPr>
            <w:tcW w:w="5035" w:type="dxa"/>
          </w:tcPr>
          <w:p w14:paraId="4C345574" w14:textId="77777777" w:rsidR="00504512" w:rsidRDefault="00EE77DF">
            <w:r>
              <w:rPr>
                <w:sz w:val="16"/>
              </w:rPr>
              <w:t>+0.20</w:t>
            </w:r>
          </w:p>
        </w:tc>
      </w:tr>
      <w:tr w:rsidR="00504512" w14:paraId="0B61469F" w14:textId="77777777">
        <w:tc>
          <w:tcPr>
            <w:tcW w:w="5035" w:type="dxa"/>
          </w:tcPr>
          <w:p w14:paraId="56E122AC" w14:textId="1EF54FC6" w:rsidR="00504512" w:rsidRDefault="00EE77DF">
            <w:r>
              <w:rPr>
                <w:sz w:val="16"/>
              </w:rPr>
              <w:t xml:space="preserve">Oxid </w:t>
            </w:r>
            <w:r w:rsidR="00022E8D">
              <w:rPr>
                <w:sz w:val="16"/>
              </w:rPr>
              <w:t>-</w:t>
            </w:r>
            <w:r>
              <w:rPr>
                <w:sz w:val="16"/>
              </w:rPr>
              <w:t xml:space="preserve"> Yield</w:t>
            </w:r>
          </w:p>
        </w:tc>
        <w:tc>
          <w:tcPr>
            <w:tcW w:w="5035" w:type="dxa"/>
          </w:tcPr>
          <w:p w14:paraId="15FBF681" w14:textId="77777777" w:rsidR="00504512" w:rsidRDefault="00EE77DF">
            <w:r>
              <w:rPr>
                <w:sz w:val="16"/>
              </w:rPr>
              <w:t>+0.85</w:t>
            </w:r>
          </w:p>
        </w:tc>
        <w:tc>
          <w:tcPr>
            <w:tcW w:w="5035" w:type="dxa"/>
          </w:tcPr>
          <w:p w14:paraId="7E2C7A6B" w14:textId="77777777" w:rsidR="00504512" w:rsidRDefault="00EE77DF">
            <w:r>
              <w:rPr>
                <w:sz w:val="16"/>
              </w:rPr>
              <w:t>+0.22</w:t>
            </w:r>
          </w:p>
        </w:tc>
      </w:tr>
      <w:tr w:rsidR="00504512" w14:paraId="3F6742E1" w14:textId="77777777">
        <w:tc>
          <w:tcPr>
            <w:tcW w:w="5035" w:type="dxa"/>
          </w:tcPr>
          <w:p w14:paraId="2DDEFD08" w14:textId="23265C4D" w:rsidR="00504512" w:rsidRDefault="00EE77DF">
            <w:r>
              <w:rPr>
                <w:sz w:val="16"/>
              </w:rPr>
              <w:t xml:space="preserve">Root </w:t>
            </w:r>
            <w:r w:rsidR="00022E8D">
              <w:rPr>
                <w:sz w:val="16"/>
              </w:rPr>
              <w:t>-</w:t>
            </w:r>
            <w:r>
              <w:rPr>
                <w:sz w:val="16"/>
              </w:rPr>
              <w:t xml:space="preserve"> Yield</w:t>
            </w:r>
          </w:p>
        </w:tc>
        <w:tc>
          <w:tcPr>
            <w:tcW w:w="5035" w:type="dxa"/>
          </w:tcPr>
          <w:p w14:paraId="5E9DE961" w14:textId="77777777" w:rsidR="00504512" w:rsidRDefault="00EE77DF">
            <w:r>
              <w:rPr>
                <w:sz w:val="16"/>
              </w:rPr>
              <w:t>+0.83</w:t>
            </w:r>
          </w:p>
        </w:tc>
        <w:tc>
          <w:tcPr>
            <w:tcW w:w="5035" w:type="dxa"/>
          </w:tcPr>
          <w:p w14:paraId="6B0F2765" w14:textId="77777777" w:rsidR="00504512" w:rsidRDefault="00EE77DF">
            <w:r>
              <w:rPr>
                <w:sz w:val="16"/>
              </w:rPr>
              <w:t>-0.22</w:t>
            </w:r>
          </w:p>
        </w:tc>
      </w:tr>
    </w:tbl>
    <w:p w14:paraId="777D8EDF" w14:textId="77777777" w:rsidR="008F7AC0" w:rsidRDefault="00331D5A">
      <w:pPr>
        <w:spacing w:before="60" w:after="160"/>
      </w:pPr>
      <w:r>
        <w:rPr>
          <w:i/>
          <w:color w:val="404040"/>
          <w:sz w:val="17"/>
        </w:rPr>
        <w:t>Pearson correlations among module eigentraits computed across the 12 plots (raw) and after centring each treatment group on its own mean (treatment-centred, 10 residual df). None of the treatment-centred correlations is significant after FDR correction.</w:t>
      </w:r>
    </w:p>
    <w:p w14:paraId="26DEF8C0" w14:textId="77777777" w:rsidR="008F7AC0" w:rsidRDefault="00331D5A">
      <w:pPr>
        <w:spacing w:after="80"/>
      </w:pPr>
      <w:r>
        <w:rPr>
          <w:b/>
          <w:sz w:val="22"/>
        </w:rPr>
        <w:t xml:space="preserve"> </w:t>
      </w:r>
    </w:p>
    <w:p w14:paraId="52F99B6A" w14:textId="77777777" w:rsidR="008F7AC0" w:rsidRDefault="00331D5A">
      <w:pPr>
        <w:spacing w:after="80"/>
      </w:pPr>
      <w:r>
        <w:rPr>
          <w:b/>
          <w:sz w:val="22"/>
        </w:rPr>
        <w:t>Table S7.</w:t>
      </w:r>
      <w:r>
        <w:t xml:space="preserve"> Multiplicative decomposition of the grain-yield response to HrpNEA seed treatment.</w:t>
      </w:r>
    </w:p>
    <w:tbl>
      <w:tblPr>
        <w:tblStyle w:val="TableGrid"/>
        <w:tblW w:w="0" w:type="auto"/>
        <w:tblLook w:val="04A0" w:firstRow="1" w:lastRow="0" w:firstColumn="1" w:lastColumn="0" w:noHBand="0" w:noVBand="1"/>
      </w:tblPr>
      <w:tblGrid>
        <w:gridCol w:w="2516"/>
        <w:gridCol w:w="502"/>
        <w:gridCol w:w="2014"/>
        <w:gridCol w:w="1005"/>
        <w:gridCol w:w="1511"/>
        <w:gridCol w:w="1508"/>
        <w:gridCol w:w="1008"/>
        <w:gridCol w:w="2011"/>
        <w:gridCol w:w="505"/>
        <w:gridCol w:w="2516"/>
      </w:tblGrid>
      <w:tr w:rsidR="00504512" w14:paraId="1A596BEB" w14:textId="77777777">
        <w:tc>
          <w:tcPr>
            <w:tcW w:w="3021" w:type="dxa"/>
            <w:gridSpan w:val="2"/>
          </w:tcPr>
          <w:p w14:paraId="4CCC1E27" w14:textId="77777777" w:rsidR="00504512" w:rsidRDefault="00EE77DF">
            <w:r>
              <w:rPr>
                <w:b/>
                <w:sz w:val="16"/>
              </w:rPr>
              <w:t>Term</w:t>
            </w:r>
          </w:p>
        </w:tc>
        <w:tc>
          <w:tcPr>
            <w:tcW w:w="3021" w:type="dxa"/>
            <w:gridSpan w:val="2"/>
          </w:tcPr>
          <w:p w14:paraId="4DADA68B" w14:textId="77777777" w:rsidR="00504512" w:rsidRDefault="00EE77DF">
            <w:r>
              <w:rPr>
                <w:b/>
                <w:sz w:val="16"/>
              </w:rPr>
              <w:t>Mean ln(HrpNEA/Control)</w:t>
            </w:r>
          </w:p>
        </w:tc>
        <w:tc>
          <w:tcPr>
            <w:tcW w:w="3021" w:type="dxa"/>
            <w:gridSpan w:val="2"/>
          </w:tcPr>
          <w:p w14:paraId="19DAFD50" w14:textId="77777777" w:rsidR="00504512" w:rsidRDefault="00EE77DF">
            <w:r>
              <w:rPr>
                <w:b/>
                <w:sz w:val="16"/>
              </w:rPr>
              <w:t>95% CI</w:t>
            </w:r>
          </w:p>
        </w:tc>
        <w:tc>
          <w:tcPr>
            <w:tcW w:w="3021" w:type="dxa"/>
            <w:gridSpan w:val="2"/>
          </w:tcPr>
          <w:p w14:paraId="01349F3D" w14:textId="77777777" w:rsidR="00504512" w:rsidRDefault="00EE77DF">
            <w:r>
              <w:rPr>
                <w:b/>
                <w:sz w:val="16"/>
              </w:rPr>
              <w:t>Equivalent % change</w:t>
            </w:r>
          </w:p>
        </w:tc>
        <w:tc>
          <w:tcPr>
            <w:tcW w:w="3021" w:type="dxa"/>
            <w:gridSpan w:val="2"/>
          </w:tcPr>
          <w:p w14:paraId="5ACD8AF9" w14:textId="77777777" w:rsidR="00504512" w:rsidRDefault="00EE77DF">
            <w:r>
              <w:rPr>
                <w:b/>
                <w:sz w:val="16"/>
              </w:rPr>
              <w:t>Share of ln(yield ratio) (%)</w:t>
            </w:r>
          </w:p>
        </w:tc>
      </w:tr>
      <w:tr w:rsidR="00504512" w14:paraId="2957F989" w14:textId="77777777">
        <w:tc>
          <w:tcPr>
            <w:tcW w:w="3021" w:type="dxa"/>
            <w:gridSpan w:val="2"/>
          </w:tcPr>
          <w:p w14:paraId="738DE62B" w14:textId="77777777" w:rsidR="00504512" w:rsidRDefault="00EE77DF">
            <w:r>
              <w:rPr>
                <w:sz w:val="16"/>
              </w:rPr>
              <w:t>Plant stand</w:t>
            </w:r>
          </w:p>
        </w:tc>
        <w:tc>
          <w:tcPr>
            <w:tcW w:w="3021" w:type="dxa"/>
            <w:gridSpan w:val="2"/>
          </w:tcPr>
          <w:p w14:paraId="25C3EA9F" w14:textId="77777777" w:rsidR="00504512" w:rsidRDefault="00EE77DF">
            <w:r>
              <w:rPr>
                <w:sz w:val="16"/>
              </w:rPr>
              <w:t>+0.129</w:t>
            </w:r>
          </w:p>
        </w:tc>
        <w:tc>
          <w:tcPr>
            <w:tcW w:w="3021" w:type="dxa"/>
            <w:gridSpan w:val="2"/>
          </w:tcPr>
          <w:p w14:paraId="680C97EC" w14:textId="77777777" w:rsidR="00504512" w:rsidRDefault="00EE77DF">
            <w:r>
              <w:rPr>
                <w:sz w:val="16"/>
              </w:rPr>
              <w:t>+0.044 to +0.215</w:t>
            </w:r>
          </w:p>
        </w:tc>
        <w:tc>
          <w:tcPr>
            <w:tcW w:w="3021" w:type="dxa"/>
            <w:gridSpan w:val="2"/>
          </w:tcPr>
          <w:p w14:paraId="462D217C" w14:textId="77777777" w:rsidR="00504512" w:rsidRDefault="00EE77DF">
            <w:r>
              <w:rPr>
                <w:sz w:val="16"/>
              </w:rPr>
              <w:t>+13.8</w:t>
            </w:r>
          </w:p>
        </w:tc>
        <w:tc>
          <w:tcPr>
            <w:tcW w:w="3021" w:type="dxa"/>
            <w:gridSpan w:val="2"/>
          </w:tcPr>
          <w:p w14:paraId="4C6A6957" w14:textId="77777777" w:rsidR="00504512" w:rsidRDefault="00EE77DF">
            <w:r>
              <w:rPr>
                <w:sz w:val="16"/>
              </w:rPr>
              <w:t>66</w:t>
            </w:r>
          </w:p>
        </w:tc>
      </w:tr>
      <w:tr w:rsidR="00504512" w14:paraId="4A611CA4" w14:textId="77777777">
        <w:tc>
          <w:tcPr>
            <w:tcW w:w="3021" w:type="dxa"/>
            <w:gridSpan w:val="2"/>
          </w:tcPr>
          <w:p w14:paraId="2F0CC8D3" w14:textId="77777777" w:rsidR="00504512" w:rsidRDefault="00EE77DF">
            <w:r>
              <w:rPr>
                <w:sz w:val="16"/>
              </w:rPr>
              <w:t>Kernels per ear</w:t>
            </w:r>
          </w:p>
        </w:tc>
        <w:tc>
          <w:tcPr>
            <w:tcW w:w="3021" w:type="dxa"/>
            <w:gridSpan w:val="2"/>
          </w:tcPr>
          <w:p w14:paraId="18810824" w14:textId="77777777" w:rsidR="00504512" w:rsidRDefault="00EE77DF">
            <w:r>
              <w:rPr>
                <w:sz w:val="16"/>
              </w:rPr>
              <w:t>+0.053</w:t>
            </w:r>
          </w:p>
        </w:tc>
        <w:tc>
          <w:tcPr>
            <w:tcW w:w="3021" w:type="dxa"/>
            <w:gridSpan w:val="2"/>
          </w:tcPr>
          <w:p w14:paraId="29221D7A" w14:textId="77777777" w:rsidR="00504512" w:rsidRDefault="00EE77DF">
            <w:r>
              <w:rPr>
                <w:sz w:val="16"/>
              </w:rPr>
              <w:t>-0.049 to +0.154</w:t>
            </w:r>
          </w:p>
        </w:tc>
        <w:tc>
          <w:tcPr>
            <w:tcW w:w="3021" w:type="dxa"/>
            <w:gridSpan w:val="2"/>
          </w:tcPr>
          <w:p w14:paraId="1CD1A757" w14:textId="77777777" w:rsidR="00504512" w:rsidRDefault="00EE77DF">
            <w:r>
              <w:rPr>
                <w:sz w:val="16"/>
              </w:rPr>
              <w:t>+5.4</w:t>
            </w:r>
          </w:p>
        </w:tc>
        <w:tc>
          <w:tcPr>
            <w:tcW w:w="3021" w:type="dxa"/>
            <w:gridSpan w:val="2"/>
          </w:tcPr>
          <w:p w14:paraId="320D7C2A" w14:textId="77777777" w:rsidR="00504512" w:rsidRDefault="00EE77DF">
            <w:r>
              <w:rPr>
                <w:sz w:val="16"/>
              </w:rPr>
              <w:t>27</w:t>
            </w:r>
          </w:p>
        </w:tc>
      </w:tr>
      <w:tr w:rsidR="00504512" w14:paraId="1783B1D2" w14:textId="77777777">
        <w:tc>
          <w:tcPr>
            <w:tcW w:w="3021" w:type="dxa"/>
            <w:gridSpan w:val="2"/>
          </w:tcPr>
          <w:p w14:paraId="0A94A110" w14:textId="77777777" w:rsidR="00504512" w:rsidRDefault="00EE77DF">
            <w:r>
              <w:rPr>
                <w:sz w:val="16"/>
              </w:rPr>
              <w:t>Individual kernel weight</w:t>
            </w:r>
          </w:p>
        </w:tc>
        <w:tc>
          <w:tcPr>
            <w:tcW w:w="3021" w:type="dxa"/>
            <w:gridSpan w:val="2"/>
          </w:tcPr>
          <w:p w14:paraId="02F3A25B" w14:textId="77777777" w:rsidR="00504512" w:rsidRDefault="00EE77DF">
            <w:r>
              <w:rPr>
                <w:sz w:val="16"/>
              </w:rPr>
              <w:t>+0.196</w:t>
            </w:r>
          </w:p>
        </w:tc>
        <w:tc>
          <w:tcPr>
            <w:tcW w:w="3021" w:type="dxa"/>
            <w:gridSpan w:val="2"/>
          </w:tcPr>
          <w:p w14:paraId="57A831BB" w14:textId="77777777" w:rsidR="00504512" w:rsidRDefault="00EE77DF">
            <w:r>
              <w:rPr>
                <w:sz w:val="16"/>
              </w:rPr>
              <w:t>+0.117 to +0.276</w:t>
            </w:r>
          </w:p>
        </w:tc>
        <w:tc>
          <w:tcPr>
            <w:tcW w:w="3021" w:type="dxa"/>
            <w:gridSpan w:val="2"/>
          </w:tcPr>
          <w:p w14:paraId="6A88C75F" w14:textId="77777777" w:rsidR="00504512" w:rsidRDefault="00EE77DF">
            <w:r>
              <w:rPr>
                <w:sz w:val="16"/>
              </w:rPr>
              <w:t>+21.7</w:t>
            </w:r>
          </w:p>
        </w:tc>
        <w:tc>
          <w:tcPr>
            <w:tcW w:w="3021" w:type="dxa"/>
            <w:gridSpan w:val="2"/>
          </w:tcPr>
          <w:p w14:paraId="1C5582B2" w14:textId="77777777" w:rsidR="00504512" w:rsidRDefault="00EE77DF">
            <w:r>
              <w:rPr>
                <w:sz w:val="16"/>
              </w:rPr>
              <w:t>100</w:t>
            </w:r>
          </w:p>
        </w:tc>
      </w:tr>
      <w:tr w:rsidR="00504512" w14:paraId="173B8693" w14:textId="77777777">
        <w:tc>
          <w:tcPr>
            <w:tcW w:w="3021" w:type="dxa"/>
            <w:gridSpan w:val="2"/>
          </w:tcPr>
          <w:p w14:paraId="32497FE2" w14:textId="77777777" w:rsidR="00504512" w:rsidRDefault="00EE77DF">
            <w:r>
              <w:rPr>
                <w:sz w:val="16"/>
              </w:rPr>
              <w:t>Observed grain yield</w:t>
            </w:r>
          </w:p>
        </w:tc>
        <w:tc>
          <w:tcPr>
            <w:tcW w:w="3021" w:type="dxa"/>
            <w:gridSpan w:val="2"/>
          </w:tcPr>
          <w:p w14:paraId="48BBDC97" w14:textId="77777777" w:rsidR="00504512" w:rsidRDefault="00EE77DF">
            <w:r>
              <w:rPr>
                <w:sz w:val="16"/>
              </w:rPr>
              <w:t>+0.196</w:t>
            </w:r>
          </w:p>
        </w:tc>
        <w:tc>
          <w:tcPr>
            <w:tcW w:w="3021" w:type="dxa"/>
            <w:gridSpan w:val="2"/>
          </w:tcPr>
          <w:p w14:paraId="6A0A5E60" w14:textId="77777777" w:rsidR="00504512" w:rsidRDefault="00EE77DF">
            <w:r>
              <w:rPr>
                <w:sz w:val="16"/>
              </w:rPr>
              <w:t>+0.147 to +0.246</w:t>
            </w:r>
          </w:p>
        </w:tc>
        <w:tc>
          <w:tcPr>
            <w:tcW w:w="3021" w:type="dxa"/>
            <w:gridSpan w:val="2"/>
          </w:tcPr>
          <w:p w14:paraId="2AD37AB1" w14:textId="77777777" w:rsidR="00504512" w:rsidRDefault="00EE77DF">
            <w:r>
              <w:rPr>
                <w:sz w:val="16"/>
              </w:rPr>
              <w:t>+21.7</w:t>
            </w:r>
          </w:p>
        </w:tc>
        <w:tc>
          <w:tcPr>
            <w:tcW w:w="3021" w:type="dxa"/>
            <w:gridSpan w:val="2"/>
          </w:tcPr>
          <w:p w14:paraId="0E16AEC5" w14:textId="77777777" w:rsidR="00504512" w:rsidRDefault="00EE77DF">
            <w:r>
              <w:rPr>
                <w:sz w:val="16"/>
              </w:rPr>
              <w:t>100</w:t>
            </w:r>
          </w:p>
        </w:tc>
      </w:tr>
      <w:tr w:rsidR="00504512" w14:paraId="270480D2" w14:textId="77777777">
        <w:tc>
          <w:tcPr>
            <w:tcW w:w="3021" w:type="dxa"/>
            <w:gridSpan w:val="2"/>
          </w:tcPr>
          <w:p w14:paraId="61A6620F" w14:textId="77777777" w:rsidR="00504512" w:rsidRDefault="00EE77DF">
            <w:r>
              <w:rPr>
                <w:sz w:val="16"/>
              </w:rPr>
              <w:t>Unaccounted (harvest population, ears per plant, ear sampling)</w:t>
            </w:r>
          </w:p>
        </w:tc>
        <w:tc>
          <w:tcPr>
            <w:tcW w:w="3021" w:type="dxa"/>
            <w:gridSpan w:val="2"/>
          </w:tcPr>
          <w:p w14:paraId="470CBD2E" w14:textId="77777777" w:rsidR="00504512" w:rsidRDefault="00EE77DF">
            <w:r>
              <w:rPr>
                <w:sz w:val="16"/>
              </w:rPr>
              <w:t>-0.182</w:t>
            </w:r>
          </w:p>
        </w:tc>
        <w:tc>
          <w:tcPr>
            <w:tcW w:w="3021" w:type="dxa"/>
            <w:gridSpan w:val="2"/>
          </w:tcPr>
          <w:p w14:paraId="4EC25E7C" w14:textId="77777777" w:rsidR="00504512" w:rsidRDefault="00EE77DF">
            <w:r>
              <w:rPr>
                <w:sz w:val="16"/>
              </w:rPr>
              <w:t>-0.287 to -0.076</w:t>
            </w:r>
          </w:p>
        </w:tc>
        <w:tc>
          <w:tcPr>
            <w:tcW w:w="3021" w:type="dxa"/>
            <w:gridSpan w:val="2"/>
          </w:tcPr>
          <w:p w14:paraId="11AF8D8C" w14:textId="77777777" w:rsidR="00504512" w:rsidRDefault="00EE77DF">
            <w:r>
              <w:rPr>
                <w:sz w:val="16"/>
              </w:rPr>
              <w:t>-16.6</w:t>
            </w:r>
          </w:p>
        </w:tc>
        <w:tc>
          <w:tcPr>
            <w:tcW w:w="3021" w:type="dxa"/>
            <w:gridSpan w:val="2"/>
          </w:tcPr>
          <w:p w14:paraId="16D5E6D0" w14:textId="77777777" w:rsidR="00504512" w:rsidRDefault="00EE77DF">
            <w:r>
              <w:rPr>
                <w:sz w:val="16"/>
              </w:rPr>
              <w:t>-92</w:t>
            </w:r>
          </w:p>
        </w:tc>
      </w:tr>
      <w:tr w:rsidR="00504512" w14:paraId="372F5CCE" w14:textId="77777777">
        <w:tc>
          <w:tcPr>
            <w:tcW w:w="2518" w:type="dxa"/>
          </w:tcPr>
          <w:p w14:paraId="72CEC829" w14:textId="77777777" w:rsidR="00504512" w:rsidRDefault="00EE77DF">
            <w:r>
              <w:rPr>
                <w:b/>
                <w:sz w:val="16"/>
              </w:rPr>
              <w:t>Treatment</w:t>
            </w:r>
          </w:p>
        </w:tc>
        <w:tc>
          <w:tcPr>
            <w:tcW w:w="2518" w:type="dxa"/>
            <w:gridSpan w:val="2"/>
          </w:tcPr>
          <w:p w14:paraId="01E1BEDD" w14:textId="77777777" w:rsidR="00504512" w:rsidRDefault="00EE77DF">
            <w:r>
              <w:rPr>
                <w:b/>
                <w:sz w:val="16"/>
              </w:rPr>
              <w:t>Block</w:t>
            </w:r>
          </w:p>
        </w:tc>
        <w:tc>
          <w:tcPr>
            <w:tcW w:w="2518" w:type="dxa"/>
            <w:gridSpan w:val="2"/>
          </w:tcPr>
          <w:p w14:paraId="4C63E266" w14:textId="77777777" w:rsidR="00504512" w:rsidRDefault="00EE77DF">
            <w:r>
              <w:rPr>
                <w:b/>
                <w:sz w:val="16"/>
              </w:rPr>
              <w:t>Plants ha⁻¹</w:t>
            </w:r>
          </w:p>
        </w:tc>
        <w:tc>
          <w:tcPr>
            <w:tcW w:w="2518" w:type="dxa"/>
            <w:gridSpan w:val="2"/>
          </w:tcPr>
          <w:p w14:paraId="2EF15327" w14:textId="77777777" w:rsidR="00504512" w:rsidRDefault="00EE77DF">
            <w:r>
              <w:rPr>
                <w:b/>
                <w:sz w:val="16"/>
              </w:rPr>
              <w:t>Observed yield (kg ha⁻¹)</w:t>
            </w:r>
          </w:p>
        </w:tc>
        <w:tc>
          <w:tcPr>
            <w:tcW w:w="2518" w:type="dxa"/>
            <w:gridSpan w:val="2"/>
          </w:tcPr>
          <w:p w14:paraId="7B0FBF74" w14:textId="77777777" w:rsidR="00504512" w:rsidRDefault="00EE77DF">
            <w:r>
              <w:rPr>
                <w:b/>
                <w:sz w:val="16"/>
              </w:rPr>
              <w:t>Predicted from components (kg ha⁻¹)</w:t>
            </w:r>
          </w:p>
        </w:tc>
        <w:tc>
          <w:tcPr>
            <w:tcW w:w="2518" w:type="dxa"/>
          </w:tcPr>
          <w:p w14:paraId="2630BF80" w14:textId="77777777" w:rsidR="00504512" w:rsidRDefault="00EE77DF">
            <w:r>
              <w:rPr>
                <w:b/>
                <w:sz w:val="16"/>
              </w:rPr>
              <w:t>Observed / predicted</w:t>
            </w:r>
          </w:p>
        </w:tc>
      </w:tr>
      <w:tr w:rsidR="00504512" w14:paraId="3F0821B4" w14:textId="77777777">
        <w:tc>
          <w:tcPr>
            <w:tcW w:w="2518" w:type="dxa"/>
          </w:tcPr>
          <w:p w14:paraId="2F08135E" w14:textId="77777777" w:rsidR="00504512" w:rsidRDefault="00EE77DF">
            <w:r>
              <w:rPr>
                <w:sz w:val="16"/>
              </w:rPr>
              <w:lastRenderedPageBreak/>
              <w:t>HrpNEA</w:t>
            </w:r>
          </w:p>
        </w:tc>
        <w:tc>
          <w:tcPr>
            <w:tcW w:w="2518" w:type="dxa"/>
            <w:gridSpan w:val="2"/>
          </w:tcPr>
          <w:p w14:paraId="63DBD064" w14:textId="77777777" w:rsidR="00504512" w:rsidRDefault="00EE77DF">
            <w:r>
              <w:rPr>
                <w:sz w:val="16"/>
              </w:rPr>
              <w:t>1</w:t>
            </w:r>
          </w:p>
        </w:tc>
        <w:tc>
          <w:tcPr>
            <w:tcW w:w="2518" w:type="dxa"/>
            <w:gridSpan w:val="2"/>
          </w:tcPr>
          <w:p w14:paraId="02D684F7" w14:textId="77777777" w:rsidR="00504512" w:rsidRDefault="00EE77DF">
            <w:r>
              <w:rPr>
                <w:sz w:val="16"/>
              </w:rPr>
              <w:t>62,857</w:t>
            </w:r>
          </w:p>
        </w:tc>
        <w:tc>
          <w:tcPr>
            <w:tcW w:w="2518" w:type="dxa"/>
            <w:gridSpan w:val="2"/>
          </w:tcPr>
          <w:p w14:paraId="7AB7BC23" w14:textId="77777777" w:rsidR="00504512" w:rsidRDefault="00EE77DF">
            <w:r>
              <w:rPr>
                <w:sz w:val="16"/>
              </w:rPr>
              <w:t>9,098</w:t>
            </w:r>
          </w:p>
        </w:tc>
        <w:tc>
          <w:tcPr>
            <w:tcW w:w="2518" w:type="dxa"/>
            <w:gridSpan w:val="2"/>
          </w:tcPr>
          <w:p w14:paraId="75B984B3" w14:textId="77777777" w:rsidR="00504512" w:rsidRDefault="00EE77DF">
            <w:r>
              <w:rPr>
                <w:sz w:val="16"/>
              </w:rPr>
              <w:t>11,924</w:t>
            </w:r>
          </w:p>
        </w:tc>
        <w:tc>
          <w:tcPr>
            <w:tcW w:w="2518" w:type="dxa"/>
          </w:tcPr>
          <w:p w14:paraId="6924ACDA" w14:textId="77777777" w:rsidR="00504512" w:rsidRDefault="00EE77DF">
            <w:r>
              <w:rPr>
                <w:sz w:val="16"/>
              </w:rPr>
              <w:t>0.76</w:t>
            </w:r>
          </w:p>
        </w:tc>
      </w:tr>
      <w:tr w:rsidR="00504512" w14:paraId="4A1C8C9E" w14:textId="77777777">
        <w:tc>
          <w:tcPr>
            <w:tcW w:w="2518" w:type="dxa"/>
          </w:tcPr>
          <w:p w14:paraId="3601CF8E" w14:textId="77777777" w:rsidR="00504512" w:rsidRDefault="00EE77DF">
            <w:r>
              <w:rPr>
                <w:sz w:val="16"/>
              </w:rPr>
              <w:t>HrpNEA</w:t>
            </w:r>
          </w:p>
        </w:tc>
        <w:tc>
          <w:tcPr>
            <w:tcW w:w="2518" w:type="dxa"/>
            <w:gridSpan w:val="2"/>
          </w:tcPr>
          <w:p w14:paraId="7E845A44" w14:textId="77777777" w:rsidR="00504512" w:rsidRDefault="00EE77DF">
            <w:r>
              <w:rPr>
                <w:sz w:val="16"/>
              </w:rPr>
              <w:t>2</w:t>
            </w:r>
          </w:p>
        </w:tc>
        <w:tc>
          <w:tcPr>
            <w:tcW w:w="2518" w:type="dxa"/>
            <w:gridSpan w:val="2"/>
          </w:tcPr>
          <w:p w14:paraId="3687E12F" w14:textId="77777777" w:rsidR="00504512" w:rsidRDefault="00EE77DF">
            <w:r>
              <w:rPr>
                <w:sz w:val="16"/>
              </w:rPr>
              <w:t>60,000</w:t>
            </w:r>
          </w:p>
        </w:tc>
        <w:tc>
          <w:tcPr>
            <w:tcW w:w="2518" w:type="dxa"/>
            <w:gridSpan w:val="2"/>
          </w:tcPr>
          <w:p w14:paraId="15D692EE" w14:textId="77777777" w:rsidR="00504512" w:rsidRDefault="00EE77DF">
            <w:r>
              <w:rPr>
                <w:sz w:val="16"/>
              </w:rPr>
              <w:t>8,519</w:t>
            </w:r>
          </w:p>
        </w:tc>
        <w:tc>
          <w:tcPr>
            <w:tcW w:w="2518" w:type="dxa"/>
            <w:gridSpan w:val="2"/>
          </w:tcPr>
          <w:p w14:paraId="63CF798B" w14:textId="77777777" w:rsidR="00504512" w:rsidRDefault="00EE77DF">
            <w:r>
              <w:rPr>
                <w:sz w:val="16"/>
              </w:rPr>
              <w:t>10,923</w:t>
            </w:r>
          </w:p>
        </w:tc>
        <w:tc>
          <w:tcPr>
            <w:tcW w:w="2518" w:type="dxa"/>
          </w:tcPr>
          <w:p w14:paraId="2976B578" w14:textId="77777777" w:rsidR="00504512" w:rsidRDefault="00EE77DF">
            <w:r>
              <w:rPr>
                <w:sz w:val="16"/>
              </w:rPr>
              <w:t>0.78</w:t>
            </w:r>
          </w:p>
        </w:tc>
      </w:tr>
      <w:tr w:rsidR="00504512" w14:paraId="562F4895" w14:textId="77777777">
        <w:tc>
          <w:tcPr>
            <w:tcW w:w="2518" w:type="dxa"/>
          </w:tcPr>
          <w:p w14:paraId="444B62F0" w14:textId="77777777" w:rsidR="00504512" w:rsidRDefault="00EE77DF">
            <w:r>
              <w:rPr>
                <w:sz w:val="16"/>
              </w:rPr>
              <w:t>HrpNEA</w:t>
            </w:r>
          </w:p>
        </w:tc>
        <w:tc>
          <w:tcPr>
            <w:tcW w:w="2518" w:type="dxa"/>
            <w:gridSpan w:val="2"/>
          </w:tcPr>
          <w:p w14:paraId="1B1F6D5A" w14:textId="77777777" w:rsidR="00504512" w:rsidRDefault="00EE77DF">
            <w:r>
              <w:rPr>
                <w:sz w:val="16"/>
              </w:rPr>
              <w:t>3</w:t>
            </w:r>
          </w:p>
        </w:tc>
        <w:tc>
          <w:tcPr>
            <w:tcW w:w="2518" w:type="dxa"/>
            <w:gridSpan w:val="2"/>
          </w:tcPr>
          <w:p w14:paraId="1FB2D935" w14:textId="77777777" w:rsidR="00504512" w:rsidRDefault="00EE77DF">
            <w:r>
              <w:rPr>
                <w:sz w:val="16"/>
              </w:rPr>
              <w:t>55,714</w:t>
            </w:r>
          </w:p>
        </w:tc>
        <w:tc>
          <w:tcPr>
            <w:tcW w:w="2518" w:type="dxa"/>
            <w:gridSpan w:val="2"/>
          </w:tcPr>
          <w:p w14:paraId="2B4392FB" w14:textId="77777777" w:rsidR="00504512" w:rsidRDefault="00EE77DF">
            <w:r>
              <w:rPr>
                <w:sz w:val="16"/>
              </w:rPr>
              <w:t>9,012</w:t>
            </w:r>
          </w:p>
        </w:tc>
        <w:tc>
          <w:tcPr>
            <w:tcW w:w="2518" w:type="dxa"/>
            <w:gridSpan w:val="2"/>
          </w:tcPr>
          <w:p w14:paraId="5A6A8105" w14:textId="77777777" w:rsidR="00504512" w:rsidRDefault="00EE77DF">
            <w:r>
              <w:rPr>
                <w:sz w:val="16"/>
              </w:rPr>
              <w:t>10,465</w:t>
            </w:r>
          </w:p>
        </w:tc>
        <w:tc>
          <w:tcPr>
            <w:tcW w:w="2518" w:type="dxa"/>
          </w:tcPr>
          <w:p w14:paraId="42E494DA" w14:textId="77777777" w:rsidR="00504512" w:rsidRDefault="00EE77DF">
            <w:r>
              <w:rPr>
                <w:sz w:val="16"/>
              </w:rPr>
              <w:t>0.86</w:t>
            </w:r>
          </w:p>
        </w:tc>
      </w:tr>
      <w:tr w:rsidR="00504512" w14:paraId="4221D864" w14:textId="77777777">
        <w:tc>
          <w:tcPr>
            <w:tcW w:w="2518" w:type="dxa"/>
          </w:tcPr>
          <w:p w14:paraId="6F0070B7" w14:textId="77777777" w:rsidR="00504512" w:rsidRDefault="00EE77DF">
            <w:r>
              <w:rPr>
                <w:sz w:val="16"/>
              </w:rPr>
              <w:t>HrpNEA</w:t>
            </w:r>
          </w:p>
        </w:tc>
        <w:tc>
          <w:tcPr>
            <w:tcW w:w="2518" w:type="dxa"/>
            <w:gridSpan w:val="2"/>
          </w:tcPr>
          <w:p w14:paraId="7EF10E98" w14:textId="77777777" w:rsidR="00504512" w:rsidRDefault="00EE77DF">
            <w:r>
              <w:rPr>
                <w:sz w:val="16"/>
              </w:rPr>
              <w:t>4</w:t>
            </w:r>
          </w:p>
        </w:tc>
        <w:tc>
          <w:tcPr>
            <w:tcW w:w="2518" w:type="dxa"/>
            <w:gridSpan w:val="2"/>
          </w:tcPr>
          <w:p w14:paraId="00C9CFA3" w14:textId="77777777" w:rsidR="00504512" w:rsidRDefault="00EE77DF">
            <w:r>
              <w:rPr>
                <w:sz w:val="16"/>
              </w:rPr>
              <w:t>57,143</w:t>
            </w:r>
          </w:p>
        </w:tc>
        <w:tc>
          <w:tcPr>
            <w:tcW w:w="2518" w:type="dxa"/>
            <w:gridSpan w:val="2"/>
          </w:tcPr>
          <w:p w14:paraId="592F61C7" w14:textId="77777777" w:rsidR="00504512" w:rsidRDefault="00EE77DF">
            <w:r>
              <w:rPr>
                <w:sz w:val="16"/>
              </w:rPr>
              <w:t>9,693</w:t>
            </w:r>
          </w:p>
        </w:tc>
        <w:tc>
          <w:tcPr>
            <w:tcW w:w="2518" w:type="dxa"/>
            <w:gridSpan w:val="2"/>
          </w:tcPr>
          <w:p w14:paraId="09C6E6AA" w14:textId="77777777" w:rsidR="00504512" w:rsidRDefault="00EE77DF">
            <w:r>
              <w:rPr>
                <w:sz w:val="16"/>
              </w:rPr>
              <w:t>10,117</w:t>
            </w:r>
          </w:p>
        </w:tc>
        <w:tc>
          <w:tcPr>
            <w:tcW w:w="2518" w:type="dxa"/>
          </w:tcPr>
          <w:p w14:paraId="2E8BBEC2" w14:textId="77777777" w:rsidR="00504512" w:rsidRDefault="00EE77DF">
            <w:r>
              <w:rPr>
                <w:sz w:val="16"/>
              </w:rPr>
              <w:t>0.96</w:t>
            </w:r>
          </w:p>
        </w:tc>
      </w:tr>
      <w:tr w:rsidR="00504512" w14:paraId="6ED055BB" w14:textId="77777777">
        <w:tc>
          <w:tcPr>
            <w:tcW w:w="2518" w:type="dxa"/>
          </w:tcPr>
          <w:p w14:paraId="27774BD9" w14:textId="77777777" w:rsidR="00504512" w:rsidRDefault="00EE77DF">
            <w:r>
              <w:rPr>
                <w:sz w:val="16"/>
              </w:rPr>
              <w:t>HrpNEA</w:t>
            </w:r>
          </w:p>
        </w:tc>
        <w:tc>
          <w:tcPr>
            <w:tcW w:w="2518" w:type="dxa"/>
            <w:gridSpan w:val="2"/>
          </w:tcPr>
          <w:p w14:paraId="26A57D4E" w14:textId="77777777" w:rsidR="00504512" w:rsidRDefault="00EE77DF">
            <w:r>
              <w:rPr>
                <w:sz w:val="16"/>
              </w:rPr>
              <w:t>5</w:t>
            </w:r>
          </w:p>
        </w:tc>
        <w:tc>
          <w:tcPr>
            <w:tcW w:w="2518" w:type="dxa"/>
            <w:gridSpan w:val="2"/>
          </w:tcPr>
          <w:p w14:paraId="35C4D907" w14:textId="77777777" w:rsidR="00504512" w:rsidRDefault="00EE77DF">
            <w:r>
              <w:rPr>
                <w:sz w:val="16"/>
              </w:rPr>
              <w:t>58,571</w:t>
            </w:r>
          </w:p>
        </w:tc>
        <w:tc>
          <w:tcPr>
            <w:tcW w:w="2518" w:type="dxa"/>
            <w:gridSpan w:val="2"/>
          </w:tcPr>
          <w:p w14:paraId="5BC6A427" w14:textId="77777777" w:rsidR="00504512" w:rsidRDefault="00EE77DF">
            <w:r>
              <w:rPr>
                <w:sz w:val="16"/>
              </w:rPr>
              <w:t>9,001</w:t>
            </w:r>
          </w:p>
        </w:tc>
        <w:tc>
          <w:tcPr>
            <w:tcW w:w="2518" w:type="dxa"/>
            <w:gridSpan w:val="2"/>
          </w:tcPr>
          <w:p w14:paraId="6E94585D" w14:textId="77777777" w:rsidR="00504512" w:rsidRDefault="00EE77DF">
            <w:r>
              <w:rPr>
                <w:sz w:val="16"/>
              </w:rPr>
              <w:t>9,744</w:t>
            </w:r>
          </w:p>
        </w:tc>
        <w:tc>
          <w:tcPr>
            <w:tcW w:w="2518" w:type="dxa"/>
          </w:tcPr>
          <w:p w14:paraId="4C0ECCB7" w14:textId="77777777" w:rsidR="00504512" w:rsidRDefault="00EE77DF">
            <w:r>
              <w:rPr>
                <w:sz w:val="16"/>
              </w:rPr>
              <w:t>0.92</w:t>
            </w:r>
          </w:p>
        </w:tc>
      </w:tr>
      <w:tr w:rsidR="00504512" w14:paraId="58E296DD" w14:textId="77777777">
        <w:tc>
          <w:tcPr>
            <w:tcW w:w="2518" w:type="dxa"/>
          </w:tcPr>
          <w:p w14:paraId="4975CB30" w14:textId="77777777" w:rsidR="00504512" w:rsidRDefault="00EE77DF">
            <w:r>
              <w:rPr>
                <w:sz w:val="16"/>
              </w:rPr>
              <w:t>HrpNEA</w:t>
            </w:r>
          </w:p>
        </w:tc>
        <w:tc>
          <w:tcPr>
            <w:tcW w:w="2518" w:type="dxa"/>
            <w:gridSpan w:val="2"/>
          </w:tcPr>
          <w:p w14:paraId="4700CBC6" w14:textId="77777777" w:rsidR="00504512" w:rsidRDefault="00EE77DF">
            <w:r>
              <w:rPr>
                <w:sz w:val="16"/>
              </w:rPr>
              <w:t>6</w:t>
            </w:r>
          </w:p>
        </w:tc>
        <w:tc>
          <w:tcPr>
            <w:tcW w:w="2518" w:type="dxa"/>
            <w:gridSpan w:val="2"/>
          </w:tcPr>
          <w:p w14:paraId="049654E2" w14:textId="77777777" w:rsidR="00504512" w:rsidRDefault="00EE77DF">
            <w:r>
              <w:rPr>
                <w:sz w:val="16"/>
              </w:rPr>
              <w:t>61,429</w:t>
            </w:r>
          </w:p>
        </w:tc>
        <w:tc>
          <w:tcPr>
            <w:tcW w:w="2518" w:type="dxa"/>
            <w:gridSpan w:val="2"/>
          </w:tcPr>
          <w:p w14:paraId="16430F70" w14:textId="77777777" w:rsidR="00504512" w:rsidRDefault="00EE77DF">
            <w:r>
              <w:rPr>
                <w:sz w:val="16"/>
              </w:rPr>
              <w:t>8,684</w:t>
            </w:r>
          </w:p>
        </w:tc>
        <w:tc>
          <w:tcPr>
            <w:tcW w:w="2518" w:type="dxa"/>
            <w:gridSpan w:val="2"/>
          </w:tcPr>
          <w:p w14:paraId="25B3EB0B" w14:textId="77777777" w:rsidR="00504512" w:rsidRDefault="00EE77DF">
            <w:r>
              <w:rPr>
                <w:sz w:val="16"/>
              </w:rPr>
              <w:t>10,615</w:t>
            </w:r>
          </w:p>
        </w:tc>
        <w:tc>
          <w:tcPr>
            <w:tcW w:w="2518" w:type="dxa"/>
          </w:tcPr>
          <w:p w14:paraId="024CD70C" w14:textId="77777777" w:rsidR="00504512" w:rsidRDefault="00EE77DF">
            <w:r>
              <w:rPr>
                <w:sz w:val="16"/>
              </w:rPr>
              <w:t>0.82</w:t>
            </w:r>
          </w:p>
        </w:tc>
      </w:tr>
      <w:tr w:rsidR="00504512" w14:paraId="0BB25A51" w14:textId="77777777">
        <w:tc>
          <w:tcPr>
            <w:tcW w:w="2518" w:type="dxa"/>
          </w:tcPr>
          <w:p w14:paraId="07C27C46" w14:textId="77777777" w:rsidR="00504512" w:rsidRDefault="00EE77DF">
            <w:r>
              <w:rPr>
                <w:sz w:val="16"/>
              </w:rPr>
              <w:t>Control</w:t>
            </w:r>
          </w:p>
        </w:tc>
        <w:tc>
          <w:tcPr>
            <w:tcW w:w="2518" w:type="dxa"/>
            <w:gridSpan w:val="2"/>
          </w:tcPr>
          <w:p w14:paraId="4B2647B2" w14:textId="77777777" w:rsidR="00504512" w:rsidRDefault="00EE77DF">
            <w:r>
              <w:rPr>
                <w:sz w:val="16"/>
              </w:rPr>
              <w:t>1</w:t>
            </w:r>
          </w:p>
        </w:tc>
        <w:tc>
          <w:tcPr>
            <w:tcW w:w="2518" w:type="dxa"/>
            <w:gridSpan w:val="2"/>
          </w:tcPr>
          <w:p w14:paraId="16994F55" w14:textId="77777777" w:rsidR="00504512" w:rsidRDefault="00EE77DF">
            <w:r>
              <w:rPr>
                <w:sz w:val="16"/>
              </w:rPr>
              <w:t>50,000</w:t>
            </w:r>
          </w:p>
        </w:tc>
        <w:tc>
          <w:tcPr>
            <w:tcW w:w="2518" w:type="dxa"/>
            <w:gridSpan w:val="2"/>
          </w:tcPr>
          <w:p w14:paraId="1285374A" w14:textId="77777777" w:rsidR="00504512" w:rsidRDefault="00EE77DF">
            <w:r>
              <w:rPr>
                <w:sz w:val="16"/>
              </w:rPr>
              <w:t>7,381</w:t>
            </w:r>
          </w:p>
        </w:tc>
        <w:tc>
          <w:tcPr>
            <w:tcW w:w="2518" w:type="dxa"/>
            <w:gridSpan w:val="2"/>
          </w:tcPr>
          <w:p w14:paraId="1BA6C955" w14:textId="77777777" w:rsidR="00504512" w:rsidRDefault="00EE77DF">
            <w:r>
              <w:rPr>
                <w:sz w:val="16"/>
              </w:rPr>
              <w:t>7,834</w:t>
            </w:r>
          </w:p>
        </w:tc>
        <w:tc>
          <w:tcPr>
            <w:tcW w:w="2518" w:type="dxa"/>
          </w:tcPr>
          <w:p w14:paraId="6886853D" w14:textId="77777777" w:rsidR="00504512" w:rsidRDefault="00EE77DF">
            <w:r>
              <w:rPr>
                <w:sz w:val="16"/>
              </w:rPr>
              <w:t>0.94</w:t>
            </w:r>
          </w:p>
        </w:tc>
      </w:tr>
      <w:tr w:rsidR="00504512" w14:paraId="78BD7B93" w14:textId="77777777">
        <w:tc>
          <w:tcPr>
            <w:tcW w:w="2518" w:type="dxa"/>
          </w:tcPr>
          <w:p w14:paraId="543F9125" w14:textId="77777777" w:rsidR="00504512" w:rsidRDefault="00EE77DF">
            <w:r>
              <w:rPr>
                <w:sz w:val="16"/>
              </w:rPr>
              <w:t>Control</w:t>
            </w:r>
          </w:p>
        </w:tc>
        <w:tc>
          <w:tcPr>
            <w:tcW w:w="2518" w:type="dxa"/>
            <w:gridSpan w:val="2"/>
          </w:tcPr>
          <w:p w14:paraId="25B0095E" w14:textId="77777777" w:rsidR="00504512" w:rsidRDefault="00EE77DF">
            <w:r>
              <w:rPr>
                <w:sz w:val="16"/>
              </w:rPr>
              <w:t>2</w:t>
            </w:r>
          </w:p>
        </w:tc>
        <w:tc>
          <w:tcPr>
            <w:tcW w:w="2518" w:type="dxa"/>
            <w:gridSpan w:val="2"/>
          </w:tcPr>
          <w:p w14:paraId="6D641537" w14:textId="77777777" w:rsidR="00504512" w:rsidRDefault="00EE77DF">
            <w:r>
              <w:rPr>
                <w:sz w:val="16"/>
              </w:rPr>
              <w:t>55,714</w:t>
            </w:r>
          </w:p>
        </w:tc>
        <w:tc>
          <w:tcPr>
            <w:tcW w:w="2518" w:type="dxa"/>
            <w:gridSpan w:val="2"/>
          </w:tcPr>
          <w:p w14:paraId="338ED66B" w14:textId="77777777" w:rsidR="00504512" w:rsidRDefault="00EE77DF">
            <w:r>
              <w:rPr>
                <w:sz w:val="16"/>
              </w:rPr>
              <w:t>7,451</w:t>
            </w:r>
          </w:p>
        </w:tc>
        <w:tc>
          <w:tcPr>
            <w:tcW w:w="2518" w:type="dxa"/>
            <w:gridSpan w:val="2"/>
          </w:tcPr>
          <w:p w14:paraId="09C48F08" w14:textId="77777777" w:rsidR="00504512" w:rsidRDefault="00EE77DF">
            <w:r>
              <w:rPr>
                <w:sz w:val="16"/>
              </w:rPr>
              <w:t>7,707</w:t>
            </w:r>
          </w:p>
        </w:tc>
        <w:tc>
          <w:tcPr>
            <w:tcW w:w="2518" w:type="dxa"/>
          </w:tcPr>
          <w:p w14:paraId="54AFD64F" w14:textId="77777777" w:rsidR="00504512" w:rsidRDefault="00EE77DF">
            <w:r>
              <w:rPr>
                <w:sz w:val="16"/>
              </w:rPr>
              <w:t>0.97</w:t>
            </w:r>
          </w:p>
        </w:tc>
      </w:tr>
      <w:tr w:rsidR="00504512" w14:paraId="1DB3B584" w14:textId="77777777">
        <w:tc>
          <w:tcPr>
            <w:tcW w:w="2518" w:type="dxa"/>
          </w:tcPr>
          <w:p w14:paraId="183A9F4E" w14:textId="77777777" w:rsidR="00504512" w:rsidRDefault="00EE77DF">
            <w:r>
              <w:rPr>
                <w:sz w:val="16"/>
              </w:rPr>
              <w:t>Control</w:t>
            </w:r>
          </w:p>
        </w:tc>
        <w:tc>
          <w:tcPr>
            <w:tcW w:w="2518" w:type="dxa"/>
            <w:gridSpan w:val="2"/>
          </w:tcPr>
          <w:p w14:paraId="1BFE3234" w14:textId="77777777" w:rsidR="00504512" w:rsidRDefault="00EE77DF">
            <w:r>
              <w:rPr>
                <w:sz w:val="16"/>
              </w:rPr>
              <w:t>3</w:t>
            </w:r>
          </w:p>
        </w:tc>
        <w:tc>
          <w:tcPr>
            <w:tcW w:w="2518" w:type="dxa"/>
            <w:gridSpan w:val="2"/>
          </w:tcPr>
          <w:p w14:paraId="01D8B795" w14:textId="77777777" w:rsidR="00504512" w:rsidRDefault="00EE77DF">
            <w:r>
              <w:rPr>
                <w:sz w:val="16"/>
              </w:rPr>
              <w:t>51,429</w:t>
            </w:r>
          </w:p>
        </w:tc>
        <w:tc>
          <w:tcPr>
            <w:tcW w:w="2518" w:type="dxa"/>
            <w:gridSpan w:val="2"/>
          </w:tcPr>
          <w:p w14:paraId="72077590" w14:textId="77777777" w:rsidR="00504512" w:rsidRDefault="00EE77DF">
            <w:r>
              <w:rPr>
                <w:sz w:val="16"/>
              </w:rPr>
              <w:t>7,380</w:t>
            </w:r>
          </w:p>
        </w:tc>
        <w:tc>
          <w:tcPr>
            <w:tcW w:w="2518" w:type="dxa"/>
            <w:gridSpan w:val="2"/>
          </w:tcPr>
          <w:p w14:paraId="23361C7D" w14:textId="77777777" w:rsidR="00504512" w:rsidRDefault="00EE77DF">
            <w:r>
              <w:rPr>
                <w:sz w:val="16"/>
              </w:rPr>
              <w:t>7,474</w:t>
            </w:r>
          </w:p>
        </w:tc>
        <w:tc>
          <w:tcPr>
            <w:tcW w:w="2518" w:type="dxa"/>
          </w:tcPr>
          <w:p w14:paraId="6DEFA5AC" w14:textId="77777777" w:rsidR="00504512" w:rsidRDefault="00EE77DF">
            <w:r>
              <w:rPr>
                <w:sz w:val="16"/>
              </w:rPr>
              <w:t>0.99</w:t>
            </w:r>
          </w:p>
        </w:tc>
      </w:tr>
      <w:tr w:rsidR="00504512" w14:paraId="3CC07862" w14:textId="77777777">
        <w:tc>
          <w:tcPr>
            <w:tcW w:w="2518" w:type="dxa"/>
          </w:tcPr>
          <w:p w14:paraId="12475083" w14:textId="77777777" w:rsidR="00504512" w:rsidRDefault="00EE77DF">
            <w:r>
              <w:rPr>
                <w:sz w:val="16"/>
              </w:rPr>
              <w:t>Control</w:t>
            </w:r>
          </w:p>
        </w:tc>
        <w:tc>
          <w:tcPr>
            <w:tcW w:w="2518" w:type="dxa"/>
            <w:gridSpan w:val="2"/>
          </w:tcPr>
          <w:p w14:paraId="54E876F9" w14:textId="77777777" w:rsidR="00504512" w:rsidRDefault="00EE77DF">
            <w:r>
              <w:rPr>
                <w:sz w:val="16"/>
              </w:rPr>
              <w:t>4</w:t>
            </w:r>
          </w:p>
        </w:tc>
        <w:tc>
          <w:tcPr>
            <w:tcW w:w="2518" w:type="dxa"/>
            <w:gridSpan w:val="2"/>
          </w:tcPr>
          <w:p w14:paraId="75290FF0" w14:textId="77777777" w:rsidR="00504512" w:rsidRDefault="00EE77DF">
            <w:r>
              <w:rPr>
                <w:sz w:val="16"/>
              </w:rPr>
              <w:t>48,571</w:t>
            </w:r>
          </w:p>
        </w:tc>
        <w:tc>
          <w:tcPr>
            <w:tcW w:w="2518" w:type="dxa"/>
            <w:gridSpan w:val="2"/>
          </w:tcPr>
          <w:p w14:paraId="43555017" w14:textId="77777777" w:rsidR="00504512" w:rsidRDefault="00EE77DF">
            <w:r>
              <w:rPr>
                <w:sz w:val="16"/>
              </w:rPr>
              <w:t>8,214</w:t>
            </w:r>
          </w:p>
        </w:tc>
        <w:tc>
          <w:tcPr>
            <w:tcW w:w="2518" w:type="dxa"/>
            <w:gridSpan w:val="2"/>
          </w:tcPr>
          <w:p w14:paraId="3AEE5D65" w14:textId="77777777" w:rsidR="00504512" w:rsidRDefault="00EE77DF">
            <w:r>
              <w:rPr>
                <w:sz w:val="16"/>
              </w:rPr>
              <w:t>8,476</w:t>
            </w:r>
          </w:p>
        </w:tc>
        <w:tc>
          <w:tcPr>
            <w:tcW w:w="2518" w:type="dxa"/>
          </w:tcPr>
          <w:p w14:paraId="6581B9C4" w14:textId="77777777" w:rsidR="00504512" w:rsidRDefault="00EE77DF">
            <w:r>
              <w:rPr>
                <w:sz w:val="16"/>
              </w:rPr>
              <w:t>0.97</w:t>
            </w:r>
          </w:p>
        </w:tc>
      </w:tr>
      <w:tr w:rsidR="00504512" w14:paraId="76A1D0B2" w14:textId="77777777">
        <w:tc>
          <w:tcPr>
            <w:tcW w:w="2518" w:type="dxa"/>
          </w:tcPr>
          <w:p w14:paraId="3ED71BD2" w14:textId="77777777" w:rsidR="00504512" w:rsidRDefault="00EE77DF">
            <w:r>
              <w:rPr>
                <w:sz w:val="16"/>
              </w:rPr>
              <w:t>Control</w:t>
            </w:r>
          </w:p>
        </w:tc>
        <w:tc>
          <w:tcPr>
            <w:tcW w:w="2518" w:type="dxa"/>
            <w:gridSpan w:val="2"/>
          </w:tcPr>
          <w:p w14:paraId="5D53276C" w14:textId="77777777" w:rsidR="00504512" w:rsidRDefault="00EE77DF">
            <w:r>
              <w:rPr>
                <w:sz w:val="16"/>
              </w:rPr>
              <w:t>5</w:t>
            </w:r>
          </w:p>
        </w:tc>
        <w:tc>
          <w:tcPr>
            <w:tcW w:w="2518" w:type="dxa"/>
            <w:gridSpan w:val="2"/>
          </w:tcPr>
          <w:p w14:paraId="5A1C35CC" w14:textId="77777777" w:rsidR="00504512" w:rsidRDefault="00EE77DF">
            <w:r>
              <w:rPr>
                <w:sz w:val="16"/>
              </w:rPr>
              <w:t>57,143</w:t>
            </w:r>
          </w:p>
        </w:tc>
        <w:tc>
          <w:tcPr>
            <w:tcW w:w="2518" w:type="dxa"/>
            <w:gridSpan w:val="2"/>
          </w:tcPr>
          <w:p w14:paraId="0748AB9A" w14:textId="77777777" w:rsidR="00504512" w:rsidRDefault="00EE77DF">
            <w:r>
              <w:rPr>
                <w:sz w:val="16"/>
              </w:rPr>
              <w:t>7,404</w:t>
            </w:r>
          </w:p>
        </w:tc>
        <w:tc>
          <w:tcPr>
            <w:tcW w:w="2518" w:type="dxa"/>
            <w:gridSpan w:val="2"/>
          </w:tcPr>
          <w:p w14:paraId="09EBFA48" w14:textId="77777777" w:rsidR="00504512" w:rsidRDefault="00EE77DF">
            <w:r>
              <w:rPr>
                <w:sz w:val="16"/>
              </w:rPr>
              <w:t>5,866</w:t>
            </w:r>
          </w:p>
        </w:tc>
        <w:tc>
          <w:tcPr>
            <w:tcW w:w="2518" w:type="dxa"/>
          </w:tcPr>
          <w:p w14:paraId="3CED4CA3" w14:textId="77777777" w:rsidR="00504512" w:rsidRDefault="00EE77DF">
            <w:r>
              <w:rPr>
                <w:sz w:val="16"/>
              </w:rPr>
              <w:t>1.26</w:t>
            </w:r>
          </w:p>
        </w:tc>
      </w:tr>
      <w:tr w:rsidR="00504512" w14:paraId="41B4A40B" w14:textId="77777777">
        <w:tc>
          <w:tcPr>
            <w:tcW w:w="2518" w:type="dxa"/>
          </w:tcPr>
          <w:p w14:paraId="38D02172" w14:textId="77777777" w:rsidR="00504512" w:rsidRDefault="00EE77DF">
            <w:r>
              <w:rPr>
                <w:sz w:val="16"/>
              </w:rPr>
              <w:t>Control</w:t>
            </w:r>
          </w:p>
        </w:tc>
        <w:tc>
          <w:tcPr>
            <w:tcW w:w="2518" w:type="dxa"/>
            <w:gridSpan w:val="2"/>
          </w:tcPr>
          <w:p w14:paraId="239FD1BB" w14:textId="77777777" w:rsidR="00504512" w:rsidRDefault="00EE77DF">
            <w:r>
              <w:rPr>
                <w:sz w:val="16"/>
              </w:rPr>
              <w:t>6</w:t>
            </w:r>
          </w:p>
        </w:tc>
        <w:tc>
          <w:tcPr>
            <w:tcW w:w="2518" w:type="dxa"/>
            <w:gridSpan w:val="2"/>
          </w:tcPr>
          <w:p w14:paraId="453DB911" w14:textId="77777777" w:rsidR="00504512" w:rsidRDefault="00EE77DF">
            <w:r>
              <w:rPr>
                <w:sz w:val="16"/>
              </w:rPr>
              <w:t>50,000</w:t>
            </w:r>
          </w:p>
        </w:tc>
        <w:tc>
          <w:tcPr>
            <w:tcW w:w="2518" w:type="dxa"/>
            <w:gridSpan w:val="2"/>
          </w:tcPr>
          <w:p w14:paraId="6BF19B9D" w14:textId="77777777" w:rsidR="00504512" w:rsidRDefault="00EE77DF">
            <w:r>
              <w:rPr>
                <w:sz w:val="16"/>
              </w:rPr>
              <w:t>6,595</w:t>
            </w:r>
          </w:p>
        </w:tc>
        <w:tc>
          <w:tcPr>
            <w:tcW w:w="2518" w:type="dxa"/>
            <w:gridSpan w:val="2"/>
          </w:tcPr>
          <w:p w14:paraId="2EEBB917" w14:textId="77777777" w:rsidR="00504512" w:rsidRDefault="00EE77DF">
            <w:r>
              <w:rPr>
                <w:sz w:val="16"/>
              </w:rPr>
              <w:t>6,577</w:t>
            </w:r>
          </w:p>
        </w:tc>
        <w:tc>
          <w:tcPr>
            <w:tcW w:w="2518" w:type="dxa"/>
          </w:tcPr>
          <w:p w14:paraId="2428864B" w14:textId="77777777" w:rsidR="00504512" w:rsidRDefault="00EE77DF">
            <w:r>
              <w:rPr>
                <w:sz w:val="16"/>
              </w:rPr>
              <w:t>1.00</w:t>
            </w:r>
          </w:p>
        </w:tc>
      </w:tr>
    </w:tbl>
    <w:p w14:paraId="4A0607B2" w14:textId="77777777" w:rsidR="008F7AC0" w:rsidRDefault="00331D5A">
      <w:pPr>
        <w:spacing w:before="60" w:after="160"/>
      </w:pPr>
      <w:r>
        <w:rPr>
          <w:i/>
          <w:color w:val="404040"/>
          <w:sz w:val="17"/>
        </w:rPr>
        <w:t>Per block, ln(GY_HrpNEA / GY_Control) = ln(stand ratio) + ln(kernels-per-ear ratio) + ln(kernel-weight ratio) + residual; means and t-based 95% CI over the six blocks. Predicted yield = plants ha⁻¹ (stand × 10,000/0.70) × kernels per ear × kernel weight. The component product reproduces the control yield (mean observed/predicted = 1.02) but over-predicts the HrpNEA yield (0.85), i.e. the early stand advantage was not carried proportionally into harvested yield.</w:t>
      </w:r>
    </w:p>
    <w:p w14:paraId="64621F5D" w14:textId="77777777" w:rsidR="008F7AC0" w:rsidRDefault="00331D5A">
      <w:pPr>
        <w:spacing w:after="80"/>
      </w:pPr>
      <w:r>
        <w:rPr>
          <w:b/>
          <w:sz w:val="22"/>
        </w:rPr>
        <w:t xml:space="preserve"> </w:t>
      </w:r>
    </w:p>
    <w:p w14:paraId="235A1B9D" w14:textId="77777777" w:rsidR="008F7AC0" w:rsidRDefault="00331D5A">
      <w:pPr>
        <w:spacing w:after="80"/>
      </w:pPr>
      <w:r>
        <w:rPr>
          <w:b/>
          <w:sz w:val="22"/>
        </w:rPr>
        <w:t>Table S8.</w:t>
      </w:r>
      <w:r>
        <w:t xml:space="preserve"> Paired effect sizes for all 21 variables: mean within-block difference, percentage change with 95% confidence interval, Cohen's dz, and FDR-adjusted q over the 18 measured traits.</w:t>
      </w:r>
    </w:p>
    <w:tbl>
      <w:tblPr>
        <w:tblStyle w:val="TableGrid"/>
        <w:tblW w:w="0" w:type="auto"/>
        <w:tblLook w:val="04A0" w:firstRow="1" w:lastRow="0" w:firstColumn="1" w:lastColumn="0" w:noHBand="0" w:noVBand="1"/>
      </w:tblPr>
      <w:tblGrid>
        <w:gridCol w:w="1509"/>
        <w:gridCol w:w="1510"/>
        <w:gridCol w:w="1510"/>
        <w:gridCol w:w="1510"/>
        <w:gridCol w:w="1509"/>
        <w:gridCol w:w="1509"/>
        <w:gridCol w:w="1510"/>
        <w:gridCol w:w="1510"/>
        <w:gridCol w:w="1509"/>
        <w:gridCol w:w="1510"/>
      </w:tblGrid>
      <w:tr w:rsidR="00504512" w14:paraId="63DBB365" w14:textId="77777777">
        <w:tc>
          <w:tcPr>
            <w:tcW w:w="1511" w:type="dxa"/>
          </w:tcPr>
          <w:p w14:paraId="52E20DEE" w14:textId="77777777" w:rsidR="00504512" w:rsidRDefault="00EE77DF">
            <w:r>
              <w:rPr>
                <w:b/>
                <w:sz w:val="15"/>
              </w:rPr>
              <w:t>Trait</w:t>
            </w:r>
          </w:p>
        </w:tc>
        <w:tc>
          <w:tcPr>
            <w:tcW w:w="1511" w:type="dxa"/>
          </w:tcPr>
          <w:p w14:paraId="453D50A2" w14:textId="77777777" w:rsidR="00504512" w:rsidRDefault="00EE77DF">
            <w:r>
              <w:rPr>
                <w:b/>
                <w:sz w:val="15"/>
              </w:rPr>
              <w:t>Module</w:t>
            </w:r>
          </w:p>
        </w:tc>
        <w:tc>
          <w:tcPr>
            <w:tcW w:w="1511" w:type="dxa"/>
          </w:tcPr>
          <w:p w14:paraId="5C4B2347" w14:textId="77777777" w:rsidR="00504512" w:rsidRDefault="00EE77DF">
            <w:r>
              <w:rPr>
                <w:b/>
                <w:sz w:val="15"/>
              </w:rPr>
              <w:t>Derived</w:t>
            </w:r>
          </w:p>
        </w:tc>
        <w:tc>
          <w:tcPr>
            <w:tcW w:w="1511" w:type="dxa"/>
          </w:tcPr>
          <w:p w14:paraId="49953F1F" w14:textId="1FD59AF8" w:rsidR="00504512" w:rsidRDefault="00EE77DF">
            <w:r>
              <w:rPr>
                <w:b/>
                <w:sz w:val="15"/>
              </w:rPr>
              <w:t>Δ (</w:t>
            </w:r>
            <w:proofErr w:type="spellStart"/>
            <w:r>
              <w:rPr>
                <w:b/>
                <w:sz w:val="15"/>
              </w:rPr>
              <w:t>HrpNEA</w:t>
            </w:r>
            <w:proofErr w:type="spellEnd"/>
            <w:r>
              <w:rPr>
                <w:b/>
                <w:sz w:val="15"/>
              </w:rPr>
              <w:t xml:space="preserve"> </w:t>
            </w:r>
            <w:r w:rsidR="00022E8D">
              <w:rPr>
                <w:b/>
                <w:sz w:val="15"/>
              </w:rPr>
              <w:t>-</w:t>
            </w:r>
            <w:r>
              <w:rPr>
                <w:b/>
                <w:sz w:val="15"/>
              </w:rPr>
              <w:t xml:space="preserve"> Control)</w:t>
            </w:r>
          </w:p>
        </w:tc>
        <w:tc>
          <w:tcPr>
            <w:tcW w:w="1511" w:type="dxa"/>
          </w:tcPr>
          <w:p w14:paraId="7DA36A6A" w14:textId="77777777" w:rsidR="00504512" w:rsidRDefault="00EE77DF">
            <w:r>
              <w:rPr>
                <w:b/>
                <w:sz w:val="15"/>
              </w:rPr>
              <w:t>Δ (%)</w:t>
            </w:r>
          </w:p>
        </w:tc>
        <w:tc>
          <w:tcPr>
            <w:tcW w:w="1511" w:type="dxa"/>
          </w:tcPr>
          <w:p w14:paraId="013662C4" w14:textId="77777777" w:rsidR="00504512" w:rsidRDefault="00EE77DF">
            <w:r>
              <w:rPr>
                <w:b/>
                <w:sz w:val="15"/>
              </w:rPr>
              <w:t>95% CI of Δ (%)</w:t>
            </w:r>
          </w:p>
        </w:tc>
        <w:tc>
          <w:tcPr>
            <w:tcW w:w="1511" w:type="dxa"/>
          </w:tcPr>
          <w:p w14:paraId="1E77AF3B" w14:textId="77777777" w:rsidR="00504512" w:rsidRDefault="00EE77DF">
            <w:r>
              <w:rPr>
                <w:b/>
                <w:sz w:val="15"/>
              </w:rPr>
              <w:t>Cohen's dz</w:t>
            </w:r>
          </w:p>
        </w:tc>
        <w:tc>
          <w:tcPr>
            <w:tcW w:w="1511" w:type="dxa"/>
          </w:tcPr>
          <w:p w14:paraId="708A1C7C" w14:textId="77777777" w:rsidR="00504512" w:rsidRDefault="00EE77DF">
            <w:r>
              <w:rPr>
                <w:b/>
                <w:sz w:val="15"/>
              </w:rPr>
              <w:t>P</w:t>
            </w:r>
          </w:p>
        </w:tc>
        <w:tc>
          <w:tcPr>
            <w:tcW w:w="1511" w:type="dxa"/>
          </w:tcPr>
          <w:p w14:paraId="7D73B346" w14:textId="77777777" w:rsidR="00504512" w:rsidRDefault="00EE77DF">
            <w:r>
              <w:rPr>
                <w:b/>
                <w:sz w:val="15"/>
              </w:rPr>
              <w:t>q (18 traits)</w:t>
            </w:r>
          </w:p>
        </w:tc>
        <w:tc>
          <w:tcPr>
            <w:tcW w:w="1511" w:type="dxa"/>
          </w:tcPr>
          <w:p w14:paraId="5AB16E27" w14:textId="77777777" w:rsidR="00504512" w:rsidRDefault="00EE77DF">
            <w:r>
              <w:rPr>
                <w:b/>
                <w:sz w:val="15"/>
              </w:rPr>
              <w:t>Shapiro–Wilk P (differences)</w:t>
            </w:r>
          </w:p>
        </w:tc>
      </w:tr>
      <w:tr w:rsidR="00504512" w14:paraId="5A842F88" w14:textId="77777777">
        <w:tc>
          <w:tcPr>
            <w:tcW w:w="1511" w:type="dxa"/>
          </w:tcPr>
          <w:p w14:paraId="7E7E12BD" w14:textId="77777777" w:rsidR="00504512" w:rsidRDefault="00EE77DF">
            <w:r>
              <w:rPr>
                <w:sz w:val="15"/>
              </w:rPr>
              <w:t>Stand</w:t>
            </w:r>
          </w:p>
        </w:tc>
        <w:tc>
          <w:tcPr>
            <w:tcW w:w="1511" w:type="dxa"/>
          </w:tcPr>
          <w:p w14:paraId="45A1CFD3" w14:textId="77777777" w:rsidR="00504512" w:rsidRDefault="00EE77DF">
            <w:r>
              <w:rPr>
                <w:sz w:val="15"/>
              </w:rPr>
              <w:t>Growth &amp; biomass</w:t>
            </w:r>
          </w:p>
        </w:tc>
        <w:tc>
          <w:tcPr>
            <w:tcW w:w="1511" w:type="dxa"/>
          </w:tcPr>
          <w:p w14:paraId="6BAEB288" w14:textId="77777777" w:rsidR="00504512" w:rsidRDefault="00504512"/>
        </w:tc>
        <w:tc>
          <w:tcPr>
            <w:tcW w:w="1511" w:type="dxa"/>
          </w:tcPr>
          <w:p w14:paraId="2804064A" w14:textId="77777777" w:rsidR="00504512" w:rsidRDefault="00EE77DF">
            <w:r>
              <w:rPr>
                <w:sz w:val="15"/>
              </w:rPr>
              <w:t>+0.5</w:t>
            </w:r>
          </w:p>
        </w:tc>
        <w:tc>
          <w:tcPr>
            <w:tcW w:w="1511" w:type="dxa"/>
          </w:tcPr>
          <w:p w14:paraId="3D721A87" w14:textId="77777777" w:rsidR="00504512" w:rsidRDefault="00EE77DF">
            <w:r>
              <w:rPr>
                <w:sz w:val="15"/>
              </w:rPr>
              <w:t>+13.7</w:t>
            </w:r>
          </w:p>
        </w:tc>
        <w:tc>
          <w:tcPr>
            <w:tcW w:w="1511" w:type="dxa"/>
          </w:tcPr>
          <w:p w14:paraId="5D70781F" w14:textId="77777777" w:rsidR="00504512" w:rsidRDefault="00EE77DF">
            <w:r>
              <w:rPr>
                <w:sz w:val="15"/>
              </w:rPr>
              <w:t>+4.6 to +22.8</w:t>
            </w:r>
          </w:p>
        </w:tc>
        <w:tc>
          <w:tcPr>
            <w:tcW w:w="1511" w:type="dxa"/>
          </w:tcPr>
          <w:p w14:paraId="3EBD1740" w14:textId="77777777" w:rsidR="00504512" w:rsidRDefault="00EE77DF">
            <w:r>
              <w:rPr>
                <w:sz w:val="15"/>
              </w:rPr>
              <w:t>+1.58</w:t>
            </w:r>
          </w:p>
        </w:tc>
        <w:tc>
          <w:tcPr>
            <w:tcW w:w="1511" w:type="dxa"/>
          </w:tcPr>
          <w:p w14:paraId="7731D1DB" w14:textId="77777777" w:rsidR="00504512" w:rsidRDefault="00EE77DF">
            <w:r>
              <w:rPr>
                <w:sz w:val="15"/>
              </w:rPr>
              <w:t>0.0117</w:t>
            </w:r>
          </w:p>
        </w:tc>
        <w:tc>
          <w:tcPr>
            <w:tcW w:w="1511" w:type="dxa"/>
          </w:tcPr>
          <w:p w14:paraId="4D4CB612" w14:textId="77777777" w:rsidR="00504512" w:rsidRDefault="00EE77DF">
            <w:r>
              <w:rPr>
                <w:sz w:val="15"/>
              </w:rPr>
              <w:t>0.0192</w:t>
            </w:r>
          </w:p>
        </w:tc>
        <w:tc>
          <w:tcPr>
            <w:tcW w:w="1511" w:type="dxa"/>
          </w:tcPr>
          <w:p w14:paraId="12F19F97" w14:textId="77777777" w:rsidR="00504512" w:rsidRDefault="00EE77DF">
            <w:r>
              <w:rPr>
                <w:sz w:val="15"/>
              </w:rPr>
              <w:t>0.57</w:t>
            </w:r>
          </w:p>
        </w:tc>
      </w:tr>
      <w:tr w:rsidR="00504512" w14:paraId="66D29B21" w14:textId="77777777">
        <w:tc>
          <w:tcPr>
            <w:tcW w:w="1511" w:type="dxa"/>
          </w:tcPr>
          <w:p w14:paraId="1C205FC8" w14:textId="77777777" w:rsidR="00504512" w:rsidRDefault="00EE77DF">
            <w:r>
              <w:rPr>
                <w:sz w:val="15"/>
              </w:rPr>
              <w:t>PH</w:t>
            </w:r>
          </w:p>
        </w:tc>
        <w:tc>
          <w:tcPr>
            <w:tcW w:w="1511" w:type="dxa"/>
          </w:tcPr>
          <w:p w14:paraId="21073A4C" w14:textId="77777777" w:rsidR="00504512" w:rsidRDefault="00EE77DF">
            <w:r>
              <w:rPr>
                <w:sz w:val="15"/>
              </w:rPr>
              <w:t>Growth &amp; biomass</w:t>
            </w:r>
          </w:p>
        </w:tc>
        <w:tc>
          <w:tcPr>
            <w:tcW w:w="1511" w:type="dxa"/>
          </w:tcPr>
          <w:p w14:paraId="2D5449C1" w14:textId="77777777" w:rsidR="00504512" w:rsidRDefault="00504512"/>
        </w:tc>
        <w:tc>
          <w:tcPr>
            <w:tcW w:w="1511" w:type="dxa"/>
          </w:tcPr>
          <w:p w14:paraId="159E4A48" w14:textId="77777777" w:rsidR="00504512" w:rsidRDefault="00EE77DF">
            <w:r>
              <w:rPr>
                <w:sz w:val="15"/>
              </w:rPr>
              <w:t>-1.7</w:t>
            </w:r>
          </w:p>
        </w:tc>
        <w:tc>
          <w:tcPr>
            <w:tcW w:w="1511" w:type="dxa"/>
          </w:tcPr>
          <w:p w14:paraId="74946579" w14:textId="77777777" w:rsidR="00504512" w:rsidRDefault="00EE77DF">
            <w:r>
              <w:rPr>
                <w:sz w:val="15"/>
              </w:rPr>
              <w:t>-1.4</w:t>
            </w:r>
          </w:p>
        </w:tc>
        <w:tc>
          <w:tcPr>
            <w:tcW w:w="1511" w:type="dxa"/>
          </w:tcPr>
          <w:p w14:paraId="7C05D16F" w14:textId="77777777" w:rsidR="00504512" w:rsidRDefault="00EE77DF">
            <w:r>
              <w:rPr>
                <w:sz w:val="15"/>
              </w:rPr>
              <w:t>-4.5 to +1.6</w:t>
            </w:r>
          </w:p>
        </w:tc>
        <w:tc>
          <w:tcPr>
            <w:tcW w:w="1511" w:type="dxa"/>
          </w:tcPr>
          <w:p w14:paraId="0640808B" w14:textId="77777777" w:rsidR="00504512" w:rsidRDefault="00EE77DF">
            <w:r>
              <w:rPr>
                <w:sz w:val="15"/>
              </w:rPr>
              <w:t>-0.50</w:t>
            </w:r>
          </w:p>
        </w:tc>
        <w:tc>
          <w:tcPr>
            <w:tcW w:w="1511" w:type="dxa"/>
          </w:tcPr>
          <w:p w14:paraId="739019A7" w14:textId="77777777" w:rsidR="00504512" w:rsidRDefault="00EE77DF">
            <w:r>
              <w:rPr>
                <w:sz w:val="15"/>
              </w:rPr>
              <w:t>0.2757</w:t>
            </w:r>
          </w:p>
        </w:tc>
        <w:tc>
          <w:tcPr>
            <w:tcW w:w="1511" w:type="dxa"/>
          </w:tcPr>
          <w:p w14:paraId="7A350E9B" w14:textId="77777777" w:rsidR="00504512" w:rsidRDefault="00EE77DF">
            <w:r>
              <w:rPr>
                <w:sz w:val="15"/>
              </w:rPr>
              <w:t>0.2920</w:t>
            </w:r>
          </w:p>
        </w:tc>
        <w:tc>
          <w:tcPr>
            <w:tcW w:w="1511" w:type="dxa"/>
          </w:tcPr>
          <w:p w14:paraId="607E42B9" w14:textId="77777777" w:rsidR="00504512" w:rsidRDefault="00EE77DF">
            <w:r>
              <w:rPr>
                <w:sz w:val="15"/>
              </w:rPr>
              <w:t>0.29</w:t>
            </w:r>
          </w:p>
        </w:tc>
      </w:tr>
      <w:tr w:rsidR="00504512" w14:paraId="716B978B" w14:textId="77777777">
        <w:tc>
          <w:tcPr>
            <w:tcW w:w="1511" w:type="dxa"/>
          </w:tcPr>
          <w:p w14:paraId="38963EB8" w14:textId="77777777" w:rsidR="00504512" w:rsidRDefault="00EE77DF">
            <w:r>
              <w:rPr>
                <w:sz w:val="15"/>
              </w:rPr>
              <w:t>SPAD-V4</w:t>
            </w:r>
          </w:p>
        </w:tc>
        <w:tc>
          <w:tcPr>
            <w:tcW w:w="1511" w:type="dxa"/>
          </w:tcPr>
          <w:p w14:paraId="76F0EABD" w14:textId="77777777" w:rsidR="00504512" w:rsidRDefault="00EE77DF">
            <w:r>
              <w:rPr>
                <w:sz w:val="15"/>
              </w:rPr>
              <w:t>Photosynthetic status</w:t>
            </w:r>
          </w:p>
        </w:tc>
        <w:tc>
          <w:tcPr>
            <w:tcW w:w="1511" w:type="dxa"/>
          </w:tcPr>
          <w:p w14:paraId="136A42F5" w14:textId="77777777" w:rsidR="00504512" w:rsidRDefault="00504512"/>
        </w:tc>
        <w:tc>
          <w:tcPr>
            <w:tcW w:w="1511" w:type="dxa"/>
          </w:tcPr>
          <w:p w14:paraId="6E9772DD" w14:textId="77777777" w:rsidR="00504512" w:rsidRDefault="00EE77DF">
            <w:r>
              <w:rPr>
                <w:sz w:val="15"/>
              </w:rPr>
              <w:t>+4.17</w:t>
            </w:r>
          </w:p>
        </w:tc>
        <w:tc>
          <w:tcPr>
            <w:tcW w:w="1511" w:type="dxa"/>
          </w:tcPr>
          <w:p w14:paraId="431E7B86" w14:textId="77777777" w:rsidR="00504512" w:rsidRDefault="00EE77DF">
            <w:r>
              <w:rPr>
                <w:sz w:val="15"/>
              </w:rPr>
              <w:t>+10.8</w:t>
            </w:r>
          </w:p>
        </w:tc>
        <w:tc>
          <w:tcPr>
            <w:tcW w:w="1511" w:type="dxa"/>
          </w:tcPr>
          <w:p w14:paraId="0375AB9C" w14:textId="77777777" w:rsidR="00504512" w:rsidRDefault="00EE77DF">
            <w:r>
              <w:rPr>
                <w:sz w:val="15"/>
              </w:rPr>
              <w:t>+7.5 to +14.1</w:t>
            </w:r>
          </w:p>
        </w:tc>
        <w:tc>
          <w:tcPr>
            <w:tcW w:w="1511" w:type="dxa"/>
          </w:tcPr>
          <w:p w14:paraId="544530AD" w14:textId="77777777" w:rsidR="00504512" w:rsidRDefault="00EE77DF">
            <w:r>
              <w:rPr>
                <w:sz w:val="15"/>
              </w:rPr>
              <w:t>+3.41</w:t>
            </w:r>
          </w:p>
        </w:tc>
        <w:tc>
          <w:tcPr>
            <w:tcW w:w="1511" w:type="dxa"/>
          </w:tcPr>
          <w:p w14:paraId="7D692EBE" w14:textId="77777777" w:rsidR="00504512" w:rsidRDefault="00EE77DF">
            <w:r>
              <w:rPr>
                <w:sz w:val="15"/>
              </w:rPr>
              <w:t>0.0004</w:t>
            </w:r>
          </w:p>
        </w:tc>
        <w:tc>
          <w:tcPr>
            <w:tcW w:w="1511" w:type="dxa"/>
          </w:tcPr>
          <w:p w14:paraId="47331D51" w14:textId="77777777" w:rsidR="00504512" w:rsidRDefault="00EE77DF">
            <w:r>
              <w:rPr>
                <w:sz w:val="15"/>
              </w:rPr>
              <w:t>0.0013</w:t>
            </w:r>
          </w:p>
        </w:tc>
        <w:tc>
          <w:tcPr>
            <w:tcW w:w="1511" w:type="dxa"/>
          </w:tcPr>
          <w:p w14:paraId="0EF894A8" w14:textId="77777777" w:rsidR="00504512" w:rsidRDefault="00EE77DF">
            <w:r>
              <w:rPr>
                <w:sz w:val="15"/>
              </w:rPr>
              <w:t>0.78</w:t>
            </w:r>
          </w:p>
        </w:tc>
      </w:tr>
      <w:tr w:rsidR="00504512" w14:paraId="4A000AC1" w14:textId="77777777">
        <w:tc>
          <w:tcPr>
            <w:tcW w:w="1511" w:type="dxa"/>
          </w:tcPr>
          <w:p w14:paraId="47A19746" w14:textId="77777777" w:rsidR="00504512" w:rsidRDefault="00EE77DF">
            <w:r>
              <w:rPr>
                <w:sz w:val="15"/>
              </w:rPr>
              <w:t>SPAD-VT</w:t>
            </w:r>
          </w:p>
        </w:tc>
        <w:tc>
          <w:tcPr>
            <w:tcW w:w="1511" w:type="dxa"/>
          </w:tcPr>
          <w:p w14:paraId="1D3521F0" w14:textId="77777777" w:rsidR="00504512" w:rsidRDefault="00EE77DF">
            <w:r>
              <w:rPr>
                <w:sz w:val="15"/>
              </w:rPr>
              <w:t>Photosynthetic status</w:t>
            </w:r>
          </w:p>
        </w:tc>
        <w:tc>
          <w:tcPr>
            <w:tcW w:w="1511" w:type="dxa"/>
          </w:tcPr>
          <w:p w14:paraId="1A63AEEF" w14:textId="77777777" w:rsidR="00504512" w:rsidRDefault="00504512"/>
        </w:tc>
        <w:tc>
          <w:tcPr>
            <w:tcW w:w="1511" w:type="dxa"/>
          </w:tcPr>
          <w:p w14:paraId="7D3AC9E2" w14:textId="77777777" w:rsidR="00504512" w:rsidRDefault="00EE77DF">
            <w:r>
              <w:rPr>
                <w:sz w:val="15"/>
              </w:rPr>
              <w:t>+4.28</w:t>
            </w:r>
          </w:p>
        </w:tc>
        <w:tc>
          <w:tcPr>
            <w:tcW w:w="1511" w:type="dxa"/>
          </w:tcPr>
          <w:p w14:paraId="535FD2BE" w14:textId="77777777" w:rsidR="00504512" w:rsidRDefault="00EE77DF">
            <w:r>
              <w:rPr>
                <w:sz w:val="15"/>
              </w:rPr>
              <w:t>+8.1</w:t>
            </w:r>
          </w:p>
        </w:tc>
        <w:tc>
          <w:tcPr>
            <w:tcW w:w="1511" w:type="dxa"/>
          </w:tcPr>
          <w:p w14:paraId="1E24B5BE" w14:textId="77777777" w:rsidR="00504512" w:rsidRDefault="00EE77DF">
            <w:r>
              <w:rPr>
                <w:sz w:val="15"/>
              </w:rPr>
              <w:t>-6.7 to +22.8</w:t>
            </w:r>
          </w:p>
        </w:tc>
        <w:tc>
          <w:tcPr>
            <w:tcW w:w="1511" w:type="dxa"/>
          </w:tcPr>
          <w:p w14:paraId="015CF106" w14:textId="77777777" w:rsidR="00504512" w:rsidRDefault="00EE77DF">
            <w:r>
              <w:rPr>
                <w:sz w:val="15"/>
              </w:rPr>
              <w:t>+0.57</w:t>
            </w:r>
          </w:p>
        </w:tc>
        <w:tc>
          <w:tcPr>
            <w:tcW w:w="1511" w:type="dxa"/>
          </w:tcPr>
          <w:p w14:paraId="65973317" w14:textId="77777777" w:rsidR="00504512" w:rsidRDefault="00EE77DF">
            <w:r>
              <w:rPr>
                <w:sz w:val="15"/>
              </w:rPr>
              <w:t>0.2201</w:t>
            </w:r>
          </w:p>
        </w:tc>
        <w:tc>
          <w:tcPr>
            <w:tcW w:w="1511" w:type="dxa"/>
          </w:tcPr>
          <w:p w14:paraId="748FF73C" w14:textId="77777777" w:rsidR="00504512" w:rsidRDefault="00EE77DF">
            <w:r>
              <w:rPr>
                <w:sz w:val="15"/>
              </w:rPr>
              <w:t>0.2476</w:t>
            </w:r>
          </w:p>
        </w:tc>
        <w:tc>
          <w:tcPr>
            <w:tcW w:w="1511" w:type="dxa"/>
          </w:tcPr>
          <w:p w14:paraId="520CA418" w14:textId="77777777" w:rsidR="00504512" w:rsidRDefault="00EE77DF">
            <w:r>
              <w:rPr>
                <w:sz w:val="15"/>
              </w:rPr>
              <w:t>0.23</w:t>
            </w:r>
          </w:p>
        </w:tc>
      </w:tr>
      <w:tr w:rsidR="00504512" w14:paraId="2093B169" w14:textId="77777777">
        <w:tc>
          <w:tcPr>
            <w:tcW w:w="1511" w:type="dxa"/>
          </w:tcPr>
          <w:p w14:paraId="7EA96660" w14:textId="77777777" w:rsidR="00504512" w:rsidRDefault="00EE77DF">
            <w:r>
              <w:rPr>
                <w:sz w:val="15"/>
              </w:rPr>
              <w:t>NR</w:t>
            </w:r>
          </w:p>
        </w:tc>
        <w:tc>
          <w:tcPr>
            <w:tcW w:w="1511" w:type="dxa"/>
          </w:tcPr>
          <w:p w14:paraId="43C97007" w14:textId="77777777" w:rsidR="00504512" w:rsidRDefault="00EE77DF">
            <w:r>
              <w:rPr>
                <w:sz w:val="15"/>
              </w:rPr>
              <w:t>N &amp; protein metabolism</w:t>
            </w:r>
          </w:p>
        </w:tc>
        <w:tc>
          <w:tcPr>
            <w:tcW w:w="1511" w:type="dxa"/>
          </w:tcPr>
          <w:p w14:paraId="21DB9FD3" w14:textId="77777777" w:rsidR="00504512" w:rsidRDefault="00504512"/>
        </w:tc>
        <w:tc>
          <w:tcPr>
            <w:tcW w:w="1511" w:type="dxa"/>
          </w:tcPr>
          <w:p w14:paraId="018F2EFC" w14:textId="77777777" w:rsidR="00504512" w:rsidRDefault="00EE77DF">
            <w:r>
              <w:rPr>
                <w:sz w:val="15"/>
              </w:rPr>
              <w:t>+0.529</w:t>
            </w:r>
          </w:p>
        </w:tc>
        <w:tc>
          <w:tcPr>
            <w:tcW w:w="1511" w:type="dxa"/>
          </w:tcPr>
          <w:p w14:paraId="6D0A180A" w14:textId="77777777" w:rsidR="00504512" w:rsidRDefault="00EE77DF">
            <w:r>
              <w:rPr>
                <w:sz w:val="15"/>
              </w:rPr>
              <w:t>+66.1</w:t>
            </w:r>
          </w:p>
        </w:tc>
        <w:tc>
          <w:tcPr>
            <w:tcW w:w="1511" w:type="dxa"/>
          </w:tcPr>
          <w:p w14:paraId="37493511" w14:textId="77777777" w:rsidR="00504512" w:rsidRDefault="00EE77DF">
            <w:r>
              <w:rPr>
                <w:sz w:val="15"/>
              </w:rPr>
              <w:t>+50.2 to +82.0</w:t>
            </w:r>
          </w:p>
        </w:tc>
        <w:tc>
          <w:tcPr>
            <w:tcW w:w="1511" w:type="dxa"/>
          </w:tcPr>
          <w:p w14:paraId="0E858EBE" w14:textId="77777777" w:rsidR="00504512" w:rsidRDefault="00EE77DF">
            <w:r>
              <w:rPr>
                <w:sz w:val="15"/>
              </w:rPr>
              <w:t>+4.36</w:t>
            </w:r>
          </w:p>
        </w:tc>
        <w:tc>
          <w:tcPr>
            <w:tcW w:w="1511" w:type="dxa"/>
          </w:tcPr>
          <w:p w14:paraId="34C1C007" w14:textId="77777777" w:rsidR="00504512" w:rsidRDefault="00EE77DF">
            <w:r>
              <w:rPr>
                <w:sz w:val="15"/>
              </w:rPr>
              <w:t>0.0001</w:t>
            </w:r>
          </w:p>
        </w:tc>
        <w:tc>
          <w:tcPr>
            <w:tcW w:w="1511" w:type="dxa"/>
          </w:tcPr>
          <w:p w14:paraId="07F09E71" w14:textId="77777777" w:rsidR="00504512" w:rsidRDefault="00EE77DF">
            <w:r>
              <w:rPr>
                <w:sz w:val="15"/>
              </w:rPr>
              <w:t>0.0011</w:t>
            </w:r>
          </w:p>
        </w:tc>
        <w:tc>
          <w:tcPr>
            <w:tcW w:w="1511" w:type="dxa"/>
          </w:tcPr>
          <w:p w14:paraId="34FB1CFC" w14:textId="77777777" w:rsidR="00504512" w:rsidRDefault="00EE77DF">
            <w:r>
              <w:rPr>
                <w:sz w:val="15"/>
              </w:rPr>
              <w:t>0.96</w:t>
            </w:r>
          </w:p>
        </w:tc>
      </w:tr>
      <w:tr w:rsidR="00504512" w14:paraId="4F28324A" w14:textId="77777777">
        <w:tc>
          <w:tcPr>
            <w:tcW w:w="1511" w:type="dxa"/>
          </w:tcPr>
          <w:p w14:paraId="5D09D605" w14:textId="77777777" w:rsidR="00504512" w:rsidRDefault="00EE77DF">
            <w:r>
              <w:rPr>
                <w:sz w:val="15"/>
              </w:rPr>
              <w:t>PROT</w:t>
            </w:r>
          </w:p>
        </w:tc>
        <w:tc>
          <w:tcPr>
            <w:tcW w:w="1511" w:type="dxa"/>
          </w:tcPr>
          <w:p w14:paraId="5D646597" w14:textId="77777777" w:rsidR="00504512" w:rsidRDefault="00EE77DF">
            <w:r>
              <w:rPr>
                <w:sz w:val="15"/>
              </w:rPr>
              <w:t>N &amp; protein metabolism</w:t>
            </w:r>
          </w:p>
        </w:tc>
        <w:tc>
          <w:tcPr>
            <w:tcW w:w="1511" w:type="dxa"/>
          </w:tcPr>
          <w:p w14:paraId="6F9A41A5" w14:textId="77777777" w:rsidR="00504512" w:rsidRDefault="00504512"/>
        </w:tc>
        <w:tc>
          <w:tcPr>
            <w:tcW w:w="1511" w:type="dxa"/>
          </w:tcPr>
          <w:p w14:paraId="0BD55772" w14:textId="77777777" w:rsidR="00504512" w:rsidRDefault="00EE77DF">
            <w:r>
              <w:rPr>
                <w:sz w:val="15"/>
              </w:rPr>
              <w:t>-2.88</w:t>
            </w:r>
          </w:p>
        </w:tc>
        <w:tc>
          <w:tcPr>
            <w:tcW w:w="1511" w:type="dxa"/>
          </w:tcPr>
          <w:p w14:paraId="128877AD" w14:textId="77777777" w:rsidR="00504512" w:rsidRDefault="00EE77DF">
            <w:r>
              <w:rPr>
                <w:sz w:val="15"/>
              </w:rPr>
              <w:t>-11.1</w:t>
            </w:r>
          </w:p>
        </w:tc>
        <w:tc>
          <w:tcPr>
            <w:tcW w:w="1511" w:type="dxa"/>
          </w:tcPr>
          <w:p w14:paraId="1863D15C" w14:textId="77777777" w:rsidR="00504512" w:rsidRDefault="00EE77DF">
            <w:r>
              <w:rPr>
                <w:sz w:val="15"/>
              </w:rPr>
              <w:t>-18.9 to -3.3</w:t>
            </w:r>
          </w:p>
        </w:tc>
        <w:tc>
          <w:tcPr>
            <w:tcW w:w="1511" w:type="dxa"/>
          </w:tcPr>
          <w:p w14:paraId="48638206" w14:textId="77777777" w:rsidR="00504512" w:rsidRDefault="00EE77DF">
            <w:r>
              <w:rPr>
                <w:sz w:val="15"/>
              </w:rPr>
              <w:t>-1.49</w:t>
            </w:r>
          </w:p>
        </w:tc>
        <w:tc>
          <w:tcPr>
            <w:tcW w:w="1511" w:type="dxa"/>
          </w:tcPr>
          <w:p w14:paraId="2C800496" w14:textId="77777777" w:rsidR="00504512" w:rsidRDefault="00EE77DF">
            <w:r>
              <w:rPr>
                <w:sz w:val="15"/>
              </w:rPr>
              <w:t>0.0147</w:t>
            </w:r>
          </w:p>
        </w:tc>
        <w:tc>
          <w:tcPr>
            <w:tcW w:w="1511" w:type="dxa"/>
          </w:tcPr>
          <w:p w14:paraId="463CB141" w14:textId="77777777" w:rsidR="00504512" w:rsidRDefault="00EE77DF">
            <w:r>
              <w:rPr>
                <w:sz w:val="15"/>
              </w:rPr>
              <w:t>0.0221</w:t>
            </w:r>
          </w:p>
        </w:tc>
        <w:tc>
          <w:tcPr>
            <w:tcW w:w="1511" w:type="dxa"/>
          </w:tcPr>
          <w:p w14:paraId="2168DE63" w14:textId="77777777" w:rsidR="00504512" w:rsidRDefault="00EE77DF">
            <w:r>
              <w:rPr>
                <w:sz w:val="15"/>
              </w:rPr>
              <w:t>0.71</w:t>
            </w:r>
          </w:p>
        </w:tc>
      </w:tr>
      <w:tr w:rsidR="00504512" w14:paraId="344D93BD" w14:textId="77777777">
        <w:tc>
          <w:tcPr>
            <w:tcW w:w="1511" w:type="dxa"/>
          </w:tcPr>
          <w:p w14:paraId="541E0ECF" w14:textId="77777777" w:rsidR="00504512" w:rsidRDefault="00EE77DF">
            <w:r>
              <w:rPr>
                <w:sz w:val="15"/>
              </w:rPr>
              <w:t>RDM</w:t>
            </w:r>
          </w:p>
        </w:tc>
        <w:tc>
          <w:tcPr>
            <w:tcW w:w="1511" w:type="dxa"/>
          </w:tcPr>
          <w:p w14:paraId="202AF172" w14:textId="77777777" w:rsidR="00504512" w:rsidRDefault="00EE77DF">
            <w:r>
              <w:rPr>
                <w:sz w:val="15"/>
              </w:rPr>
              <w:t>Growth &amp; biomass</w:t>
            </w:r>
          </w:p>
        </w:tc>
        <w:tc>
          <w:tcPr>
            <w:tcW w:w="1511" w:type="dxa"/>
          </w:tcPr>
          <w:p w14:paraId="2A7D5884" w14:textId="77777777" w:rsidR="00504512" w:rsidRDefault="00504512"/>
        </w:tc>
        <w:tc>
          <w:tcPr>
            <w:tcW w:w="1511" w:type="dxa"/>
          </w:tcPr>
          <w:p w14:paraId="25B978FA" w14:textId="77777777" w:rsidR="00504512" w:rsidRDefault="00EE77DF">
            <w:r>
              <w:rPr>
                <w:sz w:val="15"/>
              </w:rPr>
              <w:t>+6.25</w:t>
            </w:r>
          </w:p>
        </w:tc>
        <w:tc>
          <w:tcPr>
            <w:tcW w:w="1511" w:type="dxa"/>
          </w:tcPr>
          <w:p w14:paraId="5762CB10" w14:textId="77777777" w:rsidR="00504512" w:rsidRDefault="00EE77DF">
            <w:r>
              <w:rPr>
                <w:sz w:val="15"/>
              </w:rPr>
              <w:t>+47.0</w:t>
            </w:r>
          </w:p>
        </w:tc>
        <w:tc>
          <w:tcPr>
            <w:tcW w:w="1511" w:type="dxa"/>
          </w:tcPr>
          <w:p w14:paraId="04150027" w14:textId="77777777" w:rsidR="00504512" w:rsidRDefault="00EE77DF">
            <w:r>
              <w:rPr>
                <w:sz w:val="15"/>
              </w:rPr>
              <w:t>+27.7 to +66.4</w:t>
            </w:r>
          </w:p>
        </w:tc>
        <w:tc>
          <w:tcPr>
            <w:tcW w:w="1511" w:type="dxa"/>
          </w:tcPr>
          <w:p w14:paraId="34B39BC1" w14:textId="77777777" w:rsidR="00504512" w:rsidRDefault="00EE77DF">
            <w:r>
              <w:rPr>
                <w:sz w:val="15"/>
              </w:rPr>
              <w:t>+2.55</w:t>
            </w:r>
          </w:p>
        </w:tc>
        <w:tc>
          <w:tcPr>
            <w:tcW w:w="1511" w:type="dxa"/>
          </w:tcPr>
          <w:p w14:paraId="696B0ECE" w14:textId="77777777" w:rsidR="00504512" w:rsidRDefault="00EE77DF">
            <w:r>
              <w:rPr>
                <w:sz w:val="15"/>
              </w:rPr>
              <w:t>0.0015</w:t>
            </w:r>
          </w:p>
        </w:tc>
        <w:tc>
          <w:tcPr>
            <w:tcW w:w="1511" w:type="dxa"/>
          </w:tcPr>
          <w:p w14:paraId="4B23F0EB" w14:textId="77777777" w:rsidR="00504512" w:rsidRDefault="00EE77DF">
            <w:r>
              <w:rPr>
                <w:sz w:val="15"/>
              </w:rPr>
              <w:t>0.0034</w:t>
            </w:r>
          </w:p>
        </w:tc>
        <w:tc>
          <w:tcPr>
            <w:tcW w:w="1511" w:type="dxa"/>
          </w:tcPr>
          <w:p w14:paraId="3CDE396B" w14:textId="77777777" w:rsidR="00504512" w:rsidRDefault="00EE77DF">
            <w:r>
              <w:rPr>
                <w:sz w:val="15"/>
              </w:rPr>
              <w:t>0.81</w:t>
            </w:r>
          </w:p>
        </w:tc>
      </w:tr>
      <w:tr w:rsidR="00504512" w14:paraId="3E25CCD7" w14:textId="77777777">
        <w:tc>
          <w:tcPr>
            <w:tcW w:w="1511" w:type="dxa"/>
          </w:tcPr>
          <w:p w14:paraId="1F2999A5" w14:textId="77777777" w:rsidR="00504512" w:rsidRDefault="00EE77DF">
            <w:r>
              <w:rPr>
                <w:sz w:val="15"/>
              </w:rPr>
              <w:t>SDM</w:t>
            </w:r>
          </w:p>
        </w:tc>
        <w:tc>
          <w:tcPr>
            <w:tcW w:w="1511" w:type="dxa"/>
          </w:tcPr>
          <w:p w14:paraId="19F81C92" w14:textId="77777777" w:rsidR="00504512" w:rsidRDefault="00EE77DF">
            <w:r>
              <w:rPr>
                <w:sz w:val="15"/>
              </w:rPr>
              <w:t>Growth &amp; biomass</w:t>
            </w:r>
          </w:p>
        </w:tc>
        <w:tc>
          <w:tcPr>
            <w:tcW w:w="1511" w:type="dxa"/>
          </w:tcPr>
          <w:p w14:paraId="5E6CC768" w14:textId="77777777" w:rsidR="00504512" w:rsidRDefault="00504512"/>
        </w:tc>
        <w:tc>
          <w:tcPr>
            <w:tcW w:w="1511" w:type="dxa"/>
          </w:tcPr>
          <w:p w14:paraId="0E2ACDBB" w14:textId="77777777" w:rsidR="00504512" w:rsidRDefault="00EE77DF">
            <w:r>
              <w:rPr>
                <w:sz w:val="15"/>
              </w:rPr>
              <w:t>+14.4</w:t>
            </w:r>
          </w:p>
        </w:tc>
        <w:tc>
          <w:tcPr>
            <w:tcW w:w="1511" w:type="dxa"/>
          </w:tcPr>
          <w:p w14:paraId="1B233675" w14:textId="77777777" w:rsidR="00504512" w:rsidRDefault="00EE77DF">
            <w:r>
              <w:rPr>
                <w:sz w:val="15"/>
              </w:rPr>
              <w:t>+13.3</w:t>
            </w:r>
          </w:p>
        </w:tc>
        <w:tc>
          <w:tcPr>
            <w:tcW w:w="1511" w:type="dxa"/>
          </w:tcPr>
          <w:p w14:paraId="30ECF0D6" w14:textId="77777777" w:rsidR="00504512" w:rsidRDefault="00EE77DF">
            <w:r>
              <w:rPr>
                <w:sz w:val="15"/>
              </w:rPr>
              <w:t>+9.1 to +17.4</w:t>
            </w:r>
          </w:p>
        </w:tc>
        <w:tc>
          <w:tcPr>
            <w:tcW w:w="1511" w:type="dxa"/>
          </w:tcPr>
          <w:p w14:paraId="0CDFFC6A" w14:textId="77777777" w:rsidR="00504512" w:rsidRDefault="00EE77DF">
            <w:r>
              <w:rPr>
                <w:sz w:val="15"/>
              </w:rPr>
              <w:t>+3.33</w:t>
            </w:r>
          </w:p>
        </w:tc>
        <w:tc>
          <w:tcPr>
            <w:tcW w:w="1511" w:type="dxa"/>
          </w:tcPr>
          <w:p w14:paraId="07E32A9B" w14:textId="77777777" w:rsidR="00504512" w:rsidRDefault="00EE77DF">
            <w:r>
              <w:rPr>
                <w:sz w:val="15"/>
              </w:rPr>
              <w:t>0.0004</w:t>
            </w:r>
          </w:p>
        </w:tc>
        <w:tc>
          <w:tcPr>
            <w:tcW w:w="1511" w:type="dxa"/>
          </w:tcPr>
          <w:p w14:paraId="30E62359" w14:textId="77777777" w:rsidR="00504512" w:rsidRDefault="00EE77DF">
            <w:r>
              <w:rPr>
                <w:sz w:val="15"/>
              </w:rPr>
              <w:t>0.0013</w:t>
            </w:r>
          </w:p>
        </w:tc>
        <w:tc>
          <w:tcPr>
            <w:tcW w:w="1511" w:type="dxa"/>
          </w:tcPr>
          <w:p w14:paraId="07E6D92A" w14:textId="77777777" w:rsidR="00504512" w:rsidRDefault="00EE77DF">
            <w:r>
              <w:rPr>
                <w:sz w:val="15"/>
              </w:rPr>
              <w:t>0.41</w:t>
            </w:r>
          </w:p>
        </w:tc>
      </w:tr>
      <w:tr w:rsidR="00504512" w14:paraId="2D856856" w14:textId="77777777">
        <w:tc>
          <w:tcPr>
            <w:tcW w:w="1511" w:type="dxa"/>
          </w:tcPr>
          <w:p w14:paraId="4B3030DE" w14:textId="77777777" w:rsidR="00504512" w:rsidRDefault="00EE77DF">
            <w:r>
              <w:rPr>
                <w:sz w:val="15"/>
              </w:rPr>
              <w:t>TDM</w:t>
            </w:r>
          </w:p>
        </w:tc>
        <w:tc>
          <w:tcPr>
            <w:tcW w:w="1511" w:type="dxa"/>
          </w:tcPr>
          <w:p w14:paraId="12CF898C" w14:textId="77777777" w:rsidR="00504512" w:rsidRDefault="00EE77DF">
            <w:r>
              <w:rPr>
                <w:sz w:val="15"/>
              </w:rPr>
              <w:t>Growth &amp; biomass</w:t>
            </w:r>
          </w:p>
        </w:tc>
        <w:tc>
          <w:tcPr>
            <w:tcW w:w="1511" w:type="dxa"/>
          </w:tcPr>
          <w:p w14:paraId="3EDC6B9E" w14:textId="77777777" w:rsidR="00504512" w:rsidRDefault="00EE77DF">
            <w:r>
              <w:rPr>
                <w:sz w:val="15"/>
              </w:rPr>
              <w:t>yes</w:t>
            </w:r>
          </w:p>
        </w:tc>
        <w:tc>
          <w:tcPr>
            <w:tcW w:w="1511" w:type="dxa"/>
          </w:tcPr>
          <w:p w14:paraId="2919693C" w14:textId="77777777" w:rsidR="00504512" w:rsidRDefault="00EE77DF">
            <w:r>
              <w:rPr>
                <w:sz w:val="15"/>
              </w:rPr>
              <w:t>+20.6</w:t>
            </w:r>
          </w:p>
        </w:tc>
        <w:tc>
          <w:tcPr>
            <w:tcW w:w="1511" w:type="dxa"/>
          </w:tcPr>
          <w:p w14:paraId="4EE6FEA9" w14:textId="77777777" w:rsidR="00504512" w:rsidRDefault="00EE77DF">
            <w:r>
              <w:rPr>
                <w:sz w:val="15"/>
              </w:rPr>
              <w:t>+17.0</w:t>
            </w:r>
          </w:p>
        </w:tc>
        <w:tc>
          <w:tcPr>
            <w:tcW w:w="1511" w:type="dxa"/>
          </w:tcPr>
          <w:p w14:paraId="0EC46766" w14:textId="77777777" w:rsidR="00504512" w:rsidRDefault="00EE77DF">
            <w:r>
              <w:rPr>
                <w:sz w:val="15"/>
              </w:rPr>
              <w:t>+14.2 to +19.7</w:t>
            </w:r>
          </w:p>
        </w:tc>
        <w:tc>
          <w:tcPr>
            <w:tcW w:w="1511" w:type="dxa"/>
          </w:tcPr>
          <w:p w14:paraId="1FBF6AE8" w14:textId="77777777" w:rsidR="00504512" w:rsidRDefault="00EE77DF">
            <w:r>
              <w:rPr>
                <w:sz w:val="15"/>
              </w:rPr>
              <w:t>+6.38</w:t>
            </w:r>
          </w:p>
        </w:tc>
        <w:tc>
          <w:tcPr>
            <w:tcW w:w="1511" w:type="dxa"/>
          </w:tcPr>
          <w:p w14:paraId="0D74F843" w14:textId="77777777" w:rsidR="00504512" w:rsidRDefault="00EE77DF">
            <w:r>
              <w:rPr>
                <w:sz w:val="15"/>
              </w:rPr>
              <w:t>&lt;0.0001</w:t>
            </w:r>
          </w:p>
        </w:tc>
        <w:tc>
          <w:tcPr>
            <w:tcW w:w="1511" w:type="dxa"/>
          </w:tcPr>
          <w:p w14:paraId="5B64DBBC" w14:textId="7FA8C9D4" w:rsidR="00504512" w:rsidRDefault="00022E8D">
            <w:r>
              <w:t>-</w:t>
            </w:r>
          </w:p>
        </w:tc>
        <w:tc>
          <w:tcPr>
            <w:tcW w:w="1511" w:type="dxa"/>
          </w:tcPr>
          <w:p w14:paraId="474E9A61" w14:textId="77777777" w:rsidR="00504512" w:rsidRDefault="00EE77DF">
            <w:r>
              <w:rPr>
                <w:sz w:val="15"/>
              </w:rPr>
              <w:t>0.38</w:t>
            </w:r>
          </w:p>
        </w:tc>
      </w:tr>
      <w:tr w:rsidR="00504512" w14:paraId="2ED00960" w14:textId="77777777">
        <w:tc>
          <w:tcPr>
            <w:tcW w:w="1511" w:type="dxa"/>
          </w:tcPr>
          <w:p w14:paraId="720070B3" w14:textId="77777777" w:rsidR="00504512" w:rsidRDefault="00EE77DF">
            <w:r>
              <w:rPr>
                <w:sz w:val="15"/>
              </w:rPr>
              <w:t>RDM-SDM</w:t>
            </w:r>
          </w:p>
        </w:tc>
        <w:tc>
          <w:tcPr>
            <w:tcW w:w="1511" w:type="dxa"/>
          </w:tcPr>
          <w:p w14:paraId="15F06B7B" w14:textId="77777777" w:rsidR="00504512" w:rsidRDefault="00EE77DF">
            <w:r>
              <w:rPr>
                <w:sz w:val="15"/>
              </w:rPr>
              <w:t>Growth &amp; biomass</w:t>
            </w:r>
          </w:p>
        </w:tc>
        <w:tc>
          <w:tcPr>
            <w:tcW w:w="1511" w:type="dxa"/>
          </w:tcPr>
          <w:p w14:paraId="43580940" w14:textId="77777777" w:rsidR="00504512" w:rsidRDefault="00EE77DF">
            <w:r>
              <w:rPr>
                <w:sz w:val="15"/>
              </w:rPr>
              <w:t>yes</w:t>
            </w:r>
          </w:p>
        </w:tc>
        <w:tc>
          <w:tcPr>
            <w:tcW w:w="1511" w:type="dxa"/>
          </w:tcPr>
          <w:p w14:paraId="2367C59A" w14:textId="77777777" w:rsidR="00504512" w:rsidRDefault="00EE77DF">
            <w:r>
              <w:rPr>
                <w:sz w:val="15"/>
              </w:rPr>
              <w:t>+0.0369</w:t>
            </w:r>
          </w:p>
        </w:tc>
        <w:tc>
          <w:tcPr>
            <w:tcW w:w="1511" w:type="dxa"/>
          </w:tcPr>
          <w:p w14:paraId="5F146741" w14:textId="77777777" w:rsidR="00504512" w:rsidRDefault="00EE77DF">
            <w:r>
              <w:rPr>
                <w:sz w:val="15"/>
              </w:rPr>
              <w:t>+30.1</w:t>
            </w:r>
          </w:p>
        </w:tc>
        <w:tc>
          <w:tcPr>
            <w:tcW w:w="1511" w:type="dxa"/>
          </w:tcPr>
          <w:p w14:paraId="2CCA1F4D" w14:textId="77777777" w:rsidR="00504512" w:rsidRDefault="00EE77DF">
            <w:r>
              <w:rPr>
                <w:sz w:val="15"/>
              </w:rPr>
              <w:t>+10.0 to +50.3</w:t>
            </w:r>
          </w:p>
        </w:tc>
        <w:tc>
          <w:tcPr>
            <w:tcW w:w="1511" w:type="dxa"/>
          </w:tcPr>
          <w:p w14:paraId="611F9C05" w14:textId="77777777" w:rsidR="00504512" w:rsidRDefault="00EE77DF">
            <w:r>
              <w:rPr>
                <w:sz w:val="15"/>
              </w:rPr>
              <w:t>+1.57</w:t>
            </w:r>
          </w:p>
        </w:tc>
        <w:tc>
          <w:tcPr>
            <w:tcW w:w="1511" w:type="dxa"/>
          </w:tcPr>
          <w:p w14:paraId="14B15DDC" w14:textId="77777777" w:rsidR="00504512" w:rsidRDefault="00EE77DF">
            <w:r>
              <w:rPr>
                <w:sz w:val="15"/>
              </w:rPr>
              <w:t>0.0121</w:t>
            </w:r>
          </w:p>
        </w:tc>
        <w:tc>
          <w:tcPr>
            <w:tcW w:w="1511" w:type="dxa"/>
          </w:tcPr>
          <w:p w14:paraId="736A85EE" w14:textId="6FF46754" w:rsidR="00504512" w:rsidRDefault="00022E8D">
            <w:r>
              <w:t>-</w:t>
            </w:r>
          </w:p>
        </w:tc>
        <w:tc>
          <w:tcPr>
            <w:tcW w:w="1511" w:type="dxa"/>
          </w:tcPr>
          <w:p w14:paraId="58A0E077" w14:textId="77777777" w:rsidR="00504512" w:rsidRDefault="00EE77DF">
            <w:r>
              <w:rPr>
                <w:sz w:val="15"/>
              </w:rPr>
              <w:t>0.88</w:t>
            </w:r>
          </w:p>
        </w:tc>
      </w:tr>
      <w:tr w:rsidR="00504512" w14:paraId="642048D7" w14:textId="77777777">
        <w:tc>
          <w:tcPr>
            <w:tcW w:w="1511" w:type="dxa"/>
          </w:tcPr>
          <w:p w14:paraId="7E048109" w14:textId="77777777" w:rsidR="00504512" w:rsidRDefault="00EE77DF">
            <w:r>
              <w:rPr>
                <w:sz w:val="15"/>
              </w:rPr>
              <w:t>SOD</w:t>
            </w:r>
          </w:p>
        </w:tc>
        <w:tc>
          <w:tcPr>
            <w:tcW w:w="1511" w:type="dxa"/>
          </w:tcPr>
          <w:p w14:paraId="0DD73C52" w14:textId="77777777" w:rsidR="00504512" w:rsidRDefault="00EE77DF">
            <w:r>
              <w:rPr>
                <w:sz w:val="15"/>
              </w:rPr>
              <w:t>Oxidative stress</w:t>
            </w:r>
          </w:p>
        </w:tc>
        <w:tc>
          <w:tcPr>
            <w:tcW w:w="1511" w:type="dxa"/>
          </w:tcPr>
          <w:p w14:paraId="1531C79F" w14:textId="77777777" w:rsidR="00504512" w:rsidRDefault="00504512"/>
        </w:tc>
        <w:tc>
          <w:tcPr>
            <w:tcW w:w="1511" w:type="dxa"/>
          </w:tcPr>
          <w:p w14:paraId="31C3CA39" w14:textId="77777777" w:rsidR="00504512" w:rsidRDefault="00EE77DF">
            <w:r>
              <w:rPr>
                <w:sz w:val="15"/>
              </w:rPr>
              <w:t>+1.65</w:t>
            </w:r>
          </w:p>
        </w:tc>
        <w:tc>
          <w:tcPr>
            <w:tcW w:w="1511" w:type="dxa"/>
          </w:tcPr>
          <w:p w14:paraId="3F31ADAC" w14:textId="77777777" w:rsidR="00504512" w:rsidRDefault="00EE77DF">
            <w:r>
              <w:rPr>
                <w:sz w:val="15"/>
              </w:rPr>
              <w:t>+73.9</w:t>
            </w:r>
          </w:p>
        </w:tc>
        <w:tc>
          <w:tcPr>
            <w:tcW w:w="1511" w:type="dxa"/>
          </w:tcPr>
          <w:p w14:paraId="6FE06577" w14:textId="77777777" w:rsidR="00504512" w:rsidRDefault="00EE77DF">
            <w:r>
              <w:rPr>
                <w:sz w:val="15"/>
              </w:rPr>
              <w:t>+53.9 to +94.0</w:t>
            </w:r>
          </w:p>
        </w:tc>
        <w:tc>
          <w:tcPr>
            <w:tcW w:w="1511" w:type="dxa"/>
          </w:tcPr>
          <w:p w14:paraId="0EA17919" w14:textId="77777777" w:rsidR="00504512" w:rsidRDefault="00EE77DF">
            <w:r>
              <w:rPr>
                <w:sz w:val="15"/>
              </w:rPr>
              <w:t>+3.86</w:t>
            </w:r>
          </w:p>
        </w:tc>
        <w:tc>
          <w:tcPr>
            <w:tcW w:w="1511" w:type="dxa"/>
          </w:tcPr>
          <w:p w14:paraId="63AF7917" w14:textId="77777777" w:rsidR="00504512" w:rsidRDefault="00EE77DF">
            <w:r>
              <w:rPr>
                <w:sz w:val="15"/>
              </w:rPr>
              <w:t>0.0002</w:t>
            </w:r>
          </w:p>
        </w:tc>
        <w:tc>
          <w:tcPr>
            <w:tcW w:w="1511" w:type="dxa"/>
          </w:tcPr>
          <w:p w14:paraId="5DC54C5B" w14:textId="77777777" w:rsidR="00504512" w:rsidRDefault="00EE77DF">
            <w:r>
              <w:rPr>
                <w:sz w:val="15"/>
              </w:rPr>
              <w:t>0.0011</w:t>
            </w:r>
          </w:p>
        </w:tc>
        <w:tc>
          <w:tcPr>
            <w:tcW w:w="1511" w:type="dxa"/>
          </w:tcPr>
          <w:p w14:paraId="750F3990" w14:textId="77777777" w:rsidR="00504512" w:rsidRDefault="00EE77DF">
            <w:r>
              <w:rPr>
                <w:sz w:val="15"/>
              </w:rPr>
              <w:t>0.88</w:t>
            </w:r>
          </w:p>
        </w:tc>
      </w:tr>
      <w:tr w:rsidR="00504512" w14:paraId="61CCD87E" w14:textId="77777777">
        <w:tc>
          <w:tcPr>
            <w:tcW w:w="1511" w:type="dxa"/>
          </w:tcPr>
          <w:p w14:paraId="45973FF0" w14:textId="77777777" w:rsidR="00504512" w:rsidRDefault="00EE77DF">
            <w:r>
              <w:rPr>
                <w:sz w:val="15"/>
              </w:rPr>
              <w:t>POD</w:t>
            </w:r>
          </w:p>
        </w:tc>
        <w:tc>
          <w:tcPr>
            <w:tcW w:w="1511" w:type="dxa"/>
          </w:tcPr>
          <w:p w14:paraId="567CC03D" w14:textId="77777777" w:rsidR="00504512" w:rsidRDefault="00EE77DF">
            <w:r>
              <w:rPr>
                <w:sz w:val="15"/>
              </w:rPr>
              <w:t>Oxidative stress</w:t>
            </w:r>
          </w:p>
        </w:tc>
        <w:tc>
          <w:tcPr>
            <w:tcW w:w="1511" w:type="dxa"/>
          </w:tcPr>
          <w:p w14:paraId="0AE7CD23" w14:textId="77777777" w:rsidR="00504512" w:rsidRDefault="00504512"/>
        </w:tc>
        <w:tc>
          <w:tcPr>
            <w:tcW w:w="1511" w:type="dxa"/>
          </w:tcPr>
          <w:p w14:paraId="79B57D8B" w14:textId="77777777" w:rsidR="00504512" w:rsidRDefault="00EE77DF">
            <w:r>
              <w:rPr>
                <w:sz w:val="15"/>
              </w:rPr>
              <w:t>+0.0701</w:t>
            </w:r>
          </w:p>
        </w:tc>
        <w:tc>
          <w:tcPr>
            <w:tcW w:w="1511" w:type="dxa"/>
          </w:tcPr>
          <w:p w14:paraId="429E48CA" w14:textId="77777777" w:rsidR="00504512" w:rsidRDefault="00EE77DF">
            <w:r>
              <w:rPr>
                <w:sz w:val="15"/>
              </w:rPr>
              <w:t>+19.4</w:t>
            </w:r>
          </w:p>
        </w:tc>
        <w:tc>
          <w:tcPr>
            <w:tcW w:w="1511" w:type="dxa"/>
          </w:tcPr>
          <w:p w14:paraId="4D5B3AA2" w14:textId="77777777" w:rsidR="00504512" w:rsidRDefault="00EE77DF">
            <w:r>
              <w:rPr>
                <w:sz w:val="15"/>
              </w:rPr>
              <w:t>+6.8 to +32.0</w:t>
            </w:r>
          </w:p>
        </w:tc>
        <w:tc>
          <w:tcPr>
            <w:tcW w:w="1511" w:type="dxa"/>
          </w:tcPr>
          <w:p w14:paraId="3FE53D1B" w14:textId="77777777" w:rsidR="00504512" w:rsidRDefault="00EE77DF">
            <w:r>
              <w:rPr>
                <w:sz w:val="15"/>
              </w:rPr>
              <w:t>+1.61</w:t>
            </w:r>
          </w:p>
        </w:tc>
        <w:tc>
          <w:tcPr>
            <w:tcW w:w="1511" w:type="dxa"/>
          </w:tcPr>
          <w:p w14:paraId="58660FFF" w14:textId="77777777" w:rsidR="00504512" w:rsidRDefault="00EE77DF">
            <w:r>
              <w:rPr>
                <w:sz w:val="15"/>
              </w:rPr>
              <w:t>0.0109</w:t>
            </w:r>
          </w:p>
        </w:tc>
        <w:tc>
          <w:tcPr>
            <w:tcW w:w="1511" w:type="dxa"/>
          </w:tcPr>
          <w:p w14:paraId="5E8085A6" w14:textId="77777777" w:rsidR="00504512" w:rsidRDefault="00EE77DF">
            <w:r>
              <w:rPr>
                <w:sz w:val="15"/>
              </w:rPr>
              <w:t>0.0192</w:t>
            </w:r>
          </w:p>
        </w:tc>
        <w:tc>
          <w:tcPr>
            <w:tcW w:w="1511" w:type="dxa"/>
          </w:tcPr>
          <w:p w14:paraId="03940D3F" w14:textId="77777777" w:rsidR="00504512" w:rsidRDefault="00EE77DF">
            <w:r>
              <w:rPr>
                <w:sz w:val="15"/>
              </w:rPr>
              <w:t>0.79</w:t>
            </w:r>
          </w:p>
        </w:tc>
      </w:tr>
      <w:tr w:rsidR="00504512" w14:paraId="6D17032B" w14:textId="77777777">
        <w:tc>
          <w:tcPr>
            <w:tcW w:w="1511" w:type="dxa"/>
          </w:tcPr>
          <w:p w14:paraId="0A9A32DE" w14:textId="77777777" w:rsidR="00504512" w:rsidRDefault="00EE77DF">
            <w:r>
              <w:rPr>
                <w:sz w:val="15"/>
              </w:rPr>
              <w:t>PROL</w:t>
            </w:r>
          </w:p>
        </w:tc>
        <w:tc>
          <w:tcPr>
            <w:tcW w:w="1511" w:type="dxa"/>
          </w:tcPr>
          <w:p w14:paraId="589E2100" w14:textId="77777777" w:rsidR="00504512" w:rsidRDefault="00EE77DF">
            <w:r>
              <w:rPr>
                <w:sz w:val="15"/>
              </w:rPr>
              <w:t>Oxidative stress</w:t>
            </w:r>
          </w:p>
        </w:tc>
        <w:tc>
          <w:tcPr>
            <w:tcW w:w="1511" w:type="dxa"/>
          </w:tcPr>
          <w:p w14:paraId="4564D93D" w14:textId="77777777" w:rsidR="00504512" w:rsidRDefault="00504512"/>
        </w:tc>
        <w:tc>
          <w:tcPr>
            <w:tcW w:w="1511" w:type="dxa"/>
          </w:tcPr>
          <w:p w14:paraId="48EEC3A3" w14:textId="77777777" w:rsidR="00504512" w:rsidRDefault="00EE77DF">
            <w:r>
              <w:rPr>
                <w:sz w:val="15"/>
              </w:rPr>
              <w:t>+0.104</w:t>
            </w:r>
          </w:p>
        </w:tc>
        <w:tc>
          <w:tcPr>
            <w:tcW w:w="1511" w:type="dxa"/>
          </w:tcPr>
          <w:p w14:paraId="0AD43330" w14:textId="77777777" w:rsidR="00504512" w:rsidRDefault="00EE77DF">
            <w:r>
              <w:rPr>
                <w:sz w:val="15"/>
              </w:rPr>
              <w:t>+8.0</w:t>
            </w:r>
          </w:p>
        </w:tc>
        <w:tc>
          <w:tcPr>
            <w:tcW w:w="1511" w:type="dxa"/>
          </w:tcPr>
          <w:p w14:paraId="09BC6C4B" w14:textId="77777777" w:rsidR="00504512" w:rsidRDefault="00EE77DF">
            <w:r>
              <w:rPr>
                <w:sz w:val="15"/>
              </w:rPr>
              <w:t>-2.2 to +18.2</w:t>
            </w:r>
          </w:p>
        </w:tc>
        <w:tc>
          <w:tcPr>
            <w:tcW w:w="1511" w:type="dxa"/>
          </w:tcPr>
          <w:p w14:paraId="1C932109" w14:textId="77777777" w:rsidR="00504512" w:rsidRDefault="00EE77DF">
            <w:r>
              <w:rPr>
                <w:sz w:val="15"/>
              </w:rPr>
              <w:t>+0.82</w:t>
            </w:r>
          </w:p>
        </w:tc>
        <w:tc>
          <w:tcPr>
            <w:tcW w:w="1511" w:type="dxa"/>
          </w:tcPr>
          <w:p w14:paraId="53671B0E" w14:textId="77777777" w:rsidR="00504512" w:rsidRDefault="00EE77DF">
            <w:r>
              <w:rPr>
                <w:sz w:val="15"/>
              </w:rPr>
              <w:t>0.1013</w:t>
            </w:r>
          </w:p>
        </w:tc>
        <w:tc>
          <w:tcPr>
            <w:tcW w:w="1511" w:type="dxa"/>
          </w:tcPr>
          <w:p w14:paraId="3585B82F" w14:textId="77777777" w:rsidR="00504512" w:rsidRDefault="00EE77DF">
            <w:r>
              <w:rPr>
                <w:sz w:val="15"/>
              </w:rPr>
              <w:t>0.1215</w:t>
            </w:r>
          </w:p>
        </w:tc>
        <w:tc>
          <w:tcPr>
            <w:tcW w:w="1511" w:type="dxa"/>
          </w:tcPr>
          <w:p w14:paraId="65F7C394" w14:textId="77777777" w:rsidR="00504512" w:rsidRDefault="00EE77DF">
            <w:r>
              <w:rPr>
                <w:sz w:val="15"/>
              </w:rPr>
              <w:t>0.54</w:t>
            </w:r>
          </w:p>
        </w:tc>
      </w:tr>
      <w:tr w:rsidR="00504512" w14:paraId="603F6C9B" w14:textId="77777777">
        <w:tc>
          <w:tcPr>
            <w:tcW w:w="1511" w:type="dxa"/>
          </w:tcPr>
          <w:p w14:paraId="26E172DF" w14:textId="77777777" w:rsidR="00504512" w:rsidRDefault="00EE77DF">
            <w:r>
              <w:rPr>
                <w:sz w:val="15"/>
              </w:rPr>
              <w:t>MDA</w:t>
            </w:r>
          </w:p>
        </w:tc>
        <w:tc>
          <w:tcPr>
            <w:tcW w:w="1511" w:type="dxa"/>
          </w:tcPr>
          <w:p w14:paraId="32009E5E" w14:textId="77777777" w:rsidR="00504512" w:rsidRDefault="00EE77DF">
            <w:r>
              <w:rPr>
                <w:sz w:val="15"/>
              </w:rPr>
              <w:t>Oxidative stress</w:t>
            </w:r>
          </w:p>
        </w:tc>
        <w:tc>
          <w:tcPr>
            <w:tcW w:w="1511" w:type="dxa"/>
          </w:tcPr>
          <w:p w14:paraId="5CC84F51" w14:textId="77777777" w:rsidR="00504512" w:rsidRDefault="00504512"/>
        </w:tc>
        <w:tc>
          <w:tcPr>
            <w:tcW w:w="1511" w:type="dxa"/>
          </w:tcPr>
          <w:p w14:paraId="0B97C818" w14:textId="77777777" w:rsidR="00504512" w:rsidRDefault="00EE77DF">
            <w:r>
              <w:rPr>
                <w:sz w:val="15"/>
              </w:rPr>
              <w:t>-2.36</w:t>
            </w:r>
          </w:p>
        </w:tc>
        <w:tc>
          <w:tcPr>
            <w:tcW w:w="1511" w:type="dxa"/>
          </w:tcPr>
          <w:p w14:paraId="58E40940" w14:textId="77777777" w:rsidR="00504512" w:rsidRDefault="00EE77DF">
            <w:r>
              <w:rPr>
                <w:sz w:val="15"/>
              </w:rPr>
              <w:t>-17.4</w:t>
            </w:r>
          </w:p>
        </w:tc>
        <w:tc>
          <w:tcPr>
            <w:tcW w:w="1511" w:type="dxa"/>
          </w:tcPr>
          <w:p w14:paraId="3F43AF7F" w14:textId="77777777" w:rsidR="00504512" w:rsidRDefault="00EE77DF">
            <w:r>
              <w:rPr>
                <w:sz w:val="15"/>
              </w:rPr>
              <w:t>-31.2 to -3.7</w:t>
            </w:r>
          </w:p>
        </w:tc>
        <w:tc>
          <w:tcPr>
            <w:tcW w:w="1511" w:type="dxa"/>
          </w:tcPr>
          <w:p w14:paraId="22B06D69" w14:textId="77777777" w:rsidR="00504512" w:rsidRDefault="00EE77DF">
            <w:r>
              <w:rPr>
                <w:sz w:val="15"/>
              </w:rPr>
              <w:t>-1.33</w:t>
            </w:r>
          </w:p>
        </w:tc>
        <w:tc>
          <w:tcPr>
            <w:tcW w:w="1511" w:type="dxa"/>
          </w:tcPr>
          <w:p w14:paraId="6562198D" w14:textId="77777777" w:rsidR="00504512" w:rsidRDefault="00EE77DF">
            <w:r>
              <w:rPr>
                <w:sz w:val="15"/>
              </w:rPr>
              <w:t>0.0224</w:t>
            </w:r>
          </w:p>
        </w:tc>
        <w:tc>
          <w:tcPr>
            <w:tcW w:w="1511" w:type="dxa"/>
          </w:tcPr>
          <w:p w14:paraId="7F7B3034" w14:textId="77777777" w:rsidR="00504512" w:rsidRDefault="00EE77DF">
            <w:r>
              <w:rPr>
                <w:sz w:val="15"/>
              </w:rPr>
              <w:t>0.0310</w:t>
            </w:r>
          </w:p>
        </w:tc>
        <w:tc>
          <w:tcPr>
            <w:tcW w:w="1511" w:type="dxa"/>
          </w:tcPr>
          <w:p w14:paraId="33F53001" w14:textId="77777777" w:rsidR="00504512" w:rsidRDefault="00EE77DF">
            <w:r>
              <w:rPr>
                <w:sz w:val="15"/>
              </w:rPr>
              <w:t>0.07</w:t>
            </w:r>
          </w:p>
        </w:tc>
      </w:tr>
      <w:tr w:rsidR="00504512" w14:paraId="5A569057" w14:textId="77777777">
        <w:tc>
          <w:tcPr>
            <w:tcW w:w="1511" w:type="dxa"/>
          </w:tcPr>
          <w:p w14:paraId="7C3652C4" w14:textId="77777777" w:rsidR="00504512" w:rsidRDefault="00EE77DF">
            <w:r>
              <w:rPr>
                <w:sz w:val="15"/>
              </w:rPr>
              <w:t>RTL</w:t>
            </w:r>
          </w:p>
        </w:tc>
        <w:tc>
          <w:tcPr>
            <w:tcW w:w="1511" w:type="dxa"/>
          </w:tcPr>
          <w:p w14:paraId="4B122EF3" w14:textId="77777777" w:rsidR="00504512" w:rsidRDefault="00EE77DF">
            <w:r>
              <w:rPr>
                <w:sz w:val="15"/>
              </w:rPr>
              <w:t>Root architecture</w:t>
            </w:r>
          </w:p>
        </w:tc>
        <w:tc>
          <w:tcPr>
            <w:tcW w:w="1511" w:type="dxa"/>
          </w:tcPr>
          <w:p w14:paraId="13A002F6" w14:textId="77777777" w:rsidR="00504512" w:rsidRDefault="00504512"/>
        </w:tc>
        <w:tc>
          <w:tcPr>
            <w:tcW w:w="1511" w:type="dxa"/>
          </w:tcPr>
          <w:p w14:paraId="7C9E534E" w14:textId="77777777" w:rsidR="00504512" w:rsidRDefault="00EE77DF">
            <w:r>
              <w:rPr>
                <w:sz w:val="15"/>
              </w:rPr>
              <w:t>+513</w:t>
            </w:r>
          </w:p>
        </w:tc>
        <w:tc>
          <w:tcPr>
            <w:tcW w:w="1511" w:type="dxa"/>
          </w:tcPr>
          <w:p w14:paraId="60EEE386" w14:textId="77777777" w:rsidR="00504512" w:rsidRDefault="00EE77DF">
            <w:r>
              <w:rPr>
                <w:sz w:val="15"/>
              </w:rPr>
              <w:t>+74.1</w:t>
            </w:r>
          </w:p>
        </w:tc>
        <w:tc>
          <w:tcPr>
            <w:tcW w:w="1511" w:type="dxa"/>
          </w:tcPr>
          <w:p w14:paraId="479B8630" w14:textId="77777777" w:rsidR="00504512" w:rsidRDefault="00EE77DF">
            <w:r>
              <w:rPr>
                <w:sz w:val="15"/>
              </w:rPr>
              <w:t>+53.8 to +94.5</w:t>
            </w:r>
          </w:p>
        </w:tc>
        <w:tc>
          <w:tcPr>
            <w:tcW w:w="1511" w:type="dxa"/>
          </w:tcPr>
          <w:p w14:paraId="3477B89A" w14:textId="77777777" w:rsidR="00504512" w:rsidRDefault="00EE77DF">
            <w:r>
              <w:rPr>
                <w:sz w:val="15"/>
              </w:rPr>
              <w:t>+3.82</w:t>
            </w:r>
          </w:p>
        </w:tc>
        <w:tc>
          <w:tcPr>
            <w:tcW w:w="1511" w:type="dxa"/>
          </w:tcPr>
          <w:p w14:paraId="6FF1CBA0" w14:textId="77777777" w:rsidR="00504512" w:rsidRDefault="00EE77DF">
            <w:r>
              <w:rPr>
                <w:sz w:val="15"/>
              </w:rPr>
              <w:t>0.0002</w:t>
            </w:r>
          </w:p>
        </w:tc>
        <w:tc>
          <w:tcPr>
            <w:tcW w:w="1511" w:type="dxa"/>
          </w:tcPr>
          <w:p w14:paraId="2A1DB79B" w14:textId="77777777" w:rsidR="00504512" w:rsidRDefault="00EE77DF">
            <w:r>
              <w:rPr>
                <w:sz w:val="15"/>
              </w:rPr>
              <w:t>0.0011</w:t>
            </w:r>
          </w:p>
        </w:tc>
        <w:tc>
          <w:tcPr>
            <w:tcW w:w="1511" w:type="dxa"/>
          </w:tcPr>
          <w:p w14:paraId="51198029" w14:textId="77777777" w:rsidR="00504512" w:rsidRDefault="00EE77DF">
            <w:r>
              <w:rPr>
                <w:sz w:val="15"/>
              </w:rPr>
              <w:t>0.41</w:t>
            </w:r>
          </w:p>
        </w:tc>
      </w:tr>
      <w:tr w:rsidR="00504512" w14:paraId="4DC01E56" w14:textId="77777777">
        <w:tc>
          <w:tcPr>
            <w:tcW w:w="1511" w:type="dxa"/>
          </w:tcPr>
          <w:p w14:paraId="45EC4594" w14:textId="77777777" w:rsidR="00504512" w:rsidRDefault="00EE77DF">
            <w:r>
              <w:rPr>
                <w:sz w:val="15"/>
              </w:rPr>
              <w:t>RTA</w:t>
            </w:r>
          </w:p>
        </w:tc>
        <w:tc>
          <w:tcPr>
            <w:tcW w:w="1511" w:type="dxa"/>
          </w:tcPr>
          <w:p w14:paraId="14360ECB" w14:textId="77777777" w:rsidR="00504512" w:rsidRDefault="00EE77DF">
            <w:r>
              <w:rPr>
                <w:sz w:val="15"/>
              </w:rPr>
              <w:t>Root architecture</w:t>
            </w:r>
          </w:p>
        </w:tc>
        <w:tc>
          <w:tcPr>
            <w:tcW w:w="1511" w:type="dxa"/>
          </w:tcPr>
          <w:p w14:paraId="78E234EB" w14:textId="77777777" w:rsidR="00504512" w:rsidRDefault="00504512"/>
        </w:tc>
        <w:tc>
          <w:tcPr>
            <w:tcW w:w="1511" w:type="dxa"/>
          </w:tcPr>
          <w:p w14:paraId="19151DE6" w14:textId="77777777" w:rsidR="00504512" w:rsidRDefault="00EE77DF">
            <w:r>
              <w:rPr>
                <w:sz w:val="15"/>
              </w:rPr>
              <w:t>+35.4</w:t>
            </w:r>
          </w:p>
        </w:tc>
        <w:tc>
          <w:tcPr>
            <w:tcW w:w="1511" w:type="dxa"/>
          </w:tcPr>
          <w:p w14:paraId="5A28C437" w14:textId="77777777" w:rsidR="00504512" w:rsidRDefault="00EE77DF">
            <w:r>
              <w:rPr>
                <w:sz w:val="15"/>
              </w:rPr>
              <w:t>+19.7</w:t>
            </w:r>
          </w:p>
        </w:tc>
        <w:tc>
          <w:tcPr>
            <w:tcW w:w="1511" w:type="dxa"/>
          </w:tcPr>
          <w:p w14:paraId="68FC4CA4" w14:textId="77777777" w:rsidR="00504512" w:rsidRDefault="00EE77DF">
            <w:r>
              <w:rPr>
                <w:sz w:val="15"/>
              </w:rPr>
              <w:t>+8.5 to +30.9</w:t>
            </w:r>
          </w:p>
        </w:tc>
        <w:tc>
          <w:tcPr>
            <w:tcW w:w="1511" w:type="dxa"/>
          </w:tcPr>
          <w:p w14:paraId="3215278A" w14:textId="77777777" w:rsidR="00504512" w:rsidRDefault="00EE77DF">
            <w:r>
              <w:rPr>
                <w:sz w:val="15"/>
              </w:rPr>
              <w:t>+1.85</w:t>
            </w:r>
          </w:p>
        </w:tc>
        <w:tc>
          <w:tcPr>
            <w:tcW w:w="1511" w:type="dxa"/>
          </w:tcPr>
          <w:p w14:paraId="709AAB8D" w14:textId="77777777" w:rsidR="00504512" w:rsidRDefault="00EE77DF">
            <w:r>
              <w:rPr>
                <w:sz w:val="15"/>
              </w:rPr>
              <w:t>0.0063</w:t>
            </w:r>
          </w:p>
        </w:tc>
        <w:tc>
          <w:tcPr>
            <w:tcW w:w="1511" w:type="dxa"/>
          </w:tcPr>
          <w:p w14:paraId="78B438EE" w14:textId="77777777" w:rsidR="00504512" w:rsidRDefault="00EE77DF">
            <w:r>
              <w:rPr>
                <w:sz w:val="15"/>
              </w:rPr>
              <w:t>0.0125</w:t>
            </w:r>
          </w:p>
        </w:tc>
        <w:tc>
          <w:tcPr>
            <w:tcW w:w="1511" w:type="dxa"/>
          </w:tcPr>
          <w:p w14:paraId="34F8F447" w14:textId="77777777" w:rsidR="00504512" w:rsidRDefault="00EE77DF">
            <w:r>
              <w:rPr>
                <w:sz w:val="15"/>
              </w:rPr>
              <w:t>0.10</w:t>
            </w:r>
          </w:p>
        </w:tc>
      </w:tr>
      <w:tr w:rsidR="00504512" w14:paraId="0CA3D8DC" w14:textId="77777777">
        <w:tc>
          <w:tcPr>
            <w:tcW w:w="1511" w:type="dxa"/>
          </w:tcPr>
          <w:p w14:paraId="5E589B36" w14:textId="77777777" w:rsidR="00504512" w:rsidRDefault="00EE77DF">
            <w:r>
              <w:rPr>
                <w:sz w:val="15"/>
              </w:rPr>
              <w:t>NRE</w:t>
            </w:r>
          </w:p>
        </w:tc>
        <w:tc>
          <w:tcPr>
            <w:tcW w:w="1511" w:type="dxa"/>
          </w:tcPr>
          <w:p w14:paraId="08475BE2" w14:textId="77777777" w:rsidR="00504512" w:rsidRDefault="00EE77DF">
            <w:r>
              <w:rPr>
                <w:sz w:val="15"/>
              </w:rPr>
              <w:t>Yield components</w:t>
            </w:r>
          </w:p>
        </w:tc>
        <w:tc>
          <w:tcPr>
            <w:tcW w:w="1511" w:type="dxa"/>
          </w:tcPr>
          <w:p w14:paraId="349CAAD8" w14:textId="77777777" w:rsidR="00504512" w:rsidRDefault="00504512"/>
        </w:tc>
        <w:tc>
          <w:tcPr>
            <w:tcW w:w="1511" w:type="dxa"/>
          </w:tcPr>
          <w:p w14:paraId="7952EDB7" w14:textId="77777777" w:rsidR="00504512" w:rsidRDefault="00EE77DF">
            <w:r>
              <w:rPr>
                <w:sz w:val="15"/>
              </w:rPr>
              <w:t>-0.467</w:t>
            </w:r>
          </w:p>
        </w:tc>
        <w:tc>
          <w:tcPr>
            <w:tcW w:w="1511" w:type="dxa"/>
          </w:tcPr>
          <w:p w14:paraId="7D769018" w14:textId="77777777" w:rsidR="00504512" w:rsidRDefault="00EE77DF">
            <w:r>
              <w:rPr>
                <w:sz w:val="15"/>
              </w:rPr>
              <w:t>-2.6</w:t>
            </w:r>
          </w:p>
        </w:tc>
        <w:tc>
          <w:tcPr>
            <w:tcW w:w="1511" w:type="dxa"/>
          </w:tcPr>
          <w:p w14:paraId="4882EA6B" w14:textId="77777777" w:rsidR="00504512" w:rsidRDefault="00EE77DF">
            <w:r>
              <w:rPr>
                <w:sz w:val="15"/>
              </w:rPr>
              <w:t>-8.7 to +3.4</w:t>
            </w:r>
          </w:p>
        </w:tc>
        <w:tc>
          <w:tcPr>
            <w:tcW w:w="1511" w:type="dxa"/>
          </w:tcPr>
          <w:p w14:paraId="6167F4E5" w14:textId="77777777" w:rsidR="00504512" w:rsidRDefault="00EE77DF">
            <w:r>
              <w:rPr>
                <w:sz w:val="15"/>
              </w:rPr>
              <w:t>-0.46</w:t>
            </w:r>
          </w:p>
        </w:tc>
        <w:tc>
          <w:tcPr>
            <w:tcW w:w="1511" w:type="dxa"/>
          </w:tcPr>
          <w:p w14:paraId="6C2ACFDA" w14:textId="77777777" w:rsidR="00504512" w:rsidRDefault="00EE77DF">
            <w:r>
              <w:rPr>
                <w:sz w:val="15"/>
              </w:rPr>
              <w:t>0.3155</w:t>
            </w:r>
          </w:p>
        </w:tc>
        <w:tc>
          <w:tcPr>
            <w:tcW w:w="1511" w:type="dxa"/>
          </w:tcPr>
          <w:p w14:paraId="4174D628" w14:textId="77777777" w:rsidR="00504512" w:rsidRDefault="00EE77DF">
            <w:r>
              <w:rPr>
                <w:sz w:val="15"/>
              </w:rPr>
              <w:t>0.3155</w:t>
            </w:r>
          </w:p>
        </w:tc>
        <w:tc>
          <w:tcPr>
            <w:tcW w:w="1511" w:type="dxa"/>
          </w:tcPr>
          <w:p w14:paraId="3A488F07" w14:textId="77777777" w:rsidR="00504512" w:rsidRDefault="00EE77DF">
            <w:r>
              <w:rPr>
                <w:sz w:val="15"/>
              </w:rPr>
              <w:t>0.84</w:t>
            </w:r>
          </w:p>
        </w:tc>
      </w:tr>
      <w:tr w:rsidR="00504512" w14:paraId="66CA6B4B" w14:textId="77777777">
        <w:tc>
          <w:tcPr>
            <w:tcW w:w="1511" w:type="dxa"/>
          </w:tcPr>
          <w:p w14:paraId="04C3372F" w14:textId="77777777" w:rsidR="00504512" w:rsidRDefault="00EE77DF">
            <w:r>
              <w:rPr>
                <w:sz w:val="15"/>
              </w:rPr>
              <w:t>NKR</w:t>
            </w:r>
          </w:p>
        </w:tc>
        <w:tc>
          <w:tcPr>
            <w:tcW w:w="1511" w:type="dxa"/>
          </w:tcPr>
          <w:p w14:paraId="5028AF95" w14:textId="77777777" w:rsidR="00504512" w:rsidRDefault="00EE77DF">
            <w:r>
              <w:rPr>
                <w:sz w:val="15"/>
              </w:rPr>
              <w:t>Yield components</w:t>
            </w:r>
          </w:p>
        </w:tc>
        <w:tc>
          <w:tcPr>
            <w:tcW w:w="1511" w:type="dxa"/>
          </w:tcPr>
          <w:p w14:paraId="43E4D918" w14:textId="77777777" w:rsidR="00504512" w:rsidRDefault="00504512"/>
        </w:tc>
        <w:tc>
          <w:tcPr>
            <w:tcW w:w="1511" w:type="dxa"/>
          </w:tcPr>
          <w:p w14:paraId="3D695220" w14:textId="77777777" w:rsidR="00504512" w:rsidRDefault="00EE77DF">
            <w:r>
              <w:rPr>
                <w:sz w:val="15"/>
              </w:rPr>
              <w:t>+2.5</w:t>
            </w:r>
          </w:p>
        </w:tc>
        <w:tc>
          <w:tcPr>
            <w:tcW w:w="1511" w:type="dxa"/>
          </w:tcPr>
          <w:p w14:paraId="0C805864" w14:textId="77777777" w:rsidR="00504512" w:rsidRDefault="00EE77DF">
            <w:r>
              <w:rPr>
                <w:sz w:val="15"/>
              </w:rPr>
              <w:t>+7.8</w:t>
            </w:r>
          </w:p>
        </w:tc>
        <w:tc>
          <w:tcPr>
            <w:tcW w:w="1511" w:type="dxa"/>
          </w:tcPr>
          <w:p w14:paraId="32CBA1BC" w14:textId="77777777" w:rsidR="00504512" w:rsidRDefault="00EE77DF">
            <w:r>
              <w:rPr>
                <w:sz w:val="15"/>
              </w:rPr>
              <w:t>-1.3 to +16.9</w:t>
            </w:r>
          </w:p>
        </w:tc>
        <w:tc>
          <w:tcPr>
            <w:tcW w:w="1511" w:type="dxa"/>
          </w:tcPr>
          <w:p w14:paraId="490885FC" w14:textId="77777777" w:rsidR="00504512" w:rsidRDefault="00EE77DF">
            <w:r>
              <w:rPr>
                <w:sz w:val="15"/>
              </w:rPr>
              <w:t>+0.89</w:t>
            </w:r>
          </w:p>
        </w:tc>
        <w:tc>
          <w:tcPr>
            <w:tcW w:w="1511" w:type="dxa"/>
          </w:tcPr>
          <w:p w14:paraId="6708E278" w14:textId="77777777" w:rsidR="00504512" w:rsidRDefault="00EE77DF">
            <w:r>
              <w:rPr>
                <w:sz w:val="15"/>
              </w:rPr>
              <w:t>0.0799</w:t>
            </w:r>
          </w:p>
        </w:tc>
        <w:tc>
          <w:tcPr>
            <w:tcW w:w="1511" w:type="dxa"/>
          </w:tcPr>
          <w:p w14:paraId="5AE51233" w14:textId="77777777" w:rsidR="00504512" w:rsidRDefault="00EE77DF">
            <w:r>
              <w:rPr>
                <w:sz w:val="15"/>
              </w:rPr>
              <w:t>0.1027</w:t>
            </w:r>
          </w:p>
        </w:tc>
        <w:tc>
          <w:tcPr>
            <w:tcW w:w="1511" w:type="dxa"/>
          </w:tcPr>
          <w:p w14:paraId="20F80AFE" w14:textId="77777777" w:rsidR="00504512" w:rsidRDefault="00EE77DF">
            <w:r>
              <w:rPr>
                <w:sz w:val="15"/>
              </w:rPr>
              <w:t>0.93</w:t>
            </w:r>
          </w:p>
        </w:tc>
      </w:tr>
      <w:tr w:rsidR="00504512" w14:paraId="0A58F62B" w14:textId="77777777">
        <w:tc>
          <w:tcPr>
            <w:tcW w:w="1511" w:type="dxa"/>
          </w:tcPr>
          <w:p w14:paraId="7E82FED9" w14:textId="77777777" w:rsidR="00504512" w:rsidRDefault="00EE77DF">
            <w:r>
              <w:rPr>
                <w:sz w:val="15"/>
              </w:rPr>
              <w:t>NKE</w:t>
            </w:r>
          </w:p>
        </w:tc>
        <w:tc>
          <w:tcPr>
            <w:tcW w:w="1511" w:type="dxa"/>
          </w:tcPr>
          <w:p w14:paraId="0277CC89" w14:textId="77777777" w:rsidR="00504512" w:rsidRDefault="00EE77DF">
            <w:r>
              <w:rPr>
                <w:sz w:val="15"/>
              </w:rPr>
              <w:t>Yield components</w:t>
            </w:r>
          </w:p>
        </w:tc>
        <w:tc>
          <w:tcPr>
            <w:tcW w:w="1511" w:type="dxa"/>
          </w:tcPr>
          <w:p w14:paraId="48EE676E" w14:textId="77777777" w:rsidR="00504512" w:rsidRDefault="00EE77DF">
            <w:r>
              <w:rPr>
                <w:sz w:val="15"/>
              </w:rPr>
              <w:t>yes</w:t>
            </w:r>
          </w:p>
        </w:tc>
        <w:tc>
          <w:tcPr>
            <w:tcW w:w="1511" w:type="dxa"/>
          </w:tcPr>
          <w:p w14:paraId="7D02C1A0" w14:textId="77777777" w:rsidR="00504512" w:rsidRDefault="00EE77DF">
            <w:r>
              <w:rPr>
                <w:sz w:val="15"/>
              </w:rPr>
              <w:t>+27.6</w:t>
            </w:r>
          </w:p>
        </w:tc>
        <w:tc>
          <w:tcPr>
            <w:tcW w:w="1511" w:type="dxa"/>
          </w:tcPr>
          <w:p w14:paraId="6DCAFFB9" w14:textId="77777777" w:rsidR="00504512" w:rsidRDefault="00EE77DF">
            <w:r>
              <w:rPr>
                <w:sz w:val="15"/>
              </w:rPr>
              <w:t>+4.8</w:t>
            </w:r>
          </w:p>
        </w:tc>
        <w:tc>
          <w:tcPr>
            <w:tcW w:w="1511" w:type="dxa"/>
          </w:tcPr>
          <w:p w14:paraId="1FC14BED" w14:textId="77777777" w:rsidR="00504512" w:rsidRDefault="00EE77DF">
            <w:r>
              <w:rPr>
                <w:sz w:val="15"/>
              </w:rPr>
              <w:t>-5.0 to +14.7</w:t>
            </w:r>
          </w:p>
        </w:tc>
        <w:tc>
          <w:tcPr>
            <w:tcW w:w="1511" w:type="dxa"/>
          </w:tcPr>
          <w:p w14:paraId="558A9658" w14:textId="77777777" w:rsidR="00504512" w:rsidRDefault="00EE77DF">
            <w:r>
              <w:rPr>
                <w:sz w:val="15"/>
              </w:rPr>
              <w:t>+0.51</w:t>
            </w:r>
          </w:p>
        </w:tc>
        <w:tc>
          <w:tcPr>
            <w:tcW w:w="1511" w:type="dxa"/>
          </w:tcPr>
          <w:p w14:paraId="40B6803E" w14:textId="77777777" w:rsidR="00504512" w:rsidRDefault="00EE77DF">
            <w:r>
              <w:rPr>
                <w:sz w:val="15"/>
              </w:rPr>
              <w:t>0.2641</w:t>
            </w:r>
          </w:p>
        </w:tc>
        <w:tc>
          <w:tcPr>
            <w:tcW w:w="1511" w:type="dxa"/>
          </w:tcPr>
          <w:p w14:paraId="34628EEF" w14:textId="706858FF" w:rsidR="00504512" w:rsidRDefault="00022E8D">
            <w:r>
              <w:t>-</w:t>
            </w:r>
          </w:p>
        </w:tc>
        <w:tc>
          <w:tcPr>
            <w:tcW w:w="1511" w:type="dxa"/>
          </w:tcPr>
          <w:p w14:paraId="44123A72" w14:textId="77777777" w:rsidR="00504512" w:rsidRDefault="00EE77DF">
            <w:r>
              <w:rPr>
                <w:sz w:val="15"/>
              </w:rPr>
              <w:t>0.50</w:t>
            </w:r>
          </w:p>
        </w:tc>
      </w:tr>
      <w:tr w:rsidR="00504512" w14:paraId="2F42479B" w14:textId="77777777">
        <w:tc>
          <w:tcPr>
            <w:tcW w:w="1511" w:type="dxa"/>
          </w:tcPr>
          <w:p w14:paraId="11E87F6E" w14:textId="77777777" w:rsidR="00504512" w:rsidRDefault="00EE77DF">
            <w:r>
              <w:rPr>
                <w:sz w:val="15"/>
              </w:rPr>
              <w:t>KWT</w:t>
            </w:r>
          </w:p>
        </w:tc>
        <w:tc>
          <w:tcPr>
            <w:tcW w:w="1511" w:type="dxa"/>
          </w:tcPr>
          <w:p w14:paraId="1F6D4E18" w14:textId="77777777" w:rsidR="00504512" w:rsidRDefault="00EE77DF">
            <w:r>
              <w:rPr>
                <w:sz w:val="15"/>
              </w:rPr>
              <w:t>Yield components</w:t>
            </w:r>
          </w:p>
        </w:tc>
        <w:tc>
          <w:tcPr>
            <w:tcW w:w="1511" w:type="dxa"/>
          </w:tcPr>
          <w:p w14:paraId="3F59ABDC" w14:textId="77777777" w:rsidR="00504512" w:rsidRDefault="00504512"/>
        </w:tc>
        <w:tc>
          <w:tcPr>
            <w:tcW w:w="1511" w:type="dxa"/>
          </w:tcPr>
          <w:p w14:paraId="6E22F926" w14:textId="77777777" w:rsidR="00504512" w:rsidRDefault="00EE77DF">
            <w:r>
              <w:rPr>
                <w:sz w:val="15"/>
              </w:rPr>
              <w:t>+0.053</w:t>
            </w:r>
          </w:p>
        </w:tc>
        <w:tc>
          <w:tcPr>
            <w:tcW w:w="1511" w:type="dxa"/>
          </w:tcPr>
          <w:p w14:paraId="4EBD2C07" w14:textId="77777777" w:rsidR="00504512" w:rsidRDefault="00EE77DF">
            <w:r>
              <w:rPr>
                <w:sz w:val="15"/>
              </w:rPr>
              <w:t>+21.5</w:t>
            </w:r>
          </w:p>
        </w:tc>
        <w:tc>
          <w:tcPr>
            <w:tcW w:w="1511" w:type="dxa"/>
          </w:tcPr>
          <w:p w14:paraId="4A4EE0E2" w14:textId="77777777" w:rsidR="00504512" w:rsidRDefault="00EE77DF">
            <w:r>
              <w:rPr>
                <w:sz w:val="15"/>
              </w:rPr>
              <w:t>+13.1 to +29.8</w:t>
            </w:r>
          </w:p>
        </w:tc>
        <w:tc>
          <w:tcPr>
            <w:tcW w:w="1511" w:type="dxa"/>
          </w:tcPr>
          <w:p w14:paraId="4F161DDC" w14:textId="77777777" w:rsidR="00504512" w:rsidRDefault="00EE77DF">
            <w:r>
              <w:rPr>
                <w:sz w:val="15"/>
              </w:rPr>
              <w:t>+2.70</w:t>
            </w:r>
          </w:p>
        </w:tc>
        <w:tc>
          <w:tcPr>
            <w:tcW w:w="1511" w:type="dxa"/>
          </w:tcPr>
          <w:p w14:paraId="1E846002" w14:textId="77777777" w:rsidR="00504512" w:rsidRDefault="00EE77DF">
            <w:r>
              <w:rPr>
                <w:sz w:val="15"/>
              </w:rPr>
              <w:t>0.0012</w:t>
            </w:r>
          </w:p>
        </w:tc>
        <w:tc>
          <w:tcPr>
            <w:tcW w:w="1511" w:type="dxa"/>
          </w:tcPr>
          <w:p w14:paraId="5763F375" w14:textId="77777777" w:rsidR="00504512" w:rsidRDefault="00EE77DF">
            <w:r>
              <w:rPr>
                <w:sz w:val="15"/>
              </w:rPr>
              <w:t>0.0030</w:t>
            </w:r>
          </w:p>
        </w:tc>
        <w:tc>
          <w:tcPr>
            <w:tcW w:w="1511" w:type="dxa"/>
          </w:tcPr>
          <w:p w14:paraId="307FBB54" w14:textId="77777777" w:rsidR="00504512" w:rsidRDefault="00EE77DF">
            <w:r>
              <w:rPr>
                <w:sz w:val="15"/>
              </w:rPr>
              <w:t>0.99</w:t>
            </w:r>
          </w:p>
        </w:tc>
      </w:tr>
      <w:tr w:rsidR="00504512" w14:paraId="2C19BAEE" w14:textId="77777777">
        <w:tc>
          <w:tcPr>
            <w:tcW w:w="1511" w:type="dxa"/>
          </w:tcPr>
          <w:p w14:paraId="1CC1C0BB" w14:textId="77777777" w:rsidR="00504512" w:rsidRDefault="00EE77DF">
            <w:r>
              <w:rPr>
                <w:sz w:val="15"/>
              </w:rPr>
              <w:t>GY</w:t>
            </w:r>
          </w:p>
        </w:tc>
        <w:tc>
          <w:tcPr>
            <w:tcW w:w="1511" w:type="dxa"/>
          </w:tcPr>
          <w:p w14:paraId="500B7AFB" w14:textId="77777777" w:rsidR="00504512" w:rsidRDefault="00EE77DF">
            <w:r>
              <w:rPr>
                <w:sz w:val="15"/>
              </w:rPr>
              <w:t>Yield components</w:t>
            </w:r>
          </w:p>
        </w:tc>
        <w:tc>
          <w:tcPr>
            <w:tcW w:w="1511" w:type="dxa"/>
          </w:tcPr>
          <w:p w14:paraId="6379E019" w14:textId="77777777" w:rsidR="00504512" w:rsidRDefault="00504512"/>
        </w:tc>
        <w:tc>
          <w:tcPr>
            <w:tcW w:w="1511" w:type="dxa"/>
          </w:tcPr>
          <w:p w14:paraId="55971505" w14:textId="77777777" w:rsidR="00504512" w:rsidRDefault="00EE77DF">
            <w:r>
              <w:rPr>
                <w:sz w:val="15"/>
              </w:rPr>
              <w:t>+1.6e+03</w:t>
            </w:r>
          </w:p>
        </w:tc>
        <w:tc>
          <w:tcPr>
            <w:tcW w:w="1511" w:type="dxa"/>
          </w:tcPr>
          <w:p w14:paraId="200E36E9" w14:textId="77777777" w:rsidR="00504512" w:rsidRDefault="00EE77DF">
            <w:r>
              <w:rPr>
                <w:sz w:val="15"/>
              </w:rPr>
              <w:t>+21.6</w:t>
            </w:r>
          </w:p>
        </w:tc>
        <w:tc>
          <w:tcPr>
            <w:tcW w:w="1511" w:type="dxa"/>
          </w:tcPr>
          <w:p w14:paraId="5C5D572B" w14:textId="77777777" w:rsidR="00504512" w:rsidRDefault="00EE77DF">
            <w:r>
              <w:rPr>
                <w:sz w:val="15"/>
              </w:rPr>
              <w:t>+16.9 to +26.3</w:t>
            </w:r>
          </w:p>
        </w:tc>
        <w:tc>
          <w:tcPr>
            <w:tcW w:w="1511" w:type="dxa"/>
          </w:tcPr>
          <w:p w14:paraId="03E5F440" w14:textId="77777777" w:rsidR="00504512" w:rsidRDefault="00EE77DF">
            <w:r>
              <w:rPr>
                <w:sz w:val="15"/>
              </w:rPr>
              <w:t>+4.81</w:t>
            </w:r>
          </w:p>
        </w:tc>
        <w:tc>
          <w:tcPr>
            <w:tcW w:w="1511" w:type="dxa"/>
          </w:tcPr>
          <w:p w14:paraId="27D7F6BF" w14:textId="77777777" w:rsidR="00504512" w:rsidRDefault="00EE77DF">
            <w:r>
              <w:rPr>
                <w:sz w:val="15"/>
              </w:rPr>
              <w:t>&lt;0.0001</w:t>
            </w:r>
          </w:p>
        </w:tc>
        <w:tc>
          <w:tcPr>
            <w:tcW w:w="1511" w:type="dxa"/>
          </w:tcPr>
          <w:p w14:paraId="2321B968" w14:textId="77777777" w:rsidR="00504512" w:rsidRDefault="00EE77DF">
            <w:r>
              <w:rPr>
                <w:sz w:val="15"/>
              </w:rPr>
              <w:t>0.0011</w:t>
            </w:r>
          </w:p>
        </w:tc>
        <w:tc>
          <w:tcPr>
            <w:tcW w:w="1511" w:type="dxa"/>
          </w:tcPr>
          <w:p w14:paraId="5FD29136" w14:textId="77777777" w:rsidR="00504512" w:rsidRDefault="00EE77DF">
            <w:r>
              <w:rPr>
                <w:sz w:val="15"/>
              </w:rPr>
              <w:t>0.80</w:t>
            </w:r>
          </w:p>
        </w:tc>
      </w:tr>
    </w:tbl>
    <w:p w14:paraId="72250F07" w14:textId="77777777" w:rsidR="008F7AC0" w:rsidRDefault="00331D5A">
      <w:pPr>
        <w:spacing w:before="60" w:after="160"/>
      </w:pPr>
      <w:r>
        <w:rPr>
          <w:i/>
          <w:color w:val="404040"/>
          <w:sz w:val="17"/>
        </w:rPr>
        <w:lastRenderedPageBreak/>
        <w:t>Block-paired t-tests (n = 6). Cohen's dz = mean difference / SD of the within-block differences. The three derived variables are not part of the primary FDR family; their q-values over the 21-variable family are given in Table S1.</w:t>
      </w:r>
    </w:p>
    <w:p w14:paraId="12BE8631" w14:textId="77777777" w:rsidR="00430C53" w:rsidRDefault="00331D5A">
      <w:pPr>
        <w:spacing w:before="240" w:after="120"/>
      </w:pPr>
      <w:r>
        <w:rPr>
          <w:b/>
        </w:rPr>
        <w:t>Figure S4.</w:t>
      </w:r>
    </w:p>
    <w:p w14:paraId="322EC903" w14:textId="77777777" w:rsidR="00504512" w:rsidRDefault="00EE77DF">
      <w:r>
        <w:rPr>
          <w:noProof/>
        </w:rPr>
        <w:drawing>
          <wp:inline distT="0" distB="0" distL="0" distR="0" wp14:anchorId="7FD21A38" wp14:editId="3A44C131">
            <wp:extent cx="5943600" cy="2053244"/>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C_module_eigentraits.png"/>
                    <pic:cNvPicPr/>
                  </pic:nvPicPr>
                  <pic:blipFill>
                    <a:blip r:embed="rId9"/>
                    <a:stretch>
                      <a:fillRect/>
                    </a:stretch>
                  </pic:blipFill>
                  <pic:spPr>
                    <a:xfrm>
                      <a:off x="0" y="0"/>
                      <a:ext cx="5943600" cy="2053244"/>
                    </a:xfrm>
                    <a:prstGeom prst="rect">
                      <a:avLst/>
                    </a:prstGeom>
                  </pic:spPr>
                </pic:pic>
              </a:graphicData>
            </a:graphic>
          </wp:inline>
        </w:drawing>
      </w:r>
    </w:p>
    <w:p w14:paraId="47E24F4E" w14:textId="77777777" w:rsidR="00430C53" w:rsidRDefault="00331D5A">
      <w:pPr>
        <w:spacing w:before="240" w:after="120"/>
      </w:pPr>
      <w:r>
        <w:rPr>
          <w:b/>
        </w:rPr>
        <w:t>Figure S4.</w:t>
      </w:r>
      <w:r>
        <w:t xml:space="preserve"> Module-level analysis. (a) Module eigentrait scores (first principal component of each physiological module) for control and HrpNEA-treated plots; grey lines join the two plots of each block; q-values are Benjamini–Hochberg-adjusted P-values of block-paired t-tests over the six modules. (b) Pearson correlations among module eigentraits across the 12 plots. (c) The same correlations after centring each treatment group on its own mean, showing that the strong raw correlations are generated by the common treatment shift.</w:t>
      </w:r>
    </w:p>
    <w:p w14:paraId="31ABDDDE" w14:textId="77777777" w:rsidR="00022E8D" w:rsidRDefault="00022E8D">
      <w:pPr>
        <w:rPr>
          <w:b/>
        </w:rPr>
      </w:pPr>
      <w:r>
        <w:rPr>
          <w:b/>
        </w:rPr>
        <w:br w:type="page"/>
      </w:r>
    </w:p>
    <w:p w14:paraId="50094DA9" w14:textId="03676C21" w:rsidR="00430C53" w:rsidRDefault="00331D5A">
      <w:pPr>
        <w:spacing w:before="240" w:after="120"/>
      </w:pPr>
      <w:r>
        <w:rPr>
          <w:b/>
        </w:rPr>
        <w:lastRenderedPageBreak/>
        <w:t>Figure S5.</w:t>
      </w:r>
    </w:p>
    <w:p w14:paraId="0FF51C92" w14:textId="77777777" w:rsidR="00504512" w:rsidRDefault="00EE77DF">
      <w:r>
        <w:rPr>
          <w:noProof/>
        </w:rPr>
        <w:drawing>
          <wp:inline distT="0" distB="0" distL="0" distR="0" wp14:anchorId="7AB44F89" wp14:editId="725C39B2">
            <wp:extent cx="5943600" cy="2695353"/>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D_yield_accounting.png"/>
                    <pic:cNvPicPr/>
                  </pic:nvPicPr>
                  <pic:blipFill>
                    <a:blip r:embed="rId10"/>
                    <a:stretch>
                      <a:fillRect/>
                    </a:stretch>
                  </pic:blipFill>
                  <pic:spPr>
                    <a:xfrm>
                      <a:off x="0" y="0"/>
                      <a:ext cx="5943600" cy="2695353"/>
                    </a:xfrm>
                    <a:prstGeom prst="rect">
                      <a:avLst/>
                    </a:prstGeom>
                  </pic:spPr>
                </pic:pic>
              </a:graphicData>
            </a:graphic>
          </wp:inline>
        </w:drawing>
      </w:r>
    </w:p>
    <w:p w14:paraId="4955CE27" w14:textId="77777777" w:rsidR="00430C53" w:rsidRDefault="00331D5A">
      <w:pPr>
        <w:spacing w:before="240" w:after="120"/>
      </w:pPr>
      <w:r>
        <w:rPr>
          <w:b/>
        </w:rPr>
        <w:t>Figure S5.</w:t>
      </w:r>
      <w:r>
        <w:t xml:space="preserve"> Multiplicative accounting of the grain-yield response. (a) Contribution of plant stand, kernels per ear and individual kernel weight to ln(HrpNEA/Control grain yield), with the unaccounted remainder (harvest population, ears per plant and ear-sampling error); bars are means and lines 95% confidence intervals over six blocks, and percentages are the equivalent multiplicative changes. (b) Observed plot yield against yield predicted from stand × kernels per ear × kernel weight; the dashed line is 1:1.</w:t>
      </w:r>
    </w:p>
    <w:sectPr w:rsidR="00430C53" w:rsidSect="00034616">
      <w:pgSz w:w="16834" w:h="11909" w:orient="landscape"/>
      <w:pgMar w:top="864" w:right="864" w:bottom="864"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23234918">
    <w:abstractNumId w:val="8"/>
  </w:num>
  <w:num w:numId="2" w16cid:durableId="732434908">
    <w:abstractNumId w:val="6"/>
  </w:num>
  <w:num w:numId="3" w16cid:durableId="191655759">
    <w:abstractNumId w:val="5"/>
  </w:num>
  <w:num w:numId="4" w16cid:durableId="417598740">
    <w:abstractNumId w:val="4"/>
  </w:num>
  <w:num w:numId="5" w16cid:durableId="1796019157">
    <w:abstractNumId w:val="7"/>
  </w:num>
  <w:num w:numId="6" w16cid:durableId="816800365">
    <w:abstractNumId w:val="3"/>
  </w:num>
  <w:num w:numId="7" w16cid:durableId="193814960">
    <w:abstractNumId w:val="2"/>
  </w:num>
  <w:num w:numId="8" w16cid:durableId="136454808">
    <w:abstractNumId w:val="1"/>
  </w:num>
  <w:num w:numId="9" w16cid:durableId="14892495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2E8D"/>
    <w:rsid w:val="00034616"/>
    <w:rsid w:val="0006063C"/>
    <w:rsid w:val="0015074B"/>
    <w:rsid w:val="001C4D92"/>
    <w:rsid w:val="0029639D"/>
    <w:rsid w:val="00326F90"/>
    <w:rsid w:val="00331D5A"/>
    <w:rsid w:val="00430C53"/>
    <w:rsid w:val="004725E6"/>
    <w:rsid w:val="00504512"/>
    <w:rsid w:val="006A221F"/>
    <w:rsid w:val="006B025E"/>
    <w:rsid w:val="006C1780"/>
    <w:rsid w:val="008F7AC0"/>
    <w:rsid w:val="009761DF"/>
    <w:rsid w:val="00A328D7"/>
    <w:rsid w:val="00AA1D8D"/>
    <w:rsid w:val="00B27019"/>
    <w:rsid w:val="00B30B73"/>
    <w:rsid w:val="00B35D5A"/>
    <w:rsid w:val="00B47730"/>
    <w:rsid w:val="00BC266F"/>
    <w:rsid w:val="00C2629D"/>
    <w:rsid w:val="00CB0664"/>
    <w:rsid w:val="00CC66C3"/>
    <w:rsid w:val="00E73C9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128B51E"/>
  <w14:defaultImageDpi w14:val="300"/>
  <w15:docId w15:val="{D6234D62-95A8-442E-BA2B-304085BF95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hAnsi="Times New Roman"/>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10</Pages>
  <Words>2472</Words>
  <Characters>14094</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16533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Fernando Rodrigo DE OLIVEIRA CANTAO</cp:lastModifiedBy>
  <cp:revision>2</cp:revision>
  <dcterms:created xsi:type="dcterms:W3CDTF">2026-09-15T11:16:00Z</dcterms:created>
  <dcterms:modified xsi:type="dcterms:W3CDTF">2026-09-15T11:16:00Z</dcterms:modified>
  <cp:category/>
</cp:coreProperties>
</file>