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34E51C" w14:textId="77777777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  <w:r w:rsidRPr="008D3E28"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  <w:t xml:space="preserve">Table 1. 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>Sociodemographic characteristics of participants (N=173)</w:t>
      </w:r>
    </w:p>
    <w:tbl>
      <w:tblPr>
        <w:tblStyle w:val="TableGrid2"/>
        <w:tblW w:w="9918" w:type="dxa"/>
        <w:jc w:val="center"/>
        <w:tblLook w:val="0680" w:firstRow="0" w:lastRow="0" w:firstColumn="1" w:lastColumn="0" w:noHBand="1" w:noVBand="1"/>
      </w:tblPr>
      <w:tblGrid>
        <w:gridCol w:w="7470"/>
        <w:gridCol w:w="1011"/>
        <w:gridCol w:w="1437"/>
      </w:tblGrid>
      <w:tr w:rsidR="008D3E28" w:rsidRPr="008D3E28" w14:paraId="51FFF8A4" w14:textId="77777777" w:rsidTr="001B3126">
        <w:trPr>
          <w:jc w:val="center"/>
        </w:trPr>
        <w:tc>
          <w:tcPr>
            <w:tcW w:w="7508" w:type="dxa"/>
            <w:tcBorders>
              <w:top w:val="single" w:sz="4" w:space="0" w:color="auto"/>
              <w:bottom w:val="single" w:sz="4" w:space="0" w:color="auto"/>
            </w:tcBorders>
          </w:tcPr>
          <w:p w14:paraId="2D46503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</w:tcPr>
          <w:p w14:paraId="7D7F4CA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Effective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17AC8F3E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Percentage</w:t>
            </w:r>
          </w:p>
        </w:tc>
      </w:tr>
      <w:tr w:rsidR="008D3E28" w:rsidRPr="008D3E28" w14:paraId="5054DF56" w14:textId="77777777" w:rsidTr="001B3126">
        <w:trPr>
          <w:jc w:val="center"/>
        </w:trPr>
        <w:tc>
          <w:tcPr>
            <w:tcW w:w="7508" w:type="dxa"/>
            <w:tcBorders>
              <w:top w:val="single" w:sz="4" w:space="0" w:color="auto"/>
            </w:tcBorders>
          </w:tcPr>
          <w:p w14:paraId="63F2917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Age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6BC3F6B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</w:tcPr>
          <w:p w14:paraId="57DCE54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715CE4CD" w14:textId="77777777" w:rsidTr="001B3126">
        <w:trPr>
          <w:jc w:val="center"/>
        </w:trPr>
        <w:tc>
          <w:tcPr>
            <w:tcW w:w="7508" w:type="dxa"/>
          </w:tcPr>
          <w:p w14:paraId="6308BA7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20-34</w:t>
            </w:r>
          </w:p>
        </w:tc>
        <w:tc>
          <w:tcPr>
            <w:tcW w:w="971" w:type="dxa"/>
          </w:tcPr>
          <w:p w14:paraId="60E6210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38</w:t>
            </w:r>
          </w:p>
        </w:tc>
        <w:tc>
          <w:tcPr>
            <w:tcW w:w="1439" w:type="dxa"/>
          </w:tcPr>
          <w:p w14:paraId="778CD88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22.0</w:t>
            </w:r>
          </w:p>
        </w:tc>
      </w:tr>
      <w:tr w:rsidR="008D3E28" w:rsidRPr="008D3E28" w14:paraId="08697AFE" w14:textId="77777777" w:rsidTr="001B3126">
        <w:trPr>
          <w:jc w:val="center"/>
        </w:trPr>
        <w:tc>
          <w:tcPr>
            <w:tcW w:w="7508" w:type="dxa"/>
            <w:vAlign w:val="center"/>
          </w:tcPr>
          <w:p w14:paraId="13C27A3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35 - 44</w:t>
            </w:r>
          </w:p>
        </w:tc>
        <w:tc>
          <w:tcPr>
            <w:tcW w:w="971" w:type="dxa"/>
          </w:tcPr>
          <w:p w14:paraId="26D87A6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78</w:t>
            </w:r>
          </w:p>
        </w:tc>
        <w:tc>
          <w:tcPr>
            <w:tcW w:w="1439" w:type="dxa"/>
          </w:tcPr>
          <w:p w14:paraId="59DCD87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45.1</w:t>
            </w:r>
          </w:p>
        </w:tc>
      </w:tr>
      <w:tr w:rsidR="008D3E28" w:rsidRPr="008D3E28" w14:paraId="67D3AFAB" w14:textId="77777777" w:rsidTr="001B3126">
        <w:trPr>
          <w:jc w:val="center"/>
        </w:trPr>
        <w:tc>
          <w:tcPr>
            <w:tcW w:w="7508" w:type="dxa"/>
          </w:tcPr>
          <w:p w14:paraId="51A01E5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45-54</w:t>
            </w:r>
          </w:p>
        </w:tc>
        <w:tc>
          <w:tcPr>
            <w:tcW w:w="971" w:type="dxa"/>
          </w:tcPr>
          <w:p w14:paraId="06B9C98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38</w:t>
            </w:r>
          </w:p>
        </w:tc>
        <w:tc>
          <w:tcPr>
            <w:tcW w:w="1439" w:type="dxa"/>
          </w:tcPr>
          <w:p w14:paraId="2075F20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22.0</w:t>
            </w:r>
          </w:p>
        </w:tc>
      </w:tr>
      <w:tr w:rsidR="008D3E28" w:rsidRPr="008D3E28" w14:paraId="4AD2E450" w14:textId="77777777" w:rsidTr="001B3126">
        <w:trPr>
          <w:jc w:val="center"/>
        </w:trPr>
        <w:tc>
          <w:tcPr>
            <w:tcW w:w="7508" w:type="dxa"/>
          </w:tcPr>
          <w:p w14:paraId="3F070FE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sym w:font="Symbol" w:char="F0B3"/>
            </w:r>
            <w:r w:rsidRPr="008D3E28"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  <w:tc>
          <w:tcPr>
            <w:tcW w:w="971" w:type="dxa"/>
          </w:tcPr>
          <w:p w14:paraId="0CF9260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1439" w:type="dxa"/>
          </w:tcPr>
          <w:p w14:paraId="4D3379C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11.0</w:t>
            </w:r>
          </w:p>
        </w:tc>
      </w:tr>
      <w:tr w:rsidR="008D3E28" w:rsidRPr="008D3E28" w14:paraId="1202724C" w14:textId="77777777" w:rsidTr="001B3126">
        <w:trPr>
          <w:jc w:val="center"/>
        </w:trPr>
        <w:tc>
          <w:tcPr>
            <w:tcW w:w="7508" w:type="dxa"/>
          </w:tcPr>
          <w:p w14:paraId="178DACE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Median (IQR)</w:t>
            </w:r>
          </w:p>
        </w:tc>
        <w:tc>
          <w:tcPr>
            <w:tcW w:w="2410" w:type="dxa"/>
            <w:gridSpan w:val="2"/>
          </w:tcPr>
          <w:p w14:paraId="312FCE1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40 (35-46)</w:t>
            </w:r>
          </w:p>
        </w:tc>
      </w:tr>
      <w:tr w:rsidR="008D3E28" w:rsidRPr="008D3E28" w14:paraId="6CB7C3F8" w14:textId="77777777" w:rsidTr="001B3126">
        <w:trPr>
          <w:jc w:val="center"/>
        </w:trPr>
        <w:tc>
          <w:tcPr>
            <w:tcW w:w="7508" w:type="dxa"/>
          </w:tcPr>
          <w:p w14:paraId="02E77F9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Sex</w:t>
            </w:r>
          </w:p>
        </w:tc>
        <w:tc>
          <w:tcPr>
            <w:tcW w:w="971" w:type="dxa"/>
          </w:tcPr>
          <w:p w14:paraId="06167D4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27CFDF5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4563F588" w14:textId="77777777" w:rsidTr="001B3126">
        <w:trPr>
          <w:jc w:val="center"/>
        </w:trPr>
        <w:tc>
          <w:tcPr>
            <w:tcW w:w="7508" w:type="dxa"/>
          </w:tcPr>
          <w:p w14:paraId="60E6029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Male</w:t>
            </w:r>
          </w:p>
        </w:tc>
        <w:tc>
          <w:tcPr>
            <w:tcW w:w="971" w:type="dxa"/>
          </w:tcPr>
          <w:p w14:paraId="72FD701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137</w:t>
            </w:r>
          </w:p>
        </w:tc>
        <w:tc>
          <w:tcPr>
            <w:tcW w:w="1439" w:type="dxa"/>
          </w:tcPr>
          <w:p w14:paraId="7FC1B5A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79.2</w:t>
            </w:r>
          </w:p>
        </w:tc>
      </w:tr>
      <w:tr w:rsidR="008D3E28" w:rsidRPr="008D3E28" w14:paraId="188B889D" w14:textId="77777777" w:rsidTr="001B3126">
        <w:trPr>
          <w:jc w:val="center"/>
        </w:trPr>
        <w:tc>
          <w:tcPr>
            <w:tcW w:w="7508" w:type="dxa"/>
          </w:tcPr>
          <w:p w14:paraId="26CF3F18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Female</w:t>
            </w:r>
          </w:p>
        </w:tc>
        <w:tc>
          <w:tcPr>
            <w:tcW w:w="971" w:type="dxa"/>
          </w:tcPr>
          <w:p w14:paraId="77B449A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1439" w:type="dxa"/>
          </w:tcPr>
          <w:p w14:paraId="5A7A152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20.8</w:t>
            </w:r>
          </w:p>
        </w:tc>
      </w:tr>
      <w:tr w:rsidR="008D3E28" w:rsidRPr="008D3E28" w14:paraId="5DFC1205" w14:textId="77777777" w:rsidTr="001B3126">
        <w:trPr>
          <w:jc w:val="center"/>
        </w:trPr>
        <w:tc>
          <w:tcPr>
            <w:tcW w:w="7508" w:type="dxa"/>
          </w:tcPr>
          <w:p w14:paraId="3C04AF06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Occupation</w:t>
            </w:r>
          </w:p>
        </w:tc>
        <w:tc>
          <w:tcPr>
            <w:tcW w:w="971" w:type="dxa"/>
          </w:tcPr>
          <w:p w14:paraId="1ABB57A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201EF07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6831BD4F" w14:textId="77777777" w:rsidTr="001B3126">
        <w:trPr>
          <w:jc w:val="center"/>
        </w:trPr>
        <w:tc>
          <w:tcPr>
            <w:tcW w:w="7508" w:type="dxa"/>
          </w:tcPr>
          <w:p w14:paraId="2A4C2F4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Medical doctor</w:t>
            </w:r>
          </w:p>
        </w:tc>
        <w:tc>
          <w:tcPr>
            <w:tcW w:w="971" w:type="dxa"/>
          </w:tcPr>
          <w:p w14:paraId="47BE41A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128</w:t>
            </w:r>
          </w:p>
        </w:tc>
        <w:tc>
          <w:tcPr>
            <w:tcW w:w="1439" w:type="dxa"/>
          </w:tcPr>
          <w:p w14:paraId="68E9B0D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74.0</w:t>
            </w:r>
          </w:p>
        </w:tc>
      </w:tr>
      <w:tr w:rsidR="008D3E28" w:rsidRPr="008D3E28" w14:paraId="7FADA544" w14:textId="77777777" w:rsidTr="001B3126">
        <w:trPr>
          <w:jc w:val="center"/>
        </w:trPr>
        <w:tc>
          <w:tcPr>
            <w:tcW w:w="7508" w:type="dxa"/>
          </w:tcPr>
          <w:p w14:paraId="5738690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Pharmacist</w:t>
            </w:r>
          </w:p>
        </w:tc>
        <w:tc>
          <w:tcPr>
            <w:tcW w:w="971" w:type="dxa"/>
          </w:tcPr>
          <w:p w14:paraId="2A22DA0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439" w:type="dxa"/>
          </w:tcPr>
          <w:p w14:paraId="16135B9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8.7</w:t>
            </w:r>
          </w:p>
        </w:tc>
      </w:tr>
      <w:tr w:rsidR="008D3E28" w:rsidRPr="008D3E28" w14:paraId="75DDEECE" w14:textId="77777777" w:rsidTr="001B3126">
        <w:trPr>
          <w:jc w:val="center"/>
        </w:trPr>
        <w:tc>
          <w:tcPr>
            <w:tcW w:w="7508" w:type="dxa"/>
          </w:tcPr>
          <w:p w14:paraId="43AA13B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Dental surgeon</w:t>
            </w:r>
          </w:p>
        </w:tc>
        <w:tc>
          <w:tcPr>
            <w:tcW w:w="971" w:type="dxa"/>
          </w:tcPr>
          <w:p w14:paraId="6EC44B6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439" w:type="dxa"/>
          </w:tcPr>
          <w:p w14:paraId="7B8D46B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2.9</w:t>
            </w:r>
          </w:p>
        </w:tc>
      </w:tr>
      <w:tr w:rsidR="008D3E28" w:rsidRPr="008D3E28" w14:paraId="0A5B9D11" w14:textId="77777777" w:rsidTr="001B3126">
        <w:trPr>
          <w:jc w:val="center"/>
        </w:trPr>
        <w:tc>
          <w:tcPr>
            <w:tcW w:w="7508" w:type="dxa"/>
          </w:tcPr>
          <w:p w14:paraId="5E1F547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Biologist</w:t>
            </w:r>
          </w:p>
        </w:tc>
        <w:tc>
          <w:tcPr>
            <w:tcW w:w="971" w:type="dxa"/>
          </w:tcPr>
          <w:p w14:paraId="72F7336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439" w:type="dxa"/>
          </w:tcPr>
          <w:p w14:paraId="107C447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4.6</w:t>
            </w:r>
          </w:p>
        </w:tc>
      </w:tr>
      <w:tr w:rsidR="008D3E28" w:rsidRPr="008D3E28" w14:paraId="7F5A75DD" w14:textId="77777777" w:rsidTr="001B3126">
        <w:trPr>
          <w:jc w:val="center"/>
        </w:trPr>
        <w:tc>
          <w:tcPr>
            <w:tcW w:w="7508" w:type="dxa"/>
          </w:tcPr>
          <w:p w14:paraId="77A5571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gramStart"/>
            <w:r w:rsidRPr="008D3E28">
              <w:rPr>
                <w:rFonts w:ascii="Calibri" w:hAnsi="Calibri" w:cs="Calibri"/>
                <w:sz w:val="22"/>
                <w:szCs w:val="22"/>
              </w:rPr>
              <w:t>Other</w:t>
            </w:r>
            <w:proofErr w:type="gramEnd"/>
            <w:r w:rsidRPr="008D3E2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D3E28">
              <w:rPr>
                <w:rFonts w:ascii="Calibri" w:hAnsi="Calibri" w:cs="Calibri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971" w:type="dxa"/>
          </w:tcPr>
          <w:p w14:paraId="1D0BC76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1439" w:type="dxa"/>
          </w:tcPr>
          <w:p w14:paraId="67ECB7F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9.8</w:t>
            </w:r>
          </w:p>
        </w:tc>
      </w:tr>
      <w:tr w:rsidR="008D3E28" w:rsidRPr="008D3E28" w14:paraId="0BE8B711" w14:textId="77777777" w:rsidTr="001B3126">
        <w:trPr>
          <w:jc w:val="center"/>
        </w:trPr>
        <w:tc>
          <w:tcPr>
            <w:tcW w:w="7508" w:type="dxa"/>
          </w:tcPr>
          <w:p w14:paraId="4C68982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8D3E28"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  <w:t>Level</w:t>
            </w:r>
            <w:proofErr w:type="spellEnd"/>
            <w:r w:rsidRPr="008D3E28"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  <w:t xml:space="preserve"> of </w:t>
            </w:r>
            <w:proofErr w:type="spellStart"/>
            <w:r w:rsidRPr="008D3E28"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  <w:t>education</w:t>
            </w:r>
            <w:proofErr w:type="spellEnd"/>
          </w:p>
        </w:tc>
        <w:tc>
          <w:tcPr>
            <w:tcW w:w="971" w:type="dxa"/>
          </w:tcPr>
          <w:p w14:paraId="63A19CD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  <w:tc>
          <w:tcPr>
            <w:tcW w:w="1439" w:type="dxa"/>
          </w:tcPr>
          <w:p w14:paraId="4A0A659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  <w:tr w:rsidR="008D3E28" w:rsidRPr="008D3E28" w14:paraId="6A544338" w14:textId="77777777" w:rsidTr="001B3126">
        <w:trPr>
          <w:jc w:val="center"/>
        </w:trPr>
        <w:tc>
          <w:tcPr>
            <w:tcW w:w="7508" w:type="dxa"/>
          </w:tcPr>
          <w:p w14:paraId="79C3ACC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Master’s degree</w:t>
            </w:r>
          </w:p>
        </w:tc>
        <w:tc>
          <w:tcPr>
            <w:tcW w:w="971" w:type="dxa"/>
          </w:tcPr>
          <w:p w14:paraId="62C8A24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70</w:t>
            </w:r>
          </w:p>
        </w:tc>
        <w:tc>
          <w:tcPr>
            <w:tcW w:w="1439" w:type="dxa"/>
          </w:tcPr>
          <w:p w14:paraId="4605DF4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40.5</w:t>
            </w:r>
          </w:p>
        </w:tc>
      </w:tr>
      <w:tr w:rsidR="008D3E28" w:rsidRPr="008D3E28" w14:paraId="5A2A523C" w14:textId="77777777" w:rsidTr="001B3126">
        <w:trPr>
          <w:jc w:val="center"/>
        </w:trPr>
        <w:tc>
          <w:tcPr>
            <w:tcW w:w="7508" w:type="dxa"/>
          </w:tcPr>
          <w:p w14:paraId="3DA3A8A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Specialised Study Diploma</w:t>
            </w:r>
          </w:p>
        </w:tc>
        <w:tc>
          <w:tcPr>
            <w:tcW w:w="971" w:type="dxa"/>
          </w:tcPr>
          <w:p w14:paraId="4A8A5C1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1439" w:type="dxa"/>
          </w:tcPr>
          <w:p w14:paraId="38FCED5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20.2</w:t>
            </w:r>
          </w:p>
        </w:tc>
      </w:tr>
      <w:tr w:rsidR="008D3E28" w:rsidRPr="008D3E28" w14:paraId="3DD08B58" w14:textId="77777777" w:rsidTr="001B3126">
        <w:trPr>
          <w:jc w:val="center"/>
        </w:trPr>
        <w:tc>
          <w:tcPr>
            <w:tcW w:w="7508" w:type="dxa"/>
          </w:tcPr>
          <w:p w14:paraId="24A1BF0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State Doctorate</w:t>
            </w:r>
          </w:p>
        </w:tc>
        <w:tc>
          <w:tcPr>
            <w:tcW w:w="971" w:type="dxa"/>
          </w:tcPr>
          <w:p w14:paraId="6C29893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1439" w:type="dxa"/>
          </w:tcPr>
          <w:p w14:paraId="1080F1F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17.9</w:t>
            </w:r>
          </w:p>
        </w:tc>
      </w:tr>
      <w:tr w:rsidR="008D3E28" w:rsidRPr="008D3E28" w14:paraId="1F355E01" w14:textId="77777777" w:rsidTr="001B3126">
        <w:trPr>
          <w:jc w:val="center"/>
        </w:trPr>
        <w:tc>
          <w:tcPr>
            <w:tcW w:w="7508" w:type="dxa"/>
          </w:tcPr>
          <w:p w14:paraId="047E824B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PhD</w:t>
            </w:r>
          </w:p>
        </w:tc>
        <w:tc>
          <w:tcPr>
            <w:tcW w:w="971" w:type="dxa"/>
          </w:tcPr>
          <w:p w14:paraId="04592A2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439" w:type="dxa"/>
          </w:tcPr>
          <w:p w14:paraId="6BB1CDE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9.2</w:t>
            </w:r>
          </w:p>
        </w:tc>
      </w:tr>
      <w:tr w:rsidR="008D3E28" w:rsidRPr="008D3E28" w14:paraId="5401D347" w14:textId="77777777" w:rsidTr="001B3126">
        <w:trPr>
          <w:jc w:val="center"/>
        </w:trPr>
        <w:tc>
          <w:tcPr>
            <w:tcW w:w="7508" w:type="dxa"/>
          </w:tcPr>
          <w:p w14:paraId="5D6417A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Post-doc</w:t>
            </w:r>
          </w:p>
        </w:tc>
        <w:tc>
          <w:tcPr>
            <w:tcW w:w="971" w:type="dxa"/>
          </w:tcPr>
          <w:p w14:paraId="63ECC3A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1439" w:type="dxa"/>
          </w:tcPr>
          <w:p w14:paraId="0D1AB0E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7.5</w:t>
            </w:r>
          </w:p>
        </w:tc>
      </w:tr>
      <w:tr w:rsidR="008D3E28" w:rsidRPr="008D3E28" w14:paraId="77105096" w14:textId="77777777" w:rsidTr="001B3126">
        <w:trPr>
          <w:jc w:val="center"/>
        </w:trPr>
        <w:tc>
          <w:tcPr>
            <w:tcW w:w="7508" w:type="dxa"/>
          </w:tcPr>
          <w:p w14:paraId="65133590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gramStart"/>
            <w:r w:rsidRPr="008D3E28">
              <w:rPr>
                <w:rFonts w:ascii="Calibri" w:hAnsi="Calibri" w:cs="Calibri"/>
                <w:sz w:val="22"/>
                <w:szCs w:val="22"/>
              </w:rPr>
              <w:t>Other</w:t>
            </w:r>
            <w:proofErr w:type="gramEnd"/>
            <w:r w:rsidRPr="008D3E2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D3E28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71" w:type="dxa"/>
          </w:tcPr>
          <w:p w14:paraId="2CFACF4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439" w:type="dxa"/>
          </w:tcPr>
          <w:p w14:paraId="2CEF655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4.6</w:t>
            </w:r>
          </w:p>
        </w:tc>
      </w:tr>
      <w:tr w:rsidR="008D3E28" w:rsidRPr="008D3E28" w14:paraId="01ED3F36" w14:textId="77777777" w:rsidTr="001B3126">
        <w:trPr>
          <w:jc w:val="center"/>
        </w:trPr>
        <w:tc>
          <w:tcPr>
            <w:tcW w:w="7508" w:type="dxa"/>
          </w:tcPr>
          <w:p w14:paraId="47F08659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Region of residence</w:t>
            </w:r>
          </w:p>
        </w:tc>
        <w:tc>
          <w:tcPr>
            <w:tcW w:w="971" w:type="dxa"/>
          </w:tcPr>
          <w:p w14:paraId="715EE7E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60F3BED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537258E9" w14:textId="77777777" w:rsidTr="001B3126">
        <w:trPr>
          <w:jc w:val="center"/>
        </w:trPr>
        <w:tc>
          <w:tcPr>
            <w:tcW w:w="7508" w:type="dxa"/>
          </w:tcPr>
          <w:p w14:paraId="059EACD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Conakry</w:t>
            </w:r>
          </w:p>
        </w:tc>
        <w:tc>
          <w:tcPr>
            <w:tcW w:w="971" w:type="dxa"/>
          </w:tcPr>
          <w:p w14:paraId="3358C29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160</w:t>
            </w:r>
          </w:p>
        </w:tc>
        <w:tc>
          <w:tcPr>
            <w:tcW w:w="1439" w:type="dxa"/>
          </w:tcPr>
          <w:p w14:paraId="6F2E049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92.5</w:t>
            </w:r>
          </w:p>
        </w:tc>
      </w:tr>
      <w:tr w:rsidR="008D3E28" w:rsidRPr="008D3E28" w14:paraId="1C811166" w14:textId="77777777" w:rsidTr="001B3126">
        <w:trPr>
          <w:jc w:val="center"/>
        </w:trPr>
        <w:tc>
          <w:tcPr>
            <w:tcW w:w="7508" w:type="dxa"/>
          </w:tcPr>
          <w:p w14:paraId="64C9D6DB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Kindia</w:t>
            </w:r>
          </w:p>
        </w:tc>
        <w:tc>
          <w:tcPr>
            <w:tcW w:w="971" w:type="dxa"/>
          </w:tcPr>
          <w:p w14:paraId="2E44853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439" w:type="dxa"/>
          </w:tcPr>
          <w:p w14:paraId="15B6AFC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4.6</w:t>
            </w:r>
          </w:p>
        </w:tc>
      </w:tr>
      <w:tr w:rsidR="008D3E28" w:rsidRPr="008D3E28" w14:paraId="2F34AC96" w14:textId="77777777" w:rsidTr="001B3126">
        <w:trPr>
          <w:jc w:val="center"/>
        </w:trPr>
        <w:tc>
          <w:tcPr>
            <w:tcW w:w="7508" w:type="dxa"/>
          </w:tcPr>
          <w:p w14:paraId="1E8535D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Mamou</w:t>
            </w:r>
          </w:p>
        </w:tc>
        <w:tc>
          <w:tcPr>
            <w:tcW w:w="971" w:type="dxa"/>
          </w:tcPr>
          <w:p w14:paraId="776E82D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</w:tcPr>
          <w:p w14:paraId="659F66B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1.7</w:t>
            </w:r>
          </w:p>
        </w:tc>
      </w:tr>
      <w:tr w:rsidR="008D3E28" w:rsidRPr="008D3E28" w14:paraId="1B592C53" w14:textId="77777777" w:rsidTr="001B3126">
        <w:trPr>
          <w:jc w:val="center"/>
        </w:trPr>
        <w:tc>
          <w:tcPr>
            <w:tcW w:w="7508" w:type="dxa"/>
          </w:tcPr>
          <w:p w14:paraId="12CDC71E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Kankan</w:t>
            </w:r>
          </w:p>
        </w:tc>
        <w:tc>
          <w:tcPr>
            <w:tcW w:w="971" w:type="dxa"/>
          </w:tcPr>
          <w:p w14:paraId="7B5C8E7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28D2001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1F1469D7" w14:textId="77777777" w:rsidTr="001B3126">
        <w:trPr>
          <w:jc w:val="center"/>
        </w:trPr>
        <w:tc>
          <w:tcPr>
            <w:tcW w:w="7508" w:type="dxa"/>
          </w:tcPr>
          <w:p w14:paraId="47061CB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N'zérékoré</w:t>
            </w:r>
          </w:p>
        </w:tc>
        <w:tc>
          <w:tcPr>
            <w:tcW w:w="971" w:type="dxa"/>
          </w:tcPr>
          <w:p w14:paraId="50881A3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10621D8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3B52FC8F" w14:textId="77777777" w:rsidTr="001B3126">
        <w:trPr>
          <w:jc w:val="center"/>
        </w:trPr>
        <w:tc>
          <w:tcPr>
            <w:tcW w:w="7508" w:type="dxa"/>
          </w:tcPr>
          <w:p w14:paraId="6D2D18B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Main position</w:t>
            </w:r>
          </w:p>
        </w:tc>
        <w:tc>
          <w:tcPr>
            <w:tcW w:w="971" w:type="dxa"/>
          </w:tcPr>
          <w:p w14:paraId="761B47B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0F9AA90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22F71F65" w14:textId="77777777" w:rsidTr="001B3126">
        <w:trPr>
          <w:jc w:val="center"/>
        </w:trPr>
        <w:tc>
          <w:tcPr>
            <w:tcW w:w="7508" w:type="dxa"/>
          </w:tcPr>
          <w:p w14:paraId="79AFC85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Academics </w:t>
            </w:r>
          </w:p>
        </w:tc>
        <w:tc>
          <w:tcPr>
            <w:tcW w:w="971" w:type="dxa"/>
          </w:tcPr>
          <w:p w14:paraId="67A4F1D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1439" w:type="dxa"/>
          </w:tcPr>
          <w:p w14:paraId="3DDEAF4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34.1</w:t>
            </w:r>
          </w:p>
        </w:tc>
      </w:tr>
      <w:tr w:rsidR="008D3E28" w:rsidRPr="008D3E28" w14:paraId="42BFCCA6" w14:textId="77777777" w:rsidTr="001B3126">
        <w:trPr>
          <w:jc w:val="center"/>
        </w:trPr>
        <w:tc>
          <w:tcPr>
            <w:tcW w:w="7508" w:type="dxa"/>
          </w:tcPr>
          <w:p w14:paraId="7D7C2F0B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Research Assistant</w:t>
            </w:r>
          </w:p>
        </w:tc>
        <w:tc>
          <w:tcPr>
            <w:tcW w:w="971" w:type="dxa"/>
          </w:tcPr>
          <w:p w14:paraId="2025B28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1439" w:type="dxa"/>
          </w:tcPr>
          <w:p w14:paraId="613ED6B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27.2</w:t>
            </w:r>
          </w:p>
        </w:tc>
      </w:tr>
      <w:tr w:rsidR="008D3E28" w:rsidRPr="008D3E28" w14:paraId="0743C07C" w14:textId="77777777" w:rsidTr="001B3126">
        <w:trPr>
          <w:jc w:val="center"/>
        </w:trPr>
        <w:tc>
          <w:tcPr>
            <w:tcW w:w="7508" w:type="dxa"/>
          </w:tcPr>
          <w:p w14:paraId="531ACF8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Decision-maker</w:t>
            </w:r>
          </w:p>
        </w:tc>
        <w:tc>
          <w:tcPr>
            <w:tcW w:w="971" w:type="dxa"/>
          </w:tcPr>
          <w:p w14:paraId="4699267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1439" w:type="dxa"/>
          </w:tcPr>
          <w:p w14:paraId="7C669A8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20.8</w:t>
            </w:r>
          </w:p>
        </w:tc>
      </w:tr>
      <w:tr w:rsidR="008D3E28" w:rsidRPr="008D3E28" w14:paraId="2555B836" w14:textId="77777777" w:rsidTr="001B3126">
        <w:trPr>
          <w:jc w:val="center"/>
        </w:trPr>
        <w:tc>
          <w:tcPr>
            <w:tcW w:w="7508" w:type="dxa"/>
          </w:tcPr>
          <w:p w14:paraId="4D3BFD6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Research fellow</w:t>
            </w:r>
          </w:p>
        </w:tc>
        <w:tc>
          <w:tcPr>
            <w:tcW w:w="971" w:type="dxa"/>
          </w:tcPr>
          <w:p w14:paraId="1176617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</w:tcPr>
          <w:p w14:paraId="0586F44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1.7</w:t>
            </w:r>
          </w:p>
        </w:tc>
      </w:tr>
      <w:tr w:rsidR="008D3E28" w:rsidRPr="008D3E28" w14:paraId="0A6E41C8" w14:textId="77777777" w:rsidTr="001B3126">
        <w:trPr>
          <w:jc w:val="center"/>
        </w:trPr>
        <w:tc>
          <w:tcPr>
            <w:tcW w:w="7508" w:type="dxa"/>
          </w:tcPr>
          <w:p w14:paraId="6488AB7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Knowledge broker</w:t>
            </w:r>
          </w:p>
        </w:tc>
        <w:tc>
          <w:tcPr>
            <w:tcW w:w="971" w:type="dxa"/>
          </w:tcPr>
          <w:p w14:paraId="6A2792E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39" w:type="dxa"/>
          </w:tcPr>
          <w:p w14:paraId="0B3BA67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1.2</w:t>
            </w:r>
          </w:p>
        </w:tc>
      </w:tr>
      <w:tr w:rsidR="008D3E28" w:rsidRPr="008D3E28" w14:paraId="7E559DC2" w14:textId="77777777" w:rsidTr="001B3126">
        <w:trPr>
          <w:jc w:val="center"/>
        </w:trPr>
        <w:tc>
          <w:tcPr>
            <w:tcW w:w="7508" w:type="dxa"/>
          </w:tcPr>
          <w:p w14:paraId="42DE569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Other </w:t>
            </w:r>
            <w:r w:rsidRPr="008D3E28">
              <w:rPr>
                <w:rFonts w:ascii="Calibri" w:hAnsi="Calibri" w:cs="Calibri"/>
                <w:sz w:val="22"/>
                <w:szCs w:val="22"/>
                <w:vertAlign w:val="superscript"/>
              </w:rPr>
              <w:t xml:space="preserve">3                                                       </w:t>
            </w:r>
          </w:p>
        </w:tc>
        <w:tc>
          <w:tcPr>
            <w:tcW w:w="971" w:type="dxa"/>
          </w:tcPr>
          <w:p w14:paraId="66ADD7B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439" w:type="dxa"/>
          </w:tcPr>
          <w:p w14:paraId="363A86E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14.5</w:t>
            </w:r>
          </w:p>
        </w:tc>
      </w:tr>
      <w:tr w:rsidR="008D3E28" w:rsidRPr="008D3E28" w14:paraId="2709AB3F" w14:textId="77777777" w:rsidTr="001B3126">
        <w:trPr>
          <w:jc w:val="center"/>
        </w:trPr>
        <w:tc>
          <w:tcPr>
            <w:tcW w:w="7508" w:type="dxa"/>
          </w:tcPr>
          <w:p w14:paraId="35921FE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Unknown</w:t>
            </w:r>
          </w:p>
        </w:tc>
        <w:tc>
          <w:tcPr>
            <w:tcW w:w="971" w:type="dxa"/>
          </w:tcPr>
          <w:p w14:paraId="41DDACB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7037C83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744608BA" w14:textId="77777777" w:rsidTr="001B3126">
        <w:trPr>
          <w:jc w:val="center"/>
        </w:trPr>
        <w:tc>
          <w:tcPr>
            <w:tcW w:w="7508" w:type="dxa"/>
          </w:tcPr>
          <w:p w14:paraId="38FB56B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Number of years of experience </w:t>
            </w:r>
          </w:p>
        </w:tc>
        <w:tc>
          <w:tcPr>
            <w:tcW w:w="971" w:type="dxa"/>
          </w:tcPr>
          <w:p w14:paraId="1D39B71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4A31D1A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37E91717" w14:textId="77777777" w:rsidTr="001B3126">
        <w:trPr>
          <w:jc w:val="center"/>
        </w:trPr>
        <w:tc>
          <w:tcPr>
            <w:tcW w:w="7508" w:type="dxa"/>
          </w:tcPr>
          <w:p w14:paraId="3DC9C5D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1-5</w:t>
            </w:r>
          </w:p>
        </w:tc>
        <w:tc>
          <w:tcPr>
            <w:tcW w:w="971" w:type="dxa"/>
          </w:tcPr>
          <w:p w14:paraId="00B70C0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101</w:t>
            </w:r>
          </w:p>
        </w:tc>
        <w:tc>
          <w:tcPr>
            <w:tcW w:w="1439" w:type="dxa"/>
          </w:tcPr>
          <w:p w14:paraId="0955B40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58.4</w:t>
            </w:r>
          </w:p>
        </w:tc>
      </w:tr>
      <w:tr w:rsidR="008D3E28" w:rsidRPr="008D3E28" w14:paraId="160626E0" w14:textId="77777777" w:rsidTr="001B3126">
        <w:trPr>
          <w:jc w:val="center"/>
        </w:trPr>
        <w:tc>
          <w:tcPr>
            <w:tcW w:w="7508" w:type="dxa"/>
          </w:tcPr>
          <w:p w14:paraId="04278D76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6-10</w:t>
            </w:r>
          </w:p>
        </w:tc>
        <w:tc>
          <w:tcPr>
            <w:tcW w:w="971" w:type="dxa"/>
          </w:tcPr>
          <w:p w14:paraId="7C6A974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  <w:tc>
          <w:tcPr>
            <w:tcW w:w="1439" w:type="dxa"/>
          </w:tcPr>
          <w:p w14:paraId="203B17A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22.5</w:t>
            </w:r>
          </w:p>
        </w:tc>
      </w:tr>
      <w:tr w:rsidR="008D3E28" w:rsidRPr="008D3E28" w14:paraId="4ECB2B80" w14:textId="77777777" w:rsidTr="001B3126">
        <w:trPr>
          <w:jc w:val="center"/>
        </w:trPr>
        <w:tc>
          <w:tcPr>
            <w:tcW w:w="7508" w:type="dxa"/>
          </w:tcPr>
          <w:p w14:paraId="050E1960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11-15</w:t>
            </w:r>
          </w:p>
        </w:tc>
        <w:tc>
          <w:tcPr>
            <w:tcW w:w="971" w:type="dxa"/>
          </w:tcPr>
          <w:p w14:paraId="08F01B9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439" w:type="dxa"/>
          </w:tcPr>
          <w:p w14:paraId="7E60488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6.9</w:t>
            </w:r>
          </w:p>
        </w:tc>
      </w:tr>
      <w:tr w:rsidR="008D3E28" w:rsidRPr="008D3E28" w14:paraId="788913CC" w14:textId="77777777" w:rsidTr="001B3126">
        <w:trPr>
          <w:jc w:val="center"/>
        </w:trPr>
        <w:tc>
          <w:tcPr>
            <w:tcW w:w="7508" w:type="dxa"/>
          </w:tcPr>
          <w:p w14:paraId="635099D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16-20</w:t>
            </w:r>
          </w:p>
        </w:tc>
        <w:tc>
          <w:tcPr>
            <w:tcW w:w="971" w:type="dxa"/>
          </w:tcPr>
          <w:p w14:paraId="262B1D8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1439" w:type="dxa"/>
          </w:tcPr>
          <w:p w14:paraId="5F19B6D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8.1</w:t>
            </w:r>
          </w:p>
        </w:tc>
      </w:tr>
      <w:tr w:rsidR="008D3E28" w:rsidRPr="008D3E28" w14:paraId="24F29447" w14:textId="77777777" w:rsidTr="001B3126">
        <w:trPr>
          <w:jc w:val="center"/>
        </w:trPr>
        <w:tc>
          <w:tcPr>
            <w:tcW w:w="7508" w:type="dxa"/>
          </w:tcPr>
          <w:p w14:paraId="3DC97F4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&gt; 20</w:t>
            </w:r>
          </w:p>
        </w:tc>
        <w:tc>
          <w:tcPr>
            <w:tcW w:w="971" w:type="dxa"/>
          </w:tcPr>
          <w:p w14:paraId="7625B97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439" w:type="dxa"/>
          </w:tcPr>
          <w:p w14:paraId="2048D3D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4.0</w:t>
            </w:r>
          </w:p>
        </w:tc>
      </w:tr>
      <w:tr w:rsidR="008D3E28" w:rsidRPr="008D3E28" w14:paraId="7FE19AF8" w14:textId="77777777" w:rsidTr="001B3126">
        <w:trPr>
          <w:jc w:val="center"/>
        </w:trPr>
        <w:tc>
          <w:tcPr>
            <w:tcW w:w="7508" w:type="dxa"/>
          </w:tcPr>
          <w:p w14:paraId="092F26B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Current position</w:t>
            </w:r>
          </w:p>
        </w:tc>
        <w:tc>
          <w:tcPr>
            <w:tcW w:w="971" w:type="dxa"/>
          </w:tcPr>
          <w:p w14:paraId="70EDC3F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6C83305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21A8C865" w14:textId="77777777" w:rsidTr="001B3126">
        <w:trPr>
          <w:jc w:val="center"/>
        </w:trPr>
        <w:tc>
          <w:tcPr>
            <w:tcW w:w="7508" w:type="dxa"/>
          </w:tcPr>
          <w:p w14:paraId="0D030C9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lastRenderedPageBreak/>
              <w:t>Project Assistant</w:t>
            </w:r>
          </w:p>
        </w:tc>
        <w:tc>
          <w:tcPr>
            <w:tcW w:w="971" w:type="dxa"/>
          </w:tcPr>
          <w:p w14:paraId="4905BC8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33</w:t>
            </w:r>
          </w:p>
        </w:tc>
        <w:tc>
          <w:tcPr>
            <w:tcW w:w="1439" w:type="dxa"/>
          </w:tcPr>
          <w:p w14:paraId="7C1DE36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</w:tr>
      <w:tr w:rsidR="008D3E28" w:rsidRPr="008D3E28" w14:paraId="1E722A26" w14:textId="77777777" w:rsidTr="001B3126">
        <w:trPr>
          <w:jc w:val="center"/>
        </w:trPr>
        <w:tc>
          <w:tcPr>
            <w:tcW w:w="7508" w:type="dxa"/>
          </w:tcPr>
          <w:p w14:paraId="631CA188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Project Manager</w:t>
            </w:r>
          </w:p>
        </w:tc>
        <w:tc>
          <w:tcPr>
            <w:tcW w:w="971" w:type="dxa"/>
          </w:tcPr>
          <w:p w14:paraId="5C6DCC4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439" w:type="dxa"/>
          </w:tcPr>
          <w:p w14:paraId="7B41980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5.8</w:t>
            </w:r>
          </w:p>
        </w:tc>
      </w:tr>
      <w:tr w:rsidR="008D3E28" w:rsidRPr="008D3E28" w14:paraId="239C9FA4" w14:textId="77777777" w:rsidTr="001B3126">
        <w:trPr>
          <w:jc w:val="center"/>
        </w:trPr>
        <w:tc>
          <w:tcPr>
            <w:tcW w:w="7508" w:type="dxa"/>
          </w:tcPr>
          <w:p w14:paraId="1CC7B2F9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Head of Section </w:t>
            </w:r>
          </w:p>
        </w:tc>
        <w:tc>
          <w:tcPr>
            <w:tcW w:w="971" w:type="dxa"/>
          </w:tcPr>
          <w:p w14:paraId="3429B2A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439" w:type="dxa"/>
          </w:tcPr>
          <w:p w14:paraId="3EB7935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5.2</w:t>
            </w:r>
          </w:p>
        </w:tc>
      </w:tr>
      <w:tr w:rsidR="008D3E28" w:rsidRPr="008D3E28" w14:paraId="3C7D7E51" w14:textId="77777777" w:rsidTr="001B3126">
        <w:trPr>
          <w:jc w:val="center"/>
        </w:trPr>
        <w:tc>
          <w:tcPr>
            <w:tcW w:w="7508" w:type="dxa"/>
          </w:tcPr>
          <w:p w14:paraId="4AA5160B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Health Programme Manager</w:t>
            </w:r>
          </w:p>
        </w:tc>
        <w:tc>
          <w:tcPr>
            <w:tcW w:w="971" w:type="dxa"/>
          </w:tcPr>
          <w:p w14:paraId="3A4B781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439" w:type="dxa"/>
          </w:tcPr>
          <w:p w14:paraId="7C49F65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4.6</w:t>
            </w:r>
          </w:p>
        </w:tc>
      </w:tr>
      <w:tr w:rsidR="008D3E28" w:rsidRPr="008D3E28" w14:paraId="16606641" w14:textId="77777777" w:rsidTr="001B3126">
        <w:trPr>
          <w:jc w:val="center"/>
        </w:trPr>
        <w:tc>
          <w:tcPr>
            <w:tcW w:w="7508" w:type="dxa"/>
          </w:tcPr>
          <w:p w14:paraId="3563C12B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Head of Division </w:t>
            </w:r>
          </w:p>
        </w:tc>
        <w:tc>
          <w:tcPr>
            <w:tcW w:w="971" w:type="dxa"/>
          </w:tcPr>
          <w:p w14:paraId="4EF65CF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</w:tcPr>
          <w:p w14:paraId="5C5A7C5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1.7</w:t>
            </w:r>
          </w:p>
        </w:tc>
      </w:tr>
      <w:tr w:rsidR="008D3E28" w:rsidRPr="008D3E28" w14:paraId="54AA4423" w14:textId="77777777" w:rsidTr="001B3126">
        <w:trPr>
          <w:jc w:val="center"/>
        </w:trPr>
        <w:tc>
          <w:tcPr>
            <w:tcW w:w="7508" w:type="dxa"/>
          </w:tcPr>
          <w:p w14:paraId="0B3F86E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National Director </w:t>
            </w:r>
          </w:p>
        </w:tc>
        <w:tc>
          <w:tcPr>
            <w:tcW w:w="971" w:type="dxa"/>
          </w:tcPr>
          <w:p w14:paraId="1F26599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</w:tcPr>
          <w:p w14:paraId="1D47559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1.7</w:t>
            </w:r>
          </w:p>
        </w:tc>
      </w:tr>
      <w:tr w:rsidR="008D3E28" w:rsidRPr="008D3E28" w14:paraId="173BF34C" w14:textId="77777777" w:rsidTr="001B3126">
        <w:trPr>
          <w:jc w:val="center"/>
        </w:trPr>
        <w:tc>
          <w:tcPr>
            <w:tcW w:w="7508" w:type="dxa"/>
          </w:tcPr>
          <w:p w14:paraId="2304CFD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Director of a Research Centre or Institute</w:t>
            </w:r>
          </w:p>
        </w:tc>
        <w:tc>
          <w:tcPr>
            <w:tcW w:w="971" w:type="dxa"/>
          </w:tcPr>
          <w:p w14:paraId="0AA6AF9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</w:tcPr>
          <w:p w14:paraId="37AA318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1.7</w:t>
            </w:r>
          </w:p>
        </w:tc>
      </w:tr>
      <w:tr w:rsidR="008D3E28" w:rsidRPr="008D3E28" w14:paraId="20267FAC" w14:textId="77777777" w:rsidTr="001B3126">
        <w:trPr>
          <w:jc w:val="center"/>
        </w:trPr>
        <w:tc>
          <w:tcPr>
            <w:tcW w:w="7508" w:type="dxa"/>
          </w:tcPr>
          <w:p w14:paraId="71F174D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Director of a political institution </w:t>
            </w:r>
          </w:p>
        </w:tc>
        <w:tc>
          <w:tcPr>
            <w:tcW w:w="971" w:type="dxa"/>
          </w:tcPr>
          <w:p w14:paraId="571D1C5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39" w:type="dxa"/>
          </w:tcPr>
          <w:p w14:paraId="12D568E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1.2</w:t>
            </w:r>
          </w:p>
        </w:tc>
      </w:tr>
      <w:tr w:rsidR="008D3E28" w:rsidRPr="008D3E28" w14:paraId="626307D5" w14:textId="77777777" w:rsidTr="001B3126">
        <w:trPr>
          <w:jc w:val="center"/>
        </w:trPr>
        <w:tc>
          <w:tcPr>
            <w:tcW w:w="7508" w:type="dxa"/>
          </w:tcPr>
          <w:p w14:paraId="7FFCB8D4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Hospital Director</w:t>
            </w:r>
          </w:p>
        </w:tc>
        <w:tc>
          <w:tcPr>
            <w:tcW w:w="971" w:type="dxa"/>
          </w:tcPr>
          <w:p w14:paraId="1D4BAAE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39" w:type="dxa"/>
          </w:tcPr>
          <w:p w14:paraId="7AE9475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1.2</w:t>
            </w:r>
          </w:p>
        </w:tc>
      </w:tr>
      <w:tr w:rsidR="008D3E28" w:rsidRPr="008D3E28" w14:paraId="41E03EFB" w14:textId="77777777" w:rsidTr="001B3126">
        <w:trPr>
          <w:jc w:val="center"/>
        </w:trPr>
        <w:tc>
          <w:tcPr>
            <w:tcW w:w="7508" w:type="dxa"/>
          </w:tcPr>
          <w:p w14:paraId="0C3062CE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 xml:space="preserve">Regional Health </w:t>
            </w:r>
            <w:proofErr w:type="spellStart"/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Inspector</w:t>
            </w:r>
            <w:proofErr w:type="spellEnd"/>
          </w:p>
        </w:tc>
        <w:tc>
          <w:tcPr>
            <w:tcW w:w="971" w:type="dxa"/>
          </w:tcPr>
          <w:p w14:paraId="374B25F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58FB75B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0DD78EEF" w14:textId="77777777" w:rsidTr="001B3126">
        <w:trPr>
          <w:jc w:val="center"/>
        </w:trPr>
        <w:tc>
          <w:tcPr>
            <w:tcW w:w="7508" w:type="dxa"/>
          </w:tcPr>
          <w:p w14:paraId="52DCF7E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Other </w:t>
            </w:r>
            <w:r w:rsidRPr="008D3E28">
              <w:rPr>
                <w:rFonts w:ascii="Calibri" w:hAnsi="Calibri" w:cs="Calibri"/>
                <w:sz w:val="22"/>
                <w:szCs w:val="22"/>
                <w:vertAlign w:val="superscript"/>
              </w:rPr>
              <w:t xml:space="preserve">4    </w:t>
            </w:r>
          </w:p>
        </w:tc>
        <w:tc>
          <w:tcPr>
            <w:tcW w:w="971" w:type="dxa"/>
          </w:tcPr>
          <w:p w14:paraId="022029A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91</w:t>
            </w:r>
          </w:p>
        </w:tc>
        <w:tc>
          <w:tcPr>
            <w:tcW w:w="1439" w:type="dxa"/>
          </w:tcPr>
          <w:p w14:paraId="26EA840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52.6</w:t>
            </w:r>
          </w:p>
        </w:tc>
      </w:tr>
      <w:tr w:rsidR="008D3E28" w:rsidRPr="008D3E28" w14:paraId="55800860" w14:textId="77777777" w:rsidTr="001B3126">
        <w:trPr>
          <w:jc w:val="center"/>
        </w:trPr>
        <w:tc>
          <w:tcPr>
            <w:tcW w:w="7508" w:type="dxa"/>
          </w:tcPr>
          <w:p w14:paraId="21932C8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Unknown</w:t>
            </w:r>
          </w:p>
        </w:tc>
        <w:tc>
          <w:tcPr>
            <w:tcW w:w="971" w:type="dxa"/>
          </w:tcPr>
          <w:p w14:paraId="261F4E3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439" w:type="dxa"/>
          </w:tcPr>
          <w:p w14:paraId="1A088FC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4.6</w:t>
            </w:r>
          </w:p>
        </w:tc>
      </w:tr>
      <w:tr w:rsidR="008D3E28" w:rsidRPr="008D3E28" w14:paraId="3B803D09" w14:textId="77777777" w:rsidTr="001B3126">
        <w:trPr>
          <w:jc w:val="center"/>
        </w:trPr>
        <w:tc>
          <w:tcPr>
            <w:tcW w:w="7508" w:type="dxa"/>
          </w:tcPr>
          <w:p w14:paraId="2BCE313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Institutional affiliation</w:t>
            </w:r>
          </w:p>
        </w:tc>
        <w:tc>
          <w:tcPr>
            <w:tcW w:w="971" w:type="dxa"/>
          </w:tcPr>
          <w:p w14:paraId="20435C8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53428F4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30E77794" w14:textId="77777777" w:rsidTr="001B3126">
        <w:trPr>
          <w:jc w:val="center"/>
        </w:trPr>
        <w:tc>
          <w:tcPr>
            <w:tcW w:w="7508" w:type="dxa"/>
          </w:tcPr>
          <w:p w14:paraId="41B267B9" w14:textId="77777777" w:rsidR="008D3E28" w:rsidRPr="008D3E28" w:rsidRDefault="008D3E28" w:rsidP="008D3E28">
            <w:pPr>
              <w:numPr>
                <w:ilvl w:val="0"/>
                <w:numId w:val="1"/>
              </w:numPr>
              <w:autoSpaceDE w:val="0"/>
              <w:autoSpaceDN w:val="0"/>
              <w:contextualSpacing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Universities (n=59)</w:t>
            </w:r>
          </w:p>
        </w:tc>
        <w:tc>
          <w:tcPr>
            <w:tcW w:w="971" w:type="dxa"/>
          </w:tcPr>
          <w:p w14:paraId="7441FBC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39" w:type="dxa"/>
          </w:tcPr>
          <w:p w14:paraId="2265A7E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8D3E28" w:rsidRPr="008D3E28" w14:paraId="447C12C9" w14:textId="77777777" w:rsidTr="001B3126">
        <w:trPr>
          <w:jc w:val="center"/>
        </w:trPr>
        <w:tc>
          <w:tcPr>
            <w:tcW w:w="7508" w:type="dxa"/>
          </w:tcPr>
          <w:p w14:paraId="3AE32BC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Gamal Abdel Nasser University of Conakry (UGANC)</w:t>
            </w:r>
          </w:p>
        </w:tc>
        <w:tc>
          <w:tcPr>
            <w:tcW w:w="971" w:type="dxa"/>
          </w:tcPr>
          <w:p w14:paraId="38124D6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56</w:t>
            </w:r>
          </w:p>
        </w:tc>
        <w:tc>
          <w:tcPr>
            <w:tcW w:w="1439" w:type="dxa"/>
          </w:tcPr>
          <w:p w14:paraId="31311EE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32.4</w:t>
            </w:r>
          </w:p>
        </w:tc>
      </w:tr>
      <w:tr w:rsidR="008D3E28" w:rsidRPr="008D3E28" w14:paraId="02F57394" w14:textId="77777777" w:rsidTr="001B3126">
        <w:trPr>
          <w:jc w:val="center"/>
        </w:trPr>
        <w:tc>
          <w:tcPr>
            <w:tcW w:w="7508" w:type="dxa"/>
          </w:tcPr>
          <w:p w14:paraId="66E974B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Kofi Annan University</w:t>
            </w:r>
          </w:p>
        </w:tc>
        <w:tc>
          <w:tcPr>
            <w:tcW w:w="971" w:type="dxa"/>
          </w:tcPr>
          <w:p w14:paraId="252EBC0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39" w:type="dxa"/>
          </w:tcPr>
          <w:p w14:paraId="0CF08A4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1.2</w:t>
            </w:r>
          </w:p>
        </w:tc>
      </w:tr>
      <w:tr w:rsidR="008D3E28" w:rsidRPr="008D3E28" w14:paraId="1D599B5C" w14:textId="77777777" w:rsidTr="001B3126">
        <w:trPr>
          <w:jc w:val="center"/>
        </w:trPr>
        <w:tc>
          <w:tcPr>
            <w:tcW w:w="7508" w:type="dxa"/>
          </w:tcPr>
          <w:p w14:paraId="1D5FA79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UNIC University</w:t>
            </w:r>
          </w:p>
        </w:tc>
        <w:tc>
          <w:tcPr>
            <w:tcW w:w="971" w:type="dxa"/>
          </w:tcPr>
          <w:p w14:paraId="79AC455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60EDC98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0A6A1BD5" w14:textId="77777777" w:rsidTr="001B3126">
        <w:trPr>
          <w:jc w:val="center"/>
        </w:trPr>
        <w:tc>
          <w:tcPr>
            <w:tcW w:w="7508" w:type="dxa"/>
          </w:tcPr>
          <w:p w14:paraId="11A9E54D" w14:textId="77777777" w:rsidR="008D3E28" w:rsidRPr="008D3E28" w:rsidRDefault="008D3E28" w:rsidP="008D3E28">
            <w:pPr>
              <w:numPr>
                <w:ilvl w:val="0"/>
                <w:numId w:val="1"/>
              </w:numPr>
              <w:autoSpaceDE w:val="0"/>
              <w:autoSpaceDN w:val="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Ministries</w:t>
            </w:r>
          </w:p>
        </w:tc>
        <w:tc>
          <w:tcPr>
            <w:tcW w:w="971" w:type="dxa"/>
          </w:tcPr>
          <w:p w14:paraId="3DCE7C6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3586AB6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618BDE34" w14:textId="77777777" w:rsidTr="001B3126">
        <w:trPr>
          <w:jc w:val="center"/>
        </w:trPr>
        <w:tc>
          <w:tcPr>
            <w:tcW w:w="7508" w:type="dxa"/>
          </w:tcPr>
          <w:p w14:paraId="23BA8190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Ministry of Higher Education, Research and Innovation</w:t>
            </w:r>
          </w:p>
        </w:tc>
        <w:tc>
          <w:tcPr>
            <w:tcW w:w="971" w:type="dxa"/>
          </w:tcPr>
          <w:p w14:paraId="45093A3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0E0B461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6DBC6C25" w14:textId="77777777" w:rsidTr="001B3126">
        <w:trPr>
          <w:jc w:val="center"/>
        </w:trPr>
        <w:tc>
          <w:tcPr>
            <w:tcW w:w="7508" w:type="dxa"/>
          </w:tcPr>
          <w:p w14:paraId="4DD85D89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Ministry of Technical Education and Professional Training</w:t>
            </w:r>
          </w:p>
        </w:tc>
        <w:tc>
          <w:tcPr>
            <w:tcW w:w="971" w:type="dxa"/>
          </w:tcPr>
          <w:p w14:paraId="0089392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2B621B4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5604BB62" w14:textId="77777777" w:rsidTr="001B3126">
        <w:trPr>
          <w:jc w:val="center"/>
        </w:trPr>
        <w:tc>
          <w:tcPr>
            <w:tcW w:w="7508" w:type="dxa"/>
          </w:tcPr>
          <w:p w14:paraId="708DC37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Ministry of Health and Public Hygiene (n=49)</w:t>
            </w:r>
          </w:p>
        </w:tc>
        <w:tc>
          <w:tcPr>
            <w:tcW w:w="971" w:type="dxa"/>
          </w:tcPr>
          <w:p w14:paraId="09914DD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2663998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15B81EB2" w14:textId="77777777" w:rsidTr="001B3126">
        <w:trPr>
          <w:jc w:val="center"/>
        </w:trPr>
        <w:tc>
          <w:tcPr>
            <w:tcW w:w="7508" w:type="dxa"/>
          </w:tcPr>
          <w:p w14:paraId="0E95906C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Central Administration (unspecified)</w:t>
            </w:r>
          </w:p>
        </w:tc>
        <w:tc>
          <w:tcPr>
            <w:tcW w:w="971" w:type="dxa"/>
          </w:tcPr>
          <w:p w14:paraId="1AD22F5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439" w:type="dxa"/>
          </w:tcPr>
          <w:p w14:paraId="0C6EE79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12.7</w:t>
            </w:r>
          </w:p>
        </w:tc>
      </w:tr>
      <w:tr w:rsidR="008D3E28" w:rsidRPr="008D3E28" w14:paraId="51761511" w14:textId="77777777" w:rsidTr="001B3126">
        <w:trPr>
          <w:jc w:val="center"/>
        </w:trPr>
        <w:tc>
          <w:tcPr>
            <w:tcW w:w="7508" w:type="dxa"/>
          </w:tcPr>
          <w:p w14:paraId="537E5008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National Directorate of Public and Private Health Facilities</w:t>
            </w:r>
          </w:p>
        </w:tc>
        <w:tc>
          <w:tcPr>
            <w:tcW w:w="971" w:type="dxa"/>
          </w:tcPr>
          <w:p w14:paraId="2FD113A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</w:tcPr>
          <w:p w14:paraId="02ECCCB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1.7</w:t>
            </w:r>
          </w:p>
        </w:tc>
      </w:tr>
      <w:tr w:rsidR="008D3E28" w:rsidRPr="008D3E28" w14:paraId="737730A4" w14:textId="77777777" w:rsidTr="001B3126">
        <w:trPr>
          <w:trHeight w:val="67"/>
          <w:jc w:val="center"/>
        </w:trPr>
        <w:tc>
          <w:tcPr>
            <w:tcW w:w="7508" w:type="dxa"/>
          </w:tcPr>
          <w:p w14:paraId="3A131ACD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National Directorate of Epidemiology and Disease Control</w:t>
            </w:r>
          </w:p>
        </w:tc>
        <w:tc>
          <w:tcPr>
            <w:tcW w:w="971" w:type="dxa"/>
          </w:tcPr>
          <w:p w14:paraId="09F7EAF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39" w:type="dxa"/>
          </w:tcPr>
          <w:p w14:paraId="06FEAE7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1.2</w:t>
            </w:r>
          </w:p>
        </w:tc>
      </w:tr>
      <w:tr w:rsidR="008D3E28" w:rsidRPr="008D3E28" w14:paraId="24B6BFDB" w14:textId="77777777" w:rsidTr="001B3126">
        <w:trPr>
          <w:jc w:val="center"/>
        </w:trPr>
        <w:tc>
          <w:tcPr>
            <w:tcW w:w="7508" w:type="dxa"/>
          </w:tcPr>
          <w:p w14:paraId="3E91ECA1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Strategy and Development Office</w:t>
            </w:r>
          </w:p>
        </w:tc>
        <w:tc>
          <w:tcPr>
            <w:tcW w:w="971" w:type="dxa"/>
          </w:tcPr>
          <w:p w14:paraId="7F2FA94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627E5CB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5D297B92" w14:textId="77777777" w:rsidTr="001B3126">
        <w:trPr>
          <w:jc w:val="center"/>
        </w:trPr>
        <w:tc>
          <w:tcPr>
            <w:tcW w:w="7508" w:type="dxa"/>
          </w:tcPr>
          <w:p w14:paraId="11EAE7F6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National Programme for the Fight against HIV/AIDS and Hepatitis</w:t>
            </w:r>
          </w:p>
        </w:tc>
        <w:tc>
          <w:tcPr>
            <w:tcW w:w="971" w:type="dxa"/>
          </w:tcPr>
          <w:p w14:paraId="7BD1931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439" w:type="dxa"/>
          </w:tcPr>
          <w:p w14:paraId="3203F70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2.6</w:t>
            </w:r>
          </w:p>
        </w:tc>
      </w:tr>
      <w:tr w:rsidR="008D3E28" w:rsidRPr="008D3E28" w14:paraId="7A405038" w14:textId="77777777" w:rsidTr="001B3126">
        <w:trPr>
          <w:jc w:val="center"/>
        </w:trPr>
        <w:tc>
          <w:tcPr>
            <w:tcW w:w="7508" w:type="dxa"/>
          </w:tcPr>
          <w:p w14:paraId="1B7685AE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National Cancer Control Programme</w:t>
            </w:r>
          </w:p>
        </w:tc>
        <w:tc>
          <w:tcPr>
            <w:tcW w:w="971" w:type="dxa"/>
          </w:tcPr>
          <w:p w14:paraId="2CF31E6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</w:tcPr>
          <w:p w14:paraId="05E340F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1.7</w:t>
            </w:r>
          </w:p>
        </w:tc>
      </w:tr>
      <w:tr w:rsidR="008D3E28" w:rsidRPr="008D3E28" w14:paraId="668AE655" w14:textId="77777777" w:rsidTr="001B3126">
        <w:trPr>
          <w:jc w:val="center"/>
        </w:trPr>
        <w:tc>
          <w:tcPr>
            <w:tcW w:w="7508" w:type="dxa"/>
          </w:tcPr>
          <w:p w14:paraId="1052644A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National Oral Health Programme</w:t>
            </w:r>
          </w:p>
        </w:tc>
        <w:tc>
          <w:tcPr>
            <w:tcW w:w="971" w:type="dxa"/>
          </w:tcPr>
          <w:p w14:paraId="43DE2C9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3D61A88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34643C86" w14:textId="77777777" w:rsidTr="001B3126">
        <w:trPr>
          <w:jc w:val="center"/>
        </w:trPr>
        <w:tc>
          <w:tcPr>
            <w:tcW w:w="7508" w:type="dxa"/>
          </w:tcPr>
          <w:p w14:paraId="79B339EB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National Eye Health Programme</w:t>
            </w:r>
          </w:p>
        </w:tc>
        <w:tc>
          <w:tcPr>
            <w:tcW w:w="971" w:type="dxa"/>
          </w:tcPr>
          <w:p w14:paraId="6BC1F3E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0AB7487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3B523C04" w14:textId="77777777" w:rsidTr="001B3126">
        <w:trPr>
          <w:jc w:val="center"/>
        </w:trPr>
        <w:tc>
          <w:tcPr>
            <w:tcW w:w="7508" w:type="dxa"/>
          </w:tcPr>
          <w:p w14:paraId="0472B01C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 xml:space="preserve">National </w:t>
            </w:r>
            <w:proofErr w:type="spellStart"/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Tuberculosis</w:t>
            </w:r>
            <w:proofErr w:type="spellEnd"/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Control Programme</w:t>
            </w:r>
          </w:p>
        </w:tc>
        <w:tc>
          <w:tcPr>
            <w:tcW w:w="971" w:type="dxa"/>
          </w:tcPr>
          <w:p w14:paraId="3EDAC3F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699CB17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6CE5A101" w14:textId="77777777" w:rsidTr="001B3126">
        <w:trPr>
          <w:jc w:val="center"/>
        </w:trPr>
        <w:tc>
          <w:tcPr>
            <w:tcW w:w="7508" w:type="dxa"/>
          </w:tcPr>
          <w:p w14:paraId="5CD527FD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National Malaria Control Programme</w:t>
            </w:r>
          </w:p>
        </w:tc>
        <w:tc>
          <w:tcPr>
            <w:tcW w:w="971" w:type="dxa"/>
          </w:tcPr>
          <w:p w14:paraId="786BFA2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6167F9C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3E6B7079" w14:textId="77777777" w:rsidTr="001B3126">
        <w:trPr>
          <w:jc w:val="center"/>
        </w:trPr>
        <w:tc>
          <w:tcPr>
            <w:tcW w:w="7508" w:type="dxa"/>
          </w:tcPr>
          <w:p w14:paraId="405E842C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Regional Health Inspectorate of Conakry </w:t>
            </w:r>
          </w:p>
        </w:tc>
        <w:tc>
          <w:tcPr>
            <w:tcW w:w="971" w:type="dxa"/>
          </w:tcPr>
          <w:p w14:paraId="0501598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39" w:type="dxa"/>
          </w:tcPr>
          <w:p w14:paraId="1FD4B68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1.2</w:t>
            </w:r>
          </w:p>
        </w:tc>
      </w:tr>
      <w:tr w:rsidR="008D3E28" w:rsidRPr="008D3E28" w14:paraId="7D055084" w14:textId="77777777" w:rsidTr="001B3126">
        <w:trPr>
          <w:jc w:val="center"/>
        </w:trPr>
        <w:tc>
          <w:tcPr>
            <w:tcW w:w="7508" w:type="dxa"/>
          </w:tcPr>
          <w:p w14:paraId="3AC6AF78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Regional Health Inspectorate of Kankan</w:t>
            </w:r>
          </w:p>
        </w:tc>
        <w:tc>
          <w:tcPr>
            <w:tcW w:w="971" w:type="dxa"/>
          </w:tcPr>
          <w:p w14:paraId="73465C7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6D5550B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0.2</w:t>
            </w:r>
          </w:p>
        </w:tc>
      </w:tr>
      <w:tr w:rsidR="008D3E28" w:rsidRPr="008D3E28" w14:paraId="5CD30C77" w14:textId="77777777" w:rsidTr="001B3126">
        <w:trPr>
          <w:jc w:val="center"/>
        </w:trPr>
        <w:tc>
          <w:tcPr>
            <w:tcW w:w="7508" w:type="dxa"/>
          </w:tcPr>
          <w:p w14:paraId="4FEEDD66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Regional Health Inspectorate of Mamou</w:t>
            </w:r>
          </w:p>
        </w:tc>
        <w:tc>
          <w:tcPr>
            <w:tcW w:w="971" w:type="dxa"/>
          </w:tcPr>
          <w:p w14:paraId="19B07F3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230DA08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0.2</w:t>
            </w:r>
          </w:p>
        </w:tc>
      </w:tr>
      <w:tr w:rsidR="008D3E28" w:rsidRPr="008D3E28" w14:paraId="1A9A4976" w14:textId="77777777" w:rsidTr="001B3126">
        <w:trPr>
          <w:jc w:val="center"/>
        </w:trPr>
        <w:tc>
          <w:tcPr>
            <w:tcW w:w="7508" w:type="dxa"/>
          </w:tcPr>
          <w:p w14:paraId="27921363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District Health Office of Mamou</w:t>
            </w:r>
          </w:p>
        </w:tc>
        <w:tc>
          <w:tcPr>
            <w:tcW w:w="971" w:type="dxa"/>
          </w:tcPr>
          <w:p w14:paraId="29FE94D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26A171D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21219E59" w14:textId="77777777" w:rsidTr="001B3126">
        <w:trPr>
          <w:jc w:val="center"/>
        </w:trPr>
        <w:tc>
          <w:tcPr>
            <w:tcW w:w="7508" w:type="dxa"/>
          </w:tcPr>
          <w:p w14:paraId="2C00F85A" w14:textId="77777777" w:rsidR="008D3E28" w:rsidRPr="008D3E28" w:rsidRDefault="008D3E28" w:rsidP="008D3E28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District Health Offices in Conakry </w:t>
            </w:r>
          </w:p>
        </w:tc>
        <w:tc>
          <w:tcPr>
            <w:tcW w:w="971" w:type="dxa"/>
          </w:tcPr>
          <w:p w14:paraId="3C446F4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439" w:type="dxa"/>
          </w:tcPr>
          <w:p w14:paraId="286E0E2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2.9</w:t>
            </w:r>
          </w:p>
        </w:tc>
      </w:tr>
      <w:tr w:rsidR="008D3E28" w:rsidRPr="008D3E28" w14:paraId="104DA52C" w14:textId="77777777" w:rsidTr="001B3126">
        <w:trPr>
          <w:jc w:val="center"/>
        </w:trPr>
        <w:tc>
          <w:tcPr>
            <w:tcW w:w="7508" w:type="dxa"/>
          </w:tcPr>
          <w:p w14:paraId="21C48E4E" w14:textId="77777777" w:rsidR="008D3E28" w:rsidRPr="008D3E28" w:rsidRDefault="008D3E28" w:rsidP="008D3E28">
            <w:pPr>
              <w:numPr>
                <w:ilvl w:val="0"/>
                <w:numId w:val="1"/>
              </w:numPr>
              <w:autoSpaceDE w:val="0"/>
              <w:autoSpaceDN w:val="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Public and private healthcare facilities (n=16)</w:t>
            </w:r>
          </w:p>
        </w:tc>
        <w:tc>
          <w:tcPr>
            <w:tcW w:w="971" w:type="dxa"/>
          </w:tcPr>
          <w:p w14:paraId="0C94153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27FF82E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21FA2617" w14:textId="77777777" w:rsidTr="001B3126">
        <w:trPr>
          <w:jc w:val="center"/>
        </w:trPr>
        <w:tc>
          <w:tcPr>
            <w:tcW w:w="7508" w:type="dxa"/>
          </w:tcPr>
          <w:p w14:paraId="0DC646E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Donka National Hospital</w:t>
            </w:r>
          </w:p>
        </w:tc>
        <w:tc>
          <w:tcPr>
            <w:tcW w:w="971" w:type="dxa"/>
          </w:tcPr>
          <w:p w14:paraId="0A99DA9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439" w:type="dxa"/>
          </w:tcPr>
          <w:p w14:paraId="4B62A25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4.0</w:t>
            </w:r>
          </w:p>
        </w:tc>
      </w:tr>
      <w:tr w:rsidR="008D3E28" w:rsidRPr="008D3E28" w14:paraId="0A5E7167" w14:textId="77777777" w:rsidTr="001B3126">
        <w:trPr>
          <w:jc w:val="center"/>
        </w:trPr>
        <w:tc>
          <w:tcPr>
            <w:tcW w:w="7508" w:type="dxa"/>
            <w:vAlign w:val="center"/>
          </w:tcPr>
          <w:p w14:paraId="14941554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Ignace Deen National Hospital</w:t>
            </w:r>
          </w:p>
        </w:tc>
        <w:tc>
          <w:tcPr>
            <w:tcW w:w="971" w:type="dxa"/>
          </w:tcPr>
          <w:p w14:paraId="1002EA3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439" w:type="dxa"/>
          </w:tcPr>
          <w:p w14:paraId="5AE1253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2.9</w:t>
            </w:r>
          </w:p>
        </w:tc>
      </w:tr>
      <w:tr w:rsidR="008D3E28" w:rsidRPr="008D3E28" w14:paraId="4A30D981" w14:textId="77777777" w:rsidTr="001B3126">
        <w:trPr>
          <w:jc w:val="center"/>
        </w:trPr>
        <w:tc>
          <w:tcPr>
            <w:tcW w:w="7508" w:type="dxa"/>
          </w:tcPr>
          <w:p w14:paraId="64312088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Institute of Nutrition and Child Health </w:t>
            </w:r>
          </w:p>
        </w:tc>
        <w:tc>
          <w:tcPr>
            <w:tcW w:w="971" w:type="dxa"/>
          </w:tcPr>
          <w:p w14:paraId="4BB9F06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37476D1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43B34CF4" w14:textId="77777777" w:rsidTr="001B3126">
        <w:trPr>
          <w:jc w:val="center"/>
        </w:trPr>
        <w:tc>
          <w:tcPr>
            <w:tcW w:w="7508" w:type="dxa"/>
          </w:tcPr>
          <w:p w14:paraId="4F15150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Communal Medical Centre of Minière</w:t>
            </w:r>
          </w:p>
        </w:tc>
        <w:tc>
          <w:tcPr>
            <w:tcW w:w="971" w:type="dxa"/>
          </w:tcPr>
          <w:p w14:paraId="76D3E42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39E5E5F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3BF31069" w14:textId="77777777" w:rsidTr="001B3126">
        <w:trPr>
          <w:jc w:val="center"/>
        </w:trPr>
        <w:tc>
          <w:tcPr>
            <w:tcW w:w="7508" w:type="dxa"/>
          </w:tcPr>
          <w:p w14:paraId="509C16E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Saint Gabriel Dispensary</w:t>
            </w:r>
          </w:p>
        </w:tc>
        <w:tc>
          <w:tcPr>
            <w:tcW w:w="971" w:type="dxa"/>
          </w:tcPr>
          <w:p w14:paraId="0F26F20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6420088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43A87887" w14:textId="77777777" w:rsidTr="001B3126">
        <w:trPr>
          <w:jc w:val="center"/>
        </w:trPr>
        <w:tc>
          <w:tcPr>
            <w:tcW w:w="7508" w:type="dxa"/>
          </w:tcPr>
          <w:p w14:paraId="76C953E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Foundation “Espoir Guinée” </w:t>
            </w:r>
          </w:p>
        </w:tc>
        <w:tc>
          <w:tcPr>
            <w:tcW w:w="971" w:type="dxa"/>
          </w:tcPr>
          <w:p w14:paraId="24A5856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7CFAFC2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3792C784" w14:textId="77777777" w:rsidTr="001B3126">
        <w:trPr>
          <w:jc w:val="center"/>
        </w:trPr>
        <w:tc>
          <w:tcPr>
            <w:tcW w:w="7508" w:type="dxa"/>
          </w:tcPr>
          <w:p w14:paraId="31249F65" w14:textId="77777777" w:rsidR="008D3E28" w:rsidRPr="008D3E28" w:rsidRDefault="008D3E28" w:rsidP="008D3E28">
            <w:pPr>
              <w:numPr>
                <w:ilvl w:val="0"/>
                <w:numId w:val="1"/>
              </w:numPr>
              <w:autoSpaceDE w:val="0"/>
              <w:autoSpaceDN w:val="0"/>
              <w:contextualSpacing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fr-FR"/>
              </w:rPr>
              <w:t>Research/Training Institutes (n=37)</w:t>
            </w:r>
          </w:p>
        </w:tc>
        <w:tc>
          <w:tcPr>
            <w:tcW w:w="971" w:type="dxa"/>
          </w:tcPr>
          <w:p w14:paraId="6503C30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  <w:tc>
          <w:tcPr>
            <w:tcW w:w="1439" w:type="dxa"/>
          </w:tcPr>
          <w:p w14:paraId="5C5EB00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  <w:tr w:rsidR="008D3E28" w:rsidRPr="008D3E28" w14:paraId="0F4683CA" w14:textId="77777777" w:rsidTr="001B3126">
        <w:trPr>
          <w:jc w:val="center"/>
        </w:trPr>
        <w:tc>
          <w:tcPr>
            <w:tcW w:w="7508" w:type="dxa"/>
          </w:tcPr>
          <w:p w14:paraId="14FCF2C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Centre for Research and Training in Infectious Diseases </w:t>
            </w:r>
          </w:p>
        </w:tc>
        <w:tc>
          <w:tcPr>
            <w:tcW w:w="971" w:type="dxa"/>
          </w:tcPr>
          <w:p w14:paraId="46FAEF1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439" w:type="dxa"/>
          </w:tcPr>
          <w:p w14:paraId="23B26E8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6.9</w:t>
            </w:r>
          </w:p>
        </w:tc>
      </w:tr>
      <w:tr w:rsidR="008D3E28" w:rsidRPr="008D3E28" w14:paraId="7D2848E7" w14:textId="77777777" w:rsidTr="001B3126">
        <w:trPr>
          <w:jc w:val="center"/>
        </w:trPr>
        <w:tc>
          <w:tcPr>
            <w:tcW w:w="7508" w:type="dxa"/>
            <w:vAlign w:val="center"/>
          </w:tcPr>
          <w:p w14:paraId="1F3A9AF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Africa Centre of Excellence for Prevention and Control of Communicable Diseases </w:t>
            </w:r>
          </w:p>
        </w:tc>
        <w:tc>
          <w:tcPr>
            <w:tcW w:w="971" w:type="dxa"/>
          </w:tcPr>
          <w:p w14:paraId="2657297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439" w:type="dxa"/>
          </w:tcPr>
          <w:p w14:paraId="78DE246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3.5</w:t>
            </w:r>
          </w:p>
        </w:tc>
      </w:tr>
      <w:tr w:rsidR="008D3E28" w:rsidRPr="008D3E28" w14:paraId="797940F6" w14:textId="77777777" w:rsidTr="001B3126">
        <w:trPr>
          <w:jc w:val="center"/>
        </w:trPr>
        <w:tc>
          <w:tcPr>
            <w:tcW w:w="7508" w:type="dxa"/>
          </w:tcPr>
          <w:p w14:paraId="0D81C7E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National Centre for Training and Research in Rural Health of Maferinyah </w:t>
            </w:r>
          </w:p>
        </w:tc>
        <w:tc>
          <w:tcPr>
            <w:tcW w:w="971" w:type="dxa"/>
          </w:tcPr>
          <w:p w14:paraId="46DF61E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439" w:type="dxa"/>
          </w:tcPr>
          <w:p w14:paraId="02BBCB7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2.3</w:t>
            </w:r>
          </w:p>
        </w:tc>
      </w:tr>
      <w:tr w:rsidR="008D3E28" w:rsidRPr="008D3E28" w14:paraId="5CF087CD" w14:textId="77777777" w:rsidTr="001B3126">
        <w:trPr>
          <w:jc w:val="center"/>
        </w:trPr>
        <w:tc>
          <w:tcPr>
            <w:tcW w:w="7508" w:type="dxa"/>
          </w:tcPr>
          <w:p w14:paraId="3BBE081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Centre for Research in Human Reproduction of Guinea </w:t>
            </w:r>
          </w:p>
        </w:tc>
        <w:tc>
          <w:tcPr>
            <w:tcW w:w="971" w:type="dxa"/>
          </w:tcPr>
          <w:p w14:paraId="044857C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</w:tcPr>
          <w:p w14:paraId="665B705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1.7</w:t>
            </w:r>
          </w:p>
        </w:tc>
      </w:tr>
      <w:tr w:rsidR="008D3E28" w:rsidRPr="008D3E28" w14:paraId="0EE37AB8" w14:textId="77777777" w:rsidTr="001B3126">
        <w:trPr>
          <w:jc w:val="center"/>
        </w:trPr>
        <w:tc>
          <w:tcPr>
            <w:tcW w:w="7508" w:type="dxa"/>
          </w:tcPr>
          <w:p w14:paraId="12969C0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Centre for Research in Virology </w:t>
            </w:r>
          </w:p>
        </w:tc>
        <w:tc>
          <w:tcPr>
            <w:tcW w:w="971" w:type="dxa"/>
          </w:tcPr>
          <w:p w14:paraId="36ECF9E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</w:tcPr>
          <w:p w14:paraId="3C3D188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1.7</w:t>
            </w:r>
          </w:p>
        </w:tc>
      </w:tr>
      <w:tr w:rsidR="008D3E28" w:rsidRPr="008D3E28" w14:paraId="56CC4946" w14:textId="77777777" w:rsidTr="001B3126">
        <w:trPr>
          <w:jc w:val="center"/>
        </w:trPr>
        <w:tc>
          <w:tcPr>
            <w:tcW w:w="7508" w:type="dxa"/>
          </w:tcPr>
          <w:p w14:paraId="47E79FB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Institute for Research and Development of Medicinal and Food Plants of Guinea</w:t>
            </w:r>
          </w:p>
        </w:tc>
        <w:tc>
          <w:tcPr>
            <w:tcW w:w="971" w:type="dxa"/>
          </w:tcPr>
          <w:p w14:paraId="1BE7E6A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</w:tcPr>
          <w:p w14:paraId="2A88A26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1.7</w:t>
            </w:r>
          </w:p>
        </w:tc>
      </w:tr>
      <w:tr w:rsidR="008D3E28" w:rsidRPr="008D3E28" w14:paraId="0A03B965" w14:textId="77777777" w:rsidTr="001B3126">
        <w:trPr>
          <w:jc w:val="center"/>
        </w:trPr>
        <w:tc>
          <w:tcPr>
            <w:tcW w:w="7508" w:type="dxa"/>
          </w:tcPr>
          <w:p w14:paraId="7623F12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National Institute of Public Health </w:t>
            </w:r>
          </w:p>
        </w:tc>
        <w:tc>
          <w:tcPr>
            <w:tcW w:w="971" w:type="dxa"/>
          </w:tcPr>
          <w:p w14:paraId="5BE810A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39" w:type="dxa"/>
          </w:tcPr>
          <w:p w14:paraId="70D3D79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1.2</w:t>
            </w:r>
          </w:p>
        </w:tc>
      </w:tr>
      <w:tr w:rsidR="008D3E28" w:rsidRPr="008D3E28" w14:paraId="61D64284" w14:textId="77777777" w:rsidTr="001B3126">
        <w:trPr>
          <w:jc w:val="center"/>
        </w:trPr>
        <w:tc>
          <w:tcPr>
            <w:tcW w:w="7508" w:type="dxa"/>
          </w:tcPr>
          <w:p w14:paraId="4BEC07D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Institute for Research in Endogenous Technology of Guinea</w:t>
            </w:r>
          </w:p>
        </w:tc>
        <w:tc>
          <w:tcPr>
            <w:tcW w:w="971" w:type="dxa"/>
          </w:tcPr>
          <w:p w14:paraId="38F6C7F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6E62DD7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7D8DA450" w14:textId="77777777" w:rsidTr="001B3126">
        <w:trPr>
          <w:jc w:val="center"/>
        </w:trPr>
        <w:tc>
          <w:tcPr>
            <w:tcW w:w="7508" w:type="dxa"/>
          </w:tcPr>
          <w:p w14:paraId="73C2B59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Itinerant Institute for Integrated Training and Prevention against Drugs and other Addictive </w:t>
            </w:r>
            <w:proofErr w:type="spellStart"/>
            <w:r w:rsidRPr="008D3E28">
              <w:rPr>
                <w:rFonts w:ascii="Calibri" w:hAnsi="Calibri" w:cs="Calibri"/>
                <w:sz w:val="22"/>
                <w:szCs w:val="22"/>
              </w:rPr>
              <w:t>Behaviours</w:t>
            </w:r>
            <w:proofErr w:type="spellEnd"/>
          </w:p>
        </w:tc>
        <w:tc>
          <w:tcPr>
            <w:tcW w:w="971" w:type="dxa"/>
          </w:tcPr>
          <w:p w14:paraId="0FBC5FE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48B908A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1AD16180" w14:textId="77777777" w:rsidTr="001B3126">
        <w:trPr>
          <w:jc w:val="center"/>
        </w:trPr>
        <w:tc>
          <w:tcPr>
            <w:tcW w:w="7508" w:type="dxa"/>
          </w:tcPr>
          <w:p w14:paraId="3DE5935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Higher Institute of Architecture and Urban Planning</w:t>
            </w:r>
          </w:p>
        </w:tc>
        <w:tc>
          <w:tcPr>
            <w:tcW w:w="971" w:type="dxa"/>
          </w:tcPr>
          <w:p w14:paraId="2B532BD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30C5441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7C679DDA" w14:textId="77777777" w:rsidTr="001B3126">
        <w:trPr>
          <w:jc w:val="center"/>
        </w:trPr>
        <w:tc>
          <w:tcPr>
            <w:tcW w:w="7508" w:type="dxa"/>
          </w:tcPr>
          <w:p w14:paraId="6D9621B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Higher Institute of Veterinary Sciences and Medicine of Dalaba</w:t>
            </w:r>
          </w:p>
        </w:tc>
        <w:tc>
          <w:tcPr>
            <w:tcW w:w="971" w:type="dxa"/>
          </w:tcPr>
          <w:p w14:paraId="339989B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2444BF3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0.2</w:t>
            </w:r>
          </w:p>
        </w:tc>
      </w:tr>
      <w:tr w:rsidR="008D3E28" w:rsidRPr="008D3E28" w14:paraId="41C088DE" w14:textId="77777777" w:rsidTr="001B3126">
        <w:trPr>
          <w:jc w:val="center"/>
        </w:trPr>
        <w:tc>
          <w:tcPr>
            <w:tcW w:w="7508" w:type="dxa"/>
            <w:vAlign w:val="center"/>
          </w:tcPr>
          <w:p w14:paraId="2E1FB958" w14:textId="77777777" w:rsidR="008D3E28" w:rsidRPr="008D3E28" w:rsidRDefault="008D3E28" w:rsidP="008D3E28">
            <w:pPr>
              <w:numPr>
                <w:ilvl w:val="0"/>
                <w:numId w:val="1"/>
              </w:numPr>
              <w:autoSpaceDE w:val="0"/>
              <w:autoSpaceDN w:val="0"/>
              <w:contextualSpacing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National and international NGOs (n=6)</w:t>
            </w:r>
          </w:p>
        </w:tc>
        <w:tc>
          <w:tcPr>
            <w:tcW w:w="971" w:type="dxa"/>
          </w:tcPr>
          <w:p w14:paraId="1216364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39" w:type="dxa"/>
          </w:tcPr>
          <w:p w14:paraId="792CAB9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8D3E28" w:rsidRPr="008D3E28" w14:paraId="4CA1190E" w14:textId="77777777" w:rsidTr="001B3126">
        <w:trPr>
          <w:jc w:val="center"/>
        </w:trPr>
        <w:tc>
          <w:tcPr>
            <w:tcW w:w="7508" w:type="dxa"/>
          </w:tcPr>
          <w:p w14:paraId="124F769B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Expertise France</w:t>
            </w:r>
          </w:p>
        </w:tc>
        <w:tc>
          <w:tcPr>
            <w:tcW w:w="971" w:type="dxa"/>
          </w:tcPr>
          <w:p w14:paraId="0D85D68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6282BD3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7F7B94F5" w14:textId="77777777" w:rsidTr="001B3126">
        <w:trPr>
          <w:jc w:val="center"/>
        </w:trPr>
        <w:tc>
          <w:tcPr>
            <w:tcW w:w="7508" w:type="dxa"/>
          </w:tcPr>
          <w:p w14:paraId="5B4B0B8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8D3E28">
              <w:rPr>
                <w:rFonts w:ascii="Calibri" w:hAnsi="Calibri" w:cs="Calibri"/>
                <w:sz w:val="22"/>
                <w:szCs w:val="22"/>
              </w:rPr>
              <w:t>Memisa</w:t>
            </w:r>
            <w:proofErr w:type="spellEnd"/>
            <w:r w:rsidRPr="008D3E28">
              <w:rPr>
                <w:rFonts w:ascii="Calibri" w:hAnsi="Calibri" w:cs="Calibri"/>
                <w:sz w:val="22"/>
                <w:szCs w:val="22"/>
              </w:rPr>
              <w:t xml:space="preserve"> Belgium</w:t>
            </w:r>
          </w:p>
        </w:tc>
        <w:tc>
          <w:tcPr>
            <w:tcW w:w="971" w:type="dxa"/>
          </w:tcPr>
          <w:p w14:paraId="6905DA8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209E99B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0.2</w:t>
            </w:r>
          </w:p>
        </w:tc>
      </w:tr>
      <w:tr w:rsidR="008D3E28" w:rsidRPr="008D3E28" w14:paraId="6B40CD0B" w14:textId="77777777" w:rsidTr="001B3126">
        <w:trPr>
          <w:jc w:val="center"/>
        </w:trPr>
        <w:tc>
          <w:tcPr>
            <w:tcW w:w="7508" w:type="dxa"/>
          </w:tcPr>
          <w:p w14:paraId="430E83E6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8D3E28">
              <w:rPr>
                <w:rFonts w:ascii="Calibri" w:hAnsi="Calibri" w:cs="Calibri"/>
                <w:sz w:val="22"/>
                <w:szCs w:val="22"/>
              </w:rPr>
              <w:t>Solthis</w:t>
            </w:r>
            <w:proofErr w:type="spellEnd"/>
          </w:p>
        </w:tc>
        <w:tc>
          <w:tcPr>
            <w:tcW w:w="971" w:type="dxa"/>
          </w:tcPr>
          <w:p w14:paraId="1EE6E30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1A9F45A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67D4BEFC" w14:textId="77777777" w:rsidTr="001B3126">
        <w:trPr>
          <w:jc w:val="center"/>
        </w:trPr>
        <w:tc>
          <w:tcPr>
            <w:tcW w:w="7508" w:type="dxa"/>
          </w:tcPr>
          <w:p w14:paraId="30071EF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Terre des Hommes</w:t>
            </w:r>
          </w:p>
        </w:tc>
        <w:tc>
          <w:tcPr>
            <w:tcW w:w="971" w:type="dxa"/>
          </w:tcPr>
          <w:p w14:paraId="1C3C199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48AE753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607772D2" w14:textId="77777777" w:rsidTr="001B3126">
        <w:trPr>
          <w:jc w:val="center"/>
        </w:trPr>
        <w:tc>
          <w:tcPr>
            <w:tcW w:w="7508" w:type="dxa"/>
          </w:tcPr>
          <w:p w14:paraId="67AFC63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Santé </w:t>
            </w:r>
            <w:proofErr w:type="spellStart"/>
            <w:r w:rsidRPr="008D3E28">
              <w:rPr>
                <w:rFonts w:ascii="Calibri" w:hAnsi="Calibri" w:cs="Calibri"/>
                <w:sz w:val="22"/>
                <w:szCs w:val="22"/>
              </w:rPr>
              <w:t>Integrée</w:t>
            </w:r>
            <w:proofErr w:type="spellEnd"/>
          </w:p>
        </w:tc>
        <w:tc>
          <w:tcPr>
            <w:tcW w:w="971" w:type="dxa"/>
          </w:tcPr>
          <w:p w14:paraId="5D54828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0E1F43C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72BD3AC4" w14:textId="77777777" w:rsidTr="001B3126">
        <w:trPr>
          <w:jc w:val="center"/>
        </w:trPr>
        <w:tc>
          <w:tcPr>
            <w:tcW w:w="7508" w:type="dxa"/>
          </w:tcPr>
          <w:p w14:paraId="617CBA1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National Alliance of Development Actors in Guinea</w:t>
            </w:r>
          </w:p>
        </w:tc>
        <w:tc>
          <w:tcPr>
            <w:tcW w:w="971" w:type="dxa"/>
          </w:tcPr>
          <w:p w14:paraId="08FC732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39" w:type="dxa"/>
          </w:tcPr>
          <w:p w14:paraId="57DA74B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0.6</w:t>
            </w:r>
          </w:p>
        </w:tc>
      </w:tr>
      <w:tr w:rsidR="008D3E28" w:rsidRPr="008D3E28" w14:paraId="46128E30" w14:textId="77777777" w:rsidTr="001B3126">
        <w:trPr>
          <w:jc w:val="center"/>
        </w:trPr>
        <w:tc>
          <w:tcPr>
            <w:tcW w:w="7508" w:type="dxa"/>
            <w:tcBorders>
              <w:bottom w:val="single" w:sz="4" w:space="0" w:color="auto"/>
            </w:tcBorders>
            <w:vAlign w:val="center"/>
          </w:tcPr>
          <w:p w14:paraId="608475AD" w14:textId="77777777" w:rsidR="008D3E28" w:rsidRPr="008D3E28" w:rsidRDefault="008D3E28" w:rsidP="008D3E28">
            <w:pPr>
              <w:numPr>
                <w:ilvl w:val="0"/>
                <w:numId w:val="1"/>
              </w:numPr>
              <w:autoSpaceDE w:val="0"/>
              <w:autoSpaceDN w:val="0"/>
              <w:contextualSpacing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Independent Affiliation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54A34D1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17D0F34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2.4</w:t>
            </w:r>
          </w:p>
        </w:tc>
      </w:tr>
      <w:tr w:rsidR="008D3E28" w:rsidRPr="008D3E28" w14:paraId="7798CA77" w14:textId="77777777" w:rsidTr="001B3126">
        <w:trPr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</w:tcBorders>
            <w:vAlign w:val="center"/>
          </w:tcPr>
          <w:p w14:paraId="50E5B0A3" w14:textId="77777777" w:rsidR="008D3E28" w:rsidRPr="008D3E28" w:rsidRDefault="008D3E28" w:rsidP="008D3E28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8D3E28"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1</w:t>
            </w:r>
            <w:r w:rsidRPr="008D3E28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Pr="008D3E28">
              <w:rPr>
                <w:rFonts w:ascii="Calibri" w:hAnsi="Calibri" w:cs="Calibri"/>
                <w:sz w:val="20"/>
                <w:szCs w:val="20"/>
              </w:rPr>
              <w:t>Nurse/Midwife (3); Administrator (1); Demographer (1); Economist (1);</w:t>
            </w:r>
            <w:r w:rsidRPr="008D3E28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8D3E28">
              <w:rPr>
                <w:rFonts w:ascii="Calibri" w:hAnsi="Calibri" w:cs="Calibri"/>
                <w:sz w:val="20"/>
                <w:szCs w:val="20"/>
              </w:rPr>
              <w:t xml:space="preserve">Medical entomologist (1); Design engineer (1); Fisheries and aquaculture engineer (1); Neurosurgeon (1); Sociologist (2); Health statistician (1); Statistics and </w:t>
            </w:r>
            <w:proofErr w:type="spellStart"/>
            <w:r w:rsidRPr="008D3E28">
              <w:rPr>
                <w:rFonts w:ascii="Calibri" w:hAnsi="Calibri" w:cs="Calibri"/>
                <w:sz w:val="20"/>
                <w:szCs w:val="20"/>
              </w:rPr>
              <w:t>optimisation</w:t>
            </w:r>
            <w:proofErr w:type="spellEnd"/>
            <w:r w:rsidRPr="008D3E28">
              <w:rPr>
                <w:rFonts w:ascii="Calibri" w:hAnsi="Calibri" w:cs="Calibri"/>
                <w:sz w:val="20"/>
                <w:szCs w:val="20"/>
              </w:rPr>
              <w:t xml:space="preserve"> (1); Veterinarian (1); Unknown (2).</w:t>
            </w:r>
          </w:p>
          <w:p w14:paraId="16B637F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0"/>
                <w:szCs w:val="10"/>
                <w:vertAlign w:val="superscript"/>
              </w:rPr>
            </w:pPr>
          </w:p>
          <w:p w14:paraId="678D6434" w14:textId="77777777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8D3E28"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 xml:space="preserve">2 </w:t>
            </w:r>
            <w:r w:rsidRPr="008D3E28">
              <w:rPr>
                <w:rFonts w:ascii="Calibri" w:hAnsi="Calibri" w:cs="Calibri"/>
                <w:sz w:val="20"/>
                <w:szCs w:val="20"/>
              </w:rPr>
              <w:t>Advanced studies diplomas in applied economics (1); PhD student (1); University diploma in hospital management (1).</w:t>
            </w:r>
          </w:p>
          <w:p w14:paraId="364A138E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8"/>
                <w:szCs w:val="8"/>
                <w:vertAlign w:val="superscript"/>
              </w:rPr>
            </w:pPr>
          </w:p>
          <w:p w14:paraId="52DD014E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D3E28"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 xml:space="preserve">3 </w:t>
            </w:r>
            <w:r w:rsidRPr="008D3E28">
              <w:rPr>
                <w:rFonts w:ascii="Calibri" w:hAnsi="Calibri" w:cs="Calibri"/>
                <w:sz w:val="20"/>
                <w:szCs w:val="20"/>
              </w:rPr>
              <w:t xml:space="preserve">Administrator (2); Assistant of an academic (2); M&amp;E and research officer (2); Head of health </w:t>
            </w:r>
            <w:proofErr w:type="spellStart"/>
            <w:r w:rsidRPr="008D3E28">
              <w:rPr>
                <w:rFonts w:ascii="Calibri" w:hAnsi="Calibri" w:cs="Calibri"/>
                <w:sz w:val="20"/>
                <w:szCs w:val="20"/>
              </w:rPr>
              <w:t>centre</w:t>
            </w:r>
            <w:proofErr w:type="spellEnd"/>
            <w:r w:rsidRPr="008D3E28">
              <w:rPr>
                <w:rFonts w:ascii="Calibri" w:hAnsi="Calibri" w:cs="Calibri"/>
                <w:sz w:val="20"/>
                <w:szCs w:val="20"/>
              </w:rPr>
              <w:t xml:space="preserve"> (2); Coordinator (1); Dermatologist (1); National director (1); Health programme manager (4); Health promotion officer (2), Point of entry focal point; Public health professional (1); Medical officer (2); Graduate intern (2); M&amp;E officer (2); Unknown (1).</w:t>
            </w:r>
          </w:p>
          <w:p w14:paraId="0387FB8F" w14:textId="77777777" w:rsidR="008D3E28" w:rsidRPr="008D3E28" w:rsidRDefault="008D3E28" w:rsidP="008D3E28">
            <w:pPr>
              <w:jc w:val="both"/>
              <w:rPr>
                <w:rFonts w:ascii="Calibri" w:hAnsi="Calibri" w:cs="Calibri"/>
                <w:b/>
                <w:bCs/>
                <w:sz w:val="8"/>
                <w:szCs w:val="8"/>
                <w:vertAlign w:val="superscript"/>
              </w:rPr>
            </w:pPr>
          </w:p>
          <w:p w14:paraId="12CA57D9" w14:textId="77777777" w:rsidR="008D3E28" w:rsidRPr="008D3E28" w:rsidRDefault="008D3E28" w:rsidP="008D3E2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D3E28"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 xml:space="preserve">4 </w:t>
            </w:r>
            <w:r w:rsidRPr="008D3E28">
              <w:rPr>
                <w:rFonts w:ascii="Calibri" w:hAnsi="Calibri" w:cs="Calibri"/>
                <w:sz w:val="20"/>
                <w:szCs w:val="20"/>
              </w:rPr>
              <w:t xml:space="preserve">Retired (1); Hospital administrator (1); </w:t>
            </w:r>
            <w:proofErr w:type="spellStart"/>
            <w:r w:rsidRPr="008D3E28">
              <w:rPr>
                <w:rFonts w:ascii="Calibri" w:hAnsi="Calibri" w:cs="Calibri"/>
                <w:sz w:val="20"/>
                <w:szCs w:val="20"/>
              </w:rPr>
              <w:t>Immunisation</w:t>
            </w:r>
            <w:proofErr w:type="spellEnd"/>
            <w:r w:rsidRPr="008D3E28">
              <w:rPr>
                <w:rFonts w:ascii="Calibri" w:hAnsi="Calibri" w:cs="Calibri"/>
                <w:sz w:val="20"/>
                <w:szCs w:val="20"/>
              </w:rPr>
              <w:t xml:space="preserve"> agent (1); Research assistant (12); Assistant (8); Hospital assistant (1); Research officer (3); Teacher fellow (1); Data quality officer (1); M&amp;E officer (2); Head of care unit (1); Head of department (2); Head of laboratory (1); Head of service (6); Head of section (3); Consultant (4); Programme coordinator (1); Director of service (1); Director general of a health institute (1); National director at the ministry of health and public hygiene (1); PhD student (1); Trainee supervisor (1); Academic (10); Regional health inspector (2); Assistant professor (3); Disease control officer (3); Medical officer of a private facility; Regional medical advisor; Physician in a private clinic (1); Internal medicine specialist (3); Physician-researcher (4); Pediatrician (1); Planning-Training-Research officer (1); Entry point focal point (1); Health manager (1); Specialist (1).</w:t>
            </w:r>
          </w:p>
        </w:tc>
      </w:tr>
    </w:tbl>
    <w:p w14:paraId="3B9C1EA2" w14:textId="77777777" w:rsidR="008D3E28" w:rsidRPr="008D3E28" w:rsidRDefault="008D3E28" w:rsidP="008D3E28">
      <w:pPr>
        <w:spacing w:after="0" w:line="288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</w:p>
    <w:p w14:paraId="6F4FF9CD" w14:textId="307DC561" w:rsidR="008D3E28" w:rsidRPr="008D3E28" w:rsidRDefault="008D3E28" w:rsidP="008D3E28">
      <w:pPr>
        <w:spacing w:after="200" w:line="360" w:lineRule="auto"/>
        <w:jc w:val="both"/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</w:pPr>
    </w:p>
    <w:sectPr w:rsidR="008D3E28" w:rsidRPr="008D3E28" w:rsidSect="008D3E28">
      <w:pgSz w:w="12240" w:h="15840"/>
      <w:pgMar w:top="1440" w:right="1080" w:bottom="1440" w:left="1080" w:header="289" w:footer="67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341F7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3D5885"/>
    <w:multiLevelType w:val="multilevel"/>
    <w:tmpl w:val="55DC4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495E07"/>
    <w:multiLevelType w:val="hybridMultilevel"/>
    <w:tmpl w:val="21F28FDA"/>
    <w:lvl w:ilvl="0" w:tplc="D17E5EE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D3D1A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B2F07B2"/>
    <w:multiLevelType w:val="multilevel"/>
    <w:tmpl w:val="C24A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33DB2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F853E1"/>
    <w:multiLevelType w:val="multilevel"/>
    <w:tmpl w:val="652E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45F42"/>
    <w:multiLevelType w:val="hybridMultilevel"/>
    <w:tmpl w:val="B55AE262"/>
    <w:lvl w:ilvl="0" w:tplc="B7246720">
      <w:start w:val="3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249F7"/>
    <w:multiLevelType w:val="multilevel"/>
    <w:tmpl w:val="9E36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936876">
    <w:abstractNumId w:val="2"/>
  </w:num>
  <w:num w:numId="2" w16cid:durableId="1194919901">
    <w:abstractNumId w:val="7"/>
  </w:num>
  <w:num w:numId="3" w16cid:durableId="1283154456">
    <w:abstractNumId w:val="1"/>
  </w:num>
  <w:num w:numId="4" w16cid:durableId="1452674104">
    <w:abstractNumId w:val="3"/>
  </w:num>
  <w:num w:numId="5" w16cid:durableId="1855876908">
    <w:abstractNumId w:val="0"/>
  </w:num>
  <w:num w:numId="6" w16cid:durableId="227307483">
    <w:abstractNumId w:val="5"/>
  </w:num>
  <w:num w:numId="7" w16cid:durableId="1923102548">
    <w:abstractNumId w:val="8"/>
  </w:num>
  <w:num w:numId="8" w16cid:durableId="975182791">
    <w:abstractNumId w:val="6"/>
  </w:num>
  <w:num w:numId="9" w16cid:durableId="41393648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8"/>
    <w:rsid w:val="00420531"/>
    <w:rsid w:val="008D3E28"/>
    <w:rsid w:val="00A373C6"/>
    <w:rsid w:val="00A40DBD"/>
    <w:rsid w:val="00A8436F"/>
    <w:rsid w:val="00BB537C"/>
    <w:rsid w:val="00C42AC6"/>
    <w:rsid w:val="00D4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5B23F4"/>
  <w15:chartTrackingRefBased/>
  <w15:docId w15:val="{FC77E856-7C4F-FB46-8530-E4CD3F73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3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3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D3E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E28"/>
    <w:rPr>
      <w:i/>
      <w:iCs/>
      <w:color w:val="404040" w:themeColor="text1" w:themeTint="BF"/>
    </w:rPr>
  </w:style>
  <w:style w:type="paragraph" w:styleId="ListParagraph">
    <w:name w:val="List Paragraph"/>
    <w:aliases w:val="References,MCHIP_list paragraph,List Paragraph1,Recommendation,Bullet List,FooterText,Bioforce zListePuce,Lista Colorida - Cor 11,Liste couleur - Accent 11,Bullets,Medium Grid 1 - Accent 21,Liste couleur - Accent 111,numbered,列出段落"/>
    <w:basedOn w:val="Normal"/>
    <w:link w:val="ListParagraphChar"/>
    <w:uiPriority w:val="34"/>
    <w:qFormat/>
    <w:rsid w:val="008D3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E28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8D3E28"/>
  </w:style>
  <w:style w:type="table" w:styleId="TableGrid">
    <w:name w:val="Table Grid"/>
    <w:basedOn w:val="TableNormal"/>
    <w:uiPriority w:val="3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D3E28"/>
    <w:pPr>
      <w:spacing w:after="200" w:line="240" w:lineRule="auto"/>
    </w:pPr>
    <w:rPr>
      <w:rFonts w:eastAsia="Yu Gothic"/>
      <w:b/>
      <w:bCs/>
      <w:smallCaps/>
      <w:color w:val="595959"/>
      <w:kern w:val="0"/>
      <w:sz w:val="21"/>
      <w:szCs w:val="21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D3E28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8D3E28"/>
    <w:rPr>
      <w:i/>
      <w:iCs/>
      <w:color w:val="4EA72E"/>
    </w:rPr>
  </w:style>
  <w:style w:type="paragraph" w:styleId="NoSpacing">
    <w:name w:val="No Spacing"/>
    <w:uiPriority w:val="1"/>
    <w:qFormat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8D3E28"/>
    <w:rPr>
      <w:i/>
      <w:iCs/>
    </w:rPr>
  </w:style>
  <w:style w:type="character" w:customStyle="1" w:styleId="SubtleReference1">
    <w:name w:val="Subtle Reference1"/>
    <w:basedOn w:val="DefaultParagraphFont"/>
    <w:uiPriority w:val="31"/>
    <w:qFormat/>
    <w:rsid w:val="008D3E28"/>
    <w:rPr>
      <w:smallCaps/>
      <w:color w:val="595959"/>
    </w:rPr>
  </w:style>
  <w:style w:type="character" w:styleId="BookTitle">
    <w:name w:val="Book Title"/>
    <w:basedOn w:val="DefaultParagraphFont"/>
    <w:uiPriority w:val="33"/>
    <w:qFormat/>
    <w:rsid w:val="008D3E28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3E28"/>
    <w:pPr>
      <w:spacing w:after="40" w:line="240" w:lineRule="auto"/>
      <w:outlineLvl w:val="9"/>
    </w:pPr>
    <w:rPr>
      <w:color w:val="3A7C22"/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D3E28"/>
  </w:style>
  <w:style w:type="paragraph" w:styleId="NormalWeb">
    <w:name w:val="Normal (Web)"/>
    <w:basedOn w:val="Normal"/>
    <w:uiPriority w:val="99"/>
    <w:unhideWhenUsed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D3E2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D3E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28"/>
    <w:pPr>
      <w:spacing w:after="200" w:line="240" w:lineRule="auto"/>
    </w:pPr>
    <w:rPr>
      <w:rFonts w:eastAsia="Yu Gothic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28"/>
    <w:rPr>
      <w:rFonts w:eastAsia="Yu Gothic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28"/>
    <w:rPr>
      <w:rFonts w:eastAsia="Yu Gothic"/>
      <w:b/>
      <w:bCs/>
      <w:kern w:val="0"/>
      <w:sz w:val="20"/>
      <w:szCs w:val="20"/>
      <w:lang w:val="en-US"/>
      <w14:ligatures w14:val="none"/>
    </w:rPr>
  </w:style>
  <w:style w:type="paragraph" w:customStyle="1" w:styleId="p1">
    <w:name w:val="p1"/>
    <w:basedOn w:val="Normal"/>
    <w:rsid w:val="008D3E28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8D3E28"/>
  </w:style>
  <w:style w:type="character" w:customStyle="1" w:styleId="Hyperlink1">
    <w:name w:val="Hyperlink1"/>
    <w:basedOn w:val="DefaultParagraphFont"/>
    <w:uiPriority w:val="99"/>
    <w:unhideWhenUsed/>
    <w:rsid w:val="008D3E2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E28"/>
    <w:rPr>
      <w:color w:val="605E5C"/>
      <w:shd w:val="clear" w:color="auto" w:fill="E1DFDD"/>
    </w:rPr>
  </w:style>
  <w:style w:type="character" w:customStyle="1" w:styleId="ListParagraphChar">
    <w:name w:val="List Paragraph Char"/>
    <w:aliases w:val="References Char,MCHIP_list paragraph Char,List Paragraph1 Char,Recommendation Char,Bullet List Char,FooterText Char,Bioforce zListePuce Char,Lista Colorida - Cor 11 Char,Liste couleur - Accent 11 Char,Bullets Char,numbered Char"/>
    <w:basedOn w:val="DefaultParagraphFont"/>
    <w:link w:val="ListParagraph"/>
    <w:uiPriority w:val="34"/>
    <w:qFormat/>
    <w:locked/>
    <w:rsid w:val="008D3E28"/>
  </w:style>
  <w:style w:type="paragraph" w:styleId="Revision">
    <w:name w:val="Revision"/>
    <w:hidden/>
    <w:uiPriority w:val="99"/>
    <w:semiHidden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D3E28"/>
  </w:style>
  <w:style w:type="numbering" w:customStyle="1" w:styleId="NoList11">
    <w:name w:val="No List11"/>
    <w:next w:val="NoList"/>
    <w:uiPriority w:val="99"/>
    <w:semiHidden/>
    <w:unhideWhenUsed/>
    <w:rsid w:val="008D3E28"/>
  </w:style>
  <w:style w:type="paragraph" w:styleId="BodyText">
    <w:name w:val="Body Text"/>
    <w:basedOn w:val="Normal"/>
    <w:link w:val="BodyTextChar"/>
    <w:uiPriority w:val="1"/>
    <w:qFormat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fr-FR" w:eastAsia="fr-FR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D3E28"/>
    <w:rPr>
      <w:rFonts w:ascii="Arial" w:eastAsia="Arial" w:hAnsi="Arial" w:cs="Arial"/>
      <w:kern w:val="0"/>
      <w:lang w:val="fr-FR" w:eastAsia="fr-FR"/>
      <w14:ligatures w14:val="none"/>
    </w:rPr>
  </w:style>
  <w:style w:type="paragraph" w:customStyle="1" w:styleId="yiv1262192499msonormal">
    <w:name w:val="yiv1262192499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8D3E28"/>
    <w:pPr>
      <w:widowControl w:val="0"/>
      <w:spacing w:after="0" w:line="240" w:lineRule="auto"/>
    </w:pPr>
    <w:rPr>
      <w:rFonts w:ascii="Arial" w:eastAsia="Yu Gothic" w:hAnsi="Arial" w:cs="Arial"/>
      <w:kern w:val="0"/>
      <w:sz w:val="22"/>
      <w:szCs w:val="22"/>
      <w:lang w:val="en-US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28"/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paragraph" w:customStyle="1" w:styleId="1-StandardText">
    <w:name w:val="1-StandardText"/>
    <w:qFormat/>
    <w:rsid w:val="008D3E28"/>
    <w:pPr>
      <w:widowControl w:val="0"/>
      <w:spacing w:after="0" w:line="240" w:lineRule="exact"/>
    </w:pPr>
    <w:rPr>
      <w:rFonts w:ascii="Calibri" w:eastAsia="Arial" w:hAnsi="Calibri" w:cs="Arial"/>
      <w:color w:val="000000"/>
      <w:kern w:val="0"/>
      <w:sz w:val="20"/>
      <w:szCs w:val="22"/>
      <w:lang w:val="en-GB" w:eastAsia="fr-FR"/>
      <w14:ligatures w14:val="none"/>
    </w:rPr>
  </w:style>
  <w:style w:type="table" w:customStyle="1" w:styleId="GridTable4-Accent61">
    <w:name w:val="Grid Table 4 - Accent 61"/>
    <w:basedOn w:val="TableNormal"/>
    <w:next w:val="GridTable4-Accent6"/>
    <w:uiPriority w:val="49"/>
    <w:rsid w:val="008D3E28"/>
    <w:pPr>
      <w:widowControl w:val="0"/>
      <w:spacing w:before="100" w:after="0" w:line="240" w:lineRule="auto"/>
    </w:pPr>
    <w:rPr>
      <w:rFonts w:ascii="Arial" w:eastAsia="Yu Gothic" w:hAnsi="Arial" w:cs="Arial"/>
      <w:kern w:val="0"/>
      <w:sz w:val="20"/>
      <w:szCs w:val="20"/>
      <w:lang w:val="en-GB" w:eastAsia="fr-FR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3E28"/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D3E28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fr-FR" w:eastAsia="fr-FR"/>
      <w14:ligatures w14:val="none"/>
    </w:rPr>
  </w:style>
  <w:style w:type="paragraph" w:customStyle="1" w:styleId="msonormal0">
    <w:name w:val="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numbering" w:customStyle="1" w:styleId="NoList111">
    <w:name w:val="No List111"/>
    <w:next w:val="NoList"/>
    <w:uiPriority w:val="99"/>
    <w:semiHidden/>
    <w:unhideWhenUsed/>
    <w:rsid w:val="008D3E28"/>
  </w:style>
  <w:style w:type="table" w:customStyle="1" w:styleId="TableGrid11">
    <w:name w:val="Table Grid11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D3E28"/>
  </w:style>
  <w:style w:type="table" w:customStyle="1" w:styleId="TableGrid2">
    <w:name w:val="Table Grid2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62">
    <w:name w:val="Grid Table 4 - Accent 62"/>
    <w:basedOn w:val="TableNormal"/>
    <w:next w:val="GridTable4-Accent6"/>
    <w:uiPriority w:val="4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character" w:customStyle="1" w:styleId="group">
    <w:name w:val="group"/>
    <w:basedOn w:val="DefaultParagraphFont"/>
    <w:rsid w:val="008D3E28"/>
  </w:style>
  <w:style w:type="character" w:styleId="Emphasis">
    <w:name w:val="Emphasis"/>
    <w:basedOn w:val="DefaultParagraphFont"/>
    <w:uiPriority w:val="20"/>
    <w:qFormat/>
    <w:rsid w:val="008D3E28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8D3E28"/>
    <w:rPr>
      <w:smallCaps/>
      <w:color w:val="5A5A5A" w:themeColor="text1" w:themeTint="A5"/>
    </w:rPr>
  </w:style>
  <w:style w:type="character" w:styleId="Hyperlink">
    <w:name w:val="Hyperlink"/>
    <w:basedOn w:val="DefaultParagraphFont"/>
    <w:uiPriority w:val="99"/>
    <w:semiHidden/>
    <w:unhideWhenUsed/>
    <w:rsid w:val="008D3E28"/>
    <w:rPr>
      <w:color w:val="467886" w:themeColor="hyperlink"/>
      <w:u w:val="single"/>
    </w:rPr>
  </w:style>
  <w:style w:type="table" w:styleId="GridTable4-Accent6">
    <w:name w:val="Grid Table 4 Accent 6"/>
    <w:basedOn w:val="TableNormal"/>
    <w:uiPriority w:val="49"/>
    <w:rsid w:val="008D3E28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808</Words>
  <Characters>4350</Characters>
  <Application>Microsoft Office Word</Application>
  <DocSecurity>0</DocSecurity>
  <Lines>342</Lines>
  <Paragraphs>295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Tamba Mina MILLIMOUNO</dc:creator>
  <cp:keywords/>
  <dc:description/>
  <cp:lastModifiedBy>Tamba Mina MILLIMOUNO</cp:lastModifiedBy>
  <cp:revision>4</cp:revision>
  <dcterms:created xsi:type="dcterms:W3CDTF">2026-09-15T04:25:00Z</dcterms:created>
  <dcterms:modified xsi:type="dcterms:W3CDTF">2026-09-15T04:37:00Z</dcterms:modified>
</cp:coreProperties>
</file>