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83D" w:rsidRDefault="006A27C0">
      <w:pPr>
        <w:pBdr>
          <w:top w:val="nil"/>
          <w:left w:val="nil"/>
          <w:bottom w:val="nil"/>
          <w:right w:val="nil"/>
          <w:between w:val="nil"/>
        </w:pBdr>
        <w:spacing w:after="28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4"/>
          <w:szCs w:val="24"/>
        </w:rPr>
        <w:t>ADDITIONAL FILE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FIGURE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</w:p>
    <w:p w:rsidR="00C5483D" w:rsidRDefault="006A27C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Figure S 2. </w:t>
      </w:r>
      <w:proofErr w:type="spellStart"/>
      <w:r>
        <w:rPr>
          <w:rFonts w:ascii="Arial" w:eastAsia="Arial" w:hAnsi="Arial" w:cs="Arial"/>
          <w:sz w:val="24"/>
          <w:szCs w:val="24"/>
        </w:rPr>
        <w:t>Mean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NEDOCS per </w:t>
      </w:r>
      <w:proofErr w:type="spellStart"/>
      <w:r>
        <w:rPr>
          <w:rFonts w:ascii="Arial" w:eastAsia="Arial" w:hAnsi="Arial" w:cs="Arial"/>
          <w:sz w:val="24"/>
          <w:szCs w:val="24"/>
        </w:rPr>
        <w:t>year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analytical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database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Lean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in Emergency </w:t>
      </w:r>
      <w:proofErr w:type="spellStart"/>
      <w:r>
        <w:rPr>
          <w:rFonts w:ascii="Arial" w:eastAsia="Arial" w:hAnsi="Arial" w:cs="Arial"/>
          <w:sz w:val="24"/>
          <w:szCs w:val="24"/>
        </w:rPr>
        <w:t>Departments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Project, PROADI-SUS/Hospital Sírio-Libanês, </w:t>
      </w:r>
      <w:proofErr w:type="spellStart"/>
      <w:r>
        <w:rPr>
          <w:rFonts w:ascii="Arial" w:eastAsia="Arial" w:hAnsi="Arial" w:cs="Arial"/>
          <w:sz w:val="24"/>
          <w:szCs w:val="24"/>
        </w:rPr>
        <w:t>Brazil</w:t>
      </w:r>
      <w:proofErr w:type="spellEnd"/>
      <w:r>
        <w:rPr>
          <w:rFonts w:ascii="Arial" w:eastAsia="Arial" w:hAnsi="Arial" w:cs="Arial"/>
          <w:sz w:val="24"/>
          <w:szCs w:val="24"/>
        </w:rPr>
        <w:t>, 2018–2023</w:t>
      </w:r>
    </w:p>
    <w:p w:rsidR="00C5483D" w:rsidRDefault="00C5483D">
      <w:pPr>
        <w:rPr>
          <w:rFonts w:ascii="Arial" w:eastAsia="Arial" w:hAnsi="Arial" w:cs="Arial"/>
          <w:b/>
          <w:bCs/>
          <w:sz w:val="24"/>
          <w:szCs w:val="24"/>
        </w:rPr>
      </w:pPr>
    </w:p>
    <w:p w:rsidR="00C5483D" w:rsidRDefault="006A27C0">
      <w:bookmarkStart w:id="1" w:name="_heading=h.elscr5lwuosi" w:colFirst="0" w:colLast="0"/>
      <w:bookmarkEnd w:id="1"/>
      <w:r>
        <w:rPr>
          <w:noProof/>
        </w:rPr>
        <w:drawing>
          <wp:inline distT="0" distB="0" distL="0" distR="0">
            <wp:extent cx="4479668" cy="2867197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9668" cy="2867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5483D" w:rsidRDefault="00C5483D"/>
    <w:sectPr w:rsidR="00C5483D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DAE04EA-AC71-4143-A05F-E5BF00B29FE4}"/>
    <w:embedBold r:id="rId2" w:fontKey="{5D9C01F9-C258-49F2-81B4-ACFA4B6503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655994CB-CE7C-45BF-B0D7-7F567B409C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BAC6E5D-3AD0-4B46-9360-8F22772393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3D"/>
    <w:rsid w:val="006A27C0"/>
    <w:rsid w:val="00C5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AA9A88-2A76-4AE9-979B-6B763E68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n2dsUO4d8ORDaXNqiO2/yEccRQ==">CgMxLjAyDmguZWxzY3I1bHd1b3NpOAByITF1bUx6WXpxcF94WG9qdDA1allwWXZwM19tQVRfanVWTg==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Antonio Maia Filho</dc:creator>
  <cp:lastModifiedBy>camaia</cp:lastModifiedBy>
  <cp:revision>2</cp:revision>
  <dcterms:created xsi:type="dcterms:W3CDTF">2026-09-14T17:13:00Z</dcterms:created>
  <dcterms:modified xsi:type="dcterms:W3CDTF">2026-09-14T17:13:00Z</dcterms:modified>
</cp:coreProperties>
</file>