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A35F9" w14:textId="77777777" w:rsidR="00872A9A" w:rsidRDefault="00872A9A" w:rsidP="000E1916">
      <w:pPr>
        <w:widowControl/>
        <w:spacing w:after="0" w:line="480" w:lineRule="auto"/>
        <w:jc w:val="center"/>
        <w:rPr>
          <w:rFonts w:ascii="Arial" w:eastAsiaTheme="minorEastAsia" w:hAnsi="Arial"/>
          <w:b/>
        </w:rPr>
      </w:pPr>
      <w:r>
        <w:rPr>
          <w:rFonts w:ascii="Arial" w:eastAsia="Arial" w:hAnsi="Arial"/>
          <w:b/>
        </w:rPr>
        <w:t>Additional file 1</w:t>
      </w:r>
    </w:p>
    <w:p w14:paraId="374F4F51" w14:textId="7F61B142" w:rsidR="000E1916" w:rsidRPr="000E1916" w:rsidRDefault="000E1916" w:rsidP="000E1916">
      <w:pPr>
        <w:widowControl/>
        <w:spacing w:after="0" w:line="480" w:lineRule="auto"/>
        <w:jc w:val="center"/>
        <w:rPr>
          <w:rFonts w:cs="Times New Roman"/>
          <w:b/>
          <w:bCs/>
          <w:sz w:val="22"/>
          <w:szCs w:val="22"/>
        </w:rPr>
      </w:pPr>
      <w:r w:rsidRPr="000E1916">
        <w:rPr>
          <w:rFonts w:cs="Times New Roman"/>
          <w:b/>
          <w:bCs/>
          <w:sz w:val="22"/>
          <w:szCs w:val="22"/>
        </w:rPr>
        <w:t>Antiseizure Medication Use and Multidimensional Biological Aging: A UK Biobank Study</w:t>
      </w:r>
    </w:p>
    <w:p w14:paraId="78A2A433" w14:textId="77777777" w:rsidR="00C62BFF" w:rsidRDefault="00000000">
      <w:pPr>
        <w:spacing w:after="60"/>
      </w:pPr>
      <w:r>
        <w:t>BMC Pharmacology and Toxicology</w:t>
      </w:r>
    </w:p>
    <w:p w14:paraId="12822733" w14:textId="77777777" w:rsidR="00C62BFF" w:rsidRDefault="00000000">
      <w:pPr>
        <w:spacing w:after="60"/>
      </w:pPr>
      <w:r>
        <w:t>Jiayi Xing, Siqi Ding, Zixian Zhou, Yiqian Li, Yuqian Li, Yuchen Xu, Jiaxin Li, Yuxi Zhang, Yifei Chen, Minghao Li, Ang Guo, Lechen Pan, Yuxia Luo, and Xinshi Wang</w:t>
      </w:r>
    </w:p>
    <w:p w14:paraId="26268DF2" w14:textId="77777777" w:rsidR="00C62BFF" w:rsidRDefault="00000000">
      <w:pPr>
        <w:spacing w:after="60"/>
      </w:pPr>
      <w:r>
        <w:t>Corresponding author: Xinshi Wang, Department of Neurology, The First Affiliated Hospital of Wenzhou Medical University, Wenzhou, Zhejiang, China. Email: wang_xinshi@163.com</w:t>
      </w:r>
    </w:p>
    <w:p w14:paraId="30203C28" w14:textId="77777777" w:rsidR="00C62BFF" w:rsidRDefault="00000000">
      <w:pPr>
        <w:spacing w:after="60"/>
      </w:pPr>
      <w:r>
        <w:rPr>
          <w:b/>
        </w:rPr>
        <w:t>Supplementary Tables S1-S12</w:t>
      </w:r>
    </w:p>
    <w:p w14:paraId="5FB089B2" w14:textId="77777777" w:rsidR="0085205F" w:rsidRPr="00871A28" w:rsidRDefault="0085205F" w:rsidP="0085205F">
      <w:pPr>
        <w:keepNext/>
        <w:spacing w:before="160" w:after="60" w:line="480" w:lineRule="auto"/>
        <w:rPr>
          <w:rFonts w:eastAsia="微软雅黑" w:cs="Times New Roman"/>
          <w:b/>
          <w:bCs/>
        </w:rPr>
      </w:pPr>
      <w:r>
        <w:rPr>
          <w:b/>
        </w:rPr>
        <w:t>Table S1 Baseline characteristics of ASM users and non-users before propensity score matching</w:t>
      </w:r>
    </w:p>
    <w:tbl>
      <w:tblPr>
        <w:tblStyle w:val="af2"/>
        <w:tblW w:w="5000" w:type="pct"/>
        <w:jc w:val="center"/>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3290"/>
        <w:gridCol w:w="2134"/>
        <w:gridCol w:w="1902"/>
        <w:gridCol w:w="980"/>
      </w:tblGrid>
      <w:tr w:rsidR="0085205F" w:rsidRPr="00D214F1" w14:paraId="55F6DA43" w14:textId="77777777" w:rsidTr="006C18CE">
        <w:trPr>
          <w:trHeight w:val="384"/>
          <w:tblHeader/>
          <w:jc w:val="center"/>
        </w:trPr>
        <w:tc>
          <w:tcPr>
            <w:tcW w:w="3816"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129F503A" w14:textId="77777777" w:rsidR="00C62BFF" w:rsidRDefault="00000000">
            <w:r>
              <w:rPr>
                <w:b/>
                <w:sz w:val="17"/>
              </w:rPr>
              <w:t>Characteristic</w:t>
            </w:r>
          </w:p>
        </w:tc>
        <w:tc>
          <w:tcPr>
            <w:tcW w:w="2376"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04D57D64" w14:textId="77777777" w:rsidR="00C62BFF" w:rsidRDefault="00000000">
            <w:r>
              <w:rPr>
                <w:b/>
                <w:sz w:val="17"/>
              </w:rPr>
              <w:t>Non-users (n=317,125)</w:t>
            </w:r>
          </w:p>
        </w:tc>
        <w:tc>
          <w:tcPr>
            <w:tcW w:w="2088"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0D382146" w14:textId="77777777" w:rsidR="00C62BFF" w:rsidRDefault="00000000">
            <w:r>
              <w:rPr>
                <w:b/>
                <w:sz w:val="17"/>
              </w:rPr>
              <w:t>ASM users (n=4,940)</w:t>
            </w:r>
          </w:p>
        </w:tc>
        <w:tc>
          <w:tcPr>
            <w:tcW w:w="1080"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3D6139E5" w14:textId="77777777" w:rsidR="00C62BFF" w:rsidRDefault="00000000">
            <w:r>
              <w:rPr>
                <w:b/>
                <w:sz w:val="17"/>
              </w:rPr>
              <w:t>P valueᵃ</w:t>
            </w:r>
          </w:p>
        </w:tc>
      </w:tr>
      <w:tr w:rsidR="0085205F" w:rsidRPr="00D214F1" w14:paraId="3ADA8193" w14:textId="77777777" w:rsidTr="006C18CE">
        <w:trPr>
          <w:trHeight w:val="384"/>
          <w:jc w:val="center"/>
        </w:trPr>
        <w:tc>
          <w:tcPr>
            <w:tcW w:w="1080"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7A200E88" w14:textId="77777777" w:rsidR="0085205F" w:rsidRPr="00D214F1" w:rsidRDefault="0085205F" w:rsidP="006C18CE">
            <w:pPr>
              <w:jc w:val="center"/>
              <w:rPr>
                <w:rFonts w:ascii="Arial" w:hAnsi="Arial" w:cs="Arial"/>
              </w:rPr>
            </w:pPr>
            <w:r w:rsidRPr="00D214F1">
              <w:rPr>
                <w:rFonts w:cs="Arial"/>
                <w:b/>
                <w:bCs/>
                <w:sz w:val="17"/>
              </w:rPr>
              <w:t>Demographic variables</w:t>
            </w:r>
            <w:r w:rsidRPr="00D214F1">
              <w:rPr>
                <w:rFonts w:cs="Arial"/>
                <w:b/>
                <w:sz w:val="17"/>
              </w:rPr>
              <w:t xml:space="preserve"> </w:t>
            </w:r>
          </w:p>
        </w:tc>
      </w:tr>
      <w:tr w:rsidR="0085205F" w:rsidRPr="00D214F1" w14:paraId="2B28D6C4"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A9BC24" w14:textId="77777777" w:rsidR="0085205F" w:rsidRPr="00D214F1" w:rsidRDefault="0085205F" w:rsidP="006C18CE">
            <w:pPr>
              <w:rPr>
                <w:rFonts w:ascii="Arial" w:eastAsia="微软雅黑" w:hAnsi="Arial" w:cs="Arial"/>
              </w:rPr>
            </w:pPr>
            <w:r w:rsidRPr="00D214F1">
              <w:rPr>
                <w:rFonts w:cs="Arial"/>
                <w:sz w:val="17"/>
              </w:rPr>
              <w:t xml:space="preserve">Chronological age at baseline (years), </w:t>
            </w:r>
            <w:r w:rsidRPr="00D214F1">
              <w:rPr>
                <w:rFonts w:cs="Arial"/>
                <w:bCs/>
                <w:sz w:val="17"/>
              </w:rPr>
              <w:t>median, [IQR]</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A3A5D0" w14:textId="77777777" w:rsidR="0085205F" w:rsidRPr="00D214F1" w:rsidRDefault="0085205F" w:rsidP="006C18CE">
            <w:pPr>
              <w:jc w:val="center"/>
              <w:rPr>
                <w:rFonts w:ascii="Arial" w:hAnsi="Arial" w:cs="Arial"/>
              </w:rPr>
            </w:pPr>
            <w:r w:rsidRPr="00D214F1">
              <w:rPr>
                <w:rFonts w:cs="Arial"/>
                <w:sz w:val="17"/>
              </w:rPr>
              <w:t>58 [50,63]</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1D1CC4" w14:textId="77777777" w:rsidR="0085205F" w:rsidRPr="00D214F1" w:rsidRDefault="0085205F" w:rsidP="006C18CE">
            <w:pPr>
              <w:jc w:val="center"/>
              <w:rPr>
                <w:rFonts w:ascii="Arial" w:hAnsi="Arial" w:cs="Arial"/>
              </w:rPr>
            </w:pPr>
            <w:r w:rsidRPr="00D214F1">
              <w:rPr>
                <w:rFonts w:cs="Arial"/>
                <w:sz w:val="17"/>
              </w:rPr>
              <w:t>59 [52,64]</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E55CDF"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5C39C54D" w14:textId="77777777" w:rsidTr="006C18CE">
        <w:trPr>
          <w:trHeight w:val="384"/>
          <w:jc w:val="center"/>
        </w:trPr>
        <w:tc>
          <w:tcPr>
            <w:tcW w:w="3816" w:type="dxa"/>
            <w:tcBorders>
              <w:top w:val="single" w:sz="5" w:space="0" w:color="4F6475"/>
              <w:left w:val="nil"/>
              <w:bottom w:val="single" w:sz="5" w:space="0" w:color="4F6475"/>
              <w:right w:val="nil"/>
            </w:tcBorders>
            <w:tcMar>
              <w:top w:w="35" w:type="dxa"/>
              <w:left w:w="45" w:type="dxa"/>
              <w:bottom w:w="35" w:type="dxa"/>
              <w:right w:w="45" w:type="dxa"/>
            </w:tcMar>
            <w:vAlign w:val="center"/>
          </w:tcPr>
          <w:p w14:paraId="58C3EB6D" w14:textId="77777777" w:rsidR="0085205F" w:rsidRPr="00D214F1" w:rsidRDefault="0085205F" w:rsidP="006C18CE">
            <w:pPr>
              <w:rPr>
                <w:rFonts w:ascii="Arial" w:eastAsia="微软雅黑" w:hAnsi="Arial" w:cs="Arial"/>
              </w:rPr>
            </w:pPr>
            <w:r w:rsidRPr="00D214F1">
              <w:rPr>
                <w:rFonts w:cs="Arial"/>
                <w:b/>
                <w:sz w:val="17"/>
              </w:rPr>
              <w:t>Gender Male, n (%)</w:t>
            </w:r>
          </w:p>
        </w:tc>
        <w:tc>
          <w:tcPr>
            <w:tcW w:w="2376" w:type="dxa"/>
            <w:tcBorders>
              <w:top w:val="single" w:sz="5" w:space="0" w:color="4F6475"/>
              <w:left w:val="nil"/>
              <w:bottom w:val="single" w:sz="5" w:space="0" w:color="4F6475"/>
              <w:right w:val="nil"/>
            </w:tcBorders>
            <w:tcMar>
              <w:top w:w="35" w:type="dxa"/>
              <w:left w:w="45" w:type="dxa"/>
              <w:bottom w:w="35" w:type="dxa"/>
              <w:right w:w="45" w:type="dxa"/>
            </w:tcMar>
            <w:vAlign w:val="center"/>
          </w:tcPr>
          <w:p w14:paraId="6F2BA6B6" w14:textId="77777777" w:rsidR="0085205F" w:rsidRPr="00D214F1" w:rsidRDefault="0085205F" w:rsidP="006C18CE">
            <w:pPr>
              <w:jc w:val="center"/>
              <w:rPr>
                <w:rFonts w:ascii="Arial" w:hAnsi="Arial" w:cs="Arial"/>
              </w:rPr>
            </w:pPr>
            <w:r w:rsidRPr="00D214F1">
              <w:rPr>
                <w:rFonts w:cs="Arial"/>
                <w:b/>
                <w:sz w:val="17"/>
              </w:rPr>
              <w:t>147962 (46.0%)</w:t>
            </w:r>
          </w:p>
        </w:tc>
        <w:tc>
          <w:tcPr>
            <w:tcW w:w="2088" w:type="dxa"/>
            <w:tcBorders>
              <w:top w:val="single" w:sz="5" w:space="0" w:color="4F6475"/>
              <w:left w:val="nil"/>
              <w:bottom w:val="single" w:sz="5" w:space="0" w:color="4F6475"/>
              <w:right w:val="nil"/>
            </w:tcBorders>
            <w:tcMar>
              <w:top w:w="35" w:type="dxa"/>
              <w:left w:w="45" w:type="dxa"/>
              <w:bottom w:w="35" w:type="dxa"/>
              <w:right w:w="45" w:type="dxa"/>
            </w:tcMar>
            <w:vAlign w:val="center"/>
          </w:tcPr>
          <w:p w14:paraId="78A78674" w14:textId="77777777" w:rsidR="0085205F" w:rsidRPr="00D214F1" w:rsidRDefault="0085205F" w:rsidP="006C18CE">
            <w:pPr>
              <w:jc w:val="center"/>
              <w:rPr>
                <w:rFonts w:ascii="Arial" w:hAnsi="Arial" w:cs="Arial"/>
              </w:rPr>
            </w:pPr>
            <w:r w:rsidRPr="00D214F1">
              <w:rPr>
                <w:rFonts w:cs="Arial"/>
                <w:b/>
                <w:sz w:val="17"/>
              </w:rPr>
              <w:t>1944 (39.4%)</w:t>
            </w:r>
          </w:p>
        </w:tc>
        <w:tc>
          <w:tcPr>
            <w:tcW w:w="1080" w:type="dxa"/>
            <w:tcBorders>
              <w:top w:val="single" w:sz="5" w:space="0" w:color="4F6475"/>
              <w:left w:val="nil"/>
              <w:bottom w:val="single" w:sz="5" w:space="0" w:color="4F6475"/>
              <w:right w:val="nil"/>
            </w:tcBorders>
            <w:tcMar>
              <w:top w:w="35" w:type="dxa"/>
              <w:left w:w="45" w:type="dxa"/>
              <w:bottom w:w="35" w:type="dxa"/>
              <w:right w:w="45" w:type="dxa"/>
            </w:tcMar>
            <w:vAlign w:val="center"/>
          </w:tcPr>
          <w:p w14:paraId="4DDE1789" w14:textId="77777777" w:rsidR="0085205F" w:rsidRPr="00D214F1" w:rsidRDefault="0085205F" w:rsidP="006C18CE">
            <w:pPr>
              <w:jc w:val="center"/>
              <w:rPr>
                <w:rFonts w:ascii="Arial" w:hAnsi="Arial" w:cs="Arial"/>
              </w:rPr>
            </w:pPr>
            <w:r w:rsidRPr="00D214F1">
              <w:rPr>
                <w:rFonts w:cs="Arial"/>
                <w:b/>
                <w:sz w:val="17"/>
              </w:rPr>
              <w:t>&lt;0.001</w:t>
            </w:r>
          </w:p>
        </w:tc>
      </w:tr>
      <w:tr w:rsidR="0085205F" w:rsidRPr="00D214F1" w14:paraId="41B07294" w14:textId="77777777" w:rsidTr="006C18CE">
        <w:trPr>
          <w:trHeight w:val="384"/>
          <w:jc w:val="center"/>
        </w:trPr>
        <w:tc>
          <w:tcPr>
            <w:tcW w:w="3816" w:type="dxa"/>
            <w:tcBorders>
              <w:top w:val="single" w:sz="5" w:space="0" w:color="4F6475"/>
              <w:left w:val="nil"/>
              <w:bottom w:val="single" w:sz="5" w:space="0" w:color="4F6475"/>
              <w:right w:val="nil"/>
            </w:tcBorders>
            <w:tcMar>
              <w:top w:w="35" w:type="dxa"/>
              <w:left w:w="45" w:type="dxa"/>
              <w:bottom w:w="35" w:type="dxa"/>
              <w:right w:w="45" w:type="dxa"/>
            </w:tcMar>
            <w:vAlign w:val="center"/>
          </w:tcPr>
          <w:p w14:paraId="2F52EF58" w14:textId="77777777" w:rsidR="0085205F" w:rsidRPr="00D214F1" w:rsidRDefault="0085205F" w:rsidP="006C18CE">
            <w:pPr>
              <w:rPr>
                <w:rFonts w:ascii="Arial" w:eastAsia="微软雅黑" w:hAnsi="Arial" w:cs="Arial"/>
              </w:rPr>
            </w:pPr>
            <w:r w:rsidRPr="00D214F1">
              <w:rPr>
                <w:rFonts w:cs="Arial"/>
                <w:b/>
                <w:sz w:val="17"/>
              </w:rPr>
              <w:t>Race White, n (%)</w:t>
            </w:r>
          </w:p>
        </w:tc>
        <w:tc>
          <w:tcPr>
            <w:tcW w:w="2376" w:type="dxa"/>
            <w:tcBorders>
              <w:top w:val="single" w:sz="5" w:space="0" w:color="4F6475"/>
              <w:left w:val="nil"/>
              <w:bottom w:val="single" w:sz="5" w:space="0" w:color="4F6475"/>
              <w:right w:val="nil"/>
            </w:tcBorders>
            <w:tcMar>
              <w:top w:w="35" w:type="dxa"/>
              <w:left w:w="45" w:type="dxa"/>
              <w:bottom w:w="35" w:type="dxa"/>
              <w:right w:w="45" w:type="dxa"/>
            </w:tcMar>
            <w:vAlign w:val="center"/>
          </w:tcPr>
          <w:p w14:paraId="1BB4CAAD" w14:textId="77777777" w:rsidR="0085205F" w:rsidRPr="00D214F1" w:rsidRDefault="0085205F" w:rsidP="006C18CE">
            <w:pPr>
              <w:jc w:val="center"/>
              <w:rPr>
                <w:rFonts w:ascii="Arial" w:hAnsi="Arial" w:cs="Arial"/>
              </w:rPr>
            </w:pPr>
            <w:r w:rsidRPr="00D214F1">
              <w:rPr>
                <w:rFonts w:cs="Arial"/>
                <w:b/>
                <w:sz w:val="17"/>
              </w:rPr>
              <w:t>299781 (94.5%)</w:t>
            </w:r>
          </w:p>
        </w:tc>
        <w:tc>
          <w:tcPr>
            <w:tcW w:w="2088" w:type="dxa"/>
            <w:tcBorders>
              <w:top w:val="single" w:sz="5" w:space="0" w:color="4F6475"/>
              <w:left w:val="nil"/>
              <w:bottom w:val="single" w:sz="5" w:space="0" w:color="4F6475"/>
              <w:right w:val="nil"/>
            </w:tcBorders>
            <w:tcMar>
              <w:top w:w="35" w:type="dxa"/>
              <w:left w:w="45" w:type="dxa"/>
              <w:bottom w:w="35" w:type="dxa"/>
              <w:right w:w="45" w:type="dxa"/>
            </w:tcMar>
            <w:vAlign w:val="center"/>
          </w:tcPr>
          <w:p w14:paraId="01D0222C" w14:textId="77777777" w:rsidR="0085205F" w:rsidRPr="00D214F1" w:rsidRDefault="0085205F" w:rsidP="006C18CE">
            <w:pPr>
              <w:jc w:val="center"/>
              <w:rPr>
                <w:rFonts w:ascii="Arial" w:hAnsi="Arial" w:cs="Arial"/>
              </w:rPr>
            </w:pPr>
            <w:r w:rsidRPr="00D214F1">
              <w:rPr>
                <w:rFonts w:cs="Arial"/>
                <w:b/>
                <w:sz w:val="17"/>
              </w:rPr>
              <w:t>4690 (94.9%)</w:t>
            </w:r>
          </w:p>
        </w:tc>
        <w:tc>
          <w:tcPr>
            <w:tcW w:w="1080" w:type="dxa"/>
            <w:tcBorders>
              <w:top w:val="single" w:sz="5" w:space="0" w:color="4F6475"/>
              <w:left w:val="nil"/>
              <w:bottom w:val="single" w:sz="5" w:space="0" w:color="4F6475"/>
              <w:right w:val="nil"/>
            </w:tcBorders>
            <w:tcMar>
              <w:top w:w="35" w:type="dxa"/>
              <w:left w:w="45" w:type="dxa"/>
              <w:bottom w:w="35" w:type="dxa"/>
              <w:right w:w="45" w:type="dxa"/>
            </w:tcMar>
            <w:vAlign w:val="center"/>
          </w:tcPr>
          <w:p w14:paraId="28BBA4DD" w14:textId="77777777" w:rsidR="0085205F" w:rsidRPr="00D214F1" w:rsidRDefault="0085205F" w:rsidP="006C18CE">
            <w:pPr>
              <w:jc w:val="center"/>
              <w:rPr>
                <w:rFonts w:ascii="Arial" w:hAnsi="Arial" w:cs="Arial"/>
              </w:rPr>
            </w:pPr>
            <w:r w:rsidRPr="00D214F1">
              <w:rPr>
                <w:rFonts w:cs="Arial"/>
                <w:b/>
                <w:sz w:val="17"/>
              </w:rPr>
              <w:t>&lt;0.001</w:t>
            </w:r>
          </w:p>
        </w:tc>
      </w:tr>
      <w:tr w:rsidR="0085205F" w:rsidRPr="00D214F1" w14:paraId="352055D1"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285C67" w14:textId="77777777" w:rsidR="0085205F" w:rsidRPr="00D214F1" w:rsidRDefault="0085205F" w:rsidP="006C18CE">
            <w:pPr>
              <w:rPr>
                <w:rFonts w:ascii="Arial" w:eastAsia="微软雅黑" w:hAnsi="Arial" w:cs="Arial"/>
              </w:rPr>
            </w:pPr>
            <w:r w:rsidRPr="00D214F1">
              <w:rPr>
                <w:rFonts w:cs="Arial"/>
                <w:sz w:val="17"/>
              </w:rPr>
              <w:t>Current drinking, n (%)</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C6D9D95" w14:textId="77777777" w:rsidR="0085205F" w:rsidRPr="00D214F1" w:rsidRDefault="0085205F" w:rsidP="006C18CE">
            <w:pPr>
              <w:jc w:val="center"/>
              <w:rPr>
                <w:rFonts w:ascii="Arial" w:hAnsi="Arial" w:cs="Arial"/>
              </w:rPr>
            </w:pPr>
            <w:r w:rsidRPr="00D214F1">
              <w:rPr>
                <w:rFonts w:cs="Arial"/>
                <w:sz w:val="17"/>
              </w:rPr>
              <w:t>292892 (92.4%)</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4431F83" w14:textId="77777777" w:rsidR="0085205F" w:rsidRPr="00D214F1" w:rsidRDefault="0085205F" w:rsidP="006C18CE">
            <w:pPr>
              <w:jc w:val="center"/>
              <w:rPr>
                <w:rFonts w:ascii="Arial" w:hAnsi="Arial" w:cs="Arial"/>
              </w:rPr>
            </w:pPr>
            <w:r w:rsidRPr="00D214F1">
              <w:rPr>
                <w:rFonts w:cs="Arial"/>
                <w:sz w:val="17"/>
              </w:rPr>
              <w:t>4145 (83.9%)</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1CE23E"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3F3FCAD2"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88FEFB" w14:textId="77777777" w:rsidR="0085205F" w:rsidRPr="00D214F1" w:rsidRDefault="0085205F" w:rsidP="006C18CE">
            <w:pPr>
              <w:rPr>
                <w:rFonts w:ascii="Arial" w:eastAsia="微软雅黑" w:hAnsi="Arial" w:cs="Arial"/>
              </w:rPr>
            </w:pPr>
            <w:r w:rsidRPr="00D214F1">
              <w:rPr>
                <w:rFonts w:cs="Arial"/>
                <w:sz w:val="17"/>
              </w:rPr>
              <w:t>Current smoking, n (%)</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AAA4AD" w14:textId="77777777" w:rsidR="0085205F" w:rsidRPr="00D214F1" w:rsidRDefault="0085205F" w:rsidP="006C18CE">
            <w:pPr>
              <w:jc w:val="center"/>
              <w:rPr>
                <w:rFonts w:ascii="Arial" w:hAnsi="Arial" w:cs="Arial"/>
              </w:rPr>
            </w:pPr>
            <w:r w:rsidRPr="00D214F1">
              <w:rPr>
                <w:rFonts w:cs="Arial"/>
                <w:sz w:val="17"/>
              </w:rPr>
              <w:t>32115 (10.1%)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7C2AE2" w14:textId="77777777" w:rsidR="0085205F" w:rsidRPr="00D214F1" w:rsidRDefault="0085205F" w:rsidP="006C18CE">
            <w:pPr>
              <w:jc w:val="center"/>
              <w:rPr>
                <w:rFonts w:ascii="Arial" w:hAnsi="Arial" w:cs="Arial"/>
              </w:rPr>
            </w:pPr>
            <w:r w:rsidRPr="00D214F1">
              <w:rPr>
                <w:rFonts w:cs="Arial"/>
                <w:sz w:val="17"/>
              </w:rPr>
              <w:t>662 (13.4%)</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85F61F"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027E6AF8" w14:textId="77777777" w:rsidTr="006C18CE">
        <w:trPr>
          <w:trHeight w:val="384"/>
          <w:jc w:val="center"/>
        </w:trPr>
        <w:tc>
          <w:tcPr>
            <w:tcW w:w="1080"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0D549FAD" w14:textId="77777777" w:rsidR="0085205F" w:rsidRPr="00D214F1" w:rsidRDefault="0085205F" w:rsidP="006C18CE">
            <w:pPr>
              <w:jc w:val="center"/>
              <w:rPr>
                <w:rFonts w:ascii="Arial" w:eastAsia="微软雅黑" w:hAnsi="Arial" w:cs="Arial"/>
                <w:b/>
                <w:bCs/>
              </w:rPr>
            </w:pPr>
            <w:r w:rsidRPr="00D214F1">
              <w:rPr>
                <w:rFonts w:cs="Arial"/>
                <w:b/>
                <w:bCs/>
                <w:sz w:val="17"/>
              </w:rPr>
              <w:t xml:space="preserve">BA measures </w:t>
            </w:r>
            <w:r w:rsidRPr="00D214F1">
              <w:rPr>
                <w:rFonts w:cs="Arial"/>
                <w:b/>
                <w:bCs/>
                <w:sz w:val="17"/>
                <w:vertAlign w:val="superscript"/>
              </w:rPr>
              <w:t>b</w:t>
            </w:r>
            <w:r w:rsidRPr="00D214F1">
              <w:rPr>
                <w:rFonts w:cs="Arial"/>
                <w:b/>
                <w:bCs/>
                <w:sz w:val="17"/>
              </w:rPr>
              <w:t>, median, [IQR]</w:t>
            </w:r>
            <w:r w:rsidRPr="00D214F1">
              <w:rPr>
                <w:rFonts w:cs="Arial"/>
                <w:b/>
                <w:sz w:val="17"/>
              </w:rPr>
              <w:t xml:space="preserve"> </w:t>
            </w:r>
          </w:p>
        </w:tc>
      </w:tr>
      <w:tr w:rsidR="0085205F" w:rsidRPr="00D214F1" w14:paraId="29E881BD"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DA6BA2" w14:textId="77777777" w:rsidR="0085205F" w:rsidRPr="00D214F1" w:rsidRDefault="0085205F" w:rsidP="006C18CE">
            <w:pPr>
              <w:rPr>
                <w:rFonts w:ascii="Arial" w:eastAsia="微软雅黑" w:hAnsi="Arial" w:cs="Arial"/>
              </w:rPr>
            </w:pPr>
            <w:r w:rsidRPr="00D214F1">
              <w:rPr>
                <w:rFonts w:cs="Arial"/>
                <w:sz w:val="17"/>
              </w:rPr>
              <w:t>KDM residual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6000E4" w14:textId="77777777" w:rsidR="0085205F" w:rsidRPr="00D214F1" w:rsidRDefault="0085205F" w:rsidP="006C18CE">
            <w:pPr>
              <w:jc w:val="center"/>
              <w:rPr>
                <w:rFonts w:ascii="Arial" w:hAnsi="Arial" w:cs="Arial"/>
              </w:rPr>
            </w:pPr>
            <w:r w:rsidRPr="00D214F1">
              <w:rPr>
                <w:rFonts w:cs="Arial"/>
                <w:sz w:val="17"/>
              </w:rPr>
              <w:t>-0.30[-3.37,3.01]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20F0FE8" w14:textId="77777777" w:rsidR="0085205F" w:rsidRPr="00D214F1" w:rsidRDefault="0085205F" w:rsidP="006C18CE">
            <w:pPr>
              <w:ind w:leftChars="-46" w:left="-5" w:hangingChars="51" w:hanging="87"/>
              <w:jc w:val="center"/>
              <w:rPr>
                <w:rFonts w:ascii="Arial" w:hAnsi="Arial" w:cs="Arial"/>
              </w:rPr>
            </w:pPr>
            <w:r w:rsidRPr="00D214F1">
              <w:rPr>
                <w:rFonts w:cs="Arial"/>
                <w:sz w:val="17"/>
              </w:rPr>
              <w:t>0.61 [-2.69, 4.17]</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E21266"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4B4BA6E6"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C5E95B" w14:textId="77777777" w:rsidR="0085205F" w:rsidRPr="00D214F1" w:rsidRDefault="0085205F" w:rsidP="006C18CE">
            <w:pPr>
              <w:rPr>
                <w:rFonts w:ascii="Arial" w:eastAsia="微软雅黑" w:hAnsi="Arial" w:cs="Arial"/>
              </w:rPr>
            </w:pPr>
            <w:r w:rsidRPr="00D214F1">
              <w:rPr>
                <w:rFonts w:cs="Arial"/>
                <w:sz w:val="17"/>
              </w:rPr>
              <w:t>PhenoAge residual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E961CA7" w14:textId="77777777" w:rsidR="0085205F" w:rsidRPr="00D214F1" w:rsidRDefault="0085205F" w:rsidP="006C18CE">
            <w:pPr>
              <w:jc w:val="center"/>
              <w:rPr>
                <w:rFonts w:ascii="Arial" w:hAnsi="Arial" w:cs="Arial"/>
              </w:rPr>
            </w:pPr>
            <w:r w:rsidRPr="00D214F1">
              <w:rPr>
                <w:rFonts w:cs="Arial"/>
                <w:sz w:val="17"/>
              </w:rPr>
              <w:t>-0.36[</w:t>
            </w:r>
            <w:r w:rsidR="00603CAB">
              <w:rPr>
                <w:rFonts w:eastAsiaTheme="minorEastAsia" w:cs="Arial" w:hint="eastAsia"/>
                <w:sz w:val="17"/>
              </w:rPr>
              <w:t>-</w:t>
            </w:r>
            <w:r w:rsidRPr="00D214F1">
              <w:rPr>
                <w:rFonts w:cs="Arial"/>
                <w:sz w:val="17"/>
              </w:rPr>
              <w:t>3.39,2.95]</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FD60F48" w14:textId="77777777" w:rsidR="0085205F" w:rsidRPr="00D214F1" w:rsidRDefault="0085205F" w:rsidP="006C18CE">
            <w:pPr>
              <w:ind w:leftChars="-46" w:left="-5" w:hangingChars="51" w:hanging="87"/>
              <w:jc w:val="center"/>
              <w:rPr>
                <w:rFonts w:ascii="Arial" w:hAnsi="Arial" w:cs="Arial"/>
              </w:rPr>
            </w:pPr>
            <w:r w:rsidRPr="00D214F1">
              <w:rPr>
                <w:rFonts w:cs="Arial"/>
                <w:sz w:val="17"/>
              </w:rPr>
              <w:t>-0.01 [-3.15, 3.77]</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215041E"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109F503A"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4EA1A5" w14:textId="77777777" w:rsidR="0085205F" w:rsidRPr="00D214F1" w:rsidRDefault="0085205F" w:rsidP="006C18CE">
            <w:pPr>
              <w:rPr>
                <w:rFonts w:ascii="Arial" w:eastAsia="微软雅黑" w:hAnsi="Arial" w:cs="Arial"/>
              </w:rPr>
            </w:pPr>
            <w:r w:rsidRPr="00D214F1">
              <w:rPr>
                <w:rFonts w:cs="Arial"/>
                <w:sz w:val="17"/>
              </w:rPr>
              <w:t>HD (log units)</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39BF37C" w14:textId="77777777" w:rsidR="0085205F" w:rsidRPr="00D214F1" w:rsidRDefault="0085205F" w:rsidP="006C18CE">
            <w:pPr>
              <w:jc w:val="center"/>
              <w:rPr>
                <w:rFonts w:ascii="Arial" w:hAnsi="Arial" w:cs="Arial"/>
              </w:rPr>
            </w:pPr>
            <w:r w:rsidRPr="00D214F1">
              <w:rPr>
                <w:rFonts w:cs="Arial"/>
                <w:sz w:val="17"/>
              </w:rPr>
              <w:t>6.40[5.73,7.08]</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0D8ACE6" w14:textId="77777777" w:rsidR="0085205F" w:rsidRPr="00D214F1" w:rsidRDefault="0085205F" w:rsidP="006C18CE">
            <w:pPr>
              <w:ind w:leftChars="-46" w:left="-5" w:hangingChars="51" w:hanging="87"/>
              <w:jc w:val="center"/>
              <w:rPr>
                <w:rFonts w:ascii="Arial" w:hAnsi="Arial" w:cs="Arial"/>
              </w:rPr>
            </w:pPr>
            <w:r w:rsidRPr="00D214F1">
              <w:rPr>
                <w:rFonts w:cs="Arial"/>
                <w:sz w:val="17"/>
              </w:rPr>
              <w:t>6.69 [6.02, 7.37]</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6DA6A8"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0904D700"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AD588B4" w14:textId="77777777" w:rsidR="0085205F" w:rsidRPr="00D214F1" w:rsidRDefault="0085205F" w:rsidP="006C18CE">
            <w:pPr>
              <w:rPr>
                <w:rFonts w:ascii="Arial" w:eastAsia="微软雅黑" w:hAnsi="Arial" w:cs="Arial"/>
                <w:vertAlign w:val="superscript"/>
              </w:rPr>
            </w:pPr>
            <w:r w:rsidRPr="00D214F1">
              <w:rPr>
                <w:rFonts w:cs="Arial"/>
                <w:sz w:val="17"/>
              </w:rPr>
              <w:t>Z-LTL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CEA2DBD" w14:textId="77777777" w:rsidR="0085205F" w:rsidRPr="00D214F1" w:rsidRDefault="0085205F" w:rsidP="006C18CE">
            <w:pPr>
              <w:jc w:val="center"/>
              <w:rPr>
                <w:rFonts w:ascii="Arial" w:hAnsi="Arial" w:cs="Arial"/>
              </w:rPr>
            </w:pPr>
            <w:r w:rsidRPr="00D214F1">
              <w:rPr>
                <w:rFonts w:cs="Arial"/>
                <w:sz w:val="17"/>
              </w:rPr>
              <w:t>0.002 [-0.641</w:t>
            </w:r>
            <w:r w:rsidR="007A7923">
              <w:rPr>
                <w:rFonts w:eastAsiaTheme="minorEastAsia" w:cs="Arial" w:hint="eastAsia"/>
                <w:sz w:val="17"/>
              </w:rPr>
              <w:t>,</w:t>
            </w:r>
            <w:r w:rsidRPr="00D214F1">
              <w:rPr>
                <w:rFonts w:cs="Arial"/>
                <w:sz w:val="17"/>
              </w:rPr>
              <w:t>0.648]</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E9AF62" w14:textId="77777777" w:rsidR="0085205F" w:rsidRPr="00D214F1" w:rsidRDefault="0085205F" w:rsidP="006C18CE">
            <w:pPr>
              <w:ind w:leftChars="-46" w:left="-5" w:hangingChars="51" w:hanging="87"/>
              <w:jc w:val="center"/>
              <w:rPr>
                <w:rFonts w:ascii="Arial" w:eastAsia="等线" w:hAnsi="Arial" w:cs="Arial"/>
                <w:color w:val="000000"/>
              </w:rPr>
            </w:pPr>
            <w:r w:rsidRPr="00D214F1">
              <w:rPr>
                <w:rFonts w:cs="Arial"/>
                <w:sz w:val="17"/>
              </w:rPr>
              <w:t>-0.041 [-0.701 0.594]</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FA2908"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617FB3DF" w14:textId="77777777" w:rsidTr="006C18CE">
        <w:trPr>
          <w:trHeight w:val="384"/>
          <w:jc w:val="center"/>
        </w:trPr>
        <w:tc>
          <w:tcPr>
            <w:tcW w:w="1080"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19B8CC3B" w14:textId="77777777" w:rsidR="0085205F" w:rsidRPr="00D214F1" w:rsidRDefault="0085205F" w:rsidP="006C18CE">
            <w:pPr>
              <w:jc w:val="center"/>
              <w:rPr>
                <w:rFonts w:ascii="Arial" w:eastAsia="微软雅黑" w:hAnsi="Arial" w:cs="Arial"/>
                <w:b/>
                <w:bCs/>
              </w:rPr>
            </w:pPr>
            <w:r w:rsidRPr="00D214F1">
              <w:rPr>
                <w:rFonts w:cs="Arial"/>
                <w:b/>
                <w:bCs/>
                <w:sz w:val="17"/>
              </w:rPr>
              <w:t>Biomarkers included in BA algorithms, median, [IQR]</w:t>
            </w:r>
          </w:p>
        </w:tc>
      </w:tr>
      <w:tr w:rsidR="0085205F" w:rsidRPr="00D214F1" w14:paraId="4422A14F" w14:textId="77777777" w:rsidTr="006C18CE">
        <w:trPr>
          <w:trHeight w:val="39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B2453F1" w14:textId="77777777" w:rsidR="0085205F" w:rsidRPr="00D214F1" w:rsidRDefault="0085205F" w:rsidP="006C18CE">
            <w:pPr>
              <w:rPr>
                <w:rFonts w:ascii="Arial" w:hAnsi="Arial" w:cs="Arial"/>
              </w:rPr>
            </w:pPr>
            <w:r w:rsidRPr="00D214F1">
              <w:rPr>
                <w:rFonts w:cs="Arial"/>
                <w:sz w:val="17"/>
              </w:rPr>
              <w:t>FEV</w:t>
            </w:r>
            <w:r w:rsidRPr="00D214F1">
              <w:rPr>
                <w:rFonts w:cs="Cambria Math"/>
                <w:sz w:val="17"/>
              </w:rPr>
              <w:t>₁</w:t>
            </w:r>
            <w:r w:rsidRPr="00D214F1">
              <w:rPr>
                <w:rFonts w:cs="Arial"/>
                <w:sz w:val="17"/>
              </w:rPr>
              <w:t xml:space="preserve"> (L) </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B52DE7" w14:textId="77777777" w:rsidR="0085205F" w:rsidRPr="00D214F1" w:rsidRDefault="0085205F" w:rsidP="006C18CE">
            <w:pPr>
              <w:jc w:val="center"/>
              <w:rPr>
                <w:rFonts w:ascii="Arial" w:hAnsi="Arial" w:cs="Arial"/>
              </w:rPr>
            </w:pPr>
            <w:r w:rsidRPr="00D214F1">
              <w:rPr>
                <w:rFonts w:cs="Arial"/>
                <w:sz w:val="17"/>
              </w:rPr>
              <w:t>2.75 [2.27,3.33]</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AEB961" w14:textId="77777777" w:rsidR="0085205F" w:rsidRPr="00D214F1" w:rsidRDefault="0085205F" w:rsidP="006C18CE">
            <w:pPr>
              <w:jc w:val="center"/>
              <w:rPr>
                <w:rFonts w:ascii="Arial" w:hAnsi="Arial" w:cs="Arial"/>
              </w:rPr>
            </w:pPr>
            <w:r w:rsidRPr="00D214F1">
              <w:rPr>
                <w:rFonts w:cs="Arial"/>
                <w:sz w:val="17"/>
              </w:rPr>
              <w:t>2.54 [2.11,3.08]</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0A9C80"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30DED534"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93201F" w14:textId="77777777" w:rsidR="0085205F" w:rsidRPr="00D214F1" w:rsidRDefault="0085205F" w:rsidP="006C18CE">
            <w:pPr>
              <w:rPr>
                <w:rFonts w:ascii="Arial" w:hAnsi="Arial" w:cs="Arial"/>
              </w:rPr>
            </w:pPr>
            <w:r w:rsidRPr="00D214F1">
              <w:rPr>
                <w:rFonts w:cs="Arial"/>
                <w:sz w:val="17"/>
              </w:rPr>
              <w:t>SBP (mmHg)</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A444FF4" w14:textId="77777777" w:rsidR="0085205F" w:rsidRPr="00D214F1" w:rsidRDefault="0085205F" w:rsidP="006C18CE">
            <w:pPr>
              <w:jc w:val="center"/>
              <w:rPr>
                <w:rFonts w:ascii="Arial" w:hAnsi="Arial" w:cs="Arial"/>
              </w:rPr>
            </w:pPr>
            <w:r w:rsidRPr="00D214F1">
              <w:rPr>
                <w:rFonts w:cs="Arial"/>
                <w:sz w:val="17"/>
              </w:rPr>
              <w:t>139 [126,152]</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9BC25DF" w14:textId="77777777" w:rsidR="0085205F" w:rsidRPr="00D214F1" w:rsidRDefault="0085205F" w:rsidP="006C18CE">
            <w:pPr>
              <w:jc w:val="center"/>
              <w:rPr>
                <w:rFonts w:ascii="Arial" w:hAnsi="Arial" w:cs="Arial"/>
              </w:rPr>
            </w:pPr>
            <w:r w:rsidRPr="00D214F1">
              <w:rPr>
                <w:rFonts w:cs="Arial"/>
                <w:sz w:val="17"/>
              </w:rPr>
              <w:t>137 [125,151]</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05BAE0" w14:textId="77777777" w:rsidR="0085205F" w:rsidRPr="00D214F1" w:rsidRDefault="0085205F" w:rsidP="006C18CE">
            <w:pPr>
              <w:jc w:val="center"/>
              <w:rPr>
                <w:rFonts w:ascii="Arial" w:hAnsi="Arial" w:cs="Arial"/>
              </w:rPr>
            </w:pPr>
            <w:r w:rsidRPr="00D214F1">
              <w:rPr>
                <w:rFonts w:cs="Arial"/>
                <w:sz w:val="17"/>
              </w:rPr>
              <w:t>0.173</w:t>
            </w:r>
          </w:p>
        </w:tc>
      </w:tr>
      <w:tr w:rsidR="0085205F" w:rsidRPr="00D214F1" w14:paraId="3BE43710"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A5FDB6" w14:textId="77777777" w:rsidR="0085205F" w:rsidRPr="00D214F1" w:rsidRDefault="0085205F" w:rsidP="006C18CE">
            <w:pPr>
              <w:rPr>
                <w:rFonts w:ascii="Arial" w:hAnsi="Arial" w:cs="Arial"/>
              </w:rPr>
            </w:pPr>
            <w:r w:rsidRPr="00D214F1">
              <w:rPr>
                <w:rFonts w:cs="Arial"/>
                <w:sz w:val="17"/>
              </w:rPr>
              <w:t>Waist circumference (cm)</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032D72" w14:textId="77777777" w:rsidR="0085205F" w:rsidRPr="00D214F1" w:rsidRDefault="0085205F" w:rsidP="006C18CE">
            <w:pPr>
              <w:jc w:val="center"/>
              <w:rPr>
                <w:rFonts w:ascii="Arial" w:hAnsi="Arial" w:cs="Arial"/>
              </w:rPr>
            </w:pPr>
            <w:r w:rsidRPr="00D214F1">
              <w:rPr>
                <w:rFonts w:cs="Arial"/>
                <w:sz w:val="17"/>
              </w:rPr>
              <w:t>90 [80,99]</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F351D7" w14:textId="77777777" w:rsidR="0085205F" w:rsidRPr="00D214F1" w:rsidRDefault="0085205F" w:rsidP="006C18CE">
            <w:pPr>
              <w:jc w:val="center"/>
              <w:rPr>
                <w:rFonts w:ascii="Arial" w:hAnsi="Arial" w:cs="Arial"/>
              </w:rPr>
            </w:pPr>
            <w:r w:rsidRPr="00D214F1">
              <w:rPr>
                <w:rFonts w:cs="Arial"/>
                <w:sz w:val="17"/>
              </w:rPr>
              <w:t>91 [82,101]</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397A6BC"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555425B5"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D214691" w14:textId="77777777" w:rsidR="0085205F" w:rsidRPr="00D214F1" w:rsidRDefault="0085205F" w:rsidP="006C18CE">
            <w:pPr>
              <w:rPr>
                <w:rFonts w:ascii="Arial" w:hAnsi="Arial" w:cs="Arial"/>
              </w:rPr>
            </w:pPr>
            <w:r w:rsidRPr="00D214F1">
              <w:rPr>
                <w:rFonts w:cs="Arial"/>
                <w:sz w:val="17"/>
              </w:rPr>
              <w:t>Red cell distribution width (%）</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9CF5C7" w14:textId="77777777" w:rsidR="0085205F" w:rsidRPr="00D214F1" w:rsidRDefault="0085205F" w:rsidP="006C18CE">
            <w:pPr>
              <w:jc w:val="center"/>
              <w:rPr>
                <w:rFonts w:ascii="Arial" w:hAnsi="Arial" w:cs="Arial"/>
              </w:rPr>
            </w:pPr>
            <w:r w:rsidRPr="00D214F1">
              <w:rPr>
                <w:rFonts w:cs="Arial"/>
                <w:sz w:val="17"/>
              </w:rPr>
              <w:t>13.3 [12.9,13.8]</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08DA99C" w14:textId="77777777" w:rsidR="0085205F" w:rsidRPr="00D214F1" w:rsidRDefault="0085205F" w:rsidP="006C18CE">
            <w:pPr>
              <w:jc w:val="center"/>
              <w:rPr>
                <w:rFonts w:ascii="Arial" w:hAnsi="Arial" w:cs="Arial"/>
              </w:rPr>
            </w:pPr>
            <w:r w:rsidRPr="00D214F1">
              <w:rPr>
                <w:rFonts w:cs="Arial"/>
                <w:sz w:val="17"/>
              </w:rPr>
              <w:t>13.4 [12.9,14.0]</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5B0A91A"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391C1FCF"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3773BD" w14:textId="77777777" w:rsidR="0085205F" w:rsidRPr="00D214F1" w:rsidRDefault="0085205F" w:rsidP="006C18CE">
            <w:pPr>
              <w:rPr>
                <w:rFonts w:ascii="Arial" w:hAnsi="Arial" w:cs="Arial"/>
              </w:rPr>
            </w:pPr>
            <w:r w:rsidRPr="00D214F1">
              <w:rPr>
                <w:rFonts w:cs="Arial"/>
                <w:sz w:val="17"/>
              </w:rPr>
              <w:t>Albumin (g/dL)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5FCB1D" w14:textId="77777777" w:rsidR="0085205F" w:rsidRPr="00D214F1" w:rsidRDefault="0085205F" w:rsidP="006C18CE">
            <w:pPr>
              <w:jc w:val="center"/>
              <w:rPr>
                <w:rFonts w:ascii="Arial" w:hAnsi="Arial" w:cs="Arial"/>
              </w:rPr>
            </w:pPr>
            <w:r w:rsidRPr="00D214F1">
              <w:rPr>
                <w:rFonts w:cs="Arial"/>
                <w:sz w:val="17"/>
              </w:rPr>
              <w:t>4.53 [4.36,4.70]</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FFECE1" w14:textId="77777777" w:rsidR="0085205F" w:rsidRPr="00D214F1" w:rsidRDefault="0085205F" w:rsidP="006C18CE">
            <w:pPr>
              <w:jc w:val="center"/>
              <w:rPr>
                <w:rFonts w:ascii="Arial" w:hAnsi="Arial" w:cs="Arial"/>
              </w:rPr>
            </w:pPr>
            <w:r w:rsidRPr="00D214F1">
              <w:rPr>
                <w:rFonts w:cs="Arial"/>
                <w:sz w:val="17"/>
              </w:rPr>
              <w:t>4.50 [4.32,4.68]</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2F494F"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5DBF12E5"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FD2650" w14:textId="77777777" w:rsidR="0085205F" w:rsidRPr="00D214F1" w:rsidRDefault="0085205F" w:rsidP="006C18CE">
            <w:pPr>
              <w:rPr>
                <w:rFonts w:ascii="Arial" w:hAnsi="Arial" w:cs="Arial"/>
              </w:rPr>
            </w:pPr>
            <w:r w:rsidRPr="00D214F1">
              <w:rPr>
                <w:rFonts w:cs="Arial"/>
                <w:sz w:val="17"/>
              </w:rPr>
              <w:lastRenderedPageBreak/>
              <w:t>Alkaline phosphatase (U/L)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8B383EF" w14:textId="77777777" w:rsidR="0085205F" w:rsidRPr="00D214F1" w:rsidRDefault="0085205F" w:rsidP="006C18CE">
            <w:pPr>
              <w:jc w:val="center"/>
              <w:rPr>
                <w:rFonts w:ascii="Arial" w:hAnsi="Arial" w:cs="Arial"/>
              </w:rPr>
            </w:pPr>
            <w:r w:rsidRPr="00D214F1">
              <w:rPr>
                <w:rFonts w:cs="Arial"/>
                <w:sz w:val="17"/>
              </w:rPr>
              <w:t>79.9 [66.9,95.2]</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9D93C7E" w14:textId="77777777" w:rsidR="0085205F" w:rsidRPr="00D214F1" w:rsidRDefault="0085205F" w:rsidP="006C18CE">
            <w:pPr>
              <w:jc w:val="center"/>
              <w:rPr>
                <w:rFonts w:ascii="Arial" w:hAnsi="Arial" w:cs="Arial"/>
              </w:rPr>
            </w:pPr>
            <w:r w:rsidRPr="00D214F1">
              <w:rPr>
                <w:rFonts w:cs="Arial"/>
                <w:sz w:val="17"/>
              </w:rPr>
              <w:t>84 [69.8,101.0]</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F2915A"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17CC6AA9"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44B5EF" w14:textId="77777777" w:rsidR="0085205F" w:rsidRPr="00D214F1" w:rsidRDefault="0085205F" w:rsidP="006C18CE">
            <w:pPr>
              <w:rPr>
                <w:rFonts w:ascii="Arial" w:hAnsi="Arial" w:cs="Arial"/>
              </w:rPr>
            </w:pPr>
            <w:r w:rsidRPr="00D214F1">
              <w:rPr>
                <w:rFonts w:cs="Arial"/>
                <w:sz w:val="17"/>
              </w:rPr>
              <w:t>Triglyceride (mg/dL)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5044407" w14:textId="77777777" w:rsidR="0085205F" w:rsidRPr="00D214F1" w:rsidRDefault="0085205F" w:rsidP="006C18CE">
            <w:pPr>
              <w:jc w:val="center"/>
              <w:rPr>
                <w:rFonts w:ascii="Arial" w:hAnsi="Arial" w:cs="Arial"/>
              </w:rPr>
            </w:pPr>
            <w:r w:rsidRPr="00D214F1">
              <w:rPr>
                <w:rFonts w:cs="Arial"/>
                <w:sz w:val="17"/>
              </w:rPr>
              <w:t>131.0 [92.2,189.0]</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B28ED7" w14:textId="77777777" w:rsidR="0085205F" w:rsidRPr="00D214F1" w:rsidRDefault="0085205F" w:rsidP="006C18CE">
            <w:pPr>
              <w:jc w:val="center"/>
              <w:rPr>
                <w:rFonts w:ascii="Arial" w:hAnsi="Arial" w:cs="Arial"/>
              </w:rPr>
            </w:pPr>
            <w:r w:rsidRPr="00D214F1">
              <w:rPr>
                <w:rFonts w:cs="Arial"/>
                <w:sz w:val="17"/>
              </w:rPr>
              <w:t>144.0 [101.0,209.0]</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01EC730"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0CCD0F4A"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24904A" w14:textId="77777777" w:rsidR="0085205F" w:rsidRPr="00D214F1" w:rsidRDefault="0085205F" w:rsidP="006C18CE">
            <w:pPr>
              <w:rPr>
                <w:rFonts w:ascii="Arial" w:hAnsi="Arial" w:cs="Arial"/>
              </w:rPr>
            </w:pPr>
            <w:r w:rsidRPr="00D214F1">
              <w:rPr>
                <w:rFonts w:cs="Arial"/>
                <w:sz w:val="17"/>
              </w:rPr>
              <w:t>Mean cell volume (fL)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DC037E1" w14:textId="77777777" w:rsidR="0085205F" w:rsidRPr="00D214F1" w:rsidRDefault="0085205F" w:rsidP="006C18CE">
            <w:pPr>
              <w:jc w:val="center"/>
              <w:rPr>
                <w:rFonts w:ascii="Arial" w:hAnsi="Arial" w:cs="Arial"/>
              </w:rPr>
            </w:pPr>
            <w:r w:rsidRPr="00D214F1">
              <w:rPr>
                <w:rFonts w:cs="Arial"/>
                <w:sz w:val="17"/>
              </w:rPr>
              <w:t>91.2 [88.6,93.8]</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2C9A23" w14:textId="77777777" w:rsidR="0085205F" w:rsidRPr="00D214F1" w:rsidRDefault="0085205F" w:rsidP="006C18CE">
            <w:pPr>
              <w:jc w:val="center"/>
              <w:rPr>
                <w:rFonts w:ascii="Arial" w:hAnsi="Arial" w:cs="Arial"/>
              </w:rPr>
            </w:pPr>
            <w:r w:rsidRPr="00D214F1">
              <w:rPr>
                <w:rFonts w:cs="Arial"/>
                <w:sz w:val="17"/>
              </w:rPr>
              <w:t>91.3 [88.6,94.1]</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4222407" w14:textId="77777777" w:rsidR="0085205F" w:rsidRPr="00D214F1" w:rsidRDefault="0085205F" w:rsidP="006C18CE">
            <w:pPr>
              <w:jc w:val="center"/>
              <w:rPr>
                <w:rFonts w:ascii="Arial" w:hAnsi="Arial" w:cs="Arial"/>
              </w:rPr>
            </w:pPr>
            <w:r w:rsidRPr="00D214F1">
              <w:rPr>
                <w:rFonts w:cs="Arial"/>
                <w:sz w:val="17"/>
              </w:rPr>
              <w:t>0.022</w:t>
            </w:r>
          </w:p>
        </w:tc>
      </w:tr>
      <w:tr w:rsidR="0085205F" w:rsidRPr="00D214F1" w14:paraId="370EA4A1"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1D04F31" w14:textId="77777777" w:rsidR="0085205F" w:rsidRPr="00D214F1" w:rsidRDefault="0085205F" w:rsidP="006C18CE">
            <w:pPr>
              <w:rPr>
                <w:rFonts w:ascii="Arial" w:hAnsi="Arial" w:cs="Arial"/>
              </w:rPr>
            </w:pPr>
            <w:r w:rsidRPr="00D214F1">
              <w:rPr>
                <w:rFonts w:cs="Arial"/>
                <w:sz w:val="17"/>
              </w:rPr>
              <w:t>Uric acid (mg/dL)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F7AE551" w14:textId="77777777" w:rsidR="0085205F" w:rsidRPr="00D214F1" w:rsidRDefault="0085205F" w:rsidP="006C18CE">
            <w:pPr>
              <w:jc w:val="center"/>
              <w:rPr>
                <w:rFonts w:ascii="Arial" w:hAnsi="Arial" w:cs="Arial"/>
              </w:rPr>
            </w:pPr>
            <w:r w:rsidRPr="00D214F1">
              <w:rPr>
                <w:rFonts w:cs="Arial"/>
                <w:sz w:val="17"/>
              </w:rPr>
              <w:t>5.09 [4.21,6.06]</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BC1816" w14:textId="77777777" w:rsidR="0085205F" w:rsidRPr="00D214F1" w:rsidRDefault="0085205F" w:rsidP="006C18CE">
            <w:pPr>
              <w:jc w:val="center"/>
              <w:rPr>
                <w:rFonts w:ascii="Arial" w:hAnsi="Arial" w:cs="Arial"/>
              </w:rPr>
            </w:pPr>
            <w:r w:rsidRPr="00D214F1">
              <w:rPr>
                <w:rFonts w:cs="Arial"/>
                <w:sz w:val="17"/>
              </w:rPr>
              <w:t>4.91 [4.03,5.93]</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F4DEA7"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2627DB1E"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CE86FC" w14:textId="77777777" w:rsidR="0085205F" w:rsidRPr="00D214F1" w:rsidRDefault="0085205F" w:rsidP="006C18CE">
            <w:pPr>
              <w:rPr>
                <w:rFonts w:ascii="Arial" w:hAnsi="Arial" w:cs="Arial"/>
              </w:rPr>
            </w:pPr>
            <w:r w:rsidRPr="00D214F1">
              <w:rPr>
                <w:rFonts w:cs="Arial"/>
                <w:sz w:val="17"/>
              </w:rPr>
              <w:t>Lymphocyte (%)</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91D4ADC" w14:textId="77777777" w:rsidR="0085205F" w:rsidRPr="00D214F1" w:rsidRDefault="0085205F" w:rsidP="006C18CE">
            <w:pPr>
              <w:jc w:val="center"/>
              <w:rPr>
                <w:rFonts w:ascii="Arial" w:hAnsi="Arial" w:cs="Arial"/>
              </w:rPr>
            </w:pPr>
            <w:r w:rsidRPr="00D214F1">
              <w:rPr>
                <w:rFonts w:cs="Arial"/>
                <w:sz w:val="17"/>
              </w:rPr>
              <w:t>28.6 [24,33.6]</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3CDC78B" w14:textId="77777777" w:rsidR="0085205F" w:rsidRPr="00D214F1" w:rsidRDefault="0085205F" w:rsidP="006C18CE">
            <w:pPr>
              <w:jc w:val="center"/>
              <w:rPr>
                <w:rFonts w:ascii="Arial" w:hAnsi="Arial" w:cs="Arial"/>
              </w:rPr>
            </w:pPr>
            <w:r w:rsidRPr="00D214F1">
              <w:rPr>
                <w:rFonts w:cs="Arial"/>
                <w:sz w:val="17"/>
              </w:rPr>
              <w:t>28.8 [23.8,33.7]</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6CEF5F" w14:textId="77777777" w:rsidR="0085205F" w:rsidRPr="00D214F1" w:rsidRDefault="0085205F" w:rsidP="006C18CE">
            <w:pPr>
              <w:jc w:val="center"/>
              <w:rPr>
                <w:rFonts w:ascii="Arial" w:hAnsi="Arial" w:cs="Arial"/>
              </w:rPr>
            </w:pPr>
            <w:r w:rsidRPr="00D214F1">
              <w:rPr>
                <w:rFonts w:cs="Arial"/>
                <w:sz w:val="17"/>
              </w:rPr>
              <w:t>0.995</w:t>
            </w:r>
          </w:p>
        </w:tc>
      </w:tr>
      <w:tr w:rsidR="0085205F" w:rsidRPr="00D214F1" w14:paraId="38F36D1A"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0DCBF0" w14:textId="77777777" w:rsidR="0085205F" w:rsidRPr="00D214F1" w:rsidRDefault="0085205F" w:rsidP="006C18CE">
            <w:pPr>
              <w:rPr>
                <w:rFonts w:ascii="Arial" w:hAnsi="Arial" w:cs="Arial"/>
              </w:rPr>
            </w:pPr>
            <w:bookmarkStart w:id="0" w:name="OLE_LINK1"/>
            <w:r w:rsidRPr="00D214F1">
              <w:rPr>
                <w:rFonts w:cs="Arial"/>
                <w:sz w:val="17"/>
              </w:rPr>
              <w:t xml:space="preserve">RBC </w:t>
            </w:r>
            <w:bookmarkEnd w:id="0"/>
            <w:r w:rsidRPr="00D214F1">
              <w:rPr>
                <w:rFonts w:cs="Arial"/>
                <w:sz w:val="17"/>
              </w:rPr>
              <w:t>(million cells/μL)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559F50" w14:textId="77777777" w:rsidR="0085205F" w:rsidRPr="00D214F1" w:rsidRDefault="0085205F" w:rsidP="006C18CE">
            <w:pPr>
              <w:jc w:val="center"/>
              <w:rPr>
                <w:rFonts w:ascii="Arial" w:hAnsi="Arial" w:cs="Arial"/>
              </w:rPr>
            </w:pPr>
            <w:r w:rsidRPr="00D214F1">
              <w:rPr>
                <w:rFonts w:cs="Arial"/>
                <w:sz w:val="17"/>
              </w:rPr>
              <w:t>4.51 [4.24,4.8]</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DCD93D5" w14:textId="77777777" w:rsidR="0085205F" w:rsidRPr="00D214F1" w:rsidRDefault="0085205F" w:rsidP="006C18CE">
            <w:pPr>
              <w:jc w:val="center"/>
              <w:rPr>
                <w:rFonts w:ascii="Arial" w:hAnsi="Arial" w:cs="Arial"/>
              </w:rPr>
            </w:pPr>
            <w:r w:rsidRPr="00D214F1">
              <w:rPr>
                <w:rFonts w:cs="Arial"/>
                <w:sz w:val="17"/>
              </w:rPr>
              <w:t>4.44 [4.17,4.72]</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2AD2F11"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0D63335E"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AD54AF" w14:textId="77777777" w:rsidR="0085205F" w:rsidRPr="00D214F1" w:rsidRDefault="0085205F" w:rsidP="006C18CE">
            <w:pPr>
              <w:rPr>
                <w:rFonts w:ascii="Arial" w:hAnsi="Arial" w:cs="Arial"/>
              </w:rPr>
            </w:pPr>
            <w:r w:rsidRPr="00D214F1">
              <w:rPr>
                <w:rFonts w:cs="Arial"/>
                <w:sz w:val="17"/>
              </w:rPr>
              <w:t>C-reactive protein (mg/dL)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D96C067" w14:textId="77777777" w:rsidR="0085205F" w:rsidRPr="00D214F1" w:rsidRDefault="0085205F" w:rsidP="006C18CE">
            <w:pPr>
              <w:jc w:val="center"/>
              <w:rPr>
                <w:rFonts w:ascii="Arial" w:hAnsi="Arial" w:cs="Arial"/>
              </w:rPr>
            </w:pPr>
            <w:r w:rsidRPr="00D214F1">
              <w:rPr>
                <w:rFonts w:cs="Arial"/>
                <w:sz w:val="17"/>
              </w:rPr>
              <w:t>0.13 [0.06,0.27]</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5FE898" w14:textId="77777777" w:rsidR="0085205F" w:rsidRPr="00D214F1" w:rsidRDefault="0085205F" w:rsidP="006C18CE">
            <w:pPr>
              <w:jc w:val="center"/>
              <w:rPr>
                <w:rFonts w:ascii="Arial" w:hAnsi="Arial" w:cs="Arial"/>
              </w:rPr>
            </w:pPr>
            <w:r w:rsidRPr="00D214F1">
              <w:rPr>
                <w:rFonts w:cs="Arial"/>
                <w:sz w:val="17"/>
              </w:rPr>
              <w:t>0.18 [0.09,0.37]</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96AB308"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4E9AA2B7"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1B6618F" w14:textId="77777777" w:rsidR="0085205F" w:rsidRPr="00D214F1" w:rsidRDefault="0085205F" w:rsidP="006C18CE">
            <w:pPr>
              <w:rPr>
                <w:rFonts w:ascii="Arial" w:hAnsi="Arial" w:cs="Arial"/>
              </w:rPr>
            </w:pPr>
            <w:r w:rsidRPr="00D214F1">
              <w:rPr>
                <w:rFonts w:cs="Arial"/>
                <w:sz w:val="17"/>
              </w:rPr>
              <w:t>DBP (mmHg)</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CC97E92" w14:textId="77777777" w:rsidR="0085205F" w:rsidRPr="00D214F1" w:rsidRDefault="0085205F" w:rsidP="006C18CE">
            <w:pPr>
              <w:jc w:val="center"/>
              <w:rPr>
                <w:rFonts w:ascii="Arial" w:hAnsi="Arial" w:cs="Arial"/>
              </w:rPr>
            </w:pPr>
            <w:r w:rsidRPr="00D214F1">
              <w:rPr>
                <w:rFonts w:cs="Arial"/>
                <w:sz w:val="17"/>
              </w:rPr>
              <w:t>82 [75,89]</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90975CB" w14:textId="77777777" w:rsidR="0085205F" w:rsidRPr="00D214F1" w:rsidRDefault="0085205F" w:rsidP="006C18CE">
            <w:pPr>
              <w:jc w:val="center"/>
              <w:rPr>
                <w:rFonts w:ascii="Arial" w:hAnsi="Arial" w:cs="Arial"/>
              </w:rPr>
            </w:pPr>
            <w:r w:rsidRPr="00D214F1">
              <w:rPr>
                <w:rFonts w:cs="Arial"/>
                <w:sz w:val="17"/>
              </w:rPr>
              <w:t>82 [74.8,89]</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AF89C8E" w14:textId="77777777" w:rsidR="0085205F" w:rsidRPr="00D214F1" w:rsidRDefault="0085205F" w:rsidP="006C18CE">
            <w:pPr>
              <w:jc w:val="center"/>
              <w:rPr>
                <w:rFonts w:ascii="Arial" w:hAnsi="Arial" w:cs="Arial"/>
              </w:rPr>
            </w:pPr>
            <w:r w:rsidRPr="00D214F1">
              <w:rPr>
                <w:rFonts w:cs="Arial"/>
                <w:sz w:val="17"/>
              </w:rPr>
              <w:t>0.012</w:t>
            </w:r>
          </w:p>
        </w:tc>
      </w:tr>
      <w:tr w:rsidR="0085205F" w:rsidRPr="00D214F1" w14:paraId="6AED363E"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D6129FD" w14:textId="77777777" w:rsidR="0085205F" w:rsidRPr="00D214F1" w:rsidRDefault="0085205F" w:rsidP="006C18CE">
            <w:pPr>
              <w:rPr>
                <w:rFonts w:ascii="Arial" w:hAnsi="Arial" w:cs="Arial"/>
              </w:rPr>
            </w:pPr>
            <w:r w:rsidRPr="00D214F1">
              <w:rPr>
                <w:rFonts w:cs="Arial"/>
                <w:sz w:val="17"/>
              </w:rPr>
              <w:t>HbA1c (%)</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948AC7" w14:textId="77777777" w:rsidR="0085205F" w:rsidRPr="00D214F1" w:rsidRDefault="0085205F" w:rsidP="006C18CE">
            <w:pPr>
              <w:jc w:val="center"/>
              <w:rPr>
                <w:rFonts w:ascii="Arial" w:hAnsi="Arial" w:cs="Arial"/>
              </w:rPr>
            </w:pPr>
            <w:r w:rsidRPr="00D214F1">
              <w:rPr>
                <w:rFonts w:cs="Arial"/>
                <w:sz w:val="17"/>
              </w:rPr>
              <w:t>5.37 [5.14,5.61]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49CD326" w14:textId="77777777" w:rsidR="0085205F" w:rsidRPr="00D214F1" w:rsidRDefault="0085205F" w:rsidP="006C18CE">
            <w:pPr>
              <w:jc w:val="center"/>
              <w:rPr>
                <w:rFonts w:ascii="Arial" w:hAnsi="Arial" w:cs="Arial"/>
              </w:rPr>
            </w:pPr>
            <w:r w:rsidRPr="00D214F1">
              <w:rPr>
                <w:rFonts w:cs="Arial"/>
                <w:sz w:val="17"/>
              </w:rPr>
              <w:t>5.41 [5.17,5.66]</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5D575B"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29D0263F"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46CFDA" w14:textId="77777777" w:rsidR="0085205F" w:rsidRPr="00D214F1" w:rsidRDefault="0085205F" w:rsidP="006C18CE">
            <w:pPr>
              <w:rPr>
                <w:rFonts w:ascii="Arial" w:hAnsi="Arial" w:cs="Arial"/>
              </w:rPr>
            </w:pPr>
            <w:r w:rsidRPr="00D214F1">
              <w:rPr>
                <w:rFonts w:cs="Arial"/>
                <w:sz w:val="17"/>
              </w:rPr>
              <w:t>Total cholesterol (mg/dL)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A0A441" w14:textId="77777777" w:rsidR="0085205F" w:rsidRPr="00D214F1" w:rsidRDefault="0085205F" w:rsidP="006C18CE">
            <w:pPr>
              <w:jc w:val="center"/>
              <w:rPr>
                <w:rFonts w:ascii="Arial" w:hAnsi="Arial" w:cs="Arial"/>
              </w:rPr>
            </w:pPr>
            <w:r w:rsidRPr="00D214F1">
              <w:rPr>
                <w:rFonts w:cs="Arial"/>
                <w:sz w:val="17"/>
              </w:rPr>
              <w:t>219 [191,249]</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9CA2515" w14:textId="77777777" w:rsidR="0085205F" w:rsidRPr="00D214F1" w:rsidRDefault="0085205F" w:rsidP="006C18CE">
            <w:pPr>
              <w:jc w:val="center"/>
              <w:rPr>
                <w:rFonts w:ascii="Arial" w:hAnsi="Arial" w:cs="Arial"/>
                <w:b/>
                <w:bCs/>
              </w:rPr>
            </w:pPr>
            <w:r w:rsidRPr="00D214F1">
              <w:rPr>
                <w:rFonts w:cs="Arial"/>
                <w:sz w:val="17"/>
              </w:rPr>
              <w:t>219 [187,251]</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FD7DCE" w14:textId="77777777" w:rsidR="0085205F" w:rsidRPr="00D214F1" w:rsidRDefault="0085205F" w:rsidP="006C18CE">
            <w:pPr>
              <w:jc w:val="center"/>
              <w:rPr>
                <w:rFonts w:ascii="Arial" w:hAnsi="Arial" w:cs="Arial"/>
              </w:rPr>
            </w:pPr>
            <w:r w:rsidRPr="00D214F1">
              <w:rPr>
                <w:rFonts w:cs="Arial"/>
                <w:sz w:val="17"/>
              </w:rPr>
              <w:t>0.474</w:t>
            </w:r>
          </w:p>
        </w:tc>
      </w:tr>
      <w:tr w:rsidR="0085205F" w:rsidRPr="00D214F1" w14:paraId="7CBA1F74"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15813A2" w14:textId="77777777" w:rsidR="0085205F" w:rsidRPr="00D214F1" w:rsidRDefault="0085205F" w:rsidP="006C18CE">
            <w:pPr>
              <w:rPr>
                <w:rFonts w:ascii="Arial" w:hAnsi="Arial" w:cs="Arial"/>
              </w:rPr>
            </w:pPr>
            <w:r w:rsidRPr="00D214F1">
              <w:rPr>
                <w:rFonts w:cs="Arial"/>
                <w:sz w:val="17"/>
              </w:rPr>
              <w:t>Creatinine (μmol/L)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AF5F20A" w14:textId="77777777" w:rsidR="0085205F" w:rsidRPr="00D214F1" w:rsidRDefault="0085205F" w:rsidP="006C18CE">
            <w:pPr>
              <w:jc w:val="center"/>
              <w:rPr>
                <w:rFonts w:ascii="Arial" w:hAnsi="Arial" w:cs="Arial"/>
              </w:rPr>
            </w:pPr>
            <w:r w:rsidRPr="00D214F1">
              <w:rPr>
                <w:rFonts w:cs="Arial"/>
                <w:sz w:val="17"/>
              </w:rPr>
              <w:t>70.5 [61.5,81]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8532858" w14:textId="77777777" w:rsidR="0085205F" w:rsidRPr="00D214F1" w:rsidRDefault="0085205F" w:rsidP="006C18CE">
            <w:pPr>
              <w:jc w:val="center"/>
              <w:rPr>
                <w:rFonts w:ascii="Arial" w:hAnsi="Arial" w:cs="Arial"/>
              </w:rPr>
            </w:pPr>
            <w:r w:rsidRPr="00D214F1">
              <w:rPr>
                <w:rFonts w:cs="Arial"/>
                <w:sz w:val="17"/>
              </w:rPr>
              <w:t>68.1 [60.11,79.56]</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93FB972"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1A8AE751" w14:textId="77777777" w:rsidTr="006C18CE">
        <w:trPr>
          <w:trHeight w:val="384"/>
          <w:jc w:val="center"/>
        </w:trPr>
        <w:tc>
          <w:tcPr>
            <w:tcW w:w="38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55AB91" w14:textId="77777777" w:rsidR="0085205F" w:rsidRPr="00D214F1" w:rsidRDefault="0085205F" w:rsidP="006C18CE">
            <w:pPr>
              <w:rPr>
                <w:rFonts w:ascii="Arial" w:hAnsi="Arial" w:cs="Arial"/>
              </w:rPr>
            </w:pPr>
            <w:r w:rsidRPr="00D214F1">
              <w:rPr>
                <w:rFonts w:cs="Arial"/>
                <w:sz w:val="17"/>
              </w:rPr>
              <w:t>Serum glucose (mmol/L)</w:t>
            </w:r>
          </w:p>
        </w:tc>
        <w:tc>
          <w:tcPr>
            <w:tcW w:w="237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A3880E" w14:textId="77777777" w:rsidR="0085205F" w:rsidRPr="00D214F1" w:rsidRDefault="0085205F" w:rsidP="006C18CE">
            <w:pPr>
              <w:jc w:val="center"/>
              <w:rPr>
                <w:rFonts w:ascii="Arial" w:hAnsi="Arial" w:cs="Arial"/>
              </w:rPr>
            </w:pPr>
            <w:r w:rsidRPr="00D214F1">
              <w:rPr>
                <w:rFonts w:cs="Arial"/>
                <w:sz w:val="17"/>
              </w:rPr>
              <w:t>4.93 [4.6,5.31]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CA76BA2" w14:textId="77777777" w:rsidR="0085205F" w:rsidRPr="00D214F1" w:rsidRDefault="0085205F" w:rsidP="006C18CE">
            <w:pPr>
              <w:jc w:val="center"/>
              <w:rPr>
                <w:rFonts w:ascii="Arial" w:hAnsi="Arial" w:cs="Arial"/>
              </w:rPr>
            </w:pPr>
            <w:r w:rsidRPr="00D214F1">
              <w:rPr>
                <w:rFonts w:cs="Arial"/>
                <w:sz w:val="17"/>
              </w:rPr>
              <w:t>4.96[4.62,5.38]</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DD90B14" w14:textId="77777777" w:rsidR="0085205F" w:rsidRPr="00D214F1" w:rsidRDefault="0085205F" w:rsidP="006C18CE">
            <w:pPr>
              <w:jc w:val="center"/>
              <w:rPr>
                <w:rFonts w:ascii="Arial" w:hAnsi="Arial" w:cs="Arial"/>
              </w:rPr>
            </w:pPr>
            <w:r w:rsidRPr="00D214F1">
              <w:rPr>
                <w:rFonts w:cs="Arial"/>
                <w:sz w:val="17"/>
              </w:rPr>
              <w:t>&lt;0.001</w:t>
            </w:r>
          </w:p>
        </w:tc>
      </w:tr>
      <w:tr w:rsidR="0085205F" w:rsidRPr="00D214F1" w14:paraId="0D0AE803" w14:textId="77777777" w:rsidTr="006C18CE">
        <w:trPr>
          <w:trHeight w:val="384"/>
          <w:jc w:val="center"/>
        </w:trPr>
        <w:tc>
          <w:tcPr>
            <w:tcW w:w="3816"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DD8DB3A" w14:textId="77777777" w:rsidR="0085205F" w:rsidRPr="00D214F1" w:rsidRDefault="0085205F" w:rsidP="006C18CE">
            <w:pPr>
              <w:rPr>
                <w:rFonts w:ascii="Arial" w:hAnsi="Arial" w:cs="Arial"/>
              </w:rPr>
            </w:pPr>
            <w:r w:rsidRPr="00D214F1">
              <w:rPr>
                <w:rFonts w:cs="Arial"/>
                <w:sz w:val="17"/>
              </w:rPr>
              <w:t>Blood urea nitrogen (mg/dL)</w:t>
            </w:r>
          </w:p>
        </w:tc>
        <w:tc>
          <w:tcPr>
            <w:tcW w:w="2376"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635F20E0" w14:textId="77777777" w:rsidR="0085205F" w:rsidRPr="00D214F1" w:rsidRDefault="0085205F" w:rsidP="006C18CE">
            <w:pPr>
              <w:jc w:val="center"/>
              <w:rPr>
                <w:rFonts w:ascii="Arial" w:hAnsi="Arial" w:cs="Arial"/>
              </w:rPr>
            </w:pPr>
            <w:r w:rsidRPr="00D214F1">
              <w:rPr>
                <w:rFonts w:cs="Arial"/>
                <w:sz w:val="17"/>
              </w:rPr>
              <w:t>14.8[12.6,17.2]</w:t>
            </w:r>
          </w:p>
        </w:tc>
        <w:tc>
          <w:tcPr>
            <w:tcW w:w="2088"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37D254A" w14:textId="77777777" w:rsidR="0085205F" w:rsidRPr="00D214F1" w:rsidRDefault="0085205F" w:rsidP="006C18CE">
            <w:pPr>
              <w:jc w:val="center"/>
              <w:rPr>
                <w:rFonts w:ascii="Arial" w:hAnsi="Arial" w:cs="Arial"/>
              </w:rPr>
            </w:pPr>
            <w:r w:rsidRPr="00D214F1">
              <w:rPr>
                <w:rFonts w:cs="Arial"/>
                <w:sz w:val="17"/>
              </w:rPr>
              <w:t>14.7[12.4,17.4]</w:t>
            </w:r>
          </w:p>
        </w:tc>
        <w:tc>
          <w:tcPr>
            <w:tcW w:w="1080"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030C61A7" w14:textId="77777777" w:rsidR="0085205F" w:rsidRPr="00D214F1" w:rsidRDefault="0085205F" w:rsidP="006C18CE">
            <w:pPr>
              <w:jc w:val="center"/>
              <w:rPr>
                <w:rFonts w:ascii="Arial" w:hAnsi="Arial" w:cs="Arial"/>
              </w:rPr>
            </w:pPr>
            <w:r w:rsidRPr="00D214F1">
              <w:rPr>
                <w:rFonts w:cs="Arial"/>
                <w:sz w:val="17"/>
              </w:rPr>
              <w:t>0.545</w:t>
            </w:r>
          </w:p>
        </w:tc>
      </w:tr>
    </w:tbl>
    <w:p w14:paraId="7673723D" w14:textId="77777777" w:rsidR="0085205F" w:rsidRDefault="0085205F" w:rsidP="0085205F">
      <w:pPr>
        <w:spacing w:after="60" w:line="480" w:lineRule="auto"/>
        <w:rPr>
          <w:rFonts w:cs="Times New Roman"/>
        </w:rPr>
      </w:pPr>
    </w:p>
    <w:p w14:paraId="45F27301" w14:textId="77777777" w:rsidR="0085205F" w:rsidRPr="002A4651" w:rsidRDefault="0085205F" w:rsidP="0085205F">
      <w:pPr>
        <w:spacing w:before="60" w:after="60" w:line="480" w:lineRule="auto"/>
        <w:rPr>
          <w:rFonts w:cs="Times New Roman"/>
        </w:rPr>
      </w:pPr>
      <w:r>
        <w:t>Abbreviations: BA, biological age; DBP, diastolic blood pressure; FEV1, forced expiratory volume in 1 second; HbA1c, glycated hemoglobin; HD-log, log-transformed homeostatic dysregulation; IQR, interquartile range; KDM, Klemera-Doubal method; LTL, leukocyte telomere length; RBC, red blood cell count; SBP, systolic blood pressure; Z-LTL, Z-standardized leukocyte telomere length. ᵃP values were obtained using Mann-Whitney U tests for continuous variables and appropriate tests for categorical variables. KDM and PhenoAge residuals were derived by regressing each aging estimate on chronological age modeled with a natural spline with 3 degrees of freedom.</w:t>
      </w:r>
    </w:p>
    <w:p w14:paraId="0132CACE" w14:textId="77777777" w:rsidR="0085205F" w:rsidRPr="00CF2C98" w:rsidRDefault="0085205F" w:rsidP="0085205F">
      <w:pPr>
        <w:spacing w:after="60"/>
        <w:rPr>
          <w:rFonts w:eastAsia="微软雅黑" w:cs="Times New Roman"/>
          <w:b/>
          <w:bCs/>
          <w:sz w:val="21"/>
          <w:szCs w:val="21"/>
        </w:rPr>
      </w:pPr>
    </w:p>
    <w:p w14:paraId="149AE15C" w14:textId="77777777" w:rsidR="0085205F" w:rsidRPr="0051040D" w:rsidRDefault="0085205F" w:rsidP="0085205F">
      <w:pPr>
        <w:keepNext/>
        <w:spacing w:before="160" w:after="60" w:line="480" w:lineRule="auto"/>
        <w:rPr>
          <w:rFonts w:cs="Times New Roman"/>
          <w:noProof/>
        </w:rPr>
      </w:pPr>
      <w:r>
        <w:rPr>
          <w:b/>
        </w:rPr>
        <w:t>Table S2 Biomarkers included in the updated and original biological aging algorithms</w:t>
      </w:r>
    </w:p>
    <w:tbl>
      <w:tblPr>
        <w:tblStyle w:val="af2"/>
        <w:tblW w:w="5000" w:type="pct"/>
        <w:jc w:val="center"/>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2400"/>
        <w:gridCol w:w="1496"/>
        <w:gridCol w:w="1330"/>
        <w:gridCol w:w="1519"/>
        <w:gridCol w:w="1561"/>
      </w:tblGrid>
      <w:tr w:rsidR="0085205F" w:rsidRPr="00190767" w14:paraId="50185511" w14:textId="77777777" w:rsidTr="006C18CE">
        <w:trPr>
          <w:trHeight w:val="558"/>
          <w:tblHeader/>
          <w:jc w:val="center"/>
        </w:trPr>
        <w:tc>
          <w:tcPr>
            <w:tcW w:w="3096"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14C43375" w14:textId="77777777" w:rsidR="0085205F" w:rsidRPr="00190767" w:rsidRDefault="0085205F" w:rsidP="006C18CE">
            <w:pPr>
              <w:rPr>
                <w:rFonts w:ascii="Arial" w:hAnsi="Arial" w:cs="Arial"/>
              </w:rPr>
            </w:pPr>
            <w:r w:rsidRPr="00190767">
              <w:rPr>
                <w:rFonts w:cs="Arial"/>
                <w:b/>
                <w:bCs/>
                <w:sz w:val="17"/>
              </w:rPr>
              <w:t xml:space="preserve">Biomarker </w:t>
            </w:r>
          </w:p>
        </w:tc>
        <w:tc>
          <w:tcPr>
            <w:tcW w:w="1800"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45F6D4DA" w14:textId="77777777" w:rsidR="0085205F" w:rsidRPr="00190767" w:rsidRDefault="0085205F" w:rsidP="006C18CE">
            <w:pPr>
              <w:jc w:val="center"/>
              <w:rPr>
                <w:rFonts w:ascii="Arial" w:hAnsi="Arial" w:cs="Arial"/>
              </w:rPr>
            </w:pPr>
            <w:r w:rsidRPr="00190767">
              <w:rPr>
                <w:rFonts w:cs="Arial"/>
                <w:b/>
                <w:bCs/>
                <w:sz w:val="17"/>
              </w:rPr>
              <w:t>Alternative BA algorithms</w:t>
            </w:r>
          </w:p>
        </w:tc>
        <w:tc>
          <w:tcPr>
            <w:tcW w:w="1656"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29507A03" w14:textId="77777777" w:rsidR="0085205F" w:rsidRPr="00190767" w:rsidRDefault="0085205F" w:rsidP="006C18CE">
            <w:pPr>
              <w:jc w:val="center"/>
              <w:rPr>
                <w:rFonts w:ascii="Arial" w:hAnsi="Arial" w:cs="Arial"/>
              </w:rPr>
            </w:pPr>
            <w:r w:rsidRPr="00190767">
              <w:rPr>
                <w:rFonts w:cs="Arial"/>
                <w:b/>
                <w:bCs/>
                <w:sz w:val="17"/>
              </w:rPr>
              <w:t>Original HD-log</w:t>
            </w:r>
          </w:p>
        </w:tc>
        <w:tc>
          <w:tcPr>
            <w:tcW w:w="194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0F6599E9" w14:textId="77777777" w:rsidR="0085205F" w:rsidRPr="00190767" w:rsidRDefault="0085205F" w:rsidP="006C18CE">
            <w:pPr>
              <w:jc w:val="center"/>
              <w:rPr>
                <w:rFonts w:ascii="Arial" w:hAnsi="Arial" w:cs="Arial"/>
              </w:rPr>
            </w:pPr>
            <w:r w:rsidRPr="00190767">
              <w:rPr>
                <w:rFonts w:cs="Arial"/>
                <w:b/>
                <w:bCs/>
                <w:sz w:val="17"/>
              </w:rPr>
              <w:t>Original KDM (Levine)</w:t>
            </w:r>
          </w:p>
        </w:tc>
        <w:tc>
          <w:tcPr>
            <w:tcW w:w="194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47CE4ACC" w14:textId="77777777" w:rsidR="0085205F" w:rsidRPr="00190767" w:rsidRDefault="0085205F" w:rsidP="006C18CE">
            <w:pPr>
              <w:jc w:val="center"/>
              <w:rPr>
                <w:rFonts w:ascii="Arial" w:hAnsi="Arial" w:cs="Arial"/>
                <w:b/>
                <w:bCs/>
              </w:rPr>
            </w:pPr>
            <w:r w:rsidRPr="00190767">
              <w:rPr>
                <w:rFonts w:cs="Arial"/>
                <w:b/>
                <w:bCs/>
                <w:sz w:val="17"/>
              </w:rPr>
              <w:t>Original PhenoAge (Levine)</w:t>
            </w:r>
          </w:p>
        </w:tc>
      </w:tr>
      <w:tr w:rsidR="0085205F" w:rsidRPr="00190767" w14:paraId="7BC0CD89"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08448AA" w14:textId="77777777" w:rsidR="0085205F" w:rsidRPr="00190767" w:rsidRDefault="0085205F" w:rsidP="006C18CE">
            <w:pPr>
              <w:rPr>
                <w:rFonts w:ascii="Arial" w:hAnsi="Arial" w:cs="Arial"/>
              </w:rPr>
            </w:pPr>
            <w:r w:rsidRPr="00190767">
              <w:rPr>
                <w:rFonts w:cs="Arial"/>
                <w:sz w:val="17"/>
              </w:rPr>
              <w:t>FEV1 (L)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E47347"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275C9C"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118A337"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3A46F3" w14:textId="77777777" w:rsidR="00C62BFF" w:rsidRDefault="00000000">
            <w:r>
              <w:rPr>
                <w:sz w:val="17"/>
              </w:rPr>
              <w:t>No</w:t>
            </w:r>
          </w:p>
        </w:tc>
      </w:tr>
      <w:tr w:rsidR="0085205F" w:rsidRPr="00190767" w14:paraId="3B9D85B5"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E9A0B3D" w14:textId="77777777" w:rsidR="0085205F" w:rsidRPr="00190767" w:rsidRDefault="0085205F" w:rsidP="006C18CE">
            <w:pPr>
              <w:rPr>
                <w:rFonts w:ascii="Arial" w:hAnsi="Arial" w:cs="Arial"/>
              </w:rPr>
            </w:pPr>
            <w:r w:rsidRPr="00190767">
              <w:rPr>
                <w:rFonts w:cs="Arial"/>
                <w:sz w:val="17"/>
              </w:rPr>
              <w:lastRenderedPageBreak/>
              <w:t>SBP (mmHg)</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6ADF069"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9ECD066"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D03B43E"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268A8A" w14:textId="77777777" w:rsidR="00C62BFF" w:rsidRDefault="00000000">
            <w:r>
              <w:rPr>
                <w:sz w:val="17"/>
              </w:rPr>
              <w:t>No</w:t>
            </w:r>
          </w:p>
        </w:tc>
      </w:tr>
      <w:tr w:rsidR="0085205F" w:rsidRPr="00190767" w14:paraId="1F74A6CF"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1F45B9" w14:textId="77777777" w:rsidR="0085205F" w:rsidRPr="00190767" w:rsidRDefault="0085205F" w:rsidP="006C18CE">
            <w:pPr>
              <w:rPr>
                <w:rFonts w:ascii="Arial" w:hAnsi="Arial" w:cs="Arial"/>
              </w:rPr>
            </w:pPr>
            <w:r w:rsidRPr="00190767">
              <w:rPr>
                <w:rFonts w:cs="Arial"/>
                <w:sz w:val="17"/>
              </w:rPr>
              <w:t>BUN (mg/dL)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C2A34C"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FF7353"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F81364"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0CADCF" w14:textId="77777777" w:rsidR="00C62BFF" w:rsidRDefault="00000000">
            <w:r>
              <w:rPr>
                <w:sz w:val="17"/>
              </w:rPr>
              <w:t>No</w:t>
            </w:r>
          </w:p>
        </w:tc>
      </w:tr>
      <w:tr w:rsidR="0085205F" w:rsidRPr="00190767" w14:paraId="144E7DB3"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930070C" w14:textId="77777777" w:rsidR="0085205F" w:rsidRPr="00190767" w:rsidRDefault="0085205F" w:rsidP="006C18CE">
            <w:pPr>
              <w:rPr>
                <w:rFonts w:ascii="Arial" w:hAnsi="Arial" w:cs="Arial"/>
              </w:rPr>
            </w:pPr>
            <w:r w:rsidRPr="00190767">
              <w:rPr>
                <w:rFonts w:cs="Arial"/>
                <w:sz w:val="17"/>
              </w:rPr>
              <w:t>HbA1c (%)</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8B4BE0"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EA9529"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6915FE"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7D91C8" w14:textId="77777777" w:rsidR="00C62BFF" w:rsidRDefault="00000000">
            <w:r>
              <w:rPr>
                <w:sz w:val="17"/>
              </w:rPr>
              <w:t>No</w:t>
            </w:r>
          </w:p>
        </w:tc>
      </w:tr>
      <w:tr w:rsidR="0085205F" w:rsidRPr="00190767" w14:paraId="561DA7F1"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38FFEA" w14:textId="77777777" w:rsidR="0085205F" w:rsidRPr="00190767" w:rsidRDefault="0085205F" w:rsidP="006C18CE">
            <w:pPr>
              <w:rPr>
                <w:rFonts w:ascii="Arial" w:hAnsi="Arial" w:cs="Arial"/>
              </w:rPr>
            </w:pPr>
            <w:r w:rsidRPr="00190767">
              <w:rPr>
                <w:rFonts w:cs="Arial"/>
                <w:sz w:val="17"/>
              </w:rPr>
              <w:t>Total cholesterol (mg/dL)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BE7D36"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9D66C37"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2024D87"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64FBD2" w14:textId="77777777" w:rsidR="00C62BFF" w:rsidRDefault="00000000">
            <w:r>
              <w:rPr>
                <w:sz w:val="17"/>
              </w:rPr>
              <w:t>No</w:t>
            </w:r>
          </w:p>
        </w:tc>
      </w:tr>
      <w:tr w:rsidR="0085205F" w:rsidRPr="00190767" w14:paraId="44278762"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AC09DBE" w14:textId="77777777" w:rsidR="0085205F" w:rsidRPr="00190767" w:rsidRDefault="0085205F" w:rsidP="006C18CE">
            <w:pPr>
              <w:rPr>
                <w:rFonts w:ascii="Arial" w:hAnsi="Arial" w:cs="Arial"/>
              </w:rPr>
            </w:pPr>
            <w:r w:rsidRPr="00190767">
              <w:rPr>
                <w:rFonts w:cs="Arial"/>
                <w:sz w:val="17"/>
              </w:rPr>
              <w:t>Creatinine (μmol/L)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A707004"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6863C2C"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BF1AFC"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C7AF575" w14:textId="77777777" w:rsidR="0085205F" w:rsidRPr="00190767" w:rsidRDefault="0085205F" w:rsidP="006C18CE">
            <w:pPr>
              <w:jc w:val="center"/>
              <w:rPr>
                <w:rFonts w:ascii="Arial" w:hAnsi="Arial" w:cs="Arial"/>
              </w:rPr>
            </w:pPr>
            <w:r w:rsidRPr="00190767">
              <w:rPr>
                <w:rFonts w:cs="Arial"/>
                <w:sz w:val="17"/>
              </w:rPr>
              <w:t>Yes</w:t>
            </w:r>
          </w:p>
        </w:tc>
      </w:tr>
      <w:tr w:rsidR="0085205F" w:rsidRPr="00190767" w14:paraId="415EB006"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819A6F" w14:textId="77777777" w:rsidR="0085205F" w:rsidRPr="00190767" w:rsidRDefault="0085205F" w:rsidP="006C18CE">
            <w:pPr>
              <w:rPr>
                <w:rFonts w:ascii="Arial" w:hAnsi="Arial" w:cs="Arial"/>
              </w:rPr>
            </w:pPr>
            <w:r w:rsidRPr="00190767">
              <w:rPr>
                <w:rFonts w:cs="Arial"/>
                <w:sz w:val="17"/>
              </w:rPr>
              <w:t>Serum glucose (mmol/L)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60E7A60"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4799DDA"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8A97A1A"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BE2358" w14:textId="77777777" w:rsidR="0085205F" w:rsidRPr="00190767" w:rsidRDefault="0085205F" w:rsidP="006C18CE">
            <w:pPr>
              <w:jc w:val="center"/>
              <w:rPr>
                <w:rFonts w:ascii="Arial" w:hAnsi="Arial" w:cs="Arial"/>
              </w:rPr>
            </w:pPr>
            <w:r w:rsidRPr="00190767">
              <w:rPr>
                <w:rFonts w:cs="Arial"/>
                <w:sz w:val="17"/>
              </w:rPr>
              <w:t>Yes</w:t>
            </w:r>
          </w:p>
        </w:tc>
      </w:tr>
      <w:tr w:rsidR="0085205F" w:rsidRPr="00190767" w14:paraId="781EE9DC"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893B3D7" w14:textId="77777777" w:rsidR="0085205F" w:rsidRPr="00190767" w:rsidRDefault="0085205F" w:rsidP="006C18CE">
            <w:pPr>
              <w:rPr>
                <w:rFonts w:ascii="Arial" w:hAnsi="Arial" w:cs="Arial"/>
              </w:rPr>
            </w:pPr>
            <w:r w:rsidRPr="00190767">
              <w:rPr>
                <w:rFonts w:cs="Arial"/>
                <w:sz w:val="17"/>
              </w:rPr>
              <w:t>Waist circumference (cm)</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5671AE6"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7F8A39"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E68E0A"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9E3ED99" w14:textId="77777777" w:rsidR="00C62BFF" w:rsidRDefault="00000000">
            <w:r>
              <w:rPr>
                <w:sz w:val="17"/>
              </w:rPr>
              <w:t>No</w:t>
            </w:r>
          </w:p>
        </w:tc>
      </w:tr>
      <w:tr w:rsidR="0085205F" w:rsidRPr="00190767" w14:paraId="39842620"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FE909C" w14:textId="77777777" w:rsidR="0085205F" w:rsidRPr="00190767" w:rsidRDefault="0085205F" w:rsidP="006C18CE">
            <w:pPr>
              <w:rPr>
                <w:rFonts w:ascii="Arial" w:hAnsi="Arial" w:cs="Arial"/>
              </w:rPr>
            </w:pPr>
            <w:r w:rsidRPr="00190767">
              <w:rPr>
                <w:rFonts w:cs="Arial"/>
                <w:sz w:val="17"/>
              </w:rPr>
              <w:t>RDW (%)</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FE9BE5"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6AF7741"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7EFB5D"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7DF746" w14:textId="77777777" w:rsidR="0085205F" w:rsidRPr="00190767" w:rsidRDefault="0085205F" w:rsidP="006C18CE">
            <w:pPr>
              <w:jc w:val="center"/>
              <w:rPr>
                <w:rFonts w:ascii="Arial" w:hAnsi="Arial" w:cs="Arial"/>
              </w:rPr>
            </w:pPr>
            <w:r w:rsidRPr="00190767">
              <w:rPr>
                <w:rFonts w:cs="Arial"/>
                <w:sz w:val="17"/>
              </w:rPr>
              <w:t>Yes</w:t>
            </w:r>
          </w:p>
        </w:tc>
      </w:tr>
      <w:tr w:rsidR="0085205F" w:rsidRPr="00190767" w14:paraId="7AE4C9FD"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DB77078" w14:textId="77777777" w:rsidR="0085205F" w:rsidRPr="00190767" w:rsidRDefault="0085205F" w:rsidP="006C18CE">
            <w:pPr>
              <w:rPr>
                <w:rFonts w:ascii="Arial" w:hAnsi="Arial" w:cs="Arial"/>
              </w:rPr>
            </w:pPr>
            <w:r w:rsidRPr="00190767">
              <w:rPr>
                <w:rFonts w:cs="Arial"/>
                <w:sz w:val="17"/>
              </w:rPr>
              <w:t>Albumin (g/dL)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1627314"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8E584AE"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81FECD0"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BCCCD16" w14:textId="77777777" w:rsidR="0085205F" w:rsidRPr="00190767" w:rsidRDefault="0085205F" w:rsidP="006C18CE">
            <w:pPr>
              <w:jc w:val="center"/>
              <w:rPr>
                <w:rFonts w:ascii="Arial" w:hAnsi="Arial" w:cs="Arial"/>
              </w:rPr>
            </w:pPr>
            <w:r w:rsidRPr="00190767">
              <w:rPr>
                <w:rFonts w:cs="Arial"/>
                <w:sz w:val="17"/>
              </w:rPr>
              <w:t>Yes</w:t>
            </w:r>
          </w:p>
        </w:tc>
      </w:tr>
      <w:tr w:rsidR="0085205F" w:rsidRPr="00190767" w14:paraId="6B940E49"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25D8A3" w14:textId="77777777" w:rsidR="0085205F" w:rsidRPr="00190767" w:rsidRDefault="0085205F" w:rsidP="006C18CE">
            <w:pPr>
              <w:rPr>
                <w:rFonts w:ascii="Arial" w:hAnsi="Arial" w:cs="Arial"/>
              </w:rPr>
            </w:pPr>
            <w:r w:rsidRPr="00190767">
              <w:rPr>
                <w:rFonts w:cs="Arial"/>
                <w:sz w:val="17"/>
              </w:rPr>
              <w:t>ALP (U/L)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4F4A414"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477C51"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978FC3B"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1711DE2" w14:textId="77777777" w:rsidR="0085205F" w:rsidRPr="00190767" w:rsidRDefault="0085205F" w:rsidP="006C18CE">
            <w:pPr>
              <w:jc w:val="center"/>
              <w:rPr>
                <w:rFonts w:ascii="Arial" w:hAnsi="Arial" w:cs="Arial"/>
              </w:rPr>
            </w:pPr>
            <w:r w:rsidRPr="00190767">
              <w:rPr>
                <w:rFonts w:cs="Arial"/>
                <w:sz w:val="17"/>
              </w:rPr>
              <w:t>Yes</w:t>
            </w:r>
          </w:p>
        </w:tc>
      </w:tr>
      <w:tr w:rsidR="0085205F" w:rsidRPr="00190767" w14:paraId="653C5631"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F506A6" w14:textId="77777777" w:rsidR="0085205F" w:rsidRPr="00190767" w:rsidRDefault="0085205F" w:rsidP="006C18CE">
            <w:pPr>
              <w:rPr>
                <w:rFonts w:ascii="Arial" w:hAnsi="Arial" w:cs="Arial"/>
              </w:rPr>
            </w:pPr>
            <w:r w:rsidRPr="00190767">
              <w:rPr>
                <w:rFonts w:cs="Arial"/>
                <w:sz w:val="17"/>
              </w:rPr>
              <w:t>Triglyceride (mg/dL)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80CE48C"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1A8AB52"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EC1482D"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7FAA296" w14:textId="77777777" w:rsidR="00C62BFF" w:rsidRDefault="00000000">
            <w:r>
              <w:rPr>
                <w:sz w:val="17"/>
              </w:rPr>
              <w:t>No</w:t>
            </w:r>
          </w:p>
        </w:tc>
      </w:tr>
      <w:tr w:rsidR="0085205F" w:rsidRPr="00190767" w14:paraId="520733A0"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C37FD3" w14:textId="77777777" w:rsidR="0085205F" w:rsidRPr="00190767" w:rsidRDefault="0085205F" w:rsidP="006C18CE">
            <w:pPr>
              <w:rPr>
                <w:rFonts w:ascii="Arial" w:hAnsi="Arial" w:cs="Arial"/>
              </w:rPr>
            </w:pPr>
            <w:r w:rsidRPr="00190767">
              <w:rPr>
                <w:rFonts w:cs="Arial"/>
                <w:sz w:val="17"/>
              </w:rPr>
              <w:t>Mean cell volume (fL)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0B9C51"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978A106"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C6359A"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03274A" w14:textId="77777777" w:rsidR="0085205F" w:rsidRPr="00190767" w:rsidRDefault="0085205F" w:rsidP="006C18CE">
            <w:pPr>
              <w:jc w:val="center"/>
              <w:rPr>
                <w:rFonts w:ascii="Arial" w:hAnsi="Arial" w:cs="Arial"/>
              </w:rPr>
            </w:pPr>
            <w:r w:rsidRPr="00190767">
              <w:rPr>
                <w:rFonts w:cs="Arial"/>
                <w:sz w:val="17"/>
              </w:rPr>
              <w:t>Yes</w:t>
            </w:r>
          </w:p>
        </w:tc>
      </w:tr>
      <w:tr w:rsidR="0085205F" w:rsidRPr="00190767" w14:paraId="27037E96"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954509F" w14:textId="77777777" w:rsidR="0085205F" w:rsidRPr="00190767" w:rsidRDefault="0085205F" w:rsidP="006C18CE">
            <w:pPr>
              <w:rPr>
                <w:rFonts w:ascii="Arial" w:hAnsi="Arial" w:cs="Arial"/>
              </w:rPr>
            </w:pPr>
            <w:r w:rsidRPr="00190767">
              <w:rPr>
                <w:rFonts w:cs="Arial"/>
                <w:sz w:val="17"/>
              </w:rPr>
              <w:t>Uric acid (mg/dL)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2A5D940"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F8C3EE6"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55BE71"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77DA6F" w14:textId="77777777" w:rsidR="00C62BFF" w:rsidRDefault="00000000">
            <w:r>
              <w:rPr>
                <w:sz w:val="17"/>
              </w:rPr>
              <w:t>No</w:t>
            </w:r>
          </w:p>
        </w:tc>
      </w:tr>
      <w:tr w:rsidR="0085205F" w:rsidRPr="00190767" w14:paraId="200A8845"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C1C050D" w14:textId="77777777" w:rsidR="0085205F" w:rsidRPr="00190767" w:rsidRDefault="0085205F" w:rsidP="006C18CE">
            <w:pPr>
              <w:rPr>
                <w:rFonts w:ascii="Arial" w:hAnsi="Arial" w:cs="Arial"/>
              </w:rPr>
            </w:pPr>
            <w:r w:rsidRPr="00190767">
              <w:rPr>
                <w:rFonts w:cs="Arial"/>
                <w:sz w:val="17"/>
              </w:rPr>
              <w:t>Lymphocyte (%)</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FAA547"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A381AA"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B22DAD"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48F144D" w14:textId="77777777" w:rsidR="0085205F" w:rsidRPr="00190767" w:rsidRDefault="0085205F" w:rsidP="006C18CE">
            <w:pPr>
              <w:jc w:val="center"/>
              <w:rPr>
                <w:rFonts w:ascii="Arial" w:hAnsi="Arial" w:cs="Arial"/>
              </w:rPr>
            </w:pPr>
            <w:r w:rsidRPr="00190767">
              <w:rPr>
                <w:rFonts w:cs="Arial"/>
                <w:sz w:val="17"/>
              </w:rPr>
              <w:t>Yes</w:t>
            </w:r>
          </w:p>
        </w:tc>
      </w:tr>
      <w:tr w:rsidR="0085205F" w:rsidRPr="00190767" w14:paraId="7B2C2A45"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1A7EAE" w14:textId="77777777" w:rsidR="0085205F" w:rsidRPr="00190767" w:rsidRDefault="0085205F" w:rsidP="006C18CE">
            <w:pPr>
              <w:rPr>
                <w:rFonts w:ascii="Arial" w:hAnsi="Arial" w:cs="Arial"/>
              </w:rPr>
            </w:pPr>
            <w:r w:rsidRPr="00190767">
              <w:rPr>
                <w:rFonts w:cs="Arial"/>
                <w:sz w:val="17"/>
              </w:rPr>
              <w:t>RBC count (million cells/μL)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7ABB38"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6D1D4C"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09D12B"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AA091B" w14:textId="77777777" w:rsidR="00C62BFF" w:rsidRDefault="00000000">
            <w:r>
              <w:rPr>
                <w:sz w:val="17"/>
              </w:rPr>
              <w:t>No</w:t>
            </w:r>
          </w:p>
        </w:tc>
      </w:tr>
      <w:tr w:rsidR="0085205F" w:rsidRPr="00190767" w14:paraId="25412934"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85E949F" w14:textId="77777777" w:rsidR="0085205F" w:rsidRPr="00190767" w:rsidRDefault="0085205F" w:rsidP="006C18CE">
            <w:pPr>
              <w:rPr>
                <w:rFonts w:ascii="Arial" w:hAnsi="Arial" w:cs="Arial"/>
              </w:rPr>
            </w:pPr>
            <w:r w:rsidRPr="00190767">
              <w:rPr>
                <w:rFonts w:cs="Arial"/>
                <w:sz w:val="17"/>
              </w:rPr>
              <w:t>C-reactive protein (mg/dL)</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7885D6"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DB30FB4"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96E1F44"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0B25A5C" w14:textId="77777777" w:rsidR="0085205F" w:rsidRPr="00190767" w:rsidRDefault="0085205F" w:rsidP="006C18CE">
            <w:pPr>
              <w:jc w:val="center"/>
              <w:rPr>
                <w:rFonts w:ascii="Arial" w:hAnsi="Arial" w:cs="Arial"/>
              </w:rPr>
            </w:pPr>
            <w:r w:rsidRPr="00190767">
              <w:rPr>
                <w:rFonts w:cs="Arial"/>
                <w:sz w:val="17"/>
              </w:rPr>
              <w:t>Yes</w:t>
            </w:r>
          </w:p>
        </w:tc>
      </w:tr>
      <w:tr w:rsidR="0085205F" w:rsidRPr="00190767" w14:paraId="60A350D6" w14:textId="77777777" w:rsidTr="006C18CE">
        <w:trPr>
          <w:jc w:val="center"/>
        </w:trPr>
        <w:tc>
          <w:tcPr>
            <w:tcW w:w="309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D6890E" w14:textId="77777777" w:rsidR="0085205F" w:rsidRPr="00190767" w:rsidRDefault="0085205F" w:rsidP="006C18CE">
            <w:pPr>
              <w:rPr>
                <w:rFonts w:ascii="Arial" w:hAnsi="Arial" w:cs="Arial"/>
              </w:rPr>
            </w:pPr>
            <w:r w:rsidRPr="00190767">
              <w:rPr>
                <w:rFonts w:cs="Arial"/>
                <w:sz w:val="17"/>
              </w:rPr>
              <w:t>DBP (mmHg)</w:t>
            </w:r>
          </w:p>
        </w:tc>
        <w:tc>
          <w:tcPr>
            <w:tcW w:w="180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454BDC4" w14:textId="77777777" w:rsidR="0085205F" w:rsidRPr="00190767" w:rsidRDefault="0085205F" w:rsidP="006C18CE">
            <w:pPr>
              <w:jc w:val="center"/>
              <w:rPr>
                <w:rFonts w:ascii="Arial" w:hAnsi="Arial" w:cs="Arial"/>
              </w:rPr>
            </w:pPr>
            <w:r w:rsidRPr="00190767">
              <w:rPr>
                <w:rFonts w:cs="Arial"/>
                <w:sz w:val="17"/>
              </w:rPr>
              <w:t>Yes</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0106AE"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C6A326E" w14:textId="77777777" w:rsidR="00C62BFF" w:rsidRDefault="00000000">
            <w:r>
              <w:rPr>
                <w:sz w:val="17"/>
              </w:rPr>
              <w:t>No</w:t>
            </w:r>
          </w:p>
        </w:tc>
        <w:tc>
          <w:tcPr>
            <w:tcW w:w="194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11D6B20" w14:textId="77777777" w:rsidR="00C62BFF" w:rsidRDefault="00000000">
            <w:r>
              <w:rPr>
                <w:sz w:val="17"/>
              </w:rPr>
              <w:t>No</w:t>
            </w:r>
          </w:p>
        </w:tc>
      </w:tr>
      <w:tr w:rsidR="0085205F" w:rsidRPr="00190767" w14:paraId="53D2851B" w14:textId="77777777" w:rsidTr="006C18CE">
        <w:trPr>
          <w:jc w:val="center"/>
        </w:trPr>
        <w:tc>
          <w:tcPr>
            <w:tcW w:w="3096"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74611402" w14:textId="77777777" w:rsidR="0085205F" w:rsidRPr="00190767" w:rsidRDefault="0085205F" w:rsidP="006C18CE">
            <w:pPr>
              <w:rPr>
                <w:rFonts w:ascii="Arial" w:hAnsi="Arial" w:cs="Arial"/>
              </w:rPr>
            </w:pPr>
            <w:r w:rsidRPr="00190767">
              <w:rPr>
                <w:rFonts w:cs="Arial"/>
                <w:sz w:val="17"/>
              </w:rPr>
              <w:t>WBC count (1000 cells/μL)</w:t>
            </w:r>
          </w:p>
        </w:tc>
        <w:tc>
          <w:tcPr>
            <w:tcW w:w="1800"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B49761B" w14:textId="77777777" w:rsidR="00C62BFF" w:rsidRDefault="00000000">
            <w:r>
              <w:rPr>
                <w:sz w:val="17"/>
              </w:rPr>
              <w:t>No</w:t>
            </w:r>
          </w:p>
        </w:tc>
        <w:tc>
          <w:tcPr>
            <w:tcW w:w="1656"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C44BA81" w14:textId="77777777" w:rsidR="0085205F" w:rsidRPr="00190767" w:rsidRDefault="0085205F" w:rsidP="006C18CE">
            <w:pPr>
              <w:jc w:val="center"/>
              <w:rPr>
                <w:rFonts w:ascii="Arial" w:hAnsi="Arial" w:cs="Arial"/>
              </w:rPr>
            </w:pPr>
            <w:r w:rsidRPr="00190767">
              <w:rPr>
                <w:rFonts w:cs="Arial"/>
                <w:sz w:val="17"/>
              </w:rPr>
              <w:t>Yes</w:t>
            </w:r>
          </w:p>
        </w:tc>
        <w:tc>
          <w:tcPr>
            <w:tcW w:w="194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3B3D8C1" w14:textId="77777777" w:rsidR="0085205F" w:rsidRPr="00190767" w:rsidRDefault="0085205F" w:rsidP="006C18CE">
            <w:pPr>
              <w:jc w:val="center"/>
              <w:rPr>
                <w:rFonts w:ascii="Arial" w:hAnsi="Arial" w:cs="Arial"/>
              </w:rPr>
            </w:pPr>
          </w:p>
        </w:tc>
        <w:tc>
          <w:tcPr>
            <w:tcW w:w="194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358F418D" w14:textId="77777777" w:rsidR="0085205F" w:rsidRPr="00190767" w:rsidRDefault="0085205F" w:rsidP="006C18CE">
            <w:pPr>
              <w:jc w:val="center"/>
              <w:rPr>
                <w:rFonts w:ascii="Arial" w:hAnsi="Arial" w:cs="Arial"/>
              </w:rPr>
            </w:pPr>
            <w:r w:rsidRPr="00190767">
              <w:rPr>
                <w:rFonts w:cs="Arial"/>
                <w:sz w:val="17"/>
              </w:rPr>
              <w:t>Yes</w:t>
            </w:r>
          </w:p>
        </w:tc>
      </w:tr>
    </w:tbl>
    <w:p w14:paraId="4E493034" w14:textId="77777777" w:rsidR="0085205F" w:rsidRDefault="0085205F" w:rsidP="0085205F">
      <w:pPr>
        <w:spacing w:after="60" w:line="480" w:lineRule="auto"/>
        <w:rPr>
          <w:rFonts w:eastAsia="微软雅黑" w:cs="Times New Roman"/>
          <w:color w:val="000000" w:themeColor="text1"/>
        </w:rPr>
      </w:pPr>
    </w:p>
    <w:p w14:paraId="68CB1B19" w14:textId="77777777" w:rsidR="0085205F" w:rsidRPr="00D214F1" w:rsidRDefault="0085205F" w:rsidP="0085205F">
      <w:pPr>
        <w:spacing w:before="60" w:after="60" w:line="480" w:lineRule="auto"/>
        <w:rPr>
          <w:rFonts w:eastAsia="微软雅黑" w:cs="Times New Roman"/>
          <w:color w:val="000000" w:themeColor="text1"/>
        </w:rPr>
      </w:pPr>
      <w:r>
        <w:t>Note: “Yes” indicates that the biomarker was included in the corresponding biological aging algorithm; “No” indicates that it was not included. Original KDM and PhenoAge refer to the algorithms proposed by Levine et al. Units are shown in parentheses.</w:t>
      </w:r>
    </w:p>
    <w:p w14:paraId="52DB709D" w14:textId="77777777" w:rsidR="0085205F" w:rsidRPr="00D214F1" w:rsidRDefault="0085205F" w:rsidP="0085205F">
      <w:pPr>
        <w:keepNext/>
        <w:spacing w:before="160" w:after="60" w:line="480" w:lineRule="auto"/>
        <w:rPr>
          <w:rFonts w:cs="Times New Roman"/>
          <w:b/>
          <w:bCs/>
        </w:rPr>
      </w:pPr>
      <w:r>
        <w:rPr>
          <w:b/>
        </w:rPr>
        <w:t>Table S3 Associations between ASM use and biological aging indicators before and after propensity score matching</w:t>
      </w:r>
    </w:p>
    <w:tbl>
      <w:tblPr>
        <w:tblW w:w="4949" w:type="pct"/>
        <w:jc w:val="center"/>
        <w:tblBorders>
          <w:top w:val="single" w:sz="4" w:space="0" w:color="808080"/>
          <w:left w:val="nil"/>
          <w:bottom w:val="single" w:sz="4" w:space="0" w:color="808080"/>
          <w:right w:val="nil"/>
          <w:insideH w:val="single" w:sz="4" w:space="0" w:color="808080"/>
          <w:insideV w:val="nil"/>
        </w:tblBorders>
        <w:tblLook w:val="0420" w:firstRow="1" w:lastRow="0" w:firstColumn="0" w:lastColumn="0" w:noHBand="0" w:noVBand="1"/>
      </w:tblPr>
      <w:tblGrid>
        <w:gridCol w:w="1806"/>
        <w:gridCol w:w="2184"/>
        <w:gridCol w:w="1393"/>
        <w:gridCol w:w="1760"/>
        <w:gridCol w:w="1078"/>
      </w:tblGrid>
      <w:tr w:rsidR="0085205F" w:rsidRPr="00190767" w14:paraId="5AB30035" w14:textId="77777777" w:rsidTr="00A24D17">
        <w:trPr>
          <w:trHeight w:hRule="exact" w:val="958"/>
          <w:tblHeader/>
          <w:jc w:val="center"/>
        </w:trPr>
        <w:tc>
          <w:tcPr>
            <w:tcW w:w="1806"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477C0B6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rPr>
                <w:rFonts w:ascii="Arial" w:eastAsia="Arial" w:hAnsi="Arial" w:cs="Arial"/>
                <w:b/>
                <w:color w:val="000000" w:themeColor="text1"/>
                <w:szCs w:val="20"/>
              </w:rPr>
            </w:pPr>
            <w:r w:rsidRPr="00190767">
              <w:rPr>
                <w:rFonts w:cs="Arial"/>
                <w:b/>
                <w:sz w:val="17"/>
                <w:szCs w:val="20"/>
              </w:rPr>
              <w:t>Matching Status</w:t>
            </w:r>
          </w:p>
        </w:tc>
        <w:tc>
          <w:tcPr>
            <w:tcW w:w="218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7CCE5C7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b/>
                <w:color w:val="000000" w:themeColor="text1"/>
                <w:szCs w:val="20"/>
              </w:rPr>
            </w:pPr>
            <w:r w:rsidRPr="00190767">
              <w:rPr>
                <w:rFonts w:cs="Arial"/>
                <w:b/>
                <w:sz w:val="17"/>
                <w:szCs w:val="20"/>
              </w:rPr>
              <w:t>Biological Aging Indicator</w:t>
            </w:r>
          </w:p>
        </w:tc>
        <w:tc>
          <w:tcPr>
            <w:tcW w:w="1393"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13BEFAB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b/>
                <w:color w:val="000000" w:themeColor="text1"/>
                <w:szCs w:val="20"/>
              </w:rPr>
            </w:pPr>
            <w:r w:rsidRPr="00190767">
              <w:rPr>
                <w:rFonts w:cs="Arial"/>
                <w:b/>
                <w:sz w:val="17"/>
                <w:szCs w:val="20"/>
              </w:rPr>
              <w:t>β Coefficient</w:t>
            </w:r>
          </w:p>
        </w:tc>
        <w:tc>
          <w:tcPr>
            <w:tcW w:w="1760"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20A5B12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b/>
                <w:color w:val="000000" w:themeColor="text1"/>
                <w:szCs w:val="20"/>
              </w:rPr>
            </w:pPr>
            <w:r w:rsidRPr="00190767">
              <w:rPr>
                <w:rFonts w:cs="Arial"/>
                <w:b/>
                <w:sz w:val="17"/>
                <w:szCs w:val="20"/>
              </w:rPr>
              <w:t>95% CI</w:t>
            </w:r>
          </w:p>
        </w:tc>
        <w:tc>
          <w:tcPr>
            <w:tcW w:w="1078"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0F8ACBA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b/>
                <w:color w:val="000000" w:themeColor="text1"/>
                <w:szCs w:val="20"/>
              </w:rPr>
            </w:pPr>
            <w:r w:rsidRPr="00190767">
              <w:rPr>
                <w:rFonts w:cs="Arial"/>
                <w:b/>
                <w:sz w:val="17"/>
                <w:szCs w:val="20"/>
              </w:rPr>
              <w:t>P Value</w:t>
            </w:r>
          </w:p>
        </w:tc>
      </w:tr>
      <w:tr w:rsidR="0085205F" w:rsidRPr="00190767" w14:paraId="492D7391" w14:textId="77777777" w:rsidTr="00A24D17">
        <w:trPr>
          <w:trHeight w:hRule="exact" w:val="567"/>
          <w:jc w:val="center"/>
        </w:trPr>
        <w:tc>
          <w:tcPr>
            <w:tcW w:w="180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01BE2D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rPr>
                <w:rFonts w:ascii="Arial" w:eastAsia="Arial" w:hAnsi="Arial" w:cs="Arial"/>
                <w:color w:val="000000"/>
                <w:szCs w:val="20"/>
              </w:rPr>
            </w:pPr>
            <w:r w:rsidRPr="00190767">
              <w:rPr>
                <w:rFonts w:cs="Arial"/>
                <w:sz w:val="17"/>
                <w:szCs w:val="20"/>
              </w:rPr>
              <w:t>After PSM</w:t>
            </w:r>
          </w:p>
        </w:tc>
        <w:tc>
          <w:tcPr>
            <w:tcW w:w="21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8DA606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HD-log</w:t>
            </w:r>
          </w:p>
        </w:tc>
        <w:tc>
          <w:tcPr>
            <w:tcW w:w="1393"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B0DA0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0.184</w:t>
            </w:r>
          </w:p>
        </w:tc>
        <w:tc>
          <w:tcPr>
            <w:tcW w:w="176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AA4358"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0.152 to 0.216</w:t>
            </w:r>
          </w:p>
        </w:tc>
        <w:tc>
          <w:tcPr>
            <w:tcW w:w="107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E67543"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&lt;0.001</w:t>
            </w:r>
          </w:p>
        </w:tc>
      </w:tr>
      <w:tr w:rsidR="0085205F" w:rsidRPr="00190767" w14:paraId="3F39B799" w14:textId="77777777" w:rsidTr="00A24D17">
        <w:trPr>
          <w:trHeight w:hRule="exact" w:val="567"/>
          <w:jc w:val="center"/>
        </w:trPr>
        <w:tc>
          <w:tcPr>
            <w:tcW w:w="180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B74E8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rPr>
                <w:rFonts w:ascii="Arial" w:eastAsia="Arial" w:hAnsi="Arial" w:cs="Arial"/>
                <w:color w:val="000000"/>
                <w:szCs w:val="20"/>
              </w:rPr>
            </w:pPr>
            <w:r w:rsidRPr="00190767">
              <w:rPr>
                <w:rFonts w:cs="Arial"/>
                <w:sz w:val="17"/>
                <w:szCs w:val="20"/>
              </w:rPr>
              <w:lastRenderedPageBreak/>
              <w:t>After PSM</w:t>
            </w:r>
          </w:p>
        </w:tc>
        <w:tc>
          <w:tcPr>
            <w:tcW w:w="21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64D5EF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KDM-residual</w:t>
            </w:r>
          </w:p>
        </w:tc>
        <w:tc>
          <w:tcPr>
            <w:tcW w:w="1393"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1424C8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0.818</w:t>
            </w:r>
          </w:p>
        </w:tc>
        <w:tc>
          <w:tcPr>
            <w:tcW w:w="176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77DD1F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0.646 to 0.990</w:t>
            </w:r>
          </w:p>
        </w:tc>
        <w:tc>
          <w:tcPr>
            <w:tcW w:w="107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0ED008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&lt;0.001</w:t>
            </w:r>
          </w:p>
        </w:tc>
      </w:tr>
      <w:tr w:rsidR="0085205F" w:rsidRPr="00190767" w14:paraId="66F63204" w14:textId="77777777" w:rsidTr="00A24D17">
        <w:trPr>
          <w:trHeight w:hRule="exact" w:val="567"/>
          <w:jc w:val="center"/>
        </w:trPr>
        <w:tc>
          <w:tcPr>
            <w:tcW w:w="180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44534C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rPr>
                <w:rFonts w:ascii="Arial" w:eastAsia="Arial" w:hAnsi="Arial" w:cs="Arial"/>
                <w:color w:val="000000"/>
                <w:szCs w:val="20"/>
              </w:rPr>
            </w:pPr>
            <w:r w:rsidRPr="00190767">
              <w:rPr>
                <w:rFonts w:cs="Arial"/>
                <w:sz w:val="17"/>
                <w:szCs w:val="20"/>
              </w:rPr>
              <w:t>After PSM</w:t>
            </w:r>
          </w:p>
        </w:tc>
        <w:tc>
          <w:tcPr>
            <w:tcW w:w="21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06D27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PhenoAge-residual</w:t>
            </w:r>
          </w:p>
        </w:tc>
        <w:tc>
          <w:tcPr>
            <w:tcW w:w="1393"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C4279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0.654</w:t>
            </w:r>
          </w:p>
        </w:tc>
        <w:tc>
          <w:tcPr>
            <w:tcW w:w="176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E2EE2C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0.482 to 0.826</w:t>
            </w:r>
          </w:p>
        </w:tc>
        <w:tc>
          <w:tcPr>
            <w:tcW w:w="107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BFDFB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&lt;0.001</w:t>
            </w:r>
          </w:p>
        </w:tc>
      </w:tr>
      <w:tr w:rsidR="0085205F" w:rsidRPr="00190767" w14:paraId="19C7D889" w14:textId="77777777" w:rsidTr="00A24D17">
        <w:trPr>
          <w:trHeight w:hRule="exact" w:val="567"/>
          <w:jc w:val="center"/>
        </w:trPr>
        <w:tc>
          <w:tcPr>
            <w:tcW w:w="180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DE9A8A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right="120" w:firstLineChars="50" w:firstLine="85"/>
              <w:rPr>
                <w:rFonts w:ascii="Arial" w:eastAsia="Arial" w:hAnsi="Arial" w:cs="Arial"/>
                <w:color w:val="000000"/>
                <w:szCs w:val="20"/>
              </w:rPr>
            </w:pPr>
            <w:r w:rsidRPr="00190767">
              <w:rPr>
                <w:rFonts w:cs="Arial"/>
                <w:sz w:val="17"/>
                <w:szCs w:val="20"/>
              </w:rPr>
              <w:t>After PSM</w:t>
            </w:r>
          </w:p>
          <w:p w14:paraId="57F9044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rPr>
                <w:rFonts w:ascii="Arial" w:eastAsia="Arial" w:hAnsi="Arial" w:cs="Arial"/>
                <w:color w:val="000000"/>
                <w:szCs w:val="20"/>
              </w:rPr>
            </w:pPr>
          </w:p>
        </w:tc>
        <w:tc>
          <w:tcPr>
            <w:tcW w:w="21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254B2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Z-LTL</w:t>
            </w:r>
          </w:p>
          <w:p w14:paraId="3CC084E3"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p>
        </w:tc>
        <w:tc>
          <w:tcPr>
            <w:tcW w:w="1393"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B6C60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-0.057</w:t>
            </w:r>
          </w:p>
          <w:p w14:paraId="3ED76138"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p>
        </w:tc>
        <w:tc>
          <w:tcPr>
            <w:tcW w:w="176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7B96C0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-0.090 to -0.024</w:t>
            </w:r>
          </w:p>
          <w:p w14:paraId="4F72E5D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p>
        </w:tc>
        <w:tc>
          <w:tcPr>
            <w:tcW w:w="107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5E969DE"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&lt;0.001</w:t>
            </w:r>
          </w:p>
          <w:p w14:paraId="668F128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p>
        </w:tc>
      </w:tr>
      <w:tr w:rsidR="0085205F" w:rsidRPr="00190767" w14:paraId="31DDCDD1" w14:textId="77777777" w:rsidTr="00A24D17">
        <w:trPr>
          <w:trHeight w:hRule="exact" w:val="567"/>
          <w:jc w:val="center"/>
        </w:trPr>
        <w:tc>
          <w:tcPr>
            <w:tcW w:w="180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CAB86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right="120" w:firstLineChars="50" w:firstLine="85"/>
              <w:rPr>
                <w:rFonts w:ascii="Arial" w:eastAsia="Arial" w:hAnsi="Arial" w:cs="Arial"/>
                <w:color w:val="000000"/>
                <w:szCs w:val="20"/>
              </w:rPr>
            </w:pPr>
            <w:r w:rsidRPr="00190767">
              <w:rPr>
                <w:rFonts w:cs="Arial"/>
                <w:sz w:val="17"/>
                <w:szCs w:val="20"/>
              </w:rPr>
              <w:t>Before PSM</w:t>
            </w:r>
          </w:p>
        </w:tc>
        <w:tc>
          <w:tcPr>
            <w:tcW w:w="21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11A0A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HD-log</w:t>
            </w:r>
          </w:p>
        </w:tc>
        <w:tc>
          <w:tcPr>
            <w:tcW w:w="1393"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4C56C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hAnsi="Arial" w:cs="Arial"/>
                <w:color w:val="000000"/>
                <w:szCs w:val="20"/>
              </w:rPr>
            </w:pPr>
            <w:r w:rsidRPr="00190767">
              <w:rPr>
                <w:rFonts w:cs="Arial"/>
                <w:sz w:val="17"/>
                <w:szCs w:val="20"/>
              </w:rPr>
              <w:t>0.183</w:t>
            </w:r>
          </w:p>
        </w:tc>
        <w:tc>
          <w:tcPr>
            <w:tcW w:w="176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4AA91D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hAnsi="Arial" w:cs="Arial"/>
                <w:color w:val="000000"/>
                <w:szCs w:val="20"/>
                <w:highlight w:val="yellow"/>
              </w:rPr>
            </w:pPr>
            <w:r w:rsidRPr="00190767">
              <w:rPr>
                <w:rFonts w:cs="Arial"/>
                <w:sz w:val="17"/>
                <w:szCs w:val="20"/>
              </w:rPr>
              <w:t>0.156 to 0.21</w:t>
            </w:r>
          </w:p>
        </w:tc>
        <w:tc>
          <w:tcPr>
            <w:tcW w:w="107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A90AA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&lt;0.001</w:t>
            </w:r>
          </w:p>
          <w:p w14:paraId="460B12D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highlight w:val="yellow"/>
              </w:rPr>
            </w:pPr>
          </w:p>
        </w:tc>
      </w:tr>
      <w:tr w:rsidR="0085205F" w:rsidRPr="00190767" w14:paraId="2201F9F8" w14:textId="77777777" w:rsidTr="00A24D17">
        <w:trPr>
          <w:trHeight w:hRule="exact" w:val="567"/>
          <w:jc w:val="center"/>
        </w:trPr>
        <w:tc>
          <w:tcPr>
            <w:tcW w:w="180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2DA85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rPr>
                <w:rFonts w:ascii="Arial" w:eastAsia="Arial" w:hAnsi="Arial" w:cs="Arial"/>
                <w:color w:val="000000"/>
                <w:szCs w:val="20"/>
              </w:rPr>
            </w:pPr>
            <w:r w:rsidRPr="00190767">
              <w:rPr>
                <w:rFonts w:cs="Arial"/>
                <w:sz w:val="17"/>
                <w:szCs w:val="20"/>
              </w:rPr>
              <w:t>Before PSM</w:t>
            </w:r>
          </w:p>
        </w:tc>
        <w:tc>
          <w:tcPr>
            <w:tcW w:w="21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A0BEA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KDM-residual</w:t>
            </w:r>
          </w:p>
        </w:tc>
        <w:tc>
          <w:tcPr>
            <w:tcW w:w="1393"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BF798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0.770</w:t>
            </w:r>
          </w:p>
        </w:tc>
        <w:tc>
          <w:tcPr>
            <w:tcW w:w="176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A59D2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0.630 to 0.904</w:t>
            </w:r>
          </w:p>
        </w:tc>
        <w:tc>
          <w:tcPr>
            <w:tcW w:w="107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8B106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&lt;0.001</w:t>
            </w:r>
          </w:p>
        </w:tc>
      </w:tr>
      <w:tr w:rsidR="0085205F" w:rsidRPr="00190767" w14:paraId="0AA1B4CD" w14:textId="77777777" w:rsidTr="00A24D17">
        <w:trPr>
          <w:trHeight w:hRule="exact" w:val="567"/>
          <w:jc w:val="center"/>
        </w:trPr>
        <w:tc>
          <w:tcPr>
            <w:tcW w:w="180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DF66F3"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rPr>
                <w:rFonts w:ascii="Arial" w:eastAsia="Arial" w:hAnsi="Arial" w:cs="Arial"/>
                <w:color w:val="000000"/>
                <w:szCs w:val="20"/>
              </w:rPr>
            </w:pPr>
            <w:r w:rsidRPr="00190767">
              <w:rPr>
                <w:rFonts w:cs="Arial"/>
                <w:sz w:val="17"/>
                <w:szCs w:val="20"/>
              </w:rPr>
              <w:t>Before PSM</w:t>
            </w:r>
          </w:p>
        </w:tc>
        <w:tc>
          <w:tcPr>
            <w:tcW w:w="21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7D598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PhenoAge-residual</w:t>
            </w:r>
          </w:p>
        </w:tc>
        <w:tc>
          <w:tcPr>
            <w:tcW w:w="1393"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E0ADC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0.543</w:t>
            </w:r>
          </w:p>
        </w:tc>
        <w:tc>
          <w:tcPr>
            <w:tcW w:w="176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A771F9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0.404 to 0.682</w:t>
            </w:r>
          </w:p>
        </w:tc>
        <w:tc>
          <w:tcPr>
            <w:tcW w:w="107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044A43"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&lt;0.001</w:t>
            </w:r>
          </w:p>
        </w:tc>
      </w:tr>
      <w:tr w:rsidR="0085205F" w:rsidRPr="00190767" w14:paraId="2B5238DF" w14:textId="77777777" w:rsidTr="00A24D17">
        <w:trPr>
          <w:trHeight w:hRule="exact" w:val="567"/>
          <w:jc w:val="center"/>
        </w:trPr>
        <w:tc>
          <w:tcPr>
            <w:tcW w:w="180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8A1C26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rPr>
                <w:rFonts w:ascii="Arial" w:eastAsia="Arial" w:hAnsi="Arial" w:cs="Arial"/>
                <w:color w:val="000000"/>
                <w:szCs w:val="20"/>
              </w:rPr>
            </w:pPr>
            <w:r w:rsidRPr="00190767">
              <w:rPr>
                <w:rFonts w:cs="Arial"/>
                <w:sz w:val="17"/>
                <w:szCs w:val="20"/>
              </w:rPr>
              <w:t>Before PSM</w:t>
            </w:r>
          </w:p>
        </w:tc>
        <w:tc>
          <w:tcPr>
            <w:tcW w:w="21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AB265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Z-LTL</w:t>
            </w:r>
          </w:p>
        </w:tc>
        <w:tc>
          <w:tcPr>
            <w:tcW w:w="1393"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EB5B8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-0.035</w:t>
            </w:r>
          </w:p>
        </w:tc>
        <w:tc>
          <w:tcPr>
            <w:tcW w:w="176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0234E98"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-0.063 to -0.008</w:t>
            </w:r>
          </w:p>
        </w:tc>
        <w:tc>
          <w:tcPr>
            <w:tcW w:w="107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58ADD2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r w:rsidRPr="00190767">
              <w:rPr>
                <w:rFonts w:cs="Arial"/>
                <w:sz w:val="17"/>
                <w:szCs w:val="20"/>
              </w:rPr>
              <w:t>0.013</w:t>
            </w:r>
          </w:p>
        </w:tc>
      </w:tr>
      <w:tr w:rsidR="0085205F" w:rsidRPr="00190767" w14:paraId="532060BC" w14:textId="77777777" w:rsidTr="00A24D17">
        <w:trPr>
          <w:trHeight w:hRule="exact" w:val="227"/>
          <w:jc w:val="center"/>
        </w:trPr>
        <w:tc>
          <w:tcPr>
            <w:tcW w:w="8221" w:type="dxa"/>
            <w:gridSpan w:val="5"/>
            <w:tcBorders>
              <w:top w:val="single" w:sz="3" w:space="0" w:color="B7C3CF"/>
              <w:left w:val="nil"/>
              <w:bottom w:val="single" w:sz="8" w:space="0" w:color="4F6475"/>
              <w:right w:val="nil"/>
            </w:tcBorders>
            <w:tcMar>
              <w:top w:w="35" w:type="dxa"/>
              <w:left w:w="45" w:type="dxa"/>
              <w:bottom w:w="35" w:type="dxa"/>
              <w:right w:w="45" w:type="dxa"/>
            </w:tcMar>
            <w:vAlign w:val="center"/>
          </w:tcPr>
          <w:p w14:paraId="0C5C7C7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20" w:right="120"/>
              <w:jc w:val="center"/>
              <w:rPr>
                <w:rFonts w:ascii="Arial" w:eastAsia="Arial" w:hAnsi="Arial" w:cs="Arial"/>
                <w:color w:val="000000"/>
                <w:szCs w:val="20"/>
              </w:rPr>
            </w:pPr>
          </w:p>
        </w:tc>
      </w:tr>
    </w:tbl>
    <w:p w14:paraId="1C2BF546" w14:textId="77777777" w:rsidR="0085205F" w:rsidRDefault="0085205F" w:rsidP="0085205F">
      <w:pPr>
        <w:spacing w:after="60"/>
        <w:rPr>
          <w:rFonts w:cs="Times New Roman"/>
          <w:noProof/>
          <w:szCs w:val="20"/>
        </w:rPr>
      </w:pPr>
    </w:p>
    <w:p w14:paraId="5D6D4443" w14:textId="77777777" w:rsidR="0085205F" w:rsidRPr="00190767" w:rsidRDefault="0085205F" w:rsidP="0085205F">
      <w:pPr>
        <w:spacing w:before="60" w:after="60" w:line="480" w:lineRule="auto"/>
        <w:rPr>
          <w:rFonts w:cs="Times New Roman"/>
          <w:noProof/>
        </w:rPr>
      </w:pPr>
      <w:r>
        <w:t>Associations were estimated using multivariable linear regression models comparing participants using ASMs with those not using ASMs. All models were adjusted for age, sex, race, Townsend Deprivation Index, epilepsy status, smoking status, and alcohol intake.</w:t>
      </w:r>
    </w:p>
    <w:p w14:paraId="43E0A345" w14:textId="77777777" w:rsidR="0085205F" w:rsidRDefault="0085205F" w:rsidP="0085205F">
      <w:pPr>
        <w:spacing w:after="60"/>
        <w:rPr>
          <w:rFonts w:eastAsia="微软雅黑" w:cs="Times New Roman"/>
          <w:b/>
          <w:bCs/>
        </w:rPr>
      </w:pPr>
    </w:p>
    <w:p w14:paraId="1BE45B3F" w14:textId="77777777" w:rsidR="0085205F" w:rsidRPr="00670322" w:rsidRDefault="0085205F" w:rsidP="0085205F">
      <w:pPr>
        <w:keepNext/>
        <w:spacing w:before="160" w:after="60" w:line="480" w:lineRule="auto"/>
        <w:rPr>
          <w:rFonts w:cs="Times New Roman"/>
          <w:sz w:val="18"/>
          <w:szCs w:val="18"/>
        </w:rPr>
      </w:pPr>
      <w:r>
        <w:rPr>
          <w:b/>
        </w:rPr>
        <w:t>Table S4 Associations of individual ASM monotherapies with biological aging indicators compared with other monotherapy users</w:t>
      </w:r>
    </w:p>
    <w:tbl>
      <w:tblPr>
        <w:tblW w:w="4864" w:type="pct"/>
        <w:jc w:val="center"/>
        <w:tblBorders>
          <w:top w:val="single" w:sz="4" w:space="0" w:color="808080"/>
          <w:left w:val="nil"/>
          <w:bottom w:val="single" w:sz="4" w:space="0" w:color="808080"/>
          <w:right w:val="nil"/>
          <w:insideH w:val="single" w:sz="4" w:space="0" w:color="808080"/>
          <w:insideV w:val="nil"/>
        </w:tblBorders>
        <w:tblLook w:val="0420" w:firstRow="1" w:lastRow="0" w:firstColumn="0" w:lastColumn="0" w:noHBand="0" w:noVBand="1"/>
      </w:tblPr>
      <w:tblGrid>
        <w:gridCol w:w="1558"/>
        <w:gridCol w:w="2255"/>
        <w:gridCol w:w="3071"/>
        <w:gridCol w:w="1196"/>
      </w:tblGrid>
      <w:tr w:rsidR="0085205F" w:rsidRPr="00190767" w14:paraId="284C5B99" w14:textId="77777777" w:rsidTr="006C18CE">
        <w:trPr>
          <w:tblHeader/>
          <w:jc w:val="center"/>
        </w:trPr>
        <w:tc>
          <w:tcPr>
            <w:tcW w:w="158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228D36D0"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hAnsi="Arial" w:cs="Arial"/>
                <w:color w:val="000000"/>
                <w:szCs w:val="20"/>
              </w:rPr>
            </w:pPr>
            <w:r w:rsidRPr="00190767">
              <w:rPr>
                <w:rFonts w:cs="Arial"/>
                <w:b/>
                <w:sz w:val="17"/>
                <w:szCs w:val="20"/>
              </w:rPr>
              <w:t xml:space="preserve">BA  </w:t>
            </w:r>
          </w:p>
        </w:tc>
        <w:tc>
          <w:tcPr>
            <w:tcW w:w="230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1E7C8283"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b/>
                <w:sz w:val="17"/>
                <w:szCs w:val="20"/>
              </w:rPr>
              <w:t>Drug Name</w:t>
            </w:r>
          </w:p>
        </w:tc>
        <w:tc>
          <w:tcPr>
            <w:tcW w:w="3168"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29A790DE"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firstLineChars="200" w:firstLine="341"/>
              <w:jc w:val="center"/>
              <w:rPr>
                <w:rFonts w:ascii="Arial" w:eastAsia="Arial" w:hAnsi="Arial" w:cs="Arial"/>
                <w:color w:val="000000"/>
                <w:szCs w:val="20"/>
              </w:rPr>
            </w:pPr>
            <w:r w:rsidRPr="00190767">
              <w:rPr>
                <w:rFonts w:cs="Arial"/>
                <w:b/>
                <w:sz w:val="17"/>
                <w:szCs w:val="20"/>
              </w:rPr>
              <w:t>Estimate (95% CI)</w:t>
            </w:r>
          </w:p>
        </w:tc>
        <w:tc>
          <w:tcPr>
            <w:tcW w:w="122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1C6D4DB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b/>
                <w:sz w:val="17"/>
                <w:szCs w:val="20"/>
              </w:rPr>
              <w:t>P-value</w:t>
            </w:r>
          </w:p>
        </w:tc>
      </w:tr>
      <w:tr w:rsidR="0085205F" w:rsidRPr="00190767" w14:paraId="44CD5EF4" w14:textId="77777777" w:rsidTr="006C18CE">
        <w:trPr>
          <w:jc w:val="center"/>
        </w:trPr>
        <w:tc>
          <w:tcPr>
            <w:tcW w:w="1584" w:type="dxa"/>
            <w:vMerge w:val="restart"/>
            <w:tcBorders>
              <w:top w:val="single" w:sz="3" w:space="0" w:color="B7C3CF"/>
              <w:left w:val="nil"/>
              <w:bottom w:val="single" w:sz="3" w:space="0" w:color="B7C3CF"/>
              <w:right w:val="nil"/>
            </w:tcBorders>
            <w:tcMar>
              <w:top w:w="35" w:type="dxa"/>
              <w:left w:w="45" w:type="dxa"/>
              <w:bottom w:w="35" w:type="dxa"/>
              <w:right w:w="45" w:type="dxa"/>
            </w:tcMar>
            <w:vAlign w:val="center"/>
          </w:tcPr>
          <w:p w14:paraId="1462D3C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190767">
              <w:rPr>
                <w:rFonts w:cs="Arial"/>
                <w:sz w:val="17"/>
                <w:szCs w:val="20"/>
              </w:rPr>
              <w:t>HD-log</w:t>
            </w: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E64236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Carbamazepine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2B0297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-0.032 (-0.104, 0.039)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34D49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0.376</w:t>
            </w:r>
          </w:p>
        </w:tc>
      </w:tr>
      <w:tr w:rsidR="0085205F" w:rsidRPr="00190767" w14:paraId="7E4832C4" w14:textId="77777777" w:rsidTr="006C18CE">
        <w:trPr>
          <w:jc w:val="center"/>
        </w:trPr>
        <w:tc>
          <w:tcPr>
            <w:tcW w:w="946" w:type="pct"/>
            <w:vMerge/>
            <w:tcMar>
              <w:top w:w="0" w:type="dxa"/>
              <w:left w:w="0" w:type="dxa"/>
              <w:bottom w:w="0" w:type="dxa"/>
              <w:right w:w="0" w:type="dxa"/>
            </w:tcMar>
          </w:tcPr>
          <w:p w14:paraId="15C0A14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9F7736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Clonazepam</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1273F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-0.048 (-0.213, 0.117)</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F7536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0.570</w:t>
            </w:r>
          </w:p>
        </w:tc>
      </w:tr>
      <w:tr w:rsidR="0085205F" w:rsidRPr="00190767" w14:paraId="01B6FACD" w14:textId="77777777" w:rsidTr="006C18CE">
        <w:trPr>
          <w:jc w:val="center"/>
        </w:trPr>
        <w:tc>
          <w:tcPr>
            <w:tcW w:w="946" w:type="pct"/>
            <w:vMerge/>
            <w:tcMar>
              <w:top w:w="0" w:type="dxa"/>
              <w:left w:w="0" w:type="dxa"/>
              <w:bottom w:w="0" w:type="dxa"/>
              <w:right w:w="0" w:type="dxa"/>
            </w:tcMar>
          </w:tcPr>
          <w:p w14:paraId="32D095F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1716CE"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Gabapentin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BD2950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0.029 (-0.040, 0.099)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8AC369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0.409</w:t>
            </w:r>
          </w:p>
        </w:tc>
      </w:tr>
      <w:tr w:rsidR="0085205F" w:rsidRPr="00190767" w14:paraId="4C0B3EA2" w14:textId="77777777" w:rsidTr="006C18CE">
        <w:trPr>
          <w:jc w:val="center"/>
        </w:trPr>
        <w:tc>
          <w:tcPr>
            <w:tcW w:w="946" w:type="pct"/>
            <w:vMerge/>
            <w:tcMar>
              <w:top w:w="0" w:type="dxa"/>
              <w:left w:w="0" w:type="dxa"/>
              <w:bottom w:w="0" w:type="dxa"/>
              <w:right w:w="0" w:type="dxa"/>
            </w:tcMar>
          </w:tcPr>
          <w:p w14:paraId="63C049E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E1504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Lamotrigine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8D0DD2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-0.350 (-0.566, -0.134)</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C1E21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0.001</w:t>
            </w:r>
          </w:p>
        </w:tc>
      </w:tr>
      <w:tr w:rsidR="0085205F" w:rsidRPr="00190767" w14:paraId="7EA9220F" w14:textId="77777777" w:rsidTr="006C18CE">
        <w:trPr>
          <w:jc w:val="center"/>
        </w:trPr>
        <w:tc>
          <w:tcPr>
            <w:tcW w:w="946" w:type="pct"/>
            <w:vMerge/>
            <w:tcMar>
              <w:top w:w="0" w:type="dxa"/>
              <w:left w:w="0" w:type="dxa"/>
              <w:bottom w:w="0" w:type="dxa"/>
              <w:right w:w="0" w:type="dxa"/>
            </w:tcMar>
          </w:tcPr>
          <w:p w14:paraId="666EA23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D512DB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Phenytoin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E54496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0.009 (-0.182, 0.199)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290F8E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0.928</w:t>
            </w:r>
          </w:p>
        </w:tc>
      </w:tr>
      <w:tr w:rsidR="0085205F" w:rsidRPr="00190767" w14:paraId="1B8E84FD" w14:textId="77777777" w:rsidTr="006C18CE">
        <w:trPr>
          <w:jc w:val="center"/>
        </w:trPr>
        <w:tc>
          <w:tcPr>
            <w:tcW w:w="946" w:type="pct"/>
            <w:vMerge/>
            <w:tcMar>
              <w:top w:w="0" w:type="dxa"/>
              <w:left w:w="0" w:type="dxa"/>
              <w:bottom w:w="0" w:type="dxa"/>
              <w:right w:w="0" w:type="dxa"/>
            </w:tcMar>
          </w:tcPr>
          <w:p w14:paraId="398C947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129166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Pregabalin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04DB14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0.165 (0.065, 0.264)</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F96E9A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0.001</w:t>
            </w:r>
          </w:p>
        </w:tc>
      </w:tr>
      <w:tr w:rsidR="0085205F" w:rsidRPr="00190767" w14:paraId="488AB8DC" w14:textId="77777777" w:rsidTr="006C18CE">
        <w:trPr>
          <w:jc w:val="center"/>
        </w:trPr>
        <w:tc>
          <w:tcPr>
            <w:tcW w:w="946" w:type="pct"/>
            <w:vMerge/>
            <w:tcMar>
              <w:top w:w="0" w:type="dxa"/>
              <w:left w:w="0" w:type="dxa"/>
              <w:bottom w:w="0" w:type="dxa"/>
              <w:right w:w="0" w:type="dxa"/>
            </w:tcMar>
          </w:tcPr>
          <w:p w14:paraId="45908D3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855BE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Topiramate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822A0B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-0.521 (-0.749, -0.292)</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7CDF2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&lt; 0.001</w:t>
            </w:r>
          </w:p>
        </w:tc>
      </w:tr>
      <w:tr w:rsidR="0085205F" w:rsidRPr="00190767" w14:paraId="78745F64" w14:textId="77777777" w:rsidTr="006C18CE">
        <w:trPr>
          <w:jc w:val="center"/>
        </w:trPr>
        <w:tc>
          <w:tcPr>
            <w:tcW w:w="946" w:type="pct"/>
            <w:vMerge/>
            <w:tcBorders>
              <w:bottom w:val="single" w:sz="6" w:space="0" w:color="auto"/>
            </w:tcBorders>
            <w:tcMar>
              <w:top w:w="0" w:type="dxa"/>
              <w:left w:w="0" w:type="dxa"/>
              <w:bottom w:w="0" w:type="dxa"/>
              <w:right w:w="0" w:type="dxa"/>
            </w:tcMar>
          </w:tcPr>
          <w:p w14:paraId="0CE29EE6"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CF6A243"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Valproic Acid</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CBBD3D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0.034 (-0.080, 0.149)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CBA770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0.560</w:t>
            </w:r>
          </w:p>
        </w:tc>
      </w:tr>
      <w:tr w:rsidR="0085205F" w:rsidRPr="00190767" w14:paraId="4A05803C" w14:textId="77777777" w:rsidTr="006C18CE">
        <w:trPr>
          <w:jc w:val="center"/>
        </w:trPr>
        <w:tc>
          <w:tcPr>
            <w:tcW w:w="1584" w:type="dxa"/>
            <w:vMerge w:val="restart"/>
            <w:tcBorders>
              <w:top w:val="single" w:sz="3" w:space="0" w:color="B7C3CF"/>
              <w:left w:val="nil"/>
              <w:bottom w:val="single" w:sz="3" w:space="0" w:color="B7C3CF"/>
              <w:right w:val="nil"/>
            </w:tcBorders>
            <w:tcMar>
              <w:top w:w="35" w:type="dxa"/>
              <w:left w:w="45" w:type="dxa"/>
              <w:bottom w:w="35" w:type="dxa"/>
              <w:right w:w="45" w:type="dxa"/>
            </w:tcMar>
            <w:vAlign w:val="center"/>
          </w:tcPr>
          <w:p w14:paraId="237C6D1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190767">
              <w:rPr>
                <w:rFonts w:cs="Arial"/>
                <w:sz w:val="17"/>
                <w:szCs w:val="20"/>
              </w:rPr>
              <w:t>KDM-residual</w:t>
            </w: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77235F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Carbamazepine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8D356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-0.297 (-0.682, 0.088)</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47514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0.131</w:t>
            </w:r>
          </w:p>
        </w:tc>
      </w:tr>
      <w:tr w:rsidR="0085205F" w:rsidRPr="00190767" w14:paraId="420605D6" w14:textId="77777777" w:rsidTr="006C18CE">
        <w:trPr>
          <w:jc w:val="center"/>
        </w:trPr>
        <w:tc>
          <w:tcPr>
            <w:tcW w:w="946" w:type="pct"/>
            <w:vMerge/>
            <w:tcMar>
              <w:top w:w="0" w:type="dxa"/>
              <w:left w:w="0" w:type="dxa"/>
              <w:bottom w:w="0" w:type="dxa"/>
              <w:right w:w="0" w:type="dxa"/>
            </w:tcMar>
          </w:tcPr>
          <w:p w14:paraId="5015522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CFE0353"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szCs w:val="20"/>
              </w:rPr>
            </w:pPr>
            <w:r w:rsidRPr="00190767">
              <w:rPr>
                <w:rFonts w:cs="Arial"/>
                <w:sz w:val="17"/>
                <w:szCs w:val="20"/>
              </w:rPr>
              <w:t>Clonazepam</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D280D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szCs w:val="20"/>
              </w:rPr>
            </w:pPr>
            <w:r w:rsidRPr="00190767">
              <w:rPr>
                <w:rFonts w:cs="Arial"/>
                <w:sz w:val="17"/>
                <w:szCs w:val="20"/>
              </w:rPr>
              <w:t>-0.495 (-1.380, 0.389)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1A56AF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szCs w:val="20"/>
              </w:rPr>
            </w:pPr>
            <w:r w:rsidRPr="00190767">
              <w:rPr>
                <w:rFonts w:cs="Arial"/>
                <w:sz w:val="17"/>
                <w:szCs w:val="20"/>
              </w:rPr>
              <w:t>0.272</w:t>
            </w:r>
          </w:p>
        </w:tc>
      </w:tr>
      <w:tr w:rsidR="0085205F" w:rsidRPr="00190767" w14:paraId="6B08F179" w14:textId="77777777" w:rsidTr="006C18CE">
        <w:trPr>
          <w:jc w:val="center"/>
        </w:trPr>
        <w:tc>
          <w:tcPr>
            <w:tcW w:w="946" w:type="pct"/>
            <w:vMerge/>
            <w:tcMar>
              <w:top w:w="0" w:type="dxa"/>
              <w:left w:w="0" w:type="dxa"/>
              <w:bottom w:w="0" w:type="dxa"/>
              <w:right w:w="0" w:type="dxa"/>
            </w:tcMar>
          </w:tcPr>
          <w:p w14:paraId="7C1AB6B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7E1475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Gabapentin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7B27A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0.371 (-0.002, 0.743)</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7AE0BD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0.051</w:t>
            </w:r>
          </w:p>
        </w:tc>
      </w:tr>
      <w:tr w:rsidR="0085205F" w:rsidRPr="00190767" w14:paraId="55D5BFE9" w14:textId="77777777" w:rsidTr="006C18CE">
        <w:trPr>
          <w:jc w:val="center"/>
        </w:trPr>
        <w:tc>
          <w:tcPr>
            <w:tcW w:w="946" w:type="pct"/>
            <w:vMerge/>
            <w:tcMar>
              <w:top w:w="0" w:type="dxa"/>
              <w:left w:w="0" w:type="dxa"/>
              <w:bottom w:w="0" w:type="dxa"/>
              <w:right w:w="0" w:type="dxa"/>
            </w:tcMar>
          </w:tcPr>
          <w:p w14:paraId="51249BF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480AAC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Lamotrigine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2354E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-1.774 (-2.934, -0.614)</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17DE563"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0.003</w:t>
            </w:r>
          </w:p>
        </w:tc>
      </w:tr>
      <w:tr w:rsidR="0085205F" w:rsidRPr="00190767" w14:paraId="50B78ED0" w14:textId="77777777" w:rsidTr="006C18CE">
        <w:trPr>
          <w:jc w:val="center"/>
        </w:trPr>
        <w:tc>
          <w:tcPr>
            <w:tcW w:w="946" w:type="pct"/>
            <w:vMerge/>
            <w:tcMar>
              <w:top w:w="0" w:type="dxa"/>
              <w:left w:w="0" w:type="dxa"/>
              <w:bottom w:w="0" w:type="dxa"/>
              <w:right w:w="0" w:type="dxa"/>
            </w:tcMar>
          </w:tcPr>
          <w:p w14:paraId="0430294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AC9A1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Phenytoin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69FD2D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1.068 (0.046, 2.090)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67AF2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0.041</w:t>
            </w:r>
          </w:p>
        </w:tc>
      </w:tr>
      <w:tr w:rsidR="0085205F" w:rsidRPr="00190767" w14:paraId="2887BEB4" w14:textId="77777777" w:rsidTr="006C18CE">
        <w:trPr>
          <w:jc w:val="center"/>
        </w:trPr>
        <w:tc>
          <w:tcPr>
            <w:tcW w:w="946" w:type="pct"/>
            <w:vMerge/>
            <w:tcMar>
              <w:top w:w="0" w:type="dxa"/>
              <w:left w:w="0" w:type="dxa"/>
              <w:bottom w:w="0" w:type="dxa"/>
              <w:right w:w="0" w:type="dxa"/>
            </w:tcMar>
          </w:tcPr>
          <w:p w14:paraId="2CEE900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17A3B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Pregabalin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F1BC5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0.567 (0.032, 1.103)</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D41DC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0.038</w:t>
            </w:r>
          </w:p>
        </w:tc>
      </w:tr>
      <w:tr w:rsidR="0085205F" w:rsidRPr="00190767" w14:paraId="18575F9A" w14:textId="77777777" w:rsidTr="006C18CE">
        <w:trPr>
          <w:jc w:val="center"/>
        </w:trPr>
        <w:tc>
          <w:tcPr>
            <w:tcW w:w="946" w:type="pct"/>
            <w:vMerge/>
            <w:tcMar>
              <w:top w:w="0" w:type="dxa"/>
              <w:left w:w="0" w:type="dxa"/>
              <w:bottom w:w="0" w:type="dxa"/>
              <w:right w:w="0" w:type="dxa"/>
            </w:tcMar>
          </w:tcPr>
          <w:p w14:paraId="7AABBD9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94CDD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Topiramate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CA9099E"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-1.927 (-3.156, -0.698)</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E2D6CE"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0.002</w:t>
            </w:r>
          </w:p>
        </w:tc>
      </w:tr>
      <w:tr w:rsidR="0085205F" w:rsidRPr="00190767" w14:paraId="0B4FC9E0" w14:textId="77777777" w:rsidTr="006C18CE">
        <w:trPr>
          <w:jc w:val="center"/>
        </w:trPr>
        <w:tc>
          <w:tcPr>
            <w:tcW w:w="946" w:type="pct"/>
            <w:vMerge/>
            <w:tcBorders>
              <w:bottom w:val="single" w:sz="6" w:space="0" w:color="auto"/>
            </w:tcBorders>
            <w:tcMar>
              <w:top w:w="0" w:type="dxa"/>
              <w:left w:w="0" w:type="dxa"/>
              <w:bottom w:w="0" w:type="dxa"/>
              <w:right w:w="0" w:type="dxa"/>
            </w:tcMar>
          </w:tcPr>
          <w:p w14:paraId="6AFB445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7A0D6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Valproic Acid</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960369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-0.169 (-0.783, 0.446)</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B1B8F2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0.591</w:t>
            </w:r>
          </w:p>
        </w:tc>
      </w:tr>
      <w:tr w:rsidR="0085205F" w:rsidRPr="00190767" w14:paraId="2129C5D4" w14:textId="77777777" w:rsidTr="006C18CE">
        <w:trPr>
          <w:jc w:val="center"/>
        </w:trPr>
        <w:tc>
          <w:tcPr>
            <w:tcW w:w="1584" w:type="dxa"/>
            <w:vMerge w:val="restart"/>
            <w:tcBorders>
              <w:top w:val="single" w:sz="3" w:space="0" w:color="B7C3CF"/>
              <w:left w:val="nil"/>
              <w:bottom w:val="single" w:sz="3" w:space="0" w:color="B7C3CF"/>
              <w:right w:val="nil"/>
            </w:tcBorders>
            <w:tcMar>
              <w:top w:w="35" w:type="dxa"/>
              <w:left w:w="45" w:type="dxa"/>
              <w:bottom w:w="35" w:type="dxa"/>
              <w:right w:w="45" w:type="dxa"/>
            </w:tcMar>
            <w:vAlign w:val="center"/>
          </w:tcPr>
          <w:p w14:paraId="0F004FC6"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190767">
              <w:rPr>
                <w:rFonts w:cs="Arial"/>
                <w:sz w:val="17"/>
                <w:szCs w:val="20"/>
              </w:rPr>
              <w:t>PhenoAge-residual</w:t>
            </w: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A0117A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Carbamazepine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F5286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-0.809 (-1.199, -0.418)</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61BBCE0"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&lt; 0.001</w:t>
            </w:r>
          </w:p>
        </w:tc>
      </w:tr>
      <w:tr w:rsidR="0085205F" w:rsidRPr="00190767" w14:paraId="65127C49" w14:textId="77777777" w:rsidTr="006C18CE">
        <w:trPr>
          <w:jc w:val="center"/>
        </w:trPr>
        <w:tc>
          <w:tcPr>
            <w:tcW w:w="946" w:type="pct"/>
            <w:vMerge/>
            <w:tcBorders>
              <w:top w:val="single" w:sz="16" w:space="0" w:color="000000"/>
              <w:bottom w:val="none" w:sz="0" w:space="0" w:color="000000"/>
            </w:tcBorders>
            <w:tcMar>
              <w:top w:w="0" w:type="dxa"/>
              <w:left w:w="0" w:type="dxa"/>
              <w:bottom w:w="0" w:type="dxa"/>
              <w:right w:w="0" w:type="dxa"/>
            </w:tcMar>
          </w:tcPr>
          <w:p w14:paraId="5A97119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8A6A7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Clonazepam</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923B300"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-0.530 (-1.429, 0.369)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996B10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0.248</w:t>
            </w:r>
          </w:p>
        </w:tc>
      </w:tr>
      <w:tr w:rsidR="0085205F" w:rsidRPr="00190767" w14:paraId="4839E1B2" w14:textId="77777777" w:rsidTr="006C18CE">
        <w:trPr>
          <w:jc w:val="center"/>
        </w:trPr>
        <w:tc>
          <w:tcPr>
            <w:tcW w:w="946" w:type="pct"/>
            <w:vMerge/>
            <w:tcBorders>
              <w:top w:val="none" w:sz="0" w:space="0" w:color="000000"/>
              <w:bottom w:val="none" w:sz="0" w:space="0" w:color="000000"/>
            </w:tcBorders>
            <w:tcMar>
              <w:top w:w="0" w:type="dxa"/>
              <w:left w:w="0" w:type="dxa"/>
              <w:bottom w:w="0" w:type="dxa"/>
              <w:right w:w="0" w:type="dxa"/>
            </w:tcMar>
          </w:tcPr>
          <w:p w14:paraId="1136EA7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CCB670"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Gabapentin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7FA1C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0.511 (0.133, 0.889)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56F41B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0.008</w:t>
            </w:r>
          </w:p>
        </w:tc>
      </w:tr>
      <w:tr w:rsidR="0085205F" w:rsidRPr="00190767" w14:paraId="20590D77" w14:textId="77777777" w:rsidTr="006C18CE">
        <w:trPr>
          <w:jc w:val="center"/>
        </w:trPr>
        <w:tc>
          <w:tcPr>
            <w:tcW w:w="946" w:type="pct"/>
            <w:vMerge/>
            <w:tcBorders>
              <w:top w:val="none" w:sz="0" w:space="0" w:color="000000"/>
              <w:bottom w:val="none" w:sz="0" w:space="0" w:color="000000"/>
            </w:tcBorders>
            <w:tcMar>
              <w:top w:w="0" w:type="dxa"/>
              <w:left w:w="0" w:type="dxa"/>
              <w:bottom w:w="0" w:type="dxa"/>
              <w:right w:w="0" w:type="dxa"/>
            </w:tcMar>
          </w:tcPr>
          <w:p w14:paraId="6F944D8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76FAC3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Lamotrigine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2E3783"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-0.332 (-1.512, 0.847)</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214504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0.581</w:t>
            </w:r>
          </w:p>
        </w:tc>
      </w:tr>
      <w:tr w:rsidR="0085205F" w:rsidRPr="00190767" w14:paraId="29D230A7" w14:textId="77777777" w:rsidTr="006C18CE">
        <w:trPr>
          <w:jc w:val="center"/>
        </w:trPr>
        <w:tc>
          <w:tcPr>
            <w:tcW w:w="946" w:type="pct"/>
            <w:vMerge/>
            <w:tcBorders>
              <w:top w:val="none" w:sz="0" w:space="0" w:color="000000"/>
              <w:bottom w:val="none" w:sz="0" w:space="0" w:color="000000"/>
            </w:tcBorders>
            <w:tcMar>
              <w:top w:w="0" w:type="dxa"/>
              <w:left w:w="0" w:type="dxa"/>
              <w:bottom w:w="0" w:type="dxa"/>
              <w:right w:w="0" w:type="dxa"/>
            </w:tcMar>
          </w:tcPr>
          <w:p w14:paraId="13664BE6"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7A7CD6"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Phenytoin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14061E"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1.397 (0.359, 2.435)</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3B87B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0.008</w:t>
            </w:r>
          </w:p>
        </w:tc>
      </w:tr>
      <w:tr w:rsidR="0085205F" w:rsidRPr="00190767" w14:paraId="35892DDD" w14:textId="77777777" w:rsidTr="006C18CE">
        <w:trPr>
          <w:jc w:val="center"/>
        </w:trPr>
        <w:tc>
          <w:tcPr>
            <w:tcW w:w="946" w:type="pct"/>
            <w:vMerge/>
            <w:tcBorders>
              <w:top w:val="none" w:sz="0" w:space="0" w:color="000000"/>
              <w:bottom w:val="none" w:sz="0" w:space="0" w:color="000000"/>
            </w:tcBorders>
            <w:tcMar>
              <w:top w:w="0" w:type="dxa"/>
              <w:left w:w="0" w:type="dxa"/>
              <w:bottom w:w="0" w:type="dxa"/>
              <w:right w:w="0" w:type="dxa"/>
            </w:tcMar>
          </w:tcPr>
          <w:p w14:paraId="7FA140E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84477C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Pregabalin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B4B3D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0.259 (-0.285, 0.804)</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063F3B5"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0.351</w:t>
            </w:r>
          </w:p>
        </w:tc>
      </w:tr>
      <w:tr w:rsidR="0085205F" w:rsidRPr="00190767" w14:paraId="044F0B1E" w14:textId="77777777" w:rsidTr="006C18CE">
        <w:trPr>
          <w:jc w:val="center"/>
        </w:trPr>
        <w:tc>
          <w:tcPr>
            <w:tcW w:w="946" w:type="pct"/>
            <w:vMerge/>
            <w:tcBorders>
              <w:top w:val="none" w:sz="0" w:space="0" w:color="000000"/>
              <w:bottom w:val="none" w:sz="0" w:space="0" w:color="000000"/>
            </w:tcBorders>
            <w:tcMar>
              <w:top w:w="0" w:type="dxa"/>
              <w:left w:w="0" w:type="dxa"/>
              <w:bottom w:w="0" w:type="dxa"/>
              <w:right w:w="0" w:type="dxa"/>
            </w:tcMar>
          </w:tcPr>
          <w:p w14:paraId="6AB13938"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ED138E"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Topiramate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113EBE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-0.301 (-1.552, 0.949)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4CE08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0.637</w:t>
            </w:r>
          </w:p>
        </w:tc>
      </w:tr>
      <w:tr w:rsidR="0085205F" w:rsidRPr="00190767" w14:paraId="545D0597" w14:textId="77777777" w:rsidTr="006C18CE">
        <w:trPr>
          <w:jc w:val="center"/>
        </w:trPr>
        <w:tc>
          <w:tcPr>
            <w:tcW w:w="946" w:type="pct"/>
            <w:vMerge/>
            <w:tcBorders>
              <w:top w:val="none" w:sz="0" w:space="0" w:color="000000"/>
              <w:bottom w:val="single" w:sz="6" w:space="0" w:color="auto"/>
            </w:tcBorders>
            <w:tcMar>
              <w:top w:w="0" w:type="dxa"/>
              <w:left w:w="0" w:type="dxa"/>
              <w:bottom w:w="0" w:type="dxa"/>
              <w:right w:w="0" w:type="dxa"/>
            </w:tcMar>
          </w:tcPr>
          <w:p w14:paraId="676A307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eastAsia="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D2831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Valproic Acid</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9FC3A8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0.247 (-0.377, 0.872)</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C5F701E"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color w:val="000000"/>
                <w:szCs w:val="20"/>
              </w:rPr>
            </w:pPr>
            <w:r w:rsidRPr="00190767">
              <w:rPr>
                <w:rFonts w:cs="Arial"/>
                <w:sz w:val="17"/>
                <w:szCs w:val="20"/>
              </w:rPr>
              <w:t>0.437</w:t>
            </w:r>
          </w:p>
        </w:tc>
      </w:tr>
      <w:tr w:rsidR="0085205F" w:rsidRPr="00190767" w14:paraId="5696DDE8" w14:textId="77777777" w:rsidTr="006C18CE">
        <w:trPr>
          <w:jc w:val="center"/>
        </w:trPr>
        <w:tc>
          <w:tcPr>
            <w:tcW w:w="1584" w:type="dxa"/>
            <w:vMerge w:val="restart"/>
            <w:tcBorders>
              <w:top w:val="single" w:sz="3" w:space="0" w:color="B7C3CF"/>
              <w:left w:val="nil"/>
              <w:bottom w:val="single" w:sz="8" w:space="0" w:color="4F6475"/>
              <w:right w:val="nil"/>
            </w:tcBorders>
            <w:tcMar>
              <w:top w:w="35" w:type="dxa"/>
              <w:left w:w="45" w:type="dxa"/>
              <w:bottom w:w="35" w:type="dxa"/>
              <w:right w:w="45" w:type="dxa"/>
            </w:tcMar>
            <w:vAlign w:val="center"/>
          </w:tcPr>
          <w:p w14:paraId="0FAC51C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190767">
              <w:rPr>
                <w:rFonts w:cs="Arial"/>
                <w:sz w:val="17"/>
                <w:szCs w:val="20"/>
              </w:rPr>
              <w:t>Z-LTL</w:t>
            </w: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0C992D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Carbamazepine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13E6C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0.056 (-0.013, 0.125)</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89268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0.112</w:t>
            </w:r>
          </w:p>
        </w:tc>
      </w:tr>
      <w:tr w:rsidR="0085205F" w:rsidRPr="00190767" w14:paraId="7F6F80E0" w14:textId="77777777" w:rsidTr="006C18CE">
        <w:trPr>
          <w:jc w:val="center"/>
        </w:trPr>
        <w:tc>
          <w:tcPr>
            <w:tcW w:w="946" w:type="pct"/>
            <w:vMerge/>
            <w:tcMar>
              <w:top w:w="0" w:type="dxa"/>
              <w:left w:w="0" w:type="dxa"/>
              <w:bottom w:w="0" w:type="dxa"/>
              <w:right w:w="0" w:type="dxa"/>
            </w:tcMar>
          </w:tcPr>
          <w:p w14:paraId="74CBEC36"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31D92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Clonazepam</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6407E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0.154 (-0.005, 0.313)</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D9104B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0.057</w:t>
            </w:r>
          </w:p>
        </w:tc>
      </w:tr>
      <w:tr w:rsidR="0085205F" w:rsidRPr="00190767" w14:paraId="7E45AAE0" w14:textId="77777777" w:rsidTr="006C18CE">
        <w:trPr>
          <w:jc w:val="center"/>
        </w:trPr>
        <w:tc>
          <w:tcPr>
            <w:tcW w:w="946" w:type="pct"/>
            <w:vMerge/>
            <w:tcMar>
              <w:top w:w="0" w:type="dxa"/>
              <w:left w:w="0" w:type="dxa"/>
              <w:bottom w:w="0" w:type="dxa"/>
              <w:right w:w="0" w:type="dxa"/>
            </w:tcMar>
          </w:tcPr>
          <w:p w14:paraId="73B016B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65838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Gabapentin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73289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-0.048 (-0.115, 0.019)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6E9B15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0.158</w:t>
            </w:r>
          </w:p>
        </w:tc>
      </w:tr>
      <w:tr w:rsidR="0085205F" w:rsidRPr="00190767" w14:paraId="191DBB3E" w14:textId="77777777" w:rsidTr="006C18CE">
        <w:trPr>
          <w:jc w:val="center"/>
        </w:trPr>
        <w:tc>
          <w:tcPr>
            <w:tcW w:w="946" w:type="pct"/>
            <w:vMerge/>
            <w:tcMar>
              <w:top w:w="0" w:type="dxa"/>
              <w:left w:w="0" w:type="dxa"/>
              <w:bottom w:w="0" w:type="dxa"/>
              <w:right w:w="0" w:type="dxa"/>
            </w:tcMar>
          </w:tcPr>
          <w:p w14:paraId="51B943D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6C81AC"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Lamotrigine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B772E9"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-0.069 (-0.277, 0.140)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C01CC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0.517</w:t>
            </w:r>
          </w:p>
        </w:tc>
      </w:tr>
      <w:tr w:rsidR="0085205F" w:rsidRPr="00190767" w14:paraId="07A72DE8" w14:textId="77777777" w:rsidTr="006C18CE">
        <w:trPr>
          <w:jc w:val="center"/>
        </w:trPr>
        <w:tc>
          <w:tcPr>
            <w:tcW w:w="946" w:type="pct"/>
            <w:vMerge/>
            <w:tcMar>
              <w:top w:w="0" w:type="dxa"/>
              <w:left w:w="0" w:type="dxa"/>
              <w:bottom w:w="0" w:type="dxa"/>
              <w:right w:w="0" w:type="dxa"/>
            </w:tcMar>
          </w:tcPr>
          <w:p w14:paraId="24A4FA0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819142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Phenytoin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279ADA"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-0.004 (-0.188, 0.179)</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B6C5FE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0.962</w:t>
            </w:r>
          </w:p>
        </w:tc>
      </w:tr>
      <w:tr w:rsidR="0085205F" w:rsidRPr="00190767" w14:paraId="5463DFC4" w14:textId="77777777" w:rsidTr="006C18CE">
        <w:trPr>
          <w:jc w:val="center"/>
        </w:trPr>
        <w:tc>
          <w:tcPr>
            <w:tcW w:w="946" w:type="pct"/>
            <w:vMerge/>
            <w:tcMar>
              <w:top w:w="0" w:type="dxa"/>
              <w:left w:w="0" w:type="dxa"/>
              <w:bottom w:w="0" w:type="dxa"/>
              <w:right w:w="0" w:type="dxa"/>
            </w:tcMar>
          </w:tcPr>
          <w:p w14:paraId="3398D7C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99BA7FF"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Pregabalin</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8890EB"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-0.075 (-0.172, 0.021)</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92C527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0.124</w:t>
            </w:r>
          </w:p>
        </w:tc>
      </w:tr>
      <w:tr w:rsidR="0085205F" w:rsidRPr="00190767" w14:paraId="023A8818" w14:textId="77777777" w:rsidTr="006C18CE">
        <w:trPr>
          <w:jc w:val="center"/>
        </w:trPr>
        <w:tc>
          <w:tcPr>
            <w:tcW w:w="946" w:type="pct"/>
            <w:vMerge/>
            <w:tcMar>
              <w:top w:w="0" w:type="dxa"/>
              <w:left w:w="0" w:type="dxa"/>
              <w:bottom w:w="0" w:type="dxa"/>
              <w:right w:w="0" w:type="dxa"/>
            </w:tcMar>
          </w:tcPr>
          <w:p w14:paraId="168C41D1"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hAnsi="Arial" w:cs="Arial"/>
                <w:color w:val="000000"/>
                <w:szCs w:val="20"/>
              </w:rPr>
            </w:pPr>
          </w:p>
        </w:tc>
        <w:tc>
          <w:tcPr>
            <w:tcW w:w="230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DC599B6"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Topiramate</w:t>
            </w:r>
          </w:p>
        </w:tc>
        <w:tc>
          <w:tcPr>
            <w:tcW w:w="316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A6AA18"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-0.149 (-0.370, 0.072)</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D81F6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0.185</w:t>
            </w:r>
          </w:p>
        </w:tc>
      </w:tr>
      <w:tr w:rsidR="0085205F" w:rsidRPr="00190767" w14:paraId="0B84AB17" w14:textId="77777777" w:rsidTr="006C18CE">
        <w:trPr>
          <w:jc w:val="center"/>
        </w:trPr>
        <w:tc>
          <w:tcPr>
            <w:tcW w:w="946" w:type="pct"/>
            <w:vMerge/>
            <w:tcBorders>
              <w:bottom w:val="single" w:sz="12" w:space="0" w:color="auto"/>
            </w:tcBorders>
            <w:tcMar>
              <w:top w:w="0" w:type="dxa"/>
              <w:left w:w="0" w:type="dxa"/>
              <w:bottom w:w="0" w:type="dxa"/>
              <w:right w:w="0" w:type="dxa"/>
            </w:tcMar>
          </w:tcPr>
          <w:p w14:paraId="1A83BEFD"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before="100" w:after="100" w:line="180" w:lineRule="exact"/>
              <w:ind w:left="100" w:right="100"/>
              <w:jc w:val="center"/>
              <w:rPr>
                <w:rFonts w:ascii="Arial" w:hAnsi="Arial" w:cs="Arial"/>
                <w:color w:val="000000"/>
                <w:szCs w:val="20"/>
              </w:rPr>
            </w:pPr>
          </w:p>
        </w:tc>
        <w:tc>
          <w:tcPr>
            <w:tcW w:w="230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B42A137"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Valproic Acid</w:t>
            </w:r>
          </w:p>
        </w:tc>
        <w:tc>
          <w:tcPr>
            <w:tcW w:w="3168"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62F9964"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0.072 (-0.039, 0.182)</w:t>
            </w:r>
          </w:p>
        </w:tc>
        <w:tc>
          <w:tcPr>
            <w:tcW w:w="122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7B1C6612" w14:textId="77777777" w:rsidR="0085205F" w:rsidRPr="00190767"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190767">
              <w:rPr>
                <w:rFonts w:cs="Arial"/>
                <w:sz w:val="17"/>
                <w:szCs w:val="20"/>
              </w:rPr>
              <w:t>0.203</w:t>
            </w:r>
          </w:p>
        </w:tc>
      </w:tr>
    </w:tbl>
    <w:p w14:paraId="7BA45038" w14:textId="77777777" w:rsidR="0085205F" w:rsidRDefault="0085205F" w:rsidP="0085205F">
      <w:pPr>
        <w:spacing w:after="60"/>
        <w:rPr>
          <w:rFonts w:eastAsia="微软雅黑" w:cs="Times New Roman"/>
          <w:b/>
          <w:bCs/>
        </w:rPr>
      </w:pPr>
    </w:p>
    <w:p w14:paraId="69A65D64" w14:textId="77777777" w:rsidR="0085205F" w:rsidRPr="00190767" w:rsidRDefault="0085205F" w:rsidP="0085205F">
      <w:pPr>
        <w:spacing w:before="60" w:after="60" w:line="480" w:lineRule="auto"/>
        <w:rPr>
          <w:rFonts w:eastAsia="微软雅黑" w:cs="Times New Roman"/>
        </w:rPr>
      </w:pPr>
      <w:r w:rsidRPr="00190767">
        <w:rPr>
          <w:rFonts w:cs="Times New Roman"/>
        </w:rPr>
        <w:t>Associations were estimated using multivariable linear regression models in a one-versus-rest framework, comparing participants receiving a specific ASM with those receiving other ASM monotherapies. Models were adjusted for age, sex, race, Townsend Deprivation Index, epilepsy status, smoking status, and alcohol intake.</w:t>
      </w:r>
    </w:p>
    <w:p w14:paraId="2E59B8A5" w14:textId="77777777" w:rsidR="0085205F" w:rsidRDefault="0085205F" w:rsidP="0085205F">
      <w:pPr>
        <w:spacing w:after="60"/>
        <w:rPr>
          <w:rFonts w:eastAsia="微软雅黑" w:cs="Times New Roman"/>
          <w:b/>
          <w:bCs/>
        </w:rPr>
      </w:pPr>
    </w:p>
    <w:p w14:paraId="430D5A53" w14:textId="77777777" w:rsidR="0085205F" w:rsidRPr="00190767" w:rsidRDefault="0085205F" w:rsidP="0085205F">
      <w:pPr>
        <w:keepNext/>
        <w:spacing w:before="160" w:after="60" w:line="480" w:lineRule="auto"/>
        <w:rPr>
          <w:rFonts w:cs="Times New Roman"/>
          <w:b/>
          <w:bCs/>
          <w:szCs w:val="28"/>
        </w:rPr>
      </w:pPr>
      <w:r>
        <w:rPr>
          <w:b/>
        </w:rPr>
        <w:lastRenderedPageBreak/>
        <w:t>Table S5 Mean biological aging measures across individual ASM monotherapy groups</w:t>
      </w:r>
    </w:p>
    <w:tbl>
      <w:tblPr>
        <w:tblW w:w="5000" w:type="pct"/>
        <w:jc w:val="center"/>
        <w:tblBorders>
          <w:top w:val="single" w:sz="4" w:space="0" w:color="808080"/>
          <w:left w:val="nil"/>
          <w:bottom w:val="single" w:sz="4" w:space="0" w:color="808080"/>
          <w:right w:val="nil"/>
          <w:insideH w:val="single" w:sz="4" w:space="0" w:color="808080"/>
          <w:insideV w:val="nil"/>
        </w:tblBorders>
        <w:tblLook w:val="0420" w:firstRow="1" w:lastRow="0" w:firstColumn="0" w:lastColumn="0" w:noHBand="0" w:noVBand="1"/>
      </w:tblPr>
      <w:tblGrid>
        <w:gridCol w:w="2001"/>
        <w:gridCol w:w="856"/>
        <w:gridCol w:w="1355"/>
        <w:gridCol w:w="1301"/>
        <w:gridCol w:w="1301"/>
        <w:gridCol w:w="1492"/>
      </w:tblGrid>
      <w:tr w:rsidR="0085205F" w:rsidRPr="00394372" w14:paraId="190859BB" w14:textId="77777777" w:rsidTr="006C18CE">
        <w:trPr>
          <w:tblHeader/>
          <w:jc w:val="center"/>
        </w:trPr>
        <w:tc>
          <w:tcPr>
            <w:tcW w:w="2232"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724EE775"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b/>
                <w:bCs/>
                <w:color w:val="000000"/>
                <w:szCs w:val="20"/>
              </w:rPr>
            </w:pPr>
            <w:r w:rsidRPr="00394372">
              <w:rPr>
                <w:rFonts w:cs="Arial"/>
                <w:b/>
                <w:bCs/>
                <w:sz w:val="17"/>
                <w:szCs w:val="20"/>
              </w:rPr>
              <w:t>Drug Name</w:t>
            </w:r>
          </w:p>
        </w:tc>
        <w:tc>
          <w:tcPr>
            <w:tcW w:w="936"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58127461"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b/>
                <w:bCs/>
                <w:color w:val="000000"/>
                <w:szCs w:val="20"/>
              </w:rPr>
            </w:pPr>
            <w:r w:rsidRPr="00394372">
              <w:rPr>
                <w:rFonts w:cs="Arial"/>
                <w:b/>
                <w:bCs/>
                <w:sz w:val="17"/>
                <w:szCs w:val="20"/>
              </w:rPr>
              <w:t>N</w:t>
            </w:r>
          </w:p>
        </w:tc>
        <w:tc>
          <w:tcPr>
            <w:tcW w:w="158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57079743"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b/>
                <w:bCs/>
                <w:color w:val="000000"/>
                <w:szCs w:val="20"/>
              </w:rPr>
            </w:pPr>
            <w:r w:rsidRPr="00394372">
              <w:rPr>
                <w:rFonts w:cs="Arial"/>
                <w:b/>
                <w:bCs/>
                <w:sz w:val="17"/>
                <w:szCs w:val="20"/>
              </w:rPr>
              <w:t>Mean HD (log)</w:t>
            </w:r>
          </w:p>
        </w:tc>
        <w:tc>
          <w:tcPr>
            <w:tcW w:w="1512"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5942C000"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b/>
                <w:bCs/>
                <w:color w:val="000000"/>
                <w:szCs w:val="20"/>
              </w:rPr>
            </w:pPr>
            <w:r w:rsidRPr="00394372">
              <w:rPr>
                <w:rFonts w:cs="Arial"/>
                <w:b/>
                <w:bCs/>
                <w:sz w:val="17"/>
                <w:szCs w:val="20"/>
              </w:rPr>
              <w:t>Mean Z-LTL</w:t>
            </w:r>
          </w:p>
        </w:tc>
        <w:tc>
          <w:tcPr>
            <w:tcW w:w="1512"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70CCB7F5"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b/>
                <w:bCs/>
                <w:color w:val="000000"/>
                <w:szCs w:val="20"/>
              </w:rPr>
            </w:pPr>
            <w:r w:rsidRPr="00394372">
              <w:rPr>
                <w:rFonts w:cs="Arial"/>
                <w:b/>
                <w:bCs/>
                <w:sz w:val="17"/>
                <w:szCs w:val="20"/>
              </w:rPr>
              <w:t>Mean KDM</w:t>
            </w:r>
          </w:p>
        </w:tc>
        <w:tc>
          <w:tcPr>
            <w:tcW w:w="1656"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78BA2AC9"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hAnsi="Arial" w:cs="Arial"/>
                <w:b/>
                <w:bCs/>
                <w:color w:val="000000"/>
                <w:szCs w:val="20"/>
              </w:rPr>
            </w:pPr>
            <w:r w:rsidRPr="00394372">
              <w:rPr>
                <w:rFonts w:cs="Arial"/>
                <w:b/>
                <w:bCs/>
                <w:sz w:val="17"/>
                <w:szCs w:val="20"/>
              </w:rPr>
              <w:t>Mean PhenoAge</w:t>
            </w:r>
          </w:p>
        </w:tc>
      </w:tr>
      <w:tr w:rsidR="0085205F" w:rsidRPr="00394372" w14:paraId="715A8088" w14:textId="77777777" w:rsidTr="006C18CE">
        <w:trPr>
          <w:jc w:val="center"/>
        </w:trPr>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672662" w14:textId="77777777" w:rsidR="00C62BFF" w:rsidRDefault="00000000">
            <w:r>
              <w:rPr>
                <w:sz w:val="17"/>
              </w:rPr>
              <w:t>All monotherapy users</w:t>
            </w:r>
          </w:p>
        </w:tc>
        <w:tc>
          <w:tcPr>
            <w:tcW w:w="93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387A6F"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3669</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BDBF7A"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6.729</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7678C46"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-0.063</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A7D5B47"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1.027</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623AAC2"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0.576</w:t>
            </w:r>
          </w:p>
        </w:tc>
      </w:tr>
      <w:tr w:rsidR="0085205F" w:rsidRPr="00394372" w14:paraId="53EE6DD5" w14:textId="77777777" w:rsidTr="006C18CE">
        <w:trPr>
          <w:jc w:val="center"/>
        </w:trPr>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801DA1E"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394372">
              <w:rPr>
                <w:rFonts w:cs="Arial"/>
                <w:sz w:val="17"/>
                <w:szCs w:val="20"/>
              </w:rPr>
              <w:t>Carbamazepine</w:t>
            </w:r>
          </w:p>
        </w:tc>
        <w:tc>
          <w:tcPr>
            <w:tcW w:w="93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197C5A"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1079</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C45F29"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6.720</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839943"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-0.026</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9B7270"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0.706</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81F706"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-0.201</w:t>
            </w:r>
          </w:p>
        </w:tc>
      </w:tr>
      <w:tr w:rsidR="0085205F" w:rsidRPr="00394372" w14:paraId="0FD0C4B9" w14:textId="77777777" w:rsidTr="006C18CE">
        <w:trPr>
          <w:jc w:val="center"/>
        </w:trPr>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CF8573F"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394372">
              <w:rPr>
                <w:rFonts w:cs="Arial"/>
                <w:sz w:val="17"/>
                <w:szCs w:val="20"/>
              </w:rPr>
              <w:t>Clonazepam</w:t>
            </w:r>
          </w:p>
        </w:tc>
        <w:tc>
          <w:tcPr>
            <w:tcW w:w="93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E38080B"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149</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6996716"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6.738</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6148FB5"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0.041</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DD9EEFE"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0.537</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CB250C0"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0.097</w:t>
            </w:r>
          </w:p>
        </w:tc>
      </w:tr>
      <w:tr w:rsidR="0085205F" w:rsidRPr="00394372" w14:paraId="31176A43" w14:textId="77777777" w:rsidTr="006C18CE">
        <w:trPr>
          <w:jc w:val="center"/>
        </w:trPr>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17A122"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394372">
              <w:rPr>
                <w:rFonts w:cs="Arial"/>
                <w:sz w:val="17"/>
                <w:szCs w:val="20"/>
              </w:rPr>
              <w:t>Gabapentin</w:t>
            </w:r>
          </w:p>
        </w:tc>
        <w:tc>
          <w:tcPr>
            <w:tcW w:w="93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8D6A78"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1363</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C3A64A0"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6.749</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32F83C"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-0.106</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969F2C9"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1.293</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93CC75"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1.024</w:t>
            </w:r>
          </w:p>
        </w:tc>
      </w:tr>
      <w:tr w:rsidR="0085205F" w:rsidRPr="00394372" w14:paraId="3EBAF512" w14:textId="77777777" w:rsidTr="006C18CE">
        <w:trPr>
          <w:jc w:val="center"/>
        </w:trPr>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546A4C"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394372">
              <w:rPr>
                <w:rFonts w:cs="Arial"/>
                <w:sz w:val="17"/>
                <w:szCs w:val="20"/>
              </w:rPr>
              <w:t>Lamotrigine</w:t>
            </w:r>
          </w:p>
        </w:tc>
        <w:tc>
          <w:tcPr>
            <w:tcW w:w="93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7EDD45"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86</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4FB7CF9"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6.356</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EF665A6"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-0.095</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A6819E"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-0.812</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7C79563"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-0.060</w:t>
            </w:r>
          </w:p>
        </w:tc>
      </w:tr>
      <w:tr w:rsidR="0085205F" w:rsidRPr="00394372" w14:paraId="6F6A8F3D" w14:textId="77777777" w:rsidTr="006C18CE">
        <w:trPr>
          <w:jc w:val="center"/>
        </w:trPr>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5881FE"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394372">
              <w:rPr>
                <w:rFonts w:cs="Arial"/>
                <w:sz w:val="17"/>
                <w:szCs w:val="20"/>
              </w:rPr>
              <w:t>Phenytoin</w:t>
            </w:r>
          </w:p>
        </w:tc>
        <w:tc>
          <w:tcPr>
            <w:tcW w:w="93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7FA791"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118</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4C4BA7"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6.670</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CFF27AC"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-0.085</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A1E1CD"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1.989</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605A07"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2.035</w:t>
            </w:r>
          </w:p>
        </w:tc>
      </w:tr>
      <w:tr w:rsidR="0085205F" w:rsidRPr="00394372" w14:paraId="003C82D5" w14:textId="77777777" w:rsidTr="006C18CE">
        <w:trPr>
          <w:jc w:val="center"/>
        </w:trPr>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606090D"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394372">
              <w:rPr>
                <w:rFonts w:cs="Arial"/>
                <w:sz w:val="17"/>
                <w:szCs w:val="20"/>
              </w:rPr>
              <w:t>Pregabalin</w:t>
            </w:r>
          </w:p>
        </w:tc>
        <w:tc>
          <w:tcPr>
            <w:tcW w:w="93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0961529"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450</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8B68CC6"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6.869</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4381B0"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-0.119</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D31D25"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1.620</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11F6F9"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0.937</w:t>
            </w:r>
          </w:p>
        </w:tc>
      </w:tr>
      <w:tr w:rsidR="0085205F" w:rsidRPr="00394372" w14:paraId="736C574D" w14:textId="77777777" w:rsidTr="006C18CE">
        <w:trPr>
          <w:jc w:val="center"/>
        </w:trPr>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C73C6B9"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394372">
              <w:rPr>
                <w:rFonts w:cs="Arial"/>
                <w:sz w:val="17"/>
                <w:szCs w:val="20"/>
              </w:rPr>
              <w:t>Topiramate</w:t>
            </w:r>
          </w:p>
        </w:tc>
        <w:tc>
          <w:tcPr>
            <w:tcW w:w="93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9B7A87"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76</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B874AC"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6.148</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A60A60E"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-0.063</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CF2A13"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-0.838</w:t>
            </w:r>
          </w:p>
        </w:tc>
        <w:tc>
          <w:tcPr>
            <w:tcW w:w="16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8DDD38"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-0.076</w:t>
            </w:r>
          </w:p>
        </w:tc>
      </w:tr>
      <w:tr w:rsidR="0085205F" w:rsidRPr="00394372" w14:paraId="5A54664E" w14:textId="77777777" w:rsidTr="006C18CE">
        <w:trPr>
          <w:jc w:val="center"/>
        </w:trPr>
        <w:tc>
          <w:tcPr>
            <w:tcW w:w="2232"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1E5E1A63"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394372">
              <w:rPr>
                <w:rFonts w:cs="Arial"/>
                <w:sz w:val="17"/>
                <w:szCs w:val="20"/>
              </w:rPr>
              <w:t>Valproic Acid</w:t>
            </w:r>
          </w:p>
        </w:tc>
        <w:tc>
          <w:tcPr>
            <w:tcW w:w="936"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1B2713B8"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348</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52C45D2"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6.732</w:t>
            </w:r>
          </w:p>
        </w:tc>
        <w:tc>
          <w:tcPr>
            <w:tcW w:w="1512"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E7F6A2C"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0.032</w:t>
            </w:r>
          </w:p>
        </w:tc>
        <w:tc>
          <w:tcPr>
            <w:tcW w:w="1512"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0918EE82"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0.960</w:t>
            </w:r>
          </w:p>
        </w:tc>
        <w:tc>
          <w:tcPr>
            <w:tcW w:w="1656"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1C82A082" w14:textId="77777777" w:rsidR="0085205F" w:rsidRPr="00394372"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394372">
              <w:rPr>
                <w:rFonts w:cs="Arial"/>
                <w:sz w:val="17"/>
                <w:szCs w:val="20"/>
              </w:rPr>
              <w:t>0.776</w:t>
            </w:r>
          </w:p>
        </w:tc>
      </w:tr>
    </w:tbl>
    <w:p w14:paraId="72E59852" w14:textId="77777777" w:rsidR="0085205F" w:rsidRDefault="0085205F" w:rsidP="0085205F">
      <w:pPr>
        <w:spacing w:after="60" w:line="480" w:lineRule="auto"/>
        <w:rPr>
          <w:rFonts w:cs="Times New Roman"/>
        </w:rPr>
      </w:pPr>
    </w:p>
    <w:p w14:paraId="6D1187C2" w14:textId="77777777" w:rsidR="0085205F" w:rsidRPr="00190767" w:rsidRDefault="0085205F" w:rsidP="0085205F">
      <w:pPr>
        <w:spacing w:before="60" w:after="60" w:line="480" w:lineRule="auto"/>
        <w:rPr>
          <w:rFonts w:cs="Times New Roman"/>
        </w:rPr>
      </w:pPr>
      <w:r>
        <w:t>N represents the number of participants in each group. “All monotherapy users” includes participants receiving a single ASM and excludes non-users. Only agents with more than 50 users were included.</w:t>
      </w:r>
    </w:p>
    <w:p w14:paraId="549214FC" w14:textId="77777777" w:rsidR="0085205F" w:rsidRPr="00190767" w:rsidRDefault="0085205F" w:rsidP="0085205F">
      <w:pPr>
        <w:spacing w:after="60"/>
        <w:rPr>
          <w:rFonts w:cs="Times New Roman"/>
          <w:szCs w:val="20"/>
        </w:rPr>
      </w:pPr>
    </w:p>
    <w:p w14:paraId="033BFCF7" w14:textId="77777777" w:rsidR="0085205F" w:rsidRDefault="0085205F" w:rsidP="0085205F">
      <w:pPr>
        <w:spacing w:after="60"/>
        <w:rPr>
          <w:rFonts w:eastAsia="微软雅黑" w:cs="Times New Roman"/>
          <w:b/>
          <w:bCs/>
        </w:rPr>
      </w:pPr>
    </w:p>
    <w:p w14:paraId="2F64350C" w14:textId="77777777" w:rsidR="0085205F" w:rsidRDefault="0085205F" w:rsidP="0085205F">
      <w:pPr>
        <w:spacing w:after="60"/>
        <w:rPr>
          <w:rFonts w:eastAsia="微软雅黑" w:cs="Times New Roman"/>
          <w:b/>
          <w:bCs/>
        </w:rPr>
      </w:pPr>
    </w:p>
    <w:p w14:paraId="3253D25F" w14:textId="77777777" w:rsidR="0085205F" w:rsidRDefault="0085205F" w:rsidP="0085205F">
      <w:pPr>
        <w:spacing w:after="60"/>
        <w:rPr>
          <w:rFonts w:eastAsia="微软雅黑" w:cs="Times New Roman"/>
          <w:b/>
          <w:bCs/>
        </w:rPr>
      </w:pPr>
    </w:p>
    <w:p w14:paraId="54BA5C27" w14:textId="77777777" w:rsidR="0085205F" w:rsidRDefault="0085205F" w:rsidP="0085205F">
      <w:pPr>
        <w:spacing w:after="60"/>
        <w:rPr>
          <w:rFonts w:eastAsia="微软雅黑" w:cs="Times New Roman"/>
          <w:b/>
          <w:bCs/>
        </w:rPr>
      </w:pPr>
    </w:p>
    <w:p w14:paraId="0C6E359D" w14:textId="77777777" w:rsidR="0085205F" w:rsidRDefault="0085205F" w:rsidP="0085205F">
      <w:pPr>
        <w:spacing w:after="60"/>
        <w:rPr>
          <w:rFonts w:eastAsia="微软雅黑" w:cs="Times New Roman"/>
          <w:b/>
          <w:bCs/>
        </w:rPr>
      </w:pPr>
    </w:p>
    <w:p w14:paraId="7B0B7BA8" w14:textId="77777777" w:rsidR="0085205F" w:rsidRDefault="0085205F" w:rsidP="0085205F">
      <w:pPr>
        <w:spacing w:after="60"/>
        <w:rPr>
          <w:rFonts w:eastAsia="微软雅黑" w:cs="Times New Roman"/>
          <w:b/>
          <w:bCs/>
        </w:rPr>
      </w:pPr>
    </w:p>
    <w:p w14:paraId="0293E202" w14:textId="77777777" w:rsidR="0085205F" w:rsidRDefault="0085205F" w:rsidP="0085205F">
      <w:pPr>
        <w:spacing w:after="60"/>
        <w:rPr>
          <w:rFonts w:eastAsia="微软雅黑" w:cs="Times New Roman"/>
          <w:b/>
          <w:bCs/>
        </w:rPr>
      </w:pPr>
    </w:p>
    <w:p w14:paraId="7E521182" w14:textId="77777777" w:rsidR="0085205F" w:rsidRPr="00163814" w:rsidRDefault="0085205F" w:rsidP="0085205F">
      <w:pPr>
        <w:keepNext/>
        <w:pageBreakBefore/>
        <w:spacing w:before="160" w:after="60" w:line="480" w:lineRule="auto"/>
        <w:rPr>
          <w:rFonts w:cs="Times New Roman"/>
          <w:b/>
          <w:bCs/>
        </w:rPr>
      </w:pPr>
      <w:r>
        <w:rPr>
          <w:b/>
        </w:rPr>
        <w:lastRenderedPageBreak/>
        <w:t>Table S6 Subgroup associations between ASM use and HD-log</w:t>
      </w:r>
    </w:p>
    <w:tbl>
      <w:tblPr>
        <w:tblStyle w:val="af2"/>
        <w:tblW w:w="5000" w:type="pct"/>
        <w:jc w:val="center"/>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2906"/>
        <w:gridCol w:w="1117"/>
        <w:gridCol w:w="3095"/>
        <w:gridCol w:w="1188"/>
      </w:tblGrid>
      <w:tr w:rsidR="0085205F" w:rsidRPr="00394372" w14:paraId="476E9486" w14:textId="77777777" w:rsidTr="006C18CE">
        <w:trPr>
          <w:trHeight w:val="488"/>
          <w:tblHeader/>
          <w:jc w:val="center"/>
        </w:trPr>
        <w:tc>
          <w:tcPr>
            <w:tcW w:w="302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2D769D91" w14:textId="77777777" w:rsidR="0085205F" w:rsidRPr="00394372" w:rsidRDefault="0085205F" w:rsidP="006C18CE">
            <w:pPr>
              <w:rPr>
                <w:rFonts w:ascii="Arial" w:hAnsi="Arial" w:cs="Arial"/>
              </w:rPr>
            </w:pPr>
            <w:r w:rsidRPr="00394372">
              <w:rPr>
                <w:rFonts w:cs="Arial"/>
                <w:b/>
                <w:bCs/>
                <w:sz w:val="17"/>
              </w:rPr>
              <w:t>Subgroup</w:t>
            </w:r>
          </w:p>
        </w:tc>
        <w:tc>
          <w:tcPr>
            <w:tcW w:w="1152"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3A879F77" w14:textId="77777777" w:rsidR="0085205F" w:rsidRPr="00394372" w:rsidRDefault="0085205F" w:rsidP="006C18CE">
            <w:pPr>
              <w:jc w:val="center"/>
              <w:rPr>
                <w:rFonts w:ascii="Arial" w:hAnsi="Arial" w:cs="Arial"/>
              </w:rPr>
            </w:pPr>
            <w:r w:rsidRPr="00394372">
              <w:rPr>
                <w:rFonts w:cs="Arial"/>
                <w:b/>
                <w:bCs/>
                <w:sz w:val="17"/>
              </w:rPr>
              <w:t>N</w:t>
            </w:r>
          </w:p>
        </w:tc>
        <w:tc>
          <w:tcPr>
            <w:tcW w:w="3240"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7FFD5F42" w14:textId="77777777" w:rsidR="0085205F" w:rsidRPr="00394372" w:rsidRDefault="0085205F" w:rsidP="006C18CE">
            <w:pPr>
              <w:jc w:val="center"/>
              <w:rPr>
                <w:rFonts w:ascii="Arial" w:hAnsi="Arial" w:cs="Arial"/>
              </w:rPr>
            </w:pPr>
            <w:r w:rsidRPr="00394372">
              <w:rPr>
                <w:rFonts w:cs="Arial"/>
                <w:b/>
                <w:bCs/>
                <w:sz w:val="17"/>
              </w:rPr>
              <w:t>β (95% CI)</w:t>
            </w:r>
          </w:p>
        </w:tc>
        <w:tc>
          <w:tcPr>
            <w:tcW w:w="122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363C6EAC" w14:textId="77777777" w:rsidR="0085205F" w:rsidRPr="00394372" w:rsidRDefault="0085205F" w:rsidP="006C18CE">
            <w:pPr>
              <w:jc w:val="center"/>
              <w:rPr>
                <w:rFonts w:ascii="Arial" w:hAnsi="Arial" w:cs="Arial"/>
              </w:rPr>
            </w:pPr>
            <w:r w:rsidRPr="00394372">
              <w:rPr>
                <w:rFonts w:cs="Arial"/>
                <w:b/>
                <w:bCs/>
                <w:sz w:val="17"/>
              </w:rPr>
              <w:t>P value</w:t>
            </w:r>
          </w:p>
        </w:tc>
      </w:tr>
      <w:tr w:rsidR="0085205F" w:rsidRPr="00394372" w14:paraId="00F6EDAC"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7844C2ED" w14:textId="77777777" w:rsidR="0085205F" w:rsidRPr="00394372" w:rsidRDefault="0085205F" w:rsidP="006C18CE">
            <w:pPr>
              <w:jc w:val="center"/>
              <w:rPr>
                <w:rFonts w:ascii="Arial" w:hAnsi="Arial" w:cs="Arial"/>
              </w:rPr>
            </w:pPr>
            <w:r w:rsidRPr="00394372">
              <w:rPr>
                <w:rFonts w:cs="Arial"/>
                <w:b/>
                <w:bCs/>
                <w:sz w:val="17"/>
              </w:rPr>
              <w:t>Age Group</w:t>
            </w:r>
          </w:p>
        </w:tc>
      </w:tr>
      <w:tr w:rsidR="0085205F" w:rsidRPr="00394372" w14:paraId="67473EA5"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087E6F" w14:textId="77777777" w:rsidR="0085205F" w:rsidRPr="00394372" w:rsidRDefault="0085205F" w:rsidP="006C18CE">
            <w:pPr>
              <w:ind w:firstLineChars="100" w:firstLine="170"/>
              <w:rPr>
                <w:rFonts w:ascii="Arial" w:hAnsi="Arial" w:cs="Arial"/>
              </w:rPr>
            </w:pPr>
            <w:r w:rsidRPr="00394372">
              <w:rPr>
                <w:rFonts w:cs="Arial"/>
                <w:sz w:val="17"/>
              </w:rPr>
              <w:t>≤60 years</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CE71C7B" w14:textId="77777777" w:rsidR="0085205F" w:rsidRPr="00394372" w:rsidRDefault="0085205F" w:rsidP="006C18CE">
            <w:pPr>
              <w:jc w:val="center"/>
              <w:rPr>
                <w:rFonts w:ascii="Arial" w:hAnsi="Arial" w:cs="Arial"/>
              </w:rPr>
            </w:pPr>
            <w:r w:rsidRPr="00394372">
              <w:rPr>
                <w:rFonts w:cs="Arial"/>
                <w:sz w:val="17"/>
              </w:rPr>
              <w:t>11156</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93C437C" w14:textId="77777777" w:rsidR="0085205F" w:rsidRPr="00394372" w:rsidRDefault="0085205F" w:rsidP="006C18CE">
            <w:pPr>
              <w:jc w:val="center"/>
              <w:rPr>
                <w:rFonts w:ascii="Arial" w:hAnsi="Arial" w:cs="Arial"/>
              </w:rPr>
            </w:pPr>
            <w:r w:rsidRPr="00394372">
              <w:rPr>
                <w:rFonts w:cs="Arial"/>
                <w:sz w:val="17"/>
              </w:rPr>
              <w:t>0.247 (0.198, 0.296)</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F5AEFF"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289DA7BB"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3B258C" w14:textId="77777777" w:rsidR="0085205F" w:rsidRPr="00394372" w:rsidRDefault="0085205F" w:rsidP="006C18CE">
            <w:pPr>
              <w:ind w:firstLineChars="100" w:firstLine="170"/>
              <w:rPr>
                <w:rFonts w:ascii="Arial" w:hAnsi="Arial" w:cs="Arial"/>
              </w:rPr>
            </w:pPr>
            <w:r w:rsidRPr="00394372">
              <w:rPr>
                <w:rFonts w:cs="Arial"/>
                <w:sz w:val="17"/>
              </w:rPr>
              <w:t>&gt; 60 years</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1C2B05" w14:textId="77777777" w:rsidR="0085205F" w:rsidRPr="00394372" w:rsidRDefault="0085205F" w:rsidP="006C18CE">
            <w:pPr>
              <w:jc w:val="center"/>
              <w:rPr>
                <w:rFonts w:ascii="Arial" w:hAnsi="Arial" w:cs="Arial"/>
              </w:rPr>
            </w:pPr>
            <w:r w:rsidRPr="00394372">
              <w:rPr>
                <w:rFonts w:cs="Arial"/>
                <w:sz w:val="17"/>
              </w:rPr>
              <w:t>8604</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6AB63BC" w14:textId="77777777" w:rsidR="0085205F" w:rsidRPr="00394372" w:rsidRDefault="0085205F" w:rsidP="006C18CE">
            <w:pPr>
              <w:jc w:val="center"/>
              <w:rPr>
                <w:rFonts w:ascii="Arial" w:hAnsi="Arial" w:cs="Arial"/>
              </w:rPr>
            </w:pPr>
            <w:r w:rsidRPr="00394372">
              <w:rPr>
                <w:rFonts w:cs="Arial"/>
                <w:sz w:val="17"/>
              </w:rPr>
              <w:t>0.132 (0.090, 0.173)</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1E2C7E"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670BEF52"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43386F20" w14:textId="77777777" w:rsidR="0085205F" w:rsidRPr="00394372" w:rsidRDefault="0085205F" w:rsidP="006C18CE">
            <w:pPr>
              <w:jc w:val="center"/>
              <w:rPr>
                <w:rFonts w:ascii="Arial" w:hAnsi="Arial" w:cs="Arial"/>
              </w:rPr>
            </w:pPr>
            <w:r w:rsidRPr="00394372">
              <w:rPr>
                <w:rFonts w:cs="Arial"/>
                <w:b/>
                <w:bCs/>
                <w:sz w:val="17"/>
              </w:rPr>
              <w:t>Race</w:t>
            </w:r>
          </w:p>
        </w:tc>
      </w:tr>
      <w:tr w:rsidR="0085205F" w:rsidRPr="00394372" w14:paraId="250E7CAA"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E90EAE" w14:textId="77777777" w:rsidR="0085205F" w:rsidRPr="00394372" w:rsidRDefault="0085205F" w:rsidP="006C18CE">
            <w:pPr>
              <w:ind w:firstLineChars="100" w:firstLine="170"/>
              <w:rPr>
                <w:rFonts w:ascii="Arial" w:hAnsi="Arial" w:cs="Arial"/>
              </w:rPr>
            </w:pPr>
            <w:r w:rsidRPr="00394372">
              <w:rPr>
                <w:rFonts w:cs="Arial"/>
                <w:sz w:val="17"/>
              </w:rPr>
              <w:t>White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E506A6" w14:textId="77777777" w:rsidR="0085205F" w:rsidRPr="00394372" w:rsidRDefault="0085205F" w:rsidP="006C18CE">
            <w:pPr>
              <w:jc w:val="center"/>
              <w:rPr>
                <w:rFonts w:ascii="Arial" w:hAnsi="Arial" w:cs="Arial"/>
              </w:rPr>
            </w:pPr>
            <w:r w:rsidRPr="00394372">
              <w:rPr>
                <w:rFonts w:cs="Arial"/>
                <w:sz w:val="17"/>
              </w:rPr>
              <w:t>18762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3CD52F" w14:textId="77777777" w:rsidR="0085205F" w:rsidRPr="00394372" w:rsidRDefault="0085205F" w:rsidP="006C18CE">
            <w:pPr>
              <w:jc w:val="center"/>
              <w:rPr>
                <w:rFonts w:ascii="Arial" w:hAnsi="Arial" w:cs="Arial"/>
              </w:rPr>
            </w:pPr>
            <w:r w:rsidRPr="00394372">
              <w:rPr>
                <w:rFonts w:cs="Arial"/>
                <w:sz w:val="17"/>
              </w:rPr>
              <w:t>0.193 (0.160, 0.226)</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CB65D5"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2F00C08C"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D148E5" w14:textId="77777777" w:rsidR="0085205F" w:rsidRPr="00394372" w:rsidRDefault="0085205F" w:rsidP="006C18CE">
            <w:pPr>
              <w:ind w:firstLineChars="100" w:firstLine="170"/>
              <w:rPr>
                <w:rFonts w:ascii="Arial" w:hAnsi="Arial" w:cs="Arial"/>
              </w:rPr>
            </w:pPr>
            <w:r w:rsidRPr="00394372">
              <w:rPr>
                <w:rFonts w:cs="Arial"/>
                <w:sz w:val="17"/>
              </w:rPr>
              <w:t>Non-White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E64970" w14:textId="77777777" w:rsidR="0085205F" w:rsidRPr="00394372" w:rsidRDefault="0085205F" w:rsidP="006C18CE">
            <w:pPr>
              <w:jc w:val="center"/>
              <w:rPr>
                <w:rFonts w:ascii="Arial" w:hAnsi="Arial" w:cs="Arial"/>
              </w:rPr>
            </w:pPr>
            <w:r w:rsidRPr="00394372">
              <w:rPr>
                <w:rFonts w:cs="Arial"/>
                <w:sz w:val="17"/>
              </w:rPr>
              <w:t>998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9C3C23" w14:textId="77777777" w:rsidR="0085205F" w:rsidRPr="00394372" w:rsidRDefault="0085205F" w:rsidP="006C18CE">
            <w:pPr>
              <w:jc w:val="center"/>
              <w:rPr>
                <w:rFonts w:ascii="Arial" w:hAnsi="Arial" w:cs="Arial"/>
              </w:rPr>
            </w:pPr>
            <w:r w:rsidRPr="00394372">
              <w:rPr>
                <w:rFonts w:cs="Arial"/>
                <w:sz w:val="17"/>
              </w:rPr>
              <w:t>0.091 (-0.068, 0.250)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BBB44E" w14:textId="77777777" w:rsidR="0085205F" w:rsidRPr="00394372" w:rsidRDefault="0085205F" w:rsidP="006C18CE">
            <w:pPr>
              <w:jc w:val="center"/>
              <w:rPr>
                <w:rFonts w:ascii="Arial" w:hAnsi="Arial" w:cs="Arial"/>
              </w:rPr>
            </w:pPr>
            <w:r w:rsidRPr="00394372">
              <w:rPr>
                <w:rFonts w:cs="Arial"/>
                <w:sz w:val="17"/>
              </w:rPr>
              <w:t>0.261</w:t>
            </w:r>
          </w:p>
        </w:tc>
      </w:tr>
      <w:tr w:rsidR="0085205F" w:rsidRPr="00394372" w14:paraId="2C77DFCB"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4AE774C7" w14:textId="77777777" w:rsidR="0085205F" w:rsidRPr="00394372" w:rsidRDefault="0085205F" w:rsidP="006C18CE">
            <w:pPr>
              <w:jc w:val="center"/>
              <w:rPr>
                <w:rFonts w:ascii="Arial" w:hAnsi="Arial" w:cs="Arial"/>
              </w:rPr>
            </w:pPr>
            <w:r w:rsidRPr="00394372">
              <w:rPr>
                <w:rFonts w:cs="Arial"/>
                <w:b/>
                <w:bCs/>
                <w:sz w:val="17"/>
              </w:rPr>
              <w:t>Gender</w:t>
            </w:r>
          </w:p>
        </w:tc>
      </w:tr>
      <w:tr w:rsidR="0085205F" w:rsidRPr="00394372" w14:paraId="39B93BEE"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DD13EFF" w14:textId="77777777" w:rsidR="0085205F" w:rsidRPr="00394372" w:rsidRDefault="0085205F" w:rsidP="006C18CE">
            <w:pPr>
              <w:ind w:firstLineChars="100" w:firstLine="170"/>
              <w:rPr>
                <w:rFonts w:ascii="Arial" w:hAnsi="Arial" w:cs="Arial"/>
              </w:rPr>
            </w:pPr>
            <w:r w:rsidRPr="00394372">
              <w:rPr>
                <w:rFonts w:cs="Arial"/>
                <w:sz w:val="17"/>
              </w:rPr>
              <w:t>Male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F6A84B8" w14:textId="77777777" w:rsidR="0085205F" w:rsidRPr="00394372" w:rsidRDefault="0085205F" w:rsidP="006C18CE">
            <w:pPr>
              <w:jc w:val="center"/>
              <w:rPr>
                <w:rFonts w:ascii="Arial" w:hAnsi="Arial" w:cs="Arial"/>
              </w:rPr>
            </w:pPr>
            <w:r w:rsidRPr="00394372">
              <w:rPr>
                <w:rFonts w:cs="Arial"/>
                <w:sz w:val="17"/>
              </w:rPr>
              <w:t>7778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47256A5" w14:textId="77777777" w:rsidR="0085205F" w:rsidRPr="00394372" w:rsidRDefault="0085205F" w:rsidP="006C18CE">
            <w:pPr>
              <w:jc w:val="center"/>
              <w:rPr>
                <w:rFonts w:ascii="Arial" w:hAnsi="Arial" w:cs="Arial"/>
              </w:rPr>
            </w:pPr>
            <w:r w:rsidRPr="00394372">
              <w:rPr>
                <w:rFonts w:cs="Arial"/>
                <w:sz w:val="17"/>
              </w:rPr>
              <w:t>0.186 (0.131, 0.240)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72BC93"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37739911"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23CDBDA" w14:textId="77777777" w:rsidR="0085205F" w:rsidRPr="00394372" w:rsidRDefault="0085205F" w:rsidP="006C18CE">
            <w:pPr>
              <w:ind w:firstLineChars="100" w:firstLine="170"/>
              <w:rPr>
                <w:rFonts w:ascii="Arial" w:hAnsi="Arial" w:cs="Arial"/>
              </w:rPr>
            </w:pPr>
            <w:r w:rsidRPr="00394372">
              <w:rPr>
                <w:rFonts w:cs="Arial"/>
                <w:sz w:val="17"/>
              </w:rPr>
              <w:t>Female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CAEB20" w14:textId="77777777" w:rsidR="0085205F" w:rsidRPr="00394372" w:rsidRDefault="0085205F" w:rsidP="006C18CE">
            <w:pPr>
              <w:jc w:val="center"/>
              <w:rPr>
                <w:rFonts w:ascii="Arial" w:hAnsi="Arial" w:cs="Arial"/>
              </w:rPr>
            </w:pPr>
            <w:r w:rsidRPr="00394372">
              <w:rPr>
                <w:rFonts w:cs="Arial"/>
                <w:sz w:val="17"/>
              </w:rPr>
              <w:t>11982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AAAF58D" w14:textId="77777777" w:rsidR="0085205F" w:rsidRPr="00394372" w:rsidRDefault="0085205F" w:rsidP="006C18CE">
            <w:pPr>
              <w:jc w:val="center"/>
              <w:rPr>
                <w:rFonts w:ascii="Arial" w:hAnsi="Arial" w:cs="Arial"/>
              </w:rPr>
            </w:pPr>
            <w:r w:rsidRPr="00394372">
              <w:rPr>
                <w:rFonts w:cs="Arial"/>
                <w:sz w:val="17"/>
              </w:rPr>
              <w:t>0.191 (0.152, 0.230)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9B14A3"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401D2A29"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68C3F1B9" w14:textId="77777777" w:rsidR="0085205F" w:rsidRPr="00394372" w:rsidRDefault="0085205F" w:rsidP="006C18CE">
            <w:pPr>
              <w:jc w:val="center"/>
              <w:rPr>
                <w:rFonts w:ascii="Arial" w:hAnsi="Arial" w:cs="Arial"/>
              </w:rPr>
            </w:pPr>
            <w:r w:rsidRPr="00394372">
              <w:rPr>
                <w:rFonts w:cs="Arial"/>
                <w:b/>
                <w:bCs/>
                <w:sz w:val="17"/>
              </w:rPr>
              <w:t>Smoking Status</w:t>
            </w:r>
          </w:p>
        </w:tc>
      </w:tr>
      <w:tr w:rsidR="0085205F" w:rsidRPr="00394372" w14:paraId="1DF3985B"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9E74C93" w14:textId="77777777" w:rsidR="0085205F" w:rsidRPr="00394372" w:rsidRDefault="0085205F" w:rsidP="006C18CE">
            <w:pPr>
              <w:ind w:firstLineChars="100" w:firstLine="170"/>
              <w:rPr>
                <w:rFonts w:ascii="Arial" w:hAnsi="Arial" w:cs="Arial"/>
              </w:rPr>
            </w:pPr>
            <w:r w:rsidRPr="00394372">
              <w:rPr>
                <w:rFonts w:cs="Arial"/>
                <w:sz w:val="17"/>
              </w:rPr>
              <w:t>Smoker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9716988" w14:textId="77777777" w:rsidR="0085205F" w:rsidRPr="00394372" w:rsidRDefault="0085205F" w:rsidP="006C18CE">
            <w:pPr>
              <w:jc w:val="center"/>
              <w:rPr>
                <w:rFonts w:ascii="Arial" w:hAnsi="Arial" w:cs="Arial"/>
              </w:rPr>
            </w:pPr>
            <w:r w:rsidRPr="00394372">
              <w:rPr>
                <w:rFonts w:cs="Arial"/>
                <w:sz w:val="17"/>
              </w:rPr>
              <w:t>2648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EA8736" w14:textId="77777777" w:rsidR="0085205F" w:rsidRPr="00394372" w:rsidRDefault="0085205F" w:rsidP="006C18CE">
            <w:pPr>
              <w:jc w:val="center"/>
              <w:rPr>
                <w:rFonts w:ascii="Arial" w:hAnsi="Arial" w:cs="Arial"/>
              </w:rPr>
            </w:pPr>
            <w:r w:rsidRPr="00394372">
              <w:rPr>
                <w:rFonts w:cs="Arial"/>
                <w:sz w:val="17"/>
              </w:rPr>
              <w:t>0.141 (0.044, 0.238)</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51DF62" w14:textId="77777777" w:rsidR="0085205F" w:rsidRPr="00394372" w:rsidRDefault="0085205F" w:rsidP="006C18CE">
            <w:pPr>
              <w:jc w:val="center"/>
              <w:rPr>
                <w:rFonts w:ascii="Arial" w:hAnsi="Arial" w:cs="Arial"/>
              </w:rPr>
            </w:pPr>
            <w:r w:rsidRPr="00394372">
              <w:rPr>
                <w:rFonts w:cs="Arial"/>
                <w:sz w:val="17"/>
              </w:rPr>
              <w:t>0.005</w:t>
            </w:r>
          </w:p>
        </w:tc>
      </w:tr>
      <w:tr w:rsidR="0085205F" w:rsidRPr="00394372" w14:paraId="104983BF"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28A829" w14:textId="77777777" w:rsidR="0085205F" w:rsidRPr="00394372" w:rsidRDefault="0085205F" w:rsidP="006C18CE">
            <w:pPr>
              <w:ind w:firstLineChars="100" w:firstLine="170"/>
              <w:rPr>
                <w:rFonts w:ascii="Arial" w:hAnsi="Arial" w:cs="Arial"/>
              </w:rPr>
            </w:pPr>
            <w:r w:rsidRPr="00394372">
              <w:rPr>
                <w:rFonts w:cs="Arial"/>
                <w:sz w:val="17"/>
              </w:rPr>
              <w:t>Non-Smoker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3C80337" w14:textId="77777777" w:rsidR="0085205F" w:rsidRPr="00394372" w:rsidRDefault="0085205F" w:rsidP="006C18CE">
            <w:pPr>
              <w:jc w:val="center"/>
              <w:rPr>
                <w:rFonts w:ascii="Arial" w:hAnsi="Arial" w:cs="Arial"/>
              </w:rPr>
            </w:pPr>
            <w:r w:rsidRPr="00394372">
              <w:rPr>
                <w:rFonts w:cs="Arial"/>
                <w:sz w:val="17"/>
              </w:rPr>
              <w:t>17112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30120C" w14:textId="77777777" w:rsidR="0085205F" w:rsidRPr="00394372" w:rsidRDefault="0085205F" w:rsidP="006C18CE">
            <w:pPr>
              <w:jc w:val="center"/>
              <w:rPr>
                <w:rFonts w:ascii="Arial" w:hAnsi="Arial" w:cs="Arial"/>
              </w:rPr>
            </w:pPr>
            <w:r w:rsidRPr="00394372">
              <w:rPr>
                <w:rFonts w:cs="Arial"/>
                <w:sz w:val="17"/>
              </w:rPr>
              <w:t>0.194 (0.160, 0.228)</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3131A0"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677DF872"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6F4FE7D6" w14:textId="77777777" w:rsidR="0085205F" w:rsidRPr="00394372" w:rsidRDefault="0085205F" w:rsidP="006C18CE">
            <w:pPr>
              <w:jc w:val="center"/>
              <w:rPr>
                <w:rFonts w:ascii="Arial" w:hAnsi="Arial" w:cs="Arial"/>
              </w:rPr>
            </w:pPr>
            <w:r w:rsidRPr="00394372">
              <w:rPr>
                <w:rFonts w:cs="Arial"/>
                <w:b/>
                <w:bCs/>
                <w:sz w:val="17"/>
              </w:rPr>
              <w:t>Alcohol intake</w:t>
            </w:r>
          </w:p>
        </w:tc>
      </w:tr>
      <w:tr w:rsidR="0085205F" w:rsidRPr="00394372" w14:paraId="1FE60207"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6B1296B" w14:textId="77777777" w:rsidR="0085205F" w:rsidRPr="00394372" w:rsidRDefault="0085205F" w:rsidP="006C18CE">
            <w:pPr>
              <w:ind w:firstLineChars="100" w:firstLine="170"/>
              <w:rPr>
                <w:rFonts w:ascii="Arial" w:hAnsi="Arial" w:cs="Arial"/>
              </w:rPr>
            </w:pPr>
            <w:r w:rsidRPr="00394372">
              <w:rPr>
                <w:rFonts w:cs="Arial"/>
                <w:sz w:val="17"/>
              </w:rPr>
              <w:t>Drinker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58EDF50" w14:textId="77777777" w:rsidR="0085205F" w:rsidRPr="00394372" w:rsidRDefault="0085205F" w:rsidP="006C18CE">
            <w:pPr>
              <w:jc w:val="center"/>
              <w:rPr>
                <w:rFonts w:ascii="Arial" w:hAnsi="Arial" w:cs="Arial"/>
              </w:rPr>
            </w:pPr>
            <w:r w:rsidRPr="00394372">
              <w:rPr>
                <w:rFonts w:cs="Arial"/>
                <w:sz w:val="17"/>
              </w:rPr>
              <w:t>16580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19DA0D" w14:textId="77777777" w:rsidR="0085205F" w:rsidRPr="00394372" w:rsidRDefault="0085205F" w:rsidP="006C18CE">
            <w:pPr>
              <w:jc w:val="center"/>
              <w:rPr>
                <w:rFonts w:ascii="Arial" w:hAnsi="Arial" w:cs="Arial"/>
              </w:rPr>
            </w:pPr>
            <w:r w:rsidRPr="00394372">
              <w:rPr>
                <w:rFonts w:cs="Arial"/>
                <w:sz w:val="17"/>
              </w:rPr>
              <w:t>0.190 (0.155, 0.225)</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CF0456"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07ECB034"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E89584" w14:textId="77777777" w:rsidR="0085205F" w:rsidRPr="00394372" w:rsidRDefault="0085205F" w:rsidP="006C18CE">
            <w:pPr>
              <w:ind w:firstLineChars="100" w:firstLine="170"/>
              <w:rPr>
                <w:rFonts w:ascii="Arial" w:hAnsi="Arial" w:cs="Arial"/>
              </w:rPr>
            </w:pPr>
            <w:r w:rsidRPr="00394372">
              <w:rPr>
                <w:rFonts w:cs="Arial"/>
                <w:sz w:val="17"/>
              </w:rPr>
              <w:t>Non-drinker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BCD406" w14:textId="77777777" w:rsidR="0085205F" w:rsidRPr="00394372" w:rsidRDefault="0085205F" w:rsidP="006C18CE">
            <w:pPr>
              <w:jc w:val="center"/>
              <w:rPr>
                <w:rFonts w:ascii="Arial" w:hAnsi="Arial" w:cs="Arial"/>
              </w:rPr>
            </w:pPr>
            <w:r w:rsidRPr="00394372">
              <w:rPr>
                <w:rFonts w:cs="Arial"/>
                <w:sz w:val="17"/>
              </w:rPr>
              <w:t>3180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1ED9AD" w14:textId="77777777" w:rsidR="0085205F" w:rsidRPr="00394372" w:rsidRDefault="0085205F" w:rsidP="006C18CE">
            <w:pPr>
              <w:jc w:val="center"/>
              <w:rPr>
                <w:rFonts w:ascii="Arial" w:hAnsi="Arial" w:cs="Arial"/>
              </w:rPr>
            </w:pPr>
            <w:r w:rsidRPr="00394372">
              <w:rPr>
                <w:rFonts w:cs="Arial"/>
                <w:sz w:val="17"/>
              </w:rPr>
              <w:t>0.182 (0.096, 0.268)</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91801D"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46037B6B"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1E30824D" w14:textId="77777777" w:rsidR="0085205F" w:rsidRPr="00394372" w:rsidRDefault="0085205F" w:rsidP="006C18CE">
            <w:pPr>
              <w:jc w:val="center"/>
              <w:rPr>
                <w:rFonts w:ascii="Arial" w:hAnsi="Arial" w:cs="Arial"/>
              </w:rPr>
            </w:pPr>
            <w:r w:rsidRPr="00394372">
              <w:rPr>
                <w:rFonts w:cs="Arial"/>
                <w:b/>
                <w:bCs/>
                <w:sz w:val="17"/>
              </w:rPr>
              <w:t>Epilepsy Status</w:t>
            </w:r>
          </w:p>
        </w:tc>
      </w:tr>
      <w:tr w:rsidR="0085205F" w:rsidRPr="00394372" w14:paraId="1A9FD883"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A2A199" w14:textId="77777777" w:rsidR="0085205F" w:rsidRPr="00394372" w:rsidRDefault="0085205F" w:rsidP="006C18CE">
            <w:pPr>
              <w:ind w:firstLineChars="100" w:firstLine="170"/>
              <w:rPr>
                <w:rFonts w:ascii="Arial" w:hAnsi="Arial" w:cs="Arial"/>
              </w:rPr>
            </w:pPr>
            <w:r w:rsidRPr="00394372">
              <w:rPr>
                <w:rFonts w:cs="Arial"/>
                <w:sz w:val="17"/>
              </w:rPr>
              <w:t>Epilepsy</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01E2960" w14:textId="77777777" w:rsidR="0085205F" w:rsidRPr="00394372" w:rsidRDefault="0085205F" w:rsidP="006C18CE">
            <w:pPr>
              <w:jc w:val="center"/>
              <w:rPr>
                <w:rFonts w:ascii="Arial" w:hAnsi="Arial" w:cs="Arial"/>
              </w:rPr>
            </w:pPr>
            <w:r w:rsidRPr="00394372">
              <w:rPr>
                <w:rFonts w:cs="Arial"/>
                <w:sz w:val="17"/>
              </w:rPr>
              <w:t>880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260397" w14:textId="77777777" w:rsidR="0085205F" w:rsidRPr="00394372" w:rsidRDefault="0085205F" w:rsidP="006C18CE">
            <w:pPr>
              <w:jc w:val="center"/>
              <w:rPr>
                <w:rFonts w:ascii="Arial" w:hAnsi="Arial" w:cs="Arial"/>
              </w:rPr>
            </w:pPr>
            <w:r w:rsidRPr="00394372">
              <w:rPr>
                <w:rFonts w:cs="Arial"/>
                <w:sz w:val="17"/>
              </w:rPr>
              <w:t>0.049 (-0.153, 0.250)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64AF23" w14:textId="77777777" w:rsidR="0085205F" w:rsidRPr="00394372" w:rsidRDefault="0085205F" w:rsidP="006C18CE">
            <w:pPr>
              <w:jc w:val="center"/>
              <w:rPr>
                <w:rFonts w:ascii="Arial" w:hAnsi="Arial" w:cs="Arial"/>
              </w:rPr>
            </w:pPr>
            <w:r w:rsidRPr="00394372">
              <w:rPr>
                <w:rFonts w:cs="Arial"/>
                <w:sz w:val="17"/>
              </w:rPr>
              <w:t>0.636</w:t>
            </w:r>
          </w:p>
        </w:tc>
      </w:tr>
      <w:tr w:rsidR="0085205F" w:rsidRPr="00394372" w14:paraId="25B382EA" w14:textId="77777777" w:rsidTr="006C18CE">
        <w:trPr>
          <w:jc w:val="center"/>
        </w:trPr>
        <w:tc>
          <w:tcPr>
            <w:tcW w:w="302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0141EABE" w14:textId="77777777" w:rsidR="0085205F" w:rsidRPr="00394372" w:rsidRDefault="0085205F" w:rsidP="006C18CE">
            <w:pPr>
              <w:ind w:firstLineChars="100" w:firstLine="170"/>
              <w:rPr>
                <w:rFonts w:ascii="Arial" w:hAnsi="Arial" w:cs="Arial"/>
              </w:rPr>
            </w:pPr>
            <w:r w:rsidRPr="00394372">
              <w:rPr>
                <w:rFonts w:cs="Arial"/>
                <w:sz w:val="17"/>
              </w:rPr>
              <w:t>No epilepsy</w:t>
            </w:r>
          </w:p>
        </w:tc>
        <w:tc>
          <w:tcPr>
            <w:tcW w:w="1152"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8D723A2" w14:textId="77777777" w:rsidR="0085205F" w:rsidRPr="00394372" w:rsidRDefault="0085205F" w:rsidP="006C18CE">
            <w:pPr>
              <w:jc w:val="center"/>
              <w:rPr>
                <w:rFonts w:ascii="Arial" w:hAnsi="Arial" w:cs="Arial"/>
              </w:rPr>
            </w:pPr>
            <w:r w:rsidRPr="00394372">
              <w:rPr>
                <w:rFonts w:cs="Arial"/>
                <w:sz w:val="17"/>
              </w:rPr>
              <w:t>18880</w:t>
            </w:r>
          </w:p>
        </w:tc>
        <w:tc>
          <w:tcPr>
            <w:tcW w:w="3240"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07EE8ED" w14:textId="77777777" w:rsidR="0085205F" w:rsidRPr="00394372" w:rsidRDefault="0085205F" w:rsidP="006C18CE">
            <w:pPr>
              <w:jc w:val="center"/>
              <w:rPr>
                <w:rFonts w:ascii="Arial" w:hAnsi="Arial" w:cs="Arial"/>
              </w:rPr>
            </w:pPr>
            <w:r w:rsidRPr="00394372">
              <w:rPr>
                <w:rFonts w:cs="Arial"/>
                <w:sz w:val="17"/>
              </w:rPr>
              <w:t>0.191 (0.158, 0.224)</w:t>
            </w:r>
          </w:p>
        </w:tc>
        <w:tc>
          <w:tcPr>
            <w:tcW w:w="122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2FBAA0B1" w14:textId="77777777" w:rsidR="0085205F" w:rsidRPr="00394372" w:rsidRDefault="0085205F" w:rsidP="006C18CE">
            <w:pPr>
              <w:jc w:val="center"/>
              <w:rPr>
                <w:rFonts w:ascii="Arial" w:hAnsi="Arial" w:cs="Arial"/>
              </w:rPr>
            </w:pPr>
            <w:r w:rsidRPr="00394372">
              <w:rPr>
                <w:rFonts w:cs="Arial"/>
                <w:sz w:val="17"/>
              </w:rPr>
              <w:t>&lt;0.001</w:t>
            </w:r>
          </w:p>
        </w:tc>
      </w:tr>
    </w:tbl>
    <w:p w14:paraId="72B211F6" w14:textId="77777777" w:rsidR="0085205F" w:rsidRDefault="0085205F" w:rsidP="0085205F">
      <w:pPr>
        <w:spacing w:after="60"/>
        <w:rPr>
          <w:rFonts w:cs="Times New Roman"/>
        </w:rPr>
      </w:pPr>
    </w:p>
    <w:p w14:paraId="34680B18" w14:textId="77777777" w:rsidR="0085205F" w:rsidRDefault="0085205F" w:rsidP="0085205F">
      <w:pPr>
        <w:spacing w:before="60" w:after="60" w:line="480" w:lineRule="auto"/>
        <w:rPr>
          <w:rFonts w:cs="Times New Roman"/>
        </w:rPr>
      </w:pPr>
      <w:r w:rsidRPr="00163814">
        <w:rPr>
          <w:rFonts w:cs="Times New Roman"/>
        </w:rPr>
        <w:t>Associations were estimated using multivariable linear regression models within each subgroup. Models were adjusted for age, sex, race, Townsend Deprivation Index, epilepsy status, smoking status, and alcohol intake, except for the stratifying variable.</w:t>
      </w:r>
    </w:p>
    <w:p w14:paraId="167E73F5" w14:textId="77777777" w:rsidR="0085205F" w:rsidRPr="00F2152B" w:rsidRDefault="0085205F" w:rsidP="0085205F">
      <w:pPr>
        <w:keepNext/>
        <w:spacing w:before="160" w:after="60" w:line="480" w:lineRule="auto"/>
        <w:rPr>
          <w:rFonts w:cs="Times New Roman"/>
        </w:rPr>
      </w:pPr>
      <w:r>
        <w:rPr>
          <w:b/>
        </w:rPr>
        <w:t>Table S7 Subgroup associations between ASM use and KDM residual</w:t>
      </w:r>
    </w:p>
    <w:tbl>
      <w:tblPr>
        <w:tblStyle w:val="af2"/>
        <w:tblW w:w="5000" w:type="pct"/>
        <w:jc w:val="center"/>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2903"/>
        <w:gridCol w:w="1118"/>
        <w:gridCol w:w="3096"/>
        <w:gridCol w:w="1189"/>
      </w:tblGrid>
      <w:tr w:rsidR="0085205F" w:rsidRPr="00394372" w14:paraId="16CA7766" w14:textId="77777777" w:rsidTr="006C18CE">
        <w:trPr>
          <w:trHeight w:val="488"/>
          <w:tblHeader/>
          <w:jc w:val="center"/>
        </w:trPr>
        <w:tc>
          <w:tcPr>
            <w:tcW w:w="302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0C33487C" w14:textId="77777777" w:rsidR="0085205F" w:rsidRPr="00394372" w:rsidRDefault="0085205F" w:rsidP="006C18CE">
            <w:pPr>
              <w:rPr>
                <w:rFonts w:ascii="Arial" w:hAnsi="Arial" w:cs="Arial"/>
                <w:sz w:val="21"/>
                <w:szCs w:val="21"/>
              </w:rPr>
            </w:pPr>
            <w:r w:rsidRPr="00394372">
              <w:rPr>
                <w:rFonts w:cs="Arial"/>
                <w:b/>
                <w:bCs/>
                <w:sz w:val="17"/>
              </w:rPr>
              <w:t>Subgroup</w:t>
            </w:r>
          </w:p>
        </w:tc>
        <w:tc>
          <w:tcPr>
            <w:tcW w:w="1152"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267085A7" w14:textId="77777777" w:rsidR="0085205F" w:rsidRPr="00394372" w:rsidRDefault="0085205F" w:rsidP="006C18CE">
            <w:pPr>
              <w:jc w:val="center"/>
              <w:rPr>
                <w:rFonts w:ascii="Arial" w:hAnsi="Arial" w:cs="Arial"/>
                <w:sz w:val="21"/>
                <w:szCs w:val="21"/>
              </w:rPr>
            </w:pPr>
            <w:r w:rsidRPr="00394372">
              <w:rPr>
                <w:rFonts w:cs="Arial"/>
                <w:b/>
                <w:bCs/>
                <w:sz w:val="17"/>
              </w:rPr>
              <w:t>N</w:t>
            </w:r>
          </w:p>
        </w:tc>
        <w:tc>
          <w:tcPr>
            <w:tcW w:w="3240"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45C431E2" w14:textId="77777777" w:rsidR="0085205F" w:rsidRPr="00394372" w:rsidRDefault="0085205F" w:rsidP="006C18CE">
            <w:pPr>
              <w:jc w:val="center"/>
              <w:rPr>
                <w:rFonts w:ascii="Arial" w:hAnsi="Arial" w:cs="Arial"/>
                <w:sz w:val="21"/>
                <w:szCs w:val="21"/>
              </w:rPr>
            </w:pPr>
            <w:r w:rsidRPr="00394372">
              <w:rPr>
                <w:rFonts w:cs="Arial"/>
                <w:b/>
                <w:bCs/>
                <w:sz w:val="17"/>
              </w:rPr>
              <w:t>β (95% CI)</w:t>
            </w:r>
          </w:p>
        </w:tc>
        <w:tc>
          <w:tcPr>
            <w:tcW w:w="122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12BA7941" w14:textId="77777777" w:rsidR="0085205F" w:rsidRPr="00394372" w:rsidRDefault="0085205F" w:rsidP="006C18CE">
            <w:pPr>
              <w:jc w:val="center"/>
              <w:rPr>
                <w:rFonts w:ascii="Arial" w:hAnsi="Arial" w:cs="Arial"/>
                <w:sz w:val="21"/>
                <w:szCs w:val="21"/>
              </w:rPr>
            </w:pPr>
            <w:r w:rsidRPr="00394372">
              <w:rPr>
                <w:rFonts w:cs="Arial"/>
                <w:b/>
                <w:bCs/>
                <w:sz w:val="17"/>
              </w:rPr>
              <w:t>P value</w:t>
            </w:r>
          </w:p>
        </w:tc>
      </w:tr>
      <w:tr w:rsidR="0085205F" w:rsidRPr="00394372" w14:paraId="47D03CAD"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70535427" w14:textId="77777777" w:rsidR="0085205F" w:rsidRPr="00394372" w:rsidRDefault="0085205F" w:rsidP="006C18CE">
            <w:pPr>
              <w:jc w:val="center"/>
              <w:rPr>
                <w:rFonts w:ascii="Arial" w:hAnsi="Arial" w:cs="Arial"/>
              </w:rPr>
            </w:pPr>
            <w:r w:rsidRPr="00394372">
              <w:rPr>
                <w:rFonts w:cs="Arial"/>
                <w:b/>
                <w:bCs/>
                <w:sz w:val="17"/>
              </w:rPr>
              <w:t>Age Group</w:t>
            </w:r>
          </w:p>
        </w:tc>
      </w:tr>
      <w:tr w:rsidR="0085205F" w:rsidRPr="00394372" w14:paraId="23B0AF88"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AB490E4" w14:textId="77777777" w:rsidR="0085205F" w:rsidRPr="00394372" w:rsidRDefault="0085205F" w:rsidP="006C18CE">
            <w:pPr>
              <w:ind w:firstLineChars="100" w:firstLine="170"/>
              <w:rPr>
                <w:rFonts w:ascii="Arial" w:hAnsi="Arial" w:cs="Arial"/>
              </w:rPr>
            </w:pPr>
            <w:r w:rsidRPr="00394372">
              <w:rPr>
                <w:rFonts w:cs="Arial"/>
                <w:sz w:val="17"/>
              </w:rPr>
              <w:t>≤60 years</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273EB7" w14:textId="77777777" w:rsidR="0085205F" w:rsidRPr="00394372" w:rsidRDefault="0085205F" w:rsidP="006C18CE">
            <w:pPr>
              <w:jc w:val="center"/>
              <w:rPr>
                <w:rFonts w:ascii="Arial" w:hAnsi="Arial" w:cs="Arial"/>
              </w:rPr>
            </w:pPr>
            <w:r w:rsidRPr="00394372">
              <w:rPr>
                <w:rFonts w:cs="Arial"/>
                <w:sz w:val="17"/>
              </w:rPr>
              <w:t>11156</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9DBBB0" w14:textId="77777777" w:rsidR="0085205F" w:rsidRPr="00394372" w:rsidRDefault="0085205F" w:rsidP="006C18CE">
            <w:pPr>
              <w:jc w:val="center"/>
              <w:rPr>
                <w:rFonts w:ascii="Arial" w:hAnsi="Arial" w:cs="Arial"/>
              </w:rPr>
            </w:pPr>
            <w:r w:rsidRPr="00394372">
              <w:rPr>
                <w:rFonts w:cs="Arial"/>
                <w:sz w:val="17"/>
              </w:rPr>
              <w:t>0.950 (0.705, 1.200)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36142C"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14574935"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C4ABC30" w14:textId="77777777" w:rsidR="0085205F" w:rsidRPr="00394372" w:rsidRDefault="0085205F" w:rsidP="006C18CE">
            <w:pPr>
              <w:ind w:firstLineChars="100" w:firstLine="170"/>
              <w:rPr>
                <w:rFonts w:ascii="Arial" w:hAnsi="Arial" w:cs="Arial"/>
              </w:rPr>
            </w:pPr>
            <w:r w:rsidRPr="00394372">
              <w:rPr>
                <w:rFonts w:cs="Arial"/>
                <w:sz w:val="17"/>
              </w:rPr>
              <w:t>&gt; 60 years</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2257B9" w14:textId="77777777" w:rsidR="0085205F" w:rsidRPr="00394372" w:rsidRDefault="0085205F" w:rsidP="006C18CE">
            <w:pPr>
              <w:jc w:val="center"/>
              <w:rPr>
                <w:rFonts w:ascii="Arial" w:hAnsi="Arial" w:cs="Arial"/>
              </w:rPr>
            </w:pPr>
            <w:r w:rsidRPr="00394372">
              <w:rPr>
                <w:rFonts w:cs="Arial"/>
                <w:sz w:val="17"/>
              </w:rPr>
              <w:t>8604</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28C4FB0" w14:textId="77777777" w:rsidR="0085205F" w:rsidRPr="00394372" w:rsidRDefault="0085205F" w:rsidP="006C18CE">
            <w:pPr>
              <w:jc w:val="center"/>
              <w:rPr>
                <w:rFonts w:ascii="Arial" w:hAnsi="Arial" w:cs="Arial"/>
              </w:rPr>
            </w:pPr>
            <w:r w:rsidRPr="00394372">
              <w:rPr>
                <w:rFonts w:cs="Arial"/>
                <w:sz w:val="17"/>
              </w:rPr>
              <w:t>0.727 (0.485, 0.970)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BD9F9F7"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62E6772C"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73A02CE0" w14:textId="77777777" w:rsidR="0085205F" w:rsidRPr="00394372" w:rsidRDefault="0085205F" w:rsidP="006C18CE">
            <w:pPr>
              <w:jc w:val="center"/>
              <w:rPr>
                <w:rFonts w:ascii="Arial" w:hAnsi="Arial" w:cs="Arial"/>
              </w:rPr>
            </w:pPr>
            <w:r w:rsidRPr="00394372">
              <w:rPr>
                <w:rFonts w:cs="Arial"/>
                <w:b/>
                <w:bCs/>
                <w:sz w:val="17"/>
              </w:rPr>
              <w:t>Race</w:t>
            </w:r>
          </w:p>
        </w:tc>
      </w:tr>
      <w:tr w:rsidR="0085205F" w:rsidRPr="00394372" w14:paraId="7BF071DD"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76BF1B" w14:textId="77777777" w:rsidR="0085205F" w:rsidRPr="00394372" w:rsidRDefault="0085205F" w:rsidP="006C18CE">
            <w:pPr>
              <w:rPr>
                <w:rFonts w:ascii="Arial" w:hAnsi="Arial" w:cs="Arial"/>
              </w:rPr>
            </w:pPr>
            <w:r w:rsidRPr="00394372">
              <w:rPr>
                <w:rFonts w:cs="Arial"/>
                <w:sz w:val="17"/>
              </w:rPr>
              <w:lastRenderedPageBreak/>
              <w:t> </w:t>
            </w:r>
            <w:r w:rsidRPr="00394372">
              <w:rPr>
                <w:rFonts w:cs="Arial"/>
                <w:sz w:val="17"/>
              </w:rPr>
              <w:t>White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C8E4CC4" w14:textId="77777777" w:rsidR="0085205F" w:rsidRPr="00394372" w:rsidRDefault="0085205F" w:rsidP="006C18CE">
            <w:pPr>
              <w:jc w:val="center"/>
              <w:rPr>
                <w:rFonts w:ascii="Arial" w:hAnsi="Arial" w:cs="Arial"/>
              </w:rPr>
            </w:pPr>
            <w:r w:rsidRPr="00394372">
              <w:rPr>
                <w:rFonts w:cs="Arial"/>
                <w:sz w:val="17"/>
              </w:rPr>
              <w:t>18762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A23F2DE" w14:textId="77777777" w:rsidR="0085205F" w:rsidRPr="00394372" w:rsidRDefault="0085205F" w:rsidP="006C18CE">
            <w:pPr>
              <w:jc w:val="center"/>
              <w:rPr>
                <w:rFonts w:ascii="Arial" w:hAnsi="Arial" w:cs="Arial"/>
              </w:rPr>
            </w:pPr>
            <w:r w:rsidRPr="00394372">
              <w:rPr>
                <w:rFonts w:cs="Arial"/>
                <w:sz w:val="17"/>
              </w:rPr>
              <w:t>0.851 (0.674, 1.030)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28E545"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56E4B3CD"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24D1768" w14:textId="77777777" w:rsidR="0085205F" w:rsidRPr="00394372" w:rsidRDefault="0085205F" w:rsidP="006C18CE">
            <w:pPr>
              <w:rPr>
                <w:rFonts w:ascii="Arial" w:hAnsi="Arial" w:cs="Arial"/>
              </w:rPr>
            </w:pPr>
            <w:r w:rsidRPr="00394372">
              <w:rPr>
                <w:rFonts w:cs="Arial"/>
                <w:sz w:val="17"/>
              </w:rPr>
              <w:t> </w:t>
            </w:r>
            <w:r w:rsidRPr="00394372">
              <w:rPr>
                <w:rFonts w:cs="Arial"/>
                <w:sz w:val="17"/>
              </w:rPr>
              <w:t>Non-White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87CED0" w14:textId="77777777" w:rsidR="0085205F" w:rsidRPr="00394372" w:rsidRDefault="0085205F" w:rsidP="006C18CE">
            <w:pPr>
              <w:jc w:val="center"/>
              <w:rPr>
                <w:rFonts w:ascii="Arial" w:hAnsi="Arial" w:cs="Arial"/>
              </w:rPr>
            </w:pPr>
            <w:r w:rsidRPr="00394372">
              <w:rPr>
                <w:rFonts w:cs="Arial"/>
                <w:sz w:val="17"/>
              </w:rPr>
              <w:t>998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160031" w14:textId="77777777" w:rsidR="0085205F" w:rsidRPr="00394372" w:rsidRDefault="0085205F" w:rsidP="006C18CE">
            <w:pPr>
              <w:jc w:val="center"/>
              <w:rPr>
                <w:rFonts w:ascii="Arial" w:hAnsi="Arial" w:cs="Arial"/>
              </w:rPr>
            </w:pPr>
            <w:r w:rsidRPr="00394372">
              <w:rPr>
                <w:rFonts w:cs="Arial"/>
                <w:sz w:val="17"/>
              </w:rPr>
              <w:t>0.770 (-0.088, 1.630)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1230BD" w14:textId="77777777" w:rsidR="0085205F" w:rsidRPr="00394372" w:rsidRDefault="0085205F" w:rsidP="006C18CE">
            <w:pPr>
              <w:jc w:val="center"/>
              <w:rPr>
                <w:rFonts w:ascii="Arial" w:hAnsi="Arial" w:cs="Arial"/>
              </w:rPr>
            </w:pPr>
            <w:r w:rsidRPr="00394372">
              <w:rPr>
                <w:rFonts w:cs="Arial"/>
                <w:sz w:val="17"/>
              </w:rPr>
              <w:t>0.079</w:t>
            </w:r>
          </w:p>
        </w:tc>
      </w:tr>
      <w:tr w:rsidR="0085205F" w:rsidRPr="00394372" w14:paraId="11E89160"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1ED2A3F4" w14:textId="77777777" w:rsidR="0085205F" w:rsidRPr="00394372" w:rsidRDefault="0085205F" w:rsidP="006C18CE">
            <w:pPr>
              <w:jc w:val="center"/>
              <w:rPr>
                <w:rFonts w:ascii="Arial" w:hAnsi="Arial" w:cs="Arial"/>
              </w:rPr>
            </w:pPr>
            <w:r w:rsidRPr="00394372">
              <w:rPr>
                <w:rFonts w:cs="Arial"/>
                <w:b/>
                <w:bCs/>
                <w:sz w:val="17"/>
              </w:rPr>
              <w:t>Gender</w:t>
            </w:r>
          </w:p>
        </w:tc>
      </w:tr>
      <w:tr w:rsidR="0085205F" w:rsidRPr="00394372" w14:paraId="770796FD"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1DB92A" w14:textId="77777777" w:rsidR="0085205F" w:rsidRPr="00394372" w:rsidRDefault="0085205F" w:rsidP="006C18CE">
            <w:pPr>
              <w:rPr>
                <w:rFonts w:ascii="Arial" w:hAnsi="Arial" w:cs="Arial"/>
              </w:rPr>
            </w:pPr>
            <w:r w:rsidRPr="00394372">
              <w:rPr>
                <w:rFonts w:cs="Arial"/>
                <w:sz w:val="17"/>
              </w:rPr>
              <w:t> </w:t>
            </w:r>
            <w:r w:rsidRPr="00394372">
              <w:rPr>
                <w:rFonts w:cs="Arial"/>
                <w:sz w:val="17"/>
              </w:rPr>
              <w:t>Male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5536F4" w14:textId="77777777" w:rsidR="0085205F" w:rsidRPr="00394372" w:rsidRDefault="0085205F" w:rsidP="006C18CE">
            <w:pPr>
              <w:jc w:val="center"/>
              <w:rPr>
                <w:rFonts w:ascii="Arial" w:hAnsi="Arial" w:cs="Arial"/>
              </w:rPr>
            </w:pPr>
            <w:r w:rsidRPr="00394372">
              <w:rPr>
                <w:rFonts w:cs="Arial"/>
                <w:sz w:val="17"/>
              </w:rPr>
              <w:t>7778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52A1F69" w14:textId="77777777" w:rsidR="0085205F" w:rsidRPr="00394372" w:rsidRDefault="0085205F" w:rsidP="006C18CE">
            <w:pPr>
              <w:jc w:val="center"/>
              <w:rPr>
                <w:rFonts w:ascii="Arial" w:hAnsi="Arial" w:cs="Arial"/>
              </w:rPr>
            </w:pPr>
            <w:r w:rsidRPr="00394372">
              <w:rPr>
                <w:rFonts w:cs="Arial"/>
                <w:sz w:val="17"/>
              </w:rPr>
              <w:t>1.040 (0.760, 1.320)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C03C0C8"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5D1CA841"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9385C0C" w14:textId="77777777" w:rsidR="0085205F" w:rsidRPr="00394372" w:rsidRDefault="0085205F" w:rsidP="006C18CE">
            <w:pPr>
              <w:rPr>
                <w:rFonts w:ascii="Arial" w:hAnsi="Arial" w:cs="Arial"/>
              </w:rPr>
            </w:pPr>
            <w:r w:rsidRPr="00394372">
              <w:rPr>
                <w:rFonts w:cs="Arial"/>
                <w:sz w:val="17"/>
              </w:rPr>
              <w:t> </w:t>
            </w:r>
            <w:r w:rsidRPr="00394372">
              <w:rPr>
                <w:rFonts w:cs="Arial"/>
                <w:sz w:val="17"/>
              </w:rPr>
              <w:t>Female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30272F" w14:textId="77777777" w:rsidR="0085205F" w:rsidRPr="00394372" w:rsidRDefault="0085205F" w:rsidP="006C18CE">
            <w:pPr>
              <w:jc w:val="center"/>
              <w:rPr>
                <w:rFonts w:ascii="Arial" w:hAnsi="Arial" w:cs="Arial"/>
              </w:rPr>
            </w:pPr>
            <w:r w:rsidRPr="00394372">
              <w:rPr>
                <w:rFonts w:cs="Arial"/>
                <w:sz w:val="17"/>
              </w:rPr>
              <w:t>11982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C5BDC11" w14:textId="77777777" w:rsidR="0085205F" w:rsidRPr="00394372" w:rsidRDefault="0085205F" w:rsidP="006C18CE">
            <w:pPr>
              <w:jc w:val="center"/>
              <w:rPr>
                <w:rFonts w:ascii="Arial" w:hAnsi="Arial" w:cs="Arial"/>
              </w:rPr>
            </w:pPr>
            <w:r w:rsidRPr="00394372">
              <w:rPr>
                <w:rFonts w:cs="Arial"/>
                <w:sz w:val="17"/>
              </w:rPr>
              <w:t>0.724 (0.505, 0.943)</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162F2D"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6A0562A3"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2F6FAB24" w14:textId="77777777" w:rsidR="0085205F" w:rsidRPr="00394372" w:rsidRDefault="0085205F" w:rsidP="006C18CE">
            <w:pPr>
              <w:jc w:val="center"/>
              <w:rPr>
                <w:rFonts w:ascii="Arial" w:hAnsi="Arial" w:cs="Arial"/>
              </w:rPr>
            </w:pPr>
            <w:r w:rsidRPr="00394372">
              <w:rPr>
                <w:rFonts w:cs="Arial"/>
                <w:b/>
                <w:bCs/>
                <w:sz w:val="17"/>
              </w:rPr>
              <w:t>Smoking Status</w:t>
            </w:r>
          </w:p>
        </w:tc>
      </w:tr>
      <w:tr w:rsidR="0085205F" w:rsidRPr="00394372" w14:paraId="4730F2AB"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A5E9E5" w14:textId="77777777" w:rsidR="0085205F" w:rsidRPr="00394372" w:rsidRDefault="0085205F" w:rsidP="006C18CE">
            <w:pPr>
              <w:rPr>
                <w:rFonts w:ascii="Arial" w:hAnsi="Arial" w:cs="Arial"/>
              </w:rPr>
            </w:pPr>
            <w:r w:rsidRPr="00394372">
              <w:rPr>
                <w:rFonts w:cs="Arial"/>
                <w:sz w:val="17"/>
              </w:rPr>
              <w:t> </w:t>
            </w:r>
            <w:r w:rsidRPr="00394372">
              <w:rPr>
                <w:rFonts w:cs="Arial"/>
                <w:sz w:val="17"/>
              </w:rPr>
              <w:t>Smoker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0AD87F" w14:textId="77777777" w:rsidR="0085205F" w:rsidRPr="00394372" w:rsidRDefault="0085205F" w:rsidP="006C18CE">
            <w:pPr>
              <w:jc w:val="center"/>
              <w:rPr>
                <w:rFonts w:ascii="Arial" w:hAnsi="Arial" w:cs="Arial"/>
              </w:rPr>
            </w:pPr>
            <w:r w:rsidRPr="00394372">
              <w:rPr>
                <w:rFonts w:cs="Arial"/>
                <w:sz w:val="17"/>
              </w:rPr>
              <w:t>2648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2065F7" w14:textId="77777777" w:rsidR="0085205F" w:rsidRPr="00394372" w:rsidRDefault="0085205F" w:rsidP="006C18CE">
            <w:pPr>
              <w:jc w:val="center"/>
              <w:rPr>
                <w:rFonts w:ascii="Arial" w:hAnsi="Arial" w:cs="Arial"/>
              </w:rPr>
            </w:pPr>
            <w:r w:rsidRPr="00394372">
              <w:rPr>
                <w:rFonts w:cs="Arial"/>
                <w:sz w:val="17"/>
              </w:rPr>
              <w:t>0.643 (0.148, 1.140)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F488CD" w14:textId="77777777" w:rsidR="0085205F" w:rsidRPr="00394372" w:rsidRDefault="0085205F" w:rsidP="006C18CE">
            <w:pPr>
              <w:jc w:val="center"/>
              <w:rPr>
                <w:rFonts w:ascii="Arial" w:hAnsi="Arial" w:cs="Arial"/>
              </w:rPr>
            </w:pPr>
            <w:r w:rsidRPr="00394372">
              <w:rPr>
                <w:rFonts w:cs="Arial"/>
                <w:sz w:val="17"/>
              </w:rPr>
              <w:t>0.011</w:t>
            </w:r>
          </w:p>
        </w:tc>
      </w:tr>
      <w:tr w:rsidR="0085205F" w:rsidRPr="00394372" w14:paraId="5727C89C"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DA6DED" w14:textId="77777777" w:rsidR="0085205F" w:rsidRPr="00394372" w:rsidRDefault="0085205F" w:rsidP="006C18CE">
            <w:pPr>
              <w:rPr>
                <w:rFonts w:ascii="Arial" w:hAnsi="Arial" w:cs="Arial"/>
              </w:rPr>
            </w:pPr>
            <w:r w:rsidRPr="00394372">
              <w:rPr>
                <w:rFonts w:cs="Arial"/>
                <w:sz w:val="17"/>
              </w:rPr>
              <w:t> </w:t>
            </w:r>
            <w:r w:rsidRPr="00394372">
              <w:rPr>
                <w:rFonts w:cs="Arial"/>
                <w:sz w:val="17"/>
              </w:rPr>
              <w:t>Non-Smoker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B7F4D7" w14:textId="77777777" w:rsidR="0085205F" w:rsidRPr="00394372" w:rsidRDefault="0085205F" w:rsidP="006C18CE">
            <w:pPr>
              <w:jc w:val="center"/>
              <w:rPr>
                <w:rFonts w:ascii="Arial" w:hAnsi="Arial" w:cs="Arial"/>
              </w:rPr>
            </w:pPr>
            <w:r w:rsidRPr="00394372">
              <w:rPr>
                <w:rFonts w:cs="Arial"/>
                <w:sz w:val="17"/>
              </w:rPr>
              <w:t>17112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D38AA7B" w14:textId="77777777" w:rsidR="0085205F" w:rsidRPr="00394372" w:rsidRDefault="0085205F" w:rsidP="006C18CE">
            <w:pPr>
              <w:jc w:val="center"/>
              <w:rPr>
                <w:rFonts w:ascii="Arial" w:hAnsi="Arial" w:cs="Arial"/>
              </w:rPr>
            </w:pPr>
            <w:r w:rsidRPr="00394372">
              <w:rPr>
                <w:rFonts w:cs="Arial"/>
                <w:sz w:val="17"/>
              </w:rPr>
              <w:t>0.868 (0.684, 1.050)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1F10A5F"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5DF47FCF"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2C47EA4E" w14:textId="77777777" w:rsidR="0085205F" w:rsidRPr="00394372" w:rsidRDefault="0085205F" w:rsidP="006C18CE">
            <w:pPr>
              <w:jc w:val="center"/>
              <w:rPr>
                <w:rFonts w:ascii="Arial" w:hAnsi="Arial" w:cs="Arial"/>
              </w:rPr>
            </w:pPr>
            <w:r w:rsidRPr="00394372">
              <w:rPr>
                <w:rFonts w:cs="Arial"/>
                <w:b/>
                <w:bCs/>
                <w:sz w:val="17"/>
              </w:rPr>
              <w:t>Alcohol intake</w:t>
            </w:r>
          </w:p>
        </w:tc>
      </w:tr>
      <w:tr w:rsidR="0085205F" w:rsidRPr="00394372" w14:paraId="795FA719"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D8215D" w14:textId="77777777" w:rsidR="0085205F" w:rsidRPr="00394372" w:rsidRDefault="0085205F" w:rsidP="006C18CE">
            <w:pPr>
              <w:rPr>
                <w:rFonts w:ascii="Arial" w:hAnsi="Arial" w:cs="Arial"/>
              </w:rPr>
            </w:pPr>
            <w:r w:rsidRPr="00394372">
              <w:rPr>
                <w:rFonts w:cs="Arial"/>
                <w:sz w:val="17"/>
              </w:rPr>
              <w:t> </w:t>
            </w:r>
            <w:r w:rsidRPr="00394372">
              <w:rPr>
                <w:rFonts w:cs="Arial"/>
                <w:sz w:val="17"/>
              </w:rPr>
              <w:t>Drinker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9849540" w14:textId="77777777" w:rsidR="0085205F" w:rsidRPr="00394372" w:rsidRDefault="0085205F" w:rsidP="006C18CE">
            <w:pPr>
              <w:jc w:val="center"/>
              <w:rPr>
                <w:rFonts w:ascii="Arial" w:hAnsi="Arial" w:cs="Arial"/>
              </w:rPr>
            </w:pPr>
            <w:r w:rsidRPr="00394372">
              <w:rPr>
                <w:rFonts w:cs="Arial"/>
                <w:sz w:val="17"/>
              </w:rPr>
              <w:t>16580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5E6F06" w14:textId="77777777" w:rsidR="0085205F" w:rsidRPr="00394372" w:rsidRDefault="0085205F" w:rsidP="006C18CE">
            <w:pPr>
              <w:jc w:val="center"/>
              <w:rPr>
                <w:rFonts w:ascii="Arial" w:hAnsi="Arial" w:cs="Arial"/>
              </w:rPr>
            </w:pPr>
            <w:r w:rsidRPr="00394372">
              <w:rPr>
                <w:rFonts w:cs="Arial"/>
                <w:sz w:val="17"/>
              </w:rPr>
              <w:t>0.891 (0.705, 1.080)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D60A8D"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28A4E206"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9A6F27" w14:textId="77777777" w:rsidR="0085205F" w:rsidRPr="00394372" w:rsidRDefault="0085205F" w:rsidP="006C18CE">
            <w:pPr>
              <w:rPr>
                <w:rFonts w:ascii="Arial" w:hAnsi="Arial" w:cs="Arial"/>
              </w:rPr>
            </w:pPr>
            <w:r w:rsidRPr="00394372">
              <w:rPr>
                <w:rFonts w:cs="Arial"/>
                <w:sz w:val="17"/>
              </w:rPr>
              <w:t> </w:t>
            </w:r>
            <w:r w:rsidRPr="00394372">
              <w:rPr>
                <w:rFonts w:cs="Arial"/>
                <w:sz w:val="17"/>
              </w:rPr>
              <w:t>Non-drinker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A71BC8" w14:textId="77777777" w:rsidR="0085205F" w:rsidRPr="00394372" w:rsidRDefault="0085205F" w:rsidP="006C18CE">
            <w:pPr>
              <w:jc w:val="center"/>
              <w:rPr>
                <w:rFonts w:ascii="Arial" w:hAnsi="Arial" w:cs="Arial"/>
              </w:rPr>
            </w:pPr>
            <w:r w:rsidRPr="00394372">
              <w:rPr>
                <w:rFonts w:cs="Arial"/>
                <w:sz w:val="17"/>
              </w:rPr>
              <w:t>3180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E1C815" w14:textId="77777777" w:rsidR="0085205F" w:rsidRPr="00394372" w:rsidRDefault="0085205F" w:rsidP="006C18CE">
            <w:pPr>
              <w:jc w:val="center"/>
              <w:rPr>
                <w:rFonts w:ascii="Arial" w:hAnsi="Arial" w:cs="Arial"/>
              </w:rPr>
            </w:pPr>
            <w:r w:rsidRPr="00394372">
              <w:rPr>
                <w:rFonts w:cs="Arial"/>
                <w:sz w:val="17"/>
              </w:rPr>
              <w:t>0.601 (0.135, 1.070)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C5B45B" w14:textId="77777777" w:rsidR="0085205F" w:rsidRPr="00394372" w:rsidRDefault="0085205F" w:rsidP="006C18CE">
            <w:pPr>
              <w:jc w:val="center"/>
              <w:rPr>
                <w:rFonts w:ascii="Arial" w:hAnsi="Arial" w:cs="Arial"/>
              </w:rPr>
            </w:pPr>
            <w:r w:rsidRPr="00394372">
              <w:rPr>
                <w:rFonts w:cs="Arial"/>
                <w:sz w:val="17"/>
              </w:rPr>
              <w:t>0.012</w:t>
            </w:r>
          </w:p>
        </w:tc>
      </w:tr>
      <w:tr w:rsidR="0085205F" w:rsidRPr="00394372" w14:paraId="390D23D2"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587FC749" w14:textId="77777777" w:rsidR="0085205F" w:rsidRPr="00394372" w:rsidRDefault="0085205F" w:rsidP="006C18CE">
            <w:pPr>
              <w:jc w:val="center"/>
              <w:rPr>
                <w:rFonts w:ascii="Arial" w:hAnsi="Arial" w:cs="Arial"/>
              </w:rPr>
            </w:pPr>
            <w:r w:rsidRPr="00394372">
              <w:rPr>
                <w:rFonts w:cs="Arial"/>
                <w:b/>
                <w:bCs/>
                <w:sz w:val="17"/>
              </w:rPr>
              <w:t>Epilepsy Status</w:t>
            </w:r>
          </w:p>
        </w:tc>
      </w:tr>
      <w:tr w:rsidR="0085205F" w:rsidRPr="00394372" w14:paraId="3FC8BC1F"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240322" w14:textId="77777777" w:rsidR="0085205F" w:rsidRPr="00394372" w:rsidRDefault="0085205F" w:rsidP="006C18CE">
            <w:pPr>
              <w:rPr>
                <w:rFonts w:ascii="Arial" w:hAnsi="Arial" w:cs="Arial"/>
              </w:rPr>
            </w:pPr>
            <w:r w:rsidRPr="00394372">
              <w:rPr>
                <w:rFonts w:cs="Arial"/>
                <w:sz w:val="17"/>
              </w:rPr>
              <w:t> </w:t>
            </w:r>
            <w:r w:rsidRPr="00394372">
              <w:rPr>
                <w:rFonts w:cs="Arial"/>
                <w:sz w:val="17"/>
              </w:rPr>
              <w:t>Epilepsy</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991302" w14:textId="77777777" w:rsidR="0085205F" w:rsidRPr="00394372" w:rsidRDefault="0085205F" w:rsidP="006C18CE">
            <w:pPr>
              <w:jc w:val="center"/>
              <w:rPr>
                <w:rFonts w:ascii="Arial" w:hAnsi="Arial" w:cs="Arial"/>
              </w:rPr>
            </w:pPr>
            <w:r w:rsidRPr="00394372">
              <w:rPr>
                <w:rFonts w:cs="Arial"/>
                <w:sz w:val="17"/>
              </w:rPr>
              <w:t>880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37AFD89" w14:textId="77777777" w:rsidR="0085205F" w:rsidRPr="00394372" w:rsidRDefault="0085205F" w:rsidP="006C18CE">
            <w:pPr>
              <w:jc w:val="center"/>
              <w:rPr>
                <w:rFonts w:ascii="Arial" w:hAnsi="Arial" w:cs="Arial"/>
              </w:rPr>
            </w:pPr>
            <w:r w:rsidRPr="00394372">
              <w:rPr>
                <w:rFonts w:cs="Arial"/>
                <w:sz w:val="17"/>
              </w:rPr>
              <w:t>0.319 (-0.875, 1.510)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5D2105" w14:textId="77777777" w:rsidR="0085205F" w:rsidRPr="00394372" w:rsidRDefault="0085205F" w:rsidP="006C18CE">
            <w:pPr>
              <w:jc w:val="center"/>
              <w:rPr>
                <w:rFonts w:ascii="Arial" w:hAnsi="Arial" w:cs="Arial"/>
              </w:rPr>
            </w:pPr>
            <w:r w:rsidRPr="00394372">
              <w:rPr>
                <w:rFonts w:cs="Arial"/>
                <w:sz w:val="17"/>
              </w:rPr>
              <w:t>0.601</w:t>
            </w:r>
          </w:p>
        </w:tc>
      </w:tr>
      <w:tr w:rsidR="0085205F" w:rsidRPr="00394372" w14:paraId="353E5320" w14:textId="77777777" w:rsidTr="006C18CE">
        <w:trPr>
          <w:jc w:val="center"/>
        </w:trPr>
        <w:tc>
          <w:tcPr>
            <w:tcW w:w="302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12E5BC1E" w14:textId="77777777" w:rsidR="0085205F" w:rsidRPr="00394372" w:rsidRDefault="0085205F" w:rsidP="006C18CE">
            <w:pPr>
              <w:rPr>
                <w:rFonts w:ascii="Arial" w:hAnsi="Arial" w:cs="Arial"/>
              </w:rPr>
            </w:pPr>
            <w:r w:rsidRPr="00394372">
              <w:rPr>
                <w:rFonts w:cs="Arial"/>
                <w:sz w:val="17"/>
              </w:rPr>
              <w:t> </w:t>
            </w:r>
            <w:r w:rsidRPr="00394372">
              <w:rPr>
                <w:rFonts w:cs="Arial"/>
                <w:sz w:val="17"/>
              </w:rPr>
              <w:t>No epilepsy</w:t>
            </w:r>
          </w:p>
        </w:tc>
        <w:tc>
          <w:tcPr>
            <w:tcW w:w="1152"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126E8FFC" w14:textId="77777777" w:rsidR="0085205F" w:rsidRPr="00394372" w:rsidRDefault="0085205F" w:rsidP="006C18CE">
            <w:pPr>
              <w:jc w:val="center"/>
              <w:rPr>
                <w:rFonts w:ascii="Arial" w:hAnsi="Arial" w:cs="Arial"/>
              </w:rPr>
            </w:pPr>
            <w:r w:rsidRPr="00394372">
              <w:rPr>
                <w:rFonts w:cs="Arial"/>
                <w:sz w:val="17"/>
              </w:rPr>
              <w:t>18880</w:t>
            </w:r>
          </w:p>
        </w:tc>
        <w:tc>
          <w:tcPr>
            <w:tcW w:w="3240"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36967C28" w14:textId="77777777" w:rsidR="0085205F" w:rsidRPr="00394372" w:rsidRDefault="0085205F" w:rsidP="006C18CE">
            <w:pPr>
              <w:jc w:val="center"/>
              <w:rPr>
                <w:rFonts w:ascii="Arial" w:hAnsi="Arial" w:cs="Arial"/>
              </w:rPr>
            </w:pPr>
            <w:r w:rsidRPr="00394372">
              <w:rPr>
                <w:rFonts w:cs="Arial"/>
                <w:sz w:val="17"/>
              </w:rPr>
              <w:t>0.852 (0.678, 1.030)</w:t>
            </w:r>
          </w:p>
        </w:tc>
        <w:tc>
          <w:tcPr>
            <w:tcW w:w="122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625DA8E" w14:textId="77777777" w:rsidR="0085205F" w:rsidRPr="00394372" w:rsidRDefault="0085205F" w:rsidP="006C18CE">
            <w:pPr>
              <w:jc w:val="center"/>
              <w:rPr>
                <w:rFonts w:ascii="Arial" w:hAnsi="Arial" w:cs="Arial"/>
              </w:rPr>
            </w:pPr>
            <w:r w:rsidRPr="00394372">
              <w:rPr>
                <w:rFonts w:cs="Arial"/>
                <w:sz w:val="17"/>
              </w:rPr>
              <w:t>&lt;0.001</w:t>
            </w:r>
          </w:p>
        </w:tc>
      </w:tr>
    </w:tbl>
    <w:p w14:paraId="3307CECA" w14:textId="77777777" w:rsidR="0085205F" w:rsidRDefault="0085205F" w:rsidP="0085205F">
      <w:pPr>
        <w:spacing w:after="60"/>
        <w:rPr>
          <w:rFonts w:cs="Times New Roman"/>
          <w:b/>
          <w:bCs/>
        </w:rPr>
      </w:pPr>
    </w:p>
    <w:p w14:paraId="4D94DEE5" w14:textId="77777777" w:rsidR="0085205F" w:rsidRDefault="0085205F" w:rsidP="0085205F">
      <w:pPr>
        <w:spacing w:before="60" w:after="60" w:line="480" w:lineRule="auto"/>
        <w:rPr>
          <w:rFonts w:cs="Times New Roman"/>
        </w:rPr>
      </w:pPr>
      <w:r w:rsidRPr="00163814">
        <w:rPr>
          <w:rFonts w:cs="Times New Roman"/>
        </w:rPr>
        <w:t>Associations were estimated using multivariable linear regression models within each subgroup. Models were adjusted for age, sex, race, Townsend Deprivation Index, epilepsy status, smoking status, and alcohol intake, except for the stratifying variable.</w:t>
      </w:r>
    </w:p>
    <w:p w14:paraId="6337C3EB" w14:textId="77777777" w:rsidR="0085205F" w:rsidRPr="00163814" w:rsidRDefault="0085205F" w:rsidP="0085205F">
      <w:pPr>
        <w:spacing w:after="60"/>
        <w:rPr>
          <w:rFonts w:cs="Times New Roman"/>
          <w:b/>
          <w:bCs/>
        </w:rPr>
      </w:pPr>
    </w:p>
    <w:p w14:paraId="6D63E835" w14:textId="77777777" w:rsidR="0085205F" w:rsidRDefault="0085205F" w:rsidP="0085205F">
      <w:pPr>
        <w:keepNext/>
        <w:spacing w:before="160" w:after="60" w:line="480" w:lineRule="auto"/>
        <w:rPr>
          <w:rFonts w:cs="Times New Roman"/>
          <w:b/>
          <w:bCs/>
        </w:rPr>
      </w:pPr>
      <w:r>
        <w:rPr>
          <w:b/>
        </w:rPr>
        <w:t>Table S8 Subgroup associations between ASM use and PhenoAge residual</w:t>
      </w:r>
    </w:p>
    <w:tbl>
      <w:tblPr>
        <w:tblStyle w:val="af2"/>
        <w:tblW w:w="5000" w:type="pct"/>
        <w:jc w:val="center"/>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2903"/>
        <w:gridCol w:w="1118"/>
        <w:gridCol w:w="3096"/>
        <w:gridCol w:w="1189"/>
      </w:tblGrid>
      <w:tr w:rsidR="0085205F" w:rsidRPr="00394372" w14:paraId="12AE377B" w14:textId="77777777" w:rsidTr="006C18CE">
        <w:trPr>
          <w:trHeight w:val="488"/>
          <w:tblHeader/>
          <w:jc w:val="center"/>
        </w:trPr>
        <w:tc>
          <w:tcPr>
            <w:tcW w:w="302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2CD0314A" w14:textId="77777777" w:rsidR="0085205F" w:rsidRPr="00394372" w:rsidRDefault="0085205F" w:rsidP="006C18CE">
            <w:pPr>
              <w:rPr>
                <w:rFonts w:ascii="Arial" w:hAnsi="Arial" w:cs="Arial"/>
              </w:rPr>
            </w:pPr>
            <w:r w:rsidRPr="00394372">
              <w:rPr>
                <w:rFonts w:cs="Arial"/>
                <w:b/>
                <w:bCs/>
                <w:sz w:val="17"/>
              </w:rPr>
              <w:t>Subgroup</w:t>
            </w:r>
          </w:p>
        </w:tc>
        <w:tc>
          <w:tcPr>
            <w:tcW w:w="1152"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49FFBD6C" w14:textId="77777777" w:rsidR="0085205F" w:rsidRPr="00394372" w:rsidRDefault="0085205F" w:rsidP="006C18CE">
            <w:pPr>
              <w:jc w:val="center"/>
              <w:rPr>
                <w:rFonts w:ascii="Arial" w:hAnsi="Arial" w:cs="Arial"/>
              </w:rPr>
            </w:pPr>
            <w:r w:rsidRPr="00394372">
              <w:rPr>
                <w:rFonts w:cs="Arial"/>
                <w:b/>
                <w:bCs/>
                <w:sz w:val="17"/>
              </w:rPr>
              <w:t>N</w:t>
            </w:r>
          </w:p>
        </w:tc>
        <w:tc>
          <w:tcPr>
            <w:tcW w:w="3240"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7312B465" w14:textId="77777777" w:rsidR="0085205F" w:rsidRPr="00394372" w:rsidRDefault="0085205F" w:rsidP="006C18CE">
            <w:pPr>
              <w:jc w:val="center"/>
              <w:rPr>
                <w:rFonts w:ascii="Arial" w:hAnsi="Arial" w:cs="Arial"/>
              </w:rPr>
            </w:pPr>
            <w:r w:rsidRPr="00394372">
              <w:rPr>
                <w:rFonts w:cs="Arial"/>
                <w:b/>
                <w:bCs/>
                <w:sz w:val="17"/>
              </w:rPr>
              <w:t>β (95% CI)</w:t>
            </w:r>
          </w:p>
        </w:tc>
        <w:tc>
          <w:tcPr>
            <w:tcW w:w="122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2F9F7091" w14:textId="77777777" w:rsidR="0085205F" w:rsidRPr="00394372" w:rsidRDefault="0085205F" w:rsidP="006C18CE">
            <w:pPr>
              <w:jc w:val="center"/>
              <w:rPr>
                <w:rFonts w:ascii="Arial" w:hAnsi="Arial" w:cs="Arial"/>
              </w:rPr>
            </w:pPr>
            <w:r w:rsidRPr="00394372">
              <w:rPr>
                <w:rFonts w:cs="Arial"/>
                <w:b/>
                <w:bCs/>
                <w:sz w:val="17"/>
              </w:rPr>
              <w:t>P value</w:t>
            </w:r>
          </w:p>
        </w:tc>
      </w:tr>
      <w:tr w:rsidR="0085205F" w:rsidRPr="00394372" w14:paraId="67DDD389"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40932421" w14:textId="77777777" w:rsidR="0085205F" w:rsidRPr="00394372" w:rsidRDefault="0085205F" w:rsidP="006C18CE">
            <w:pPr>
              <w:jc w:val="center"/>
              <w:rPr>
                <w:rFonts w:ascii="Arial" w:hAnsi="Arial" w:cs="Arial"/>
              </w:rPr>
            </w:pPr>
            <w:r w:rsidRPr="00394372">
              <w:rPr>
                <w:rFonts w:cs="Arial"/>
                <w:b/>
                <w:bCs/>
                <w:sz w:val="17"/>
              </w:rPr>
              <w:t>Age Group</w:t>
            </w:r>
          </w:p>
        </w:tc>
      </w:tr>
      <w:tr w:rsidR="0085205F" w:rsidRPr="00394372" w14:paraId="0AB8FF9F"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092EE6" w14:textId="77777777" w:rsidR="0085205F" w:rsidRPr="00394372" w:rsidRDefault="0085205F" w:rsidP="006C18CE">
            <w:pPr>
              <w:ind w:firstLineChars="100" w:firstLine="170"/>
              <w:rPr>
                <w:rFonts w:ascii="Arial" w:hAnsi="Arial" w:cs="Arial"/>
              </w:rPr>
            </w:pPr>
            <w:r w:rsidRPr="00394372">
              <w:rPr>
                <w:rFonts w:cs="Arial"/>
                <w:sz w:val="17"/>
              </w:rPr>
              <w:t>≤60 years</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F58F842" w14:textId="77777777" w:rsidR="0085205F" w:rsidRPr="00394372" w:rsidRDefault="0085205F" w:rsidP="006C18CE">
            <w:pPr>
              <w:jc w:val="center"/>
              <w:rPr>
                <w:rFonts w:ascii="Arial" w:hAnsi="Arial" w:cs="Arial"/>
              </w:rPr>
            </w:pPr>
            <w:r w:rsidRPr="00394372">
              <w:rPr>
                <w:rFonts w:cs="Arial"/>
                <w:sz w:val="17"/>
              </w:rPr>
              <w:t>11156</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338D97E" w14:textId="77777777" w:rsidR="0085205F" w:rsidRPr="00394372" w:rsidRDefault="0085205F" w:rsidP="006C18CE">
            <w:pPr>
              <w:jc w:val="center"/>
              <w:rPr>
                <w:rFonts w:ascii="Arial" w:hAnsi="Arial" w:cs="Arial"/>
              </w:rPr>
            </w:pPr>
            <w:r w:rsidRPr="00394372">
              <w:rPr>
                <w:rFonts w:cs="Arial"/>
                <w:sz w:val="17"/>
              </w:rPr>
              <w:t>0.644 (0.403, 0.885)</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FC5E43"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483DFFF4"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633219E" w14:textId="77777777" w:rsidR="0085205F" w:rsidRPr="00394372" w:rsidRDefault="0085205F" w:rsidP="006C18CE">
            <w:pPr>
              <w:ind w:firstLineChars="100" w:firstLine="170"/>
              <w:rPr>
                <w:rFonts w:ascii="Arial" w:hAnsi="Arial" w:cs="Arial"/>
              </w:rPr>
            </w:pPr>
            <w:r w:rsidRPr="00394372">
              <w:rPr>
                <w:rFonts w:cs="Arial"/>
                <w:sz w:val="17"/>
              </w:rPr>
              <w:t>&gt; 60 years</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9DA6B5" w14:textId="77777777" w:rsidR="0085205F" w:rsidRPr="00394372" w:rsidRDefault="0085205F" w:rsidP="006C18CE">
            <w:pPr>
              <w:jc w:val="center"/>
              <w:rPr>
                <w:rFonts w:ascii="Arial" w:hAnsi="Arial" w:cs="Arial"/>
              </w:rPr>
            </w:pPr>
            <w:r w:rsidRPr="00394372">
              <w:rPr>
                <w:rFonts w:cs="Arial"/>
                <w:sz w:val="17"/>
              </w:rPr>
              <w:t>8604</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5112E6C" w14:textId="77777777" w:rsidR="0085205F" w:rsidRPr="00394372" w:rsidRDefault="0085205F" w:rsidP="006C18CE">
            <w:pPr>
              <w:jc w:val="center"/>
              <w:rPr>
                <w:rFonts w:ascii="Arial" w:hAnsi="Arial" w:cs="Arial"/>
              </w:rPr>
            </w:pPr>
            <w:r w:rsidRPr="00394372">
              <w:rPr>
                <w:rFonts w:cs="Arial"/>
                <w:sz w:val="17"/>
              </w:rPr>
              <w:t>0.696 (0.449, 0.943)</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2E8F58"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13233DD0"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0D911D71" w14:textId="77777777" w:rsidR="0085205F" w:rsidRPr="00394372" w:rsidRDefault="0085205F" w:rsidP="006C18CE">
            <w:pPr>
              <w:jc w:val="center"/>
              <w:rPr>
                <w:rFonts w:ascii="Arial" w:hAnsi="Arial" w:cs="Arial"/>
              </w:rPr>
            </w:pPr>
            <w:r w:rsidRPr="00394372">
              <w:rPr>
                <w:rFonts w:cs="Arial"/>
                <w:b/>
                <w:bCs/>
                <w:sz w:val="17"/>
              </w:rPr>
              <w:t>Race</w:t>
            </w:r>
          </w:p>
        </w:tc>
      </w:tr>
      <w:tr w:rsidR="0085205F" w:rsidRPr="00394372" w14:paraId="471C2A28"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A070C29" w14:textId="77777777" w:rsidR="0085205F" w:rsidRPr="00394372" w:rsidRDefault="0085205F" w:rsidP="006C18CE">
            <w:pPr>
              <w:ind w:firstLineChars="100" w:firstLine="170"/>
              <w:rPr>
                <w:rFonts w:ascii="Arial" w:hAnsi="Arial" w:cs="Arial"/>
              </w:rPr>
            </w:pPr>
            <w:r w:rsidRPr="00394372">
              <w:rPr>
                <w:rFonts w:cs="Arial"/>
                <w:sz w:val="17"/>
              </w:rPr>
              <w:t>White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6A5232" w14:textId="77777777" w:rsidR="0085205F" w:rsidRPr="00394372" w:rsidRDefault="0085205F" w:rsidP="006C18CE">
            <w:pPr>
              <w:jc w:val="center"/>
              <w:rPr>
                <w:rFonts w:ascii="Arial" w:hAnsi="Arial" w:cs="Arial"/>
              </w:rPr>
            </w:pPr>
            <w:r w:rsidRPr="00394372">
              <w:rPr>
                <w:rFonts w:cs="Arial"/>
                <w:sz w:val="17"/>
              </w:rPr>
              <w:t>18762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DFFEB7" w14:textId="77777777" w:rsidR="0085205F" w:rsidRPr="00394372" w:rsidRDefault="0085205F" w:rsidP="006C18CE">
            <w:pPr>
              <w:jc w:val="center"/>
              <w:rPr>
                <w:rFonts w:ascii="Arial" w:hAnsi="Arial" w:cs="Arial"/>
              </w:rPr>
            </w:pPr>
            <w:r w:rsidRPr="00394372">
              <w:rPr>
                <w:rFonts w:cs="Arial"/>
                <w:sz w:val="17"/>
              </w:rPr>
              <w:t>0.688 (0.512, 0.864)</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3B6EF3"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4E7A1FB5"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E8A1E1E" w14:textId="77777777" w:rsidR="0085205F" w:rsidRPr="00394372" w:rsidRDefault="0085205F" w:rsidP="006C18CE">
            <w:pPr>
              <w:rPr>
                <w:rFonts w:ascii="Arial" w:hAnsi="Arial" w:cs="Arial"/>
              </w:rPr>
            </w:pPr>
            <w:r w:rsidRPr="00394372">
              <w:rPr>
                <w:rFonts w:cs="Arial"/>
                <w:sz w:val="17"/>
              </w:rPr>
              <w:t> </w:t>
            </w:r>
            <w:r w:rsidRPr="00394372">
              <w:rPr>
                <w:rFonts w:cs="Arial"/>
                <w:sz w:val="17"/>
              </w:rPr>
              <w:t>Non-White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B239B8" w14:textId="77777777" w:rsidR="0085205F" w:rsidRPr="00394372" w:rsidRDefault="0085205F" w:rsidP="006C18CE">
            <w:pPr>
              <w:jc w:val="center"/>
              <w:rPr>
                <w:rFonts w:ascii="Arial" w:hAnsi="Arial" w:cs="Arial"/>
              </w:rPr>
            </w:pPr>
            <w:r w:rsidRPr="00394372">
              <w:rPr>
                <w:rFonts w:cs="Arial"/>
                <w:sz w:val="17"/>
              </w:rPr>
              <w:t>998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5D12FF" w14:textId="77777777" w:rsidR="0085205F" w:rsidRPr="00394372" w:rsidRDefault="0085205F" w:rsidP="006C18CE">
            <w:pPr>
              <w:jc w:val="center"/>
              <w:rPr>
                <w:rFonts w:ascii="Arial" w:hAnsi="Arial" w:cs="Arial"/>
              </w:rPr>
            </w:pPr>
            <w:r w:rsidRPr="00394372">
              <w:rPr>
                <w:rFonts w:cs="Arial"/>
                <w:sz w:val="17"/>
              </w:rPr>
              <w:t>0.470 (-0.423, 1.360)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AEA198" w14:textId="77777777" w:rsidR="0085205F" w:rsidRPr="00394372" w:rsidRDefault="0085205F" w:rsidP="006C18CE">
            <w:pPr>
              <w:jc w:val="center"/>
              <w:rPr>
                <w:rFonts w:ascii="Arial" w:hAnsi="Arial" w:cs="Arial"/>
              </w:rPr>
            </w:pPr>
            <w:r w:rsidRPr="00394372">
              <w:rPr>
                <w:rFonts w:cs="Arial"/>
                <w:sz w:val="17"/>
              </w:rPr>
              <w:t>0.303</w:t>
            </w:r>
          </w:p>
        </w:tc>
      </w:tr>
      <w:tr w:rsidR="0085205F" w:rsidRPr="00394372" w14:paraId="4E25533F"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3E1F3447" w14:textId="77777777" w:rsidR="0085205F" w:rsidRPr="00394372" w:rsidRDefault="0085205F" w:rsidP="006C18CE">
            <w:pPr>
              <w:jc w:val="center"/>
              <w:rPr>
                <w:rFonts w:ascii="Arial" w:hAnsi="Arial" w:cs="Arial"/>
              </w:rPr>
            </w:pPr>
            <w:r w:rsidRPr="00394372">
              <w:rPr>
                <w:rFonts w:cs="Arial"/>
                <w:b/>
                <w:bCs/>
                <w:sz w:val="17"/>
              </w:rPr>
              <w:t>Gender</w:t>
            </w:r>
          </w:p>
        </w:tc>
      </w:tr>
      <w:tr w:rsidR="0085205F" w:rsidRPr="00394372" w14:paraId="5B1421F1"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F76E5C" w14:textId="77777777" w:rsidR="0085205F" w:rsidRPr="00394372" w:rsidRDefault="0085205F" w:rsidP="006C18CE">
            <w:pPr>
              <w:rPr>
                <w:rFonts w:ascii="Arial" w:hAnsi="Arial" w:cs="Arial"/>
              </w:rPr>
            </w:pPr>
            <w:r w:rsidRPr="00394372">
              <w:rPr>
                <w:rFonts w:cs="Arial"/>
                <w:sz w:val="17"/>
              </w:rPr>
              <w:t> </w:t>
            </w:r>
            <w:r w:rsidRPr="00394372">
              <w:rPr>
                <w:rFonts w:cs="Arial"/>
                <w:sz w:val="17"/>
              </w:rPr>
              <w:t>Male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516411" w14:textId="77777777" w:rsidR="0085205F" w:rsidRPr="00394372" w:rsidRDefault="0085205F" w:rsidP="006C18CE">
            <w:pPr>
              <w:jc w:val="center"/>
              <w:rPr>
                <w:rFonts w:ascii="Arial" w:hAnsi="Arial" w:cs="Arial"/>
              </w:rPr>
            </w:pPr>
            <w:r w:rsidRPr="00394372">
              <w:rPr>
                <w:rFonts w:cs="Arial"/>
                <w:sz w:val="17"/>
              </w:rPr>
              <w:t>7778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788CD6" w14:textId="77777777" w:rsidR="0085205F" w:rsidRPr="00394372" w:rsidRDefault="0085205F" w:rsidP="006C18CE">
            <w:pPr>
              <w:jc w:val="center"/>
              <w:rPr>
                <w:rFonts w:ascii="Arial" w:hAnsi="Arial" w:cs="Arial"/>
              </w:rPr>
            </w:pPr>
            <w:r w:rsidRPr="00394372">
              <w:rPr>
                <w:rFonts w:cs="Arial"/>
                <w:sz w:val="17"/>
              </w:rPr>
              <w:t>0.861 (0.568, 1.150)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BFAB1C"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45525B1A"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E671369" w14:textId="77777777" w:rsidR="0085205F" w:rsidRPr="00394372" w:rsidRDefault="0085205F" w:rsidP="006C18CE">
            <w:pPr>
              <w:rPr>
                <w:rFonts w:ascii="Arial" w:hAnsi="Arial" w:cs="Arial"/>
              </w:rPr>
            </w:pPr>
            <w:r w:rsidRPr="00394372">
              <w:rPr>
                <w:rFonts w:cs="Arial"/>
                <w:sz w:val="17"/>
              </w:rPr>
              <w:t> </w:t>
            </w:r>
            <w:r w:rsidRPr="00394372">
              <w:rPr>
                <w:rFonts w:cs="Arial"/>
                <w:sz w:val="17"/>
              </w:rPr>
              <w:t>Female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607C76" w14:textId="77777777" w:rsidR="0085205F" w:rsidRPr="00394372" w:rsidRDefault="0085205F" w:rsidP="006C18CE">
            <w:pPr>
              <w:jc w:val="center"/>
              <w:rPr>
                <w:rFonts w:ascii="Arial" w:hAnsi="Arial" w:cs="Arial"/>
              </w:rPr>
            </w:pPr>
            <w:r w:rsidRPr="00394372">
              <w:rPr>
                <w:rFonts w:cs="Arial"/>
                <w:sz w:val="17"/>
              </w:rPr>
              <w:t>11982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793821F" w14:textId="77777777" w:rsidR="0085205F" w:rsidRPr="00394372" w:rsidRDefault="0085205F" w:rsidP="006C18CE">
            <w:pPr>
              <w:jc w:val="center"/>
              <w:rPr>
                <w:rFonts w:ascii="Arial" w:hAnsi="Arial" w:cs="Arial"/>
              </w:rPr>
            </w:pPr>
            <w:r w:rsidRPr="00394372">
              <w:rPr>
                <w:rFonts w:cs="Arial"/>
                <w:sz w:val="17"/>
              </w:rPr>
              <w:t>0.567 (0.354, 0.781)</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0F3D580"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0DF4E5F6"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037DD8DA" w14:textId="77777777" w:rsidR="0085205F" w:rsidRPr="00394372" w:rsidRDefault="0085205F" w:rsidP="006C18CE">
            <w:pPr>
              <w:jc w:val="center"/>
              <w:rPr>
                <w:rFonts w:ascii="Arial" w:hAnsi="Arial" w:cs="Arial"/>
              </w:rPr>
            </w:pPr>
            <w:r w:rsidRPr="00394372">
              <w:rPr>
                <w:rFonts w:cs="Arial"/>
                <w:b/>
                <w:bCs/>
                <w:sz w:val="17"/>
              </w:rPr>
              <w:lastRenderedPageBreak/>
              <w:t>Smoking Status</w:t>
            </w:r>
          </w:p>
        </w:tc>
      </w:tr>
      <w:tr w:rsidR="0085205F" w:rsidRPr="00394372" w14:paraId="5D125327"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26BBC7" w14:textId="77777777" w:rsidR="0085205F" w:rsidRPr="00394372" w:rsidRDefault="0085205F" w:rsidP="006C18CE">
            <w:pPr>
              <w:rPr>
                <w:rFonts w:ascii="Arial" w:hAnsi="Arial" w:cs="Arial"/>
              </w:rPr>
            </w:pPr>
            <w:r w:rsidRPr="00394372">
              <w:rPr>
                <w:rFonts w:cs="Arial"/>
                <w:sz w:val="17"/>
              </w:rPr>
              <w:t> </w:t>
            </w:r>
            <w:r w:rsidRPr="00394372">
              <w:rPr>
                <w:rFonts w:cs="Arial"/>
                <w:sz w:val="17"/>
              </w:rPr>
              <w:t>Smoker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FE779D" w14:textId="77777777" w:rsidR="0085205F" w:rsidRPr="00394372" w:rsidRDefault="0085205F" w:rsidP="006C18CE">
            <w:pPr>
              <w:jc w:val="center"/>
              <w:rPr>
                <w:rFonts w:ascii="Arial" w:hAnsi="Arial" w:cs="Arial"/>
              </w:rPr>
            </w:pPr>
            <w:r w:rsidRPr="00394372">
              <w:rPr>
                <w:rFonts w:cs="Arial"/>
                <w:sz w:val="17"/>
              </w:rPr>
              <w:t>2648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43FB654" w14:textId="77777777" w:rsidR="0085205F" w:rsidRPr="00394372" w:rsidRDefault="0085205F" w:rsidP="006C18CE">
            <w:pPr>
              <w:jc w:val="center"/>
              <w:rPr>
                <w:rFonts w:ascii="Arial" w:hAnsi="Arial" w:cs="Arial"/>
              </w:rPr>
            </w:pPr>
            <w:r w:rsidRPr="00394372">
              <w:rPr>
                <w:rFonts w:cs="Arial"/>
                <w:sz w:val="17"/>
              </w:rPr>
              <w:t>0.760 (0.247, 1.270)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B426466" w14:textId="77777777" w:rsidR="0085205F" w:rsidRPr="00394372" w:rsidRDefault="0085205F" w:rsidP="006C18CE">
            <w:pPr>
              <w:jc w:val="center"/>
              <w:rPr>
                <w:rFonts w:ascii="Arial" w:hAnsi="Arial" w:cs="Arial"/>
              </w:rPr>
            </w:pPr>
            <w:r w:rsidRPr="00394372">
              <w:rPr>
                <w:rFonts w:cs="Arial"/>
                <w:sz w:val="17"/>
              </w:rPr>
              <w:t>0.004</w:t>
            </w:r>
          </w:p>
        </w:tc>
      </w:tr>
      <w:tr w:rsidR="0085205F" w:rsidRPr="00394372" w14:paraId="24DF88A3"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30CDE8E" w14:textId="77777777" w:rsidR="0085205F" w:rsidRPr="00394372" w:rsidRDefault="0085205F" w:rsidP="006C18CE">
            <w:pPr>
              <w:rPr>
                <w:rFonts w:ascii="Arial" w:hAnsi="Arial" w:cs="Arial"/>
              </w:rPr>
            </w:pPr>
            <w:r w:rsidRPr="00394372">
              <w:rPr>
                <w:rFonts w:cs="Arial"/>
                <w:sz w:val="17"/>
              </w:rPr>
              <w:t> </w:t>
            </w:r>
            <w:r w:rsidRPr="00394372">
              <w:rPr>
                <w:rFonts w:cs="Arial"/>
                <w:sz w:val="17"/>
              </w:rPr>
              <w:t>Non-Smoker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FC2A9D4" w14:textId="77777777" w:rsidR="0085205F" w:rsidRPr="00394372" w:rsidRDefault="0085205F" w:rsidP="006C18CE">
            <w:pPr>
              <w:jc w:val="center"/>
              <w:rPr>
                <w:rFonts w:ascii="Arial" w:hAnsi="Arial" w:cs="Arial"/>
              </w:rPr>
            </w:pPr>
            <w:r w:rsidRPr="00394372">
              <w:rPr>
                <w:rFonts w:cs="Arial"/>
                <w:sz w:val="17"/>
              </w:rPr>
              <w:t>17112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FA055B" w14:textId="77777777" w:rsidR="0085205F" w:rsidRPr="00394372" w:rsidRDefault="0085205F" w:rsidP="006C18CE">
            <w:pPr>
              <w:jc w:val="center"/>
              <w:rPr>
                <w:rFonts w:ascii="Arial" w:hAnsi="Arial" w:cs="Arial"/>
              </w:rPr>
            </w:pPr>
            <w:r w:rsidRPr="00394372">
              <w:rPr>
                <w:rFonts w:cs="Arial"/>
                <w:sz w:val="17"/>
              </w:rPr>
              <w:t>0.665 (0.482, 0.848)</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7AC37A4"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727244BD"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2E89AB02" w14:textId="77777777" w:rsidR="0085205F" w:rsidRPr="00394372" w:rsidRDefault="0085205F" w:rsidP="006C18CE">
            <w:pPr>
              <w:jc w:val="center"/>
              <w:rPr>
                <w:rFonts w:ascii="Arial" w:hAnsi="Arial" w:cs="Arial"/>
              </w:rPr>
            </w:pPr>
            <w:r w:rsidRPr="00394372">
              <w:rPr>
                <w:rFonts w:cs="Arial"/>
                <w:b/>
                <w:bCs/>
                <w:sz w:val="17"/>
              </w:rPr>
              <w:t>Alcohol intake</w:t>
            </w:r>
          </w:p>
        </w:tc>
      </w:tr>
      <w:tr w:rsidR="0085205F" w:rsidRPr="00394372" w14:paraId="3CB2487A"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4C3FEC6" w14:textId="77777777" w:rsidR="0085205F" w:rsidRPr="00394372" w:rsidRDefault="0085205F" w:rsidP="006C18CE">
            <w:pPr>
              <w:rPr>
                <w:rFonts w:ascii="Arial" w:hAnsi="Arial" w:cs="Arial"/>
              </w:rPr>
            </w:pPr>
            <w:r w:rsidRPr="00394372">
              <w:rPr>
                <w:rFonts w:cs="Arial"/>
                <w:sz w:val="17"/>
              </w:rPr>
              <w:t> </w:t>
            </w:r>
            <w:r w:rsidRPr="00394372">
              <w:rPr>
                <w:rFonts w:cs="Arial"/>
                <w:sz w:val="17"/>
              </w:rPr>
              <w:t>Drinker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11AC01" w14:textId="77777777" w:rsidR="0085205F" w:rsidRPr="00394372" w:rsidRDefault="0085205F" w:rsidP="006C18CE">
            <w:pPr>
              <w:jc w:val="center"/>
              <w:rPr>
                <w:rFonts w:ascii="Arial" w:hAnsi="Arial" w:cs="Arial"/>
              </w:rPr>
            </w:pPr>
            <w:r w:rsidRPr="00394372">
              <w:rPr>
                <w:rFonts w:cs="Arial"/>
                <w:sz w:val="17"/>
              </w:rPr>
              <w:t>16580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004D12" w14:textId="77777777" w:rsidR="0085205F" w:rsidRPr="00394372" w:rsidRDefault="0085205F" w:rsidP="006C18CE">
            <w:pPr>
              <w:jc w:val="center"/>
              <w:rPr>
                <w:rFonts w:ascii="Arial" w:hAnsi="Arial" w:cs="Arial"/>
              </w:rPr>
            </w:pPr>
            <w:r w:rsidRPr="00394372">
              <w:rPr>
                <w:rFonts w:cs="Arial"/>
                <w:sz w:val="17"/>
              </w:rPr>
              <w:t>0.715 (0.530, 0.900)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19999E9" w14:textId="77777777" w:rsidR="0085205F" w:rsidRPr="00394372" w:rsidRDefault="0085205F" w:rsidP="006C18CE">
            <w:pPr>
              <w:jc w:val="center"/>
              <w:rPr>
                <w:rFonts w:ascii="Arial" w:hAnsi="Arial" w:cs="Arial"/>
              </w:rPr>
            </w:pPr>
            <w:r w:rsidRPr="00394372">
              <w:rPr>
                <w:rFonts w:cs="Arial"/>
                <w:sz w:val="17"/>
              </w:rPr>
              <w:t>&lt;0.001</w:t>
            </w:r>
          </w:p>
        </w:tc>
      </w:tr>
      <w:tr w:rsidR="0085205F" w:rsidRPr="00394372" w14:paraId="23CA890B"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E933914" w14:textId="77777777" w:rsidR="0085205F" w:rsidRPr="00394372" w:rsidRDefault="0085205F" w:rsidP="006C18CE">
            <w:pPr>
              <w:rPr>
                <w:rFonts w:ascii="Arial" w:hAnsi="Arial" w:cs="Arial"/>
              </w:rPr>
            </w:pPr>
            <w:r w:rsidRPr="00394372">
              <w:rPr>
                <w:rFonts w:cs="Arial"/>
                <w:sz w:val="17"/>
              </w:rPr>
              <w:t> </w:t>
            </w:r>
            <w:r w:rsidRPr="00394372">
              <w:rPr>
                <w:rFonts w:cs="Arial"/>
                <w:sz w:val="17"/>
              </w:rPr>
              <w:t>Non-drinker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101760E" w14:textId="77777777" w:rsidR="0085205F" w:rsidRPr="00394372" w:rsidRDefault="0085205F" w:rsidP="006C18CE">
            <w:pPr>
              <w:jc w:val="center"/>
              <w:rPr>
                <w:rFonts w:ascii="Arial" w:hAnsi="Arial" w:cs="Arial"/>
              </w:rPr>
            </w:pPr>
            <w:r w:rsidRPr="00394372">
              <w:rPr>
                <w:rFonts w:cs="Arial"/>
                <w:sz w:val="17"/>
              </w:rPr>
              <w:t>3180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01ABD00" w14:textId="77777777" w:rsidR="0085205F" w:rsidRPr="00394372" w:rsidRDefault="0085205F" w:rsidP="006C18CE">
            <w:pPr>
              <w:jc w:val="center"/>
              <w:rPr>
                <w:rFonts w:ascii="Arial" w:hAnsi="Arial" w:cs="Arial"/>
              </w:rPr>
            </w:pPr>
            <w:r w:rsidRPr="00394372">
              <w:rPr>
                <w:rFonts w:cs="Arial"/>
                <w:sz w:val="17"/>
              </w:rPr>
              <w:t>0.472 (-0.003, 0.947)</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D1482C" w14:textId="77777777" w:rsidR="0085205F" w:rsidRPr="00394372" w:rsidRDefault="0085205F" w:rsidP="006C18CE">
            <w:pPr>
              <w:jc w:val="center"/>
              <w:rPr>
                <w:rFonts w:ascii="Arial" w:hAnsi="Arial" w:cs="Arial"/>
              </w:rPr>
            </w:pPr>
            <w:r w:rsidRPr="00394372">
              <w:rPr>
                <w:rFonts w:cs="Arial"/>
                <w:sz w:val="17"/>
              </w:rPr>
              <w:t>0.051</w:t>
            </w:r>
          </w:p>
        </w:tc>
      </w:tr>
      <w:tr w:rsidR="0085205F" w:rsidRPr="00394372" w14:paraId="6B705A33"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2BF830AE" w14:textId="77777777" w:rsidR="0085205F" w:rsidRPr="00394372" w:rsidRDefault="0085205F" w:rsidP="006C18CE">
            <w:pPr>
              <w:jc w:val="center"/>
              <w:rPr>
                <w:rFonts w:ascii="Arial" w:hAnsi="Arial" w:cs="Arial"/>
              </w:rPr>
            </w:pPr>
            <w:r w:rsidRPr="00394372">
              <w:rPr>
                <w:rFonts w:cs="Arial"/>
                <w:b/>
                <w:bCs/>
                <w:sz w:val="17"/>
              </w:rPr>
              <w:t>Epilepsy Status</w:t>
            </w:r>
          </w:p>
        </w:tc>
      </w:tr>
      <w:tr w:rsidR="0085205F" w:rsidRPr="00394372" w14:paraId="25657757"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041524F" w14:textId="77777777" w:rsidR="0085205F" w:rsidRPr="00394372" w:rsidRDefault="0085205F" w:rsidP="006C18CE">
            <w:pPr>
              <w:rPr>
                <w:rFonts w:ascii="Arial" w:hAnsi="Arial" w:cs="Arial"/>
              </w:rPr>
            </w:pPr>
            <w:r w:rsidRPr="00394372">
              <w:rPr>
                <w:rFonts w:cs="Arial"/>
                <w:sz w:val="17"/>
              </w:rPr>
              <w:t> </w:t>
            </w:r>
            <w:r w:rsidRPr="00394372">
              <w:rPr>
                <w:rFonts w:cs="Arial"/>
                <w:sz w:val="17"/>
              </w:rPr>
              <w:t>Epilepsy</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4FF7D3C" w14:textId="77777777" w:rsidR="0085205F" w:rsidRPr="00394372" w:rsidRDefault="0085205F" w:rsidP="006C18CE">
            <w:pPr>
              <w:jc w:val="center"/>
              <w:rPr>
                <w:rFonts w:ascii="Arial" w:hAnsi="Arial" w:cs="Arial"/>
              </w:rPr>
            </w:pPr>
            <w:r w:rsidRPr="00394372">
              <w:rPr>
                <w:rFonts w:cs="Arial"/>
                <w:sz w:val="17"/>
              </w:rPr>
              <w:t>880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744D27" w14:textId="77777777" w:rsidR="0085205F" w:rsidRPr="00394372" w:rsidRDefault="0085205F" w:rsidP="006C18CE">
            <w:pPr>
              <w:jc w:val="center"/>
              <w:rPr>
                <w:rFonts w:ascii="Arial" w:hAnsi="Arial" w:cs="Arial"/>
              </w:rPr>
            </w:pPr>
            <w:r w:rsidRPr="00394372">
              <w:rPr>
                <w:rFonts w:cs="Arial"/>
                <w:sz w:val="17"/>
              </w:rPr>
              <w:t>-0.122 (-1.340, 1.100)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C08970" w14:textId="77777777" w:rsidR="0085205F" w:rsidRPr="00394372" w:rsidRDefault="0085205F" w:rsidP="006C18CE">
            <w:pPr>
              <w:jc w:val="center"/>
              <w:rPr>
                <w:rFonts w:ascii="Arial" w:hAnsi="Arial" w:cs="Arial"/>
              </w:rPr>
            </w:pPr>
            <w:r w:rsidRPr="00394372">
              <w:rPr>
                <w:rFonts w:cs="Arial"/>
                <w:sz w:val="17"/>
              </w:rPr>
              <w:t>0.845</w:t>
            </w:r>
          </w:p>
        </w:tc>
      </w:tr>
      <w:tr w:rsidR="0085205F" w:rsidRPr="00394372" w14:paraId="5290C4FB" w14:textId="77777777" w:rsidTr="006C18CE">
        <w:trPr>
          <w:jc w:val="center"/>
        </w:trPr>
        <w:tc>
          <w:tcPr>
            <w:tcW w:w="302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09FFC94" w14:textId="77777777" w:rsidR="0085205F" w:rsidRPr="00394372" w:rsidRDefault="0085205F" w:rsidP="006C18CE">
            <w:pPr>
              <w:rPr>
                <w:rFonts w:ascii="Arial" w:hAnsi="Arial" w:cs="Arial"/>
              </w:rPr>
            </w:pPr>
            <w:r w:rsidRPr="00394372">
              <w:rPr>
                <w:rFonts w:cs="Arial"/>
                <w:sz w:val="17"/>
              </w:rPr>
              <w:t> </w:t>
            </w:r>
            <w:r w:rsidRPr="00394372">
              <w:rPr>
                <w:rFonts w:cs="Arial"/>
                <w:sz w:val="17"/>
              </w:rPr>
              <w:t>No epilepsy</w:t>
            </w:r>
          </w:p>
        </w:tc>
        <w:tc>
          <w:tcPr>
            <w:tcW w:w="1152"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4A9878A" w14:textId="77777777" w:rsidR="0085205F" w:rsidRPr="00394372" w:rsidRDefault="0085205F" w:rsidP="006C18CE">
            <w:pPr>
              <w:jc w:val="center"/>
              <w:rPr>
                <w:rFonts w:ascii="Arial" w:hAnsi="Arial" w:cs="Arial"/>
              </w:rPr>
            </w:pPr>
            <w:r w:rsidRPr="00394372">
              <w:rPr>
                <w:rFonts w:cs="Arial"/>
                <w:sz w:val="17"/>
              </w:rPr>
              <w:t>18880</w:t>
            </w:r>
          </w:p>
        </w:tc>
        <w:tc>
          <w:tcPr>
            <w:tcW w:w="3240"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06C1A7CE" w14:textId="77777777" w:rsidR="0085205F" w:rsidRPr="00394372" w:rsidRDefault="0085205F" w:rsidP="006C18CE">
            <w:pPr>
              <w:jc w:val="center"/>
              <w:rPr>
                <w:rFonts w:ascii="Arial" w:hAnsi="Arial" w:cs="Arial"/>
              </w:rPr>
            </w:pPr>
            <w:r w:rsidRPr="00394372">
              <w:rPr>
                <w:rFonts w:cs="Arial"/>
                <w:sz w:val="17"/>
              </w:rPr>
              <w:t>0.698 (0.525, 0.872)</w:t>
            </w:r>
          </w:p>
        </w:tc>
        <w:tc>
          <w:tcPr>
            <w:tcW w:w="122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E4F482D" w14:textId="77777777" w:rsidR="0085205F" w:rsidRPr="00394372" w:rsidRDefault="0085205F" w:rsidP="006C18CE">
            <w:pPr>
              <w:jc w:val="center"/>
              <w:rPr>
                <w:rFonts w:ascii="Arial" w:hAnsi="Arial" w:cs="Arial"/>
              </w:rPr>
            </w:pPr>
            <w:r w:rsidRPr="00394372">
              <w:rPr>
                <w:rFonts w:cs="Arial"/>
                <w:sz w:val="17"/>
              </w:rPr>
              <w:t>&lt;0.001</w:t>
            </w:r>
          </w:p>
        </w:tc>
      </w:tr>
    </w:tbl>
    <w:p w14:paraId="16E1BAD6" w14:textId="77777777" w:rsidR="0085205F" w:rsidRDefault="0085205F" w:rsidP="0085205F">
      <w:pPr>
        <w:spacing w:after="60"/>
        <w:rPr>
          <w:rFonts w:eastAsia="微软雅黑" w:cs="Times New Roman"/>
          <w:b/>
          <w:bCs/>
        </w:rPr>
      </w:pPr>
    </w:p>
    <w:p w14:paraId="6CC95B90" w14:textId="77777777" w:rsidR="0085205F" w:rsidRDefault="0085205F" w:rsidP="0085205F">
      <w:pPr>
        <w:spacing w:before="60" w:after="60" w:line="480" w:lineRule="auto"/>
        <w:rPr>
          <w:rFonts w:cs="Times New Roman"/>
        </w:rPr>
      </w:pPr>
      <w:r w:rsidRPr="00163814">
        <w:rPr>
          <w:rFonts w:cs="Times New Roman"/>
        </w:rPr>
        <w:t>Associations were estimated using multivariable linear regression models within each subgroup. Models were adjusted for age, sex, race, Townsend Deprivation Index, epilepsy status, smoking status, and alcohol intake, except for the stratifying variable.</w:t>
      </w:r>
    </w:p>
    <w:p w14:paraId="03CA8985" w14:textId="77777777" w:rsidR="0085205F" w:rsidRPr="00163814" w:rsidRDefault="0085205F" w:rsidP="0085205F">
      <w:pPr>
        <w:spacing w:after="60"/>
        <w:rPr>
          <w:rFonts w:eastAsia="微软雅黑" w:cs="Times New Roman"/>
          <w:b/>
          <w:bCs/>
        </w:rPr>
      </w:pPr>
    </w:p>
    <w:p w14:paraId="0C0A5D81" w14:textId="77777777" w:rsidR="0085205F" w:rsidRPr="003F6058" w:rsidRDefault="0085205F" w:rsidP="0085205F">
      <w:pPr>
        <w:keepNext/>
        <w:spacing w:before="160" w:after="60" w:line="480" w:lineRule="auto"/>
        <w:rPr>
          <w:rFonts w:eastAsia="微软雅黑" w:cs="Times New Roman"/>
          <w:b/>
          <w:bCs/>
        </w:rPr>
      </w:pPr>
      <w:r>
        <w:rPr>
          <w:b/>
        </w:rPr>
        <w:t>Table S9 Subgroup associations between ASM use and Z-LTL</w:t>
      </w:r>
    </w:p>
    <w:tbl>
      <w:tblPr>
        <w:tblStyle w:val="af2"/>
        <w:tblW w:w="5000" w:type="pct"/>
        <w:jc w:val="center"/>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2905"/>
        <w:gridCol w:w="1118"/>
        <w:gridCol w:w="3094"/>
        <w:gridCol w:w="1189"/>
      </w:tblGrid>
      <w:tr w:rsidR="0085205F" w:rsidRPr="00F14CAE" w14:paraId="7DEBCA89" w14:textId="77777777" w:rsidTr="006C18CE">
        <w:trPr>
          <w:trHeight w:val="488"/>
          <w:tblHeader/>
          <w:jc w:val="center"/>
        </w:trPr>
        <w:tc>
          <w:tcPr>
            <w:tcW w:w="302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04B1DB75" w14:textId="77777777" w:rsidR="0085205F" w:rsidRPr="00F14CAE" w:rsidRDefault="0085205F" w:rsidP="006C18CE">
            <w:pPr>
              <w:rPr>
                <w:sz w:val="21"/>
                <w:szCs w:val="21"/>
              </w:rPr>
            </w:pPr>
            <w:r w:rsidRPr="00F14CAE">
              <w:rPr>
                <w:b/>
                <w:bCs/>
                <w:sz w:val="17"/>
              </w:rPr>
              <w:t>Subgroup</w:t>
            </w:r>
          </w:p>
        </w:tc>
        <w:tc>
          <w:tcPr>
            <w:tcW w:w="1152"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363CD6D2" w14:textId="77777777" w:rsidR="0085205F" w:rsidRPr="00F14CAE" w:rsidRDefault="0085205F" w:rsidP="006C18CE">
            <w:pPr>
              <w:jc w:val="center"/>
              <w:rPr>
                <w:sz w:val="21"/>
                <w:szCs w:val="21"/>
              </w:rPr>
            </w:pPr>
            <w:r w:rsidRPr="00F14CAE">
              <w:rPr>
                <w:b/>
                <w:bCs/>
                <w:sz w:val="17"/>
              </w:rPr>
              <w:t>N</w:t>
            </w:r>
          </w:p>
        </w:tc>
        <w:tc>
          <w:tcPr>
            <w:tcW w:w="3240"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5709FC6C" w14:textId="77777777" w:rsidR="0085205F" w:rsidRPr="00F14CAE" w:rsidRDefault="0085205F" w:rsidP="006C18CE">
            <w:pPr>
              <w:jc w:val="center"/>
              <w:rPr>
                <w:sz w:val="21"/>
                <w:szCs w:val="21"/>
              </w:rPr>
            </w:pPr>
            <w:r w:rsidRPr="00F14CAE">
              <w:rPr>
                <w:b/>
                <w:bCs/>
                <w:sz w:val="17"/>
              </w:rPr>
              <w:t>β (95% CI)</w:t>
            </w:r>
          </w:p>
        </w:tc>
        <w:tc>
          <w:tcPr>
            <w:tcW w:w="1224"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352595AC" w14:textId="77777777" w:rsidR="0085205F" w:rsidRPr="00F14CAE" w:rsidRDefault="0085205F" w:rsidP="006C18CE">
            <w:pPr>
              <w:jc w:val="center"/>
              <w:rPr>
                <w:sz w:val="21"/>
                <w:szCs w:val="21"/>
              </w:rPr>
            </w:pPr>
            <w:r w:rsidRPr="00F14CAE">
              <w:rPr>
                <w:b/>
                <w:bCs/>
                <w:sz w:val="17"/>
              </w:rPr>
              <w:t xml:space="preserve">P </w:t>
            </w:r>
            <w:r>
              <w:rPr>
                <w:rFonts w:hint="eastAsia"/>
                <w:b/>
                <w:bCs/>
                <w:sz w:val="17"/>
              </w:rPr>
              <w:t>v</w:t>
            </w:r>
            <w:r w:rsidRPr="00F14CAE">
              <w:rPr>
                <w:b/>
                <w:bCs/>
                <w:sz w:val="17"/>
              </w:rPr>
              <w:t>alue</w:t>
            </w:r>
          </w:p>
        </w:tc>
      </w:tr>
      <w:tr w:rsidR="0085205F" w:rsidRPr="00F14CAE" w14:paraId="196B7EAC"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59C5EEEA" w14:textId="77777777" w:rsidR="0085205F" w:rsidRPr="00F14CAE" w:rsidRDefault="0085205F" w:rsidP="006C18CE">
            <w:pPr>
              <w:jc w:val="center"/>
            </w:pPr>
            <w:r w:rsidRPr="00F14CAE">
              <w:rPr>
                <w:b/>
                <w:bCs/>
                <w:sz w:val="17"/>
              </w:rPr>
              <w:t>Age Group</w:t>
            </w:r>
          </w:p>
        </w:tc>
      </w:tr>
      <w:tr w:rsidR="0085205F" w:rsidRPr="00F14CAE" w14:paraId="3C5E15AB"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E74308" w14:textId="77777777" w:rsidR="0085205F" w:rsidRPr="00F14CAE" w:rsidRDefault="0085205F" w:rsidP="006C18CE">
            <w:pPr>
              <w:ind w:firstLineChars="100" w:firstLine="170"/>
            </w:pPr>
            <w:r w:rsidRPr="00F14CAE">
              <w:rPr>
                <w:sz w:val="17"/>
              </w:rPr>
              <w:t>≤60 years</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036CBE" w14:textId="77777777" w:rsidR="0085205F" w:rsidRPr="00F14CAE" w:rsidRDefault="0085205F" w:rsidP="006C18CE">
            <w:pPr>
              <w:jc w:val="center"/>
            </w:pPr>
            <w:r w:rsidRPr="00F14CAE">
              <w:rPr>
                <w:sz w:val="17"/>
              </w:rPr>
              <w:t>11156</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86F588A" w14:textId="77777777" w:rsidR="0085205F" w:rsidRPr="00F14CAE" w:rsidRDefault="0085205F" w:rsidP="006C18CE">
            <w:pPr>
              <w:jc w:val="center"/>
            </w:pPr>
            <w:r w:rsidRPr="00F14CAE">
              <w:rPr>
                <w:sz w:val="17"/>
              </w:rPr>
              <w:t>-0.057 (-0.103, -0.010)</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2A483B9" w14:textId="77777777" w:rsidR="0085205F" w:rsidRPr="00F14CAE" w:rsidRDefault="0085205F" w:rsidP="006C18CE">
            <w:pPr>
              <w:jc w:val="center"/>
            </w:pPr>
            <w:r w:rsidRPr="00F14CAE">
              <w:rPr>
                <w:sz w:val="17"/>
              </w:rPr>
              <w:t>0.017</w:t>
            </w:r>
          </w:p>
        </w:tc>
      </w:tr>
      <w:tr w:rsidR="0085205F" w:rsidRPr="00F14CAE" w14:paraId="1CA3D7C0"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0720336" w14:textId="77777777" w:rsidR="0085205F" w:rsidRPr="00F14CAE" w:rsidRDefault="0085205F" w:rsidP="006C18CE">
            <w:pPr>
              <w:ind w:firstLineChars="100" w:firstLine="170"/>
            </w:pPr>
            <w:r w:rsidRPr="00F14CAE">
              <w:rPr>
                <w:sz w:val="17"/>
              </w:rPr>
              <w:t>&gt; 60 years</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F1EA09" w14:textId="77777777" w:rsidR="0085205F" w:rsidRPr="00F14CAE" w:rsidRDefault="0085205F" w:rsidP="006C18CE">
            <w:pPr>
              <w:jc w:val="center"/>
            </w:pPr>
            <w:r w:rsidRPr="00F14CAE">
              <w:rPr>
                <w:sz w:val="17"/>
              </w:rPr>
              <w:t>8604</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AC36AF" w14:textId="77777777" w:rsidR="0085205F" w:rsidRPr="00F14CAE" w:rsidRDefault="0085205F" w:rsidP="006C18CE">
            <w:pPr>
              <w:jc w:val="center"/>
            </w:pPr>
            <w:r w:rsidRPr="00F14CAE">
              <w:rPr>
                <w:sz w:val="17"/>
              </w:rPr>
              <w:t>-0.059 (-0.105, -0.013)</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BAADA2" w14:textId="77777777" w:rsidR="0085205F" w:rsidRPr="00F14CAE" w:rsidRDefault="0085205F" w:rsidP="006C18CE">
            <w:pPr>
              <w:jc w:val="center"/>
            </w:pPr>
            <w:r w:rsidRPr="00F14CAE">
              <w:rPr>
                <w:sz w:val="17"/>
              </w:rPr>
              <w:t>0.012</w:t>
            </w:r>
          </w:p>
        </w:tc>
      </w:tr>
      <w:tr w:rsidR="0085205F" w:rsidRPr="00F14CAE" w14:paraId="7F60E55F"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5498A78E" w14:textId="77777777" w:rsidR="0085205F" w:rsidRPr="00F14CAE" w:rsidRDefault="0085205F" w:rsidP="006C18CE">
            <w:pPr>
              <w:jc w:val="center"/>
            </w:pPr>
            <w:r w:rsidRPr="00F14CAE">
              <w:rPr>
                <w:b/>
                <w:bCs/>
                <w:sz w:val="17"/>
              </w:rPr>
              <w:t>Race</w:t>
            </w:r>
          </w:p>
        </w:tc>
      </w:tr>
      <w:tr w:rsidR="0085205F" w:rsidRPr="00F14CAE" w14:paraId="2F8099F7"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4C7834" w14:textId="77777777" w:rsidR="0085205F" w:rsidRPr="00F14CAE" w:rsidRDefault="0085205F" w:rsidP="006C18CE">
            <w:pPr>
              <w:ind w:firstLineChars="100" w:firstLine="170"/>
            </w:pPr>
            <w:r w:rsidRPr="00F14CAE">
              <w:rPr>
                <w:sz w:val="17"/>
              </w:rPr>
              <w:t>White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7AC451F" w14:textId="77777777" w:rsidR="0085205F" w:rsidRPr="00F14CAE" w:rsidRDefault="0085205F" w:rsidP="006C18CE">
            <w:pPr>
              <w:jc w:val="center"/>
            </w:pPr>
            <w:r w:rsidRPr="00F14CAE">
              <w:rPr>
                <w:sz w:val="17"/>
              </w:rPr>
              <w:t>18762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E4951F" w14:textId="77777777" w:rsidR="0085205F" w:rsidRPr="00F14CAE" w:rsidRDefault="0085205F" w:rsidP="006C18CE">
            <w:pPr>
              <w:jc w:val="center"/>
            </w:pPr>
            <w:r w:rsidRPr="00F14CAE">
              <w:rPr>
                <w:sz w:val="17"/>
              </w:rPr>
              <w:t>-0.059 (-0.093, -0.026)</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A399E74" w14:textId="77777777" w:rsidR="0085205F" w:rsidRPr="00F14CAE" w:rsidRDefault="0085205F" w:rsidP="006C18CE">
            <w:pPr>
              <w:jc w:val="center"/>
            </w:pPr>
            <w:r w:rsidRPr="00F14CAE">
              <w:rPr>
                <w:sz w:val="17"/>
              </w:rPr>
              <w:t>&lt;0.001</w:t>
            </w:r>
          </w:p>
        </w:tc>
      </w:tr>
      <w:tr w:rsidR="0085205F" w:rsidRPr="00F14CAE" w14:paraId="3BCF1B2B"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9F59B1" w14:textId="77777777" w:rsidR="0085205F" w:rsidRPr="00F14CAE" w:rsidRDefault="0085205F" w:rsidP="006C18CE">
            <w:r w:rsidRPr="00F14CAE">
              <w:rPr>
                <w:sz w:val="17"/>
              </w:rPr>
              <w:t> </w:t>
            </w:r>
            <w:r w:rsidRPr="00F14CAE">
              <w:rPr>
                <w:sz w:val="17"/>
              </w:rPr>
              <w:t>Non-White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40C7A6" w14:textId="77777777" w:rsidR="0085205F" w:rsidRPr="00F14CAE" w:rsidRDefault="0085205F" w:rsidP="006C18CE">
            <w:pPr>
              <w:jc w:val="center"/>
            </w:pPr>
            <w:r w:rsidRPr="00F14CAE">
              <w:rPr>
                <w:sz w:val="17"/>
              </w:rPr>
              <w:t>998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737F7F5" w14:textId="77777777" w:rsidR="0085205F" w:rsidRPr="00F14CAE" w:rsidRDefault="0085205F" w:rsidP="006C18CE">
            <w:pPr>
              <w:jc w:val="center"/>
            </w:pPr>
            <w:r w:rsidRPr="00F14CAE">
              <w:rPr>
                <w:sz w:val="17"/>
              </w:rPr>
              <w:t>-0.042 (-0.190, 0.106)</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3044E0" w14:textId="77777777" w:rsidR="0085205F" w:rsidRPr="00F14CAE" w:rsidRDefault="0085205F" w:rsidP="006C18CE">
            <w:pPr>
              <w:jc w:val="center"/>
            </w:pPr>
            <w:r w:rsidRPr="00F14CAE">
              <w:rPr>
                <w:sz w:val="17"/>
              </w:rPr>
              <w:t>0.581</w:t>
            </w:r>
          </w:p>
        </w:tc>
      </w:tr>
      <w:tr w:rsidR="0085205F" w:rsidRPr="00F14CAE" w14:paraId="4FAE53F6"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135219A4" w14:textId="77777777" w:rsidR="0085205F" w:rsidRPr="00F14CAE" w:rsidRDefault="0085205F" w:rsidP="006C18CE">
            <w:pPr>
              <w:jc w:val="center"/>
            </w:pPr>
            <w:r w:rsidRPr="00F14CAE">
              <w:rPr>
                <w:b/>
                <w:bCs/>
                <w:sz w:val="17"/>
              </w:rPr>
              <w:t>Gender</w:t>
            </w:r>
          </w:p>
        </w:tc>
      </w:tr>
      <w:tr w:rsidR="0085205F" w:rsidRPr="00F14CAE" w14:paraId="3007A5F6"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D7E4B9" w14:textId="77777777" w:rsidR="0085205F" w:rsidRPr="00F14CAE" w:rsidRDefault="0085205F" w:rsidP="006C18CE">
            <w:r w:rsidRPr="00F14CAE">
              <w:rPr>
                <w:sz w:val="17"/>
              </w:rPr>
              <w:t> </w:t>
            </w:r>
            <w:r w:rsidRPr="00F14CAE">
              <w:rPr>
                <w:sz w:val="17"/>
              </w:rPr>
              <w:t>Male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6E7DAE" w14:textId="77777777" w:rsidR="0085205F" w:rsidRPr="00F14CAE" w:rsidRDefault="0085205F" w:rsidP="006C18CE">
            <w:pPr>
              <w:jc w:val="center"/>
            </w:pPr>
            <w:r w:rsidRPr="00F14CAE">
              <w:rPr>
                <w:sz w:val="17"/>
              </w:rPr>
              <w:t>7778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FD8220D" w14:textId="77777777" w:rsidR="0085205F" w:rsidRPr="00F14CAE" w:rsidRDefault="0085205F" w:rsidP="006C18CE">
            <w:pPr>
              <w:jc w:val="center"/>
            </w:pPr>
            <w:r w:rsidRPr="00F14CAE">
              <w:rPr>
                <w:sz w:val="17"/>
              </w:rPr>
              <w:t>-0.055 (-0.108, -0.002)</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19F1C25" w14:textId="77777777" w:rsidR="0085205F" w:rsidRPr="00F14CAE" w:rsidRDefault="0085205F" w:rsidP="006C18CE">
            <w:pPr>
              <w:jc w:val="center"/>
            </w:pPr>
            <w:r w:rsidRPr="00F14CAE">
              <w:rPr>
                <w:sz w:val="17"/>
              </w:rPr>
              <w:t>0.043</w:t>
            </w:r>
          </w:p>
        </w:tc>
      </w:tr>
      <w:tr w:rsidR="0085205F" w:rsidRPr="00F14CAE" w14:paraId="783E76D6"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76A523" w14:textId="77777777" w:rsidR="0085205F" w:rsidRPr="00F14CAE" w:rsidRDefault="0085205F" w:rsidP="006C18CE">
            <w:r w:rsidRPr="00F14CAE">
              <w:rPr>
                <w:sz w:val="17"/>
              </w:rPr>
              <w:t> </w:t>
            </w:r>
            <w:r w:rsidRPr="00F14CAE">
              <w:rPr>
                <w:sz w:val="17"/>
              </w:rPr>
              <w:t>Female</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2A9F03A" w14:textId="77777777" w:rsidR="0085205F" w:rsidRPr="00F14CAE" w:rsidRDefault="0085205F" w:rsidP="006C18CE">
            <w:pPr>
              <w:jc w:val="center"/>
            </w:pPr>
            <w:r w:rsidRPr="00F14CAE">
              <w:rPr>
                <w:sz w:val="17"/>
              </w:rPr>
              <w:t>11982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C71C9F8" w14:textId="77777777" w:rsidR="0085205F" w:rsidRPr="00F14CAE" w:rsidRDefault="0085205F" w:rsidP="006C18CE">
            <w:pPr>
              <w:jc w:val="center"/>
            </w:pPr>
            <w:r w:rsidRPr="00F14CAE">
              <w:rPr>
                <w:sz w:val="17"/>
              </w:rPr>
              <w:t>-0.059 (-0.101, -0.017)</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5E1453" w14:textId="77777777" w:rsidR="0085205F" w:rsidRPr="00F14CAE" w:rsidRDefault="0085205F" w:rsidP="006C18CE">
            <w:pPr>
              <w:jc w:val="center"/>
            </w:pPr>
            <w:r w:rsidRPr="00F14CAE">
              <w:rPr>
                <w:sz w:val="17"/>
              </w:rPr>
              <w:t>0.006</w:t>
            </w:r>
          </w:p>
        </w:tc>
      </w:tr>
      <w:tr w:rsidR="0085205F" w:rsidRPr="00F14CAE" w14:paraId="394ABF2A"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0F61E2E9" w14:textId="77777777" w:rsidR="0085205F" w:rsidRPr="00F14CAE" w:rsidRDefault="0085205F" w:rsidP="006C18CE">
            <w:pPr>
              <w:jc w:val="center"/>
            </w:pPr>
            <w:r w:rsidRPr="00F14CAE">
              <w:rPr>
                <w:b/>
                <w:bCs/>
                <w:sz w:val="17"/>
              </w:rPr>
              <w:t>Smoking Status</w:t>
            </w:r>
          </w:p>
        </w:tc>
      </w:tr>
      <w:tr w:rsidR="0085205F" w:rsidRPr="00F14CAE" w14:paraId="60637EA6"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39482C8" w14:textId="77777777" w:rsidR="0085205F" w:rsidRPr="00F14CAE" w:rsidRDefault="0085205F" w:rsidP="006C18CE">
            <w:r w:rsidRPr="00F14CAE">
              <w:rPr>
                <w:sz w:val="17"/>
              </w:rPr>
              <w:t> </w:t>
            </w:r>
            <w:r w:rsidRPr="00F14CAE">
              <w:rPr>
                <w:sz w:val="17"/>
              </w:rPr>
              <w:t>Smoker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69E1EF" w14:textId="77777777" w:rsidR="0085205F" w:rsidRPr="00F14CAE" w:rsidRDefault="0085205F" w:rsidP="006C18CE">
            <w:pPr>
              <w:jc w:val="center"/>
            </w:pPr>
            <w:r w:rsidRPr="00F14CAE">
              <w:rPr>
                <w:sz w:val="17"/>
              </w:rPr>
              <w:t>2648</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0D7F44" w14:textId="77777777" w:rsidR="0085205F" w:rsidRPr="00F14CAE" w:rsidRDefault="0085205F" w:rsidP="006C18CE">
            <w:pPr>
              <w:jc w:val="center"/>
            </w:pPr>
            <w:r w:rsidRPr="00F14CAE">
              <w:rPr>
                <w:sz w:val="17"/>
              </w:rPr>
              <w:t>0.005 (-0.087, 0.097)</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0D82DD7" w14:textId="77777777" w:rsidR="0085205F" w:rsidRPr="00F14CAE" w:rsidRDefault="0085205F" w:rsidP="006C18CE">
            <w:pPr>
              <w:jc w:val="center"/>
            </w:pPr>
            <w:r w:rsidRPr="00F14CAE">
              <w:rPr>
                <w:sz w:val="17"/>
              </w:rPr>
              <w:t>0.920</w:t>
            </w:r>
          </w:p>
        </w:tc>
      </w:tr>
      <w:tr w:rsidR="0085205F" w:rsidRPr="00F14CAE" w14:paraId="1F7A6B71"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FE9592" w14:textId="77777777" w:rsidR="0085205F" w:rsidRPr="00F14CAE" w:rsidRDefault="0085205F" w:rsidP="006C18CE">
            <w:r w:rsidRPr="00F14CAE">
              <w:rPr>
                <w:sz w:val="17"/>
              </w:rPr>
              <w:t> </w:t>
            </w:r>
            <w:r w:rsidRPr="00F14CAE">
              <w:rPr>
                <w:sz w:val="17"/>
              </w:rPr>
              <w:t>Non-Smoker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8BCF820" w14:textId="77777777" w:rsidR="0085205F" w:rsidRPr="00F14CAE" w:rsidRDefault="0085205F" w:rsidP="006C18CE">
            <w:pPr>
              <w:jc w:val="center"/>
            </w:pPr>
            <w:r w:rsidRPr="00F14CAE">
              <w:rPr>
                <w:sz w:val="17"/>
              </w:rPr>
              <w:t>17112</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87C7A8" w14:textId="77777777" w:rsidR="0085205F" w:rsidRPr="00F14CAE" w:rsidRDefault="0085205F" w:rsidP="006C18CE">
            <w:pPr>
              <w:jc w:val="center"/>
            </w:pPr>
            <w:r w:rsidRPr="00F14CAE">
              <w:rPr>
                <w:sz w:val="17"/>
              </w:rPr>
              <w:t>-0.067 (-0.102, -0.032)</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033E51" w14:textId="77777777" w:rsidR="0085205F" w:rsidRPr="00F14CAE" w:rsidRDefault="0085205F" w:rsidP="006C18CE">
            <w:pPr>
              <w:jc w:val="center"/>
            </w:pPr>
            <w:r w:rsidRPr="00F14CAE">
              <w:rPr>
                <w:sz w:val="17"/>
              </w:rPr>
              <w:t>&lt;0.001</w:t>
            </w:r>
          </w:p>
        </w:tc>
      </w:tr>
      <w:tr w:rsidR="0085205F" w:rsidRPr="00F14CAE" w14:paraId="48334809"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36788280" w14:textId="77777777" w:rsidR="0085205F" w:rsidRPr="00394372" w:rsidRDefault="0085205F" w:rsidP="006C18CE">
            <w:pPr>
              <w:jc w:val="center"/>
              <w:rPr>
                <w:rFonts w:ascii="Arial" w:hAnsi="Arial" w:cs="Arial"/>
                <w:b/>
                <w:bCs/>
              </w:rPr>
            </w:pPr>
            <w:r w:rsidRPr="00394372">
              <w:rPr>
                <w:rFonts w:cs="Arial"/>
                <w:b/>
                <w:bCs/>
                <w:sz w:val="17"/>
              </w:rPr>
              <w:t>Alcohol intake</w:t>
            </w:r>
          </w:p>
        </w:tc>
      </w:tr>
      <w:tr w:rsidR="0085205F" w:rsidRPr="00F14CAE" w14:paraId="744C8A53"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5F4B72" w14:textId="77777777" w:rsidR="0085205F" w:rsidRPr="00F14CAE" w:rsidRDefault="0085205F" w:rsidP="006C18CE">
            <w:r w:rsidRPr="00F14CAE">
              <w:rPr>
                <w:sz w:val="17"/>
              </w:rPr>
              <w:t> </w:t>
            </w:r>
            <w:r w:rsidRPr="00F14CAE">
              <w:rPr>
                <w:sz w:val="17"/>
              </w:rPr>
              <w:t>Drinker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CDE4DDF" w14:textId="77777777" w:rsidR="0085205F" w:rsidRPr="00F14CAE" w:rsidRDefault="0085205F" w:rsidP="006C18CE">
            <w:pPr>
              <w:jc w:val="center"/>
            </w:pPr>
            <w:r w:rsidRPr="00F14CAE">
              <w:rPr>
                <w:sz w:val="17"/>
              </w:rPr>
              <w:t>16580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5E4ECA" w14:textId="77777777" w:rsidR="0085205F" w:rsidRPr="00F14CAE" w:rsidRDefault="0085205F" w:rsidP="006C18CE">
            <w:pPr>
              <w:jc w:val="center"/>
            </w:pPr>
            <w:r w:rsidRPr="00F14CAE">
              <w:rPr>
                <w:sz w:val="17"/>
              </w:rPr>
              <w:t>-0.061 (-0.096, -0.025)</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0148A4" w14:textId="77777777" w:rsidR="0085205F" w:rsidRPr="00F14CAE" w:rsidRDefault="0085205F" w:rsidP="006C18CE">
            <w:pPr>
              <w:jc w:val="center"/>
            </w:pPr>
            <w:r w:rsidRPr="00F14CAE">
              <w:rPr>
                <w:sz w:val="17"/>
              </w:rPr>
              <w:t>&lt;0.001</w:t>
            </w:r>
          </w:p>
        </w:tc>
      </w:tr>
      <w:tr w:rsidR="0085205F" w:rsidRPr="00F14CAE" w14:paraId="2B30DAD2"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638EAF" w14:textId="77777777" w:rsidR="0085205F" w:rsidRPr="00F14CAE" w:rsidRDefault="0085205F" w:rsidP="006C18CE">
            <w:r w:rsidRPr="00F14CAE">
              <w:rPr>
                <w:sz w:val="17"/>
              </w:rPr>
              <w:lastRenderedPageBreak/>
              <w:t> </w:t>
            </w:r>
            <w:r w:rsidRPr="00F14CAE">
              <w:rPr>
                <w:sz w:val="17"/>
              </w:rPr>
              <w:t>Non-</w:t>
            </w:r>
            <w:r>
              <w:rPr>
                <w:rFonts w:hint="eastAsia"/>
                <w:sz w:val="17"/>
              </w:rPr>
              <w:t>d</w:t>
            </w:r>
            <w:r w:rsidRPr="00F14CAE">
              <w:rPr>
                <w:sz w:val="17"/>
              </w:rPr>
              <w:t>rinker</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165A539" w14:textId="77777777" w:rsidR="0085205F" w:rsidRPr="00F14CAE" w:rsidRDefault="0085205F" w:rsidP="006C18CE">
            <w:pPr>
              <w:jc w:val="center"/>
            </w:pPr>
            <w:r w:rsidRPr="00F14CAE">
              <w:rPr>
                <w:sz w:val="17"/>
              </w:rPr>
              <w:t>3180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80206C" w14:textId="77777777" w:rsidR="0085205F" w:rsidRPr="00F14CAE" w:rsidRDefault="0085205F" w:rsidP="006C18CE">
            <w:pPr>
              <w:jc w:val="center"/>
            </w:pPr>
            <w:r w:rsidRPr="00F14CAE">
              <w:rPr>
                <w:sz w:val="17"/>
              </w:rPr>
              <w:t>-0.049 (-0.133, 0.035)</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68A939" w14:textId="77777777" w:rsidR="0085205F" w:rsidRPr="00F14CAE" w:rsidRDefault="0085205F" w:rsidP="006C18CE">
            <w:pPr>
              <w:jc w:val="center"/>
            </w:pPr>
            <w:r w:rsidRPr="00F14CAE">
              <w:rPr>
                <w:sz w:val="17"/>
              </w:rPr>
              <w:t>0.249</w:t>
            </w:r>
          </w:p>
        </w:tc>
      </w:tr>
      <w:tr w:rsidR="0085205F" w:rsidRPr="00F14CAE" w14:paraId="29C80FA9" w14:textId="77777777" w:rsidTr="006C18CE">
        <w:trPr>
          <w:jc w:val="center"/>
        </w:trPr>
        <w:tc>
          <w:tcPr>
            <w:tcW w:w="1224" w:type="dxa"/>
            <w:gridSpan w:val="4"/>
            <w:tcBorders>
              <w:top w:val="single" w:sz="5" w:space="0" w:color="4F6475"/>
              <w:left w:val="nil"/>
              <w:bottom w:val="single" w:sz="5" w:space="0" w:color="4F6475"/>
              <w:right w:val="nil"/>
            </w:tcBorders>
            <w:tcMar>
              <w:top w:w="35" w:type="dxa"/>
              <w:left w:w="45" w:type="dxa"/>
              <w:bottom w:w="35" w:type="dxa"/>
              <w:right w:w="45" w:type="dxa"/>
            </w:tcMar>
            <w:vAlign w:val="center"/>
          </w:tcPr>
          <w:p w14:paraId="0C4763B0" w14:textId="77777777" w:rsidR="0085205F" w:rsidRPr="00F14CAE" w:rsidRDefault="0085205F" w:rsidP="006C18CE">
            <w:pPr>
              <w:jc w:val="center"/>
            </w:pPr>
            <w:r w:rsidRPr="00F14CAE">
              <w:rPr>
                <w:b/>
                <w:bCs/>
                <w:sz w:val="17"/>
              </w:rPr>
              <w:t>Epilepsy Status</w:t>
            </w:r>
          </w:p>
        </w:tc>
      </w:tr>
      <w:tr w:rsidR="0085205F" w:rsidRPr="00F14CAE" w14:paraId="2B7C267B" w14:textId="77777777" w:rsidTr="006C18CE">
        <w:trPr>
          <w:jc w:val="center"/>
        </w:trPr>
        <w:tc>
          <w:tcPr>
            <w:tcW w:w="30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B0D8D20" w14:textId="77777777" w:rsidR="0085205F" w:rsidRPr="00F14CAE" w:rsidRDefault="0085205F" w:rsidP="006C18CE">
            <w:r w:rsidRPr="00F14CAE">
              <w:rPr>
                <w:sz w:val="17"/>
              </w:rPr>
              <w:t> </w:t>
            </w:r>
            <w:r w:rsidRPr="00F14CAE">
              <w:rPr>
                <w:sz w:val="17"/>
              </w:rPr>
              <w:t>Epilepsy</w:t>
            </w:r>
          </w:p>
        </w:tc>
        <w:tc>
          <w:tcPr>
            <w:tcW w:w="115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EBF072" w14:textId="77777777" w:rsidR="0085205F" w:rsidRPr="00F14CAE" w:rsidRDefault="0085205F" w:rsidP="006C18CE">
            <w:pPr>
              <w:jc w:val="center"/>
            </w:pPr>
            <w:r w:rsidRPr="00F14CAE">
              <w:rPr>
                <w:sz w:val="17"/>
              </w:rPr>
              <w:t>880</w:t>
            </w:r>
          </w:p>
        </w:tc>
        <w:tc>
          <w:tcPr>
            <w:tcW w:w="324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742DF0" w14:textId="77777777" w:rsidR="0085205F" w:rsidRPr="00F14CAE" w:rsidRDefault="0085205F" w:rsidP="006C18CE">
            <w:pPr>
              <w:jc w:val="center"/>
            </w:pPr>
            <w:r w:rsidRPr="00F14CAE">
              <w:rPr>
                <w:sz w:val="17"/>
              </w:rPr>
              <w:t>-0.022 (-0.233, 0.188)</w:t>
            </w:r>
          </w:p>
        </w:tc>
        <w:tc>
          <w:tcPr>
            <w:tcW w:w="122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B1338EF" w14:textId="77777777" w:rsidR="0085205F" w:rsidRPr="00F14CAE" w:rsidRDefault="0085205F" w:rsidP="006C18CE">
            <w:pPr>
              <w:jc w:val="center"/>
            </w:pPr>
            <w:r w:rsidRPr="00F14CAE">
              <w:rPr>
                <w:sz w:val="17"/>
              </w:rPr>
              <w:t>0.836</w:t>
            </w:r>
          </w:p>
        </w:tc>
      </w:tr>
      <w:tr w:rsidR="0085205F" w:rsidRPr="00F14CAE" w14:paraId="603D0909" w14:textId="77777777" w:rsidTr="006C18CE">
        <w:trPr>
          <w:jc w:val="center"/>
        </w:trPr>
        <w:tc>
          <w:tcPr>
            <w:tcW w:w="302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4DD07B0" w14:textId="77777777" w:rsidR="0085205F" w:rsidRPr="00F14CAE" w:rsidRDefault="0085205F" w:rsidP="006C18CE">
            <w:r w:rsidRPr="00F14CAE">
              <w:rPr>
                <w:sz w:val="17"/>
              </w:rPr>
              <w:t> </w:t>
            </w:r>
            <w:r w:rsidRPr="00F14CAE">
              <w:rPr>
                <w:sz w:val="17"/>
              </w:rPr>
              <w:t>No</w:t>
            </w:r>
            <w:r>
              <w:rPr>
                <w:rFonts w:hint="eastAsia"/>
                <w:sz w:val="17"/>
              </w:rPr>
              <w:t xml:space="preserve"> e</w:t>
            </w:r>
            <w:r w:rsidRPr="00F14CAE">
              <w:rPr>
                <w:sz w:val="17"/>
              </w:rPr>
              <w:t>pilepsy</w:t>
            </w:r>
          </w:p>
        </w:tc>
        <w:tc>
          <w:tcPr>
            <w:tcW w:w="1152"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3E7CBDF5" w14:textId="77777777" w:rsidR="0085205F" w:rsidRPr="00F14CAE" w:rsidRDefault="0085205F" w:rsidP="006C18CE">
            <w:pPr>
              <w:jc w:val="center"/>
            </w:pPr>
            <w:r w:rsidRPr="00F14CAE">
              <w:rPr>
                <w:sz w:val="17"/>
              </w:rPr>
              <w:t>18880</w:t>
            </w:r>
          </w:p>
        </w:tc>
        <w:tc>
          <w:tcPr>
            <w:tcW w:w="3240"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29043BC" w14:textId="77777777" w:rsidR="0085205F" w:rsidRPr="00F14CAE" w:rsidRDefault="0085205F" w:rsidP="006C18CE">
            <w:pPr>
              <w:jc w:val="center"/>
            </w:pPr>
            <w:r w:rsidRPr="00F14CAE">
              <w:rPr>
                <w:sz w:val="17"/>
              </w:rPr>
              <w:t>-0.059 (-0.093, -0.026)</w:t>
            </w:r>
          </w:p>
        </w:tc>
        <w:tc>
          <w:tcPr>
            <w:tcW w:w="122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03835413" w14:textId="77777777" w:rsidR="0085205F" w:rsidRPr="00F14CAE" w:rsidRDefault="0085205F" w:rsidP="006C18CE">
            <w:pPr>
              <w:jc w:val="center"/>
            </w:pPr>
            <w:r w:rsidRPr="00F14CAE">
              <w:rPr>
                <w:sz w:val="17"/>
              </w:rPr>
              <w:t>&lt;0.001</w:t>
            </w:r>
          </w:p>
        </w:tc>
      </w:tr>
    </w:tbl>
    <w:p w14:paraId="20907796" w14:textId="77777777" w:rsidR="0085205F" w:rsidRDefault="0085205F" w:rsidP="0085205F">
      <w:pPr>
        <w:spacing w:after="60"/>
        <w:rPr>
          <w:rFonts w:cs="Times New Roman"/>
          <w:szCs w:val="20"/>
        </w:rPr>
      </w:pPr>
    </w:p>
    <w:p w14:paraId="61487CBF" w14:textId="77777777" w:rsidR="0085205F" w:rsidRDefault="0085205F" w:rsidP="0085205F">
      <w:pPr>
        <w:spacing w:before="60" w:after="60" w:line="480" w:lineRule="auto"/>
        <w:rPr>
          <w:rFonts w:cs="Times New Roman"/>
        </w:rPr>
      </w:pPr>
      <w:r w:rsidRPr="00163814">
        <w:rPr>
          <w:rFonts w:cs="Times New Roman"/>
        </w:rPr>
        <w:t>Associations were estimated using multivariable linear regression models within each subgroup. Models were adjusted for age, sex, race, Townsend Deprivation Index, epilepsy status, smoking status, and alcohol intake, except for the stratifying variable.</w:t>
      </w:r>
    </w:p>
    <w:p w14:paraId="34E6A1A0" w14:textId="77777777" w:rsidR="0085205F" w:rsidRPr="00163814" w:rsidRDefault="0085205F" w:rsidP="0085205F">
      <w:pPr>
        <w:spacing w:after="60"/>
        <w:rPr>
          <w:rFonts w:eastAsia="微软雅黑" w:cs="Times New Roman"/>
          <w:b/>
          <w:bCs/>
          <w:sz w:val="21"/>
          <w:szCs w:val="21"/>
        </w:rPr>
      </w:pPr>
    </w:p>
    <w:p w14:paraId="0ED342BB" w14:textId="77777777" w:rsidR="0085205F" w:rsidRDefault="0085205F" w:rsidP="0085205F">
      <w:pPr>
        <w:pStyle w:val="af6"/>
        <w:spacing w:after="60"/>
        <w:rPr>
          <w:rFonts w:eastAsia="微软雅黑" w:cs="Times New Roman"/>
          <w:b/>
          <w:bCs/>
        </w:rPr>
      </w:pPr>
    </w:p>
    <w:p w14:paraId="59B3BDF9" w14:textId="77777777" w:rsidR="0085205F" w:rsidRPr="009F2E4E" w:rsidRDefault="0085205F" w:rsidP="0085205F">
      <w:pPr>
        <w:pStyle w:val="af6"/>
        <w:keepNext/>
        <w:pageBreakBefore/>
        <w:spacing w:before="160" w:after="60"/>
        <w:rPr>
          <w:rFonts w:eastAsia="微软雅黑" w:cs="Times New Roman"/>
          <w:b/>
          <w:bCs/>
        </w:rPr>
      </w:pPr>
      <w:r>
        <w:rPr>
          <w:b/>
        </w:rPr>
        <w:lastRenderedPageBreak/>
        <w:t>Table S10 British National Formulary codes used to identify antiseizure medications</w:t>
      </w:r>
    </w:p>
    <w:tbl>
      <w:tblPr>
        <w:tblW w:w="8222" w:type="dxa"/>
        <w:jc w:val="center"/>
        <w:tblBorders>
          <w:top w:val="single" w:sz="4" w:space="0" w:color="808080"/>
          <w:left w:val="nil"/>
          <w:bottom w:val="single" w:sz="4" w:space="0" w:color="808080"/>
          <w:right w:val="nil"/>
          <w:insideH w:val="single" w:sz="4" w:space="0" w:color="808080"/>
          <w:insideV w:val="nil"/>
        </w:tblBorders>
        <w:tblLook w:val="0420" w:firstRow="1" w:lastRow="0" w:firstColumn="0" w:lastColumn="0" w:noHBand="0" w:noVBand="1"/>
      </w:tblPr>
      <w:tblGrid>
        <w:gridCol w:w="1873"/>
        <w:gridCol w:w="4229"/>
        <w:gridCol w:w="2120"/>
      </w:tblGrid>
      <w:tr w:rsidR="0085205F" w:rsidRPr="009F2E4E" w14:paraId="496FA573" w14:textId="77777777" w:rsidTr="006C18CE">
        <w:trPr>
          <w:tblHeader/>
          <w:jc w:val="center"/>
        </w:trPr>
        <w:tc>
          <w:tcPr>
            <w:tcW w:w="2088"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5F8BE29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b/>
                <w:sz w:val="17"/>
                <w:szCs w:val="20"/>
              </w:rPr>
              <w:t>Drug</w:t>
            </w:r>
          </w:p>
        </w:tc>
        <w:tc>
          <w:tcPr>
            <w:tcW w:w="5256"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148041E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b/>
                <w:sz w:val="17"/>
                <w:szCs w:val="20"/>
              </w:rPr>
              <w:t>Drug name</w:t>
            </w:r>
          </w:p>
        </w:tc>
        <w:tc>
          <w:tcPr>
            <w:tcW w:w="2232" w:type="dxa"/>
            <w:tcBorders>
              <w:top w:val="single" w:sz="8" w:space="0" w:color="4F6475"/>
              <w:left w:val="nil"/>
              <w:bottom w:val="single" w:sz="7" w:space="0" w:color="4F6475"/>
              <w:right w:val="nil"/>
            </w:tcBorders>
            <w:tcMar>
              <w:top w:w="35" w:type="dxa"/>
              <w:left w:w="45" w:type="dxa"/>
              <w:bottom w:w="35" w:type="dxa"/>
              <w:right w:w="45" w:type="dxa"/>
            </w:tcMar>
            <w:vAlign w:val="center"/>
          </w:tcPr>
          <w:p w14:paraId="176CF13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b/>
                <w:sz w:val="17"/>
                <w:szCs w:val="20"/>
              </w:rPr>
              <w:t>BNF code</w:t>
            </w:r>
          </w:p>
        </w:tc>
      </w:tr>
      <w:tr w:rsidR="0085205F" w:rsidRPr="009F2E4E" w14:paraId="791AC2F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2B030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1FB34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300mg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2D8A2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13D877F4"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2B5E5F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74491D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100mg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C9BE62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4D2F030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7E77B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Clonazepam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8C2E05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Clonazepam 500microgram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7268E5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04.08.01.15.00</w:t>
            </w:r>
          </w:p>
        </w:tc>
      </w:tr>
      <w:tr w:rsidR="0085205F" w:rsidRPr="009F2E4E" w14:paraId="6C8217C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F95286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83C862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50mg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4F2AA7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0D32E05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D62B5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4A907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100mg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95CF0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04.02.03.02.00</w:t>
            </w:r>
          </w:p>
        </w:tc>
      </w:tr>
      <w:tr w:rsidR="0085205F" w:rsidRPr="009F2E4E" w14:paraId="3E5B71E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D4F29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6BA9A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RETARD controlled release tablet 400mg [NOVARTIS]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C575B6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04.02.03.02.00</w:t>
            </w:r>
          </w:p>
        </w:tc>
      </w:tr>
      <w:tr w:rsidR="0085205F" w:rsidRPr="009F2E4E" w14:paraId="152BEF0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2DE7A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D1D2D7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400mg tablets (Novartis Pharmaceuticals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6502D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04.08.01.01.00</w:t>
            </w:r>
          </w:p>
        </w:tc>
      </w:tr>
      <w:tr w:rsidR="0085205F" w:rsidRPr="009F2E4E" w14:paraId="5E7791E4"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7E3E2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23511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800mg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CEB6B1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4F976B8D"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C24B77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9E14D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 500mg gastro-resistant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69224B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1800686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05EFB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1CA241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100mg tablets (Novartis Pharmaceuticals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D81DE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30CE7A6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B1514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886DF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EC tablets 200mg [SANOFI/AVE]</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F017D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65FE60E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C3A943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E54D0C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 250mg gastro-resistant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DB4BF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4A8A804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D868C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3801C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150mg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A9937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2B10D6C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6864B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ED4F9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500mg gastro-resistant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C12749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46FE6FE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0C29B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Clobazam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DA85B3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Clobazam 10mg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EC1419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04.08.01.15.00</w:t>
            </w:r>
          </w:p>
        </w:tc>
      </w:tr>
      <w:tr w:rsidR="0085205F" w:rsidRPr="009F2E4E" w14:paraId="4A0C765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A17211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5E6AF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25mg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3980B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45D4636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2439A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C56E6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Chrono 500 tablets (Sanofi)</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C2A178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5BB800D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F6B22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1D311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Chrono 200 tablets (Sanofi)</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F074A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47D711C0"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D04E73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027CC4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200mg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1D5883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79F7FB70"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0D0D94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2D809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25mg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7AB195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04.08.01.05.00</w:t>
            </w:r>
          </w:p>
        </w:tc>
      </w:tr>
      <w:tr w:rsidR="0085205F" w:rsidRPr="009F2E4E" w14:paraId="6AB062C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975F9F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0433F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400mg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49F7B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6A9B3448"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CA0A1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0F2F69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600mg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EBDD7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7E02CC34"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318E2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26C8B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Chrono TABLETS 500MG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EE821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0408010W0BBALA2</w:t>
            </w:r>
          </w:p>
        </w:tc>
      </w:tr>
      <w:tr w:rsidR="0085205F" w:rsidRPr="009F2E4E" w14:paraId="41C3D3E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C60EB2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D298E7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75mg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4BECA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3CE31494"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0A55F8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4D5A6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200mg tablets (Novartis Pharmaceuticals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9924EB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04.02.03.02.00</w:t>
            </w:r>
          </w:p>
        </w:tc>
      </w:tr>
      <w:tr w:rsidR="0085205F" w:rsidRPr="009F2E4E" w14:paraId="73E6EE9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E9957E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CDB5C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50mg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C32EC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04.08.01.05.00</w:t>
            </w:r>
          </w:p>
        </w:tc>
      </w:tr>
      <w:tr w:rsidR="0085205F" w:rsidRPr="009F2E4E" w14:paraId="77116D90"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5D31A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B48046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100mg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DCD62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1DBF2AA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A518C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2B3B69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100mg crushable tablets (Sanofi)</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370E99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27224CD4"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9D4948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B53A21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300mg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27D2C8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3BD00C6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EA184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B390D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200mg gastro-resistant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C8C23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279630D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78A36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lastRenderedPageBreak/>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A20C9E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 300mg gastro-resistant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EDB06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004D36B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DBBF5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48E27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 250mg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2407D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04.08.01.07.00</w:t>
            </w:r>
          </w:p>
        </w:tc>
      </w:tr>
      <w:tr w:rsidR="0085205F" w:rsidRPr="009F2E4E" w14:paraId="1243322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D39F1F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3053E0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200mg modified-release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B29162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04.08.01.01.00</w:t>
            </w:r>
          </w:p>
        </w:tc>
      </w:tr>
      <w:tr w:rsidR="0085205F" w:rsidRPr="009F2E4E" w14:paraId="7722726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E6E7A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352502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RETARD controlled release tablet 200mg [NOVARTIS]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D8E6F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04.02.03.02.00</w:t>
            </w:r>
          </w:p>
        </w:tc>
      </w:tr>
      <w:tr w:rsidR="0085205F" w:rsidRPr="009F2E4E" w14:paraId="70BBCCF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8C4C0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4DD51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 25mg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8F52C9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04.08.01.11.00</w:t>
            </w:r>
          </w:p>
        </w:tc>
      </w:tr>
      <w:tr w:rsidR="0085205F" w:rsidRPr="009F2E4E" w14:paraId="2D033B6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B3A16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944061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100mg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1AAB58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7646CB44"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0B018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146CF2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100mg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867BC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31BDF2E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F0F15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A6706A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400mg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D76CDB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04.08.01.01.00</w:t>
            </w:r>
          </w:p>
        </w:tc>
      </w:tr>
      <w:tr w:rsidR="0085205F" w:rsidRPr="009F2E4E" w14:paraId="1D51780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1CDF4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1ADE88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 250mg/5ml oral suspension</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BE5F0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04.09.03.00.00</w:t>
            </w:r>
          </w:p>
        </w:tc>
      </w:tr>
      <w:tr w:rsidR="0085205F" w:rsidRPr="009F2E4E" w14:paraId="7BFF7E84"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976532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60B1E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50mg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9576E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52E0DC98"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3A57EC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FE20D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TABLETS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3FA67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0408010C0AAABAB</w:t>
            </w:r>
          </w:p>
        </w:tc>
      </w:tr>
      <w:tr w:rsidR="0085205F" w:rsidRPr="009F2E4E" w14:paraId="63FF35E8"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7B9F1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Clonazepam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C940AF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CLONAZEPAM TABLETS 500MICROGRAMS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75104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0408010F0AAABAB</w:t>
            </w:r>
          </w:p>
        </w:tc>
      </w:tr>
      <w:tr w:rsidR="0085205F" w:rsidRPr="009F2E4E" w14:paraId="0D1DD9D8"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0C4009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A58602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100mg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B6C845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04.08.01.05.00</w:t>
            </w:r>
          </w:p>
        </w:tc>
      </w:tr>
      <w:tr w:rsidR="0085205F" w:rsidRPr="009F2E4E" w14:paraId="06074CD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D3AFE0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2FFBC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Chrono 300 tablets (Sanofi)</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AD9F13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6D86B0F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11C35C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248641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200mg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35B5A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1E797FF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3EEF5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0706B5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100mg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D3C6A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04.08.01.08.00</w:t>
            </w:r>
          </w:p>
        </w:tc>
      </w:tr>
      <w:tr w:rsidR="0085205F" w:rsidRPr="009F2E4E" w14:paraId="2C47EE0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2DFC4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D33B3F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50mg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8CD15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04.08.01.08.00</w:t>
            </w:r>
          </w:p>
        </w:tc>
      </w:tr>
      <w:tr w:rsidR="0085205F" w:rsidRPr="009F2E4E" w14:paraId="5D3FA88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E83E40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4CEC33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Prolonged Release  M/R tablets  200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231DE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0408010C0BBAEAG</w:t>
            </w:r>
          </w:p>
        </w:tc>
      </w:tr>
      <w:tr w:rsidR="0085205F" w:rsidRPr="009F2E4E" w14:paraId="3C0D9E4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E30E29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471806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TABS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157456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0408010C0AAABAB</w:t>
            </w:r>
          </w:p>
        </w:tc>
      </w:tr>
      <w:tr w:rsidR="0085205F" w:rsidRPr="009F2E4E" w14:paraId="17DC23F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17D4C4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EE414C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TABS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FD561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0408010C0BBAAAB</w:t>
            </w:r>
          </w:p>
        </w:tc>
      </w:tr>
      <w:tr w:rsidR="0085205F" w:rsidRPr="009F2E4E" w14:paraId="15429C1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5DA23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25C54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600mg tablets and Gabapentin 300mg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0DAA1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1727BC8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6A8AC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Clonazepam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D5BA4A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Clonazepam TABS 500MICROGRAMS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C86DC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0408010F0AAABAB</w:t>
            </w:r>
          </w:p>
        </w:tc>
      </w:tr>
      <w:tr w:rsidR="0085205F" w:rsidRPr="009F2E4E" w14:paraId="6DE7C3C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78C6C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6EDFE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 30mg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90039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04.08.01.07.00</w:t>
            </w:r>
          </w:p>
        </w:tc>
      </w:tr>
      <w:tr w:rsidR="0085205F" w:rsidRPr="009F2E4E" w14:paraId="1045CF2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4E7B0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D30F1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Capsules 100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F5D05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0408010G0AAAAAA</w:t>
            </w:r>
          </w:p>
        </w:tc>
      </w:tr>
      <w:tr w:rsidR="0085205F" w:rsidRPr="009F2E4E" w14:paraId="51B67C8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127E9B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33D412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Capsules 300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F9802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0408010G0AAABAB</w:t>
            </w:r>
          </w:p>
        </w:tc>
      </w:tr>
      <w:tr w:rsidR="0085205F" w:rsidRPr="009F2E4E" w14:paraId="5F2FA4F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0D567D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5FE9B6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EC tablets 500mg [SANOFI/AVE]</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9C532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7A5541B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1D8536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30353D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500mg modified-release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B3D09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0D105460"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C7BB3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064FDE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 50mg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D6C414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04.08.01.11.00</w:t>
            </w:r>
          </w:p>
        </w:tc>
      </w:tr>
      <w:tr w:rsidR="0085205F" w:rsidRPr="009F2E4E" w14:paraId="7FD030BD"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81A0B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5FF955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CHEWABLE TABLETS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12583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0408010C0BBAGAJ</w:t>
            </w:r>
          </w:p>
        </w:tc>
      </w:tr>
      <w:tr w:rsidR="0085205F" w:rsidRPr="009F2E4E" w14:paraId="0E3969B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EACA4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A5EFD4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300mg modified-release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28686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2F14D68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9983D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62F02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400mg modified-release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A49C8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04.02.03.02.00</w:t>
            </w:r>
          </w:p>
        </w:tc>
      </w:tr>
      <w:tr w:rsidR="0085205F" w:rsidRPr="009F2E4E" w14:paraId="14F67B3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D76046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92DE3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300mg modified-release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462FFA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6E0197D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E0D24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1EEDE1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100mg/5ml oral suspension sugar free</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CA96A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04.02.03.02.00</w:t>
            </w:r>
          </w:p>
        </w:tc>
      </w:tr>
      <w:tr w:rsidR="0085205F" w:rsidRPr="009F2E4E" w14:paraId="7039EF8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2C29B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lastRenderedPageBreak/>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4A2EE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Capsules 75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F4FA7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678FDA3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9A6629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Clonazepam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20E0D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Clonazepam 2mg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5E9BE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04.08.01.15.00</w:t>
            </w:r>
          </w:p>
        </w:tc>
      </w:tr>
      <w:tr w:rsidR="0085205F" w:rsidRPr="009F2E4E" w14:paraId="2A485D0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B4308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B660C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CAPS 300MG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AB221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0408010G0AAABAB</w:t>
            </w:r>
          </w:p>
        </w:tc>
      </w:tr>
      <w:tr w:rsidR="0085205F" w:rsidRPr="009F2E4E" w14:paraId="3842282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525625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63B193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CAPS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43633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0408010G0AAAAAA</w:t>
            </w:r>
          </w:p>
        </w:tc>
      </w:tr>
      <w:tr w:rsidR="0085205F" w:rsidRPr="009F2E4E" w14:paraId="55D540DD"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D0AF43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Ethosuximide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4908C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Zarontin 250mg capsules (Pfizer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4E37A3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04.08.01.02.00</w:t>
            </w:r>
          </w:p>
        </w:tc>
      </w:tr>
      <w:tr w:rsidR="0085205F" w:rsidRPr="009F2E4E" w14:paraId="4F0CFE5D"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1263BD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Ethosuximide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D3AED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Ethosuximide 250mg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E6EC8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04.08.01.02.00</w:t>
            </w:r>
          </w:p>
        </w:tc>
      </w:tr>
      <w:tr w:rsidR="0085205F" w:rsidRPr="009F2E4E" w14:paraId="4D0D0E9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87116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B43BB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300mg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62DEE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04.08.01.08.00</w:t>
            </w:r>
          </w:p>
        </w:tc>
      </w:tr>
      <w:tr w:rsidR="0085205F" w:rsidRPr="009F2E4E" w14:paraId="4C4F0BA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F5A12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23531E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 CAPS 25MG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DC7929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3A34951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80233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1D3213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CRUSHABLE TABLETS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ADEB9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0408010W0AAABAB</w:t>
            </w:r>
          </w:p>
        </w:tc>
      </w:tr>
      <w:tr w:rsidR="0085205F" w:rsidRPr="009F2E4E" w14:paraId="01D7B4E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486FE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F9642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 50mg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985173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04.07.04.02.00</w:t>
            </w:r>
          </w:p>
        </w:tc>
      </w:tr>
      <w:tr w:rsidR="0085205F" w:rsidRPr="009F2E4E" w14:paraId="0C3A5A0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42DBC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EF72CE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 25mg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836EB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04.08.01.11.00</w:t>
            </w:r>
          </w:p>
        </w:tc>
      </w:tr>
      <w:tr w:rsidR="0085205F" w:rsidRPr="009F2E4E" w14:paraId="23C8DD4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59CEE0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064457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 15mg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1C954D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04.07.04.02.00</w:t>
            </w:r>
          </w:p>
        </w:tc>
      </w:tr>
      <w:tr w:rsidR="0085205F" w:rsidRPr="009F2E4E" w14:paraId="573CFAF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DDBB7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6DD0C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Neurontin 100mg capsules (Pfizer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EFF2A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56C8E0F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9757B6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0AE5F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Lyrica 25mg capsules (Pfizer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C24471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6443B0F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6BAE8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51498B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100mg chewable tablets sugar free</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3271C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0C506AA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3E8CD2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12037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 30mg tablets (Actavis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1CBB7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04.08.01.07.00</w:t>
            </w:r>
          </w:p>
        </w:tc>
      </w:tr>
      <w:tr w:rsidR="0085205F" w:rsidRPr="009F2E4E" w14:paraId="5949CA7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419030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9511E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 TABS 30MG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DBE0B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567F415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E9113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4670F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CAPSULES 300MG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6811C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0408010G0AAABAB</w:t>
            </w:r>
          </w:p>
        </w:tc>
      </w:tr>
      <w:tr w:rsidR="0085205F" w:rsidRPr="009F2E4E" w14:paraId="3710DBE0"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FB2B4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0B8403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TABS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784A73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0408010C0AAACAC</w:t>
            </w:r>
          </w:p>
        </w:tc>
      </w:tr>
      <w:tr w:rsidR="0085205F" w:rsidRPr="009F2E4E" w14:paraId="042123B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CFFF0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76D95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Lamictal 50mg tablets (GlaxoSmithKline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7E160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04.08.01.05.00</w:t>
            </w:r>
          </w:p>
        </w:tc>
      </w:tr>
      <w:tr w:rsidR="0085205F" w:rsidRPr="009F2E4E" w14:paraId="1A42BF5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646E1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E021D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Lamictal 100mg tablets (GlaxoSmithKline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27E81B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04.08.01.05.00</w:t>
            </w:r>
          </w:p>
        </w:tc>
      </w:tr>
      <w:tr w:rsidR="0085205F" w:rsidRPr="009F2E4E" w14:paraId="4D77DC6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DB43EF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E1081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CAPS 300MG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2010DB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597DB4B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A4F3AB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8CCD3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CAPS 150MG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0A949B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3E57393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89C18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Tiagabine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DD1CF4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Tiagabine 5mg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09A6F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04.08.01.10.00</w:t>
            </w:r>
          </w:p>
        </w:tc>
      </w:tr>
      <w:tr w:rsidR="0085205F" w:rsidRPr="009F2E4E" w14:paraId="399FBC0D"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3A7A2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6DD49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 (As Semisodium Valproate) E/c tablets 500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1822A5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40203</w:t>
            </w:r>
          </w:p>
        </w:tc>
      </w:tr>
      <w:tr w:rsidR="0085205F" w:rsidRPr="009F2E4E" w14:paraId="556DBA7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FFE142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157859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TABS 50MG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ADBE6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0408010H0AAABAB</w:t>
            </w:r>
          </w:p>
        </w:tc>
      </w:tr>
      <w:tr w:rsidR="0085205F" w:rsidRPr="009F2E4E" w14:paraId="0EC2A6A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96A97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F106D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TABS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4A0254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0408010H0AAAAAA</w:t>
            </w:r>
          </w:p>
        </w:tc>
      </w:tr>
      <w:tr w:rsidR="0085205F" w:rsidRPr="009F2E4E" w14:paraId="0EF3D55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C7F2AC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Ethosuximide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59A032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Ethosuximide 250mg/5ml oral solution</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07761E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04.08.01.02.00</w:t>
            </w:r>
          </w:p>
        </w:tc>
      </w:tr>
      <w:tr w:rsidR="0085205F" w:rsidRPr="009F2E4E" w14:paraId="4F92E498"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4CAFE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04A1A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C/R Tablets 200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B99B9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0408010C0AAACAC</w:t>
            </w:r>
          </w:p>
        </w:tc>
      </w:tr>
      <w:tr w:rsidR="0085205F" w:rsidRPr="009F2E4E" w14:paraId="311F9C7D"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5874E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989D26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Prolonged Release TABS 400MG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58B4D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0408010C0BBAFAH</w:t>
            </w:r>
          </w:p>
        </w:tc>
      </w:tr>
      <w:tr w:rsidR="0085205F" w:rsidRPr="009F2E4E" w14:paraId="2AB20ED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4C33A3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9CD21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TABS 400MG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34266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0408010C0AAADAD</w:t>
            </w:r>
          </w:p>
        </w:tc>
      </w:tr>
      <w:tr w:rsidR="0085205F" w:rsidRPr="009F2E4E" w14:paraId="75F6A040"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F11F2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C4435F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200mg modified-release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FD6292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53855F5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16EAF9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Clobazam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E52DC8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Frisium 10mg tablets (Sanofi)</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E38C2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04.01.02.00.00</w:t>
            </w:r>
          </w:p>
        </w:tc>
      </w:tr>
      <w:tr w:rsidR="0085205F" w:rsidRPr="009F2E4E" w14:paraId="6D5D994D"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A80B1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lastRenderedPageBreak/>
              <w:t>Phenobarbital</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BD38F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 60mg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3EE82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04.08.01.07.00</w:t>
            </w:r>
          </w:p>
        </w:tc>
      </w:tr>
      <w:tr w:rsidR="0085205F" w:rsidRPr="009F2E4E" w14:paraId="4ECFCAD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CF1D7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Levetiracetam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A9B5F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Levetiracetam 500mg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7B7BCB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04.08.01.06.00</w:t>
            </w:r>
          </w:p>
        </w:tc>
      </w:tr>
      <w:tr w:rsidR="0085205F" w:rsidRPr="009F2E4E" w14:paraId="24A415D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A483F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Levetiracetam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66DAD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Keppra 250mg tablets (UCB Pharma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2E5601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04.08.01.06.00</w:t>
            </w:r>
          </w:p>
        </w:tc>
      </w:tr>
      <w:tr w:rsidR="0085205F" w:rsidRPr="009F2E4E" w14:paraId="3029CD8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E7B26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Levetiracetam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4B2E6B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Levetiracetam 250mg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49CC2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04.08.01.06.00</w:t>
            </w:r>
          </w:p>
        </w:tc>
      </w:tr>
      <w:tr w:rsidR="0085205F" w:rsidRPr="009F2E4E" w14:paraId="0DD3401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BFB52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964B1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CAPS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FCBF06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0408010Q0AAAAAA</w:t>
            </w:r>
          </w:p>
        </w:tc>
      </w:tr>
      <w:tr w:rsidR="0085205F" w:rsidRPr="009F2E4E" w14:paraId="48AE80C4"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C4F936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3D7458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200mg chewable tablets sugar free</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92A41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04.08.01.01.00</w:t>
            </w:r>
          </w:p>
        </w:tc>
      </w:tr>
      <w:tr w:rsidR="0085205F" w:rsidRPr="009F2E4E" w14:paraId="3727554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8EBAB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39CE9D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tablets 100mg [IVAX]</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C30F1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49989C9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AFF4FC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FA5182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Tegretol-P42 100mg tablet</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9B8DB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0408010C0BBAAAB</w:t>
            </w:r>
          </w:p>
        </w:tc>
      </w:tr>
      <w:tr w:rsidR="0085205F" w:rsidRPr="009F2E4E" w14:paraId="7A959010"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BD2C0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4F893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capsules 50mg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511B6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5EF74B7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C4BED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DAB9F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225mg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61C18F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668CCCD0"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01819B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9F150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Neurontin 300mg capsules (Pfizer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CF6E3C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7427825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29A360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116BA8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 100mg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FE91A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04.08.01.11.00</w:t>
            </w:r>
          </w:p>
        </w:tc>
      </w:tr>
      <w:tr w:rsidR="0085205F" w:rsidRPr="009F2E4E" w14:paraId="11C7497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AC15F4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7064C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 150mg gastro-resistant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DD7258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69F076C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5B290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541217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Retard TABS 400MG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EACE59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0408010C0BBAFAH</w:t>
            </w:r>
          </w:p>
        </w:tc>
      </w:tr>
      <w:tr w:rsidR="0085205F" w:rsidRPr="009F2E4E" w14:paraId="2A93268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90A38A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2BBED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Carbamazepine-P42 100mg tablet</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14476E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0408010C0AAABAB</w:t>
            </w:r>
          </w:p>
        </w:tc>
      </w:tr>
      <w:tr w:rsidR="0085205F" w:rsidRPr="009F2E4E" w14:paraId="2DF5321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391CD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Zonisamide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C147F9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Zonisamide 100mg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96F4D4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04.08.01.14.00</w:t>
            </w:r>
          </w:p>
        </w:tc>
      </w:tr>
      <w:tr w:rsidR="0085205F" w:rsidRPr="009F2E4E" w14:paraId="1DDD3C2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28FF2F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Zonisamide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68368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Zonisamide 50mg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3FFF81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04.08.01.14.00</w:t>
            </w:r>
          </w:p>
        </w:tc>
      </w:tr>
      <w:tr w:rsidR="0085205F" w:rsidRPr="009F2E4E" w14:paraId="1121FAA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5AA8E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0E408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with valproic acid modified release tablet 300mg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CDF44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24F99ED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989F1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1B524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with valproic acid modified release tablet 500mg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3128D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642BB61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4FA84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F75D2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25mg capsules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DBE2F5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22FA4188"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BF63A4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Levetiracetam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264AB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Keppra 500mg tablets (UCB Pharma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0C829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04.08.01.06.00</w:t>
            </w:r>
          </w:p>
        </w:tc>
      </w:tr>
      <w:tr w:rsidR="0085205F" w:rsidRPr="009F2E4E" w14:paraId="614863D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5B0C91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A2014A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CAPSULES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C64B6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0408010G0AAAAAA</w:t>
            </w:r>
          </w:p>
        </w:tc>
      </w:tr>
      <w:tr w:rsidR="0085205F" w:rsidRPr="009F2E4E" w14:paraId="104EE91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12C429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A03A03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MYSOLINE tablets 250mg [ASTRAZENEC]</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26B73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04.09.03.00.00</w:t>
            </w:r>
          </w:p>
        </w:tc>
      </w:tr>
      <w:tr w:rsidR="0085205F" w:rsidRPr="009F2E4E" w14:paraId="438C275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5198E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62FB6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CAPSULES 25MG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538E6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45AA7E8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CF227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6AA0A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200mg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A1E3B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04.08.01.05.00</w:t>
            </w:r>
          </w:p>
        </w:tc>
      </w:tr>
      <w:tr w:rsidR="0085205F" w:rsidRPr="009F2E4E" w14:paraId="14AD894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8C616E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6A804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CAPSULES 25MG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C7F92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0408010Q0AAADAD</w:t>
            </w:r>
          </w:p>
        </w:tc>
      </w:tr>
      <w:tr w:rsidR="0085205F" w:rsidRPr="009F2E4E" w14:paraId="2B81AE00"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07879C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E4B35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100mg tablets (Mylan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C0E79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04.02.03.02.00</w:t>
            </w:r>
          </w:p>
        </w:tc>
      </w:tr>
      <w:tr w:rsidR="0085205F" w:rsidRPr="009F2E4E" w14:paraId="706ECA1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FD128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BCF82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SF LIQ 200MG/5ML</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879BB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0408010W0BBADAA</w:t>
            </w:r>
          </w:p>
        </w:tc>
      </w:tr>
      <w:tr w:rsidR="0085205F" w:rsidRPr="009F2E4E" w14:paraId="25908E2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4C078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C8EBC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Lyrica 75mg capsules (Pfizer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70929A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1AF8D22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5AAC39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1D512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Lyrica 100mg capsules (Pfizer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BEA62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2D5B408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A2ED8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37FE35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30mg/5ml oral suspension</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420F8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7D421968"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0C67C1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99449E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Topamax 25mg tablets (Janssen-Cilag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E466A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04.07.04.02.00</w:t>
            </w:r>
          </w:p>
        </w:tc>
      </w:tr>
      <w:tr w:rsidR="0085205F" w:rsidRPr="009F2E4E" w14:paraId="4CE66B0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D5B2B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0356A0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Topamax 25mg sprinkle capsules (Janssen-Cilag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32334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04.08.01.11.00</w:t>
            </w:r>
          </w:p>
        </w:tc>
      </w:tr>
      <w:tr w:rsidR="0085205F" w:rsidRPr="009F2E4E" w14:paraId="6755754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A60A1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lastRenderedPageBreak/>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DF21C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Topamax 15mg sprinkle capsules (Janssen-Cilag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1F92F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04.08.01.11.00</w:t>
            </w:r>
          </w:p>
        </w:tc>
      </w:tr>
      <w:tr w:rsidR="0085205F" w:rsidRPr="009F2E4E" w14:paraId="7143536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8219E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Topiramate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E29D58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Topamax 50mg sprinkle capsules (Janssen-Cilag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F208A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04.08.01.11.00</w:t>
            </w:r>
          </w:p>
        </w:tc>
      </w:tr>
      <w:tr w:rsidR="0085205F" w:rsidRPr="009F2E4E" w14:paraId="789E0CF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E4452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63CD63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with valproic acid modified release tablet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6F38E1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04.02.03.03.00</w:t>
            </w:r>
          </w:p>
        </w:tc>
      </w:tr>
      <w:tr w:rsidR="0085205F" w:rsidRPr="009F2E4E" w14:paraId="57C5857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6399F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16BB4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200 gastro-resistant tablets (Sanofi)</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D1A5F4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04.08.01.12.00</w:t>
            </w:r>
          </w:p>
        </w:tc>
      </w:tr>
      <w:tr w:rsidR="0085205F" w:rsidRPr="009F2E4E" w14:paraId="7794EE5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9D6D2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70A1D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 15mg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CFCC16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04.08.01.07.00</w:t>
            </w:r>
          </w:p>
        </w:tc>
      </w:tr>
      <w:tr w:rsidR="0085205F" w:rsidRPr="009F2E4E" w14:paraId="7064F27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787D8C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194BA4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 15mg tablets (Teva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1BB7AD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04.08.01.07.00</w:t>
            </w:r>
          </w:p>
        </w:tc>
      </w:tr>
      <w:tr w:rsidR="0085205F" w:rsidRPr="009F2E4E" w14:paraId="2CC344F8"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B6569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D256BE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TABS 25MG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FAA211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0408010H0AAACAC</w:t>
            </w:r>
          </w:p>
        </w:tc>
      </w:tr>
      <w:tr w:rsidR="0085205F" w:rsidRPr="009F2E4E" w14:paraId="293D661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A39B5F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0760D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Tablets 100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1BA95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0408010C0AAABAB</w:t>
            </w:r>
          </w:p>
        </w:tc>
      </w:tr>
      <w:tr w:rsidR="0085205F" w:rsidRPr="009F2E4E" w14:paraId="39449C9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81A22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373F7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Tablets 100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58A64A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0408010C0BBAAAB</w:t>
            </w:r>
          </w:p>
        </w:tc>
      </w:tr>
      <w:tr w:rsidR="0085205F" w:rsidRPr="009F2E4E" w14:paraId="4A14065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37DD4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2304B1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250mg/5ml oral solution</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1BCFBC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6BEE2BA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D450E6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D46767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CAPSULES 300MG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3C50A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0408010Q0AAAQAQ</w:t>
            </w:r>
          </w:p>
        </w:tc>
      </w:tr>
      <w:tr w:rsidR="0085205F" w:rsidRPr="009F2E4E" w14:paraId="4C2F525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0E30A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Oxcarbazepine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A6CBE3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Oxcarbazepine 300mg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CB595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04.08.01.01.00</w:t>
            </w:r>
          </w:p>
        </w:tc>
      </w:tr>
      <w:tr w:rsidR="0085205F" w:rsidRPr="009F2E4E" w14:paraId="3F3A577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E77D25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CD268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Lyrica Capsules 75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A4CCBF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0A8E0A5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C395C2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91E0D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Neurontin 600mg tablets (Pfizer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A6AB42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506BD6C4"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2EB09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38C78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CAPSULES 300MG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54A5A0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0408010G0AAABAB</w:t>
            </w:r>
          </w:p>
        </w:tc>
      </w:tr>
      <w:tr w:rsidR="0085205F" w:rsidRPr="009F2E4E" w14:paraId="000E433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1B077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F9B65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TABLETS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D5399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0408010C0BBAAAB</w:t>
            </w:r>
          </w:p>
        </w:tc>
      </w:tr>
      <w:tr w:rsidR="0085205F" w:rsidRPr="009F2E4E" w14:paraId="1356ECE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35A97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BB3FAB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CAPS 75mg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2A587C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0A2A8A6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CC482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FF96E1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Lyrica CAPS 75MG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F0050D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5F7723C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D0C1E4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4F3797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RETARD TABLETS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87AFF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0408010C0BBAEAG</w:t>
            </w:r>
          </w:p>
        </w:tc>
      </w:tr>
      <w:tr w:rsidR="0085205F" w:rsidRPr="009F2E4E" w14:paraId="31702E7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8A52D5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3CA23F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 (As Semisodium Valproate) E/c tablets 250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CD2E38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40203</w:t>
            </w:r>
          </w:p>
        </w:tc>
      </w:tr>
      <w:tr w:rsidR="0085205F" w:rsidRPr="009F2E4E" w14:paraId="2A4F06E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B3D62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92AD21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Lamictal 25mg tablets (GlaxoSmithKline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AC95F0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04.08.01.05.00</w:t>
            </w:r>
          </w:p>
        </w:tc>
      </w:tr>
      <w:tr w:rsidR="0085205F" w:rsidRPr="009F2E4E" w14:paraId="263E52D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C9903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AE207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TABLETS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21301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0408010C0AAACAC</w:t>
            </w:r>
          </w:p>
        </w:tc>
      </w:tr>
      <w:tr w:rsidR="0085205F" w:rsidRPr="009F2E4E" w14:paraId="7F2538B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FFD11A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A9BA7D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Carbagen SR 200mg tablets (Mylan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837B7C"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04.02.03.02.00</w:t>
            </w:r>
          </w:p>
        </w:tc>
      </w:tr>
      <w:tr w:rsidR="0085205F" w:rsidRPr="009F2E4E" w14:paraId="0907F23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FD70E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E18FE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Lyrica 50mg capsules (Pfizer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5A9B6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04.08.01.03.00</w:t>
            </w:r>
          </w:p>
        </w:tc>
      </w:tr>
      <w:tr w:rsidR="0085205F" w:rsidRPr="009F2E4E" w14:paraId="63170F2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0E4233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B28AD4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TABLETS 50MG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28C7FF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0408010H0AAABAB</w:t>
            </w:r>
          </w:p>
        </w:tc>
      </w:tr>
      <w:tr w:rsidR="0085205F" w:rsidRPr="009F2E4E" w14:paraId="27F461C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AC7FB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2AC83B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TABLETS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4512F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0408010H0AAAAAA</w:t>
            </w:r>
          </w:p>
        </w:tc>
      </w:tr>
      <w:tr w:rsidR="0085205F" w:rsidRPr="009F2E4E" w14:paraId="705E27C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57A19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DE6A8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TABLETS 25MG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8A9ACF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0408010H0AAACAC</w:t>
            </w:r>
          </w:p>
        </w:tc>
      </w:tr>
      <w:tr w:rsidR="0085205F" w:rsidRPr="009F2E4E" w14:paraId="346C382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728A3C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D20FDC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CAPS 400MG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5B3F93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0408010G0AAACAC</w:t>
            </w:r>
          </w:p>
        </w:tc>
      </w:tr>
      <w:tr w:rsidR="0085205F" w:rsidRPr="009F2E4E" w14:paraId="0AE51D2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B2F81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AE4BF5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 62.5mg/5ml oral suspension</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48C069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04.08.01.07.00</w:t>
            </w:r>
          </w:p>
        </w:tc>
      </w:tr>
      <w:tr w:rsidR="0085205F" w:rsidRPr="009F2E4E" w14:paraId="56142CF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29D372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593A3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100mg Chewtabs (Novartis Pharmaceuticals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E1B3D8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0F02A0D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0D360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8DD820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TABLETS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4D2333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0408010H0AAA1A1</w:t>
            </w:r>
          </w:p>
        </w:tc>
      </w:tr>
      <w:tr w:rsidR="0085205F" w:rsidRPr="009F2E4E" w14:paraId="048E611F"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E0265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2D106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TABLETS 800MG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DB566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3C9012C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30A27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lastRenderedPageBreak/>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5D5EF5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TABLETS 600MG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4BF8A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210A9DD7"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2C9DB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0ABCF1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100mg tablets (A A H Pharmaceuticals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A33D1F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04.07.03.00.00</w:t>
            </w:r>
          </w:p>
        </w:tc>
      </w:tr>
      <w:tr w:rsidR="0085205F" w:rsidRPr="009F2E4E" w14:paraId="47CE2E9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F5601E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19472C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200mg modified-release tablets (A A H Pharmaceuticals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704376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04.08.01.01.00</w:t>
            </w:r>
          </w:p>
        </w:tc>
      </w:tr>
      <w:tr w:rsidR="0085205F" w:rsidRPr="009F2E4E" w14:paraId="1ADD74F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DEAF0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8ED544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Ec TABS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3C7964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0408010W0AAACAC</w:t>
            </w:r>
          </w:p>
        </w:tc>
      </w:tr>
      <w:tr w:rsidR="0085205F" w:rsidRPr="009F2E4E" w14:paraId="586DF65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CDC162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24A660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EC TABLETS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39EE0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0408010W0AAACAC</w:t>
            </w:r>
          </w:p>
        </w:tc>
      </w:tr>
      <w:tr w:rsidR="0085205F" w:rsidRPr="009F2E4E" w14:paraId="7428FFFD"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D91038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40752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EC TABLETS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DA6A3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0408010W0BBABAC</w:t>
            </w:r>
          </w:p>
        </w:tc>
      </w:tr>
      <w:tr w:rsidR="0085205F" w:rsidRPr="009F2E4E" w14:paraId="4CD5A27C"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F1887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40D2B4D"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Pregabalin CAPS 75MG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42FC4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181592B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C755B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C2F880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EPANUTIN CAPSULES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682196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0408010Q0BBAEAA</w:t>
            </w:r>
          </w:p>
        </w:tc>
      </w:tr>
      <w:tr w:rsidR="0085205F" w:rsidRPr="009F2E4E" w14:paraId="1BBFB6E1"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AA012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AF9D42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Prolonged Release 200mg tablets (Novartis Pharmaceuticals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D4CF0D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04.08.01.01.00</w:t>
            </w:r>
          </w:p>
        </w:tc>
      </w:tr>
      <w:tr w:rsidR="0085205F" w:rsidRPr="009F2E4E" w14:paraId="7BF9166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4D7A29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Levetiracetam</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F8648CF"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Levetiracetam 750mg tablets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DA41CF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04.08.01.06.00</w:t>
            </w:r>
          </w:p>
        </w:tc>
      </w:tr>
      <w:tr w:rsidR="0085205F" w:rsidRPr="009F2E4E" w14:paraId="0FC538A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DDDA7B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76FA5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 TABLETS 30MG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6F52B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1E588C5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C1A65F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C6504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 25mg/5ml oral suspension</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203942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04.08.01.07.00</w:t>
            </w:r>
          </w:p>
        </w:tc>
      </w:tr>
      <w:tr w:rsidR="0085205F" w:rsidRPr="009F2E4E" w14:paraId="378BD42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60DBBF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F0564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Primidone 50mg/5ml oral suspension</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A29FAE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04.08.01.07.00</w:t>
            </w:r>
          </w:p>
        </w:tc>
      </w:tr>
      <w:tr w:rsidR="0085205F" w:rsidRPr="009F2E4E" w14:paraId="26030F0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A569A7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76F6BF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Oral solution 250 mg/5 ml</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88EB6AE"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61AF25DE"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E641C8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1A7BF4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Mr TABS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B62359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0408010W0AAAZAZ</w:t>
            </w:r>
          </w:p>
        </w:tc>
      </w:tr>
      <w:tr w:rsidR="0085205F" w:rsidRPr="009F2E4E" w14:paraId="5D0842F5"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4C961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02674B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Mr TABS 500MG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E57E56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0408010W0AAA2A2</w:t>
            </w:r>
          </w:p>
        </w:tc>
      </w:tr>
      <w:tr w:rsidR="0085205F" w:rsidRPr="009F2E4E" w14:paraId="7B03CE42"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0FDA71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00016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PHENYTOIN SODIUM TABLETS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141F94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0408010Q0AAAGAG</w:t>
            </w:r>
          </w:p>
        </w:tc>
      </w:tr>
      <w:tr w:rsidR="0085205F" w:rsidRPr="009F2E4E" w14:paraId="5AAAE148"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C0CBB2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Oxcarbazepine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F74A6B3"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Trileptal 150mg tablets (Novartis Pharmaceuticals UK Ltd)</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92C119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04.08.01.01.00</w:t>
            </w:r>
          </w:p>
        </w:tc>
      </w:tr>
      <w:tr w:rsidR="0085205F" w:rsidRPr="009F2E4E" w14:paraId="267D1BEB"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8917FC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Phenobarbital</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0E0532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Phenobarbitone Tablets 30 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E2F92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0408010N0AAAJAJ</w:t>
            </w:r>
          </w:p>
        </w:tc>
      </w:tr>
      <w:tr w:rsidR="0085205F" w:rsidRPr="009F2E4E" w14:paraId="237672B9"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8A4DC8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7AD6FA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Lamotrigine 25mg dispersible tablets sugar free</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A030A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04.08.01.05.00</w:t>
            </w:r>
          </w:p>
        </w:tc>
      </w:tr>
      <w:tr w:rsidR="0085205F" w:rsidRPr="009F2E4E" w14:paraId="73A7229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21BDBB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C8609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Gabapentin TABS 600MG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2E05F4"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40801</w:t>
            </w:r>
          </w:p>
        </w:tc>
      </w:tr>
      <w:tr w:rsidR="0085205F" w:rsidRPr="009F2E4E" w14:paraId="4DA2C043"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DE75A4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F7FBBE5"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Tegretol TABS 200MG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258398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0408010C0BBABAC</w:t>
            </w:r>
          </w:p>
        </w:tc>
      </w:tr>
      <w:tr w:rsidR="0085205F" w:rsidRPr="009F2E4E" w14:paraId="7D3FB31D"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7B69F3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0792EB"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Carbamazepine 250mg suppositories</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19C1E36"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04.08.01.01.00</w:t>
            </w:r>
          </w:p>
        </w:tc>
      </w:tr>
      <w:tr w:rsidR="0085205F" w:rsidRPr="009F2E4E" w14:paraId="11D1AC26"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C753E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CEA7BD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Crushable TABS 100MG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A9DC669"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0408010W0BBAAAB</w:t>
            </w:r>
          </w:p>
        </w:tc>
      </w:tr>
      <w:tr w:rsidR="0085205F" w:rsidRPr="009F2E4E" w14:paraId="7A0AB16A" w14:textId="77777777" w:rsidTr="006C18CE">
        <w:trPr>
          <w:jc w:val="center"/>
        </w:trPr>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C5E6FA"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A3ACF00"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Sodium Valproate Mr TABS 300MG</w:t>
            </w:r>
          </w:p>
        </w:tc>
        <w:tc>
          <w:tcPr>
            <w:tcW w:w="223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D240618"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0408010W0AAA1A1</w:t>
            </w:r>
          </w:p>
        </w:tc>
      </w:tr>
      <w:tr w:rsidR="0085205F" w:rsidRPr="009F2E4E" w14:paraId="0C9EA05D" w14:textId="77777777" w:rsidTr="006C18CE">
        <w:trPr>
          <w:jc w:val="center"/>
        </w:trPr>
        <w:tc>
          <w:tcPr>
            <w:tcW w:w="2088"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07452287"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Valproic Acid</w:t>
            </w:r>
          </w:p>
        </w:tc>
        <w:tc>
          <w:tcPr>
            <w:tcW w:w="5256"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024A41A1"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rPr>
                <w:rFonts w:ascii="Arial" w:eastAsia="Arial" w:hAnsi="Arial" w:cs="Arial"/>
                <w:color w:val="000000"/>
                <w:szCs w:val="20"/>
              </w:rPr>
            </w:pPr>
            <w:r w:rsidRPr="009F2E4E">
              <w:rPr>
                <w:rFonts w:cs="Arial"/>
                <w:sz w:val="17"/>
                <w:szCs w:val="20"/>
              </w:rPr>
              <w:t>Epilim Ec TABS 200MG</w:t>
            </w:r>
          </w:p>
        </w:tc>
        <w:tc>
          <w:tcPr>
            <w:tcW w:w="2232"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75C473E2" w14:textId="77777777" w:rsidR="0085205F" w:rsidRPr="009F2E4E" w:rsidRDefault="0085205F" w:rsidP="006C18CE">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w:eastAsia="Arial" w:hAnsi="Arial" w:cs="Arial"/>
                <w:color w:val="000000"/>
                <w:szCs w:val="20"/>
              </w:rPr>
            </w:pPr>
            <w:r w:rsidRPr="009F2E4E">
              <w:rPr>
                <w:rFonts w:cs="Arial"/>
                <w:sz w:val="17"/>
                <w:szCs w:val="20"/>
              </w:rPr>
              <w:t>0408010W0BBABAC</w:t>
            </w:r>
          </w:p>
        </w:tc>
      </w:tr>
    </w:tbl>
    <w:p w14:paraId="3C7AD28C" w14:textId="77777777" w:rsidR="0085205F" w:rsidRDefault="0085205F" w:rsidP="0085205F">
      <w:pPr>
        <w:pStyle w:val="af6"/>
        <w:spacing w:after="60"/>
        <w:rPr>
          <w:rFonts w:cs="Times New Roman"/>
          <w:szCs w:val="20"/>
        </w:rPr>
      </w:pPr>
    </w:p>
    <w:p w14:paraId="4EEC18A1" w14:textId="77777777" w:rsidR="0085205F" w:rsidRPr="00FB75E0" w:rsidRDefault="0085205F" w:rsidP="0085205F">
      <w:pPr>
        <w:keepNext/>
        <w:pageBreakBefore/>
        <w:spacing w:before="160" w:after="60" w:line="480" w:lineRule="auto"/>
        <w:rPr>
          <w:rFonts w:cs="Times New Roman"/>
          <w:b/>
          <w:bCs/>
        </w:rPr>
      </w:pPr>
      <w:r>
        <w:rPr>
          <w:b/>
        </w:rPr>
        <w:lastRenderedPageBreak/>
        <w:t>Table S11 Sensitivity analyses using original and updated biological aging algorithms</w:t>
      </w:r>
    </w:p>
    <w:p w14:paraId="5279B52C" w14:textId="77777777" w:rsidR="0085205F" w:rsidRDefault="0085205F" w:rsidP="0085205F">
      <w:pPr>
        <w:spacing w:after="60"/>
        <w:rPr>
          <w:rFonts w:eastAsia="宋体"/>
        </w:rPr>
      </w:pPr>
    </w:p>
    <w:tbl>
      <w:tblPr>
        <w:tblStyle w:val="12"/>
        <w:tblW w:w="8364" w:type="dxa"/>
        <w:jc w:val="center"/>
        <w:tblInd w:w="0" w:type="dxa"/>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1771"/>
        <w:gridCol w:w="850"/>
        <w:gridCol w:w="1145"/>
        <w:gridCol w:w="1109"/>
        <w:gridCol w:w="1239"/>
        <w:gridCol w:w="1141"/>
        <w:gridCol w:w="1109"/>
      </w:tblGrid>
      <w:tr w:rsidR="0085205F" w:rsidRPr="00944B99" w14:paraId="7F294CAB" w14:textId="77777777" w:rsidTr="006C18CE">
        <w:trPr>
          <w:tblHeader/>
          <w:jc w:val="center"/>
        </w:trPr>
        <w:tc>
          <w:tcPr>
            <w:tcW w:w="1584" w:type="dxa"/>
            <w:gridSpan w:val="7"/>
            <w:tcBorders>
              <w:top w:val="single" w:sz="8" w:space="0" w:color="4F6475"/>
              <w:left w:val="nil"/>
              <w:bottom w:val="single" w:sz="3" w:space="0" w:color="B7C3CF"/>
              <w:right w:val="nil"/>
            </w:tcBorders>
            <w:tcMar>
              <w:top w:w="35" w:type="dxa"/>
              <w:left w:w="45" w:type="dxa"/>
              <w:bottom w:w="35" w:type="dxa"/>
              <w:right w:w="45" w:type="dxa"/>
            </w:tcMar>
            <w:vAlign w:val="center"/>
            <w:hideMark/>
          </w:tcPr>
          <w:p w14:paraId="22284D46" w14:textId="77777777" w:rsidR="0085205F" w:rsidRPr="00944B99" w:rsidRDefault="0085205F" w:rsidP="006C18CE">
            <w:pPr>
              <w:jc w:val="center"/>
              <w:rPr>
                <w:rFonts w:ascii="Arial" w:hAnsi="Arial" w:cs="Arial"/>
                <w:szCs w:val="20"/>
              </w:rPr>
            </w:pPr>
            <w:r w:rsidRPr="00944B99">
              <w:rPr>
                <w:rFonts w:cs="Arial"/>
                <w:b/>
                <w:sz w:val="15"/>
                <w:szCs w:val="20"/>
              </w:rPr>
              <w:t xml:space="preserve">Panel A. </w:t>
            </w:r>
            <w:r w:rsidRPr="000A2D19">
              <w:rPr>
                <w:rFonts w:cs="Arial"/>
                <w:b/>
                <w:sz w:val="15"/>
                <w:szCs w:val="20"/>
              </w:rPr>
              <w:t>Distribution of aging metrics by ASM use, median (IQR)</w:t>
            </w:r>
          </w:p>
        </w:tc>
      </w:tr>
      <w:tr w:rsidR="0085205F" w:rsidRPr="00944B99" w14:paraId="51E1EBF8" w14:textId="77777777" w:rsidTr="006C18CE">
        <w:trPr>
          <w:trHeight w:val="336"/>
          <w:tblHeader/>
          <w:jc w:val="center"/>
        </w:trPr>
        <w:tc>
          <w:tcPr>
            <w:tcW w:w="2520" w:type="dxa"/>
            <w:tcBorders>
              <w:top w:val="single" w:sz="3" w:space="0" w:color="B7C3CF"/>
              <w:left w:val="nil"/>
              <w:bottom w:val="single" w:sz="7" w:space="0" w:color="4F6475"/>
              <w:right w:val="nil"/>
            </w:tcBorders>
            <w:tcMar>
              <w:top w:w="35" w:type="dxa"/>
              <w:left w:w="45" w:type="dxa"/>
              <w:bottom w:w="35" w:type="dxa"/>
              <w:right w:w="45" w:type="dxa"/>
            </w:tcMar>
            <w:vAlign w:val="center"/>
            <w:hideMark/>
          </w:tcPr>
          <w:p w14:paraId="6E6F3EF2" w14:textId="77777777" w:rsidR="0085205F" w:rsidRPr="00944B99" w:rsidRDefault="0085205F" w:rsidP="006C18CE">
            <w:pPr>
              <w:jc w:val="center"/>
              <w:rPr>
                <w:rFonts w:ascii="Arial" w:hAnsi="Arial" w:cs="Arial"/>
                <w:szCs w:val="20"/>
              </w:rPr>
            </w:pPr>
            <w:r w:rsidRPr="007C2E41">
              <w:rPr>
                <w:rFonts w:cs="Arial"/>
                <w:b/>
                <w:sz w:val="15"/>
                <w:szCs w:val="20"/>
              </w:rPr>
              <w:t>Aging metric</w:t>
            </w:r>
          </w:p>
        </w:tc>
        <w:tc>
          <w:tcPr>
            <w:tcW w:w="1584" w:type="dxa"/>
            <w:gridSpan w:val="3"/>
            <w:tcBorders>
              <w:top w:val="single" w:sz="3" w:space="0" w:color="B7C3CF"/>
              <w:left w:val="nil"/>
              <w:bottom w:val="single" w:sz="7" w:space="0" w:color="4F6475"/>
              <w:right w:val="nil"/>
            </w:tcBorders>
            <w:tcMar>
              <w:top w:w="35" w:type="dxa"/>
              <w:left w:w="45" w:type="dxa"/>
              <w:bottom w:w="35" w:type="dxa"/>
              <w:right w:w="45" w:type="dxa"/>
            </w:tcMar>
            <w:vAlign w:val="center"/>
            <w:hideMark/>
          </w:tcPr>
          <w:p w14:paraId="3CCEA973" w14:textId="77777777" w:rsidR="0085205F" w:rsidRPr="00944B99" w:rsidRDefault="0085205F" w:rsidP="006C18CE">
            <w:pPr>
              <w:jc w:val="center"/>
              <w:rPr>
                <w:rFonts w:ascii="Arial" w:hAnsi="Arial" w:cs="Arial"/>
                <w:szCs w:val="20"/>
              </w:rPr>
            </w:pPr>
            <w:r w:rsidRPr="00944B99">
              <w:rPr>
                <w:rFonts w:cs="Arial"/>
                <w:b/>
                <w:sz w:val="15"/>
                <w:szCs w:val="20"/>
              </w:rPr>
              <w:t>Original algorithm (N=19</w:t>
            </w:r>
            <w:r w:rsidRPr="00944B99">
              <w:rPr>
                <w:rFonts w:cs="Arial"/>
                <w:b/>
                <w:sz w:val="15"/>
                <w:szCs w:val="20"/>
                <w:lang w:eastAsia="zh-CN"/>
              </w:rPr>
              <w:t>662</w:t>
            </w:r>
            <w:r w:rsidRPr="00944B99">
              <w:rPr>
                <w:rFonts w:cs="Arial"/>
                <w:b/>
                <w:sz w:val="15"/>
                <w:szCs w:val="20"/>
              </w:rPr>
              <w:t>)</w:t>
            </w:r>
          </w:p>
        </w:tc>
        <w:tc>
          <w:tcPr>
            <w:tcW w:w="1584" w:type="dxa"/>
            <w:gridSpan w:val="3"/>
            <w:tcBorders>
              <w:top w:val="single" w:sz="3" w:space="0" w:color="B7C3CF"/>
              <w:left w:val="nil"/>
              <w:bottom w:val="single" w:sz="7" w:space="0" w:color="4F6475"/>
              <w:right w:val="nil"/>
            </w:tcBorders>
            <w:tcMar>
              <w:top w:w="35" w:type="dxa"/>
              <w:left w:w="45" w:type="dxa"/>
              <w:bottom w:w="35" w:type="dxa"/>
              <w:right w:w="45" w:type="dxa"/>
            </w:tcMar>
            <w:vAlign w:val="center"/>
            <w:hideMark/>
          </w:tcPr>
          <w:p w14:paraId="5F476B08" w14:textId="77777777" w:rsidR="0085205F" w:rsidRPr="00944B99" w:rsidRDefault="0085205F" w:rsidP="006C18CE">
            <w:pPr>
              <w:jc w:val="center"/>
              <w:rPr>
                <w:rFonts w:ascii="Arial" w:hAnsi="Arial" w:cs="Arial"/>
                <w:szCs w:val="20"/>
              </w:rPr>
            </w:pPr>
            <w:r w:rsidRPr="00944B99">
              <w:rPr>
                <w:rFonts w:cs="Arial"/>
                <w:b/>
                <w:sz w:val="15"/>
                <w:szCs w:val="20"/>
              </w:rPr>
              <w:t>Updated algorithm (N=19760)</w:t>
            </w:r>
          </w:p>
        </w:tc>
      </w:tr>
      <w:tr w:rsidR="0085205F" w:rsidRPr="00944B99" w14:paraId="64C6D6B8" w14:textId="77777777" w:rsidTr="006C18CE">
        <w:trPr>
          <w:jc w:val="center"/>
        </w:trPr>
        <w:tc>
          <w:tcPr>
            <w:tcW w:w="252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3266FAB" w14:textId="77777777" w:rsidR="0085205F" w:rsidRPr="00944B99" w:rsidRDefault="0085205F" w:rsidP="006C18CE">
            <w:pPr>
              <w:rPr>
                <w:rFonts w:ascii="Arial" w:hAnsi="Arial" w:cs="Arial"/>
                <w:szCs w:val="20"/>
              </w:rPr>
            </w:pP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5496E682" w14:textId="77777777" w:rsidR="0085205F" w:rsidRPr="00944B99" w:rsidRDefault="0085205F" w:rsidP="006C18CE">
            <w:pPr>
              <w:jc w:val="center"/>
              <w:rPr>
                <w:rFonts w:ascii="Arial" w:eastAsia="宋体" w:hAnsi="Arial" w:cs="Arial"/>
                <w:b/>
                <w:szCs w:val="20"/>
                <w:lang w:eastAsia="zh-CN"/>
              </w:rPr>
            </w:pPr>
            <w:r w:rsidRPr="00944B99">
              <w:rPr>
                <w:rFonts w:cs="Arial"/>
                <w:sz w:val="15"/>
                <w:szCs w:val="20"/>
              </w:rPr>
              <w:t>ASM use</w:t>
            </w:r>
          </w:p>
          <w:p w14:paraId="3C15FEF1" w14:textId="77777777" w:rsidR="0085205F" w:rsidRPr="00944B99" w:rsidRDefault="0085205F" w:rsidP="006C18CE">
            <w:pPr>
              <w:jc w:val="center"/>
              <w:rPr>
                <w:rFonts w:ascii="Arial" w:eastAsia="宋体" w:hAnsi="Arial" w:cs="Arial"/>
                <w:szCs w:val="20"/>
                <w:lang w:eastAsia="zh-CN"/>
              </w:rPr>
            </w:pPr>
            <w:r w:rsidRPr="00944B99">
              <w:rPr>
                <w:rFonts w:cs="Arial"/>
                <w:sz w:val="15"/>
                <w:szCs w:val="20"/>
                <w:lang w:eastAsia="zh-CN"/>
              </w:rPr>
              <w:t>(n = 4901)</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32E224BD" w14:textId="77777777" w:rsidR="0085205F" w:rsidRPr="00944B99" w:rsidRDefault="0085205F" w:rsidP="006C18CE">
            <w:pPr>
              <w:jc w:val="center"/>
              <w:rPr>
                <w:rFonts w:ascii="Arial" w:eastAsia="宋体" w:hAnsi="Arial" w:cs="Arial"/>
                <w:b/>
                <w:szCs w:val="20"/>
                <w:lang w:eastAsia="zh-CN"/>
              </w:rPr>
            </w:pPr>
            <w:r w:rsidRPr="00944B99">
              <w:rPr>
                <w:rFonts w:cs="Arial"/>
                <w:sz w:val="15"/>
                <w:szCs w:val="20"/>
                <w:lang w:eastAsia="zh-CN"/>
              </w:rPr>
              <w:t>Non-ASM use</w:t>
            </w:r>
            <w:r w:rsidRPr="00944B99">
              <w:rPr>
                <w:rFonts w:cs="Arial"/>
                <w:sz w:val="15"/>
                <w:szCs w:val="20"/>
              </w:rPr>
              <w:t xml:space="preserve"> </w:t>
            </w:r>
          </w:p>
          <w:p w14:paraId="28A8418D" w14:textId="77777777" w:rsidR="0085205F" w:rsidRPr="00944B99" w:rsidRDefault="0085205F" w:rsidP="006C18CE">
            <w:pPr>
              <w:jc w:val="center"/>
              <w:rPr>
                <w:rFonts w:ascii="Arial" w:eastAsia="宋体" w:hAnsi="Arial" w:cs="Arial"/>
                <w:szCs w:val="20"/>
                <w:lang w:eastAsia="zh-CN"/>
              </w:rPr>
            </w:pPr>
            <w:r w:rsidRPr="00944B99">
              <w:rPr>
                <w:rFonts w:cs="Arial"/>
                <w:sz w:val="15"/>
                <w:szCs w:val="20"/>
                <w:lang w:eastAsia="zh-CN"/>
              </w:rPr>
              <w:t>(n = 14761)</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59E77E5C" w14:textId="77777777" w:rsidR="0085205F" w:rsidRPr="00944B99" w:rsidRDefault="0085205F" w:rsidP="006C18CE">
            <w:pPr>
              <w:jc w:val="center"/>
              <w:rPr>
                <w:rFonts w:ascii="Arial" w:eastAsiaTheme="minorEastAsia" w:hAnsi="Arial" w:cs="Arial"/>
                <w:szCs w:val="20"/>
              </w:rPr>
            </w:pPr>
            <w:r w:rsidRPr="00944B99">
              <w:rPr>
                <w:rFonts w:cs="Arial"/>
                <w:sz w:val="15"/>
                <w:szCs w:val="20"/>
              </w:rPr>
              <w:t>Pᵃ</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20E77BD8" w14:textId="77777777" w:rsidR="0085205F" w:rsidRPr="00944B99" w:rsidRDefault="0085205F" w:rsidP="006C18CE">
            <w:pPr>
              <w:jc w:val="center"/>
              <w:rPr>
                <w:rFonts w:ascii="Arial" w:eastAsia="宋体" w:hAnsi="Arial" w:cs="Arial"/>
                <w:b/>
                <w:szCs w:val="20"/>
                <w:lang w:eastAsia="zh-CN"/>
              </w:rPr>
            </w:pPr>
            <w:r w:rsidRPr="00944B99">
              <w:rPr>
                <w:rFonts w:cs="Arial"/>
                <w:sz w:val="15"/>
                <w:szCs w:val="20"/>
              </w:rPr>
              <w:t>ASM use</w:t>
            </w:r>
          </w:p>
          <w:p w14:paraId="6B86E0F0" w14:textId="77777777" w:rsidR="0085205F" w:rsidRPr="00944B99" w:rsidRDefault="0085205F" w:rsidP="006C18CE">
            <w:pPr>
              <w:jc w:val="center"/>
              <w:rPr>
                <w:rFonts w:ascii="Arial" w:eastAsia="宋体" w:hAnsi="Arial" w:cs="Arial"/>
                <w:szCs w:val="20"/>
                <w:highlight w:val="green"/>
                <w:lang w:eastAsia="zh-CN"/>
              </w:rPr>
            </w:pPr>
            <w:r w:rsidRPr="00944B99">
              <w:rPr>
                <w:rFonts w:cs="Arial"/>
                <w:sz w:val="15"/>
                <w:szCs w:val="20"/>
                <w:lang w:eastAsia="zh-CN"/>
              </w:rPr>
              <w:t>(n = 4940)</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30703E5D" w14:textId="77777777" w:rsidR="0085205F" w:rsidRPr="00944B99" w:rsidRDefault="0085205F" w:rsidP="006C18CE">
            <w:pPr>
              <w:jc w:val="center"/>
              <w:rPr>
                <w:rFonts w:ascii="Arial" w:eastAsia="宋体" w:hAnsi="Arial" w:cs="Arial"/>
                <w:b/>
                <w:szCs w:val="20"/>
                <w:lang w:eastAsia="zh-CN"/>
              </w:rPr>
            </w:pPr>
            <w:r w:rsidRPr="00944B99">
              <w:rPr>
                <w:rFonts w:cs="Arial"/>
                <w:sz w:val="15"/>
                <w:szCs w:val="20"/>
                <w:lang w:eastAsia="zh-CN"/>
              </w:rPr>
              <w:t xml:space="preserve">Non-ASM use </w:t>
            </w:r>
          </w:p>
          <w:p w14:paraId="5D155445" w14:textId="77777777" w:rsidR="0085205F" w:rsidRPr="00944B99" w:rsidRDefault="0085205F" w:rsidP="006C18CE">
            <w:pPr>
              <w:jc w:val="center"/>
              <w:rPr>
                <w:rFonts w:ascii="Arial" w:eastAsia="宋体" w:hAnsi="Arial" w:cs="Arial"/>
                <w:szCs w:val="20"/>
                <w:highlight w:val="green"/>
                <w:lang w:eastAsia="zh-CN"/>
              </w:rPr>
            </w:pPr>
            <w:r w:rsidRPr="00944B99">
              <w:rPr>
                <w:rFonts w:cs="Arial"/>
                <w:sz w:val="15"/>
                <w:szCs w:val="20"/>
                <w:lang w:eastAsia="zh-CN"/>
              </w:rPr>
              <w:t>(n = 14820)</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164EB6C8" w14:textId="77777777" w:rsidR="0085205F" w:rsidRPr="00944B99" w:rsidRDefault="0085205F" w:rsidP="006C18CE">
            <w:pPr>
              <w:jc w:val="center"/>
              <w:rPr>
                <w:rFonts w:ascii="Arial" w:eastAsiaTheme="minorEastAsia" w:hAnsi="Arial" w:cs="Arial"/>
                <w:szCs w:val="20"/>
              </w:rPr>
            </w:pPr>
            <w:r w:rsidRPr="00944B99">
              <w:rPr>
                <w:rFonts w:cs="Arial"/>
                <w:sz w:val="15"/>
                <w:szCs w:val="20"/>
              </w:rPr>
              <w:t>Pᵇ</w:t>
            </w:r>
          </w:p>
        </w:tc>
      </w:tr>
      <w:tr w:rsidR="0085205F" w:rsidRPr="00944B99" w14:paraId="5FF41EA2" w14:textId="77777777" w:rsidTr="006C18CE">
        <w:trPr>
          <w:jc w:val="center"/>
        </w:trPr>
        <w:tc>
          <w:tcPr>
            <w:tcW w:w="2520"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3B28364C" w14:textId="77777777" w:rsidR="0085205F" w:rsidRPr="00944B99" w:rsidRDefault="0085205F" w:rsidP="006C18CE">
            <w:pPr>
              <w:rPr>
                <w:rFonts w:ascii="Arial" w:hAnsi="Arial" w:cs="Arial"/>
                <w:szCs w:val="20"/>
              </w:rPr>
            </w:pPr>
            <w:r w:rsidRPr="00944B99">
              <w:rPr>
                <w:rFonts w:cs="Arial"/>
                <w:sz w:val="15"/>
                <w:szCs w:val="20"/>
              </w:rPr>
              <w:t>HD-log</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10B7D934"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2.99</w:t>
            </w:r>
          </w:p>
          <w:p w14:paraId="78146053"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(2.37, 3.63)</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40C05872"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rPr>
              <w:t>2.84</w:t>
            </w:r>
          </w:p>
          <w:p w14:paraId="2E0DF6D7"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(2.28, 3.40)</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68C35F62" w14:textId="77777777" w:rsidR="0085205F" w:rsidRPr="00944B99" w:rsidRDefault="0085205F" w:rsidP="006C18CE">
            <w:pPr>
              <w:jc w:val="center"/>
              <w:rPr>
                <w:rFonts w:ascii="Arial" w:eastAsiaTheme="minorEastAsia" w:hAnsi="Arial" w:cs="Arial"/>
                <w:sz w:val="18"/>
                <w:szCs w:val="18"/>
              </w:rPr>
            </w:pPr>
            <w:r w:rsidRPr="00944B99">
              <w:rPr>
                <w:rFonts w:cs="Arial"/>
                <w:sz w:val="15"/>
                <w:szCs w:val="18"/>
              </w:rPr>
              <w:t>&lt;.001</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2A2F252B" w14:textId="77777777" w:rsidR="00DA2236" w:rsidRDefault="0085205F" w:rsidP="006C18CE">
            <w:pPr>
              <w:jc w:val="center"/>
              <w:rPr>
                <w:rFonts w:eastAsiaTheme="minorEastAsia" w:cs="Arial"/>
                <w:sz w:val="15"/>
                <w:szCs w:val="18"/>
                <w:lang w:eastAsia="zh-CN"/>
              </w:rPr>
            </w:pPr>
            <w:r w:rsidRPr="00944B99">
              <w:rPr>
                <w:rFonts w:cs="Arial"/>
                <w:sz w:val="15"/>
                <w:szCs w:val="18"/>
              </w:rPr>
              <w:t xml:space="preserve">6.69 </w:t>
            </w:r>
          </w:p>
          <w:p w14:paraId="6DB1B20B" w14:textId="77777777" w:rsidR="0085205F" w:rsidRPr="00944B99" w:rsidRDefault="0085205F" w:rsidP="006C18CE">
            <w:pPr>
              <w:jc w:val="center"/>
              <w:rPr>
                <w:rFonts w:ascii="Arial" w:hAnsi="Arial" w:cs="Arial"/>
                <w:sz w:val="18"/>
                <w:szCs w:val="18"/>
              </w:rPr>
            </w:pPr>
            <w:r w:rsidRPr="00944B99">
              <w:rPr>
                <w:rFonts w:cs="Arial"/>
                <w:sz w:val="15"/>
                <w:szCs w:val="18"/>
              </w:rPr>
              <w:t>(6.02,7.37)</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55083E84"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rPr>
              <w:t>6.53</w:t>
            </w:r>
            <w:r w:rsidRPr="00944B99">
              <w:rPr>
                <w:rFonts w:cs="Arial"/>
                <w:sz w:val="15"/>
                <w:szCs w:val="18"/>
                <w:lang w:eastAsia="zh-CN"/>
              </w:rPr>
              <w:t xml:space="preserve"> </w:t>
            </w:r>
          </w:p>
          <w:p w14:paraId="385324CC" w14:textId="77777777" w:rsidR="0085205F" w:rsidRPr="00944B99" w:rsidRDefault="0085205F" w:rsidP="006C18CE">
            <w:pPr>
              <w:jc w:val="center"/>
              <w:rPr>
                <w:rFonts w:ascii="Arial" w:eastAsiaTheme="minorEastAsia" w:hAnsi="Arial" w:cs="Arial"/>
                <w:sz w:val="18"/>
                <w:szCs w:val="18"/>
              </w:rPr>
            </w:pPr>
            <w:r w:rsidRPr="00944B99">
              <w:rPr>
                <w:rFonts w:cs="Arial"/>
                <w:sz w:val="15"/>
                <w:szCs w:val="18"/>
              </w:rPr>
              <w:t>(5.86, 7.18)</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68B76D97" w14:textId="77777777" w:rsidR="0085205F" w:rsidRPr="00944B99" w:rsidRDefault="0085205F" w:rsidP="006C18CE">
            <w:pPr>
              <w:jc w:val="center"/>
              <w:rPr>
                <w:rFonts w:ascii="Arial" w:hAnsi="Arial" w:cs="Arial"/>
                <w:sz w:val="18"/>
                <w:szCs w:val="18"/>
              </w:rPr>
            </w:pPr>
            <w:r w:rsidRPr="00944B99">
              <w:rPr>
                <w:rFonts w:cs="Arial"/>
                <w:sz w:val="15"/>
                <w:szCs w:val="18"/>
              </w:rPr>
              <w:t>&lt;.001</w:t>
            </w:r>
          </w:p>
        </w:tc>
      </w:tr>
      <w:tr w:rsidR="0085205F" w:rsidRPr="00944B99" w14:paraId="729DCB2A" w14:textId="77777777" w:rsidTr="006C18CE">
        <w:trPr>
          <w:jc w:val="center"/>
        </w:trPr>
        <w:tc>
          <w:tcPr>
            <w:tcW w:w="2520"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33481275" w14:textId="77777777" w:rsidR="0085205F" w:rsidRPr="00944B99" w:rsidRDefault="0085205F" w:rsidP="006C18CE">
            <w:pPr>
              <w:rPr>
                <w:rFonts w:ascii="Arial" w:hAnsi="Arial" w:cs="Arial"/>
                <w:szCs w:val="20"/>
              </w:rPr>
            </w:pPr>
            <w:r w:rsidRPr="00944B99">
              <w:rPr>
                <w:rFonts w:cs="Arial"/>
                <w:sz w:val="15"/>
                <w:szCs w:val="20"/>
              </w:rPr>
              <w:t>KDM residual</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6EF8D1AA"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0.28</w:t>
            </w:r>
          </w:p>
          <w:p w14:paraId="5A906BAE"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(−6.89, 7.72)</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717FD50A"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rPr>
              <w:t>-0.64</w:t>
            </w:r>
          </w:p>
          <w:p w14:paraId="501CD0E0"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(−7.65, 6.81)</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7C85FF1B" w14:textId="77777777" w:rsidR="0085205F" w:rsidRPr="00944B99" w:rsidRDefault="0085205F" w:rsidP="006C18CE">
            <w:pPr>
              <w:jc w:val="center"/>
              <w:rPr>
                <w:rFonts w:ascii="Arial" w:eastAsiaTheme="minorEastAsia" w:hAnsi="Arial" w:cs="Arial"/>
                <w:sz w:val="18"/>
                <w:szCs w:val="18"/>
              </w:rPr>
            </w:pPr>
            <w:r w:rsidRPr="00944B99">
              <w:rPr>
                <w:rFonts w:cs="Arial"/>
                <w:sz w:val="15"/>
                <w:szCs w:val="18"/>
              </w:rPr>
              <w:t>&lt;.001</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3B98B7EE"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rPr>
              <w:t>0.61</w:t>
            </w:r>
            <w:r w:rsidRPr="00944B99">
              <w:rPr>
                <w:rFonts w:cs="Arial"/>
                <w:sz w:val="15"/>
                <w:szCs w:val="18"/>
                <w:lang w:eastAsia="zh-CN"/>
              </w:rPr>
              <w:t xml:space="preserve"> </w:t>
            </w:r>
          </w:p>
          <w:p w14:paraId="6CD4E885" w14:textId="77777777" w:rsidR="0085205F" w:rsidRPr="00944B99" w:rsidRDefault="0085205F" w:rsidP="006C18CE">
            <w:pPr>
              <w:jc w:val="center"/>
              <w:rPr>
                <w:rFonts w:ascii="Arial" w:eastAsiaTheme="minorEastAsia" w:hAnsi="Arial" w:cs="Arial"/>
                <w:sz w:val="18"/>
                <w:szCs w:val="18"/>
              </w:rPr>
            </w:pPr>
            <w:r w:rsidRPr="00944B99">
              <w:rPr>
                <w:rFonts w:cs="Arial"/>
                <w:sz w:val="15"/>
                <w:szCs w:val="18"/>
              </w:rPr>
              <w:t>(-2.69,4.17)</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3EE925F6"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rPr>
              <w:t xml:space="preserve">-0.27 </w:t>
            </w:r>
          </w:p>
          <w:p w14:paraId="11621AB9" w14:textId="77777777" w:rsidR="0085205F" w:rsidRPr="00944B99" w:rsidRDefault="0085205F" w:rsidP="006C18CE">
            <w:pPr>
              <w:jc w:val="center"/>
              <w:rPr>
                <w:rFonts w:ascii="Arial" w:eastAsiaTheme="minorEastAsia" w:hAnsi="Arial" w:cs="Arial"/>
                <w:sz w:val="18"/>
                <w:szCs w:val="18"/>
              </w:rPr>
            </w:pPr>
            <w:r w:rsidRPr="00944B99">
              <w:rPr>
                <w:rFonts w:cs="Arial"/>
                <w:sz w:val="15"/>
                <w:szCs w:val="18"/>
              </w:rPr>
              <w:t>(-3.38, 3.13)</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hideMark/>
          </w:tcPr>
          <w:p w14:paraId="7BA7E233" w14:textId="77777777" w:rsidR="0085205F" w:rsidRPr="00944B99" w:rsidRDefault="0085205F" w:rsidP="006C18CE">
            <w:pPr>
              <w:jc w:val="center"/>
              <w:rPr>
                <w:rFonts w:ascii="Arial" w:hAnsi="Arial" w:cs="Arial"/>
                <w:sz w:val="18"/>
                <w:szCs w:val="18"/>
              </w:rPr>
            </w:pPr>
            <w:r w:rsidRPr="00944B99">
              <w:rPr>
                <w:rFonts w:cs="Arial"/>
                <w:sz w:val="15"/>
                <w:szCs w:val="18"/>
              </w:rPr>
              <w:t>&lt;.001</w:t>
            </w:r>
          </w:p>
        </w:tc>
      </w:tr>
      <w:tr w:rsidR="0085205F" w:rsidRPr="00944B99" w14:paraId="2E79259F" w14:textId="77777777" w:rsidTr="006C18CE">
        <w:trPr>
          <w:jc w:val="center"/>
        </w:trPr>
        <w:tc>
          <w:tcPr>
            <w:tcW w:w="2520" w:type="dxa"/>
            <w:tcBorders>
              <w:top w:val="single" w:sz="3" w:space="0" w:color="B7C3CF"/>
              <w:left w:val="nil"/>
              <w:bottom w:val="single" w:sz="8" w:space="0" w:color="4F6475"/>
              <w:right w:val="nil"/>
            </w:tcBorders>
            <w:tcMar>
              <w:top w:w="35" w:type="dxa"/>
              <w:left w:w="45" w:type="dxa"/>
              <w:bottom w:w="35" w:type="dxa"/>
              <w:right w:w="45" w:type="dxa"/>
            </w:tcMar>
            <w:vAlign w:val="center"/>
            <w:hideMark/>
          </w:tcPr>
          <w:p w14:paraId="2A880837" w14:textId="77777777" w:rsidR="0085205F" w:rsidRPr="00944B99" w:rsidRDefault="0085205F" w:rsidP="006C18CE">
            <w:pPr>
              <w:rPr>
                <w:rFonts w:ascii="Arial" w:hAnsi="Arial" w:cs="Arial"/>
                <w:szCs w:val="20"/>
              </w:rPr>
            </w:pPr>
            <w:r w:rsidRPr="00944B99">
              <w:rPr>
                <w:rFonts w:cs="Arial"/>
                <w:sz w:val="15"/>
                <w:szCs w:val="20"/>
              </w:rPr>
              <w:t xml:space="preserve">PhenoAge </w:t>
            </w:r>
          </w:p>
          <w:p w14:paraId="3FAFE67E" w14:textId="77777777" w:rsidR="0085205F" w:rsidRPr="00944B99" w:rsidRDefault="0085205F" w:rsidP="006C18CE">
            <w:pPr>
              <w:rPr>
                <w:rFonts w:ascii="Arial" w:hAnsi="Arial" w:cs="Arial"/>
                <w:szCs w:val="20"/>
              </w:rPr>
            </w:pPr>
            <w:r w:rsidRPr="00944B99">
              <w:rPr>
                <w:rFonts w:cs="Arial"/>
                <w:sz w:val="15"/>
                <w:szCs w:val="20"/>
              </w:rPr>
              <w:t>residual</w:t>
            </w:r>
          </w:p>
        </w:tc>
        <w:tc>
          <w:tcPr>
            <w:tcW w:w="1080" w:type="dxa"/>
            <w:tcBorders>
              <w:top w:val="single" w:sz="3" w:space="0" w:color="B7C3CF"/>
              <w:left w:val="nil"/>
              <w:bottom w:val="single" w:sz="8" w:space="0" w:color="4F6475"/>
              <w:right w:val="nil"/>
            </w:tcBorders>
            <w:tcMar>
              <w:top w:w="35" w:type="dxa"/>
              <w:left w:w="45" w:type="dxa"/>
              <w:bottom w:w="35" w:type="dxa"/>
              <w:right w:w="45" w:type="dxa"/>
            </w:tcMar>
            <w:vAlign w:val="center"/>
            <w:hideMark/>
          </w:tcPr>
          <w:p w14:paraId="5A2A58AC"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0.18</w:t>
            </w:r>
          </w:p>
          <w:p w14:paraId="2598A3B7"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(−2.55, 2.63)</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hideMark/>
          </w:tcPr>
          <w:p w14:paraId="6BCD662A"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-0.65</w:t>
            </w:r>
          </w:p>
          <w:p w14:paraId="41D54C6C"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(−2.91, 1.94)</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hideMark/>
          </w:tcPr>
          <w:p w14:paraId="2EE1AC1E" w14:textId="77777777" w:rsidR="0085205F" w:rsidRPr="00944B99" w:rsidRDefault="0085205F" w:rsidP="006C18CE">
            <w:pPr>
              <w:jc w:val="center"/>
              <w:rPr>
                <w:rFonts w:ascii="Arial" w:eastAsiaTheme="minorEastAsia" w:hAnsi="Arial" w:cs="Arial"/>
                <w:sz w:val="18"/>
                <w:szCs w:val="18"/>
              </w:rPr>
            </w:pPr>
            <w:r w:rsidRPr="00944B99">
              <w:rPr>
                <w:rFonts w:cs="Arial"/>
                <w:sz w:val="15"/>
                <w:szCs w:val="18"/>
              </w:rPr>
              <w:t>&lt;.001</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hideMark/>
          </w:tcPr>
          <w:p w14:paraId="2294CF6B"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rPr>
              <w:t xml:space="preserve">-0.01 </w:t>
            </w:r>
          </w:p>
          <w:p w14:paraId="41E61184" w14:textId="77777777" w:rsidR="0085205F" w:rsidRPr="00944B99" w:rsidRDefault="0085205F" w:rsidP="006C18CE">
            <w:pPr>
              <w:jc w:val="center"/>
              <w:rPr>
                <w:rFonts w:ascii="Arial" w:eastAsiaTheme="minorEastAsia" w:hAnsi="Arial" w:cs="Arial"/>
                <w:sz w:val="18"/>
                <w:szCs w:val="18"/>
              </w:rPr>
            </w:pPr>
            <w:r w:rsidRPr="00944B99">
              <w:rPr>
                <w:rFonts w:cs="Arial"/>
                <w:sz w:val="15"/>
                <w:szCs w:val="18"/>
              </w:rPr>
              <w:t>(-3.15,3.77)</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hideMark/>
          </w:tcPr>
          <w:p w14:paraId="323AC008" w14:textId="77777777" w:rsidR="0085205F" w:rsidRPr="00944B99" w:rsidRDefault="0085205F" w:rsidP="006C18CE">
            <w:pPr>
              <w:jc w:val="center"/>
              <w:rPr>
                <w:rFonts w:ascii="Arial" w:eastAsia="宋体" w:hAnsi="Arial" w:cs="Arial"/>
                <w:sz w:val="18"/>
                <w:szCs w:val="18"/>
                <w:lang w:eastAsia="zh-CN"/>
              </w:rPr>
            </w:pPr>
            <w:r w:rsidRPr="00944B99">
              <w:rPr>
                <w:rFonts w:cs="Arial"/>
                <w:sz w:val="15"/>
                <w:szCs w:val="18"/>
                <w:lang w:eastAsia="zh-CN"/>
              </w:rPr>
              <w:t>-</w:t>
            </w:r>
            <w:r w:rsidRPr="00944B99">
              <w:rPr>
                <w:rFonts w:cs="Arial"/>
                <w:sz w:val="15"/>
                <w:szCs w:val="18"/>
              </w:rPr>
              <w:t xml:space="preserve">0.54 </w:t>
            </w:r>
          </w:p>
          <w:p w14:paraId="12E5CCE6" w14:textId="77777777" w:rsidR="0085205F" w:rsidRPr="00944B99" w:rsidRDefault="0085205F" w:rsidP="006C18CE">
            <w:pPr>
              <w:jc w:val="center"/>
              <w:rPr>
                <w:rFonts w:ascii="Arial" w:eastAsiaTheme="minorEastAsia" w:hAnsi="Arial" w:cs="Arial"/>
                <w:sz w:val="18"/>
                <w:szCs w:val="18"/>
              </w:rPr>
            </w:pPr>
            <w:r w:rsidRPr="00944B99">
              <w:rPr>
                <w:rFonts w:cs="Arial"/>
                <w:sz w:val="15"/>
                <w:szCs w:val="18"/>
              </w:rPr>
              <w:t>(-3.60, 2.88)</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hideMark/>
          </w:tcPr>
          <w:p w14:paraId="14F24CCE" w14:textId="77777777" w:rsidR="0085205F" w:rsidRPr="00944B99" w:rsidRDefault="0085205F" w:rsidP="006C18CE">
            <w:pPr>
              <w:jc w:val="center"/>
              <w:rPr>
                <w:rFonts w:ascii="Arial" w:hAnsi="Arial" w:cs="Arial"/>
                <w:sz w:val="18"/>
                <w:szCs w:val="18"/>
              </w:rPr>
            </w:pPr>
            <w:r w:rsidRPr="00944B99">
              <w:rPr>
                <w:rFonts w:cs="Arial"/>
                <w:sz w:val="15"/>
                <w:szCs w:val="18"/>
              </w:rPr>
              <w:t>&lt;.001</w:t>
            </w:r>
          </w:p>
        </w:tc>
      </w:tr>
    </w:tbl>
    <w:p w14:paraId="78A513BC" w14:textId="77777777" w:rsidR="0085205F" w:rsidRDefault="0085205F" w:rsidP="0085205F">
      <w:pPr>
        <w:spacing w:after="60"/>
        <w:rPr>
          <w:rFonts w:eastAsia="宋体"/>
        </w:rPr>
      </w:pPr>
    </w:p>
    <w:tbl>
      <w:tblPr>
        <w:tblStyle w:val="af2"/>
        <w:tblW w:w="8505" w:type="dxa"/>
        <w:jc w:val="center"/>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1529"/>
        <w:gridCol w:w="1584"/>
        <w:gridCol w:w="2088"/>
        <w:gridCol w:w="2088"/>
        <w:gridCol w:w="1216"/>
      </w:tblGrid>
      <w:tr w:rsidR="0085205F" w:rsidRPr="00AC1C7F" w14:paraId="58154BB7" w14:textId="77777777" w:rsidTr="00E97E74">
        <w:trPr>
          <w:tblHeader/>
          <w:jc w:val="center"/>
        </w:trPr>
        <w:tc>
          <w:tcPr>
            <w:tcW w:w="8505" w:type="dxa"/>
            <w:gridSpan w:val="5"/>
            <w:tcBorders>
              <w:top w:val="single" w:sz="8" w:space="0" w:color="4F6475"/>
              <w:left w:val="nil"/>
              <w:bottom w:val="single" w:sz="3" w:space="0" w:color="B7C3CF"/>
              <w:right w:val="nil"/>
            </w:tcBorders>
            <w:tcMar>
              <w:top w:w="35" w:type="dxa"/>
              <w:left w:w="45" w:type="dxa"/>
              <w:bottom w:w="35" w:type="dxa"/>
              <w:right w:w="45" w:type="dxa"/>
            </w:tcMar>
            <w:vAlign w:val="center"/>
          </w:tcPr>
          <w:p w14:paraId="6FF2FE5E" w14:textId="77777777" w:rsidR="0085205F" w:rsidRPr="00AC1C7F" w:rsidRDefault="0085205F" w:rsidP="006C18CE">
            <w:pPr>
              <w:jc w:val="center"/>
              <w:rPr>
                <w:rFonts w:ascii="Arial" w:hAnsi="Arial" w:cs="Arial"/>
              </w:rPr>
            </w:pPr>
            <w:r w:rsidRPr="00AC1C7F">
              <w:rPr>
                <w:rFonts w:cs="Arial"/>
                <w:b/>
                <w:sz w:val="15"/>
              </w:rPr>
              <w:t xml:space="preserve">Panel B. </w:t>
            </w:r>
            <w:r w:rsidRPr="000A2D19">
              <w:rPr>
                <w:rFonts w:cs="Arial"/>
                <w:b/>
                <w:sz w:val="15"/>
              </w:rPr>
              <w:t>Multivariable-adjusted associations of ASM use with aging metrics, β (95% CI)</w:t>
            </w:r>
          </w:p>
        </w:tc>
      </w:tr>
      <w:tr w:rsidR="0085205F" w:rsidRPr="00AC1C7F" w14:paraId="601BCDA6" w14:textId="77777777" w:rsidTr="00E97E74">
        <w:trPr>
          <w:tblHeader/>
          <w:jc w:val="center"/>
        </w:trPr>
        <w:tc>
          <w:tcPr>
            <w:tcW w:w="1529"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44069727" w14:textId="77777777" w:rsidR="0085205F" w:rsidRPr="00AC1C7F" w:rsidRDefault="0085205F" w:rsidP="006C18CE">
            <w:pPr>
              <w:jc w:val="center"/>
              <w:rPr>
                <w:rFonts w:ascii="Arial" w:hAnsi="Arial" w:cs="Arial"/>
              </w:rPr>
            </w:pPr>
            <w:r>
              <w:rPr>
                <w:rFonts w:cs="Arial" w:hint="eastAsia"/>
                <w:b/>
                <w:sz w:val="15"/>
              </w:rPr>
              <w:t>A</w:t>
            </w:r>
            <w:r w:rsidRPr="007C2E41">
              <w:rPr>
                <w:rFonts w:cs="Arial"/>
                <w:b/>
                <w:sz w:val="15"/>
              </w:rPr>
              <w:t>ging metric</w:t>
            </w:r>
          </w:p>
        </w:tc>
        <w:tc>
          <w:tcPr>
            <w:tcW w:w="1584"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4BE18DAE" w14:textId="77777777" w:rsidR="0085205F" w:rsidRPr="00AC1C7F" w:rsidRDefault="0085205F" w:rsidP="006C18CE">
            <w:pPr>
              <w:jc w:val="center"/>
              <w:rPr>
                <w:rFonts w:ascii="Arial" w:hAnsi="Arial" w:cs="Arial"/>
              </w:rPr>
            </w:pPr>
            <w:r w:rsidRPr="00AC1C7F">
              <w:rPr>
                <w:rFonts w:cs="Arial"/>
                <w:b/>
                <w:sz w:val="15"/>
              </w:rPr>
              <w:t>Original algorithm: β (95% CI)</w:t>
            </w:r>
          </w:p>
        </w:tc>
        <w:tc>
          <w:tcPr>
            <w:tcW w:w="2088"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2705363C" w14:textId="77777777" w:rsidR="0085205F" w:rsidRPr="00AC1C7F" w:rsidRDefault="0085205F" w:rsidP="006C18CE">
            <w:pPr>
              <w:jc w:val="center"/>
              <w:rPr>
                <w:rFonts w:ascii="Arial" w:hAnsi="Arial" w:cs="Arial"/>
              </w:rPr>
            </w:pPr>
            <w:r w:rsidRPr="00AC1C7F">
              <w:rPr>
                <w:rFonts w:cs="Arial"/>
                <w:b/>
                <w:sz w:val="15"/>
              </w:rPr>
              <w:t>Pᶜ</w:t>
            </w:r>
          </w:p>
        </w:tc>
        <w:tc>
          <w:tcPr>
            <w:tcW w:w="2088"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0DFE7677" w14:textId="77777777" w:rsidR="0085205F" w:rsidRPr="00AC1C7F" w:rsidRDefault="0085205F" w:rsidP="006C18CE">
            <w:pPr>
              <w:jc w:val="center"/>
              <w:rPr>
                <w:rFonts w:ascii="Arial" w:hAnsi="Arial" w:cs="Arial"/>
              </w:rPr>
            </w:pPr>
            <w:r w:rsidRPr="00AC1C7F">
              <w:rPr>
                <w:rFonts w:cs="Arial"/>
                <w:b/>
                <w:sz w:val="15"/>
              </w:rPr>
              <w:t>Updated algorithm: β (95% CI)</w:t>
            </w:r>
          </w:p>
        </w:tc>
        <w:tc>
          <w:tcPr>
            <w:tcW w:w="1216"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76135E76" w14:textId="77777777" w:rsidR="0085205F" w:rsidRPr="00AC1C7F" w:rsidRDefault="0085205F" w:rsidP="006C18CE">
            <w:pPr>
              <w:jc w:val="center"/>
              <w:rPr>
                <w:rFonts w:ascii="Arial" w:hAnsi="Arial" w:cs="Arial"/>
              </w:rPr>
            </w:pPr>
            <w:r w:rsidRPr="00AC1C7F">
              <w:rPr>
                <w:rFonts w:cs="Arial"/>
                <w:b/>
                <w:sz w:val="15"/>
              </w:rPr>
              <w:t>Pᵈ</w:t>
            </w:r>
          </w:p>
        </w:tc>
      </w:tr>
      <w:tr w:rsidR="0085205F" w:rsidRPr="00AC1C7F" w14:paraId="30A816C3" w14:textId="77777777" w:rsidTr="00E97E74">
        <w:trPr>
          <w:jc w:val="center"/>
        </w:trPr>
        <w:tc>
          <w:tcPr>
            <w:tcW w:w="1529"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5AD5204" w14:textId="77777777" w:rsidR="0085205F" w:rsidRPr="00AC1C7F" w:rsidRDefault="0085205F" w:rsidP="006C18CE">
            <w:pPr>
              <w:rPr>
                <w:rFonts w:ascii="Arial" w:hAnsi="Arial" w:cs="Arial"/>
              </w:rPr>
            </w:pPr>
            <w:r w:rsidRPr="00AC1C7F">
              <w:rPr>
                <w:rFonts w:cs="Arial"/>
                <w:sz w:val="15"/>
              </w:rPr>
              <w:t>HD-log</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5302ED6" w14:textId="77777777" w:rsidR="0085205F" w:rsidRPr="00DD121C" w:rsidRDefault="0085205F" w:rsidP="006C18CE">
            <w:pPr>
              <w:jc w:val="center"/>
              <w:rPr>
                <w:rFonts w:ascii="Arial" w:hAnsi="Arial" w:cs="Arial"/>
                <w:sz w:val="18"/>
                <w:szCs w:val="18"/>
              </w:rPr>
            </w:pPr>
            <w:r w:rsidRPr="00DD121C">
              <w:rPr>
                <w:rFonts w:cs="Arial"/>
                <w:sz w:val="15"/>
                <w:szCs w:val="18"/>
              </w:rPr>
              <w:t>0.16</w:t>
            </w:r>
          </w:p>
          <w:p w14:paraId="248170E1" w14:textId="77777777" w:rsidR="0085205F" w:rsidRPr="00DD121C" w:rsidRDefault="0085205F" w:rsidP="006C18CE">
            <w:pPr>
              <w:jc w:val="center"/>
              <w:rPr>
                <w:rFonts w:ascii="Arial" w:hAnsi="Arial" w:cs="Arial"/>
                <w:sz w:val="18"/>
                <w:szCs w:val="18"/>
              </w:rPr>
            </w:pPr>
            <w:r w:rsidRPr="00DD121C">
              <w:rPr>
                <w:rFonts w:cs="Arial"/>
                <w:sz w:val="15"/>
                <w:szCs w:val="18"/>
              </w:rPr>
              <w:t>(0.13,0.19)</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D436DE" w14:textId="77777777" w:rsidR="0085205F" w:rsidRPr="00DD121C" w:rsidRDefault="0085205F" w:rsidP="006C18CE">
            <w:pPr>
              <w:jc w:val="center"/>
              <w:rPr>
                <w:rFonts w:ascii="Arial" w:hAnsi="Arial" w:cs="Arial"/>
                <w:sz w:val="18"/>
                <w:szCs w:val="18"/>
              </w:rPr>
            </w:pPr>
            <w:r w:rsidRPr="00DD121C">
              <w:rPr>
                <w:rFonts w:cs="Arial"/>
                <w:sz w:val="15"/>
                <w:szCs w:val="18"/>
              </w:rPr>
              <w:t>&lt;0.001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C498EEF" w14:textId="77777777" w:rsidR="0085205F" w:rsidRPr="00922AD8" w:rsidRDefault="00922AD8" w:rsidP="006C18CE">
            <w:pPr>
              <w:jc w:val="center"/>
              <w:rPr>
                <w:rFonts w:ascii="Arial" w:eastAsiaTheme="minorEastAsia" w:hAnsi="Arial" w:cs="Arial"/>
                <w:sz w:val="18"/>
                <w:szCs w:val="18"/>
              </w:rPr>
            </w:pPr>
            <w:r w:rsidRPr="00922AD8">
              <w:rPr>
                <w:rFonts w:cs="Arial"/>
                <w:sz w:val="15"/>
                <w:szCs w:val="18"/>
              </w:rPr>
              <w:t>0.18</w:t>
            </w:r>
          </w:p>
          <w:p w14:paraId="1CFD27B7" w14:textId="77777777" w:rsidR="0085205F" w:rsidRPr="00DD121C" w:rsidRDefault="00922AD8" w:rsidP="006C18CE">
            <w:pPr>
              <w:jc w:val="center"/>
              <w:rPr>
                <w:rFonts w:ascii="Arial" w:hAnsi="Arial" w:cs="Arial"/>
                <w:sz w:val="18"/>
                <w:szCs w:val="18"/>
              </w:rPr>
            </w:pPr>
            <w:r w:rsidRPr="00C51E17">
              <w:rPr>
                <w:rFonts w:cs="Arial"/>
                <w:sz w:val="15"/>
                <w:szCs w:val="18"/>
              </w:rPr>
              <w:t>(0.</w:t>
            </w:r>
            <w:r>
              <w:rPr>
                <w:rFonts w:eastAsiaTheme="minorEastAsia" w:cs="Arial" w:hint="eastAsia"/>
                <w:sz w:val="15"/>
                <w:szCs w:val="18"/>
              </w:rPr>
              <w:t>15</w:t>
            </w:r>
            <w:r w:rsidRPr="00C51E17">
              <w:rPr>
                <w:rFonts w:cs="Arial"/>
                <w:sz w:val="15"/>
                <w:szCs w:val="18"/>
              </w:rPr>
              <w:t>,0.22)</w:t>
            </w:r>
          </w:p>
        </w:tc>
        <w:tc>
          <w:tcPr>
            <w:tcW w:w="12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E9567F" w14:textId="77777777" w:rsidR="0085205F" w:rsidRPr="00DD121C" w:rsidRDefault="0085205F" w:rsidP="006C18CE">
            <w:pPr>
              <w:jc w:val="center"/>
              <w:rPr>
                <w:rFonts w:ascii="Arial" w:hAnsi="Arial" w:cs="Arial"/>
                <w:sz w:val="18"/>
                <w:szCs w:val="18"/>
              </w:rPr>
            </w:pPr>
            <w:r w:rsidRPr="00DD121C">
              <w:rPr>
                <w:rFonts w:cs="Arial"/>
                <w:sz w:val="15"/>
                <w:szCs w:val="18"/>
              </w:rPr>
              <w:t>&lt;0.001</w:t>
            </w:r>
          </w:p>
        </w:tc>
      </w:tr>
      <w:tr w:rsidR="0085205F" w:rsidRPr="00AC1C7F" w14:paraId="18AA3EE4" w14:textId="77777777" w:rsidTr="00E97E74">
        <w:trPr>
          <w:jc w:val="center"/>
        </w:trPr>
        <w:tc>
          <w:tcPr>
            <w:tcW w:w="1529"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7DFB66" w14:textId="77777777" w:rsidR="0085205F" w:rsidRPr="00AC1C7F" w:rsidRDefault="0085205F" w:rsidP="006C18CE">
            <w:pPr>
              <w:rPr>
                <w:rFonts w:ascii="Arial" w:hAnsi="Arial" w:cs="Arial"/>
              </w:rPr>
            </w:pPr>
            <w:r w:rsidRPr="00AC1C7F">
              <w:rPr>
                <w:rFonts w:cs="Arial"/>
                <w:sz w:val="15"/>
              </w:rPr>
              <w:t>KDM residual</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22599C" w14:textId="77777777" w:rsidR="0085205F" w:rsidRPr="00DD121C" w:rsidRDefault="0085205F" w:rsidP="006C18CE">
            <w:pPr>
              <w:jc w:val="center"/>
              <w:rPr>
                <w:rFonts w:ascii="Arial" w:hAnsi="Arial" w:cs="Arial"/>
                <w:sz w:val="18"/>
                <w:szCs w:val="18"/>
              </w:rPr>
            </w:pPr>
            <w:r w:rsidRPr="00DD121C">
              <w:rPr>
                <w:rFonts w:cs="Arial"/>
                <w:sz w:val="15"/>
                <w:szCs w:val="18"/>
              </w:rPr>
              <w:t>0.88</w:t>
            </w:r>
          </w:p>
          <w:p w14:paraId="1FD4A28C" w14:textId="77777777" w:rsidR="0085205F" w:rsidRPr="00DD121C" w:rsidRDefault="0085205F" w:rsidP="006C18CE">
            <w:pPr>
              <w:jc w:val="center"/>
              <w:rPr>
                <w:rFonts w:ascii="Arial" w:hAnsi="Arial" w:cs="Arial"/>
                <w:sz w:val="18"/>
                <w:szCs w:val="18"/>
              </w:rPr>
            </w:pPr>
            <w:r w:rsidRPr="00DD121C">
              <w:rPr>
                <w:rFonts w:cs="Arial"/>
                <w:sz w:val="15"/>
                <w:szCs w:val="18"/>
              </w:rPr>
              <w:t>(0.54,1.22)</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6C857D" w14:textId="77777777" w:rsidR="0085205F" w:rsidRPr="00DD121C" w:rsidRDefault="0085205F" w:rsidP="006C18CE">
            <w:pPr>
              <w:jc w:val="center"/>
              <w:rPr>
                <w:rFonts w:ascii="Arial" w:hAnsi="Arial" w:cs="Arial"/>
                <w:sz w:val="18"/>
                <w:szCs w:val="18"/>
              </w:rPr>
            </w:pPr>
            <w:r w:rsidRPr="00DD121C">
              <w:rPr>
                <w:rFonts w:cs="Arial"/>
                <w:sz w:val="15"/>
                <w:szCs w:val="18"/>
              </w:rPr>
              <w:t>&lt;0.001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D49E1D4" w14:textId="77777777" w:rsidR="00922AD8" w:rsidRPr="008D57BF" w:rsidRDefault="00922AD8" w:rsidP="00922AD8">
            <w:pPr>
              <w:jc w:val="center"/>
              <w:rPr>
                <w:rFonts w:ascii="Arial" w:eastAsiaTheme="minorEastAsia" w:hAnsi="Arial" w:cs="Arial"/>
                <w:sz w:val="18"/>
                <w:szCs w:val="18"/>
              </w:rPr>
            </w:pPr>
            <w:r w:rsidRPr="00C51E17">
              <w:rPr>
                <w:rFonts w:cs="Arial"/>
                <w:sz w:val="15"/>
                <w:szCs w:val="18"/>
              </w:rPr>
              <w:t>0.8</w:t>
            </w:r>
            <w:r>
              <w:rPr>
                <w:rFonts w:eastAsiaTheme="minorEastAsia" w:cs="Arial" w:hint="eastAsia"/>
                <w:sz w:val="15"/>
                <w:szCs w:val="18"/>
              </w:rPr>
              <w:t>2</w:t>
            </w:r>
          </w:p>
          <w:p w14:paraId="26695E8E" w14:textId="77777777" w:rsidR="0085205F" w:rsidRPr="00DD121C" w:rsidRDefault="00922AD8" w:rsidP="006C18CE">
            <w:pPr>
              <w:jc w:val="center"/>
              <w:rPr>
                <w:rFonts w:ascii="Arial" w:hAnsi="Arial" w:cs="Arial"/>
                <w:sz w:val="18"/>
                <w:szCs w:val="18"/>
              </w:rPr>
            </w:pPr>
            <w:r w:rsidRPr="00C51E17">
              <w:rPr>
                <w:rFonts w:cs="Arial"/>
                <w:sz w:val="15"/>
                <w:szCs w:val="18"/>
              </w:rPr>
              <w:t>(0.6</w:t>
            </w:r>
            <w:r>
              <w:rPr>
                <w:rFonts w:eastAsiaTheme="minorEastAsia" w:cs="Arial" w:hint="eastAsia"/>
                <w:sz w:val="15"/>
                <w:szCs w:val="18"/>
              </w:rPr>
              <w:t>5</w:t>
            </w:r>
            <w:r w:rsidRPr="00C51E17">
              <w:rPr>
                <w:rFonts w:cs="Arial"/>
                <w:sz w:val="15"/>
                <w:szCs w:val="18"/>
              </w:rPr>
              <w:t>,</w:t>
            </w:r>
            <w:r>
              <w:rPr>
                <w:rFonts w:eastAsiaTheme="minorEastAsia" w:cs="Arial" w:hint="eastAsia"/>
                <w:sz w:val="15"/>
                <w:szCs w:val="18"/>
              </w:rPr>
              <w:t>0.99</w:t>
            </w:r>
            <w:r w:rsidRPr="00C51E17">
              <w:rPr>
                <w:rFonts w:cs="Arial"/>
                <w:sz w:val="15"/>
                <w:szCs w:val="18"/>
              </w:rPr>
              <w:t>)</w:t>
            </w:r>
          </w:p>
        </w:tc>
        <w:tc>
          <w:tcPr>
            <w:tcW w:w="1216"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35D2D93" w14:textId="77777777" w:rsidR="0085205F" w:rsidRPr="00DD121C" w:rsidRDefault="0085205F" w:rsidP="006C18CE">
            <w:pPr>
              <w:jc w:val="center"/>
              <w:rPr>
                <w:rFonts w:ascii="Arial" w:hAnsi="Arial" w:cs="Arial"/>
                <w:sz w:val="18"/>
                <w:szCs w:val="18"/>
              </w:rPr>
            </w:pPr>
            <w:r w:rsidRPr="00DD121C">
              <w:rPr>
                <w:rFonts w:cs="Arial"/>
                <w:sz w:val="15"/>
                <w:szCs w:val="18"/>
              </w:rPr>
              <w:t>&lt;0.001</w:t>
            </w:r>
          </w:p>
        </w:tc>
      </w:tr>
      <w:tr w:rsidR="0085205F" w:rsidRPr="00AC1C7F" w14:paraId="78371A6C" w14:textId="77777777" w:rsidTr="00E97E74">
        <w:trPr>
          <w:jc w:val="center"/>
        </w:trPr>
        <w:tc>
          <w:tcPr>
            <w:tcW w:w="1529"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63B662D" w14:textId="77777777" w:rsidR="0085205F" w:rsidRPr="00AC1C7F" w:rsidRDefault="0085205F" w:rsidP="006C18CE">
            <w:pPr>
              <w:rPr>
                <w:rFonts w:ascii="Arial" w:hAnsi="Arial" w:cs="Arial"/>
              </w:rPr>
            </w:pPr>
            <w:r w:rsidRPr="00AC1C7F">
              <w:rPr>
                <w:rFonts w:cs="Arial"/>
                <w:sz w:val="15"/>
              </w:rPr>
              <w:t xml:space="preserve">PhenoAge </w:t>
            </w:r>
          </w:p>
          <w:p w14:paraId="3FCBB2C6" w14:textId="77777777" w:rsidR="0085205F" w:rsidRPr="00AC1C7F" w:rsidRDefault="0085205F" w:rsidP="006C18CE">
            <w:pPr>
              <w:rPr>
                <w:rFonts w:ascii="Arial" w:hAnsi="Arial" w:cs="Arial"/>
              </w:rPr>
            </w:pPr>
            <w:r w:rsidRPr="00AC1C7F">
              <w:rPr>
                <w:rFonts w:cs="Arial"/>
                <w:sz w:val="15"/>
              </w:rPr>
              <w:t>residual</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04963B63" w14:textId="77777777" w:rsidR="0085205F" w:rsidRPr="00DD121C" w:rsidRDefault="0085205F" w:rsidP="006C18CE">
            <w:pPr>
              <w:jc w:val="center"/>
              <w:rPr>
                <w:rFonts w:ascii="Arial" w:hAnsi="Arial" w:cs="Arial"/>
                <w:sz w:val="18"/>
                <w:szCs w:val="18"/>
              </w:rPr>
            </w:pPr>
            <w:r w:rsidRPr="00DD121C">
              <w:rPr>
                <w:rFonts w:cs="Arial"/>
                <w:sz w:val="15"/>
                <w:szCs w:val="18"/>
              </w:rPr>
              <w:t>0.53</w:t>
            </w:r>
          </w:p>
          <w:p w14:paraId="1270F632" w14:textId="77777777" w:rsidR="0085205F" w:rsidRPr="00DD121C" w:rsidRDefault="0085205F" w:rsidP="006C18CE">
            <w:pPr>
              <w:jc w:val="center"/>
              <w:rPr>
                <w:rFonts w:ascii="Arial" w:hAnsi="Arial" w:cs="Arial"/>
                <w:sz w:val="18"/>
                <w:szCs w:val="18"/>
              </w:rPr>
            </w:pPr>
            <w:r w:rsidRPr="00DD121C">
              <w:rPr>
                <w:rFonts w:cs="Arial"/>
                <w:sz w:val="15"/>
                <w:szCs w:val="18"/>
              </w:rPr>
              <w:t>(0.40,0.66)</w:t>
            </w:r>
          </w:p>
        </w:tc>
        <w:tc>
          <w:tcPr>
            <w:tcW w:w="2088"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12A19C9B" w14:textId="77777777" w:rsidR="0085205F" w:rsidRPr="00DD121C" w:rsidRDefault="0085205F" w:rsidP="006C18CE">
            <w:pPr>
              <w:jc w:val="center"/>
              <w:rPr>
                <w:rFonts w:ascii="Arial" w:hAnsi="Arial" w:cs="Arial"/>
                <w:sz w:val="18"/>
                <w:szCs w:val="18"/>
              </w:rPr>
            </w:pPr>
            <w:r w:rsidRPr="00DD121C">
              <w:rPr>
                <w:rFonts w:cs="Arial"/>
                <w:sz w:val="15"/>
                <w:szCs w:val="18"/>
              </w:rPr>
              <w:t>&lt;0.001</w:t>
            </w:r>
          </w:p>
        </w:tc>
        <w:tc>
          <w:tcPr>
            <w:tcW w:w="2088"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D01A1E0" w14:textId="77777777" w:rsidR="00922AD8" w:rsidRDefault="00922AD8" w:rsidP="00922AD8">
            <w:pPr>
              <w:jc w:val="center"/>
              <w:rPr>
                <w:rFonts w:eastAsiaTheme="minorEastAsia" w:cs="Arial"/>
                <w:sz w:val="15"/>
                <w:szCs w:val="18"/>
              </w:rPr>
            </w:pPr>
            <w:r w:rsidRPr="008D57BF">
              <w:rPr>
                <w:rFonts w:cs="Arial"/>
                <w:sz w:val="15"/>
                <w:szCs w:val="18"/>
              </w:rPr>
              <w:t xml:space="preserve">0.65 </w:t>
            </w:r>
          </w:p>
          <w:p w14:paraId="22ABF7BA" w14:textId="77777777" w:rsidR="0085205F" w:rsidRPr="00DD121C" w:rsidRDefault="00922AD8" w:rsidP="006C18CE">
            <w:pPr>
              <w:jc w:val="center"/>
              <w:rPr>
                <w:rFonts w:ascii="Arial" w:hAnsi="Arial" w:cs="Arial"/>
                <w:sz w:val="18"/>
                <w:szCs w:val="18"/>
              </w:rPr>
            </w:pPr>
            <w:r w:rsidRPr="00C51E17">
              <w:rPr>
                <w:rFonts w:cs="Arial"/>
                <w:sz w:val="15"/>
                <w:szCs w:val="18"/>
              </w:rPr>
              <w:t>(0.4</w:t>
            </w:r>
            <w:r>
              <w:rPr>
                <w:rFonts w:eastAsiaTheme="minorEastAsia" w:cs="Arial" w:hint="eastAsia"/>
                <w:sz w:val="15"/>
                <w:szCs w:val="18"/>
              </w:rPr>
              <w:t>8</w:t>
            </w:r>
            <w:r w:rsidRPr="00C51E17">
              <w:rPr>
                <w:rFonts w:cs="Arial"/>
                <w:sz w:val="15"/>
                <w:szCs w:val="18"/>
              </w:rPr>
              <w:t>,0.</w:t>
            </w:r>
            <w:r>
              <w:rPr>
                <w:rFonts w:eastAsiaTheme="minorEastAsia" w:cs="Arial" w:hint="eastAsia"/>
                <w:sz w:val="15"/>
                <w:szCs w:val="18"/>
              </w:rPr>
              <w:t>83</w:t>
            </w:r>
            <w:r w:rsidRPr="00C51E17">
              <w:rPr>
                <w:rFonts w:cs="Arial"/>
                <w:sz w:val="15"/>
                <w:szCs w:val="18"/>
              </w:rPr>
              <w:t>)</w:t>
            </w:r>
          </w:p>
        </w:tc>
        <w:tc>
          <w:tcPr>
            <w:tcW w:w="1216"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3A4B5CE2" w14:textId="77777777" w:rsidR="0085205F" w:rsidRPr="00DD121C" w:rsidRDefault="0085205F" w:rsidP="006C18CE">
            <w:pPr>
              <w:jc w:val="center"/>
              <w:rPr>
                <w:rFonts w:ascii="Arial" w:hAnsi="Arial" w:cs="Arial"/>
                <w:sz w:val="18"/>
                <w:szCs w:val="18"/>
              </w:rPr>
            </w:pPr>
            <w:r w:rsidRPr="00DD121C">
              <w:rPr>
                <w:rFonts w:cs="Arial"/>
                <w:sz w:val="15"/>
                <w:szCs w:val="18"/>
              </w:rPr>
              <w:t>&lt;0.001</w:t>
            </w:r>
          </w:p>
        </w:tc>
      </w:tr>
    </w:tbl>
    <w:p w14:paraId="74FD96A5" w14:textId="77777777" w:rsidR="0085205F" w:rsidRDefault="0085205F" w:rsidP="0085205F">
      <w:pPr>
        <w:spacing w:after="60"/>
        <w:rPr>
          <w:rFonts w:eastAsia="宋体"/>
        </w:rPr>
      </w:pPr>
    </w:p>
    <w:p w14:paraId="3F892A0F" w14:textId="77777777" w:rsidR="0085205F" w:rsidRPr="00FB75E0" w:rsidRDefault="0085205F" w:rsidP="0085205F">
      <w:pPr>
        <w:keepLines/>
        <w:spacing w:after="0" w:line="240" w:lineRule="auto"/>
        <w:rPr>
          <w:rFonts w:eastAsia="宋体" w:cs="Times New Roman"/>
        </w:rPr>
      </w:pPr>
      <w:r>
        <w:rPr>
          <w:sz w:val="16"/>
        </w:rPr>
        <w:t>Panel A reports median (IQR); sample sizes differ because of metric availability (original algorithm, N = 19,662; updated algorithm, N = 19,760). Pᵃ and Pᵇ are from two-sided Mann-Whitney U tests. Panel B reports adjusted β coefficients (95% CIs) for ASM use versus non-use; Pᶜ and Pᵈ test H₀: β = 0. Models were adjusted for age, sex, race/ethnicity, Townsend Deprivation Index, epilepsy status, smoking, and alcohol intake.</w:t>
      </w:r>
    </w:p>
    <w:p w14:paraId="0C1F4D81" w14:textId="77777777" w:rsidR="0085205F" w:rsidRPr="00FB75E0" w:rsidRDefault="0085205F" w:rsidP="0085205F">
      <w:pPr>
        <w:spacing w:after="60" w:line="480" w:lineRule="auto"/>
        <w:rPr>
          <w:rFonts w:eastAsia="宋体" w:cs="Times New Roman"/>
          <w:b/>
          <w:bCs/>
        </w:rPr>
      </w:pPr>
    </w:p>
    <w:p w14:paraId="27ED0F5A" w14:textId="77777777" w:rsidR="006F3BCF" w:rsidRPr="00FB75E0" w:rsidRDefault="006F3BCF" w:rsidP="006F3BCF">
      <w:pPr>
        <w:keepNext/>
        <w:pageBreakBefore/>
        <w:spacing w:before="160" w:after="60" w:line="480" w:lineRule="auto"/>
        <w:rPr>
          <w:rFonts w:eastAsia="宋体" w:cs="Times New Roman"/>
          <w:sz w:val="18"/>
          <w:szCs w:val="18"/>
        </w:rPr>
      </w:pPr>
      <w:r>
        <w:rPr>
          <w:b/>
        </w:rPr>
        <w:lastRenderedPageBreak/>
        <w:t>Table S12 Sensitivity analysis excluding participants with epilepsy</w:t>
      </w:r>
    </w:p>
    <w:p w14:paraId="4C72C018" w14:textId="77777777" w:rsidR="0085205F" w:rsidRPr="006F3BCF" w:rsidRDefault="0085205F" w:rsidP="0085205F">
      <w:pPr>
        <w:spacing w:after="60"/>
        <w:rPr>
          <w:rFonts w:eastAsia="宋体" w:cs="Times New Roman"/>
          <w:sz w:val="18"/>
          <w:szCs w:val="18"/>
        </w:rPr>
      </w:pPr>
    </w:p>
    <w:tbl>
      <w:tblPr>
        <w:tblStyle w:val="af2"/>
        <w:tblW w:w="8630" w:type="dxa"/>
        <w:jc w:val="center"/>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1820"/>
        <w:gridCol w:w="953"/>
        <w:gridCol w:w="1173"/>
        <w:gridCol w:w="1169"/>
        <w:gridCol w:w="1173"/>
        <w:gridCol w:w="1173"/>
        <w:gridCol w:w="1169"/>
      </w:tblGrid>
      <w:tr w:rsidR="0085205F" w:rsidRPr="00944B99" w14:paraId="5E4DD037" w14:textId="77777777" w:rsidTr="006C18CE">
        <w:trPr>
          <w:tblHeader/>
          <w:jc w:val="center"/>
        </w:trPr>
        <w:tc>
          <w:tcPr>
            <w:tcW w:w="1584" w:type="dxa"/>
            <w:gridSpan w:val="7"/>
            <w:tcBorders>
              <w:top w:val="single" w:sz="8" w:space="0" w:color="4F6475"/>
              <w:left w:val="nil"/>
              <w:bottom w:val="single" w:sz="3" w:space="0" w:color="B7C3CF"/>
              <w:right w:val="nil"/>
            </w:tcBorders>
            <w:tcMar>
              <w:top w:w="35" w:type="dxa"/>
              <w:left w:w="45" w:type="dxa"/>
              <w:bottom w:w="35" w:type="dxa"/>
              <w:right w:w="45" w:type="dxa"/>
            </w:tcMar>
            <w:vAlign w:val="center"/>
          </w:tcPr>
          <w:p w14:paraId="69402EBC" w14:textId="77777777" w:rsidR="0085205F" w:rsidRPr="00944B99" w:rsidRDefault="0085205F" w:rsidP="006C18CE">
            <w:pPr>
              <w:jc w:val="center"/>
              <w:rPr>
                <w:rFonts w:ascii="Arial" w:hAnsi="Arial" w:cs="Arial"/>
                <w:sz w:val="18"/>
                <w:szCs w:val="18"/>
              </w:rPr>
            </w:pPr>
            <w:r w:rsidRPr="00944B99">
              <w:rPr>
                <w:rFonts w:cs="Arial"/>
                <w:b/>
                <w:sz w:val="15"/>
                <w:szCs w:val="18"/>
              </w:rPr>
              <w:t xml:space="preserve">Panel </w:t>
            </w:r>
            <w:r w:rsidRPr="00944B99">
              <w:rPr>
                <w:rFonts w:cs="Arial" w:hint="eastAsia"/>
                <w:b/>
                <w:sz w:val="15"/>
                <w:szCs w:val="18"/>
              </w:rPr>
              <w:t>A</w:t>
            </w:r>
            <w:r w:rsidRPr="00944B99">
              <w:rPr>
                <w:rFonts w:cs="Arial"/>
                <w:b/>
                <w:sz w:val="15"/>
                <w:szCs w:val="18"/>
              </w:rPr>
              <w:t>. Full cohort vs epilepsy-excluded cohort, median (IQR)</w:t>
            </w:r>
          </w:p>
        </w:tc>
      </w:tr>
      <w:tr w:rsidR="0085205F" w:rsidRPr="00944B99" w14:paraId="32BE732A" w14:textId="77777777" w:rsidTr="006C18CE">
        <w:trPr>
          <w:trHeight w:val="336"/>
          <w:tblHeader/>
          <w:jc w:val="center"/>
        </w:trPr>
        <w:tc>
          <w:tcPr>
            <w:tcW w:w="2520"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6A39B9BA" w14:textId="77777777" w:rsidR="0085205F" w:rsidRPr="00944B99" w:rsidRDefault="0085205F" w:rsidP="006C18CE">
            <w:pPr>
              <w:jc w:val="center"/>
              <w:rPr>
                <w:rFonts w:ascii="Arial" w:hAnsi="Arial" w:cs="Arial"/>
                <w:sz w:val="18"/>
                <w:szCs w:val="18"/>
              </w:rPr>
            </w:pPr>
            <w:r w:rsidRPr="000D0486">
              <w:rPr>
                <w:rFonts w:cs="Arial"/>
                <w:b/>
                <w:sz w:val="15"/>
                <w:szCs w:val="18"/>
              </w:rPr>
              <w:t>Aging metrics</w:t>
            </w:r>
          </w:p>
        </w:tc>
        <w:tc>
          <w:tcPr>
            <w:tcW w:w="1584" w:type="dxa"/>
            <w:gridSpan w:val="3"/>
            <w:tcBorders>
              <w:top w:val="single" w:sz="3" w:space="0" w:color="B7C3CF"/>
              <w:left w:val="nil"/>
              <w:bottom w:val="single" w:sz="7" w:space="0" w:color="4F6475"/>
              <w:right w:val="nil"/>
            </w:tcBorders>
            <w:tcMar>
              <w:top w:w="35" w:type="dxa"/>
              <w:left w:w="45" w:type="dxa"/>
              <w:bottom w:w="35" w:type="dxa"/>
              <w:right w:w="45" w:type="dxa"/>
            </w:tcMar>
            <w:vAlign w:val="center"/>
          </w:tcPr>
          <w:p w14:paraId="4396F60D" w14:textId="77777777" w:rsidR="0085205F" w:rsidRPr="00944B99" w:rsidRDefault="0085205F" w:rsidP="006C18CE">
            <w:pPr>
              <w:jc w:val="center"/>
              <w:rPr>
                <w:rFonts w:ascii="Arial" w:hAnsi="Arial" w:cs="Arial"/>
                <w:sz w:val="18"/>
                <w:szCs w:val="18"/>
              </w:rPr>
            </w:pPr>
            <w:r w:rsidRPr="00944B99">
              <w:rPr>
                <w:rFonts w:cs="Arial"/>
                <w:b/>
                <w:sz w:val="15"/>
                <w:szCs w:val="18"/>
              </w:rPr>
              <w:t xml:space="preserve">Full cohort (N=19760) </w:t>
            </w:r>
          </w:p>
        </w:tc>
        <w:tc>
          <w:tcPr>
            <w:tcW w:w="1584" w:type="dxa"/>
            <w:gridSpan w:val="3"/>
            <w:tcBorders>
              <w:top w:val="single" w:sz="3" w:space="0" w:color="B7C3CF"/>
              <w:left w:val="nil"/>
              <w:bottom w:val="single" w:sz="7" w:space="0" w:color="4F6475"/>
              <w:right w:val="nil"/>
            </w:tcBorders>
            <w:tcMar>
              <w:top w:w="35" w:type="dxa"/>
              <w:left w:w="45" w:type="dxa"/>
              <w:bottom w:w="35" w:type="dxa"/>
              <w:right w:w="45" w:type="dxa"/>
            </w:tcMar>
            <w:vAlign w:val="center"/>
          </w:tcPr>
          <w:p w14:paraId="116A36A1" w14:textId="77777777" w:rsidR="0085205F" w:rsidRPr="00944B99" w:rsidRDefault="0085205F" w:rsidP="006C18CE">
            <w:pPr>
              <w:jc w:val="center"/>
              <w:rPr>
                <w:rFonts w:ascii="Arial" w:hAnsi="Arial" w:cs="Arial"/>
                <w:sz w:val="18"/>
                <w:szCs w:val="18"/>
              </w:rPr>
            </w:pPr>
            <w:r w:rsidRPr="00944B99">
              <w:rPr>
                <w:rFonts w:cs="Arial"/>
                <w:b/>
                <w:sz w:val="15"/>
                <w:szCs w:val="18"/>
              </w:rPr>
              <w:t>Epilepsy excluded (N=18895)</w:t>
            </w:r>
          </w:p>
        </w:tc>
      </w:tr>
      <w:tr w:rsidR="0085205F" w:rsidRPr="00944B99" w14:paraId="172E9F77" w14:textId="77777777" w:rsidTr="006C18CE">
        <w:trPr>
          <w:jc w:val="center"/>
        </w:trPr>
        <w:tc>
          <w:tcPr>
            <w:tcW w:w="252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F54E055" w14:textId="77777777" w:rsidR="0085205F" w:rsidRPr="00944B99" w:rsidRDefault="0085205F" w:rsidP="006C18CE">
            <w:pPr>
              <w:rPr>
                <w:rFonts w:ascii="Arial" w:hAnsi="Arial" w:cs="Arial"/>
                <w:sz w:val="18"/>
                <w:szCs w:val="18"/>
              </w:rPr>
            </w:pP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62F0110" w14:textId="77777777" w:rsidR="0085205F" w:rsidRPr="00944B99" w:rsidRDefault="0085205F" w:rsidP="006C18CE">
            <w:pPr>
              <w:jc w:val="center"/>
              <w:rPr>
                <w:rFonts w:ascii="Arial" w:hAnsi="Arial" w:cs="Arial"/>
                <w:b/>
                <w:sz w:val="18"/>
                <w:szCs w:val="18"/>
              </w:rPr>
            </w:pPr>
            <w:r w:rsidRPr="00944B99">
              <w:rPr>
                <w:rFonts w:cs="Arial"/>
                <w:sz w:val="15"/>
                <w:szCs w:val="18"/>
              </w:rPr>
              <w:t>ASM use</w:t>
            </w:r>
          </w:p>
          <w:p w14:paraId="544870AB" w14:textId="77777777" w:rsidR="0085205F" w:rsidRPr="00944B99" w:rsidRDefault="0085205F" w:rsidP="006C18CE">
            <w:pPr>
              <w:jc w:val="center"/>
              <w:rPr>
                <w:rFonts w:ascii="Arial" w:hAnsi="Arial" w:cs="Arial"/>
                <w:sz w:val="18"/>
                <w:szCs w:val="18"/>
                <w:highlight w:val="green"/>
              </w:rPr>
            </w:pPr>
            <w:r w:rsidRPr="00944B99">
              <w:rPr>
                <w:rFonts w:cs="Arial" w:hint="eastAsia"/>
                <w:sz w:val="15"/>
                <w:szCs w:val="18"/>
              </w:rPr>
              <w:t>(n = 4940)</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A173040" w14:textId="77777777" w:rsidR="0085205F" w:rsidRPr="00944B99" w:rsidRDefault="0085205F" w:rsidP="006C18CE">
            <w:pPr>
              <w:jc w:val="center"/>
              <w:rPr>
                <w:rFonts w:ascii="Arial" w:hAnsi="Arial" w:cs="Arial"/>
                <w:b/>
                <w:sz w:val="18"/>
                <w:szCs w:val="18"/>
              </w:rPr>
            </w:pPr>
            <w:r w:rsidRPr="00944B99">
              <w:rPr>
                <w:rFonts w:cs="Arial"/>
                <w:sz w:val="15"/>
                <w:szCs w:val="18"/>
              </w:rPr>
              <w:t>Non-ASM use</w:t>
            </w:r>
          </w:p>
          <w:p w14:paraId="66A3092C" w14:textId="77777777" w:rsidR="0085205F" w:rsidRPr="00944B99" w:rsidRDefault="0085205F" w:rsidP="006C18CE">
            <w:pPr>
              <w:jc w:val="center"/>
              <w:rPr>
                <w:rFonts w:ascii="Arial" w:hAnsi="Arial" w:cs="Arial"/>
                <w:sz w:val="18"/>
                <w:szCs w:val="18"/>
                <w:highlight w:val="green"/>
              </w:rPr>
            </w:pPr>
            <w:r w:rsidRPr="00944B99">
              <w:rPr>
                <w:rFonts w:cs="Arial" w:hint="eastAsia"/>
                <w:sz w:val="15"/>
                <w:szCs w:val="18"/>
              </w:rPr>
              <w:t>(n = 14820)</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7A3DBFE" w14:textId="77777777" w:rsidR="0085205F" w:rsidRPr="00944B99" w:rsidRDefault="0085205F" w:rsidP="006C18CE">
            <w:pPr>
              <w:jc w:val="center"/>
              <w:rPr>
                <w:rFonts w:ascii="Arial" w:hAnsi="Arial" w:cs="Arial"/>
                <w:color w:val="212121"/>
                <w:sz w:val="18"/>
                <w:szCs w:val="18"/>
              </w:rPr>
            </w:pPr>
            <w:r w:rsidRPr="00944B99">
              <w:rPr>
                <w:rFonts w:cs="Arial"/>
                <w:sz w:val="15"/>
                <w:szCs w:val="18"/>
              </w:rPr>
              <w:t>Pᵃ</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43B4E2F" w14:textId="77777777" w:rsidR="0085205F" w:rsidRPr="00944B99" w:rsidRDefault="0085205F" w:rsidP="006C18CE">
            <w:pPr>
              <w:jc w:val="center"/>
              <w:rPr>
                <w:rFonts w:ascii="Arial" w:hAnsi="Arial" w:cs="Arial"/>
                <w:b/>
                <w:sz w:val="18"/>
                <w:szCs w:val="18"/>
              </w:rPr>
            </w:pPr>
            <w:r w:rsidRPr="00944B99">
              <w:rPr>
                <w:rFonts w:cs="Arial"/>
                <w:sz w:val="15"/>
                <w:szCs w:val="18"/>
              </w:rPr>
              <w:t>ASM use</w:t>
            </w:r>
          </w:p>
          <w:p w14:paraId="7233094F" w14:textId="77777777" w:rsidR="0085205F" w:rsidRPr="00944B99" w:rsidRDefault="0085205F" w:rsidP="006C18CE">
            <w:pPr>
              <w:jc w:val="center"/>
              <w:rPr>
                <w:rFonts w:ascii="Arial" w:hAnsi="Arial" w:cs="Arial"/>
                <w:sz w:val="18"/>
                <w:szCs w:val="18"/>
              </w:rPr>
            </w:pPr>
            <w:r w:rsidRPr="00944B99">
              <w:rPr>
                <w:rFonts w:cs="Arial" w:hint="eastAsia"/>
                <w:sz w:val="15"/>
                <w:szCs w:val="18"/>
              </w:rPr>
              <w:t xml:space="preserve">(n = </w:t>
            </w:r>
            <w:r w:rsidRPr="00944B99">
              <w:rPr>
                <w:rFonts w:cs="Arial"/>
                <w:sz w:val="15"/>
                <w:szCs w:val="18"/>
              </w:rPr>
              <w:t>4178</w:t>
            </w:r>
            <w:r w:rsidRPr="00944B99">
              <w:rPr>
                <w:rFonts w:cs="Arial" w:hint="eastAsia"/>
                <w:sz w:val="15"/>
                <w:szCs w:val="18"/>
              </w:rPr>
              <w:t>)</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AF90A4C" w14:textId="77777777" w:rsidR="0085205F" w:rsidRPr="00944B99" w:rsidRDefault="0085205F" w:rsidP="006C18CE">
            <w:pPr>
              <w:jc w:val="center"/>
              <w:rPr>
                <w:rFonts w:ascii="Arial" w:hAnsi="Arial" w:cs="Arial"/>
                <w:b/>
                <w:sz w:val="18"/>
                <w:szCs w:val="18"/>
              </w:rPr>
            </w:pPr>
            <w:r w:rsidRPr="00944B99">
              <w:rPr>
                <w:rFonts w:cs="Arial"/>
                <w:sz w:val="15"/>
                <w:szCs w:val="18"/>
              </w:rPr>
              <w:t>Non-ASM use</w:t>
            </w:r>
            <w:r w:rsidRPr="00944B99">
              <w:rPr>
                <w:rFonts w:cs="Arial" w:hint="eastAsia"/>
                <w:sz w:val="15"/>
                <w:szCs w:val="18"/>
              </w:rPr>
              <w:t xml:space="preserve"> </w:t>
            </w:r>
          </w:p>
          <w:p w14:paraId="2F0CBCFC" w14:textId="77777777" w:rsidR="0085205F" w:rsidRPr="00944B99" w:rsidRDefault="0085205F" w:rsidP="006C18CE">
            <w:pPr>
              <w:jc w:val="center"/>
              <w:rPr>
                <w:rFonts w:ascii="Arial" w:hAnsi="Arial" w:cs="Arial"/>
                <w:sz w:val="18"/>
                <w:szCs w:val="18"/>
              </w:rPr>
            </w:pPr>
            <w:r w:rsidRPr="00944B99">
              <w:rPr>
                <w:rFonts w:cs="Arial" w:hint="eastAsia"/>
                <w:sz w:val="15"/>
                <w:szCs w:val="18"/>
              </w:rPr>
              <w:t xml:space="preserve">(n = </w:t>
            </w:r>
            <w:r w:rsidRPr="00944B99">
              <w:rPr>
                <w:rFonts w:cs="Arial"/>
                <w:sz w:val="15"/>
                <w:szCs w:val="18"/>
              </w:rPr>
              <w:t>14717</w:t>
            </w:r>
            <w:r w:rsidRPr="00944B99">
              <w:rPr>
                <w:rFonts w:cs="Arial" w:hint="eastAsia"/>
                <w:sz w:val="15"/>
                <w:szCs w:val="18"/>
              </w:rPr>
              <w:t>)</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6BACBF1" w14:textId="77777777" w:rsidR="0085205F" w:rsidRPr="00944B99" w:rsidRDefault="0085205F" w:rsidP="006C18CE">
            <w:pPr>
              <w:jc w:val="center"/>
              <w:rPr>
                <w:rFonts w:ascii="Arial" w:hAnsi="Arial" w:cs="Arial"/>
                <w:color w:val="212121"/>
                <w:sz w:val="18"/>
                <w:szCs w:val="18"/>
              </w:rPr>
            </w:pPr>
            <w:r w:rsidRPr="00944B99">
              <w:rPr>
                <w:rFonts w:cs="Arial"/>
                <w:sz w:val="15"/>
                <w:szCs w:val="18"/>
              </w:rPr>
              <w:t>Pᵇ</w:t>
            </w:r>
          </w:p>
        </w:tc>
      </w:tr>
      <w:tr w:rsidR="0085205F" w:rsidRPr="00944B99" w14:paraId="07474A61" w14:textId="77777777" w:rsidTr="006C18CE">
        <w:trPr>
          <w:trHeight w:val="435"/>
          <w:jc w:val="center"/>
        </w:trPr>
        <w:tc>
          <w:tcPr>
            <w:tcW w:w="252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2A85392" w14:textId="77777777" w:rsidR="0085205F" w:rsidRPr="00944B99" w:rsidRDefault="0085205F" w:rsidP="006C18CE">
            <w:pPr>
              <w:rPr>
                <w:rFonts w:ascii="Arial" w:hAnsi="Arial" w:cs="Arial"/>
                <w:sz w:val="18"/>
                <w:szCs w:val="18"/>
              </w:rPr>
            </w:pPr>
            <w:r w:rsidRPr="00944B99">
              <w:rPr>
                <w:rFonts w:cs="Arial"/>
                <w:sz w:val="15"/>
                <w:szCs w:val="18"/>
              </w:rPr>
              <w:t>HD-log</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9B02D9" w14:textId="77777777" w:rsidR="0085205F" w:rsidRPr="00944B99" w:rsidRDefault="0085205F" w:rsidP="006C18CE">
            <w:pPr>
              <w:jc w:val="center"/>
              <w:rPr>
                <w:rFonts w:ascii="Arial" w:hAnsi="Arial" w:cs="Arial"/>
                <w:sz w:val="18"/>
                <w:szCs w:val="18"/>
              </w:rPr>
            </w:pPr>
            <w:r w:rsidRPr="00944B99">
              <w:rPr>
                <w:rFonts w:cs="Arial"/>
                <w:sz w:val="15"/>
                <w:szCs w:val="18"/>
              </w:rPr>
              <w:t>6.69</w:t>
            </w:r>
          </w:p>
          <w:p w14:paraId="5BC90D95" w14:textId="77777777" w:rsidR="0085205F" w:rsidRPr="00944B99" w:rsidRDefault="0085205F" w:rsidP="006C18CE">
            <w:pPr>
              <w:jc w:val="center"/>
              <w:rPr>
                <w:rFonts w:ascii="Arial" w:hAnsi="Arial" w:cs="Arial"/>
                <w:sz w:val="18"/>
                <w:szCs w:val="18"/>
                <w:highlight w:val="green"/>
              </w:rPr>
            </w:pPr>
            <w:r w:rsidRPr="00944B99">
              <w:rPr>
                <w:rFonts w:cs="Arial"/>
                <w:sz w:val="15"/>
                <w:szCs w:val="18"/>
              </w:rPr>
              <w:t>(6.02,7.37)</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B1AE34C" w14:textId="77777777" w:rsidR="0085205F" w:rsidRPr="00944B99" w:rsidRDefault="0085205F" w:rsidP="006C18CE">
            <w:pPr>
              <w:jc w:val="center"/>
              <w:rPr>
                <w:rFonts w:ascii="Arial" w:hAnsi="Arial" w:cs="Arial"/>
                <w:sz w:val="18"/>
                <w:szCs w:val="18"/>
              </w:rPr>
            </w:pPr>
            <w:r w:rsidRPr="00944B99">
              <w:rPr>
                <w:rFonts w:cs="Arial"/>
                <w:sz w:val="15"/>
                <w:szCs w:val="18"/>
              </w:rPr>
              <w:t>6.53</w:t>
            </w:r>
          </w:p>
          <w:p w14:paraId="618EB01A" w14:textId="77777777" w:rsidR="0085205F" w:rsidRPr="00944B99" w:rsidRDefault="0085205F" w:rsidP="006C18CE">
            <w:pPr>
              <w:jc w:val="center"/>
              <w:rPr>
                <w:rFonts w:ascii="Arial" w:hAnsi="Arial" w:cs="Arial"/>
                <w:sz w:val="18"/>
                <w:szCs w:val="18"/>
                <w:highlight w:val="green"/>
              </w:rPr>
            </w:pPr>
            <w:r w:rsidRPr="00944B99">
              <w:rPr>
                <w:rFonts w:cs="Arial"/>
                <w:sz w:val="15"/>
                <w:szCs w:val="18"/>
              </w:rPr>
              <w:t>(5.86, 7.18)</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A06B8F3" w14:textId="77777777" w:rsidR="0085205F" w:rsidRPr="00944B99" w:rsidRDefault="0085205F" w:rsidP="006C18CE">
            <w:pPr>
              <w:jc w:val="center"/>
              <w:rPr>
                <w:rFonts w:ascii="Arial" w:hAnsi="Arial" w:cs="Arial"/>
                <w:color w:val="212121"/>
                <w:sz w:val="18"/>
                <w:szCs w:val="18"/>
              </w:rPr>
            </w:pPr>
            <w:r w:rsidRPr="00944B99">
              <w:rPr>
                <w:rFonts w:cs="Arial"/>
                <w:sz w:val="15"/>
                <w:szCs w:val="18"/>
              </w:rPr>
              <w:t>&lt;0.001</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EF22482" w14:textId="77777777" w:rsidR="0085205F" w:rsidRPr="00944B99" w:rsidRDefault="0085205F" w:rsidP="006C18CE">
            <w:pPr>
              <w:jc w:val="center"/>
              <w:rPr>
                <w:sz w:val="18"/>
                <w:szCs w:val="18"/>
              </w:rPr>
            </w:pPr>
            <w:r w:rsidRPr="00944B99">
              <w:rPr>
                <w:rFonts w:cs="Arial"/>
                <w:sz w:val="15"/>
                <w:szCs w:val="18"/>
              </w:rPr>
              <w:t>6.70</w:t>
            </w:r>
            <w:r w:rsidRPr="00944B99">
              <w:rPr>
                <w:sz w:val="15"/>
                <w:szCs w:val="18"/>
              </w:rPr>
              <w:t xml:space="preserve"> </w:t>
            </w:r>
          </w:p>
          <w:p w14:paraId="1A6F6E17" w14:textId="77777777" w:rsidR="0085205F" w:rsidRPr="00944B99" w:rsidRDefault="0085205F" w:rsidP="006C18CE">
            <w:pPr>
              <w:jc w:val="center"/>
              <w:rPr>
                <w:rFonts w:ascii="Arial" w:hAnsi="Arial" w:cs="Arial"/>
                <w:color w:val="000000"/>
                <w:sz w:val="18"/>
                <w:szCs w:val="18"/>
              </w:rPr>
            </w:pPr>
            <w:r w:rsidRPr="00944B99">
              <w:rPr>
                <w:rFonts w:cs="Arial"/>
                <w:sz w:val="15"/>
                <w:szCs w:val="18"/>
              </w:rPr>
              <w:t>(6.03, 7.39)</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FDF1A2F" w14:textId="77777777" w:rsidR="0085205F" w:rsidRPr="00944B99" w:rsidRDefault="0085205F" w:rsidP="006C18CE">
            <w:pPr>
              <w:jc w:val="center"/>
              <w:rPr>
                <w:rFonts w:ascii="Arial" w:hAnsi="Arial" w:cs="Arial"/>
                <w:color w:val="000000"/>
                <w:sz w:val="18"/>
                <w:szCs w:val="18"/>
              </w:rPr>
            </w:pPr>
            <w:r w:rsidRPr="00944B99">
              <w:rPr>
                <w:rFonts w:cs="Arial"/>
                <w:sz w:val="15"/>
                <w:szCs w:val="18"/>
              </w:rPr>
              <w:t>6.5</w:t>
            </w:r>
            <w:r w:rsidRPr="00944B99">
              <w:rPr>
                <w:rFonts w:cs="Arial" w:hint="eastAsia"/>
                <w:sz w:val="15"/>
                <w:szCs w:val="18"/>
              </w:rPr>
              <w:t>3</w:t>
            </w:r>
          </w:p>
          <w:p w14:paraId="6CFC4EE5" w14:textId="77777777" w:rsidR="0085205F" w:rsidRPr="00944B99" w:rsidRDefault="0085205F" w:rsidP="006C18CE">
            <w:pPr>
              <w:jc w:val="center"/>
              <w:rPr>
                <w:rFonts w:ascii="Arial" w:hAnsi="Arial" w:cs="Arial"/>
                <w:sz w:val="18"/>
                <w:szCs w:val="18"/>
              </w:rPr>
            </w:pPr>
            <w:r w:rsidRPr="00944B99">
              <w:rPr>
                <w:sz w:val="15"/>
                <w:szCs w:val="18"/>
              </w:rPr>
              <w:t xml:space="preserve"> </w:t>
            </w:r>
            <w:r w:rsidRPr="00944B99">
              <w:rPr>
                <w:rFonts w:cs="Arial"/>
                <w:sz w:val="15"/>
                <w:szCs w:val="18"/>
              </w:rPr>
              <w:t>(5.86, 7.18)</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266B8E85" w14:textId="77777777" w:rsidR="0085205F" w:rsidRPr="00944B99" w:rsidRDefault="0085205F" w:rsidP="006C18CE">
            <w:pPr>
              <w:jc w:val="center"/>
              <w:rPr>
                <w:rFonts w:ascii="Arial" w:hAnsi="Arial" w:cs="Arial"/>
                <w:color w:val="212121"/>
                <w:sz w:val="18"/>
                <w:szCs w:val="18"/>
              </w:rPr>
            </w:pPr>
            <w:r w:rsidRPr="00944B99">
              <w:rPr>
                <w:rFonts w:cs="Arial"/>
                <w:sz w:val="15"/>
                <w:szCs w:val="18"/>
              </w:rPr>
              <w:t>&lt;0.001</w:t>
            </w:r>
          </w:p>
        </w:tc>
      </w:tr>
      <w:tr w:rsidR="0085205F" w:rsidRPr="00944B99" w14:paraId="2539E04A" w14:textId="77777777" w:rsidTr="006C18CE">
        <w:trPr>
          <w:jc w:val="center"/>
        </w:trPr>
        <w:tc>
          <w:tcPr>
            <w:tcW w:w="252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4FD1858" w14:textId="77777777" w:rsidR="0085205F" w:rsidRPr="00944B99" w:rsidRDefault="0085205F" w:rsidP="006C18CE">
            <w:pPr>
              <w:rPr>
                <w:rFonts w:ascii="Arial" w:hAnsi="Arial" w:cs="Arial"/>
                <w:sz w:val="18"/>
                <w:szCs w:val="18"/>
              </w:rPr>
            </w:pPr>
            <w:r w:rsidRPr="00944B99">
              <w:rPr>
                <w:rFonts w:cs="Arial"/>
                <w:sz w:val="15"/>
                <w:szCs w:val="18"/>
              </w:rPr>
              <w:t>KDM residual</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C9BCF26" w14:textId="77777777" w:rsidR="0085205F" w:rsidRPr="00944B99" w:rsidRDefault="0085205F" w:rsidP="006C18CE">
            <w:pPr>
              <w:jc w:val="center"/>
              <w:rPr>
                <w:rFonts w:ascii="Arial" w:hAnsi="Arial" w:cs="Arial"/>
                <w:sz w:val="18"/>
                <w:szCs w:val="18"/>
              </w:rPr>
            </w:pPr>
            <w:r w:rsidRPr="00944B99">
              <w:rPr>
                <w:rFonts w:cs="Arial"/>
                <w:sz w:val="15"/>
                <w:szCs w:val="18"/>
              </w:rPr>
              <w:t>0.61</w:t>
            </w:r>
          </w:p>
          <w:p w14:paraId="50669CDA" w14:textId="77777777" w:rsidR="0085205F" w:rsidRPr="00944B99" w:rsidRDefault="0085205F" w:rsidP="006C18CE">
            <w:pPr>
              <w:jc w:val="center"/>
              <w:rPr>
                <w:rFonts w:ascii="Arial" w:hAnsi="Arial" w:cs="Arial"/>
                <w:sz w:val="18"/>
                <w:szCs w:val="18"/>
                <w:highlight w:val="green"/>
              </w:rPr>
            </w:pPr>
            <w:r w:rsidRPr="00944B99">
              <w:rPr>
                <w:rFonts w:cs="Arial"/>
                <w:sz w:val="15"/>
                <w:szCs w:val="18"/>
              </w:rPr>
              <w:t>(-2.69, 4.17)</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B9C2BF1" w14:textId="77777777" w:rsidR="0085205F" w:rsidRPr="00944B99" w:rsidRDefault="0085205F" w:rsidP="006C18CE">
            <w:pPr>
              <w:jc w:val="center"/>
              <w:rPr>
                <w:rFonts w:ascii="Arial" w:hAnsi="Arial" w:cs="Arial"/>
                <w:sz w:val="18"/>
                <w:szCs w:val="18"/>
              </w:rPr>
            </w:pPr>
            <w:r w:rsidRPr="00944B99">
              <w:rPr>
                <w:rFonts w:cs="Arial"/>
                <w:sz w:val="15"/>
                <w:szCs w:val="18"/>
              </w:rPr>
              <w:t>-0.27</w:t>
            </w:r>
          </w:p>
          <w:p w14:paraId="014E80BD" w14:textId="77777777" w:rsidR="0085205F" w:rsidRPr="00944B99" w:rsidRDefault="0085205F" w:rsidP="006C18CE">
            <w:pPr>
              <w:jc w:val="center"/>
              <w:rPr>
                <w:rFonts w:ascii="Arial" w:hAnsi="Arial" w:cs="Arial"/>
                <w:sz w:val="18"/>
                <w:szCs w:val="18"/>
                <w:highlight w:val="green"/>
              </w:rPr>
            </w:pPr>
            <w:r w:rsidRPr="00944B99">
              <w:rPr>
                <w:rFonts w:cs="Arial"/>
                <w:sz w:val="15"/>
                <w:szCs w:val="18"/>
              </w:rPr>
              <w:t>(-3.38, 3.13)</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AD9160" w14:textId="77777777" w:rsidR="0085205F" w:rsidRPr="00944B99" w:rsidRDefault="0085205F" w:rsidP="006C18CE">
            <w:pPr>
              <w:jc w:val="center"/>
              <w:rPr>
                <w:rFonts w:ascii="Arial" w:hAnsi="Arial" w:cs="Arial"/>
                <w:color w:val="212121"/>
                <w:sz w:val="18"/>
                <w:szCs w:val="18"/>
              </w:rPr>
            </w:pPr>
            <w:r w:rsidRPr="00944B99">
              <w:rPr>
                <w:rFonts w:cs="Arial"/>
                <w:sz w:val="15"/>
                <w:szCs w:val="18"/>
              </w:rPr>
              <w:t>&lt;0.001</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CAEEAFE" w14:textId="77777777" w:rsidR="0085205F" w:rsidRDefault="0085205F" w:rsidP="006C18CE">
            <w:pPr>
              <w:jc w:val="center"/>
              <w:rPr>
                <w:sz w:val="18"/>
                <w:szCs w:val="18"/>
              </w:rPr>
            </w:pPr>
            <w:r w:rsidRPr="00944B99">
              <w:rPr>
                <w:rFonts w:cs="Arial"/>
                <w:sz w:val="15"/>
                <w:szCs w:val="18"/>
              </w:rPr>
              <w:t>0.6</w:t>
            </w:r>
            <w:r w:rsidRPr="00944B99">
              <w:rPr>
                <w:rFonts w:cs="Arial" w:hint="eastAsia"/>
                <w:sz w:val="15"/>
                <w:szCs w:val="18"/>
              </w:rPr>
              <w:t>1</w:t>
            </w:r>
            <w:r w:rsidRPr="00944B99">
              <w:rPr>
                <w:sz w:val="15"/>
                <w:szCs w:val="18"/>
              </w:rPr>
              <w:t xml:space="preserve"> </w:t>
            </w:r>
          </w:p>
          <w:p w14:paraId="2D79CC6B" w14:textId="77777777" w:rsidR="0085205F" w:rsidRPr="00944B99" w:rsidRDefault="0085205F" w:rsidP="006C18CE">
            <w:pPr>
              <w:jc w:val="center"/>
              <w:rPr>
                <w:rFonts w:ascii="Arial" w:hAnsi="Arial" w:cs="Arial"/>
                <w:color w:val="000000"/>
                <w:sz w:val="18"/>
                <w:szCs w:val="18"/>
              </w:rPr>
            </w:pPr>
            <w:r w:rsidRPr="00944B99">
              <w:rPr>
                <w:rFonts w:cs="Arial"/>
                <w:sz w:val="15"/>
                <w:szCs w:val="18"/>
              </w:rPr>
              <w:t>(−2.69, 4.08</w:t>
            </w:r>
            <w:r w:rsidRPr="00944B99">
              <w:rPr>
                <w:rFonts w:cs="Arial" w:hint="eastAsia"/>
                <w:sz w:val="15"/>
                <w:szCs w:val="18"/>
              </w:rPr>
              <w:t>)</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4A3FCEA" w14:textId="77777777" w:rsidR="0085205F" w:rsidRDefault="0085205F" w:rsidP="006C18CE">
            <w:pPr>
              <w:jc w:val="center"/>
              <w:rPr>
                <w:sz w:val="18"/>
                <w:szCs w:val="18"/>
              </w:rPr>
            </w:pPr>
            <w:r w:rsidRPr="00944B99">
              <w:rPr>
                <w:rFonts w:cs="Arial"/>
                <w:sz w:val="15"/>
                <w:szCs w:val="18"/>
              </w:rPr>
              <w:t>-0.27</w:t>
            </w:r>
            <w:r w:rsidRPr="00944B99">
              <w:rPr>
                <w:sz w:val="15"/>
                <w:szCs w:val="18"/>
              </w:rPr>
              <w:t xml:space="preserve"> </w:t>
            </w:r>
          </w:p>
          <w:p w14:paraId="122A60E5" w14:textId="77777777" w:rsidR="0085205F" w:rsidRPr="00944B99" w:rsidRDefault="0085205F" w:rsidP="006C18CE">
            <w:pPr>
              <w:jc w:val="center"/>
              <w:rPr>
                <w:rFonts w:ascii="Arial" w:hAnsi="Arial" w:cs="Arial"/>
                <w:sz w:val="18"/>
                <w:szCs w:val="18"/>
              </w:rPr>
            </w:pPr>
            <w:r w:rsidRPr="00944B99">
              <w:rPr>
                <w:rFonts w:cs="Arial"/>
                <w:sz w:val="15"/>
                <w:szCs w:val="18"/>
              </w:rPr>
              <w:t>(−3.39, 3.13)</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D3FA65" w14:textId="77777777" w:rsidR="0085205F" w:rsidRPr="00944B99" w:rsidRDefault="0085205F" w:rsidP="006C18CE">
            <w:pPr>
              <w:jc w:val="center"/>
              <w:rPr>
                <w:rFonts w:ascii="Arial" w:hAnsi="Arial" w:cs="Arial"/>
                <w:color w:val="212121"/>
                <w:sz w:val="18"/>
                <w:szCs w:val="18"/>
              </w:rPr>
            </w:pPr>
            <w:r w:rsidRPr="00944B99">
              <w:rPr>
                <w:rFonts w:cs="Arial"/>
                <w:sz w:val="15"/>
                <w:szCs w:val="18"/>
              </w:rPr>
              <w:t>&lt;0.001</w:t>
            </w:r>
          </w:p>
        </w:tc>
      </w:tr>
      <w:tr w:rsidR="0085205F" w:rsidRPr="00944B99" w14:paraId="0C464434" w14:textId="77777777" w:rsidTr="006C18CE">
        <w:trPr>
          <w:jc w:val="center"/>
        </w:trPr>
        <w:tc>
          <w:tcPr>
            <w:tcW w:w="252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85E4A6E" w14:textId="77777777" w:rsidR="0085205F" w:rsidRPr="00944B99" w:rsidRDefault="0085205F" w:rsidP="006C18CE">
            <w:pPr>
              <w:rPr>
                <w:rFonts w:ascii="Arial" w:hAnsi="Arial" w:cs="Arial"/>
                <w:sz w:val="18"/>
                <w:szCs w:val="18"/>
              </w:rPr>
            </w:pPr>
            <w:r w:rsidRPr="00944B99">
              <w:rPr>
                <w:rFonts w:cs="Arial"/>
                <w:sz w:val="15"/>
                <w:szCs w:val="18"/>
              </w:rPr>
              <w:t>PhenoAge</w:t>
            </w:r>
            <w:r>
              <w:rPr>
                <w:rFonts w:cs="Arial" w:hint="eastAsia"/>
                <w:sz w:val="15"/>
                <w:szCs w:val="18"/>
              </w:rPr>
              <w:t xml:space="preserve"> </w:t>
            </w:r>
            <w:r w:rsidRPr="00944B99">
              <w:rPr>
                <w:rFonts w:cs="Arial"/>
                <w:sz w:val="15"/>
                <w:szCs w:val="18"/>
              </w:rPr>
              <w:t>residual</w:t>
            </w:r>
          </w:p>
        </w:tc>
        <w:tc>
          <w:tcPr>
            <w:tcW w:w="1080"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45A25BF" w14:textId="77777777" w:rsidR="0085205F" w:rsidRPr="00944B99" w:rsidRDefault="0085205F" w:rsidP="006C18CE">
            <w:pPr>
              <w:jc w:val="center"/>
              <w:rPr>
                <w:rFonts w:ascii="Arial" w:hAnsi="Arial" w:cs="Arial"/>
                <w:sz w:val="18"/>
                <w:szCs w:val="18"/>
              </w:rPr>
            </w:pPr>
            <w:r w:rsidRPr="00944B99">
              <w:rPr>
                <w:rFonts w:cs="Arial"/>
                <w:sz w:val="15"/>
                <w:szCs w:val="18"/>
              </w:rPr>
              <w:t>-0.01</w:t>
            </w:r>
          </w:p>
          <w:p w14:paraId="6166C44F" w14:textId="77777777" w:rsidR="0085205F" w:rsidRPr="00944B99" w:rsidRDefault="0085205F" w:rsidP="006C18CE">
            <w:pPr>
              <w:jc w:val="center"/>
              <w:rPr>
                <w:rFonts w:ascii="Arial" w:hAnsi="Arial" w:cs="Arial"/>
                <w:sz w:val="18"/>
                <w:szCs w:val="18"/>
                <w:highlight w:val="green"/>
              </w:rPr>
            </w:pPr>
            <w:r w:rsidRPr="00944B99">
              <w:rPr>
                <w:rFonts w:cs="Arial"/>
                <w:sz w:val="15"/>
                <w:szCs w:val="18"/>
              </w:rPr>
              <w:t>(-3.15, 3.77)</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E86062E" w14:textId="77777777" w:rsidR="0085205F" w:rsidRPr="00944B99" w:rsidRDefault="0085205F" w:rsidP="006C18CE">
            <w:pPr>
              <w:jc w:val="center"/>
              <w:rPr>
                <w:rFonts w:ascii="Arial" w:hAnsi="Arial" w:cs="Arial"/>
                <w:sz w:val="18"/>
                <w:szCs w:val="18"/>
              </w:rPr>
            </w:pPr>
            <w:r w:rsidRPr="00944B99">
              <w:rPr>
                <w:rFonts w:cs="Arial"/>
                <w:sz w:val="15"/>
                <w:szCs w:val="18"/>
              </w:rPr>
              <w:t>-0.54</w:t>
            </w:r>
          </w:p>
          <w:p w14:paraId="36A7F9BD" w14:textId="77777777" w:rsidR="0085205F" w:rsidRPr="00944B99" w:rsidRDefault="0085205F" w:rsidP="006C18CE">
            <w:pPr>
              <w:jc w:val="center"/>
              <w:rPr>
                <w:rFonts w:ascii="Arial" w:hAnsi="Arial" w:cs="Arial"/>
                <w:sz w:val="18"/>
                <w:szCs w:val="18"/>
                <w:highlight w:val="green"/>
              </w:rPr>
            </w:pPr>
            <w:r w:rsidRPr="00944B99">
              <w:rPr>
                <w:rFonts w:cs="Arial"/>
                <w:sz w:val="15"/>
                <w:szCs w:val="18"/>
              </w:rPr>
              <w:t>(-3.60, 2.88)</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5249822" w14:textId="77777777" w:rsidR="0085205F" w:rsidRPr="00944B99" w:rsidRDefault="0085205F" w:rsidP="006C18CE">
            <w:pPr>
              <w:jc w:val="center"/>
              <w:rPr>
                <w:rFonts w:ascii="Arial" w:hAnsi="Arial" w:cs="Arial"/>
                <w:color w:val="212121"/>
                <w:sz w:val="18"/>
                <w:szCs w:val="18"/>
              </w:rPr>
            </w:pPr>
            <w:r w:rsidRPr="00944B99">
              <w:rPr>
                <w:rFonts w:cs="Arial"/>
                <w:sz w:val="15"/>
                <w:szCs w:val="18"/>
              </w:rPr>
              <w:t>&lt;0.001</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47ED2D56" w14:textId="77777777" w:rsidR="0085205F" w:rsidRDefault="0085205F" w:rsidP="006C18CE">
            <w:pPr>
              <w:jc w:val="center"/>
              <w:rPr>
                <w:sz w:val="18"/>
                <w:szCs w:val="18"/>
              </w:rPr>
            </w:pPr>
            <w:r w:rsidRPr="00944B99">
              <w:rPr>
                <w:rFonts w:cs="Arial"/>
                <w:sz w:val="15"/>
                <w:szCs w:val="18"/>
              </w:rPr>
              <w:t>-0.02</w:t>
            </w:r>
            <w:r w:rsidRPr="00944B99">
              <w:rPr>
                <w:sz w:val="15"/>
                <w:szCs w:val="18"/>
              </w:rPr>
              <w:t xml:space="preserve"> </w:t>
            </w:r>
          </w:p>
          <w:p w14:paraId="70F1260A" w14:textId="77777777" w:rsidR="0085205F" w:rsidRPr="00944B99" w:rsidRDefault="0085205F" w:rsidP="006C18CE">
            <w:pPr>
              <w:jc w:val="center"/>
              <w:rPr>
                <w:rFonts w:ascii="Arial" w:hAnsi="Arial" w:cs="Arial"/>
                <w:color w:val="000000"/>
                <w:sz w:val="18"/>
                <w:szCs w:val="18"/>
              </w:rPr>
            </w:pPr>
            <w:r w:rsidRPr="00944B99">
              <w:rPr>
                <w:rFonts w:cs="Arial"/>
                <w:sz w:val="15"/>
                <w:szCs w:val="18"/>
              </w:rPr>
              <w:t>(−3.10, 3.77)</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E4D39C0" w14:textId="77777777" w:rsidR="0085205F" w:rsidRDefault="0085205F" w:rsidP="006C18CE">
            <w:pPr>
              <w:jc w:val="center"/>
              <w:rPr>
                <w:rFonts w:ascii="Arial" w:hAnsi="Arial" w:cs="Arial"/>
                <w:color w:val="000000"/>
                <w:sz w:val="18"/>
                <w:szCs w:val="18"/>
              </w:rPr>
            </w:pPr>
            <w:r w:rsidRPr="00944B99">
              <w:rPr>
                <w:rFonts w:cs="Arial" w:hint="eastAsia"/>
                <w:sz w:val="15"/>
                <w:szCs w:val="18"/>
              </w:rPr>
              <w:t>-</w:t>
            </w:r>
            <w:r w:rsidRPr="00944B99">
              <w:rPr>
                <w:rFonts w:cs="Arial"/>
                <w:sz w:val="15"/>
                <w:szCs w:val="18"/>
              </w:rPr>
              <w:t>0.53</w:t>
            </w:r>
          </w:p>
          <w:p w14:paraId="23AD7F26" w14:textId="77777777" w:rsidR="0085205F" w:rsidRPr="00944B99" w:rsidRDefault="0085205F" w:rsidP="006C18CE">
            <w:pPr>
              <w:jc w:val="center"/>
              <w:rPr>
                <w:rFonts w:ascii="Arial" w:hAnsi="Arial" w:cs="Arial"/>
                <w:sz w:val="18"/>
                <w:szCs w:val="18"/>
              </w:rPr>
            </w:pPr>
            <w:r w:rsidRPr="00944B99">
              <w:rPr>
                <w:rFonts w:cs="Arial"/>
                <w:sz w:val="15"/>
                <w:szCs w:val="18"/>
              </w:rPr>
              <w:t>(−3.60, 2.87)</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1F3AD25" w14:textId="77777777" w:rsidR="0085205F" w:rsidRPr="00944B99" w:rsidRDefault="0085205F" w:rsidP="006C18CE">
            <w:pPr>
              <w:jc w:val="center"/>
              <w:rPr>
                <w:rFonts w:ascii="Arial" w:hAnsi="Arial" w:cs="Arial"/>
                <w:color w:val="212121"/>
                <w:sz w:val="18"/>
                <w:szCs w:val="18"/>
              </w:rPr>
            </w:pPr>
            <w:r w:rsidRPr="00944B99">
              <w:rPr>
                <w:rFonts w:cs="Arial"/>
                <w:sz w:val="15"/>
                <w:szCs w:val="18"/>
              </w:rPr>
              <w:t>&lt;0.001</w:t>
            </w:r>
          </w:p>
        </w:tc>
      </w:tr>
      <w:tr w:rsidR="0085205F" w:rsidRPr="00944B99" w14:paraId="46E9F125" w14:textId="77777777" w:rsidTr="006C18CE">
        <w:trPr>
          <w:jc w:val="center"/>
        </w:trPr>
        <w:tc>
          <w:tcPr>
            <w:tcW w:w="2520"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7EB3379C" w14:textId="77777777" w:rsidR="00C62BFF" w:rsidRDefault="00000000">
            <w:r>
              <w:rPr>
                <w:sz w:val="15"/>
              </w:rPr>
              <w:t>Z-LTL</w:t>
            </w:r>
          </w:p>
        </w:tc>
        <w:tc>
          <w:tcPr>
            <w:tcW w:w="1080"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3C6948C5" w14:textId="77777777" w:rsidR="0085205F" w:rsidRPr="00944B99" w:rsidRDefault="0085205F" w:rsidP="006C18CE">
            <w:pPr>
              <w:jc w:val="center"/>
              <w:rPr>
                <w:rFonts w:ascii="Arial" w:hAnsi="Arial" w:cs="Arial"/>
                <w:sz w:val="18"/>
                <w:szCs w:val="18"/>
              </w:rPr>
            </w:pPr>
            <w:r w:rsidRPr="00944B99">
              <w:rPr>
                <w:rFonts w:cs="Arial"/>
                <w:sz w:val="15"/>
                <w:szCs w:val="18"/>
              </w:rPr>
              <w:t xml:space="preserve">-0.04 </w:t>
            </w:r>
          </w:p>
          <w:p w14:paraId="2E197307" w14:textId="77777777" w:rsidR="0085205F" w:rsidRPr="00944B99" w:rsidRDefault="0085205F" w:rsidP="006C18CE">
            <w:pPr>
              <w:jc w:val="center"/>
              <w:rPr>
                <w:rFonts w:ascii="Arial" w:hAnsi="Arial" w:cs="Arial"/>
                <w:sz w:val="18"/>
                <w:szCs w:val="18"/>
              </w:rPr>
            </w:pPr>
            <w:r w:rsidRPr="00944B99">
              <w:rPr>
                <w:rFonts w:cs="Arial"/>
                <w:sz w:val="15"/>
                <w:szCs w:val="18"/>
              </w:rPr>
              <w:t>(−0.70, 0.59)</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215E95A2" w14:textId="77777777" w:rsidR="0085205F" w:rsidRPr="00944B99" w:rsidRDefault="0085205F" w:rsidP="006C18CE">
            <w:pPr>
              <w:jc w:val="center"/>
              <w:rPr>
                <w:rFonts w:ascii="Arial" w:hAnsi="Arial" w:cs="Arial"/>
                <w:sz w:val="18"/>
                <w:szCs w:val="18"/>
              </w:rPr>
            </w:pPr>
            <w:r w:rsidRPr="00944B99">
              <w:rPr>
                <w:rFonts w:cs="Arial"/>
                <w:sz w:val="15"/>
                <w:szCs w:val="18"/>
              </w:rPr>
              <w:t xml:space="preserve">-0.02 </w:t>
            </w:r>
          </w:p>
          <w:p w14:paraId="449F2345" w14:textId="77777777" w:rsidR="0085205F" w:rsidRPr="00944B99" w:rsidRDefault="0085205F" w:rsidP="006C18CE">
            <w:pPr>
              <w:jc w:val="center"/>
              <w:rPr>
                <w:rFonts w:ascii="Arial" w:hAnsi="Arial" w:cs="Arial"/>
                <w:sz w:val="18"/>
                <w:szCs w:val="18"/>
              </w:rPr>
            </w:pPr>
            <w:r w:rsidRPr="00944B99">
              <w:rPr>
                <w:rFonts w:cs="Arial"/>
                <w:sz w:val="15"/>
                <w:szCs w:val="18"/>
              </w:rPr>
              <w:t>(−0.66, 0.64)</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2818E97B" w14:textId="77777777" w:rsidR="0085205F" w:rsidRPr="00944B99" w:rsidRDefault="0085205F" w:rsidP="006C18CE">
            <w:pPr>
              <w:jc w:val="center"/>
              <w:rPr>
                <w:rFonts w:ascii="Arial" w:hAnsi="Arial" w:cs="Arial"/>
                <w:color w:val="212121"/>
                <w:sz w:val="18"/>
                <w:szCs w:val="18"/>
              </w:rPr>
            </w:pPr>
            <w:r w:rsidRPr="00944B99">
              <w:rPr>
                <w:rFonts w:cs="Arial" w:hint="eastAsia"/>
                <w:sz w:val="15"/>
                <w:szCs w:val="18"/>
              </w:rPr>
              <w:t>0.017</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EC1DE3C" w14:textId="77777777" w:rsidR="0085205F" w:rsidRDefault="0085205F" w:rsidP="006C18CE">
            <w:pPr>
              <w:jc w:val="center"/>
              <w:rPr>
                <w:sz w:val="18"/>
                <w:szCs w:val="18"/>
              </w:rPr>
            </w:pPr>
            <w:r w:rsidRPr="00944B99">
              <w:rPr>
                <w:rFonts w:cs="Arial"/>
                <w:sz w:val="15"/>
                <w:szCs w:val="18"/>
              </w:rPr>
              <w:t>-0.0</w:t>
            </w:r>
            <w:r w:rsidRPr="00944B99">
              <w:rPr>
                <w:rFonts w:cs="Arial" w:hint="eastAsia"/>
                <w:sz w:val="15"/>
                <w:szCs w:val="18"/>
              </w:rPr>
              <w:t>5</w:t>
            </w:r>
            <w:r w:rsidRPr="00944B99">
              <w:rPr>
                <w:sz w:val="15"/>
                <w:szCs w:val="18"/>
              </w:rPr>
              <w:t xml:space="preserve"> </w:t>
            </w:r>
          </w:p>
          <w:p w14:paraId="4E7799BC" w14:textId="77777777" w:rsidR="0085205F" w:rsidRPr="00944B99" w:rsidRDefault="0085205F" w:rsidP="006C18CE">
            <w:pPr>
              <w:jc w:val="center"/>
              <w:rPr>
                <w:rFonts w:ascii="Arial" w:hAnsi="Arial" w:cs="Arial"/>
                <w:color w:val="000000"/>
                <w:sz w:val="18"/>
                <w:szCs w:val="18"/>
              </w:rPr>
            </w:pPr>
            <w:r w:rsidRPr="00944B99">
              <w:rPr>
                <w:rFonts w:cs="Arial"/>
                <w:sz w:val="15"/>
                <w:szCs w:val="18"/>
              </w:rPr>
              <w:t>(−0.71, 0.58)</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5D519763" w14:textId="77777777" w:rsidR="0085205F" w:rsidRDefault="0085205F" w:rsidP="006C18CE">
            <w:pPr>
              <w:jc w:val="center"/>
              <w:rPr>
                <w:sz w:val="18"/>
                <w:szCs w:val="18"/>
              </w:rPr>
            </w:pPr>
            <w:r w:rsidRPr="00944B99">
              <w:rPr>
                <w:rFonts w:cs="Arial"/>
                <w:sz w:val="15"/>
                <w:szCs w:val="18"/>
              </w:rPr>
              <w:t>-0.0</w:t>
            </w:r>
            <w:r w:rsidRPr="00944B99">
              <w:rPr>
                <w:rFonts w:cs="Arial" w:hint="eastAsia"/>
                <w:sz w:val="15"/>
                <w:szCs w:val="18"/>
              </w:rPr>
              <w:t>2</w:t>
            </w:r>
            <w:r w:rsidRPr="00944B99">
              <w:rPr>
                <w:sz w:val="15"/>
                <w:szCs w:val="18"/>
              </w:rPr>
              <w:t xml:space="preserve"> </w:t>
            </w:r>
          </w:p>
          <w:p w14:paraId="1E29A5DB" w14:textId="77777777" w:rsidR="0085205F" w:rsidRPr="00944B99" w:rsidRDefault="0085205F" w:rsidP="006C18CE">
            <w:pPr>
              <w:jc w:val="center"/>
              <w:rPr>
                <w:rFonts w:ascii="Arial" w:hAnsi="Arial" w:cs="Arial"/>
                <w:color w:val="000000"/>
                <w:sz w:val="18"/>
                <w:szCs w:val="18"/>
              </w:rPr>
            </w:pPr>
            <w:r w:rsidRPr="00944B99">
              <w:rPr>
                <w:rFonts w:cs="Arial"/>
                <w:sz w:val="15"/>
                <w:szCs w:val="18"/>
              </w:rPr>
              <w:t>(−0.66, 0.64)</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3ECC83D2" w14:textId="77777777" w:rsidR="0085205F" w:rsidRPr="00944B99" w:rsidRDefault="0085205F" w:rsidP="006C18CE">
            <w:pPr>
              <w:jc w:val="center"/>
              <w:rPr>
                <w:rFonts w:ascii="Arial" w:hAnsi="Arial" w:cs="Arial"/>
                <w:color w:val="212121"/>
                <w:sz w:val="18"/>
                <w:szCs w:val="18"/>
              </w:rPr>
            </w:pPr>
            <w:r w:rsidRPr="00944B99">
              <w:rPr>
                <w:rFonts w:cs="Arial" w:hint="eastAsia"/>
                <w:sz w:val="15"/>
                <w:szCs w:val="18"/>
              </w:rPr>
              <w:t>0.006</w:t>
            </w:r>
          </w:p>
        </w:tc>
      </w:tr>
    </w:tbl>
    <w:p w14:paraId="17D4FAD3" w14:textId="77777777" w:rsidR="0085205F" w:rsidRDefault="0085205F" w:rsidP="0085205F">
      <w:pPr>
        <w:spacing w:after="60"/>
        <w:rPr>
          <w:rFonts w:ascii="Arial" w:eastAsia="宋体" w:hAnsi="Arial" w:cs="Arial"/>
          <w:sz w:val="18"/>
          <w:szCs w:val="18"/>
        </w:rPr>
      </w:pPr>
    </w:p>
    <w:p w14:paraId="60A73715" w14:textId="77777777" w:rsidR="0085205F" w:rsidRPr="00D918CB" w:rsidRDefault="0085205F" w:rsidP="0085205F">
      <w:pPr>
        <w:spacing w:after="60"/>
        <w:rPr>
          <w:rFonts w:ascii="Arial" w:eastAsia="宋体" w:hAnsi="Arial" w:cs="Arial"/>
          <w:sz w:val="18"/>
          <w:szCs w:val="18"/>
        </w:rPr>
      </w:pPr>
    </w:p>
    <w:tbl>
      <w:tblPr>
        <w:tblStyle w:val="af2"/>
        <w:tblW w:w="8647" w:type="dxa"/>
        <w:jc w:val="center"/>
        <w:tblBorders>
          <w:top w:val="single" w:sz="4" w:space="0" w:color="808080"/>
          <w:left w:val="nil"/>
          <w:bottom w:val="single" w:sz="4" w:space="0" w:color="808080"/>
          <w:right w:val="nil"/>
          <w:insideH w:val="single" w:sz="4" w:space="0" w:color="808080"/>
          <w:insideV w:val="nil"/>
        </w:tblBorders>
        <w:tblLook w:val="04A0" w:firstRow="1" w:lastRow="0" w:firstColumn="1" w:lastColumn="0" w:noHBand="0" w:noVBand="1"/>
      </w:tblPr>
      <w:tblGrid>
        <w:gridCol w:w="2275"/>
        <w:gridCol w:w="1418"/>
        <w:gridCol w:w="1789"/>
        <w:gridCol w:w="1822"/>
        <w:gridCol w:w="1343"/>
      </w:tblGrid>
      <w:tr w:rsidR="0085205F" w:rsidRPr="00C51E17" w14:paraId="33F1EE1F" w14:textId="77777777" w:rsidTr="006C18CE">
        <w:trPr>
          <w:tblHeader/>
          <w:jc w:val="center"/>
        </w:trPr>
        <w:tc>
          <w:tcPr>
            <w:tcW w:w="1512" w:type="dxa"/>
            <w:gridSpan w:val="5"/>
            <w:tcBorders>
              <w:top w:val="single" w:sz="8" w:space="0" w:color="4F6475"/>
              <w:left w:val="nil"/>
              <w:bottom w:val="single" w:sz="3" w:space="0" w:color="B7C3CF"/>
              <w:right w:val="nil"/>
            </w:tcBorders>
            <w:tcMar>
              <w:top w:w="35" w:type="dxa"/>
              <w:left w:w="45" w:type="dxa"/>
              <w:bottom w:w="35" w:type="dxa"/>
              <w:right w:w="45" w:type="dxa"/>
            </w:tcMar>
            <w:vAlign w:val="center"/>
          </w:tcPr>
          <w:p w14:paraId="09F916F2" w14:textId="77777777" w:rsidR="0085205F" w:rsidRPr="00C51E17" w:rsidRDefault="0085205F" w:rsidP="006C18CE">
            <w:pPr>
              <w:jc w:val="center"/>
              <w:rPr>
                <w:rFonts w:ascii="Arial" w:hAnsi="Arial" w:cs="Arial"/>
                <w:sz w:val="18"/>
                <w:szCs w:val="18"/>
              </w:rPr>
            </w:pPr>
            <w:r w:rsidRPr="00C51E17">
              <w:rPr>
                <w:rFonts w:cs="Arial"/>
                <w:b/>
                <w:sz w:val="15"/>
                <w:szCs w:val="18"/>
              </w:rPr>
              <w:t xml:space="preserve">Panel </w:t>
            </w:r>
            <w:r w:rsidRPr="00C51E17">
              <w:rPr>
                <w:rFonts w:cs="Arial" w:hint="eastAsia"/>
                <w:b/>
                <w:sz w:val="15"/>
                <w:szCs w:val="18"/>
              </w:rPr>
              <w:t>B</w:t>
            </w:r>
            <w:r w:rsidRPr="00C51E17">
              <w:rPr>
                <w:rFonts w:cs="Arial"/>
                <w:b/>
                <w:sz w:val="15"/>
                <w:szCs w:val="18"/>
              </w:rPr>
              <w:t>. Primary and sensitivity analyses (β, 95% CI)</w:t>
            </w:r>
          </w:p>
        </w:tc>
      </w:tr>
      <w:tr w:rsidR="0085205F" w:rsidRPr="00C51E17" w14:paraId="6557942C" w14:textId="77777777" w:rsidTr="006C18CE">
        <w:trPr>
          <w:trHeight w:val="504"/>
          <w:tblHeader/>
          <w:jc w:val="center"/>
        </w:trPr>
        <w:tc>
          <w:tcPr>
            <w:tcW w:w="2664"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6348FB8B" w14:textId="77777777" w:rsidR="0085205F" w:rsidRPr="00C51E17" w:rsidRDefault="0085205F" w:rsidP="006C18CE">
            <w:pPr>
              <w:jc w:val="center"/>
              <w:rPr>
                <w:rFonts w:ascii="Arial" w:hAnsi="Arial" w:cs="Arial"/>
                <w:sz w:val="18"/>
                <w:szCs w:val="18"/>
              </w:rPr>
            </w:pPr>
            <w:r>
              <w:rPr>
                <w:rFonts w:cs="Arial" w:hint="eastAsia"/>
                <w:b/>
                <w:sz w:val="15"/>
                <w:szCs w:val="18"/>
              </w:rPr>
              <w:t>A</w:t>
            </w:r>
            <w:r w:rsidRPr="000D0486">
              <w:rPr>
                <w:rFonts w:cs="Arial"/>
                <w:b/>
                <w:sz w:val="15"/>
                <w:szCs w:val="18"/>
              </w:rPr>
              <w:t>ging metrics</w:t>
            </w:r>
          </w:p>
        </w:tc>
        <w:tc>
          <w:tcPr>
            <w:tcW w:w="1584"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01E6ED00" w14:textId="77777777" w:rsidR="0085205F" w:rsidRPr="00C51E17" w:rsidRDefault="0085205F" w:rsidP="006C18CE">
            <w:pPr>
              <w:jc w:val="center"/>
              <w:rPr>
                <w:rFonts w:ascii="Arial" w:hAnsi="Arial" w:cs="Arial"/>
                <w:b/>
                <w:sz w:val="18"/>
                <w:szCs w:val="18"/>
              </w:rPr>
            </w:pPr>
            <w:r w:rsidRPr="00C51E17">
              <w:rPr>
                <w:rFonts w:cs="Arial" w:hint="eastAsia"/>
                <w:b/>
                <w:sz w:val="15"/>
                <w:szCs w:val="18"/>
              </w:rPr>
              <w:t>Primary analyses</w:t>
            </w:r>
            <w:r w:rsidRPr="00C51E17">
              <w:rPr>
                <w:rFonts w:cs="Arial"/>
                <w:b/>
                <w:sz w:val="15"/>
                <w:szCs w:val="18"/>
              </w:rPr>
              <w:t xml:space="preserve">: </w:t>
            </w:r>
          </w:p>
          <w:p w14:paraId="131EC2E3" w14:textId="77777777" w:rsidR="0085205F" w:rsidRPr="00C51E17" w:rsidRDefault="0085205F" w:rsidP="006C18CE">
            <w:pPr>
              <w:jc w:val="center"/>
              <w:rPr>
                <w:rFonts w:ascii="Arial" w:hAnsi="Arial" w:cs="Arial"/>
                <w:sz w:val="18"/>
                <w:szCs w:val="18"/>
              </w:rPr>
            </w:pPr>
            <w:r w:rsidRPr="00C51E17">
              <w:rPr>
                <w:rFonts w:cs="Arial"/>
                <w:b/>
                <w:sz w:val="15"/>
                <w:szCs w:val="18"/>
              </w:rPr>
              <w:t>β (95% CI)</w:t>
            </w:r>
          </w:p>
        </w:tc>
        <w:tc>
          <w:tcPr>
            <w:tcW w:w="2088"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1E27468D" w14:textId="77777777" w:rsidR="0085205F" w:rsidRPr="00C51E17" w:rsidRDefault="0085205F" w:rsidP="006C18CE">
            <w:pPr>
              <w:jc w:val="center"/>
              <w:rPr>
                <w:rFonts w:ascii="Arial" w:hAnsi="Arial" w:cs="Arial"/>
                <w:sz w:val="18"/>
                <w:szCs w:val="18"/>
              </w:rPr>
            </w:pPr>
            <w:r w:rsidRPr="00C51E17">
              <w:rPr>
                <w:rFonts w:cs="Arial"/>
                <w:b/>
                <w:sz w:val="15"/>
                <w:szCs w:val="18"/>
              </w:rPr>
              <w:t>Pᶜ</w:t>
            </w:r>
          </w:p>
        </w:tc>
        <w:tc>
          <w:tcPr>
            <w:tcW w:w="2088"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63CA4FA9" w14:textId="77777777" w:rsidR="0085205F" w:rsidRPr="00C51E17" w:rsidRDefault="0085205F" w:rsidP="006C18CE">
            <w:pPr>
              <w:jc w:val="center"/>
              <w:rPr>
                <w:rFonts w:ascii="Arial" w:hAnsi="Arial" w:cs="Arial"/>
                <w:b/>
                <w:sz w:val="18"/>
                <w:szCs w:val="18"/>
              </w:rPr>
            </w:pPr>
            <w:r w:rsidRPr="00C51E17">
              <w:rPr>
                <w:rFonts w:cs="Arial"/>
                <w:b/>
                <w:sz w:val="15"/>
                <w:szCs w:val="18"/>
              </w:rPr>
              <w:t>S</w:t>
            </w:r>
            <w:r w:rsidRPr="00C51E17">
              <w:rPr>
                <w:rFonts w:cs="Arial" w:hint="eastAsia"/>
                <w:b/>
                <w:sz w:val="15"/>
                <w:szCs w:val="18"/>
              </w:rPr>
              <w:t>ensitivity analyses:</w:t>
            </w:r>
          </w:p>
          <w:p w14:paraId="635EE853" w14:textId="77777777" w:rsidR="0085205F" w:rsidRPr="00C51E17" w:rsidRDefault="0085205F" w:rsidP="006C18CE">
            <w:pPr>
              <w:jc w:val="center"/>
              <w:rPr>
                <w:rFonts w:ascii="Arial" w:hAnsi="Arial" w:cs="Arial"/>
                <w:sz w:val="18"/>
                <w:szCs w:val="18"/>
              </w:rPr>
            </w:pPr>
            <w:r w:rsidRPr="00C51E17">
              <w:rPr>
                <w:rFonts w:cs="Arial"/>
                <w:b/>
                <w:sz w:val="15"/>
                <w:szCs w:val="18"/>
              </w:rPr>
              <w:t xml:space="preserve"> β (95% CI)</w:t>
            </w:r>
          </w:p>
        </w:tc>
        <w:tc>
          <w:tcPr>
            <w:tcW w:w="1512" w:type="dxa"/>
            <w:tcBorders>
              <w:top w:val="single" w:sz="3" w:space="0" w:color="B7C3CF"/>
              <w:left w:val="nil"/>
              <w:bottom w:val="single" w:sz="7" w:space="0" w:color="4F6475"/>
              <w:right w:val="nil"/>
            </w:tcBorders>
            <w:tcMar>
              <w:top w:w="35" w:type="dxa"/>
              <w:left w:w="45" w:type="dxa"/>
              <w:bottom w:w="35" w:type="dxa"/>
              <w:right w:w="45" w:type="dxa"/>
            </w:tcMar>
            <w:vAlign w:val="center"/>
          </w:tcPr>
          <w:p w14:paraId="4B03A180" w14:textId="77777777" w:rsidR="0085205F" w:rsidRPr="00C51E17" w:rsidRDefault="0085205F" w:rsidP="006C18CE">
            <w:pPr>
              <w:jc w:val="center"/>
              <w:rPr>
                <w:rFonts w:ascii="Arial" w:hAnsi="Arial" w:cs="Arial"/>
                <w:sz w:val="18"/>
                <w:szCs w:val="18"/>
              </w:rPr>
            </w:pPr>
            <w:r w:rsidRPr="00C51E17">
              <w:rPr>
                <w:rFonts w:cs="Arial"/>
                <w:b/>
                <w:sz w:val="15"/>
                <w:szCs w:val="18"/>
              </w:rPr>
              <w:t>Pᵈ</w:t>
            </w:r>
          </w:p>
        </w:tc>
      </w:tr>
      <w:tr w:rsidR="0085205F" w:rsidRPr="00C51E17" w14:paraId="0DB6DE63" w14:textId="77777777" w:rsidTr="006C18CE">
        <w:trPr>
          <w:jc w:val="center"/>
        </w:trPr>
        <w:tc>
          <w:tcPr>
            <w:tcW w:w="266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6BDC52AB" w14:textId="77777777" w:rsidR="0085205F" w:rsidRPr="00C51E17" w:rsidRDefault="0085205F" w:rsidP="006C18CE">
            <w:pPr>
              <w:rPr>
                <w:rFonts w:ascii="Arial" w:hAnsi="Arial" w:cs="Arial"/>
                <w:sz w:val="18"/>
                <w:szCs w:val="18"/>
              </w:rPr>
            </w:pPr>
            <w:r w:rsidRPr="00C51E17">
              <w:rPr>
                <w:rFonts w:cs="Arial"/>
                <w:sz w:val="15"/>
                <w:szCs w:val="18"/>
              </w:rPr>
              <w:t>HD-log</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E5C5F88" w14:textId="77777777" w:rsidR="0085205F" w:rsidRPr="00922AD8" w:rsidRDefault="008D57BF" w:rsidP="006C18CE">
            <w:pPr>
              <w:jc w:val="center"/>
              <w:rPr>
                <w:rFonts w:eastAsiaTheme="minorEastAsia"/>
                <w:sz w:val="15"/>
                <w:szCs w:val="15"/>
              </w:rPr>
            </w:pPr>
            <w:r w:rsidRPr="00922AD8">
              <w:rPr>
                <w:rFonts w:eastAsiaTheme="minorEastAsia"/>
                <w:sz w:val="15"/>
                <w:szCs w:val="15"/>
              </w:rPr>
              <w:t>0.18</w:t>
            </w:r>
          </w:p>
          <w:p w14:paraId="38C9D686" w14:textId="77777777" w:rsidR="0085205F" w:rsidRPr="00C51E17" w:rsidRDefault="0085205F" w:rsidP="006C18CE">
            <w:pPr>
              <w:jc w:val="center"/>
              <w:rPr>
                <w:rFonts w:ascii="Arial" w:hAnsi="Arial" w:cs="Arial"/>
                <w:sz w:val="18"/>
                <w:szCs w:val="18"/>
              </w:rPr>
            </w:pPr>
            <w:r w:rsidRPr="00C51E17">
              <w:rPr>
                <w:rFonts w:cs="Arial"/>
                <w:sz w:val="15"/>
                <w:szCs w:val="18"/>
              </w:rPr>
              <w:t>(0.</w:t>
            </w:r>
            <w:r w:rsidR="00DA2236">
              <w:rPr>
                <w:rFonts w:eastAsiaTheme="minorEastAsia" w:cs="Arial" w:hint="eastAsia"/>
                <w:sz w:val="15"/>
                <w:szCs w:val="18"/>
              </w:rPr>
              <w:t>15</w:t>
            </w:r>
            <w:r w:rsidRPr="00C51E17">
              <w:rPr>
                <w:rFonts w:cs="Arial"/>
                <w:sz w:val="15"/>
                <w:szCs w:val="18"/>
              </w:rPr>
              <w:t>,0.22)</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2379EBC" w14:textId="77777777" w:rsidR="0085205F" w:rsidRPr="00C51E17" w:rsidRDefault="0085205F" w:rsidP="006C18CE">
            <w:pPr>
              <w:jc w:val="center"/>
              <w:rPr>
                <w:rFonts w:ascii="Arial" w:hAnsi="Arial" w:cs="Arial"/>
                <w:sz w:val="18"/>
                <w:szCs w:val="18"/>
              </w:rPr>
            </w:pPr>
            <w:r w:rsidRPr="00C51E17">
              <w:rPr>
                <w:rFonts w:cs="Arial"/>
                <w:sz w:val="15"/>
                <w:szCs w:val="18"/>
              </w:rPr>
              <w:t>&lt;</w:t>
            </w:r>
            <w:r>
              <w:rPr>
                <w:rFonts w:cs="Arial" w:hint="eastAsia"/>
                <w:sz w:val="15"/>
                <w:szCs w:val="18"/>
              </w:rPr>
              <w:t>0</w:t>
            </w:r>
            <w:r w:rsidRPr="00C51E17">
              <w:rPr>
                <w:rFonts w:cs="Arial"/>
                <w:sz w:val="15"/>
                <w:szCs w:val="18"/>
              </w:rPr>
              <w:t>.001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AD153C9" w14:textId="77777777" w:rsidR="0085205F" w:rsidRPr="00C51E17" w:rsidRDefault="0085205F" w:rsidP="006C18CE">
            <w:pPr>
              <w:jc w:val="center"/>
              <w:rPr>
                <w:rFonts w:ascii="Arial" w:hAnsi="Arial" w:cs="Arial"/>
                <w:sz w:val="18"/>
                <w:szCs w:val="18"/>
              </w:rPr>
            </w:pPr>
            <w:r w:rsidRPr="00C51E17">
              <w:rPr>
                <w:rFonts w:cs="Arial"/>
                <w:sz w:val="15"/>
                <w:szCs w:val="18"/>
              </w:rPr>
              <w:t>0.1</w:t>
            </w:r>
            <w:r w:rsidRPr="00C51E17">
              <w:rPr>
                <w:rFonts w:cs="Arial" w:hint="eastAsia"/>
                <w:sz w:val="15"/>
                <w:szCs w:val="18"/>
              </w:rPr>
              <w:t>9</w:t>
            </w:r>
          </w:p>
          <w:p w14:paraId="6B88166A" w14:textId="77777777" w:rsidR="0085205F" w:rsidRPr="00C51E17" w:rsidRDefault="0085205F" w:rsidP="006C18CE">
            <w:pPr>
              <w:jc w:val="center"/>
              <w:rPr>
                <w:rFonts w:ascii="Arial" w:hAnsi="Arial" w:cs="Arial"/>
                <w:sz w:val="18"/>
                <w:szCs w:val="18"/>
              </w:rPr>
            </w:pPr>
            <w:r w:rsidRPr="00C51E17">
              <w:rPr>
                <w:rFonts w:cs="Arial"/>
                <w:sz w:val="15"/>
                <w:szCs w:val="18"/>
              </w:rPr>
              <w:t>(0.1</w:t>
            </w:r>
            <w:r w:rsidRPr="00C51E17">
              <w:rPr>
                <w:rFonts w:cs="Arial" w:hint="eastAsia"/>
                <w:sz w:val="15"/>
                <w:szCs w:val="18"/>
              </w:rPr>
              <w:t>6</w:t>
            </w:r>
            <w:r w:rsidRPr="00C51E17">
              <w:rPr>
                <w:rFonts w:cs="Arial"/>
                <w:sz w:val="15"/>
                <w:szCs w:val="18"/>
              </w:rPr>
              <w:t>,0.22)</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5ED0DCE3" w14:textId="77777777" w:rsidR="0085205F" w:rsidRPr="00C51E17" w:rsidRDefault="0085205F" w:rsidP="006C18CE">
            <w:pPr>
              <w:jc w:val="center"/>
              <w:rPr>
                <w:rFonts w:ascii="Arial" w:hAnsi="Arial" w:cs="Arial"/>
                <w:sz w:val="18"/>
                <w:szCs w:val="18"/>
              </w:rPr>
            </w:pPr>
            <w:r w:rsidRPr="00C51E17">
              <w:rPr>
                <w:rFonts w:cs="Arial"/>
                <w:sz w:val="15"/>
                <w:szCs w:val="18"/>
              </w:rPr>
              <w:t>&lt;</w:t>
            </w:r>
            <w:r>
              <w:rPr>
                <w:rFonts w:cs="Arial" w:hint="eastAsia"/>
                <w:sz w:val="15"/>
                <w:szCs w:val="18"/>
              </w:rPr>
              <w:t>0</w:t>
            </w:r>
            <w:r w:rsidRPr="00C51E17">
              <w:rPr>
                <w:rFonts w:cs="Arial"/>
                <w:sz w:val="15"/>
                <w:szCs w:val="18"/>
              </w:rPr>
              <w:t>.001</w:t>
            </w:r>
          </w:p>
        </w:tc>
      </w:tr>
      <w:tr w:rsidR="0085205F" w:rsidRPr="00C51E17" w14:paraId="1110614D" w14:textId="77777777" w:rsidTr="006C18CE">
        <w:trPr>
          <w:jc w:val="center"/>
        </w:trPr>
        <w:tc>
          <w:tcPr>
            <w:tcW w:w="266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B7E4159" w14:textId="77777777" w:rsidR="0085205F" w:rsidRPr="00C51E17" w:rsidRDefault="0085205F" w:rsidP="006C18CE">
            <w:pPr>
              <w:rPr>
                <w:rFonts w:ascii="Arial" w:hAnsi="Arial" w:cs="Arial"/>
                <w:sz w:val="18"/>
                <w:szCs w:val="18"/>
              </w:rPr>
            </w:pPr>
            <w:r w:rsidRPr="00C51E17">
              <w:rPr>
                <w:rFonts w:cs="Arial"/>
                <w:sz w:val="15"/>
                <w:szCs w:val="18"/>
              </w:rPr>
              <w:t>KDM residual</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759DD4D0" w14:textId="77777777" w:rsidR="0085205F" w:rsidRPr="008D57BF" w:rsidRDefault="0085205F" w:rsidP="006C18CE">
            <w:pPr>
              <w:jc w:val="center"/>
              <w:rPr>
                <w:rFonts w:ascii="Arial" w:eastAsiaTheme="minorEastAsia" w:hAnsi="Arial" w:cs="Arial"/>
                <w:sz w:val="18"/>
                <w:szCs w:val="18"/>
              </w:rPr>
            </w:pPr>
            <w:r w:rsidRPr="00C51E17">
              <w:rPr>
                <w:rFonts w:cs="Arial"/>
                <w:sz w:val="15"/>
                <w:szCs w:val="18"/>
              </w:rPr>
              <w:t>0.8</w:t>
            </w:r>
            <w:r w:rsidR="008D57BF">
              <w:rPr>
                <w:rFonts w:eastAsiaTheme="minorEastAsia" w:cs="Arial" w:hint="eastAsia"/>
                <w:sz w:val="15"/>
                <w:szCs w:val="18"/>
              </w:rPr>
              <w:t>2</w:t>
            </w:r>
          </w:p>
          <w:p w14:paraId="42FA1577" w14:textId="77777777" w:rsidR="0085205F" w:rsidRPr="00C51E17" w:rsidRDefault="0085205F" w:rsidP="006C18CE">
            <w:pPr>
              <w:jc w:val="center"/>
              <w:rPr>
                <w:rFonts w:ascii="Arial" w:hAnsi="Arial" w:cs="Arial"/>
                <w:sz w:val="18"/>
                <w:szCs w:val="18"/>
              </w:rPr>
            </w:pPr>
            <w:r w:rsidRPr="00C51E17">
              <w:rPr>
                <w:rFonts w:cs="Arial"/>
                <w:sz w:val="15"/>
                <w:szCs w:val="18"/>
              </w:rPr>
              <w:t>(0.6</w:t>
            </w:r>
            <w:r w:rsidR="00DA2236">
              <w:rPr>
                <w:rFonts w:eastAsiaTheme="minorEastAsia" w:cs="Arial" w:hint="eastAsia"/>
                <w:sz w:val="15"/>
                <w:szCs w:val="18"/>
              </w:rPr>
              <w:t>5</w:t>
            </w:r>
            <w:r w:rsidRPr="00C51E17">
              <w:rPr>
                <w:rFonts w:cs="Arial"/>
                <w:sz w:val="15"/>
                <w:szCs w:val="18"/>
              </w:rPr>
              <w:t>,</w:t>
            </w:r>
            <w:r w:rsidR="00DA2236">
              <w:rPr>
                <w:rFonts w:eastAsiaTheme="minorEastAsia" w:cs="Arial" w:hint="eastAsia"/>
                <w:sz w:val="15"/>
                <w:szCs w:val="18"/>
              </w:rPr>
              <w:t>0.99</w:t>
            </w:r>
            <w:r w:rsidRPr="00C51E17">
              <w:rPr>
                <w:rFonts w:cs="Arial"/>
                <w:sz w:val="15"/>
                <w:szCs w:val="18"/>
              </w:rPr>
              <w:t>)</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F165146" w14:textId="77777777" w:rsidR="0085205F" w:rsidRPr="00C51E17" w:rsidRDefault="0085205F" w:rsidP="006C18CE">
            <w:pPr>
              <w:jc w:val="center"/>
              <w:rPr>
                <w:rFonts w:ascii="Arial" w:hAnsi="Arial" w:cs="Arial"/>
                <w:sz w:val="18"/>
                <w:szCs w:val="18"/>
              </w:rPr>
            </w:pPr>
            <w:r w:rsidRPr="00C51E17">
              <w:rPr>
                <w:rFonts w:cs="Arial"/>
                <w:sz w:val="15"/>
                <w:szCs w:val="18"/>
              </w:rPr>
              <w:t>&lt;</w:t>
            </w:r>
            <w:r>
              <w:rPr>
                <w:rFonts w:cs="Arial" w:hint="eastAsia"/>
                <w:sz w:val="15"/>
                <w:szCs w:val="18"/>
              </w:rPr>
              <w:t>0</w:t>
            </w:r>
            <w:r w:rsidRPr="00C51E17">
              <w:rPr>
                <w:rFonts w:cs="Arial"/>
                <w:sz w:val="15"/>
                <w:szCs w:val="18"/>
              </w:rPr>
              <w:t>.001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937D432" w14:textId="019839EF" w:rsidR="00821B28" w:rsidRPr="00821B28" w:rsidRDefault="00821B28" w:rsidP="006C18CE">
            <w:pPr>
              <w:jc w:val="center"/>
              <w:rPr>
                <w:rFonts w:eastAsiaTheme="minorEastAsia" w:cs="Arial"/>
                <w:sz w:val="15"/>
                <w:szCs w:val="18"/>
              </w:rPr>
            </w:pPr>
            <w:r w:rsidRPr="00821B28">
              <w:rPr>
                <w:rFonts w:cs="Arial"/>
                <w:sz w:val="15"/>
                <w:szCs w:val="18"/>
              </w:rPr>
              <w:t>0.85</w:t>
            </w:r>
          </w:p>
          <w:p w14:paraId="234B5342" w14:textId="649A944A" w:rsidR="0085205F" w:rsidRPr="00C51E17" w:rsidRDefault="00821B28" w:rsidP="006C18CE">
            <w:pPr>
              <w:jc w:val="center"/>
              <w:rPr>
                <w:rFonts w:ascii="Arial" w:hAnsi="Arial" w:cs="Arial"/>
                <w:sz w:val="18"/>
                <w:szCs w:val="18"/>
              </w:rPr>
            </w:pPr>
            <w:r w:rsidRPr="00821B28">
              <w:rPr>
                <w:rFonts w:ascii="宋体" w:eastAsia="宋体" w:hAnsi="宋体" w:cs="宋体" w:hint="eastAsia"/>
                <w:sz w:val="15"/>
                <w:szCs w:val="18"/>
              </w:rPr>
              <w:t>（</w:t>
            </w:r>
            <w:r w:rsidRPr="00821B28">
              <w:rPr>
                <w:rFonts w:cs="Arial"/>
                <w:sz w:val="15"/>
                <w:szCs w:val="18"/>
              </w:rPr>
              <w:t>0.678</w:t>
            </w:r>
            <w:r w:rsidRPr="00821B28">
              <w:rPr>
                <w:sz w:val="15"/>
                <w:szCs w:val="18"/>
              </w:rPr>
              <w:t>–</w:t>
            </w:r>
            <w:r w:rsidRPr="00821B28">
              <w:rPr>
                <w:rFonts w:cs="Arial"/>
                <w:sz w:val="15"/>
                <w:szCs w:val="18"/>
              </w:rPr>
              <w:t>1.030</w:t>
            </w:r>
            <w:r w:rsidRPr="00821B28">
              <w:rPr>
                <w:rFonts w:ascii="宋体" w:eastAsia="宋体" w:hAnsi="宋体" w:cs="宋体" w:hint="eastAsia"/>
                <w:sz w:val="15"/>
                <w:szCs w:val="18"/>
              </w:rPr>
              <w:t>）</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BC5DF33" w14:textId="77777777" w:rsidR="0085205F" w:rsidRPr="00C51E17" w:rsidRDefault="0085205F" w:rsidP="006C18CE">
            <w:pPr>
              <w:jc w:val="center"/>
              <w:rPr>
                <w:rFonts w:ascii="Arial" w:hAnsi="Arial" w:cs="Arial"/>
                <w:sz w:val="18"/>
                <w:szCs w:val="18"/>
              </w:rPr>
            </w:pPr>
            <w:r w:rsidRPr="00C51E17">
              <w:rPr>
                <w:rFonts w:cs="Arial"/>
                <w:sz w:val="15"/>
                <w:szCs w:val="18"/>
              </w:rPr>
              <w:t>&lt;</w:t>
            </w:r>
            <w:r>
              <w:rPr>
                <w:rFonts w:cs="Arial" w:hint="eastAsia"/>
                <w:sz w:val="15"/>
                <w:szCs w:val="18"/>
              </w:rPr>
              <w:t>0</w:t>
            </w:r>
            <w:r w:rsidRPr="00C51E17">
              <w:rPr>
                <w:rFonts w:cs="Arial"/>
                <w:sz w:val="15"/>
                <w:szCs w:val="18"/>
              </w:rPr>
              <w:t>.001</w:t>
            </w:r>
          </w:p>
        </w:tc>
      </w:tr>
      <w:tr w:rsidR="0085205F" w:rsidRPr="00C51E17" w14:paraId="600D7419" w14:textId="77777777" w:rsidTr="006C18CE">
        <w:trPr>
          <w:trHeight w:val="468"/>
          <w:jc w:val="center"/>
        </w:trPr>
        <w:tc>
          <w:tcPr>
            <w:tcW w:w="266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C717C2C" w14:textId="77777777" w:rsidR="0085205F" w:rsidRPr="00C51E17" w:rsidRDefault="0085205F" w:rsidP="006C18CE">
            <w:pPr>
              <w:rPr>
                <w:rFonts w:ascii="Arial" w:hAnsi="Arial" w:cs="Arial"/>
                <w:sz w:val="18"/>
                <w:szCs w:val="18"/>
              </w:rPr>
            </w:pPr>
            <w:r w:rsidRPr="00C51E17">
              <w:rPr>
                <w:rFonts w:cs="Arial"/>
                <w:sz w:val="15"/>
                <w:szCs w:val="18"/>
              </w:rPr>
              <w:t xml:space="preserve">PhenoAge </w:t>
            </w:r>
          </w:p>
          <w:p w14:paraId="68B57C79" w14:textId="77777777" w:rsidR="0085205F" w:rsidRPr="00C51E17" w:rsidRDefault="0085205F" w:rsidP="006C18CE">
            <w:pPr>
              <w:rPr>
                <w:rFonts w:ascii="Arial" w:hAnsi="Arial" w:cs="Arial"/>
                <w:sz w:val="18"/>
                <w:szCs w:val="18"/>
              </w:rPr>
            </w:pPr>
            <w:r w:rsidRPr="00C51E17">
              <w:rPr>
                <w:rFonts w:cs="Arial"/>
                <w:sz w:val="15"/>
                <w:szCs w:val="18"/>
              </w:rPr>
              <w:t>residual</w:t>
            </w:r>
          </w:p>
        </w:tc>
        <w:tc>
          <w:tcPr>
            <w:tcW w:w="1584"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5751BA8" w14:textId="77777777" w:rsidR="008D57BF" w:rsidRDefault="008D57BF" w:rsidP="006C18CE">
            <w:pPr>
              <w:jc w:val="center"/>
              <w:rPr>
                <w:rFonts w:eastAsiaTheme="minorEastAsia" w:cs="Arial"/>
                <w:sz w:val="15"/>
                <w:szCs w:val="18"/>
              </w:rPr>
            </w:pPr>
            <w:r w:rsidRPr="008D57BF">
              <w:rPr>
                <w:rFonts w:cs="Arial"/>
                <w:sz w:val="15"/>
                <w:szCs w:val="18"/>
              </w:rPr>
              <w:t xml:space="preserve">0.65 </w:t>
            </w:r>
          </w:p>
          <w:p w14:paraId="48B2AC82" w14:textId="77777777" w:rsidR="0085205F" w:rsidRPr="00C51E17" w:rsidRDefault="0085205F" w:rsidP="006C18CE">
            <w:pPr>
              <w:jc w:val="center"/>
              <w:rPr>
                <w:rFonts w:ascii="Arial" w:hAnsi="Arial" w:cs="Arial"/>
                <w:sz w:val="18"/>
                <w:szCs w:val="18"/>
              </w:rPr>
            </w:pPr>
            <w:r w:rsidRPr="00C51E17">
              <w:rPr>
                <w:rFonts w:cs="Arial"/>
                <w:sz w:val="15"/>
                <w:szCs w:val="18"/>
              </w:rPr>
              <w:t>(0.4</w:t>
            </w:r>
            <w:r w:rsidR="00DA2236">
              <w:rPr>
                <w:rFonts w:eastAsiaTheme="minorEastAsia" w:cs="Arial" w:hint="eastAsia"/>
                <w:sz w:val="15"/>
                <w:szCs w:val="18"/>
              </w:rPr>
              <w:t>8</w:t>
            </w:r>
            <w:r w:rsidRPr="00C51E17">
              <w:rPr>
                <w:rFonts w:cs="Arial"/>
                <w:sz w:val="15"/>
                <w:szCs w:val="18"/>
              </w:rPr>
              <w:t>,0.</w:t>
            </w:r>
            <w:r w:rsidR="00DA2236">
              <w:rPr>
                <w:rFonts w:eastAsiaTheme="minorEastAsia" w:cs="Arial" w:hint="eastAsia"/>
                <w:sz w:val="15"/>
                <w:szCs w:val="18"/>
              </w:rPr>
              <w:t>83</w:t>
            </w:r>
            <w:r w:rsidRPr="00C51E17">
              <w:rPr>
                <w:rFonts w:cs="Arial"/>
                <w:sz w:val="15"/>
                <w:szCs w:val="18"/>
              </w:rPr>
              <w:t>)</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0990E513" w14:textId="77777777" w:rsidR="0085205F" w:rsidRPr="00C51E17" w:rsidRDefault="0085205F" w:rsidP="006C18CE">
            <w:pPr>
              <w:ind w:firstLineChars="50" w:firstLine="75"/>
              <w:jc w:val="center"/>
              <w:rPr>
                <w:rFonts w:ascii="Arial" w:hAnsi="Arial" w:cs="Arial"/>
                <w:sz w:val="18"/>
                <w:szCs w:val="18"/>
              </w:rPr>
            </w:pPr>
            <w:r w:rsidRPr="00C51E17">
              <w:rPr>
                <w:rFonts w:cs="Arial"/>
                <w:sz w:val="15"/>
                <w:szCs w:val="18"/>
              </w:rPr>
              <w:t>&lt;</w:t>
            </w:r>
            <w:r>
              <w:rPr>
                <w:rFonts w:cs="Arial" w:hint="eastAsia"/>
                <w:sz w:val="15"/>
                <w:szCs w:val="18"/>
              </w:rPr>
              <w:t>0</w:t>
            </w:r>
            <w:r w:rsidRPr="00C51E17">
              <w:rPr>
                <w:rFonts w:cs="Arial"/>
                <w:sz w:val="15"/>
                <w:szCs w:val="18"/>
              </w:rPr>
              <w:t>.001</w:t>
            </w:r>
          </w:p>
        </w:tc>
        <w:tc>
          <w:tcPr>
            <w:tcW w:w="2088"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1EAAC7E1" w14:textId="2938C2DC" w:rsidR="00821B28" w:rsidRPr="00821B28" w:rsidRDefault="00821B28" w:rsidP="006C18CE">
            <w:pPr>
              <w:jc w:val="center"/>
              <w:rPr>
                <w:rFonts w:eastAsiaTheme="minorEastAsia" w:cs="Arial"/>
                <w:sz w:val="15"/>
                <w:szCs w:val="18"/>
              </w:rPr>
            </w:pPr>
            <w:r w:rsidRPr="00821B28">
              <w:rPr>
                <w:rFonts w:cs="Arial"/>
                <w:sz w:val="15"/>
                <w:szCs w:val="18"/>
              </w:rPr>
              <w:t>0.</w:t>
            </w:r>
            <w:r>
              <w:rPr>
                <w:rFonts w:eastAsiaTheme="minorEastAsia" w:cs="Arial" w:hint="eastAsia"/>
                <w:sz w:val="15"/>
                <w:szCs w:val="18"/>
              </w:rPr>
              <w:t>70</w:t>
            </w:r>
          </w:p>
          <w:p w14:paraId="1701B108" w14:textId="44AF9318" w:rsidR="0085205F" w:rsidRPr="00C51E17" w:rsidRDefault="00821B28" w:rsidP="006C18CE">
            <w:pPr>
              <w:jc w:val="center"/>
              <w:rPr>
                <w:rFonts w:ascii="Arial" w:hAnsi="Arial" w:cs="Arial"/>
                <w:sz w:val="18"/>
                <w:szCs w:val="18"/>
              </w:rPr>
            </w:pPr>
            <w:r w:rsidRPr="00821B28">
              <w:rPr>
                <w:rFonts w:ascii="宋体" w:eastAsia="宋体" w:hAnsi="宋体" w:cs="宋体" w:hint="eastAsia"/>
                <w:sz w:val="15"/>
                <w:szCs w:val="18"/>
              </w:rPr>
              <w:t>（</w:t>
            </w:r>
            <w:r w:rsidRPr="00821B28">
              <w:rPr>
                <w:rFonts w:cs="Arial"/>
                <w:sz w:val="15"/>
                <w:szCs w:val="18"/>
              </w:rPr>
              <w:t>0.525</w:t>
            </w:r>
            <w:r w:rsidRPr="00821B28">
              <w:rPr>
                <w:sz w:val="15"/>
                <w:szCs w:val="18"/>
              </w:rPr>
              <w:t>–</w:t>
            </w:r>
            <w:r w:rsidRPr="00821B28">
              <w:rPr>
                <w:rFonts w:cs="Arial"/>
                <w:sz w:val="15"/>
                <w:szCs w:val="18"/>
              </w:rPr>
              <w:t>0.872</w:t>
            </w:r>
            <w:r w:rsidRPr="00821B28">
              <w:rPr>
                <w:rFonts w:ascii="宋体" w:eastAsia="宋体" w:hAnsi="宋体" w:cs="宋体" w:hint="eastAsia"/>
                <w:sz w:val="15"/>
                <w:szCs w:val="18"/>
              </w:rPr>
              <w:t>）</w:t>
            </w:r>
          </w:p>
        </w:tc>
        <w:tc>
          <w:tcPr>
            <w:tcW w:w="1512" w:type="dxa"/>
            <w:tcBorders>
              <w:top w:val="single" w:sz="3" w:space="0" w:color="B7C3CF"/>
              <w:left w:val="nil"/>
              <w:bottom w:val="single" w:sz="3" w:space="0" w:color="B7C3CF"/>
              <w:right w:val="nil"/>
            </w:tcBorders>
            <w:tcMar>
              <w:top w:w="35" w:type="dxa"/>
              <w:left w:w="45" w:type="dxa"/>
              <w:bottom w:w="35" w:type="dxa"/>
              <w:right w:w="45" w:type="dxa"/>
            </w:tcMar>
            <w:vAlign w:val="center"/>
          </w:tcPr>
          <w:p w14:paraId="36F13F12" w14:textId="77777777" w:rsidR="0085205F" w:rsidRPr="00C51E17" w:rsidRDefault="0085205F" w:rsidP="006C18CE">
            <w:pPr>
              <w:ind w:firstLineChars="100" w:firstLine="150"/>
              <w:jc w:val="center"/>
              <w:rPr>
                <w:rFonts w:ascii="Arial" w:hAnsi="Arial" w:cs="Arial"/>
                <w:sz w:val="18"/>
                <w:szCs w:val="18"/>
              </w:rPr>
            </w:pPr>
            <w:r w:rsidRPr="00C51E17">
              <w:rPr>
                <w:rFonts w:cs="Arial"/>
                <w:sz w:val="15"/>
                <w:szCs w:val="18"/>
              </w:rPr>
              <w:t>&lt;</w:t>
            </w:r>
            <w:r>
              <w:rPr>
                <w:rFonts w:cs="Arial" w:hint="eastAsia"/>
                <w:sz w:val="15"/>
                <w:szCs w:val="18"/>
              </w:rPr>
              <w:t>0</w:t>
            </w:r>
            <w:r w:rsidRPr="00C51E17">
              <w:rPr>
                <w:rFonts w:cs="Arial"/>
                <w:sz w:val="15"/>
                <w:szCs w:val="18"/>
              </w:rPr>
              <w:t>.001</w:t>
            </w:r>
          </w:p>
        </w:tc>
      </w:tr>
      <w:tr w:rsidR="0085205F" w:rsidRPr="00C51E17" w14:paraId="230D35C5" w14:textId="77777777" w:rsidTr="006C18CE">
        <w:trPr>
          <w:jc w:val="center"/>
        </w:trPr>
        <w:tc>
          <w:tcPr>
            <w:tcW w:w="266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7F2BC5C2" w14:textId="77777777" w:rsidR="00C62BFF" w:rsidRDefault="00000000">
            <w:r>
              <w:rPr>
                <w:sz w:val="15"/>
              </w:rPr>
              <w:t>Z-LTL</w:t>
            </w:r>
          </w:p>
        </w:tc>
        <w:tc>
          <w:tcPr>
            <w:tcW w:w="1584"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D4EAC25" w14:textId="77777777" w:rsidR="0085205F" w:rsidRPr="008D57BF" w:rsidRDefault="0085205F" w:rsidP="006C18CE">
            <w:pPr>
              <w:jc w:val="center"/>
              <w:rPr>
                <w:rFonts w:ascii="Arial" w:eastAsiaTheme="minorEastAsia" w:hAnsi="Arial" w:cs="Arial"/>
                <w:sz w:val="18"/>
                <w:szCs w:val="18"/>
              </w:rPr>
            </w:pPr>
            <w:r w:rsidRPr="00C51E17">
              <w:rPr>
                <w:rFonts w:cs="Arial"/>
                <w:sz w:val="15"/>
                <w:szCs w:val="18"/>
              </w:rPr>
              <w:t>-</w:t>
            </w:r>
            <w:r w:rsidRPr="00C51E17">
              <w:rPr>
                <w:rFonts w:cs="Arial" w:hint="eastAsia"/>
                <w:sz w:val="15"/>
                <w:szCs w:val="18"/>
              </w:rPr>
              <w:t>0.0</w:t>
            </w:r>
            <w:r w:rsidR="008D57BF">
              <w:rPr>
                <w:rFonts w:eastAsiaTheme="minorEastAsia" w:cs="Arial" w:hint="eastAsia"/>
                <w:sz w:val="15"/>
                <w:szCs w:val="18"/>
              </w:rPr>
              <w:t>6</w:t>
            </w:r>
          </w:p>
          <w:p w14:paraId="5E2EED44" w14:textId="77777777" w:rsidR="0085205F" w:rsidRPr="00C51E17" w:rsidRDefault="0085205F" w:rsidP="006C18CE">
            <w:pPr>
              <w:jc w:val="center"/>
              <w:rPr>
                <w:rFonts w:ascii="Arial" w:hAnsi="Arial" w:cs="Arial"/>
                <w:sz w:val="18"/>
                <w:szCs w:val="18"/>
              </w:rPr>
            </w:pPr>
            <w:r w:rsidRPr="00C51E17">
              <w:rPr>
                <w:rFonts w:cs="Arial" w:hint="eastAsia"/>
                <w:sz w:val="15"/>
                <w:szCs w:val="18"/>
              </w:rPr>
              <w:t>(</w:t>
            </w:r>
            <w:r w:rsidRPr="00C51E17">
              <w:rPr>
                <w:rFonts w:cs="Arial"/>
                <w:sz w:val="15"/>
                <w:szCs w:val="18"/>
              </w:rPr>
              <w:t>-0.0</w:t>
            </w:r>
            <w:r w:rsidR="00DA2236">
              <w:rPr>
                <w:rFonts w:eastAsiaTheme="minorEastAsia" w:cs="Arial" w:hint="eastAsia"/>
                <w:sz w:val="15"/>
                <w:szCs w:val="18"/>
              </w:rPr>
              <w:t>9</w:t>
            </w:r>
            <w:r>
              <w:rPr>
                <w:rFonts w:cs="Arial" w:hint="eastAsia"/>
                <w:sz w:val="15"/>
                <w:szCs w:val="18"/>
              </w:rPr>
              <w:t>,</w:t>
            </w:r>
            <w:r w:rsidRPr="00C51E17">
              <w:rPr>
                <w:rFonts w:cs="Arial"/>
                <w:sz w:val="15"/>
                <w:szCs w:val="18"/>
              </w:rPr>
              <w:t xml:space="preserve"> -0.02)</w:t>
            </w:r>
          </w:p>
        </w:tc>
        <w:tc>
          <w:tcPr>
            <w:tcW w:w="2088"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9514423" w14:textId="77777777" w:rsidR="0085205F" w:rsidRPr="00C51E17" w:rsidRDefault="0085205F" w:rsidP="006C18CE">
            <w:pPr>
              <w:jc w:val="center"/>
              <w:rPr>
                <w:rFonts w:ascii="Arial" w:hAnsi="Arial" w:cs="Arial"/>
                <w:sz w:val="18"/>
                <w:szCs w:val="18"/>
              </w:rPr>
            </w:pPr>
            <w:r>
              <w:rPr>
                <w:rFonts w:cs="Arial" w:hint="eastAsia"/>
                <w:sz w:val="15"/>
                <w:szCs w:val="18"/>
              </w:rPr>
              <w:t xml:space="preserve"> </w:t>
            </w:r>
            <w:r w:rsidRPr="00C51E17">
              <w:rPr>
                <w:rFonts w:cs="Arial"/>
                <w:sz w:val="15"/>
                <w:szCs w:val="18"/>
              </w:rPr>
              <w:t>&lt;</w:t>
            </w:r>
            <w:r>
              <w:rPr>
                <w:rFonts w:cs="Arial" w:hint="eastAsia"/>
                <w:sz w:val="15"/>
                <w:szCs w:val="18"/>
              </w:rPr>
              <w:t>0</w:t>
            </w:r>
            <w:r w:rsidRPr="00C51E17">
              <w:rPr>
                <w:rFonts w:cs="Arial"/>
                <w:sz w:val="15"/>
                <w:szCs w:val="18"/>
              </w:rPr>
              <w:t>.001</w:t>
            </w:r>
          </w:p>
        </w:tc>
        <w:tc>
          <w:tcPr>
            <w:tcW w:w="2088"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4DAFC4E9" w14:textId="77777777" w:rsidR="0085205F" w:rsidRDefault="0085205F" w:rsidP="006C18CE">
            <w:pPr>
              <w:jc w:val="center"/>
              <w:rPr>
                <w:rFonts w:ascii="Arial" w:hAnsi="Arial" w:cs="Arial"/>
                <w:sz w:val="18"/>
                <w:szCs w:val="18"/>
              </w:rPr>
            </w:pPr>
            <w:r w:rsidRPr="00C51E17">
              <w:rPr>
                <w:rFonts w:cs="Arial" w:hint="eastAsia"/>
                <w:sz w:val="15"/>
                <w:szCs w:val="18"/>
              </w:rPr>
              <w:t>-0.059</w:t>
            </w:r>
          </w:p>
          <w:p w14:paraId="6B220272" w14:textId="77777777" w:rsidR="0085205F" w:rsidRPr="00C51E17" w:rsidRDefault="0085205F" w:rsidP="006C18CE">
            <w:pPr>
              <w:jc w:val="center"/>
              <w:rPr>
                <w:rFonts w:ascii="Arial" w:hAnsi="Arial" w:cs="Arial"/>
                <w:sz w:val="18"/>
                <w:szCs w:val="18"/>
              </w:rPr>
            </w:pPr>
            <w:r w:rsidRPr="00C51E17">
              <w:rPr>
                <w:rFonts w:cs="Arial"/>
                <w:sz w:val="15"/>
                <w:szCs w:val="18"/>
              </w:rPr>
              <w:t>(-0.092</w:t>
            </w:r>
            <w:r>
              <w:rPr>
                <w:rFonts w:cs="Arial" w:hint="eastAsia"/>
                <w:sz w:val="15"/>
                <w:szCs w:val="18"/>
              </w:rPr>
              <w:t>,</w:t>
            </w:r>
            <w:r w:rsidRPr="00C51E17">
              <w:rPr>
                <w:rFonts w:cs="Arial"/>
                <w:sz w:val="15"/>
                <w:szCs w:val="18"/>
              </w:rPr>
              <w:t xml:space="preserve"> -0.025) </w:t>
            </w:r>
          </w:p>
        </w:tc>
        <w:tc>
          <w:tcPr>
            <w:tcW w:w="1512" w:type="dxa"/>
            <w:tcBorders>
              <w:top w:val="single" w:sz="3" w:space="0" w:color="B7C3CF"/>
              <w:left w:val="nil"/>
              <w:bottom w:val="single" w:sz="8" w:space="0" w:color="4F6475"/>
              <w:right w:val="nil"/>
            </w:tcBorders>
            <w:tcMar>
              <w:top w:w="35" w:type="dxa"/>
              <w:left w:w="45" w:type="dxa"/>
              <w:bottom w:w="35" w:type="dxa"/>
              <w:right w:w="45" w:type="dxa"/>
            </w:tcMar>
            <w:vAlign w:val="center"/>
          </w:tcPr>
          <w:p w14:paraId="12C4CD85" w14:textId="77777777" w:rsidR="0085205F" w:rsidRPr="00C51E17" w:rsidRDefault="0085205F" w:rsidP="006C18CE">
            <w:pPr>
              <w:jc w:val="center"/>
              <w:rPr>
                <w:rFonts w:ascii="Arial" w:hAnsi="Arial" w:cs="Arial"/>
                <w:sz w:val="18"/>
                <w:szCs w:val="18"/>
              </w:rPr>
            </w:pPr>
            <w:r w:rsidRPr="00C51E17">
              <w:rPr>
                <w:rFonts w:cs="Arial"/>
                <w:sz w:val="15"/>
                <w:szCs w:val="18"/>
              </w:rPr>
              <w:t>&lt;</w:t>
            </w:r>
            <w:r>
              <w:rPr>
                <w:rFonts w:cs="Arial" w:hint="eastAsia"/>
                <w:sz w:val="15"/>
                <w:szCs w:val="18"/>
              </w:rPr>
              <w:t>0</w:t>
            </w:r>
            <w:r w:rsidRPr="00C51E17">
              <w:rPr>
                <w:rFonts w:cs="Arial"/>
                <w:sz w:val="15"/>
                <w:szCs w:val="18"/>
              </w:rPr>
              <w:t>.001</w:t>
            </w:r>
          </w:p>
        </w:tc>
      </w:tr>
    </w:tbl>
    <w:p w14:paraId="4CD480DC" w14:textId="77777777" w:rsidR="0085205F" w:rsidRDefault="0085205F" w:rsidP="0085205F">
      <w:pPr>
        <w:spacing w:after="60"/>
        <w:rPr>
          <w:rFonts w:eastAsia="宋体"/>
        </w:rPr>
      </w:pPr>
    </w:p>
    <w:p w14:paraId="0F605DE7" w14:textId="77777777" w:rsidR="0085205F" w:rsidRPr="00C56FA7" w:rsidRDefault="0085205F" w:rsidP="0085205F">
      <w:pPr>
        <w:keepLines/>
        <w:spacing w:after="0" w:line="240" w:lineRule="auto"/>
        <w:rPr>
          <w:rFonts w:eastAsia="宋体" w:cs="Times New Roman"/>
        </w:rPr>
      </w:pPr>
      <w:r>
        <w:rPr>
          <w:sz w:val="16"/>
        </w:rPr>
        <w:t>Panel A reports median (IQR) in the full matched cohort (N = 19,760) and the epilepsy-excluded cohort (N = 18,895; 4,178 ASM users and 14,717 non-users). Pᵃ and Pᵇ are from two-sided Mann-Whitney U tests.</w:t>
      </w:r>
    </w:p>
    <w:p w14:paraId="7EFF228F" w14:textId="77777777" w:rsidR="0085205F" w:rsidRPr="00C56FA7" w:rsidRDefault="0085205F" w:rsidP="0085205F">
      <w:pPr>
        <w:keepLines/>
        <w:spacing w:after="0" w:line="240" w:lineRule="auto"/>
        <w:rPr>
          <w:rFonts w:eastAsia="宋体" w:cs="Times New Roman"/>
        </w:rPr>
      </w:pPr>
      <w:r>
        <w:rPr>
          <w:sz w:val="16"/>
        </w:rPr>
        <w:t>Panel B reports adjusted β coefficients (95% CIs) for ASM use versus non-use; Pᶜ and Pᵈ test H₀: β = 0. Models were adjusted for age, sex, race/ethnicity, Townsend Deprivation Index, epilepsy status (full cohort only), smoking, and alcohol intake.</w:t>
      </w:r>
    </w:p>
    <w:sectPr w:rsidR="0085205F" w:rsidRPr="00C56FA7" w:rsidSect="008520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97FDA" w14:textId="77777777" w:rsidR="00236DB5" w:rsidRDefault="00236DB5" w:rsidP="00B8591E">
      <w:pPr>
        <w:spacing w:after="0" w:line="240" w:lineRule="auto"/>
      </w:pPr>
      <w:r>
        <w:separator/>
      </w:r>
    </w:p>
  </w:endnote>
  <w:endnote w:type="continuationSeparator" w:id="0">
    <w:p w14:paraId="1E906FFC" w14:textId="77777777" w:rsidR="00236DB5" w:rsidRDefault="00236DB5" w:rsidP="00B85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F6375" w14:textId="77777777" w:rsidR="00236DB5" w:rsidRDefault="00236DB5" w:rsidP="00B8591E">
      <w:pPr>
        <w:spacing w:after="0" w:line="240" w:lineRule="auto"/>
      </w:pPr>
      <w:r>
        <w:separator/>
      </w:r>
    </w:p>
  </w:footnote>
  <w:footnote w:type="continuationSeparator" w:id="0">
    <w:p w14:paraId="4E7324C1" w14:textId="77777777" w:rsidR="00236DB5" w:rsidRDefault="00236DB5" w:rsidP="00B859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73E35"/>
    <w:multiLevelType w:val="hybridMultilevel"/>
    <w:tmpl w:val="8F38D912"/>
    <w:lvl w:ilvl="0" w:tplc="D9AAE4A0">
      <w:start w:val="1"/>
      <w:numFmt w:val="lowerLetter"/>
      <w:lvlText w:val="%1."/>
      <w:lvlJc w:val="left"/>
      <w:pPr>
        <w:ind w:left="372" w:hanging="372"/>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DFD474C"/>
    <w:multiLevelType w:val="hybridMultilevel"/>
    <w:tmpl w:val="8A869756"/>
    <w:lvl w:ilvl="0" w:tplc="63A8C3F8">
      <w:start w:val="1"/>
      <w:numFmt w:val="lowerLetter"/>
      <w:lvlText w:val="%1."/>
      <w:lvlJc w:val="left"/>
      <w:pPr>
        <w:ind w:left="360" w:hanging="360"/>
      </w:pPr>
      <w:rPr>
        <w:rFonts w:hint="default"/>
        <w:b w:val="0"/>
        <w:sz w:val="2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7B70530"/>
    <w:multiLevelType w:val="hybridMultilevel"/>
    <w:tmpl w:val="29E46CB2"/>
    <w:lvl w:ilvl="0" w:tplc="3244CB4E">
      <w:start w:val="1"/>
      <w:numFmt w:val="lowerLetter"/>
      <w:lvlText w:val="%1."/>
      <w:lvlJc w:val="left"/>
      <w:pPr>
        <w:ind w:left="644" w:hanging="360"/>
      </w:pPr>
      <w:rPr>
        <w:rFonts w:hint="default"/>
      </w:rPr>
    </w:lvl>
    <w:lvl w:ilvl="1" w:tplc="04090019" w:tentative="1">
      <w:start w:val="1"/>
      <w:numFmt w:val="lowerLetter"/>
      <w:lvlText w:val="%2)"/>
      <w:lvlJc w:val="left"/>
      <w:pPr>
        <w:ind w:left="1164" w:hanging="440"/>
      </w:pPr>
    </w:lvl>
    <w:lvl w:ilvl="2" w:tplc="0409001B" w:tentative="1">
      <w:start w:val="1"/>
      <w:numFmt w:val="lowerRoman"/>
      <w:lvlText w:val="%3."/>
      <w:lvlJc w:val="right"/>
      <w:pPr>
        <w:ind w:left="1604" w:hanging="440"/>
      </w:pPr>
    </w:lvl>
    <w:lvl w:ilvl="3" w:tplc="0409000F" w:tentative="1">
      <w:start w:val="1"/>
      <w:numFmt w:val="decimal"/>
      <w:lvlText w:val="%4."/>
      <w:lvlJc w:val="left"/>
      <w:pPr>
        <w:ind w:left="2044" w:hanging="440"/>
      </w:pPr>
    </w:lvl>
    <w:lvl w:ilvl="4" w:tplc="04090019" w:tentative="1">
      <w:start w:val="1"/>
      <w:numFmt w:val="lowerLetter"/>
      <w:lvlText w:val="%5)"/>
      <w:lvlJc w:val="left"/>
      <w:pPr>
        <w:ind w:left="2484" w:hanging="440"/>
      </w:pPr>
    </w:lvl>
    <w:lvl w:ilvl="5" w:tplc="0409001B" w:tentative="1">
      <w:start w:val="1"/>
      <w:numFmt w:val="lowerRoman"/>
      <w:lvlText w:val="%6."/>
      <w:lvlJc w:val="right"/>
      <w:pPr>
        <w:ind w:left="2924" w:hanging="440"/>
      </w:pPr>
    </w:lvl>
    <w:lvl w:ilvl="6" w:tplc="0409000F" w:tentative="1">
      <w:start w:val="1"/>
      <w:numFmt w:val="decimal"/>
      <w:lvlText w:val="%7."/>
      <w:lvlJc w:val="left"/>
      <w:pPr>
        <w:ind w:left="3364" w:hanging="440"/>
      </w:pPr>
    </w:lvl>
    <w:lvl w:ilvl="7" w:tplc="04090019" w:tentative="1">
      <w:start w:val="1"/>
      <w:numFmt w:val="lowerLetter"/>
      <w:lvlText w:val="%8)"/>
      <w:lvlJc w:val="left"/>
      <w:pPr>
        <w:ind w:left="3804" w:hanging="440"/>
      </w:pPr>
    </w:lvl>
    <w:lvl w:ilvl="8" w:tplc="0409001B" w:tentative="1">
      <w:start w:val="1"/>
      <w:numFmt w:val="lowerRoman"/>
      <w:lvlText w:val="%9."/>
      <w:lvlJc w:val="right"/>
      <w:pPr>
        <w:ind w:left="4244" w:hanging="440"/>
      </w:pPr>
    </w:lvl>
  </w:abstractNum>
  <w:abstractNum w:abstractNumId="3" w15:restartNumberingAfterBreak="0">
    <w:nsid w:val="1FF24678"/>
    <w:multiLevelType w:val="hybridMultilevel"/>
    <w:tmpl w:val="C0DAE7A8"/>
    <w:lvl w:ilvl="0" w:tplc="04A22BC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CEA4224"/>
    <w:multiLevelType w:val="hybridMultilevel"/>
    <w:tmpl w:val="E1F61558"/>
    <w:lvl w:ilvl="0" w:tplc="96B2BDE0">
      <w:start w:val="1"/>
      <w:numFmt w:val="lowerLetter"/>
      <w:lvlText w:val="%1."/>
      <w:lvlJc w:val="left"/>
      <w:pPr>
        <w:ind w:left="372" w:hanging="372"/>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E6343E1"/>
    <w:multiLevelType w:val="hybridMultilevel"/>
    <w:tmpl w:val="D81ADEF0"/>
    <w:lvl w:ilvl="0" w:tplc="C19614A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10C68B1"/>
    <w:multiLevelType w:val="hybridMultilevel"/>
    <w:tmpl w:val="4BB26B82"/>
    <w:lvl w:ilvl="0" w:tplc="42901D2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11525DA"/>
    <w:multiLevelType w:val="hybridMultilevel"/>
    <w:tmpl w:val="70666554"/>
    <w:lvl w:ilvl="0" w:tplc="8AC4FF2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36092AEB"/>
    <w:multiLevelType w:val="hybridMultilevel"/>
    <w:tmpl w:val="772C7310"/>
    <w:lvl w:ilvl="0" w:tplc="7876BAF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3F52710C"/>
    <w:multiLevelType w:val="hybridMultilevel"/>
    <w:tmpl w:val="941EC80E"/>
    <w:lvl w:ilvl="0" w:tplc="D1AC57C4">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3F641751"/>
    <w:multiLevelType w:val="hybridMultilevel"/>
    <w:tmpl w:val="C2A83538"/>
    <w:lvl w:ilvl="0" w:tplc="A57CF32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2D76C20"/>
    <w:multiLevelType w:val="hybridMultilevel"/>
    <w:tmpl w:val="91D8A138"/>
    <w:lvl w:ilvl="0" w:tplc="EC1482C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9906B6B"/>
    <w:multiLevelType w:val="hybridMultilevel"/>
    <w:tmpl w:val="68DE9B5E"/>
    <w:lvl w:ilvl="0" w:tplc="E58263A6">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AF27C89"/>
    <w:multiLevelType w:val="hybridMultilevel"/>
    <w:tmpl w:val="6032DDA0"/>
    <w:lvl w:ilvl="0" w:tplc="3244CB4E">
      <w:start w:val="1"/>
      <w:numFmt w:val="lowerLetter"/>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4" w15:restartNumberingAfterBreak="0">
    <w:nsid w:val="50BA2A15"/>
    <w:multiLevelType w:val="hybridMultilevel"/>
    <w:tmpl w:val="4034672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27A5187"/>
    <w:multiLevelType w:val="multilevel"/>
    <w:tmpl w:val="527A5187"/>
    <w:lvl w:ilvl="0">
      <w:start w:val="1"/>
      <w:numFmt w:val="lowerLetter"/>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583A73D2"/>
    <w:multiLevelType w:val="hybridMultilevel"/>
    <w:tmpl w:val="6076F210"/>
    <w:lvl w:ilvl="0" w:tplc="5004347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5BF57F7B"/>
    <w:multiLevelType w:val="hybridMultilevel"/>
    <w:tmpl w:val="F0521F02"/>
    <w:lvl w:ilvl="0" w:tplc="B2B4337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5E1B7749"/>
    <w:multiLevelType w:val="hybridMultilevel"/>
    <w:tmpl w:val="B3065A5A"/>
    <w:lvl w:ilvl="0" w:tplc="72DCD0EE">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63EF07FD"/>
    <w:multiLevelType w:val="hybridMultilevel"/>
    <w:tmpl w:val="559255BC"/>
    <w:lvl w:ilvl="0" w:tplc="48B0E55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68AF593C"/>
    <w:multiLevelType w:val="hybridMultilevel"/>
    <w:tmpl w:val="C1EC1102"/>
    <w:lvl w:ilvl="0" w:tplc="ABD0D512">
      <w:start w:val="1"/>
      <w:numFmt w:val="lowerLetter"/>
      <w:lvlText w:val="%1."/>
      <w:lvlJc w:val="left"/>
      <w:pPr>
        <w:ind w:left="460" w:hanging="360"/>
      </w:pPr>
      <w:rPr>
        <w:rFonts w:eastAsiaTheme="minorEastAsia" w:hint="default"/>
        <w:color w:val="000000"/>
      </w:rPr>
    </w:lvl>
    <w:lvl w:ilvl="1" w:tplc="04090019" w:tentative="1">
      <w:start w:val="1"/>
      <w:numFmt w:val="lowerLetter"/>
      <w:lvlText w:val="%2)"/>
      <w:lvlJc w:val="left"/>
      <w:pPr>
        <w:ind w:left="980" w:hanging="440"/>
      </w:pPr>
    </w:lvl>
    <w:lvl w:ilvl="2" w:tplc="0409001B" w:tentative="1">
      <w:start w:val="1"/>
      <w:numFmt w:val="lowerRoman"/>
      <w:lvlText w:val="%3."/>
      <w:lvlJc w:val="right"/>
      <w:pPr>
        <w:ind w:left="1420" w:hanging="440"/>
      </w:pPr>
    </w:lvl>
    <w:lvl w:ilvl="3" w:tplc="0409000F" w:tentative="1">
      <w:start w:val="1"/>
      <w:numFmt w:val="decimal"/>
      <w:lvlText w:val="%4."/>
      <w:lvlJc w:val="left"/>
      <w:pPr>
        <w:ind w:left="1860" w:hanging="440"/>
      </w:pPr>
    </w:lvl>
    <w:lvl w:ilvl="4" w:tplc="04090019" w:tentative="1">
      <w:start w:val="1"/>
      <w:numFmt w:val="lowerLetter"/>
      <w:lvlText w:val="%5)"/>
      <w:lvlJc w:val="left"/>
      <w:pPr>
        <w:ind w:left="2300" w:hanging="440"/>
      </w:pPr>
    </w:lvl>
    <w:lvl w:ilvl="5" w:tplc="0409001B" w:tentative="1">
      <w:start w:val="1"/>
      <w:numFmt w:val="lowerRoman"/>
      <w:lvlText w:val="%6."/>
      <w:lvlJc w:val="right"/>
      <w:pPr>
        <w:ind w:left="2740" w:hanging="440"/>
      </w:pPr>
    </w:lvl>
    <w:lvl w:ilvl="6" w:tplc="0409000F" w:tentative="1">
      <w:start w:val="1"/>
      <w:numFmt w:val="decimal"/>
      <w:lvlText w:val="%7."/>
      <w:lvlJc w:val="left"/>
      <w:pPr>
        <w:ind w:left="3180" w:hanging="440"/>
      </w:pPr>
    </w:lvl>
    <w:lvl w:ilvl="7" w:tplc="04090019" w:tentative="1">
      <w:start w:val="1"/>
      <w:numFmt w:val="lowerLetter"/>
      <w:lvlText w:val="%8)"/>
      <w:lvlJc w:val="left"/>
      <w:pPr>
        <w:ind w:left="3620" w:hanging="440"/>
      </w:pPr>
    </w:lvl>
    <w:lvl w:ilvl="8" w:tplc="0409001B" w:tentative="1">
      <w:start w:val="1"/>
      <w:numFmt w:val="lowerRoman"/>
      <w:lvlText w:val="%9."/>
      <w:lvlJc w:val="right"/>
      <w:pPr>
        <w:ind w:left="4060" w:hanging="440"/>
      </w:pPr>
    </w:lvl>
  </w:abstractNum>
  <w:abstractNum w:abstractNumId="21" w15:restartNumberingAfterBreak="0">
    <w:nsid w:val="6C0F4737"/>
    <w:multiLevelType w:val="multilevel"/>
    <w:tmpl w:val="8AE85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816AE4"/>
    <w:multiLevelType w:val="hybridMultilevel"/>
    <w:tmpl w:val="2510587E"/>
    <w:lvl w:ilvl="0" w:tplc="5F90ACD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7DA9033D"/>
    <w:multiLevelType w:val="hybridMultilevel"/>
    <w:tmpl w:val="B8BA4882"/>
    <w:lvl w:ilvl="0" w:tplc="31F29190">
      <w:start w:val="1"/>
      <w:numFmt w:val="lowerLetter"/>
      <w:lvlText w:val="%1."/>
      <w:lvlJc w:val="left"/>
      <w:pPr>
        <w:ind w:left="360" w:hanging="360"/>
      </w:pPr>
      <w:rPr>
        <w:rFonts w:hint="default"/>
        <w:b w:val="0"/>
        <w:b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34919714">
    <w:abstractNumId w:val="13"/>
  </w:num>
  <w:num w:numId="2" w16cid:durableId="1048263664">
    <w:abstractNumId w:val="15"/>
  </w:num>
  <w:num w:numId="3" w16cid:durableId="443231441">
    <w:abstractNumId w:val="2"/>
  </w:num>
  <w:num w:numId="4" w16cid:durableId="1503088542">
    <w:abstractNumId w:val="6"/>
  </w:num>
  <w:num w:numId="5" w16cid:durableId="1723871110">
    <w:abstractNumId w:val="12"/>
  </w:num>
  <w:num w:numId="6" w16cid:durableId="1822192912">
    <w:abstractNumId w:val="8"/>
  </w:num>
  <w:num w:numId="7" w16cid:durableId="2026789878">
    <w:abstractNumId w:val="19"/>
  </w:num>
  <w:num w:numId="8" w16cid:durableId="1884519865">
    <w:abstractNumId w:val="0"/>
  </w:num>
  <w:num w:numId="9" w16cid:durableId="2086224318">
    <w:abstractNumId w:val="9"/>
  </w:num>
  <w:num w:numId="10" w16cid:durableId="597250280">
    <w:abstractNumId w:val="21"/>
  </w:num>
  <w:num w:numId="11" w16cid:durableId="972322586">
    <w:abstractNumId w:val="3"/>
  </w:num>
  <w:num w:numId="12" w16cid:durableId="361369585">
    <w:abstractNumId w:val="4"/>
  </w:num>
  <w:num w:numId="13" w16cid:durableId="1730957631">
    <w:abstractNumId w:val="1"/>
  </w:num>
  <w:num w:numId="14" w16cid:durableId="1243948365">
    <w:abstractNumId w:val="7"/>
  </w:num>
  <w:num w:numId="15" w16cid:durableId="571159650">
    <w:abstractNumId w:val="5"/>
  </w:num>
  <w:num w:numId="16" w16cid:durableId="1364869091">
    <w:abstractNumId w:val="16"/>
  </w:num>
  <w:num w:numId="17" w16cid:durableId="775370460">
    <w:abstractNumId w:val="17"/>
  </w:num>
  <w:num w:numId="18" w16cid:durableId="587471691">
    <w:abstractNumId w:val="22"/>
  </w:num>
  <w:num w:numId="19" w16cid:durableId="2061636130">
    <w:abstractNumId w:val="10"/>
  </w:num>
  <w:num w:numId="20" w16cid:durableId="1505827420">
    <w:abstractNumId w:val="11"/>
  </w:num>
  <w:num w:numId="21" w16cid:durableId="1856534732">
    <w:abstractNumId w:val="23"/>
  </w:num>
  <w:num w:numId="22" w16cid:durableId="534582548">
    <w:abstractNumId w:val="14"/>
  </w:num>
  <w:num w:numId="23" w16cid:durableId="1030185988">
    <w:abstractNumId w:val="18"/>
  </w:num>
  <w:num w:numId="24" w16cid:durableId="17086001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05F"/>
    <w:rsid w:val="00006A6B"/>
    <w:rsid w:val="00023C1E"/>
    <w:rsid w:val="000559D0"/>
    <w:rsid w:val="000C0197"/>
    <w:rsid w:val="000E1916"/>
    <w:rsid w:val="00236DB5"/>
    <w:rsid w:val="002504BA"/>
    <w:rsid w:val="002A10BF"/>
    <w:rsid w:val="00335B36"/>
    <w:rsid w:val="0035135C"/>
    <w:rsid w:val="00372FC9"/>
    <w:rsid w:val="00393429"/>
    <w:rsid w:val="00492DCF"/>
    <w:rsid w:val="005B0223"/>
    <w:rsid w:val="00603CAB"/>
    <w:rsid w:val="00664F03"/>
    <w:rsid w:val="00683F5D"/>
    <w:rsid w:val="006D3F2A"/>
    <w:rsid w:val="006F3BCF"/>
    <w:rsid w:val="00747AF9"/>
    <w:rsid w:val="0076559C"/>
    <w:rsid w:val="007A7923"/>
    <w:rsid w:val="007D02AA"/>
    <w:rsid w:val="008216D5"/>
    <w:rsid w:val="00821B28"/>
    <w:rsid w:val="0082243B"/>
    <w:rsid w:val="0085205F"/>
    <w:rsid w:val="00872A9A"/>
    <w:rsid w:val="008D57BF"/>
    <w:rsid w:val="00922AD8"/>
    <w:rsid w:val="00A026A5"/>
    <w:rsid w:val="00A24D17"/>
    <w:rsid w:val="00AC4E4D"/>
    <w:rsid w:val="00B8591E"/>
    <w:rsid w:val="00C62BFF"/>
    <w:rsid w:val="00CF5B68"/>
    <w:rsid w:val="00D95E43"/>
    <w:rsid w:val="00DA2236"/>
    <w:rsid w:val="00E0728F"/>
    <w:rsid w:val="00E97E74"/>
    <w:rsid w:val="00EC7E1C"/>
    <w:rsid w:val="00F117C3"/>
    <w:rsid w:val="00F56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0832B0"/>
  <w14:defaultImageDpi w14:val="32767"/>
  <w15:chartTrackingRefBased/>
  <w15:docId w15:val="{2791D265-B754-415E-9249-D2A4D5DB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205F"/>
    <w:pPr>
      <w:widowControl w:val="0"/>
    </w:pPr>
    <w:rPr>
      <w:rFonts w:ascii="Times New Roman" w:eastAsia="Times New Roman" w:hAnsi="Times New Roman"/>
      <w:sz w:val="20"/>
    </w:rPr>
  </w:style>
  <w:style w:type="paragraph" w:styleId="1">
    <w:name w:val="heading 1"/>
    <w:basedOn w:val="a"/>
    <w:next w:val="a"/>
    <w:link w:val="10"/>
    <w:uiPriority w:val="9"/>
    <w:qFormat/>
    <w:rsid w:val="0085205F"/>
    <w:pPr>
      <w:keepNext/>
      <w:keepLines/>
      <w:spacing w:before="480" w:after="80"/>
      <w:outlineLvl w:val="0"/>
    </w:pPr>
    <w:rPr>
      <w:rFonts w:asciiTheme="majorHAnsi" w:eastAsiaTheme="majorEastAsia" w:hAnsiTheme="majorHAnsi" w:cstheme="majorBidi"/>
      <w:b/>
      <w:color w:val="2F5496" w:themeColor="accent1" w:themeShade="BF"/>
      <w:sz w:val="24"/>
      <w:szCs w:val="48"/>
    </w:rPr>
  </w:style>
  <w:style w:type="paragraph" w:styleId="2">
    <w:name w:val="heading 2"/>
    <w:basedOn w:val="a"/>
    <w:next w:val="a"/>
    <w:link w:val="20"/>
    <w:uiPriority w:val="9"/>
    <w:semiHidden/>
    <w:unhideWhenUsed/>
    <w:qFormat/>
    <w:rsid w:val="0085205F"/>
    <w:pPr>
      <w:keepNext/>
      <w:keepLines/>
      <w:spacing w:before="160" w:after="80"/>
      <w:outlineLvl w:val="1"/>
    </w:pPr>
    <w:rPr>
      <w:rFonts w:asciiTheme="majorHAnsi" w:eastAsiaTheme="majorEastAsia" w:hAnsiTheme="majorHAnsi" w:cstheme="majorBidi"/>
      <w:b/>
      <w:color w:val="2F5496" w:themeColor="accent1" w:themeShade="BF"/>
      <w:szCs w:val="40"/>
    </w:rPr>
  </w:style>
  <w:style w:type="paragraph" w:styleId="3">
    <w:name w:val="heading 3"/>
    <w:basedOn w:val="a"/>
    <w:next w:val="a"/>
    <w:link w:val="30"/>
    <w:uiPriority w:val="9"/>
    <w:semiHidden/>
    <w:unhideWhenUsed/>
    <w:qFormat/>
    <w:rsid w:val="0085205F"/>
    <w:pPr>
      <w:keepNext/>
      <w:keepLines/>
      <w:spacing w:before="160" w:after="80"/>
      <w:outlineLvl w:val="2"/>
    </w:pPr>
    <w:rPr>
      <w:rFonts w:asciiTheme="majorHAnsi" w:eastAsiaTheme="majorEastAsia" w:hAnsiTheme="majorHAnsi" w:cstheme="majorBidi"/>
      <w:i/>
      <w:color w:val="2F5496" w:themeColor="accent1" w:themeShade="BF"/>
      <w:szCs w:val="32"/>
    </w:rPr>
  </w:style>
  <w:style w:type="paragraph" w:styleId="4">
    <w:name w:val="heading 4"/>
    <w:basedOn w:val="a"/>
    <w:next w:val="a"/>
    <w:link w:val="40"/>
    <w:uiPriority w:val="9"/>
    <w:semiHidden/>
    <w:unhideWhenUsed/>
    <w:qFormat/>
    <w:rsid w:val="0085205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85205F"/>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85205F"/>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85205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5205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85205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5205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85205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85205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85205F"/>
    <w:rPr>
      <w:rFonts w:cstheme="majorBidi"/>
      <w:color w:val="2F5496" w:themeColor="accent1" w:themeShade="BF"/>
      <w:sz w:val="28"/>
      <w:szCs w:val="28"/>
    </w:rPr>
  </w:style>
  <w:style w:type="character" w:customStyle="1" w:styleId="50">
    <w:name w:val="标题 5 字符"/>
    <w:basedOn w:val="a0"/>
    <w:link w:val="5"/>
    <w:uiPriority w:val="9"/>
    <w:semiHidden/>
    <w:rsid w:val="0085205F"/>
    <w:rPr>
      <w:rFonts w:cstheme="majorBidi"/>
      <w:color w:val="2F5496" w:themeColor="accent1" w:themeShade="BF"/>
      <w:sz w:val="24"/>
    </w:rPr>
  </w:style>
  <w:style w:type="character" w:customStyle="1" w:styleId="60">
    <w:name w:val="标题 6 字符"/>
    <w:basedOn w:val="a0"/>
    <w:link w:val="6"/>
    <w:uiPriority w:val="9"/>
    <w:semiHidden/>
    <w:rsid w:val="0085205F"/>
    <w:rPr>
      <w:rFonts w:cstheme="majorBidi"/>
      <w:b/>
      <w:bCs/>
      <w:color w:val="2F5496" w:themeColor="accent1" w:themeShade="BF"/>
    </w:rPr>
  </w:style>
  <w:style w:type="character" w:customStyle="1" w:styleId="70">
    <w:name w:val="标题 7 字符"/>
    <w:basedOn w:val="a0"/>
    <w:link w:val="7"/>
    <w:uiPriority w:val="9"/>
    <w:semiHidden/>
    <w:rsid w:val="0085205F"/>
    <w:rPr>
      <w:rFonts w:cstheme="majorBidi"/>
      <w:b/>
      <w:bCs/>
      <w:color w:val="595959" w:themeColor="text1" w:themeTint="A6"/>
    </w:rPr>
  </w:style>
  <w:style w:type="character" w:customStyle="1" w:styleId="80">
    <w:name w:val="标题 8 字符"/>
    <w:basedOn w:val="a0"/>
    <w:link w:val="8"/>
    <w:uiPriority w:val="9"/>
    <w:semiHidden/>
    <w:rsid w:val="0085205F"/>
    <w:rPr>
      <w:rFonts w:cstheme="majorBidi"/>
      <w:color w:val="595959" w:themeColor="text1" w:themeTint="A6"/>
    </w:rPr>
  </w:style>
  <w:style w:type="character" w:customStyle="1" w:styleId="90">
    <w:name w:val="标题 9 字符"/>
    <w:basedOn w:val="a0"/>
    <w:link w:val="9"/>
    <w:uiPriority w:val="9"/>
    <w:semiHidden/>
    <w:rsid w:val="0085205F"/>
    <w:rPr>
      <w:rFonts w:eastAsiaTheme="majorEastAsia" w:cstheme="majorBidi"/>
      <w:color w:val="595959" w:themeColor="text1" w:themeTint="A6"/>
    </w:rPr>
  </w:style>
  <w:style w:type="paragraph" w:styleId="a3">
    <w:name w:val="Title"/>
    <w:basedOn w:val="a"/>
    <w:next w:val="a"/>
    <w:link w:val="a4"/>
    <w:uiPriority w:val="10"/>
    <w:qFormat/>
    <w:rsid w:val="0085205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520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205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520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5205F"/>
    <w:pPr>
      <w:spacing w:before="160"/>
      <w:jc w:val="center"/>
    </w:pPr>
    <w:rPr>
      <w:i/>
      <w:iCs/>
      <w:color w:val="404040" w:themeColor="text1" w:themeTint="BF"/>
    </w:rPr>
  </w:style>
  <w:style w:type="character" w:customStyle="1" w:styleId="a8">
    <w:name w:val="引用 字符"/>
    <w:basedOn w:val="a0"/>
    <w:link w:val="a7"/>
    <w:uiPriority w:val="29"/>
    <w:rsid w:val="0085205F"/>
    <w:rPr>
      <w:i/>
      <w:iCs/>
      <w:color w:val="404040" w:themeColor="text1" w:themeTint="BF"/>
    </w:rPr>
  </w:style>
  <w:style w:type="paragraph" w:styleId="a9">
    <w:name w:val="List Paragraph"/>
    <w:basedOn w:val="a"/>
    <w:uiPriority w:val="34"/>
    <w:qFormat/>
    <w:rsid w:val="0085205F"/>
    <w:pPr>
      <w:ind w:left="720"/>
      <w:contextualSpacing/>
    </w:pPr>
  </w:style>
  <w:style w:type="character" w:styleId="aa">
    <w:name w:val="Intense Emphasis"/>
    <w:basedOn w:val="a0"/>
    <w:uiPriority w:val="21"/>
    <w:qFormat/>
    <w:rsid w:val="0085205F"/>
    <w:rPr>
      <w:i/>
      <w:iCs/>
      <w:color w:val="2F5496" w:themeColor="accent1" w:themeShade="BF"/>
    </w:rPr>
  </w:style>
  <w:style w:type="paragraph" w:styleId="ab">
    <w:name w:val="Intense Quote"/>
    <w:basedOn w:val="a"/>
    <w:next w:val="a"/>
    <w:link w:val="ac"/>
    <w:uiPriority w:val="30"/>
    <w:qFormat/>
    <w:rsid w:val="008520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85205F"/>
    <w:rPr>
      <w:i/>
      <w:iCs/>
      <w:color w:val="2F5496" w:themeColor="accent1" w:themeShade="BF"/>
    </w:rPr>
  </w:style>
  <w:style w:type="character" w:styleId="ad">
    <w:name w:val="Intense Reference"/>
    <w:basedOn w:val="a0"/>
    <w:uiPriority w:val="32"/>
    <w:qFormat/>
    <w:rsid w:val="0085205F"/>
    <w:rPr>
      <w:b/>
      <w:bCs/>
      <w:smallCaps/>
      <w:color w:val="2F5496" w:themeColor="accent1" w:themeShade="BF"/>
      <w:spacing w:val="5"/>
    </w:rPr>
  </w:style>
  <w:style w:type="paragraph" w:styleId="ae">
    <w:name w:val="header"/>
    <w:basedOn w:val="a"/>
    <w:link w:val="af"/>
    <w:uiPriority w:val="99"/>
    <w:unhideWhenUsed/>
    <w:rsid w:val="0085205F"/>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85205F"/>
    <w:rPr>
      <w:sz w:val="18"/>
      <w:szCs w:val="18"/>
    </w:rPr>
  </w:style>
  <w:style w:type="paragraph" w:styleId="af0">
    <w:name w:val="footer"/>
    <w:basedOn w:val="a"/>
    <w:link w:val="af1"/>
    <w:uiPriority w:val="99"/>
    <w:unhideWhenUsed/>
    <w:rsid w:val="0085205F"/>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85205F"/>
    <w:rPr>
      <w:sz w:val="18"/>
      <w:szCs w:val="18"/>
    </w:rPr>
  </w:style>
  <w:style w:type="table" w:styleId="af2">
    <w:name w:val="Table Grid"/>
    <w:basedOn w:val="a1"/>
    <w:uiPriority w:val="59"/>
    <w:rsid w:val="0085205F"/>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a0"/>
    <w:qFormat/>
    <w:rsid w:val="0085205F"/>
  </w:style>
  <w:style w:type="paragraph" w:customStyle="1" w:styleId="arial7">
    <w:name w:val="表格arial7"/>
    <w:basedOn w:val="a"/>
    <w:link w:val="arial70"/>
    <w:qFormat/>
    <w:rsid w:val="0085205F"/>
    <w:pPr>
      <w:spacing w:after="0" w:line="240" w:lineRule="auto"/>
    </w:pPr>
    <w:rPr>
      <w:rFonts w:ascii="Arial" w:eastAsia="微软雅黑" w:hAnsi="Arial" w:cs="Arial"/>
      <w:b/>
      <w:bCs/>
      <w:sz w:val="15"/>
      <w:szCs w:val="15"/>
    </w:rPr>
  </w:style>
  <w:style w:type="character" w:customStyle="1" w:styleId="arial70">
    <w:name w:val="表格arial7 字符"/>
    <w:basedOn w:val="a0"/>
    <w:link w:val="arial7"/>
    <w:rsid w:val="0085205F"/>
    <w:rPr>
      <w:rFonts w:ascii="Arial" w:eastAsia="微软雅黑" w:hAnsi="Arial" w:cs="Arial"/>
      <w:b/>
      <w:bCs/>
      <w:sz w:val="15"/>
      <w:szCs w:val="15"/>
    </w:rPr>
  </w:style>
  <w:style w:type="character" w:styleId="af3">
    <w:name w:val="annotation reference"/>
    <w:basedOn w:val="a0"/>
    <w:uiPriority w:val="99"/>
    <w:semiHidden/>
    <w:unhideWhenUsed/>
    <w:rsid w:val="0085205F"/>
    <w:rPr>
      <w:sz w:val="21"/>
      <w:szCs w:val="21"/>
    </w:rPr>
  </w:style>
  <w:style w:type="paragraph" w:styleId="af4">
    <w:name w:val="annotation text"/>
    <w:basedOn w:val="a"/>
    <w:link w:val="af5"/>
    <w:uiPriority w:val="99"/>
    <w:unhideWhenUsed/>
    <w:rsid w:val="0085205F"/>
    <w:pPr>
      <w:widowControl/>
      <w:spacing w:after="0" w:line="240" w:lineRule="auto"/>
    </w:pPr>
    <w:rPr>
      <w:rFonts w:cs="宋体"/>
      <w:kern w:val="0"/>
      <w14:ligatures w14:val="none"/>
    </w:rPr>
  </w:style>
  <w:style w:type="character" w:customStyle="1" w:styleId="af5">
    <w:name w:val="批注文字 字符"/>
    <w:basedOn w:val="a0"/>
    <w:link w:val="af4"/>
    <w:uiPriority w:val="99"/>
    <w:rsid w:val="0085205F"/>
    <w:rPr>
      <w:rFonts w:ascii="宋体" w:eastAsia="宋体" w:hAnsi="宋体" w:cs="宋体"/>
      <w:kern w:val="0"/>
      <w:sz w:val="24"/>
      <w14:ligatures w14:val="none"/>
    </w:rPr>
  </w:style>
  <w:style w:type="table" w:customStyle="1" w:styleId="11">
    <w:name w:val="样式1"/>
    <w:basedOn w:val="a1"/>
    <w:uiPriority w:val="99"/>
    <w:rsid w:val="0085205F"/>
    <w:pPr>
      <w:spacing w:after="0" w:line="240" w:lineRule="auto"/>
    </w:pPr>
    <w:tblPr>
      <w:tblBorders>
        <w:top w:val="single" w:sz="12" w:space="0" w:color="auto"/>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paragraph" w:styleId="af6">
    <w:name w:val="Normal (Web)"/>
    <w:basedOn w:val="a"/>
    <w:uiPriority w:val="99"/>
    <w:unhideWhenUsed/>
    <w:rsid w:val="0085205F"/>
    <w:pPr>
      <w:widowControl/>
      <w:spacing w:before="100" w:beforeAutospacing="1" w:after="100" w:afterAutospacing="1" w:line="240" w:lineRule="auto"/>
    </w:pPr>
    <w:rPr>
      <w:rFonts w:cs="宋体"/>
      <w:kern w:val="0"/>
      <w14:ligatures w14:val="none"/>
    </w:rPr>
  </w:style>
  <w:style w:type="paragraph" w:styleId="af7">
    <w:name w:val="annotation subject"/>
    <w:basedOn w:val="af4"/>
    <w:next w:val="af4"/>
    <w:link w:val="af8"/>
    <w:uiPriority w:val="99"/>
    <w:semiHidden/>
    <w:unhideWhenUsed/>
    <w:rsid w:val="0085205F"/>
    <w:pPr>
      <w:spacing w:after="160" w:line="259" w:lineRule="auto"/>
    </w:pPr>
    <w:rPr>
      <w:rFonts w:asciiTheme="minorHAnsi" w:eastAsiaTheme="minorEastAsia" w:hAnsiTheme="minorHAnsi" w:cstheme="minorBidi"/>
      <w:b/>
      <w:bCs/>
      <w:sz w:val="22"/>
      <w:szCs w:val="22"/>
      <w:lang w:val="en-GB" w:eastAsia="en-US"/>
    </w:rPr>
  </w:style>
  <w:style w:type="character" w:customStyle="1" w:styleId="af8">
    <w:name w:val="批注主题 字符"/>
    <w:basedOn w:val="af5"/>
    <w:link w:val="af7"/>
    <w:uiPriority w:val="99"/>
    <w:semiHidden/>
    <w:rsid w:val="0085205F"/>
    <w:rPr>
      <w:rFonts w:ascii="宋体" w:eastAsia="宋体" w:hAnsi="宋体" w:cs="宋体"/>
      <w:b/>
      <w:bCs/>
      <w:kern w:val="0"/>
      <w:sz w:val="24"/>
      <w:szCs w:val="22"/>
      <w:lang w:val="en-GB" w:eastAsia="en-US"/>
      <w14:ligatures w14:val="none"/>
    </w:rPr>
  </w:style>
  <w:style w:type="paragraph" w:styleId="HTML">
    <w:name w:val="HTML Preformatted"/>
    <w:basedOn w:val="a"/>
    <w:link w:val="HTML0"/>
    <w:uiPriority w:val="99"/>
    <w:semiHidden/>
    <w:unhideWhenUsed/>
    <w:rsid w:val="0085205F"/>
    <w:pPr>
      <w:widowControl/>
      <w:spacing w:line="259" w:lineRule="auto"/>
    </w:pPr>
    <w:rPr>
      <w:rFonts w:ascii="Courier New" w:hAnsi="Courier New" w:cs="Courier New"/>
      <w:kern w:val="0"/>
      <w:szCs w:val="20"/>
      <w:lang w:val="en-GB" w:eastAsia="en-US"/>
      <w14:ligatures w14:val="none"/>
    </w:rPr>
  </w:style>
  <w:style w:type="character" w:customStyle="1" w:styleId="HTML0">
    <w:name w:val="HTML 预设格式 字符"/>
    <w:basedOn w:val="a0"/>
    <w:link w:val="HTML"/>
    <w:uiPriority w:val="99"/>
    <w:semiHidden/>
    <w:rsid w:val="0085205F"/>
    <w:rPr>
      <w:rFonts w:ascii="Courier New" w:hAnsi="Courier New" w:cs="Courier New"/>
      <w:kern w:val="0"/>
      <w:sz w:val="20"/>
      <w:szCs w:val="20"/>
      <w:lang w:val="en-GB" w:eastAsia="en-US"/>
      <w14:ligatures w14:val="none"/>
    </w:rPr>
  </w:style>
  <w:style w:type="paragraph" w:styleId="af9">
    <w:name w:val="Revision"/>
    <w:hidden/>
    <w:uiPriority w:val="99"/>
    <w:semiHidden/>
    <w:rsid w:val="0085205F"/>
    <w:pPr>
      <w:spacing w:after="0" w:line="240" w:lineRule="auto"/>
    </w:pPr>
    <w:rPr>
      <w:kern w:val="0"/>
      <w:szCs w:val="22"/>
      <w:lang w:val="en-GB" w:eastAsia="en-US"/>
      <w14:ligatures w14:val="none"/>
    </w:rPr>
  </w:style>
  <w:style w:type="character" w:styleId="afa">
    <w:name w:val="line number"/>
    <w:basedOn w:val="a0"/>
    <w:uiPriority w:val="99"/>
    <w:semiHidden/>
    <w:unhideWhenUsed/>
    <w:rsid w:val="0085205F"/>
  </w:style>
  <w:style w:type="table" w:customStyle="1" w:styleId="12">
    <w:name w:val="网格型1"/>
    <w:basedOn w:val="a1"/>
    <w:next w:val="af2"/>
    <w:uiPriority w:val="59"/>
    <w:rsid w:val="0085205F"/>
    <w:pPr>
      <w:spacing w:after="0" w:line="240" w:lineRule="auto"/>
    </w:pPr>
    <w:rPr>
      <w:rFonts w:eastAsia="Times New Roman"/>
      <w:kern w:val="0"/>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18</Pages>
  <Words>3579</Words>
  <Characters>22479</Characters>
  <Application>Microsoft Office Word</Application>
  <DocSecurity>0</DocSecurity>
  <Lines>458</Lines>
  <Paragraphs>151</Paragraphs>
  <ScaleCrop>false</ScaleCrop>
  <Company/>
  <LinksUpToDate>false</LinksUpToDate>
  <CharactersWithSpaces>25907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Resource 1: Supplementary Tables S1-S12</dc:title>
  <dc:subject>Additional file for Journal of Translational Medicine submission</dc:subject>
  <dc:creator>佳祎 邢</dc:creator>
  <cp:keywords/>
  <dc:description/>
  <cp:lastModifiedBy>佳祎 邢</cp:lastModifiedBy>
  <cp:revision>4</cp:revision>
  <dcterms:created xsi:type="dcterms:W3CDTF">2026-09-12T08:50:00Z</dcterms:created>
  <dcterms:modified xsi:type="dcterms:W3CDTF">2026-09-15T14:50:00Z</dcterms:modified>
</cp:coreProperties>
</file>