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8E49" w14:textId="6CF9FD4D" w:rsidR="00793A03" w:rsidRDefault="002C719A" w:rsidP="00F74573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775966" wp14:editId="62F0AC3C">
                <wp:simplePos x="0" y="0"/>
                <wp:positionH relativeFrom="column">
                  <wp:posOffset>-19050</wp:posOffset>
                </wp:positionH>
                <wp:positionV relativeFrom="paragraph">
                  <wp:posOffset>901700</wp:posOffset>
                </wp:positionV>
                <wp:extent cx="5365750" cy="19050"/>
                <wp:effectExtent l="0" t="0" r="25400" b="19050"/>
                <wp:wrapNone/>
                <wp:docPr id="1833931183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65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21F927" id="直接连接符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71pt" to="421pt,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0B5388" w:rsidRPr="000B5388">
        <w:t>Table 3. Subgroup analysis of the radiomics–clinical nomogram in the internal validation cohort</w:t>
      </w:r>
    </w:p>
    <w:tbl>
      <w:tblPr>
        <w:tblW w:w="5000" w:type="pct"/>
        <w:tblBorders>
          <w:top w:val="single" w:sz="6" w:space="0" w:color="000000" w:themeColor="text1"/>
          <w:bottom w:val="single" w:sz="6" w:space="0" w:color="000000" w:themeColor="text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8"/>
        <w:gridCol w:w="1949"/>
        <w:gridCol w:w="1830"/>
        <w:gridCol w:w="2189"/>
      </w:tblGrid>
      <w:tr w:rsidR="000B5388" w:rsidRPr="000B5388" w14:paraId="2BECCBAE" w14:textId="77777777" w:rsidTr="002C719A">
        <w:trPr>
          <w:tblHeader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B82241" w14:textId="77777777" w:rsidR="000B5388" w:rsidRPr="000B5388" w:rsidRDefault="000B5388" w:rsidP="000B5388">
            <w:pPr>
              <w:rPr>
                <w:rFonts w:hint="eastAsia"/>
                <w:b/>
                <w:bCs/>
              </w:rPr>
            </w:pPr>
            <w:r w:rsidRPr="000B5388">
              <w:rPr>
                <w:b/>
                <w:bCs/>
              </w:rPr>
              <w:t>Subgroup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06FA99" w14:textId="77777777" w:rsidR="000B5388" w:rsidRPr="000B5388" w:rsidRDefault="000B5388" w:rsidP="000B5388">
            <w:pPr>
              <w:rPr>
                <w:rFonts w:hint="eastAsia"/>
                <w:b/>
                <w:bCs/>
              </w:rPr>
            </w:pPr>
            <w:r w:rsidRPr="000B5388">
              <w:rPr>
                <w:b/>
                <w:bCs/>
              </w:rPr>
              <w:t>Number of patients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AC87108" w14:textId="77777777" w:rsidR="000B5388" w:rsidRPr="000B5388" w:rsidRDefault="000B5388" w:rsidP="000B5388">
            <w:pPr>
              <w:rPr>
                <w:rFonts w:hint="eastAsia"/>
                <w:b/>
                <w:bCs/>
              </w:rPr>
            </w:pPr>
            <w:r w:rsidRPr="000B5388">
              <w:rPr>
                <w:b/>
                <w:bCs/>
              </w:rPr>
              <w:t>AUC (95% CI)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A53B9D" w14:textId="77777777" w:rsidR="000B5388" w:rsidRPr="000B5388" w:rsidRDefault="000B5388" w:rsidP="000B5388">
            <w:pPr>
              <w:rPr>
                <w:rFonts w:hint="eastAsia"/>
                <w:b/>
                <w:bCs/>
              </w:rPr>
            </w:pPr>
            <w:r w:rsidRPr="000B5388">
              <w:rPr>
                <w:b/>
                <w:bCs/>
                <w:i/>
                <w:iCs/>
              </w:rPr>
              <w:t>P</w:t>
            </w:r>
            <w:r w:rsidRPr="000B5388">
              <w:rPr>
                <w:b/>
                <w:bCs/>
              </w:rPr>
              <w:t xml:space="preserve"> value for interaction</w:t>
            </w:r>
          </w:p>
        </w:tc>
      </w:tr>
      <w:tr w:rsidR="000B5388" w:rsidRPr="000B5388" w14:paraId="44225015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4E9D4A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Ossification type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F4F9E0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22BF9F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1E07E9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0.726</w:t>
            </w:r>
          </w:p>
        </w:tc>
      </w:tr>
      <w:tr w:rsidR="000B5388" w:rsidRPr="000B5388" w14:paraId="573F1BF1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36718AE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Continuous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2AD05C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18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882AB8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0.815 (0.623–0.931)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DBB1C2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</w:tr>
      <w:tr w:rsidR="000B5388" w:rsidRPr="000B5388" w14:paraId="3A731C21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B1FDCCC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Segmental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0663556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33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18D2B2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0.812 (0.654–0.916)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57E82F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</w:tr>
      <w:tr w:rsidR="000B5388" w:rsidRPr="000B5388" w14:paraId="14D0407D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0AFBA5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Mixed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64EB17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29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9BBED4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0.833 (0.657–0.938)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F48CF3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</w:tr>
      <w:tr w:rsidR="000B5388" w:rsidRPr="000B5388" w14:paraId="1894A05D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46B8B4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K-line status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289B31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D6A3C8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D560898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0.653</w:t>
            </w:r>
          </w:p>
        </w:tc>
      </w:tr>
      <w:tr w:rsidR="000B5388" w:rsidRPr="000B5388" w14:paraId="2C34D289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D8CE0E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Positive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65A063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52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C6E3BC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0.837 (0.732–0.912)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1B811C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</w:tr>
      <w:tr w:rsidR="000B5388" w:rsidRPr="000B5388" w14:paraId="7261450F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7D9090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Negative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1FA008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28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4B23D4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0.796 (0.618–0.914)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6AA67EA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</w:tr>
      <w:tr w:rsidR="000B5388" w:rsidRPr="000B5388" w14:paraId="5C1FE043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A3547A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Number of surgical levels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EC81E5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400329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AC614FC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0.542</w:t>
            </w:r>
          </w:p>
        </w:tc>
      </w:tr>
      <w:tr w:rsidR="000B5388" w:rsidRPr="000B5388" w14:paraId="26B06610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EB4693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≤ 3 levels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5FF663E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43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02477E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0.824 (0.688–0.915)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7D86FC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</w:tr>
      <w:tr w:rsidR="000B5388" w:rsidRPr="000B5388" w14:paraId="3B0E55B8" w14:textId="77777777" w:rsidTr="002C719A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4838AC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&gt; 3 levels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B2F58D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37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82FE9D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0.798 (0.636–0.905)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6E7F16" w14:textId="77777777" w:rsidR="000B5388" w:rsidRPr="000B5388" w:rsidRDefault="000B5388" w:rsidP="000B5388">
            <w:pPr>
              <w:rPr>
                <w:rFonts w:hint="eastAsia"/>
              </w:rPr>
            </w:pPr>
            <w:r w:rsidRPr="000B5388">
              <w:t>–</w:t>
            </w:r>
          </w:p>
        </w:tc>
      </w:tr>
    </w:tbl>
    <w:p w14:paraId="34A1E98F" w14:textId="77777777" w:rsidR="00F74573" w:rsidRPr="00F74573" w:rsidRDefault="00F74573" w:rsidP="00F74573">
      <w:pPr>
        <w:rPr>
          <w:rFonts w:hint="eastAsia"/>
        </w:rPr>
      </w:pPr>
    </w:p>
    <w:sectPr w:rsidR="00F74573" w:rsidRPr="00F745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69AFA" w14:textId="77777777" w:rsidR="00F63272" w:rsidRDefault="00F63272" w:rsidP="00F74573">
      <w:pPr>
        <w:rPr>
          <w:rFonts w:hint="eastAsia"/>
        </w:rPr>
      </w:pPr>
      <w:r>
        <w:separator/>
      </w:r>
    </w:p>
  </w:endnote>
  <w:endnote w:type="continuationSeparator" w:id="0">
    <w:p w14:paraId="7591CC42" w14:textId="77777777" w:rsidR="00F63272" w:rsidRDefault="00F63272" w:rsidP="00F7457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43866" w14:textId="77777777" w:rsidR="00F63272" w:rsidRDefault="00F63272" w:rsidP="00F74573">
      <w:pPr>
        <w:rPr>
          <w:rFonts w:hint="eastAsia"/>
        </w:rPr>
      </w:pPr>
      <w:r>
        <w:separator/>
      </w:r>
    </w:p>
  </w:footnote>
  <w:footnote w:type="continuationSeparator" w:id="0">
    <w:p w14:paraId="01B75185" w14:textId="77777777" w:rsidR="00F63272" w:rsidRDefault="00F63272" w:rsidP="00F7457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BB"/>
    <w:rsid w:val="000B5388"/>
    <w:rsid w:val="002C719A"/>
    <w:rsid w:val="003A4724"/>
    <w:rsid w:val="005A49AC"/>
    <w:rsid w:val="00793A03"/>
    <w:rsid w:val="007B5744"/>
    <w:rsid w:val="00863254"/>
    <w:rsid w:val="00971F02"/>
    <w:rsid w:val="00A63696"/>
    <w:rsid w:val="00AD6EBB"/>
    <w:rsid w:val="00BF7DAF"/>
    <w:rsid w:val="00E230A7"/>
    <w:rsid w:val="00E862D3"/>
    <w:rsid w:val="00F20004"/>
    <w:rsid w:val="00F63272"/>
    <w:rsid w:val="00F74573"/>
    <w:rsid w:val="00FA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9DEEAA"/>
  <w15:chartTrackingRefBased/>
  <w15:docId w15:val="{CAA4FE4E-D508-4A17-97A2-82CDB02C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6E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6E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6EB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6EB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6EB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6EB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6EB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6EB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6EB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D6E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D6E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D6EB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D6EB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D6EB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D6E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D6E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D6E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D6E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D6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6E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D6E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6E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D6E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6E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D6EB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6E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D6EB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D6EB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745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7457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745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745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小峰 张</dc:creator>
  <cp:keywords/>
  <dc:description/>
  <cp:lastModifiedBy>小峰 张</cp:lastModifiedBy>
  <cp:revision>5</cp:revision>
  <dcterms:created xsi:type="dcterms:W3CDTF">2026-09-07T14:44:00Z</dcterms:created>
  <dcterms:modified xsi:type="dcterms:W3CDTF">2026-09-15T11:21:00Z</dcterms:modified>
</cp:coreProperties>
</file>