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3EA84" w14:textId="77777777" w:rsidR="00487A26" w:rsidRDefault="00487A26" w:rsidP="00487A26">
      <w:pPr>
        <w:pStyle w:val="Heading1"/>
      </w:pPr>
      <w:r>
        <w:rPr>
          <w:rFonts w:ascii="Arial" w:eastAsia="Arial" w:hAnsi="Arial"/>
        </w:rPr>
        <w:t>Supplementary information</w:t>
      </w:r>
    </w:p>
    <w:p w14:paraId="13E88839" w14:textId="77777777" w:rsidR="00487A26" w:rsidRDefault="00487A26" w:rsidP="00487A26">
      <w:r>
        <w:t>Supplementary information accompanying this article contains Supplementary Tables S1-S25 and Supplementary Fig. S1.</w:t>
      </w:r>
    </w:p>
    <w:p w14:paraId="79E13CF4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26"/>
    <w:rsid w:val="000C4033"/>
    <w:rsid w:val="00173ED8"/>
    <w:rsid w:val="002C521F"/>
    <w:rsid w:val="002F50B1"/>
    <w:rsid w:val="00487A26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72F66"/>
  <w15:chartTrackingRefBased/>
  <w15:docId w15:val="{9CAD1067-C2B0-4E1B-A0F7-87DD96A99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26"/>
    <w:pPr>
      <w:spacing w:after="120" w:line="360" w:lineRule="auto"/>
    </w:pPr>
    <w:rPr>
      <w:rFonts w:ascii="Arial" w:eastAsia="Arial" w:hAnsi="Arial"/>
      <w:color w:val="000000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7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A2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7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A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7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A2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7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A26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7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A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2026-10-19T06:33:00Z</dcterms:created>
  <dcterms:modified xsi:type="dcterms:W3CDTF">2026-10-19T06:33:00Z</dcterms:modified>
</cp:coreProperties>
</file>