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4BF4A5" w14:textId="77777777" w:rsidR="00632DBF" w:rsidRDefault="00000000">
      <w:pPr>
        <w:spacing w:after="80"/>
      </w:pPr>
      <w:r>
        <w:rPr>
          <w:b/>
          <w:sz w:val="30"/>
        </w:rPr>
        <w:t>Supplementary Materials</w:t>
      </w:r>
    </w:p>
    <w:p w14:paraId="41F52580" w14:textId="77777777" w:rsidR="00632DBF" w:rsidRDefault="00000000" w:rsidP="007F4A77">
      <w:pPr>
        <w:spacing w:after="280"/>
        <w:jc w:val="center"/>
      </w:pPr>
      <w:r>
        <w:rPr>
          <w:i/>
        </w:rPr>
        <w:t>Germline pharmacogenomic predictors of treatment-related toxicity in non-small cell lung cancer: a systematic review of the discovery-to-implementation gap</w:t>
      </w:r>
    </w:p>
    <w:p w14:paraId="74AC64E1" w14:textId="77777777" w:rsidR="00632DBF" w:rsidRDefault="00000000">
      <w:pPr>
        <w:spacing w:before="120"/>
      </w:pPr>
      <w:r>
        <w:rPr>
          <w:b/>
          <w:sz w:val="26"/>
        </w:rPr>
        <w:t>Contents</w:t>
      </w:r>
    </w:p>
    <w:p w14:paraId="14A71396" w14:textId="77777777" w:rsidR="00632DBF" w:rsidRDefault="00000000">
      <w:pPr>
        <w:spacing w:after="80"/>
      </w:pPr>
      <w:r>
        <w:rPr>
          <w:sz w:val="20"/>
        </w:rPr>
        <w:t>Supplementary Table S1. Study characteristics of the 35 included studies (36 reports): study design, sample size, disease stage, treatment modality, gene, mechanism, toxicity type, Newcastle-Ottawa Scale score, multiple-testing-correction status, and independent-validation status.</w:t>
      </w:r>
    </w:p>
    <w:p w14:paraId="68A7211B" w14:textId="77777777" w:rsidR="00632DBF" w:rsidRDefault="00000000">
      <w:pPr>
        <w:spacing w:after="80"/>
      </w:pPr>
      <w:r>
        <w:rPr>
          <w:sz w:val="20"/>
        </w:rPr>
        <w:t>Supplementary Table S2. Allele frequencies of 31 SNP variants and 5 HLA alleles across global ancestral populations (gnomAD v4.1 + AFND), supporting Sections 4.7 and 4.8.4.</w:t>
      </w:r>
    </w:p>
    <w:p w14:paraId="6EADEAD0" w14:textId="77777777" w:rsidR="00632DBF" w:rsidRDefault="00000000">
      <w:pPr>
        <w:spacing w:after="80"/>
      </w:pPr>
      <w:r>
        <w:rPr>
          <w:sz w:val="20"/>
        </w:rPr>
        <w:t>Supplementary Table S3. Winner's-curse (regression-to-the-mean) correction of the priority-variant effect estimates that report a ratio measure, under conditional maximum-likelihood and median-unbiased shrinkage.</w:t>
      </w:r>
    </w:p>
    <w:p w14:paraId="21161DE2" w14:textId="77777777" w:rsidR="00632DBF" w:rsidRDefault="00000000">
      <w:pPr>
        <w:spacing w:after="80"/>
      </w:pPr>
      <w:r>
        <w:rPr>
          <w:sz w:val="20"/>
        </w:rPr>
        <w:t>Supplementary Figure S1. Geographic distribution and treatment types of the 35 included studies (36 reports) across 15 countries.</w:t>
      </w:r>
    </w:p>
    <w:p w14:paraId="6885255D" w14:textId="77777777" w:rsidR="00632DBF" w:rsidRDefault="00000000">
      <w:pPr>
        <w:spacing w:after="80"/>
      </w:pPr>
      <w:r>
        <w:rPr>
          <w:sz w:val="20"/>
        </w:rPr>
        <w:t>Supplementary Figure S2. Newcastle-Ottawa Scale scores of the 35 included studies (36 reports).</w:t>
      </w:r>
    </w:p>
    <w:p w14:paraId="56F75ED0" w14:textId="77777777" w:rsidR="00632DBF" w:rsidRDefault="00000000">
      <w:pPr>
        <w:spacing w:after="80"/>
      </w:pPr>
      <w:r>
        <w:rPr>
          <w:sz w:val="20"/>
        </w:rPr>
        <w:t>Supplementary Figure S3. Effect size against sample size for the 27 associations that report both a ratio estimate and an NSCLC-specific sample size (supporting Section 3.6).</w:t>
      </w:r>
    </w:p>
    <w:p w14:paraId="6AFD3F55" w14:textId="77777777" w:rsidR="00632DBF" w:rsidRDefault="00000000">
      <w:pPr>
        <w:spacing w:after="80"/>
      </w:pPr>
      <w:r>
        <w:rPr>
          <w:sz w:val="20"/>
        </w:rPr>
        <w:t>Supplementary Figure S4. XRCC1 rs25487 cross-study comparison (supporting Section 3.6).</w:t>
      </w:r>
    </w:p>
    <w:p w14:paraId="10737DB1" w14:textId="77777777" w:rsidR="00632DBF" w:rsidRDefault="00000000">
      <w:pPr>
        <w:spacing w:after="80"/>
      </w:pPr>
      <w:r>
        <w:rPr>
          <w:sz w:val="20"/>
        </w:rPr>
        <w:t>Supplementary Methods. Search documentation, verbatim search strings, screening and extraction procedures, detail of the two quantitative analyses, deviations from the registered protocol, and limitations of the review process (supporting Sections 2.3, 2.4, 2.7 and 4.7).</w:t>
      </w:r>
    </w:p>
    <w:p w14:paraId="39A9B2A9" w14:textId="77777777" w:rsidR="00632DBF" w:rsidRDefault="00000000">
      <w:pPr>
        <w:spacing w:before="160" w:after="280"/>
      </w:pPr>
      <w:r>
        <w:rPr>
          <w:i/>
          <w:sz w:val="20"/>
        </w:rPr>
        <w:t>Note: Supplementary Tables S1-S3 and Supplementary Figures S1-S4 are embedded in this file, after the detailed legends. Supplementary Methods are provided as a separate Word file (Additional file 1). High-resolution PNG and editable SVG versions of the supplementary figures are available from the authors on request.</w:t>
      </w:r>
    </w:p>
    <w:p w14:paraId="3E37E28C" w14:textId="77777777" w:rsidR="00632DBF" w:rsidRDefault="00000000">
      <w:pPr>
        <w:spacing w:before="120" w:after="160"/>
      </w:pPr>
      <w:r>
        <w:rPr>
          <w:b/>
          <w:sz w:val="26"/>
        </w:rPr>
        <w:t>Detailed legends</w:t>
      </w:r>
    </w:p>
    <w:p w14:paraId="00FAF6F2" w14:textId="77777777" w:rsidR="00632DBF" w:rsidRDefault="00000000">
      <w:pPr>
        <w:spacing w:before="160" w:after="40"/>
      </w:pPr>
      <w:r>
        <w:rPr>
          <w:b/>
        </w:rPr>
        <w:t>Supplementary Figure S1. Geographic distribution and treatment types of the 35 included studies (36 reports).</w:t>
      </w:r>
    </w:p>
    <w:p w14:paraId="36E04C79" w14:textId="77777777" w:rsidR="00632DBF" w:rsidRDefault="00000000">
      <w:pPr>
        <w:jc w:val="both"/>
      </w:pPr>
      <w:r>
        <w:rPr>
          <w:sz w:val="20"/>
        </w:rPr>
        <w:t>Each country is represented by a pie chart whose area is proportional to the number of studies conducted there and whose sectors give the treatment modality studied: chemotherapy alone (n=16), immunotherapy alone (n=8), targeted therapy alone (n=3), and combination regimens including chemoradiotherapy and chemoimmunotherapy (n=8). The 35 included studies span 15 countries on five continents. The dominant contributors are China (8 studies), India (4 studies), and Australia, Spain and the United States (3 studies each). Two multinational studies (Saad 2025, USA/South Korea; Weidhaas 2023, USA/Canada) are plotted once each, at the non-US partner country, to avoid double-counting; the United States pie therefore contains only the three exclusively US studies. Counting single-country studies only, 16 of the 35 studies (45.7%) were conducted in Asia. This East-Asian and South-Asian over-representation has implications for ancestry-specific interpretation of variant frequencies (Section 4.7).</w:t>
      </w:r>
    </w:p>
    <w:p w14:paraId="55E29E64" w14:textId="77777777" w:rsidR="00632DBF" w:rsidRDefault="00000000">
      <w:pPr>
        <w:spacing w:before="160" w:after="40"/>
      </w:pPr>
      <w:r>
        <w:rPr>
          <w:b/>
        </w:rPr>
        <w:t>Supplementary Figure S2. Newcastle-Ottawa Scale scores of the 35 included studies (36 reports).</w:t>
      </w:r>
    </w:p>
    <w:p w14:paraId="71E33EDD" w14:textId="77777777" w:rsidR="00632DBF" w:rsidRDefault="00000000">
      <w:pPr>
        <w:jc w:val="both"/>
      </w:pPr>
      <w:r>
        <w:rPr>
          <w:sz w:val="20"/>
        </w:rPr>
        <w:t xml:space="preserve">Horizontal bar plot of the total Newcastle-Ottawa Scale (NOS) score of each included study (possible range 0-9), taken from Supplementary Table S1. Scores ranged from 5 to 9 (mean 6.5, median 7). Eighteen studies (51.4%) were of high quality (NOS &gt;=7), 17 (48.6%) of moderate quality (NOS 5-6), and none of low quality (NOS &lt;=4). The dashed line marks the high-quality threshold. Li 2024 (congress abstract) and Cheung 2025 report the same 42-patient cohort and are shown as a single bar, scored using </w:t>
      </w:r>
      <w:r>
        <w:rPr>
          <w:sz w:val="20"/>
        </w:rPr>
        <w:lastRenderedPageBreak/>
        <w:t>the full report. Comparability was the weakest domain, with most studies scoring below the maximum available for the adjustment of confounders.</w:t>
      </w:r>
    </w:p>
    <w:p w14:paraId="35EF8AA3" w14:textId="77777777" w:rsidR="00632DBF" w:rsidRDefault="00000000">
      <w:pPr>
        <w:spacing w:before="160" w:after="40"/>
      </w:pPr>
      <w:r>
        <w:rPr>
          <w:b/>
        </w:rPr>
        <w:t>Supplementary Figure S3. Effect size against sample size across the reported associations.</w:t>
      </w:r>
    </w:p>
    <w:p w14:paraId="41A66DB3" w14:textId="77777777" w:rsidR="00632DBF" w:rsidRDefault="00000000">
      <w:pPr>
        <w:jc w:val="both"/>
      </w:pPr>
      <w:r>
        <w:rPr>
          <w:sz w:val="20"/>
        </w:rPr>
        <w:t>Each point is one variant-cohort association, plotted by absolute reported effect size (ratio estimate, log scale) against NSCLC-specific sample size (log scale). Points are colored by biological mechanism; circles denote associations that increase toxicity risk and triangles those that are protective; markers with pale fill denote associations with P &gt;= 0.05. This is not a funnel plot: standard errors are not uniformly available across the 35 included studies, so funnel-plot asymmetry cannot be assessed. All 27 associations that report both a ratio estimate and an NSCLC-specific sample size are plotted; the two GPR68 and GRID2 estimates from the whole-genome sequencing sub-study are excluded because no NSCLC-specific denominator was reported. The Spearman correlation quoted in Section 3.6 (rho = -0.64, P = 0.002; bootstrap 95% CI -0.83 to -0.29 over 10,000 resamples) is computed on the 20 risk-increasing associations (circles) alone, because the seven protective associations (triangles) lie on the opposite side of the null. The concentration of large effect estimates in small cohorts is consistent with the winner's-curse and small-study-effects pattern discussed in Sections 3.6 and 4.6.</w:t>
      </w:r>
    </w:p>
    <w:p w14:paraId="28CB47BE" w14:textId="77777777" w:rsidR="00632DBF" w:rsidRDefault="00000000">
      <w:pPr>
        <w:spacing w:before="160" w:after="40"/>
      </w:pPr>
      <w:r>
        <w:rPr>
          <w:b/>
        </w:rPr>
        <w:t>Supplementary Figure S4. XRCC1 rs25487 cross-study comparison.</w:t>
      </w:r>
    </w:p>
    <w:p w14:paraId="198C0417" w14:textId="77777777" w:rsidR="00632DBF" w:rsidRDefault="00000000">
      <w:pPr>
        <w:jc w:val="both"/>
      </w:pPr>
      <w:r>
        <w:rPr>
          <w:sz w:val="20"/>
        </w:rPr>
        <w:t>Reported odds ratios (log scale) for XRCC1 rs25487 (Arg399Gln) from the three NSCLC cohorts that examined it: Tiwari et al. 2022 (n=52, Indian, platinum chemotherapy, severe hematologic toxicity, OR=16.33, p=0.003); Bushra et al. 2020 (n=285, Bangladeshi, platinum chemotherapy, hematologic toxicity of any grade, OR=2.00, p=0.008); and Yang &amp; Liu 2020 (n=486, Chinese, platinum chemotherapy plus thoracic radiotherapy, acute radiation esophagitis grade &gt;=2, OR=0.50, p=0.043). With only three studies a formal funnel plot or Egger's test is not applicable; the figure illustrates the direction-of-effect inconsistency and the inverse relationship between sample size and reported magnitude quantified in Section 3.6 (Spearman rho = -0.64, P = 0.002). The direction reversal occurs between two different treatment and endpoint contexts (chemotherapy-induced hematologic toxicity versus radiation esophagitis) and supports treatment-aware rather than variant-only risk stratification (Section 4.8.4).</w:t>
      </w:r>
    </w:p>
    <w:p w14:paraId="2B85A572" w14:textId="77777777" w:rsidR="00632DBF" w:rsidRDefault="00000000">
      <w:pPr>
        <w:spacing w:before="160" w:after="40"/>
      </w:pPr>
      <w:r>
        <w:rPr>
          <w:b/>
        </w:rPr>
        <w:t>Supplementary Table S1. Study characteristics of the 35 included studies (36 reports).</w:t>
      </w:r>
    </w:p>
    <w:p w14:paraId="4128DE01" w14:textId="77777777" w:rsidR="00632DBF" w:rsidRDefault="00000000">
      <w:pPr>
        <w:jc w:val="both"/>
      </w:pPr>
      <w:r>
        <w:rPr>
          <w:sz w:val="20"/>
        </w:rPr>
        <w:t>For each study the table reports the first author and year, DOI, country or region, study design, NSCLC sample size and disease stage, treatment modality, gene(s) examined, mechanistic category, toxicity type, effect measure, Newcastle-Ottawa Scale (NOS) score, multiple-testing-correction (MTC) status, and independent-validation (IV) status. Li 2024 and Cheung 2025 report the same 42-patient Chinese cohort and are presented as a single merged row with both DOIs, which is why the table has 35 data rows for 36 reports.</w:t>
      </w:r>
    </w:p>
    <w:p w14:paraId="57D9B32A" w14:textId="77777777" w:rsidR="00632DBF" w:rsidRDefault="00000000">
      <w:pPr>
        <w:spacing w:before="160" w:after="40"/>
      </w:pPr>
      <w:r>
        <w:rPr>
          <w:b/>
        </w:rPr>
        <w:t>Supplementary Table S2. Allele frequencies of 31 SNP variants and 5 HLA alleles across global ancestral populations.</w:t>
      </w:r>
    </w:p>
    <w:p w14:paraId="55BB3430" w14:textId="77777777" w:rsidR="00632DBF" w:rsidRDefault="00000000">
      <w:pPr>
        <w:jc w:val="both"/>
      </w:pPr>
      <w:r>
        <w:rPr>
          <w:sz w:val="20"/>
        </w:rPr>
        <w:t>Frequencies retrieved from gnomAD v4.1 (autosomal SNPs) and the Allele Frequency Net Database (AFND v3.0, HLA alleles). Population codes: AFR (African/African American), AMR (Latino/Admixed American), EAS (East Asian), NFE (Non-Finnish European), SAS (South Asian). HLA ancestry groups follow AFND: European, African, Asian, Latin American. Variants are stratified by mechanism. Frequencies are drawn from general-population reference databases rather than disease-specific NSCLC cohorts. This table supports the ancestry-specific risk discussion in Section 4.7 and the implementation considerations in Section 4.8.4.</w:t>
      </w:r>
    </w:p>
    <w:p w14:paraId="09CDFECA" w14:textId="77777777" w:rsidR="00632DBF" w:rsidRDefault="00000000">
      <w:pPr>
        <w:spacing w:before="160" w:after="40"/>
      </w:pPr>
      <w:r>
        <w:rPr>
          <w:b/>
        </w:rPr>
        <w:t>Supplementary Table S3. Winner's-curse correction of the priority-variant associations that report a ratio estimate.</w:t>
      </w:r>
    </w:p>
    <w:p w14:paraId="3EB44DB2" w14:textId="77777777" w:rsidR="00632DBF" w:rsidRDefault="00000000">
      <w:pPr>
        <w:jc w:val="both"/>
      </w:pPr>
      <w:r>
        <w:rPr>
          <w:sz w:val="20"/>
        </w:rPr>
        <w:t>For each discovery association the table reports the gene and variant, discovery study, effect measure, reported estimate with 95% confidence interval, and the bias-corrected estimates under two shrinkage estimators (conditional maximum-likelihood and conditional median-unbiased) with the corresponding attenuation. Nine cohort-level estimates across seven unique variants are shown; the remaining five priority variants lack a ratio estimate suitable for correction, or report an estimate incompatible with its interval, and are documented in the table footnotes.</w:t>
      </w:r>
    </w:p>
    <w:p w14:paraId="261575FD" w14:textId="77777777" w:rsidR="00632DBF" w:rsidRDefault="00632DBF">
      <w:pPr>
        <w:spacing w:after="0"/>
        <w:rPr>
          <w:sz w:val="2"/>
        </w:rPr>
        <w:sectPr w:rsidR="00632DBF" w:rsidSect="00034616">
          <w:pgSz w:w="12246" w:h="15817"/>
          <w:pgMar w:top="1417" w:right="1417" w:bottom="1417" w:left="1417" w:header="720" w:footer="720" w:gutter="0"/>
          <w:cols w:space="720"/>
          <w:docGrid w:linePitch="360"/>
        </w:sectPr>
      </w:pPr>
    </w:p>
    <w:p w14:paraId="205C39F6" w14:textId="77777777" w:rsidR="00632DBF" w:rsidRDefault="00000000">
      <w:pPr>
        <w:spacing w:after="80"/>
      </w:pPr>
      <w:r>
        <w:rPr>
          <w:b/>
          <w:sz w:val="18"/>
        </w:rPr>
        <w:lastRenderedPageBreak/>
        <w:t>Supplementary Table S1. Study characteristics of the 35 included NSCLC pharmacogenomic studies (36 reports).</w:t>
      </w:r>
    </w:p>
    <w:tbl>
      <w:tblPr>
        <w:tblStyle w:val="Tablaconcuadrcula"/>
        <w:tblW w:w="14117" w:type="dxa"/>
        <w:jc w:val="center"/>
        <w:tblLook w:val="04A0" w:firstRow="1" w:lastRow="0" w:firstColumn="1" w:lastColumn="0" w:noHBand="0" w:noVBand="1"/>
      </w:tblPr>
      <w:tblGrid>
        <w:gridCol w:w="1229"/>
        <w:gridCol w:w="2362"/>
        <w:gridCol w:w="1152"/>
        <w:gridCol w:w="986"/>
        <w:gridCol w:w="730"/>
        <w:gridCol w:w="1375"/>
        <w:gridCol w:w="820"/>
        <w:gridCol w:w="1118"/>
        <w:gridCol w:w="1014"/>
        <w:gridCol w:w="1258"/>
        <w:gridCol w:w="883"/>
        <w:gridCol w:w="487"/>
        <w:gridCol w:w="487"/>
        <w:gridCol w:w="432"/>
      </w:tblGrid>
      <w:tr w:rsidR="00632DBF" w14:paraId="0C14859B" w14:textId="77777777">
        <w:trPr>
          <w:jc w:val="center"/>
        </w:trPr>
        <w:tc>
          <w:tcPr>
            <w:tcW w:w="1111" w:type="dxa"/>
          </w:tcPr>
          <w:p w14:paraId="0D285E0C" w14:textId="77777777" w:rsidR="00632DBF" w:rsidRDefault="00000000">
            <w:pPr>
              <w:spacing w:after="0"/>
            </w:pPr>
            <w:r>
              <w:rPr>
                <w:b/>
                <w:sz w:val="14"/>
              </w:rPr>
              <w:t>First Author, Year</w:t>
            </w:r>
          </w:p>
        </w:tc>
        <w:tc>
          <w:tcPr>
            <w:tcW w:w="1334" w:type="dxa"/>
          </w:tcPr>
          <w:p w14:paraId="60ACB75E" w14:textId="77777777" w:rsidR="00632DBF" w:rsidRDefault="00000000">
            <w:pPr>
              <w:spacing w:after="0"/>
            </w:pPr>
            <w:r>
              <w:rPr>
                <w:b/>
                <w:sz w:val="14"/>
              </w:rPr>
              <w:t>DOI</w:t>
            </w:r>
          </w:p>
        </w:tc>
        <w:tc>
          <w:tcPr>
            <w:tcW w:w="1001" w:type="dxa"/>
          </w:tcPr>
          <w:p w14:paraId="5D037626" w14:textId="77777777" w:rsidR="00632DBF" w:rsidRDefault="00000000">
            <w:pPr>
              <w:spacing w:after="0"/>
            </w:pPr>
            <w:r>
              <w:rPr>
                <w:b/>
                <w:sz w:val="14"/>
              </w:rPr>
              <w:t>Country/Region</w:t>
            </w:r>
          </w:p>
        </w:tc>
        <w:tc>
          <w:tcPr>
            <w:tcW w:w="1111" w:type="dxa"/>
          </w:tcPr>
          <w:p w14:paraId="68D88A4F" w14:textId="77777777" w:rsidR="00632DBF" w:rsidRDefault="00000000">
            <w:pPr>
              <w:spacing w:after="0"/>
            </w:pPr>
            <w:r>
              <w:rPr>
                <w:b/>
                <w:sz w:val="14"/>
              </w:rPr>
              <w:t>Study Design</w:t>
            </w:r>
          </w:p>
        </w:tc>
        <w:tc>
          <w:tcPr>
            <w:tcW w:w="556" w:type="dxa"/>
          </w:tcPr>
          <w:p w14:paraId="563EF83A" w14:textId="77777777" w:rsidR="00632DBF" w:rsidRDefault="00000000">
            <w:pPr>
              <w:spacing w:after="0"/>
            </w:pPr>
            <w:r>
              <w:rPr>
                <w:b/>
                <w:sz w:val="14"/>
              </w:rPr>
              <w:t>N (NSCLC)</w:t>
            </w:r>
          </w:p>
        </w:tc>
        <w:tc>
          <w:tcPr>
            <w:tcW w:w="778" w:type="dxa"/>
          </w:tcPr>
          <w:p w14:paraId="48C5A8C1" w14:textId="77777777" w:rsidR="00632DBF" w:rsidRDefault="00000000">
            <w:pPr>
              <w:spacing w:after="0"/>
            </w:pPr>
            <w:r>
              <w:rPr>
                <w:b/>
                <w:sz w:val="14"/>
              </w:rPr>
              <w:t>NSCLC Stage</w:t>
            </w:r>
          </w:p>
        </w:tc>
        <w:tc>
          <w:tcPr>
            <w:tcW w:w="890" w:type="dxa"/>
          </w:tcPr>
          <w:p w14:paraId="61E7CC3A" w14:textId="77777777" w:rsidR="00632DBF" w:rsidRDefault="00000000">
            <w:pPr>
              <w:spacing w:after="0"/>
            </w:pPr>
            <w:r>
              <w:rPr>
                <w:b/>
                <w:sz w:val="14"/>
              </w:rPr>
              <w:t>Treatment</w:t>
            </w:r>
          </w:p>
        </w:tc>
        <w:tc>
          <w:tcPr>
            <w:tcW w:w="1668" w:type="dxa"/>
          </w:tcPr>
          <w:p w14:paraId="1492BE4A" w14:textId="77777777" w:rsidR="00632DBF" w:rsidRDefault="00000000">
            <w:pPr>
              <w:spacing w:after="0"/>
            </w:pPr>
            <w:r>
              <w:rPr>
                <w:b/>
                <w:sz w:val="14"/>
              </w:rPr>
              <w:t>Gene(s)</w:t>
            </w:r>
          </w:p>
        </w:tc>
        <w:tc>
          <w:tcPr>
            <w:tcW w:w="1111" w:type="dxa"/>
          </w:tcPr>
          <w:p w14:paraId="5C9AE1F7" w14:textId="77777777" w:rsidR="00632DBF" w:rsidRDefault="00000000">
            <w:pPr>
              <w:spacing w:after="0"/>
            </w:pPr>
            <w:r>
              <w:rPr>
                <w:b/>
                <w:sz w:val="14"/>
              </w:rPr>
              <w:t>Mechanism</w:t>
            </w:r>
          </w:p>
        </w:tc>
        <w:tc>
          <w:tcPr>
            <w:tcW w:w="1445" w:type="dxa"/>
          </w:tcPr>
          <w:p w14:paraId="3CDBACB4" w14:textId="77777777" w:rsidR="00632DBF" w:rsidRDefault="00000000">
            <w:pPr>
              <w:spacing w:after="0"/>
            </w:pPr>
            <w:r>
              <w:rPr>
                <w:b/>
                <w:sz w:val="14"/>
              </w:rPr>
              <w:t>Toxicity Type</w:t>
            </w:r>
          </w:p>
        </w:tc>
        <w:tc>
          <w:tcPr>
            <w:tcW w:w="1001" w:type="dxa"/>
          </w:tcPr>
          <w:p w14:paraId="527D456A" w14:textId="77777777" w:rsidR="00632DBF" w:rsidRDefault="00000000">
            <w:pPr>
              <w:spacing w:after="0"/>
            </w:pPr>
            <w:r>
              <w:rPr>
                <w:b/>
                <w:sz w:val="14"/>
              </w:rPr>
              <w:t>Effect Measure</w:t>
            </w:r>
          </w:p>
        </w:tc>
        <w:tc>
          <w:tcPr>
            <w:tcW w:w="556" w:type="dxa"/>
          </w:tcPr>
          <w:p w14:paraId="2ADCCD0C" w14:textId="77777777" w:rsidR="00632DBF" w:rsidRDefault="00000000">
            <w:pPr>
              <w:spacing w:after="0"/>
            </w:pPr>
            <w:r>
              <w:rPr>
                <w:b/>
                <w:sz w:val="14"/>
              </w:rPr>
              <w:t>NOS</w:t>
            </w:r>
          </w:p>
        </w:tc>
        <w:tc>
          <w:tcPr>
            <w:tcW w:w="778" w:type="dxa"/>
          </w:tcPr>
          <w:p w14:paraId="73B32185" w14:textId="77777777" w:rsidR="00632DBF" w:rsidRDefault="00000000">
            <w:pPr>
              <w:spacing w:after="0"/>
            </w:pPr>
            <w:r>
              <w:rPr>
                <w:b/>
                <w:sz w:val="14"/>
              </w:rPr>
              <w:t>MTC</w:t>
            </w:r>
          </w:p>
        </w:tc>
        <w:tc>
          <w:tcPr>
            <w:tcW w:w="778" w:type="dxa"/>
          </w:tcPr>
          <w:p w14:paraId="3A19D531" w14:textId="77777777" w:rsidR="00632DBF" w:rsidRDefault="00000000">
            <w:pPr>
              <w:spacing w:after="0"/>
            </w:pPr>
            <w:r>
              <w:rPr>
                <w:b/>
                <w:sz w:val="14"/>
              </w:rPr>
              <w:t>IV</w:t>
            </w:r>
          </w:p>
        </w:tc>
      </w:tr>
      <w:tr w:rsidR="00632DBF" w14:paraId="699C6F7D" w14:textId="77777777">
        <w:trPr>
          <w:jc w:val="center"/>
        </w:trPr>
        <w:tc>
          <w:tcPr>
            <w:tcW w:w="1111" w:type="dxa"/>
          </w:tcPr>
          <w:p w14:paraId="0A5645C2" w14:textId="77777777" w:rsidR="00632DBF" w:rsidRDefault="00000000">
            <w:pPr>
              <w:spacing w:after="0"/>
            </w:pPr>
            <w:r>
              <w:rPr>
                <w:sz w:val="14"/>
              </w:rPr>
              <w:t>Abed 2024</w:t>
            </w:r>
          </w:p>
        </w:tc>
        <w:tc>
          <w:tcPr>
            <w:tcW w:w="1334" w:type="dxa"/>
          </w:tcPr>
          <w:p w14:paraId="2ABECAAA" w14:textId="77777777" w:rsidR="00632DBF" w:rsidRDefault="00000000">
            <w:pPr>
              <w:spacing w:after="0"/>
            </w:pPr>
            <w:r>
              <w:rPr>
                <w:sz w:val="14"/>
              </w:rPr>
              <w:t>10.3390/cancers16173102</w:t>
            </w:r>
          </w:p>
        </w:tc>
        <w:tc>
          <w:tcPr>
            <w:tcW w:w="1001" w:type="dxa"/>
          </w:tcPr>
          <w:p w14:paraId="7471B585" w14:textId="77777777" w:rsidR="00632DBF" w:rsidRDefault="00000000">
            <w:pPr>
              <w:spacing w:after="0"/>
            </w:pPr>
            <w:r>
              <w:rPr>
                <w:sz w:val="14"/>
              </w:rPr>
              <w:t>Australia</w:t>
            </w:r>
          </w:p>
        </w:tc>
        <w:tc>
          <w:tcPr>
            <w:tcW w:w="1111" w:type="dxa"/>
          </w:tcPr>
          <w:p w14:paraId="494DA062" w14:textId="77777777" w:rsidR="00632DBF" w:rsidRDefault="00000000">
            <w:pPr>
              <w:spacing w:after="0"/>
            </w:pPr>
            <w:r>
              <w:rPr>
                <w:sz w:val="14"/>
              </w:rPr>
              <w:t>Prospective cohort</w:t>
            </w:r>
          </w:p>
        </w:tc>
        <w:tc>
          <w:tcPr>
            <w:tcW w:w="556" w:type="dxa"/>
          </w:tcPr>
          <w:p w14:paraId="420EAD30" w14:textId="77777777" w:rsidR="00632DBF" w:rsidRDefault="00000000">
            <w:pPr>
              <w:spacing w:after="0"/>
            </w:pPr>
            <w:r>
              <w:rPr>
                <w:sz w:val="14"/>
              </w:rPr>
              <w:t>53</w:t>
            </w:r>
          </w:p>
        </w:tc>
        <w:tc>
          <w:tcPr>
            <w:tcW w:w="778" w:type="dxa"/>
          </w:tcPr>
          <w:p w14:paraId="4816DF42" w14:textId="77777777" w:rsidR="00632DBF" w:rsidRDefault="00000000">
            <w:pPr>
              <w:spacing w:after="0"/>
            </w:pPr>
            <w:r>
              <w:rPr>
                <w:sz w:val="14"/>
              </w:rPr>
              <w:t>Advanced/metastatic</w:t>
            </w:r>
          </w:p>
        </w:tc>
        <w:tc>
          <w:tcPr>
            <w:tcW w:w="890" w:type="dxa"/>
          </w:tcPr>
          <w:p w14:paraId="307FB222" w14:textId="77777777" w:rsidR="00632DBF" w:rsidRDefault="00000000">
            <w:pPr>
              <w:spacing w:after="0"/>
            </w:pPr>
            <w:r>
              <w:rPr>
                <w:sz w:val="14"/>
              </w:rPr>
              <w:t>IT + CT</w:t>
            </w:r>
          </w:p>
        </w:tc>
        <w:tc>
          <w:tcPr>
            <w:tcW w:w="1668" w:type="dxa"/>
          </w:tcPr>
          <w:p w14:paraId="2DE17CF2" w14:textId="77777777" w:rsidR="00632DBF" w:rsidRDefault="00000000">
            <w:pPr>
              <w:spacing w:after="0"/>
            </w:pPr>
            <w:r>
              <w:rPr>
                <w:sz w:val="14"/>
              </w:rPr>
              <w:t>HLA</w:t>
            </w:r>
          </w:p>
        </w:tc>
        <w:tc>
          <w:tcPr>
            <w:tcW w:w="1111" w:type="dxa"/>
          </w:tcPr>
          <w:p w14:paraId="3E832B67" w14:textId="77777777" w:rsidR="00632DBF" w:rsidRDefault="00000000">
            <w:pPr>
              <w:spacing w:after="0"/>
            </w:pPr>
            <w:r>
              <w:rPr>
                <w:sz w:val="14"/>
              </w:rPr>
              <w:t>M3 (Immune regulation)</w:t>
            </w:r>
          </w:p>
        </w:tc>
        <w:tc>
          <w:tcPr>
            <w:tcW w:w="1445" w:type="dxa"/>
          </w:tcPr>
          <w:p w14:paraId="4924DFF1" w14:textId="77777777" w:rsidR="00632DBF" w:rsidRDefault="00000000">
            <w:pPr>
              <w:spacing w:after="0"/>
            </w:pPr>
            <w:r>
              <w:rPr>
                <w:sz w:val="14"/>
              </w:rPr>
              <w:t>irAE (any grade)</w:t>
            </w:r>
          </w:p>
        </w:tc>
        <w:tc>
          <w:tcPr>
            <w:tcW w:w="1001" w:type="dxa"/>
          </w:tcPr>
          <w:p w14:paraId="26AFEC01" w14:textId="77777777" w:rsidR="00632DBF" w:rsidRDefault="00000000">
            <w:pPr>
              <w:spacing w:after="0"/>
            </w:pPr>
            <w:r>
              <w:rPr>
                <w:sz w:val="14"/>
              </w:rPr>
              <w:t>HR, RR</w:t>
            </w:r>
          </w:p>
        </w:tc>
        <w:tc>
          <w:tcPr>
            <w:tcW w:w="556" w:type="dxa"/>
          </w:tcPr>
          <w:p w14:paraId="45FDB8D5" w14:textId="77777777" w:rsidR="00632DBF" w:rsidRDefault="00000000">
            <w:pPr>
              <w:spacing w:after="0"/>
            </w:pPr>
            <w:r>
              <w:rPr>
                <w:sz w:val="14"/>
              </w:rPr>
              <w:t>7</w:t>
            </w:r>
          </w:p>
        </w:tc>
        <w:tc>
          <w:tcPr>
            <w:tcW w:w="778" w:type="dxa"/>
          </w:tcPr>
          <w:p w14:paraId="31A88E62" w14:textId="77777777" w:rsidR="00632DBF" w:rsidRDefault="00000000">
            <w:pPr>
              <w:spacing w:after="0"/>
            </w:pPr>
            <w:r>
              <w:rPr>
                <w:sz w:val="14"/>
              </w:rPr>
              <w:t>No</w:t>
            </w:r>
          </w:p>
        </w:tc>
        <w:tc>
          <w:tcPr>
            <w:tcW w:w="778" w:type="dxa"/>
          </w:tcPr>
          <w:p w14:paraId="2A6B18A0" w14:textId="77777777" w:rsidR="00632DBF" w:rsidRDefault="00000000">
            <w:pPr>
              <w:spacing w:after="0"/>
            </w:pPr>
            <w:r>
              <w:rPr>
                <w:sz w:val="14"/>
              </w:rPr>
              <w:t>No</w:t>
            </w:r>
          </w:p>
        </w:tc>
      </w:tr>
      <w:tr w:rsidR="00632DBF" w14:paraId="5BB2BC3C" w14:textId="77777777">
        <w:trPr>
          <w:jc w:val="center"/>
        </w:trPr>
        <w:tc>
          <w:tcPr>
            <w:tcW w:w="1111" w:type="dxa"/>
          </w:tcPr>
          <w:p w14:paraId="316E058C" w14:textId="77777777" w:rsidR="00632DBF" w:rsidRDefault="00000000">
            <w:pPr>
              <w:spacing w:after="0"/>
            </w:pPr>
            <w:r>
              <w:rPr>
                <w:sz w:val="14"/>
              </w:rPr>
              <w:t>Abed 2022</w:t>
            </w:r>
          </w:p>
        </w:tc>
        <w:tc>
          <w:tcPr>
            <w:tcW w:w="1334" w:type="dxa"/>
          </w:tcPr>
          <w:p w14:paraId="64D79E5A" w14:textId="77777777" w:rsidR="00632DBF" w:rsidRDefault="00000000">
            <w:pPr>
              <w:spacing w:after="0"/>
            </w:pPr>
            <w:r>
              <w:rPr>
                <w:sz w:val="14"/>
              </w:rPr>
              <w:t>10.1016/j.ejca.2022.05.021</w:t>
            </w:r>
          </w:p>
        </w:tc>
        <w:tc>
          <w:tcPr>
            <w:tcW w:w="1001" w:type="dxa"/>
          </w:tcPr>
          <w:p w14:paraId="3EE2E260" w14:textId="77777777" w:rsidR="00632DBF" w:rsidRDefault="00000000">
            <w:pPr>
              <w:spacing w:after="0"/>
            </w:pPr>
            <w:r>
              <w:rPr>
                <w:sz w:val="14"/>
              </w:rPr>
              <w:t>Australia</w:t>
            </w:r>
          </w:p>
        </w:tc>
        <w:tc>
          <w:tcPr>
            <w:tcW w:w="1111" w:type="dxa"/>
          </w:tcPr>
          <w:p w14:paraId="21134422" w14:textId="77777777" w:rsidR="00632DBF" w:rsidRDefault="00000000">
            <w:pPr>
              <w:spacing w:after="0"/>
            </w:pPr>
            <w:r>
              <w:rPr>
                <w:sz w:val="14"/>
              </w:rPr>
              <w:t>Prospective cohort</w:t>
            </w:r>
          </w:p>
        </w:tc>
        <w:tc>
          <w:tcPr>
            <w:tcW w:w="556" w:type="dxa"/>
          </w:tcPr>
          <w:p w14:paraId="7B299C39" w14:textId="77777777" w:rsidR="00632DBF" w:rsidRDefault="00000000">
            <w:pPr>
              <w:spacing w:after="0"/>
            </w:pPr>
            <w:r>
              <w:rPr>
                <w:sz w:val="14"/>
              </w:rPr>
              <w:t>179</w:t>
            </w:r>
          </w:p>
        </w:tc>
        <w:tc>
          <w:tcPr>
            <w:tcW w:w="778" w:type="dxa"/>
          </w:tcPr>
          <w:p w14:paraId="065B28AD" w14:textId="77777777" w:rsidR="00632DBF" w:rsidRDefault="00000000">
            <w:pPr>
              <w:spacing w:after="0"/>
            </w:pPr>
            <w:r>
              <w:rPr>
                <w:sz w:val="14"/>
              </w:rPr>
              <w:t>Advanced/metastatic</w:t>
            </w:r>
          </w:p>
        </w:tc>
        <w:tc>
          <w:tcPr>
            <w:tcW w:w="890" w:type="dxa"/>
          </w:tcPr>
          <w:p w14:paraId="723432F6" w14:textId="77777777" w:rsidR="00632DBF" w:rsidRDefault="00000000">
            <w:pPr>
              <w:spacing w:after="0"/>
            </w:pPr>
            <w:r>
              <w:rPr>
                <w:sz w:val="14"/>
              </w:rPr>
              <w:t>IT</w:t>
            </w:r>
          </w:p>
        </w:tc>
        <w:tc>
          <w:tcPr>
            <w:tcW w:w="1668" w:type="dxa"/>
          </w:tcPr>
          <w:p w14:paraId="5793F775" w14:textId="77777777" w:rsidR="00632DBF" w:rsidRDefault="00000000">
            <w:pPr>
              <w:spacing w:after="0"/>
            </w:pPr>
            <w:r>
              <w:rPr>
                <w:sz w:val="14"/>
              </w:rPr>
              <w:t>HLA-I//HLA-II</w:t>
            </w:r>
          </w:p>
        </w:tc>
        <w:tc>
          <w:tcPr>
            <w:tcW w:w="1111" w:type="dxa"/>
          </w:tcPr>
          <w:p w14:paraId="62893984" w14:textId="77777777" w:rsidR="00632DBF" w:rsidRDefault="00000000">
            <w:pPr>
              <w:spacing w:after="0"/>
            </w:pPr>
            <w:r>
              <w:rPr>
                <w:sz w:val="14"/>
              </w:rPr>
              <w:t>M3 (Immune regulation)</w:t>
            </w:r>
          </w:p>
        </w:tc>
        <w:tc>
          <w:tcPr>
            <w:tcW w:w="1445" w:type="dxa"/>
          </w:tcPr>
          <w:p w14:paraId="45705A04" w14:textId="77777777" w:rsidR="00632DBF" w:rsidRDefault="00000000">
            <w:pPr>
              <w:spacing w:after="0"/>
            </w:pPr>
            <w:r>
              <w:rPr>
                <w:sz w:val="14"/>
              </w:rPr>
              <w:t>irAEs</w:t>
            </w:r>
          </w:p>
        </w:tc>
        <w:tc>
          <w:tcPr>
            <w:tcW w:w="1001" w:type="dxa"/>
          </w:tcPr>
          <w:p w14:paraId="023A15DC" w14:textId="77777777" w:rsidR="00632DBF" w:rsidRDefault="00000000">
            <w:pPr>
              <w:spacing w:after="0"/>
            </w:pPr>
            <w:r>
              <w:rPr>
                <w:sz w:val="14"/>
              </w:rPr>
              <w:t>RR</w:t>
            </w:r>
          </w:p>
        </w:tc>
        <w:tc>
          <w:tcPr>
            <w:tcW w:w="556" w:type="dxa"/>
          </w:tcPr>
          <w:p w14:paraId="09655A90" w14:textId="77777777" w:rsidR="00632DBF" w:rsidRDefault="00000000">
            <w:pPr>
              <w:spacing w:after="0"/>
            </w:pPr>
            <w:r>
              <w:rPr>
                <w:sz w:val="14"/>
              </w:rPr>
              <w:t>9</w:t>
            </w:r>
          </w:p>
        </w:tc>
        <w:tc>
          <w:tcPr>
            <w:tcW w:w="778" w:type="dxa"/>
          </w:tcPr>
          <w:p w14:paraId="104FFE4A" w14:textId="77777777" w:rsidR="00632DBF" w:rsidRDefault="00000000">
            <w:pPr>
              <w:spacing w:after="0"/>
            </w:pPr>
            <w:r>
              <w:rPr>
                <w:sz w:val="14"/>
              </w:rPr>
              <w:t>No</w:t>
            </w:r>
          </w:p>
        </w:tc>
        <w:tc>
          <w:tcPr>
            <w:tcW w:w="778" w:type="dxa"/>
          </w:tcPr>
          <w:p w14:paraId="67DB1B49" w14:textId="77777777" w:rsidR="00632DBF" w:rsidRDefault="00000000">
            <w:pPr>
              <w:spacing w:after="0"/>
            </w:pPr>
            <w:r>
              <w:rPr>
                <w:sz w:val="14"/>
              </w:rPr>
              <w:t>No</w:t>
            </w:r>
          </w:p>
        </w:tc>
      </w:tr>
      <w:tr w:rsidR="00632DBF" w14:paraId="5184BD1A" w14:textId="77777777">
        <w:trPr>
          <w:jc w:val="center"/>
        </w:trPr>
        <w:tc>
          <w:tcPr>
            <w:tcW w:w="1111" w:type="dxa"/>
          </w:tcPr>
          <w:p w14:paraId="72EC43ED" w14:textId="77777777" w:rsidR="00632DBF" w:rsidRDefault="00000000">
            <w:pPr>
              <w:spacing w:after="0"/>
            </w:pPr>
            <w:r>
              <w:rPr>
                <w:sz w:val="14"/>
              </w:rPr>
              <w:t>Aguado-Barrera 2021</w:t>
            </w:r>
          </w:p>
        </w:tc>
        <w:tc>
          <w:tcPr>
            <w:tcW w:w="1334" w:type="dxa"/>
          </w:tcPr>
          <w:p w14:paraId="6CF6DE25" w14:textId="77777777" w:rsidR="00632DBF" w:rsidRDefault="00000000">
            <w:pPr>
              <w:spacing w:after="0"/>
            </w:pPr>
            <w:r>
              <w:rPr>
                <w:sz w:val="14"/>
              </w:rPr>
              <w:t>10.3390/cancers13061447</w:t>
            </w:r>
          </w:p>
        </w:tc>
        <w:tc>
          <w:tcPr>
            <w:tcW w:w="1001" w:type="dxa"/>
          </w:tcPr>
          <w:p w14:paraId="55B525CE" w14:textId="77777777" w:rsidR="00632DBF" w:rsidRDefault="00000000">
            <w:pPr>
              <w:spacing w:after="0"/>
            </w:pPr>
            <w:r>
              <w:rPr>
                <w:sz w:val="14"/>
              </w:rPr>
              <w:t>Spain</w:t>
            </w:r>
          </w:p>
        </w:tc>
        <w:tc>
          <w:tcPr>
            <w:tcW w:w="1111" w:type="dxa"/>
          </w:tcPr>
          <w:p w14:paraId="21782D20" w14:textId="77777777" w:rsidR="00632DBF" w:rsidRDefault="00000000">
            <w:pPr>
              <w:spacing w:after="0"/>
            </w:pPr>
            <w:r>
              <w:rPr>
                <w:sz w:val="14"/>
              </w:rPr>
              <w:t>Cohort</w:t>
            </w:r>
          </w:p>
        </w:tc>
        <w:tc>
          <w:tcPr>
            <w:tcW w:w="556" w:type="dxa"/>
          </w:tcPr>
          <w:p w14:paraId="1A67DD93" w14:textId="77777777" w:rsidR="00632DBF" w:rsidRDefault="00000000">
            <w:pPr>
              <w:spacing w:after="0"/>
            </w:pPr>
            <w:r>
              <w:rPr>
                <w:sz w:val="14"/>
              </w:rPr>
              <w:t>178</w:t>
            </w:r>
          </w:p>
        </w:tc>
        <w:tc>
          <w:tcPr>
            <w:tcW w:w="778" w:type="dxa"/>
          </w:tcPr>
          <w:p w14:paraId="1DAC05AE" w14:textId="77777777" w:rsidR="00632DBF" w:rsidRDefault="00000000">
            <w:pPr>
              <w:spacing w:after="0"/>
            </w:pPr>
            <w:r>
              <w:rPr>
                <w:sz w:val="14"/>
              </w:rPr>
              <w:t>I-IV</w:t>
            </w:r>
          </w:p>
        </w:tc>
        <w:tc>
          <w:tcPr>
            <w:tcW w:w="890" w:type="dxa"/>
          </w:tcPr>
          <w:p w14:paraId="6B629D4E" w14:textId="77777777" w:rsidR="00632DBF" w:rsidRDefault="00000000">
            <w:pPr>
              <w:spacing w:after="0"/>
            </w:pPr>
            <w:r>
              <w:rPr>
                <w:sz w:val="14"/>
              </w:rPr>
              <w:t>RT ± CT</w:t>
            </w:r>
          </w:p>
        </w:tc>
        <w:tc>
          <w:tcPr>
            <w:tcW w:w="1668" w:type="dxa"/>
          </w:tcPr>
          <w:p w14:paraId="4139A2E9" w14:textId="77777777" w:rsidR="00632DBF" w:rsidRDefault="00000000">
            <w:pPr>
              <w:spacing w:after="0"/>
            </w:pPr>
            <w:r>
              <w:rPr>
                <w:sz w:val="14"/>
              </w:rPr>
              <w:t>Multiple (BLM, FGF14, HSPB1...)</w:t>
            </w:r>
          </w:p>
        </w:tc>
        <w:tc>
          <w:tcPr>
            <w:tcW w:w="1111" w:type="dxa"/>
          </w:tcPr>
          <w:p w14:paraId="5B2B9BEF" w14:textId="77777777" w:rsidR="00632DBF" w:rsidRDefault="00000000">
            <w:pPr>
              <w:spacing w:after="0"/>
            </w:pPr>
            <w:r>
              <w:rPr>
                <w:sz w:val="14"/>
              </w:rPr>
              <w:t>M2/M4</w:t>
            </w:r>
          </w:p>
        </w:tc>
        <w:tc>
          <w:tcPr>
            <w:tcW w:w="1445" w:type="dxa"/>
          </w:tcPr>
          <w:p w14:paraId="330A111E" w14:textId="77777777" w:rsidR="00632DBF" w:rsidRDefault="00000000">
            <w:pPr>
              <w:spacing w:after="0"/>
            </w:pPr>
            <w:r>
              <w:rPr>
                <w:sz w:val="14"/>
              </w:rPr>
              <w:t>Radiation-induced esophagitis</w:t>
            </w:r>
          </w:p>
        </w:tc>
        <w:tc>
          <w:tcPr>
            <w:tcW w:w="1001" w:type="dxa"/>
          </w:tcPr>
          <w:p w14:paraId="243F77F4" w14:textId="77777777" w:rsidR="00632DBF" w:rsidRDefault="00000000">
            <w:pPr>
              <w:spacing w:after="0"/>
            </w:pPr>
            <w:r>
              <w:rPr>
                <w:sz w:val="14"/>
              </w:rPr>
              <w:t>OR</w:t>
            </w:r>
          </w:p>
        </w:tc>
        <w:tc>
          <w:tcPr>
            <w:tcW w:w="556" w:type="dxa"/>
          </w:tcPr>
          <w:p w14:paraId="31E98D21" w14:textId="77777777" w:rsidR="00632DBF" w:rsidRDefault="00000000">
            <w:pPr>
              <w:spacing w:after="0"/>
            </w:pPr>
            <w:r>
              <w:rPr>
                <w:sz w:val="14"/>
              </w:rPr>
              <w:t>6</w:t>
            </w:r>
          </w:p>
        </w:tc>
        <w:tc>
          <w:tcPr>
            <w:tcW w:w="778" w:type="dxa"/>
          </w:tcPr>
          <w:p w14:paraId="67D7FB62" w14:textId="77777777" w:rsidR="00632DBF" w:rsidRDefault="00000000">
            <w:pPr>
              <w:spacing w:after="0"/>
            </w:pPr>
            <w:r>
              <w:rPr>
                <w:sz w:val="14"/>
              </w:rPr>
              <w:t>Yes</w:t>
            </w:r>
          </w:p>
        </w:tc>
        <w:tc>
          <w:tcPr>
            <w:tcW w:w="778" w:type="dxa"/>
          </w:tcPr>
          <w:p w14:paraId="63D3DAFB" w14:textId="77777777" w:rsidR="00632DBF" w:rsidRDefault="00000000">
            <w:pPr>
              <w:spacing w:after="0"/>
            </w:pPr>
            <w:r>
              <w:rPr>
                <w:sz w:val="14"/>
              </w:rPr>
              <w:t>Yes</w:t>
            </w:r>
          </w:p>
        </w:tc>
      </w:tr>
      <w:tr w:rsidR="00632DBF" w14:paraId="195A6EB4" w14:textId="77777777">
        <w:trPr>
          <w:jc w:val="center"/>
        </w:trPr>
        <w:tc>
          <w:tcPr>
            <w:tcW w:w="1111" w:type="dxa"/>
          </w:tcPr>
          <w:p w14:paraId="6C577A31" w14:textId="77777777" w:rsidR="00632DBF" w:rsidRDefault="00000000">
            <w:pPr>
              <w:spacing w:after="0"/>
            </w:pPr>
            <w:r>
              <w:rPr>
                <w:sz w:val="14"/>
              </w:rPr>
              <w:t>Barnet 2025</w:t>
            </w:r>
          </w:p>
        </w:tc>
        <w:tc>
          <w:tcPr>
            <w:tcW w:w="1334" w:type="dxa"/>
          </w:tcPr>
          <w:p w14:paraId="72F78B48" w14:textId="77777777" w:rsidR="00632DBF" w:rsidRDefault="00000000">
            <w:pPr>
              <w:spacing w:after="0"/>
            </w:pPr>
            <w:r>
              <w:rPr>
                <w:sz w:val="14"/>
              </w:rPr>
              <w:t>10.1073/pnas.2314258122</w:t>
            </w:r>
          </w:p>
        </w:tc>
        <w:tc>
          <w:tcPr>
            <w:tcW w:w="1001" w:type="dxa"/>
          </w:tcPr>
          <w:p w14:paraId="1DA72F23" w14:textId="77777777" w:rsidR="00632DBF" w:rsidRDefault="00000000">
            <w:pPr>
              <w:spacing w:after="0"/>
            </w:pPr>
            <w:r>
              <w:rPr>
                <w:sz w:val="14"/>
              </w:rPr>
              <w:t>Australia</w:t>
            </w:r>
          </w:p>
        </w:tc>
        <w:tc>
          <w:tcPr>
            <w:tcW w:w="1111" w:type="dxa"/>
          </w:tcPr>
          <w:p w14:paraId="31C80D6F" w14:textId="77777777" w:rsidR="00632DBF" w:rsidRDefault="00000000">
            <w:pPr>
              <w:spacing w:after="0"/>
            </w:pPr>
            <w:r>
              <w:rPr>
                <w:sz w:val="14"/>
              </w:rPr>
              <w:t>Prospective cohort</w:t>
            </w:r>
          </w:p>
        </w:tc>
        <w:tc>
          <w:tcPr>
            <w:tcW w:w="556" w:type="dxa"/>
          </w:tcPr>
          <w:p w14:paraId="62B82C3F" w14:textId="77777777" w:rsidR="00632DBF" w:rsidRDefault="00000000">
            <w:pPr>
              <w:spacing w:after="0"/>
            </w:pPr>
            <w:r>
              <w:rPr>
                <w:sz w:val="14"/>
              </w:rPr>
              <w:t>144</w:t>
            </w:r>
          </w:p>
        </w:tc>
        <w:tc>
          <w:tcPr>
            <w:tcW w:w="778" w:type="dxa"/>
          </w:tcPr>
          <w:p w14:paraId="4E864D52" w14:textId="77777777" w:rsidR="00632DBF" w:rsidRDefault="00000000">
            <w:pPr>
              <w:spacing w:after="0"/>
            </w:pPr>
            <w:r>
              <w:rPr>
                <w:sz w:val="14"/>
              </w:rPr>
              <w:t>IV</w:t>
            </w:r>
          </w:p>
        </w:tc>
        <w:tc>
          <w:tcPr>
            <w:tcW w:w="890" w:type="dxa"/>
          </w:tcPr>
          <w:p w14:paraId="115113DD" w14:textId="77777777" w:rsidR="00632DBF" w:rsidRDefault="00000000">
            <w:pPr>
              <w:spacing w:after="0"/>
            </w:pPr>
            <w:r>
              <w:rPr>
                <w:sz w:val="14"/>
              </w:rPr>
              <w:t>IT</w:t>
            </w:r>
          </w:p>
        </w:tc>
        <w:tc>
          <w:tcPr>
            <w:tcW w:w="1668" w:type="dxa"/>
          </w:tcPr>
          <w:p w14:paraId="6E73CD4A" w14:textId="77777777" w:rsidR="00632DBF" w:rsidRDefault="00000000">
            <w:pPr>
              <w:spacing w:after="0"/>
            </w:pPr>
            <w:r>
              <w:rPr>
                <w:sz w:val="14"/>
              </w:rPr>
              <w:t>NOD2</w:t>
            </w:r>
          </w:p>
        </w:tc>
        <w:tc>
          <w:tcPr>
            <w:tcW w:w="1111" w:type="dxa"/>
          </w:tcPr>
          <w:p w14:paraId="6B977F13" w14:textId="77777777" w:rsidR="00632DBF" w:rsidRDefault="00000000">
            <w:pPr>
              <w:spacing w:after="0"/>
            </w:pPr>
            <w:r>
              <w:rPr>
                <w:sz w:val="14"/>
              </w:rPr>
              <w:t>M3 (Immune regulation)</w:t>
            </w:r>
          </w:p>
        </w:tc>
        <w:tc>
          <w:tcPr>
            <w:tcW w:w="1445" w:type="dxa"/>
          </w:tcPr>
          <w:p w14:paraId="2DF2EB06" w14:textId="77777777" w:rsidR="00632DBF" w:rsidRDefault="00000000">
            <w:pPr>
              <w:spacing w:after="0"/>
            </w:pPr>
            <w:r>
              <w:rPr>
                <w:sz w:val="14"/>
              </w:rPr>
              <w:t>General toxicity (irAEs)</w:t>
            </w:r>
          </w:p>
        </w:tc>
        <w:tc>
          <w:tcPr>
            <w:tcW w:w="1001" w:type="dxa"/>
          </w:tcPr>
          <w:p w14:paraId="5B2F070A" w14:textId="77777777" w:rsidR="00632DBF" w:rsidRDefault="00000000">
            <w:pPr>
              <w:spacing w:after="0"/>
            </w:pPr>
            <w:r>
              <w:rPr>
                <w:sz w:val="14"/>
              </w:rPr>
              <w:t>p-value</w:t>
            </w:r>
          </w:p>
        </w:tc>
        <w:tc>
          <w:tcPr>
            <w:tcW w:w="556" w:type="dxa"/>
          </w:tcPr>
          <w:p w14:paraId="362DFDE0" w14:textId="77777777" w:rsidR="00632DBF" w:rsidRDefault="00000000">
            <w:pPr>
              <w:spacing w:after="0"/>
            </w:pPr>
            <w:r>
              <w:rPr>
                <w:sz w:val="14"/>
              </w:rPr>
              <w:t>7</w:t>
            </w:r>
          </w:p>
        </w:tc>
        <w:tc>
          <w:tcPr>
            <w:tcW w:w="778" w:type="dxa"/>
          </w:tcPr>
          <w:p w14:paraId="1D713BCA" w14:textId="77777777" w:rsidR="00632DBF" w:rsidRDefault="00000000">
            <w:pPr>
              <w:spacing w:after="0"/>
            </w:pPr>
            <w:r>
              <w:rPr>
                <w:sz w:val="14"/>
              </w:rPr>
              <w:t>Yes</w:t>
            </w:r>
          </w:p>
        </w:tc>
        <w:tc>
          <w:tcPr>
            <w:tcW w:w="778" w:type="dxa"/>
          </w:tcPr>
          <w:p w14:paraId="1C0F7DD1" w14:textId="77777777" w:rsidR="00632DBF" w:rsidRDefault="00000000">
            <w:pPr>
              <w:spacing w:after="0"/>
            </w:pPr>
            <w:r>
              <w:rPr>
                <w:sz w:val="14"/>
              </w:rPr>
              <w:t>No</w:t>
            </w:r>
          </w:p>
        </w:tc>
      </w:tr>
      <w:tr w:rsidR="00632DBF" w14:paraId="0B893503" w14:textId="77777777">
        <w:trPr>
          <w:jc w:val="center"/>
        </w:trPr>
        <w:tc>
          <w:tcPr>
            <w:tcW w:w="1111" w:type="dxa"/>
          </w:tcPr>
          <w:p w14:paraId="3D55B693" w14:textId="77777777" w:rsidR="00632DBF" w:rsidRDefault="00000000">
            <w:pPr>
              <w:spacing w:after="0"/>
            </w:pPr>
            <w:r>
              <w:rPr>
                <w:sz w:val="14"/>
              </w:rPr>
              <w:t>Björn 2020</w:t>
            </w:r>
          </w:p>
        </w:tc>
        <w:tc>
          <w:tcPr>
            <w:tcW w:w="1334" w:type="dxa"/>
          </w:tcPr>
          <w:p w14:paraId="1C49EE4F" w14:textId="77777777" w:rsidR="00632DBF" w:rsidRDefault="00000000">
            <w:pPr>
              <w:spacing w:after="0"/>
            </w:pPr>
            <w:r>
              <w:rPr>
                <w:sz w:val="14"/>
              </w:rPr>
              <w:t>10.1038/s41397-019-0099-8</w:t>
            </w:r>
          </w:p>
        </w:tc>
        <w:tc>
          <w:tcPr>
            <w:tcW w:w="1001" w:type="dxa"/>
          </w:tcPr>
          <w:p w14:paraId="5B481C6C" w14:textId="77777777" w:rsidR="00632DBF" w:rsidRDefault="00000000">
            <w:pPr>
              <w:spacing w:after="0"/>
            </w:pPr>
            <w:r>
              <w:rPr>
                <w:sz w:val="14"/>
              </w:rPr>
              <w:t>Sweden</w:t>
            </w:r>
          </w:p>
        </w:tc>
        <w:tc>
          <w:tcPr>
            <w:tcW w:w="1111" w:type="dxa"/>
          </w:tcPr>
          <w:p w14:paraId="78773F43" w14:textId="77777777" w:rsidR="00632DBF" w:rsidRDefault="00000000">
            <w:pPr>
              <w:spacing w:after="0"/>
            </w:pPr>
            <w:r>
              <w:rPr>
                <w:sz w:val="14"/>
              </w:rPr>
              <w:t>Prospective cohort</w:t>
            </w:r>
          </w:p>
        </w:tc>
        <w:tc>
          <w:tcPr>
            <w:tcW w:w="556" w:type="dxa"/>
          </w:tcPr>
          <w:p w14:paraId="11C2D9FD" w14:textId="77777777" w:rsidR="00632DBF" w:rsidRDefault="00000000">
            <w:pPr>
              <w:spacing w:after="0"/>
            </w:pPr>
            <w:r>
              <w:rPr>
                <w:sz w:val="14"/>
              </w:rPr>
              <w:t>212</w:t>
            </w:r>
          </w:p>
        </w:tc>
        <w:tc>
          <w:tcPr>
            <w:tcW w:w="778" w:type="dxa"/>
          </w:tcPr>
          <w:p w14:paraId="7B3180EB" w14:textId="77777777" w:rsidR="00632DBF" w:rsidRDefault="00000000">
            <w:pPr>
              <w:spacing w:after="0"/>
            </w:pPr>
            <w:r>
              <w:rPr>
                <w:sz w:val="14"/>
              </w:rPr>
              <w:t>I-IV (37.3% IV)</w:t>
            </w:r>
          </w:p>
        </w:tc>
        <w:tc>
          <w:tcPr>
            <w:tcW w:w="890" w:type="dxa"/>
          </w:tcPr>
          <w:p w14:paraId="352BB88C" w14:textId="77777777" w:rsidR="00632DBF" w:rsidRDefault="00000000">
            <w:pPr>
              <w:spacing w:after="0"/>
            </w:pPr>
            <w:r>
              <w:rPr>
                <w:sz w:val="14"/>
              </w:rPr>
              <w:t>CT</w:t>
            </w:r>
          </w:p>
        </w:tc>
        <w:tc>
          <w:tcPr>
            <w:tcW w:w="1668" w:type="dxa"/>
          </w:tcPr>
          <w:p w14:paraId="6953B264" w14:textId="77777777" w:rsidR="00632DBF" w:rsidRDefault="00000000">
            <w:pPr>
              <w:spacing w:after="0"/>
            </w:pPr>
            <w:r>
              <w:rPr>
                <w:sz w:val="14"/>
              </w:rPr>
              <w:t>Multiple (DOCK8, SERPINA5, etc....)</w:t>
            </w:r>
          </w:p>
        </w:tc>
        <w:tc>
          <w:tcPr>
            <w:tcW w:w="1111" w:type="dxa"/>
          </w:tcPr>
          <w:p w14:paraId="4AEF96DF" w14:textId="77777777" w:rsidR="00632DBF" w:rsidRDefault="00000000">
            <w:pPr>
              <w:spacing w:after="0"/>
            </w:pPr>
            <w:r>
              <w:rPr>
                <w:sz w:val="14"/>
              </w:rPr>
              <w:t>M1/M2/M3/M4</w:t>
            </w:r>
          </w:p>
        </w:tc>
        <w:tc>
          <w:tcPr>
            <w:tcW w:w="1445" w:type="dxa"/>
          </w:tcPr>
          <w:p w14:paraId="647BBC1B" w14:textId="77777777" w:rsidR="00632DBF" w:rsidRDefault="00000000">
            <w:pPr>
              <w:spacing w:after="0"/>
            </w:pPr>
            <w:r>
              <w:rPr>
                <w:sz w:val="14"/>
              </w:rPr>
              <w:t>Thrombocytopenia</w:t>
            </w:r>
          </w:p>
        </w:tc>
        <w:tc>
          <w:tcPr>
            <w:tcW w:w="1001" w:type="dxa"/>
          </w:tcPr>
          <w:p w14:paraId="79EC4281" w14:textId="77777777" w:rsidR="00632DBF" w:rsidRDefault="00000000">
            <w:pPr>
              <w:spacing w:after="0"/>
            </w:pPr>
            <w:r>
              <w:rPr>
                <w:sz w:val="14"/>
              </w:rPr>
              <w:t>OR, HR</w:t>
            </w:r>
          </w:p>
        </w:tc>
        <w:tc>
          <w:tcPr>
            <w:tcW w:w="556" w:type="dxa"/>
          </w:tcPr>
          <w:p w14:paraId="77C041E0" w14:textId="77777777" w:rsidR="00632DBF" w:rsidRDefault="00000000">
            <w:pPr>
              <w:spacing w:after="0"/>
            </w:pPr>
            <w:r>
              <w:rPr>
                <w:sz w:val="14"/>
              </w:rPr>
              <w:t>7</w:t>
            </w:r>
          </w:p>
        </w:tc>
        <w:tc>
          <w:tcPr>
            <w:tcW w:w="778" w:type="dxa"/>
          </w:tcPr>
          <w:p w14:paraId="25AC27B0" w14:textId="77777777" w:rsidR="00632DBF" w:rsidRDefault="00000000">
            <w:pPr>
              <w:spacing w:after="0"/>
            </w:pPr>
            <w:r>
              <w:rPr>
                <w:sz w:val="14"/>
              </w:rPr>
              <w:t>Yes</w:t>
            </w:r>
          </w:p>
        </w:tc>
        <w:tc>
          <w:tcPr>
            <w:tcW w:w="778" w:type="dxa"/>
          </w:tcPr>
          <w:p w14:paraId="587B4169" w14:textId="77777777" w:rsidR="00632DBF" w:rsidRDefault="00000000">
            <w:pPr>
              <w:spacing w:after="0"/>
            </w:pPr>
            <w:r>
              <w:rPr>
                <w:sz w:val="14"/>
              </w:rPr>
              <w:t>Yes</w:t>
            </w:r>
          </w:p>
        </w:tc>
      </w:tr>
      <w:tr w:rsidR="00632DBF" w14:paraId="5C4A6686" w14:textId="77777777">
        <w:trPr>
          <w:jc w:val="center"/>
        </w:trPr>
        <w:tc>
          <w:tcPr>
            <w:tcW w:w="1111" w:type="dxa"/>
          </w:tcPr>
          <w:p w14:paraId="29C35BBB" w14:textId="77777777" w:rsidR="00632DBF" w:rsidRDefault="00000000">
            <w:pPr>
              <w:spacing w:after="0"/>
            </w:pPr>
            <w:r>
              <w:rPr>
                <w:sz w:val="14"/>
              </w:rPr>
              <w:t>Bushra 2020</w:t>
            </w:r>
          </w:p>
        </w:tc>
        <w:tc>
          <w:tcPr>
            <w:tcW w:w="1334" w:type="dxa"/>
          </w:tcPr>
          <w:p w14:paraId="46A2CBC8" w14:textId="77777777" w:rsidR="00632DBF" w:rsidRDefault="00000000">
            <w:pPr>
              <w:spacing w:after="0"/>
            </w:pPr>
            <w:r>
              <w:rPr>
                <w:sz w:val="14"/>
              </w:rPr>
              <w:t>10.1007/s11033-020-05771-2</w:t>
            </w:r>
          </w:p>
        </w:tc>
        <w:tc>
          <w:tcPr>
            <w:tcW w:w="1001" w:type="dxa"/>
          </w:tcPr>
          <w:p w14:paraId="6E708FFF" w14:textId="77777777" w:rsidR="00632DBF" w:rsidRDefault="00000000">
            <w:pPr>
              <w:spacing w:after="0"/>
            </w:pPr>
            <w:r>
              <w:rPr>
                <w:sz w:val="14"/>
              </w:rPr>
              <w:t>Bangladesh</w:t>
            </w:r>
          </w:p>
        </w:tc>
        <w:tc>
          <w:tcPr>
            <w:tcW w:w="1111" w:type="dxa"/>
          </w:tcPr>
          <w:p w14:paraId="6F510964" w14:textId="77777777" w:rsidR="00632DBF" w:rsidRDefault="00000000">
            <w:pPr>
              <w:spacing w:after="0"/>
            </w:pPr>
            <w:r>
              <w:rPr>
                <w:sz w:val="14"/>
              </w:rPr>
              <w:t>Cohort</w:t>
            </w:r>
          </w:p>
        </w:tc>
        <w:tc>
          <w:tcPr>
            <w:tcW w:w="556" w:type="dxa"/>
          </w:tcPr>
          <w:p w14:paraId="12E246C7" w14:textId="77777777" w:rsidR="00632DBF" w:rsidRDefault="00000000">
            <w:pPr>
              <w:spacing w:after="0"/>
            </w:pPr>
            <w:r>
              <w:rPr>
                <w:sz w:val="14"/>
              </w:rPr>
              <w:t>285</w:t>
            </w:r>
          </w:p>
        </w:tc>
        <w:tc>
          <w:tcPr>
            <w:tcW w:w="778" w:type="dxa"/>
          </w:tcPr>
          <w:p w14:paraId="0DC2071B" w14:textId="77777777" w:rsidR="00632DBF" w:rsidRDefault="00000000">
            <w:pPr>
              <w:spacing w:after="0"/>
            </w:pPr>
            <w:r>
              <w:rPr>
                <w:sz w:val="14"/>
              </w:rPr>
              <w:t>Advanced</w:t>
            </w:r>
          </w:p>
        </w:tc>
        <w:tc>
          <w:tcPr>
            <w:tcW w:w="890" w:type="dxa"/>
          </w:tcPr>
          <w:p w14:paraId="67973CDF" w14:textId="77777777" w:rsidR="00632DBF" w:rsidRDefault="00000000">
            <w:pPr>
              <w:spacing w:after="0"/>
            </w:pPr>
            <w:r>
              <w:rPr>
                <w:sz w:val="14"/>
              </w:rPr>
              <w:t>CT</w:t>
            </w:r>
          </w:p>
        </w:tc>
        <w:tc>
          <w:tcPr>
            <w:tcW w:w="1668" w:type="dxa"/>
          </w:tcPr>
          <w:p w14:paraId="30071B58" w14:textId="77777777" w:rsidR="00632DBF" w:rsidRDefault="00000000">
            <w:pPr>
              <w:spacing w:after="0"/>
            </w:pPr>
            <w:r>
              <w:rPr>
                <w:sz w:val="14"/>
              </w:rPr>
              <w:t>XRCC1, GSTP1, XPC, ERCC1</w:t>
            </w:r>
          </w:p>
        </w:tc>
        <w:tc>
          <w:tcPr>
            <w:tcW w:w="1111" w:type="dxa"/>
          </w:tcPr>
          <w:p w14:paraId="1BB0BAC4" w14:textId="77777777" w:rsidR="00632DBF" w:rsidRDefault="00000000">
            <w:pPr>
              <w:spacing w:after="0"/>
            </w:pPr>
            <w:r>
              <w:rPr>
                <w:sz w:val="14"/>
              </w:rPr>
              <w:t>M1/M2</w:t>
            </w:r>
          </w:p>
        </w:tc>
        <w:tc>
          <w:tcPr>
            <w:tcW w:w="1445" w:type="dxa"/>
          </w:tcPr>
          <w:p w14:paraId="65F9A2BB" w14:textId="77777777" w:rsidR="00632DBF" w:rsidRDefault="00000000">
            <w:pPr>
              <w:spacing w:after="0"/>
            </w:pPr>
            <w:r>
              <w:rPr>
                <w:sz w:val="14"/>
              </w:rPr>
              <w:t>GI, hematologic</w:t>
            </w:r>
          </w:p>
        </w:tc>
        <w:tc>
          <w:tcPr>
            <w:tcW w:w="1001" w:type="dxa"/>
          </w:tcPr>
          <w:p w14:paraId="34E4BC3F" w14:textId="77777777" w:rsidR="00632DBF" w:rsidRDefault="00000000">
            <w:pPr>
              <w:spacing w:after="0"/>
            </w:pPr>
            <w:r>
              <w:rPr>
                <w:sz w:val="14"/>
              </w:rPr>
              <w:t>OR</w:t>
            </w:r>
          </w:p>
        </w:tc>
        <w:tc>
          <w:tcPr>
            <w:tcW w:w="556" w:type="dxa"/>
          </w:tcPr>
          <w:p w14:paraId="46168E55" w14:textId="77777777" w:rsidR="00632DBF" w:rsidRDefault="00000000">
            <w:pPr>
              <w:spacing w:after="0"/>
            </w:pPr>
            <w:r>
              <w:rPr>
                <w:sz w:val="14"/>
              </w:rPr>
              <w:t>5</w:t>
            </w:r>
          </w:p>
        </w:tc>
        <w:tc>
          <w:tcPr>
            <w:tcW w:w="778" w:type="dxa"/>
          </w:tcPr>
          <w:p w14:paraId="6A5F3DB9" w14:textId="77777777" w:rsidR="00632DBF" w:rsidRDefault="00000000">
            <w:pPr>
              <w:spacing w:after="0"/>
            </w:pPr>
            <w:r>
              <w:rPr>
                <w:sz w:val="14"/>
              </w:rPr>
              <w:t>No</w:t>
            </w:r>
          </w:p>
        </w:tc>
        <w:tc>
          <w:tcPr>
            <w:tcW w:w="778" w:type="dxa"/>
          </w:tcPr>
          <w:p w14:paraId="62CFE328" w14:textId="77777777" w:rsidR="00632DBF" w:rsidRDefault="00000000">
            <w:pPr>
              <w:spacing w:after="0"/>
            </w:pPr>
            <w:r>
              <w:rPr>
                <w:sz w:val="14"/>
              </w:rPr>
              <w:t>No</w:t>
            </w:r>
          </w:p>
        </w:tc>
      </w:tr>
      <w:tr w:rsidR="00632DBF" w14:paraId="4563BC40" w14:textId="77777777">
        <w:trPr>
          <w:jc w:val="center"/>
        </w:trPr>
        <w:tc>
          <w:tcPr>
            <w:tcW w:w="1111" w:type="dxa"/>
          </w:tcPr>
          <w:p w14:paraId="2D4BF939" w14:textId="77777777" w:rsidR="00632DBF" w:rsidRDefault="00000000">
            <w:pPr>
              <w:spacing w:after="0"/>
            </w:pPr>
            <w:r>
              <w:rPr>
                <w:sz w:val="14"/>
              </w:rPr>
              <w:t>Cafiero 2025</w:t>
            </w:r>
          </w:p>
        </w:tc>
        <w:tc>
          <w:tcPr>
            <w:tcW w:w="1334" w:type="dxa"/>
          </w:tcPr>
          <w:p w14:paraId="56A4D1AD" w14:textId="77777777" w:rsidR="00632DBF" w:rsidRDefault="00000000">
            <w:pPr>
              <w:spacing w:after="0"/>
            </w:pPr>
            <w:r>
              <w:rPr>
                <w:sz w:val="14"/>
              </w:rPr>
              <w:t>10.3390/genes16030265</w:t>
            </w:r>
          </w:p>
        </w:tc>
        <w:tc>
          <w:tcPr>
            <w:tcW w:w="1001" w:type="dxa"/>
          </w:tcPr>
          <w:p w14:paraId="0C0CCF1D" w14:textId="77777777" w:rsidR="00632DBF" w:rsidRDefault="00000000">
            <w:pPr>
              <w:spacing w:after="0"/>
            </w:pPr>
            <w:r>
              <w:rPr>
                <w:sz w:val="14"/>
              </w:rPr>
              <w:t>Italy</w:t>
            </w:r>
          </w:p>
        </w:tc>
        <w:tc>
          <w:tcPr>
            <w:tcW w:w="1111" w:type="dxa"/>
          </w:tcPr>
          <w:p w14:paraId="62724946" w14:textId="77777777" w:rsidR="00632DBF" w:rsidRDefault="00000000">
            <w:pPr>
              <w:spacing w:after="0"/>
            </w:pPr>
            <w:r>
              <w:rPr>
                <w:sz w:val="14"/>
              </w:rPr>
              <w:t>Prospective cohort</w:t>
            </w:r>
          </w:p>
        </w:tc>
        <w:tc>
          <w:tcPr>
            <w:tcW w:w="556" w:type="dxa"/>
          </w:tcPr>
          <w:p w14:paraId="5571F60B" w14:textId="77777777" w:rsidR="00632DBF" w:rsidRDefault="00000000">
            <w:pPr>
              <w:spacing w:after="0"/>
            </w:pPr>
            <w:r>
              <w:rPr>
                <w:sz w:val="14"/>
              </w:rPr>
              <w:t>70</w:t>
            </w:r>
          </w:p>
        </w:tc>
        <w:tc>
          <w:tcPr>
            <w:tcW w:w="778" w:type="dxa"/>
          </w:tcPr>
          <w:p w14:paraId="0FF8E841" w14:textId="77777777" w:rsidR="00632DBF" w:rsidRDefault="00000000">
            <w:pPr>
              <w:spacing w:after="0"/>
            </w:pPr>
            <w:r>
              <w:rPr>
                <w:sz w:val="14"/>
              </w:rPr>
              <w:t>I-IV (28.6% IV)</w:t>
            </w:r>
          </w:p>
        </w:tc>
        <w:tc>
          <w:tcPr>
            <w:tcW w:w="890" w:type="dxa"/>
          </w:tcPr>
          <w:p w14:paraId="5AF2BA70" w14:textId="77777777" w:rsidR="00632DBF" w:rsidRDefault="00000000">
            <w:pPr>
              <w:spacing w:after="0"/>
            </w:pPr>
            <w:r>
              <w:rPr>
                <w:sz w:val="14"/>
              </w:rPr>
              <w:t>CT</w:t>
            </w:r>
          </w:p>
        </w:tc>
        <w:tc>
          <w:tcPr>
            <w:tcW w:w="1668" w:type="dxa"/>
          </w:tcPr>
          <w:p w14:paraId="2CE736B3" w14:textId="77777777" w:rsidR="00632DBF" w:rsidRDefault="00000000">
            <w:pPr>
              <w:spacing w:after="0"/>
            </w:pPr>
            <w:r>
              <w:rPr>
                <w:sz w:val="14"/>
              </w:rPr>
              <w:t>Multiple</w:t>
            </w:r>
          </w:p>
        </w:tc>
        <w:tc>
          <w:tcPr>
            <w:tcW w:w="1111" w:type="dxa"/>
          </w:tcPr>
          <w:p w14:paraId="3D2A4CF7" w14:textId="77777777" w:rsidR="00632DBF" w:rsidRDefault="00000000">
            <w:pPr>
              <w:spacing w:after="0"/>
            </w:pPr>
            <w:r>
              <w:rPr>
                <w:sz w:val="14"/>
              </w:rPr>
              <w:t>M1/M2/M3</w:t>
            </w:r>
          </w:p>
        </w:tc>
        <w:tc>
          <w:tcPr>
            <w:tcW w:w="1445" w:type="dxa"/>
          </w:tcPr>
          <w:p w14:paraId="1AD774B4" w14:textId="77777777" w:rsidR="00632DBF" w:rsidRDefault="00000000">
            <w:pPr>
              <w:spacing w:after="0"/>
            </w:pPr>
            <w:r>
              <w:rPr>
                <w:sz w:val="14"/>
              </w:rPr>
              <w:t>General, hematologic, GI, fatigue, cutaneous, pain, dyspnea</w:t>
            </w:r>
          </w:p>
        </w:tc>
        <w:tc>
          <w:tcPr>
            <w:tcW w:w="1001" w:type="dxa"/>
          </w:tcPr>
          <w:p w14:paraId="56A4D01E" w14:textId="77777777" w:rsidR="00632DBF" w:rsidRDefault="00000000">
            <w:pPr>
              <w:spacing w:after="0"/>
            </w:pPr>
            <w:r>
              <w:rPr>
                <w:sz w:val="14"/>
              </w:rPr>
              <w:t>OR</w:t>
            </w:r>
          </w:p>
        </w:tc>
        <w:tc>
          <w:tcPr>
            <w:tcW w:w="556" w:type="dxa"/>
          </w:tcPr>
          <w:p w14:paraId="0BD0E79E" w14:textId="77777777" w:rsidR="00632DBF" w:rsidRDefault="00000000">
            <w:pPr>
              <w:spacing w:after="0"/>
            </w:pPr>
            <w:r>
              <w:rPr>
                <w:sz w:val="14"/>
              </w:rPr>
              <w:t>6</w:t>
            </w:r>
          </w:p>
        </w:tc>
        <w:tc>
          <w:tcPr>
            <w:tcW w:w="778" w:type="dxa"/>
          </w:tcPr>
          <w:p w14:paraId="68524E45" w14:textId="77777777" w:rsidR="00632DBF" w:rsidRDefault="00000000">
            <w:pPr>
              <w:spacing w:after="0"/>
            </w:pPr>
            <w:r>
              <w:rPr>
                <w:sz w:val="14"/>
              </w:rPr>
              <w:t>No</w:t>
            </w:r>
          </w:p>
        </w:tc>
        <w:tc>
          <w:tcPr>
            <w:tcW w:w="778" w:type="dxa"/>
          </w:tcPr>
          <w:p w14:paraId="38919DE9" w14:textId="77777777" w:rsidR="00632DBF" w:rsidRDefault="00000000">
            <w:pPr>
              <w:spacing w:after="0"/>
            </w:pPr>
            <w:r>
              <w:rPr>
                <w:sz w:val="14"/>
              </w:rPr>
              <w:t>No</w:t>
            </w:r>
          </w:p>
        </w:tc>
      </w:tr>
      <w:tr w:rsidR="00632DBF" w14:paraId="57BA74FB" w14:textId="77777777">
        <w:trPr>
          <w:jc w:val="center"/>
        </w:trPr>
        <w:tc>
          <w:tcPr>
            <w:tcW w:w="1111" w:type="dxa"/>
          </w:tcPr>
          <w:p w14:paraId="1E39BD77" w14:textId="77777777" w:rsidR="00632DBF" w:rsidRDefault="00000000">
            <w:pPr>
              <w:spacing w:after="0"/>
            </w:pPr>
            <w:r>
              <w:rPr>
                <w:sz w:val="14"/>
              </w:rPr>
              <w:t>Cheung 2025 [46]ᵃ</w:t>
            </w:r>
          </w:p>
        </w:tc>
        <w:tc>
          <w:tcPr>
            <w:tcW w:w="1334" w:type="dxa"/>
          </w:tcPr>
          <w:p w14:paraId="28264C62" w14:textId="77777777" w:rsidR="00632DBF" w:rsidRDefault="00000000">
            <w:pPr>
              <w:spacing w:after="0"/>
            </w:pPr>
            <w:r>
              <w:rPr>
                <w:sz w:val="14"/>
              </w:rPr>
              <w:t>10.1016/j.jtocrr.2024.100754; 10.1200/JCO.2024.42.16_suppl.8620</w:t>
            </w:r>
          </w:p>
        </w:tc>
        <w:tc>
          <w:tcPr>
            <w:tcW w:w="1001" w:type="dxa"/>
          </w:tcPr>
          <w:p w14:paraId="604D1062" w14:textId="77777777" w:rsidR="00632DBF" w:rsidRDefault="00000000">
            <w:pPr>
              <w:spacing w:after="0"/>
            </w:pPr>
            <w:r>
              <w:rPr>
                <w:sz w:val="14"/>
              </w:rPr>
              <w:t>China</w:t>
            </w:r>
          </w:p>
        </w:tc>
        <w:tc>
          <w:tcPr>
            <w:tcW w:w="1111" w:type="dxa"/>
          </w:tcPr>
          <w:p w14:paraId="077A7611" w14:textId="77777777" w:rsidR="00632DBF" w:rsidRDefault="00000000">
            <w:pPr>
              <w:spacing w:after="0"/>
            </w:pPr>
            <w:r>
              <w:rPr>
                <w:sz w:val="14"/>
              </w:rPr>
              <w:t>Cohort</w:t>
            </w:r>
          </w:p>
        </w:tc>
        <w:tc>
          <w:tcPr>
            <w:tcW w:w="556" w:type="dxa"/>
          </w:tcPr>
          <w:p w14:paraId="00102453" w14:textId="77777777" w:rsidR="00632DBF" w:rsidRDefault="00000000">
            <w:pPr>
              <w:spacing w:after="0"/>
            </w:pPr>
            <w:r>
              <w:rPr>
                <w:sz w:val="14"/>
              </w:rPr>
              <w:t>42</w:t>
            </w:r>
          </w:p>
        </w:tc>
        <w:tc>
          <w:tcPr>
            <w:tcW w:w="778" w:type="dxa"/>
          </w:tcPr>
          <w:p w14:paraId="064E35D5" w14:textId="77777777" w:rsidR="00632DBF" w:rsidRDefault="00000000">
            <w:pPr>
              <w:spacing w:after="0"/>
            </w:pPr>
            <w:r>
              <w:rPr>
                <w:sz w:val="14"/>
              </w:rPr>
              <w:t>I, III, IV</w:t>
            </w:r>
          </w:p>
        </w:tc>
        <w:tc>
          <w:tcPr>
            <w:tcW w:w="890" w:type="dxa"/>
          </w:tcPr>
          <w:p w14:paraId="0173F045" w14:textId="77777777" w:rsidR="00632DBF" w:rsidRDefault="00000000">
            <w:pPr>
              <w:spacing w:after="0"/>
            </w:pPr>
            <w:r>
              <w:rPr>
                <w:sz w:val="14"/>
              </w:rPr>
              <w:t>IT / IT + CT</w:t>
            </w:r>
          </w:p>
        </w:tc>
        <w:tc>
          <w:tcPr>
            <w:tcW w:w="1668" w:type="dxa"/>
          </w:tcPr>
          <w:p w14:paraId="57D53790" w14:textId="77777777" w:rsidR="00632DBF" w:rsidRDefault="00000000">
            <w:pPr>
              <w:spacing w:after="0"/>
            </w:pPr>
            <w:r>
              <w:rPr>
                <w:sz w:val="14"/>
              </w:rPr>
              <w:t>HLA</w:t>
            </w:r>
          </w:p>
        </w:tc>
        <w:tc>
          <w:tcPr>
            <w:tcW w:w="1111" w:type="dxa"/>
          </w:tcPr>
          <w:p w14:paraId="29C17550" w14:textId="77777777" w:rsidR="00632DBF" w:rsidRDefault="00000000">
            <w:pPr>
              <w:spacing w:after="0"/>
            </w:pPr>
            <w:r>
              <w:rPr>
                <w:sz w:val="14"/>
              </w:rPr>
              <w:t>M3 (Immune regulation)</w:t>
            </w:r>
          </w:p>
        </w:tc>
        <w:tc>
          <w:tcPr>
            <w:tcW w:w="1445" w:type="dxa"/>
          </w:tcPr>
          <w:p w14:paraId="7DBE3D60" w14:textId="77777777" w:rsidR="00632DBF" w:rsidRDefault="00000000">
            <w:pPr>
              <w:spacing w:after="0"/>
            </w:pPr>
            <w:r>
              <w:rPr>
                <w:sz w:val="14"/>
              </w:rPr>
              <w:t>Pneumonitis, hepatitis, pruritus, bullous pemphigoid</w:t>
            </w:r>
          </w:p>
        </w:tc>
        <w:tc>
          <w:tcPr>
            <w:tcW w:w="1001" w:type="dxa"/>
          </w:tcPr>
          <w:p w14:paraId="06457860" w14:textId="77777777" w:rsidR="00632DBF" w:rsidRDefault="00000000">
            <w:pPr>
              <w:spacing w:after="0"/>
            </w:pPr>
            <w:r>
              <w:rPr>
                <w:sz w:val="14"/>
              </w:rPr>
              <w:t>p-value, HR (for survival)</w:t>
            </w:r>
          </w:p>
        </w:tc>
        <w:tc>
          <w:tcPr>
            <w:tcW w:w="556" w:type="dxa"/>
          </w:tcPr>
          <w:p w14:paraId="3227AEF4" w14:textId="77777777" w:rsidR="00632DBF" w:rsidRDefault="00000000">
            <w:pPr>
              <w:spacing w:after="0"/>
            </w:pPr>
            <w:r>
              <w:rPr>
                <w:sz w:val="14"/>
              </w:rPr>
              <w:t>5</w:t>
            </w:r>
          </w:p>
        </w:tc>
        <w:tc>
          <w:tcPr>
            <w:tcW w:w="778" w:type="dxa"/>
          </w:tcPr>
          <w:p w14:paraId="376F8355" w14:textId="77777777" w:rsidR="00632DBF" w:rsidRDefault="00000000">
            <w:pPr>
              <w:spacing w:after="0"/>
            </w:pPr>
            <w:r>
              <w:rPr>
                <w:sz w:val="14"/>
              </w:rPr>
              <w:t>No</w:t>
            </w:r>
          </w:p>
        </w:tc>
        <w:tc>
          <w:tcPr>
            <w:tcW w:w="778" w:type="dxa"/>
          </w:tcPr>
          <w:p w14:paraId="4C0E32AA" w14:textId="77777777" w:rsidR="00632DBF" w:rsidRDefault="00000000">
            <w:pPr>
              <w:spacing w:after="0"/>
            </w:pPr>
            <w:r>
              <w:rPr>
                <w:sz w:val="14"/>
              </w:rPr>
              <w:t>No</w:t>
            </w:r>
          </w:p>
        </w:tc>
      </w:tr>
      <w:tr w:rsidR="00632DBF" w14:paraId="61A7BC87" w14:textId="77777777">
        <w:trPr>
          <w:jc w:val="center"/>
        </w:trPr>
        <w:tc>
          <w:tcPr>
            <w:tcW w:w="1111" w:type="dxa"/>
          </w:tcPr>
          <w:p w14:paraId="27269721" w14:textId="77777777" w:rsidR="00632DBF" w:rsidRDefault="00000000">
            <w:pPr>
              <w:spacing w:after="0"/>
            </w:pPr>
            <w:r>
              <w:rPr>
                <w:sz w:val="14"/>
              </w:rPr>
              <w:t>Devika 2024</w:t>
            </w:r>
          </w:p>
        </w:tc>
        <w:tc>
          <w:tcPr>
            <w:tcW w:w="1334" w:type="dxa"/>
          </w:tcPr>
          <w:p w14:paraId="0E808D94" w14:textId="77777777" w:rsidR="00632DBF" w:rsidRDefault="00000000">
            <w:pPr>
              <w:spacing w:after="0"/>
            </w:pPr>
            <w:r>
              <w:rPr>
                <w:sz w:val="14"/>
              </w:rPr>
              <w:t>10.7759/cureus.64849</w:t>
            </w:r>
          </w:p>
        </w:tc>
        <w:tc>
          <w:tcPr>
            <w:tcW w:w="1001" w:type="dxa"/>
          </w:tcPr>
          <w:p w14:paraId="74C43044" w14:textId="77777777" w:rsidR="00632DBF" w:rsidRDefault="00000000">
            <w:pPr>
              <w:spacing w:after="0"/>
            </w:pPr>
            <w:r>
              <w:rPr>
                <w:sz w:val="14"/>
              </w:rPr>
              <w:t>India</w:t>
            </w:r>
          </w:p>
        </w:tc>
        <w:tc>
          <w:tcPr>
            <w:tcW w:w="1111" w:type="dxa"/>
          </w:tcPr>
          <w:p w14:paraId="257CA82D" w14:textId="77777777" w:rsidR="00632DBF" w:rsidRDefault="00000000">
            <w:pPr>
              <w:spacing w:after="0"/>
            </w:pPr>
            <w:r>
              <w:rPr>
                <w:sz w:val="14"/>
              </w:rPr>
              <w:t>Prospective cohort</w:t>
            </w:r>
          </w:p>
        </w:tc>
        <w:tc>
          <w:tcPr>
            <w:tcW w:w="556" w:type="dxa"/>
          </w:tcPr>
          <w:p w14:paraId="3A4C8969" w14:textId="77777777" w:rsidR="00632DBF" w:rsidRDefault="00000000">
            <w:pPr>
              <w:spacing w:after="0"/>
            </w:pPr>
            <w:r>
              <w:rPr>
                <w:sz w:val="14"/>
              </w:rPr>
              <w:t>123</w:t>
            </w:r>
          </w:p>
        </w:tc>
        <w:tc>
          <w:tcPr>
            <w:tcW w:w="778" w:type="dxa"/>
          </w:tcPr>
          <w:p w14:paraId="25404A6D" w14:textId="77777777" w:rsidR="00632DBF" w:rsidRDefault="00000000">
            <w:pPr>
              <w:spacing w:after="0"/>
            </w:pPr>
            <w:r>
              <w:rPr>
                <w:sz w:val="14"/>
              </w:rPr>
              <w:t>IV</w:t>
            </w:r>
          </w:p>
        </w:tc>
        <w:tc>
          <w:tcPr>
            <w:tcW w:w="890" w:type="dxa"/>
          </w:tcPr>
          <w:p w14:paraId="2E7403CD" w14:textId="77777777" w:rsidR="00632DBF" w:rsidRDefault="00000000">
            <w:pPr>
              <w:spacing w:after="0"/>
            </w:pPr>
            <w:r>
              <w:rPr>
                <w:sz w:val="14"/>
              </w:rPr>
              <w:t>CT</w:t>
            </w:r>
          </w:p>
        </w:tc>
        <w:tc>
          <w:tcPr>
            <w:tcW w:w="1668" w:type="dxa"/>
          </w:tcPr>
          <w:p w14:paraId="33C29EE6" w14:textId="77777777" w:rsidR="00632DBF" w:rsidRDefault="00000000">
            <w:pPr>
              <w:spacing w:after="0"/>
            </w:pPr>
            <w:r>
              <w:rPr>
                <w:sz w:val="14"/>
              </w:rPr>
              <w:t>NRF2</w:t>
            </w:r>
          </w:p>
        </w:tc>
        <w:tc>
          <w:tcPr>
            <w:tcW w:w="1111" w:type="dxa"/>
          </w:tcPr>
          <w:p w14:paraId="4C56A5B6" w14:textId="77777777" w:rsidR="00632DBF" w:rsidRDefault="00000000">
            <w:pPr>
              <w:spacing w:after="0"/>
            </w:pPr>
            <w:r>
              <w:rPr>
                <w:sz w:val="14"/>
              </w:rPr>
              <w:t>M1 (Drug metabolism)</w:t>
            </w:r>
          </w:p>
        </w:tc>
        <w:tc>
          <w:tcPr>
            <w:tcW w:w="1445" w:type="dxa"/>
          </w:tcPr>
          <w:p w14:paraId="33200DE3" w14:textId="77777777" w:rsidR="00632DBF" w:rsidRDefault="00000000">
            <w:pPr>
              <w:spacing w:after="0"/>
            </w:pPr>
            <w:r>
              <w:rPr>
                <w:sz w:val="14"/>
              </w:rPr>
              <w:t>Hematologic toxicity</w:t>
            </w:r>
          </w:p>
        </w:tc>
        <w:tc>
          <w:tcPr>
            <w:tcW w:w="1001" w:type="dxa"/>
          </w:tcPr>
          <w:p w14:paraId="6FC17DFA" w14:textId="77777777" w:rsidR="00632DBF" w:rsidRDefault="00000000">
            <w:pPr>
              <w:spacing w:after="0"/>
            </w:pPr>
            <w:r>
              <w:rPr>
                <w:sz w:val="14"/>
              </w:rPr>
              <w:t>OR, HR</w:t>
            </w:r>
          </w:p>
        </w:tc>
        <w:tc>
          <w:tcPr>
            <w:tcW w:w="556" w:type="dxa"/>
          </w:tcPr>
          <w:p w14:paraId="6D0AC8B8" w14:textId="77777777" w:rsidR="00632DBF" w:rsidRDefault="00000000">
            <w:pPr>
              <w:spacing w:after="0"/>
            </w:pPr>
            <w:r>
              <w:rPr>
                <w:sz w:val="14"/>
              </w:rPr>
              <w:t>6</w:t>
            </w:r>
          </w:p>
        </w:tc>
        <w:tc>
          <w:tcPr>
            <w:tcW w:w="778" w:type="dxa"/>
          </w:tcPr>
          <w:p w14:paraId="51C32012" w14:textId="77777777" w:rsidR="00632DBF" w:rsidRDefault="00000000">
            <w:pPr>
              <w:spacing w:after="0"/>
            </w:pPr>
            <w:r>
              <w:rPr>
                <w:sz w:val="14"/>
              </w:rPr>
              <w:t>No</w:t>
            </w:r>
          </w:p>
        </w:tc>
        <w:tc>
          <w:tcPr>
            <w:tcW w:w="778" w:type="dxa"/>
          </w:tcPr>
          <w:p w14:paraId="45B23BAA" w14:textId="77777777" w:rsidR="00632DBF" w:rsidRDefault="00000000">
            <w:pPr>
              <w:spacing w:after="0"/>
            </w:pPr>
            <w:r>
              <w:rPr>
                <w:sz w:val="14"/>
              </w:rPr>
              <w:t>No</w:t>
            </w:r>
          </w:p>
        </w:tc>
      </w:tr>
      <w:tr w:rsidR="00632DBF" w14:paraId="64EDAFFF" w14:textId="77777777">
        <w:trPr>
          <w:jc w:val="center"/>
        </w:trPr>
        <w:tc>
          <w:tcPr>
            <w:tcW w:w="1111" w:type="dxa"/>
          </w:tcPr>
          <w:p w14:paraId="7AF863BA" w14:textId="77777777" w:rsidR="00632DBF" w:rsidRDefault="00000000">
            <w:pPr>
              <w:spacing w:after="0"/>
            </w:pPr>
            <w:r>
              <w:rPr>
                <w:sz w:val="14"/>
              </w:rPr>
              <w:t>Gonzalez-Hernandez 2026</w:t>
            </w:r>
          </w:p>
        </w:tc>
        <w:tc>
          <w:tcPr>
            <w:tcW w:w="1334" w:type="dxa"/>
          </w:tcPr>
          <w:p w14:paraId="2616CADC" w14:textId="77777777" w:rsidR="00632DBF" w:rsidRDefault="00000000">
            <w:pPr>
              <w:spacing w:after="0"/>
            </w:pPr>
            <w:r>
              <w:rPr>
                <w:sz w:val="14"/>
              </w:rPr>
              <w:t>10.3390/jcm15041486</w:t>
            </w:r>
          </w:p>
        </w:tc>
        <w:tc>
          <w:tcPr>
            <w:tcW w:w="1001" w:type="dxa"/>
          </w:tcPr>
          <w:p w14:paraId="5371302A" w14:textId="77777777" w:rsidR="00632DBF" w:rsidRDefault="00000000">
            <w:pPr>
              <w:spacing w:after="0"/>
            </w:pPr>
            <w:r>
              <w:rPr>
                <w:sz w:val="14"/>
              </w:rPr>
              <w:t>Spain</w:t>
            </w:r>
          </w:p>
        </w:tc>
        <w:tc>
          <w:tcPr>
            <w:tcW w:w="1111" w:type="dxa"/>
          </w:tcPr>
          <w:p w14:paraId="385197B8" w14:textId="77777777" w:rsidR="00632DBF" w:rsidRDefault="00000000">
            <w:pPr>
              <w:spacing w:after="0"/>
            </w:pPr>
            <w:r>
              <w:rPr>
                <w:sz w:val="14"/>
              </w:rPr>
              <w:t>Retrospective cohort</w:t>
            </w:r>
          </w:p>
        </w:tc>
        <w:tc>
          <w:tcPr>
            <w:tcW w:w="556" w:type="dxa"/>
          </w:tcPr>
          <w:p w14:paraId="2D364D3B" w14:textId="77777777" w:rsidR="00632DBF" w:rsidRDefault="00000000">
            <w:pPr>
              <w:spacing w:after="0"/>
            </w:pPr>
            <w:r>
              <w:rPr>
                <w:sz w:val="14"/>
              </w:rPr>
              <w:t>124</w:t>
            </w:r>
          </w:p>
        </w:tc>
        <w:tc>
          <w:tcPr>
            <w:tcW w:w="778" w:type="dxa"/>
          </w:tcPr>
          <w:p w14:paraId="173D8CAE" w14:textId="77777777" w:rsidR="00632DBF" w:rsidRDefault="00000000">
            <w:pPr>
              <w:spacing w:after="0"/>
            </w:pPr>
            <w:r>
              <w:rPr>
                <w:sz w:val="14"/>
              </w:rPr>
              <w:t>IV</w:t>
            </w:r>
          </w:p>
        </w:tc>
        <w:tc>
          <w:tcPr>
            <w:tcW w:w="890" w:type="dxa"/>
          </w:tcPr>
          <w:p w14:paraId="2F4AA430" w14:textId="77777777" w:rsidR="00632DBF" w:rsidRDefault="00000000">
            <w:pPr>
              <w:spacing w:after="0"/>
            </w:pPr>
            <w:r>
              <w:rPr>
                <w:sz w:val="14"/>
              </w:rPr>
              <w:t>IT ± CT</w:t>
            </w:r>
          </w:p>
        </w:tc>
        <w:tc>
          <w:tcPr>
            <w:tcW w:w="1668" w:type="dxa"/>
          </w:tcPr>
          <w:p w14:paraId="5D898905" w14:textId="77777777" w:rsidR="00632DBF" w:rsidRDefault="00000000">
            <w:pPr>
              <w:spacing w:after="0"/>
            </w:pPr>
            <w:r>
              <w:rPr>
                <w:sz w:val="14"/>
              </w:rPr>
              <w:t>IL7</w:t>
            </w:r>
          </w:p>
        </w:tc>
        <w:tc>
          <w:tcPr>
            <w:tcW w:w="1111" w:type="dxa"/>
          </w:tcPr>
          <w:p w14:paraId="005A7EE1" w14:textId="77777777" w:rsidR="00632DBF" w:rsidRDefault="00000000">
            <w:pPr>
              <w:spacing w:after="0"/>
            </w:pPr>
            <w:r>
              <w:rPr>
                <w:sz w:val="14"/>
              </w:rPr>
              <w:t>M3 (Immune regulation)</w:t>
            </w:r>
          </w:p>
        </w:tc>
        <w:tc>
          <w:tcPr>
            <w:tcW w:w="1445" w:type="dxa"/>
          </w:tcPr>
          <w:p w14:paraId="2AC22D18" w14:textId="77777777" w:rsidR="00632DBF" w:rsidRDefault="00000000">
            <w:pPr>
              <w:spacing w:after="0"/>
            </w:pPr>
            <w:r>
              <w:rPr>
                <w:sz w:val="14"/>
              </w:rPr>
              <w:t>Multiple (general, skin, hepatic, endocrine)</w:t>
            </w:r>
          </w:p>
        </w:tc>
        <w:tc>
          <w:tcPr>
            <w:tcW w:w="1001" w:type="dxa"/>
          </w:tcPr>
          <w:p w14:paraId="7648C3C4" w14:textId="77777777" w:rsidR="00632DBF" w:rsidRDefault="00000000">
            <w:pPr>
              <w:spacing w:after="0"/>
            </w:pPr>
            <w:r>
              <w:rPr>
                <w:sz w:val="14"/>
              </w:rPr>
              <w:t>OR</w:t>
            </w:r>
          </w:p>
        </w:tc>
        <w:tc>
          <w:tcPr>
            <w:tcW w:w="556" w:type="dxa"/>
          </w:tcPr>
          <w:p w14:paraId="608B1A75" w14:textId="77777777" w:rsidR="00632DBF" w:rsidRDefault="00000000">
            <w:pPr>
              <w:spacing w:after="0"/>
            </w:pPr>
            <w:r>
              <w:rPr>
                <w:sz w:val="14"/>
              </w:rPr>
              <w:t>7</w:t>
            </w:r>
          </w:p>
        </w:tc>
        <w:tc>
          <w:tcPr>
            <w:tcW w:w="778" w:type="dxa"/>
          </w:tcPr>
          <w:p w14:paraId="5382D5B1" w14:textId="77777777" w:rsidR="00632DBF" w:rsidRDefault="00000000">
            <w:pPr>
              <w:spacing w:after="0"/>
            </w:pPr>
            <w:r>
              <w:rPr>
                <w:sz w:val="14"/>
              </w:rPr>
              <w:t>No</w:t>
            </w:r>
          </w:p>
        </w:tc>
        <w:tc>
          <w:tcPr>
            <w:tcW w:w="778" w:type="dxa"/>
          </w:tcPr>
          <w:p w14:paraId="5D4CC350" w14:textId="77777777" w:rsidR="00632DBF" w:rsidRDefault="00000000">
            <w:pPr>
              <w:spacing w:after="0"/>
            </w:pPr>
            <w:r>
              <w:rPr>
                <w:sz w:val="14"/>
              </w:rPr>
              <w:t>No</w:t>
            </w:r>
          </w:p>
        </w:tc>
      </w:tr>
      <w:tr w:rsidR="00632DBF" w14:paraId="15CA7395" w14:textId="77777777">
        <w:trPr>
          <w:jc w:val="center"/>
        </w:trPr>
        <w:tc>
          <w:tcPr>
            <w:tcW w:w="1111" w:type="dxa"/>
          </w:tcPr>
          <w:p w14:paraId="0D85C4F9" w14:textId="77777777" w:rsidR="00632DBF" w:rsidRDefault="00000000">
            <w:pPr>
              <w:spacing w:after="0"/>
            </w:pPr>
            <w:r>
              <w:rPr>
                <w:sz w:val="14"/>
              </w:rPr>
              <w:t>Guijarro-Eguinoa 2023</w:t>
            </w:r>
          </w:p>
        </w:tc>
        <w:tc>
          <w:tcPr>
            <w:tcW w:w="1334" w:type="dxa"/>
          </w:tcPr>
          <w:p w14:paraId="5FE2372F" w14:textId="77777777" w:rsidR="00632DBF" w:rsidRDefault="00000000">
            <w:pPr>
              <w:spacing w:after="0"/>
            </w:pPr>
            <w:r>
              <w:rPr>
                <w:sz w:val="14"/>
              </w:rPr>
              <w:t>10.3390/ijms24129843</w:t>
            </w:r>
          </w:p>
        </w:tc>
        <w:tc>
          <w:tcPr>
            <w:tcW w:w="1001" w:type="dxa"/>
          </w:tcPr>
          <w:p w14:paraId="046BDECB" w14:textId="77777777" w:rsidR="00632DBF" w:rsidRDefault="00000000">
            <w:pPr>
              <w:spacing w:after="0"/>
            </w:pPr>
            <w:r>
              <w:rPr>
                <w:sz w:val="14"/>
              </w:rPr>
              <w:t>Spain</w:t>
            </w:r>
          </w:p>
        </w:tc>
        <w:tc>
          <w:tcPr>
            <w:tcW w:w="1111" w:type="dxa"/>
          </w:tcPr>
          <w:p w14:paraId="394EC79F" w14:textId="77777777" w:rsidR="00632DBF" w:rsidRDefault="00000000">
            <w:pPr>
              <w:spacing w:after="0"/>
            </w:pPr>
            <w:r>
              <w:rPr>
                <w:sz w:val="14"/>
              </w:rPr>
              <w:t>Retrospective cohort</w:t>
            </w:r>
          </w:p>
        </w:tc>
        <w:tc>
          <w:tcPr>
            <w:tcW w:w="556" w:type="dxa"/>
          </w:tcPr>
          <w:p w14:paraId="1E4CE93E" w14:textId="77777777" w:rsidR="00632DBF" w:rsidRDefault="00000000">
            <w:pPr>
              <w:spacing w:after="0"/>
            </w:pPr>
            <w:r>
              <w:rPr>
                <w:sz w:val="14"/>
              </w:rPr>
              <w:t>55</w:t>
            </w:r>
          </w:p>
        </w:tc>
        <w:tc>
          <w:tcPr>
            <w:tcW w:w="778" w:type="dxa"/>
          </w:tcPr>
          <w:p w14:paraId="079CB822" w14:textId="77777777" w:rsidR="00632DBF" w:rsidRDefault="00000000">
            <w:pPr>
              <w:spacing w:after="0"/>
            </w:pPr>
            <w:r>
              <w:rPr>
                <w:sz w:val="14"/>
              </w:rPr>
              <w:t>III-IV (54.4% IV)</w:t>
            </w:r>
          </w:p>
        </w:tc>
        <w:tc>
          <w:tcPr>
            <w:tcW w:w="890" w:type="dxa"/>
          </w:tcPr>
          <w:p w14:paraId="2250A434" w14:textId="77777777" w:rsidR="00632DBF" w:rsidRDefault="00000000">
            <w:pPr>
              <w:spacing w:after="0"/>
            </w:pPr>
            <w:r>
              <w:rPr>
                <w:sz w:val="14"/>
              </w:rPr>
              <w:t>CT</w:t>
            </w:r>
          </w:p>
        </w:tc>
        <w:tc>
          <w:tcPr>
            <w:tcW w:w="1668" w:type="dxa"/>
          </w:tcPr>
          <w:p w14:paraId="0AB82D0B" w14:textId="77777777" w:rsidR="00632DBF" w:rsidRDefault="00000000">
            <w:pPr>
              <w:spacing w:after="0"/>
            </w:pPr>
            <w:r>
              <w:rPr>
                <w:sz w:val="14"/>
              </w:rPr>
              <w:t>Multiple</w:t>
            </w:r>
          </w:p>
        </w:tc>
        <w:tc>
          <w:tcPr>
            <w:tcW w:w="1111" w:type="dxa"/>
          </w:tcPr>
          <w:p w14:paraId="56A4C3C7" w14:textId="77777777" w:rsidR="00632DBF" w:rsidRDefault="00000000">
            <w:pPr>
              <w:spacing w:after="0"/>
            </w:pPr>
            <w:r>
              <w:rPr>
                <w:sz w:val="14"/>
              </w:rPr>
              <w:t>M1 (Drug metabolism)</w:t>
            </w:r>
          </w:p>
        </w:tc>
        <w:tc>
          <w:tcPr>
            <w:tcW w:w="1445" w:type="dxa"/>
          </w:tcPr>
          <w:p w14:paraId="09F79FC2" w14:textId="77777777" w:rsidR="00632DBF" w:rsidRDefault="00000000">
            <w:pPr>
              <w:spacing w:after="0"/>
            </w:pPr>
            <w:r>
              <w:rPr>
                <w:sz w:val="14"/>
              </w:rPr>
              <w:t>GI, hematologic, fatigue</w:t>
            </w:r>
          </w:p>
        </w:tc>
        <w:tc>
          <w:tcPr>
            <w:tcW w:w="1001" w:type="dxa"/>
          </w:tcPr>
          <w:p w14:paraId="7BB88F9E" w14:textId="77777777" w:rsidR="00632DBF" w:rsidRDefault="00000000">
            <w:pPr>
              <w:spacing w:after="0"/>
            </w:pPr>
            <w:r>
              <w:rPr>
                <w:sz w:val="14"/>
              </w:rPr>
              <w:t>HR (survival only)</w:t>
            </w:r>
          </w:p>
        </w:tc>
        <w:tc>
          <w:tcPr>
            <w:tcW w:w="556" w:type="dxa"/>
          </w:tcPr>
          <w:p w14:paraId="726A9ECD" w14:textId="77777777" w:rsidR="00632DBF" w:rsidRDefault="00000000">
            <w:pPr>
              <w:spacing w:after="0"/>
            </w:pPr>
            <w:r>
              <w:rPr>
                <w:sz w:val="14"/>
              </w:rPr>
              <w:t>5</w:t>
            </w:r>
          </w:p>
        </w:tc>
        <w:tc>
          <w:tcPr>
            <w:tcW w:w="778" w:type="dxa"/>
          </w:tcPr>
          <w:p w14:paraId="7F5B08CB" w14:textId="77777777" w:rsidR="00632DBF" w:rsidRDefault="00000000">
            <w:pPr>
              <w:spacing w:after="0"/>
            </w:pPr>
            <w:r>
              <w:rPr>
                <w:sz w:val="14"/>
              </w:rPr>
              <w:t>No</w:t>
            </w:r>
          </w:p>
        </w:tc>
        <w:tc>
          <w:tcPr>
            <w:tcW w:w="778" w:type="dxa"/>
          </w:tcPr>
          <w:p w14:paraId="626D4A5B" w14:textId="77777777" w:rsidR="00632DBF" w:rsidRDefault="00000000">
            <w:pPr>
              <w:spacing w:after="0"/>
            </w:pPr>
            <w:r>
              <w:rPr>
                <w:sz w:val="14"/>
              </w:rPr>
              <w:t>No</w:t>
            </w:r>
          </w:p>
        </w:tc>
      </w:tr>
      <w:tr w:rsidR="00632DBF" w14:paraId="3E75D3C0" w14:textId="77777777">
        <w:trPr>
          <w:jc w:val="center"/>
        </w:trPr>
        <w:tc>
          <w:tcPr>
            <w:tcW w:w="1111" w:type="dxa"/>
          </w:tcPr>
          <w:p w14:paraId="12C0CB89" w14:textId="77777777" w:rsidR="00632DBF" w:rsidRDefault="00000000">
            <w:pPr>
              <w:spacing w:after="0"/>
            </w:pPr>
            <w:r>
              <w:rPr>
                <w:sz w:val="14"/>
              </w:rPr>
              <w:t>Heersche 2025</w:t>
            </w:r>
          </w:p>
        </w:tc>
        <w:tc>
          <w:tcPr>
            <w:tcW w:w="1334" w:type="dxa"/>
          </w:tcPr>
          <w:p w14:paraId="094D0749" w14:textId="77777777" w:rsidR="00632DBF" w:rsidRDefault="00000000">
            <w:pPr>
              <w:spacing w:after="0"/>
            </w:pPr>
            <w:r>
              <w:rPr>
                <w:sz w:val="14"/>
              </w:rPr>
              <w:t>10.1016/j.jtho.2024.11.025</w:t>
            </w:r>
          </w:p>
        </w:tc>
        <w:tc>
          <w:tcPr>
            <w:tcW w:w="1001" w:type="dxa"/>
          </w:tcPr>
          <w:p w14:paraId="6B1D3E0E" w14:textId="77777777" w:rsidR="00632DBF" w:rsidRDefault="00000000">
            <w:pPr>
              <w:spacing w:after="0"/>
            </w:pPr>
            <w:r>
              <w:rPr>
                <w:sz w:val="14"/>
              </w:rPr>
              <w:t>Netherlands</w:t>
            </w:r>
          </w:p>
        </w:tc>
        <w:tc>
          <w:tcPr>
            <w:tcW w:w="1111" w:type="dxa"/>
          </w:tcPr>
          <w:p w14:paraId="5BE28450" w14:textId="77777777" w:rsidR="00632DBF" w:rsidRDefault="00000000">
            <w:pPr>
              <w:spacing w:after="0"/>
            </w:pPr>
            <w:r>
              <w:rPr>
                <w:sz w:val="14"/>
              </w:rPr>
              <w:t>Prospective cohort (multicenter)</w:t>
            </w:r>
          </w:p>
        </w:tc>
        <w:tc>
          <w:tcPr>
            <w:tcW w:w="556" w:type="dxa"/>
          </w:tcPr>
          <w:p w14:paraId="1BFADA30" w14:textId="77777777" w:rsidR="00632DBF" w:rsidRDefault="00000000">
            <w:pPr>
              <w:spacing w:after="0"/>
            </w:pPr>
            <w:r>
              <w:rPr>
                <w:sz w:val="14"/>
              </w:rPr>
              <w:t>215</w:t>
            </w:r>
          </w:p>
        </w:tc>
        <w:tc>
          <w:tcPr>
            <w:tcW w:w="778" w:type="dxa"/>
          </w:tcPr>
          <w:p w14:paraId="01913736" w14:textId="77777777" w:rsidR="00632DBF" w:rsidRDefault="00000000">
            <w:pPr>
              <w:spacing w:after="0"/>
            </w:pPr>
            <w:r>
              <w:rPr>
                <w:sz w:val="14"/>
              </w:rPr>
              <w:t>Advanced/metastatic</w:t>
            </w:r>
          </w:p>
        </w:tc>
        <w:tc>
          <w:tcPr>
            <w:tcW w:w="890" w:type="dxa"/>
          </w:tcPr>
          <w:p w14:paraId="3AFFC8F1" w14:textId="77777777" w:rsidR="00632DBF" w:rsidRDefault="00000000">
            <w:pPr>
              <w:spacing w:after="0"/>
            </w:pPr>
            <w:r>
              <w:rPr>
                <w:sz w:val="14"/>
              </w:rPr>
              <w:t>Targeted therapy (alectinib)</w:t>
            </w:r>
          </w:p>
        </w:tc>
        <w:tc>
          <w:tcPr>
            <w:tcW w:w="1668" w:type="dxa"/>
          </w:tcPr>
          <w:p w14:paraId="01CC937B" w14:textId="77777777" w:rsidR="00632DBF" w:rsidRDefault="00000000">
            <w:pPr>
              <w:spacing w:after="0"/>
            </w:pPr>
            <w:r>
              <w:rPr>
                <w:sz w:val="14"/>
              </w:rPr>
              <w:t>ABCB1, CYP3A4, PPARα, POR, CYP3A5</w:t>
            </w:r>
          </w:p>
        </w:tc>
        <w:tc>
          <w:tcPr>
            <w:tcW w:w="1111" w:type="dxa"/>
          </w:tcPr>
          <w:p w14:paraId="20429107" w14:textId="77777777" w:rsidR="00632DBF" w:rsidRDefault="00000000">
            <w:pPr>
              <w:spacing w:after="0"/>
            </w:pPr>
            <w:r>
              <w:rPr>
                <w:sz w:val="14"/>
              </w:rPr>
              <w:t>M1 (Drug metabolism)</w:t>
            </w:r>
          </w:p>
        </w:tc>
        <w:tc>
          <w:tcPr>
            <w:tcW w:w="1445" w:type="dxa"/>
          </w:tcPr>
          <w:p w14:paraId="34C28DFE" w14:textId="77777777" w:rsidR="00632DBF" w:rsidRDefault="00000000">
            <w:pPr>
              <w:spacing w:after="0"/>
            </w:pPr>
            <w:r>
              <w:rPr>
                <w:sz w:val="14"/>
              </w:rPr>
              <w:t>Severe toxicity (grade ≥3)</w:t>
            </w:r>
          </w:p>
        </w:tc>
        <w:tc>
          <w:tcPr>
            <w:tcW w:w="1001" w:type="dxa"/>
          </w:tcPr>
          <w:p w14:paraId="26CE0897" w14:textId="77777777" w:rsidR="00632DBF" w:rsidRDefault="00000000">
            <w:pPr>
              <w:spacing w:after="0"/>
            </w:pPr>
            <w:r>
              <w:rPr>
                <w:sz w:val="14"/>
              </w:rPr>
              <w:t>p-value (percentage difference)</w:t>
            </w:r>
          </w:p>
        </w:tc>
        <w:tc>
          <w:tcPr>
            <w:tcW w:w="556" w:type="dxa"/>
          </w:tcPr>
          <w:p w14:paraId="492C4EFD" w14:textId="77777777" w:rsidR="00632DBF" w:rsidRDefault="00000000">
            <w:pPr>
              <w:spacing w:after="0"/>
            </w:pPr>
            <w:r>
              <w:rPr>
                <w:sz w:val="14"/>
              </w:rPr>
              <w:t>7</w:t>
            </w:r>
          </w:p>
        </w:tc>
        <w:tc>
          <w:tcPr>
            <w:tcW w:w="778" w:type="dxa"/>
          </w:tcPr>
          <w:p w14:paraId="43DF1A59" w14:textId="77777777" w:rsidR="00632DBF" w:rsidRDefault="00000000">
            <w:pPr>
              <w:spacing w:after="0"/>
            </w:pPr>
            <w:r>
              <w:rPr>
                <w:sz w:val="14"/>
              </w:rPr>
              <w:t>Yes</w:t>
            </w:r>
          </w:p>
        </w:tc>
        <w:tc>
          <w:tcPr>
            <w:tcW w:w="778" w:type="dxa"/>
          </w:tcPr>
          <w:p w14:paraId="6102AB63" w14:textId="77777777" w:rsidR="00632DBF" w:rsidRDefault="00000000">
            <w:pPr>
              <w:spacing w:after="0"/>
            </w:pPr>
            <w:r>
              <w:rPr>
                <w:sz w:val="14"/>
              </w:rPr>
              <w:t>No</w:t>
            </w:r>
          </w:p>
        </w:tc>
      </w:tr>
      <w:tr w:rsidR="00632DBF" w14:paraId="5FF48D24" w14:textId="77777777">
        <w:trPr>
          <w:jc w:val="center"/>
        </w:trPr>
        <w:tc>
          <w:tcPr>
            <w:tcW w:w="1111" w:type="dxa"/>
          </w:tcPr>
          <w:p w14:paraId="49493DF9" w14:textId="77777777" w:rsidR="00632DBF" w:rsidRDefault="00000000">
            <w:pPr>
              <w:spacing w:after="0"/>
            </w:pPr>
            <w:r>
              <w:rPr>
                <w:sz w:val="14"/>
              </w:rPr>
              <w:t>Hu 2021</w:t>
            </w:r>
          </w:p>
        </w:tc>
        <w:tc>
          <w:tcPr>
            <w:tcW w:w="1334" w:type="dxa"/>
          </w:tcPr>
          <w:p w14:paraId="19DB4F67" w14:textId="77777777" w:rsidR="00632DBF" w:rsidRDefault="00000000">
            <w:pPr>
              <w:spacing w:after="0"/>
            </w:pPr>
            <w:r>
              <w:rPr>
                <w:sz w:val="14"/>
              </w:rPr>
              <w:t>10.4149/neo_2021_201116n1229</w:t>
            </w:r>
          </w:p>
        </w:tc>
        <w:tc>
          <w:tcPr>
            <w:tcW w:w="1001" w:type="dxa"/>
          </w:tcPr>
          <w:p w14:paraId="0D81E302" w14:textId="77777777" w:rsidR="00632DBF" w:rsidRDefault="00000000">
            <w:pPr>
              <w:spacing w:after="0"/>
            </w:pPr>
            <w:r>
              <w:rPr>
                <w:sz w:val="14"/>
              </w:rPr>
              <w:t>China</w:t>
            </w:r>
          </w:p>
        </w:tc>
        <w:tc>
          <w:tcPr>
            <w:tcW w:w="1111" w:type="dxa"/>
          </w:tcPr>
          <w:p w14:paraId="4AEE8D3B" w14:textId="77777777" w:rsidR="00632DBF" w:rsidRDefault="00000000">
            <w:pPr>
              <w:spacing w:after="0"/>
            </w:pPr>
            <w:r>
              <w:rPr>
                <w:sz w:val="14"/>
              </w:rPr>
              <w:t>Cohort</w:t>
            </w:r>
          </w:p>
        </w:tc>
        <w:tc>
          <w:tcPr>
            <w:tcW w:w="556" w:type="dxa"/>
          </w:tcPr>
          <w:p w14:paraId="3CACF18B" w14:textId="77777777" w:rsidR="00632DBF" w:rsidRDefault="00000000">
            <w:pPr>
              <w:spacing w:after="0"/>
            </w:pPr>
            <w:r>
              <w:rPr>
                <w:sz w:val="14"/>
              </w:rPr>
              <w:t>163</w:t>
            </w:r>
          </w:p>
        </w:tc>
        <w:tc>
          <w:tcPr>
            <w:tcW w:w="778" w:type="dxa"/>
          </w:tcPr>
          <w:p w14:paraId="51BB248E" w14:textId="77777777" w:rsidR="00632DBF" w:rsidRDefault="00000000">
            <w:pPr>
              <w:spacing w:after="0"/>
            </w:pPr>
            <w:r>
              <w:rPr>
                <w:sz w:val="14"/>
              </w:rPr>
              <w:t>I-IV</w:t>
            </w:r>
          </w:p>
        </w:tc>
        <w:tc>
          <w:tcPr>
            <w:tcW w:w="890" w:type="dxa"/>
          </w:tcPr>
          <w:p w14:paraId="13764B3B" w14:textId="77777777" w:rsidR="00632DBF" w:rsidRDefault="00000000">
            <w:pPr>
              <w:spacing w:after="0"/>
            </w:pPr>
            <w:r>
              <w:rPr>
                <w:sz w:val="14"/>
              </w:rPr>
              <w:t>CT</w:t>
            </w:r>
          </w:p>
        </w:tc>
        <w:tc>
          <w:tcPr>
            <w:tcW w:w="1668" w:type="dxa"/>
          </w:tcPr>
          <w:p w14:paraId="3C30E2A3" w14:textId="77777777" w:rsidR="00632DBF" w:rsidRDefault="00000000">
            <w:pPr>
              <w:spacing w:after="0"/>
            </w:pPr>
            <w:r>
              <w:rPr>
                <w:sz w:val="14"/>
              </w:rPr>
              <w:t>CDA</w:t>
            </w:r>
          </w:p>
        </w:tc>
        <w:tc>
          <w:tcPr>
            <w:tcW w:w="1111" w:type="dxa"/>
          </w:tcPr>
          <w:p w14:paraId="3A7356A4" w14:textId="77777777" w:rsidR="00632DBF" w:rsidRDefault="00000000">
            <w:pPr>
              <w:spacing w:after="0"/>
            </w:pPr>
            <w:r>
              <w:rPr>
                <w:sz w:val="14"/>
              </w:rPr>
              <w:t>M1 (Drug metabolism)</w:t>
            </w:r>
          </w:p>
        </w:tc>
        <w:tc>
          <w:tcPr>
            <w:tcW w:w="1445" w:type="dxa"/>
          </w:tcPr>
          <w:p w14:paraId="75CF99BB" w14:textId="77777777" w:rsidR="00632DBF" w:rsidRDefault="00000000">
            <w:pPr>
              <w:spacing w:after="0"/>
            </w:pPr>
            <w:r>
              <w:rPr>
                <w:sz w:val="14"/>
              </w:rPr>
              <w:t>Hematologic</w:t>
            </w:r>
          </w:p>
        </w:tc>
        <w:tc>
          <w:tcPr>
            <w:tcW w:w="1001" w:type="dxa"/>
          </w:tcPr>
          <w:p w14:paraId="38499811" w14:textId="77777777" w:rsidR="00632DBF" w:rsidRDefault="00000000">
            <w:pPr>
              <w:spacing w:after="0"/>
            </w:pPr>
            <w:r>
              <w:rPr>
                <w:sz w:val="14"/>
              </w:rPr>
              <w:t>p-value</w:t>
            </w:r>
          </w:p>
        </w:tc>
        <w:tc>
          <w:tcPr>
            <w:tcW w:w="556" w:type="dxa"/>
          </w:tcPr>
          <w:p w14:paraId="7A5B84B0" w14:textId="77777777" w:rsidR="00632DBF" w:rsidRDefault="00000000">
            <w:pPr>
              <w:spacing w:after="0"/>
            </w:pPr>
            <w:r>
              <w:rPr>
                <w:sz w:val="14"/>
              </w:rPr>
              <w:t>5</w:t>
            </w:r>
          </w:p>
        </w:tc>
        <w:tc>
          <w:tcPr>
            <w:tcW w:w="778" w:type="dxa"/>
          </w:tcPr>
          <w:p w14:paraId="23FE3CD7" w14:textId="77777777" w:rsidR="00632DBF" w:rsidRDefault="00000000">
            <w:pPr>
              <w:spacing w:after="0"/>
            </w:pPr>
            <w:r>
              <w:rPr>
                <w:sz w:val="14"/>
              </w:rPr>
              <w:t>No</w:t>
            </w:r>
          </w:p>
        </w:tc>
        <w:tc>
          <w:tcPr>
            <w:tcW w:w="778" w:type="dxa"/>
          </w:tcPr>
          <w:p w14:paraId="6B70C2F8" w14:textId="77777777" w:rsidR="00632DBF" w:rsidRDefault="00000000">
            <w:pPr>
              <w:spacing w:after="0"/>
            </w:pPr>
            <w:r>
              <w:rPr>
                <w:sz w:val="14"/>
              </w:rPr>
              <w:t>No</w:t>
            </w:r>
          </w:p>
        </w:tc>
      </w:tr>
      <w:tr w:rsidR="00632DBF" w14:paraId="59A419A2" w14:textId="77777777">
        <w:trPr>
          <w:jc w:val="center"/>
        </w:trPr>
        <w:tc>
          <w:tcPr>
            <w:tcW w:w="1111" w:type="dxa"/>
          </w:tcPr>
          <w:p w14:paraId="43D7913E" w14:textId="77777777" w:rsidR="00632DBF" w:rsidRDefault="00000000">
            <w:pPr>
              <w:spacing w:after="0"/>
            </w:pPr>
            <w:r>
              <w:rPr>
                <w:sz w:val="14"/>
              </w:rPr>
              <w:t>Huang 2024</w:t>
            </w:r>
          </w:p>
        </w:tc>
        <w:tc>
          <w:tcPr>
            <w:tcW w:w="1334" w:type="dxa"/>
          </w:tcPr>
          <w:p w14:paraId="3FEBD855" w14:textId="77777777" w:rsidR="00632DBF" w:rsidRDefault="00000000">
            <w:pPr>
              <w:spacing w:after="0"/>
            </w:pPr>
            <w:r>
              <w:rPr>
                <w:sz w:val="14"/>
              </w:rPr>
              <w:t>10.1200/JCO.2024.42.16_suppl.3090</w:t>
            </w:r>
          </w:p>
        </w:tc>
        <w:tc>
          <w:tcPr>
            <w:tcW w:w="1001" w:type="dxa"/>
          </w:tcPr>
          <w:p w14:paraId="55D7026E" w14:textId="77777777" w:rsidR="00632DBF" w:rsidRDefault="00000000">
            <w:pPr>
              <w:spacing w:after="0"/>
            </w:pPr>
            <w:r>
              <w:rPr>
                <w:sz w:val="14"/>
              </w:rPr>
              <w:t>Singapore</w:t>
            </w:r>
          </w:p>
        </w:tc>
        <w:tc>
          <w:tcPr>
            <w:tcW w:w="1111" w:type="dxa"/>
          </w:tcPr>
          <w:p w14:paraId="34850FBA" w14:textId="77777777" w:rsidR="00632DBF" w:rsidRDefault="00000000">
            <w:pPr>
              <w:spacing w:after="0"/>
            </w:pPr>
            <w:r>
              <w:rPr>
                <w:sz w:val="14"/>
              </w:rPr>
              <w:t>Cohort</w:t>
            </w:r>
          </w:p>
        </w:tc>
        <w:tc>
          <w:tcPr>
            <w:tcW w:w="556" w:type="dxa"/>
          </w:tcPr>
          <w:p w14:paraId="6FB91D45" w14:textId="77777777" w:rsidR="00632DBF" w:rsidRDefault="00000000">
            <w:pPr>
              <w:spacing w:after="0"/>
            </w:pPr>
            <w:r>
              <w:rPr>
                <w:sz w:val="14"/>
              </w:rPr>
              <w:t>188*</w:t>
            </w:r>
          </w:p>
        </w:tc>
        <w:tc>
          <w:tcPr>
            <w:tcW w:w="778" w:type="dxa"/>
          </w:tcPr>
          <w:p w14:paraId="2BA4E3F1" w14:textId="77777777" w:rsidR="00632DBF" w:rsidRDefault="00000000">
            <w:pPr>
              <w:spacing w:after="0"/>
            </w:pPr>
            <w:r>
              <w:rPr>
                <w:sz w:val="14"/>
              </w:rPr>
              <w:t>Stage IV predominant</w:t>
            </w:r>
          </w:p>
        </w:tc>
        <w:tc>
          <w:tcPr>
            <w:tcW w:w="890" w:type="dxa"/>
          </w:tcPr>
          <w:p w14:paraId="6FC96266" w14:textId="77777777" w:rsidR="00632DBF" w:rsidRDefault="00000000">
            <w:pPr>
              <w:spacing w:after="0"/>
            </w:pPr>
            <w:r>
              <w:rPr>
                <w:sz w:val="14"/>
              </w:rPr>
              <w:t>IT</w:t>
            </w:r>
          </w:p>
        </w:tc>
        <w:tc>
          <w:tcPr>
            <w:tcW w:w="1668" w:type="dxa"/>
          </w:tcPr>
          <w:p w14:paraId="1BD0D8B2" w14:textId="77777777" w:rsidR="00632DBF" w:rsidRDefault="00000000">
            <w:pPr>
              <w:spacing w:after="0"/>
            </w:pPr>
            <w:r>
              <w:rPr>
                <w:sz w:val="14"/>
              </w:rPr>
              <w:t>chr3:163402331 (locus no anotado)</w:t>
            </w:r>
          </w:p>
        </w:tc>
        <w:tc>
          <w:tcPr>
            <w:tcW w:w="1111" w:type="dxa"/>
          </w:tcPr>
          <w:p w14:paraId="3615DEE2" w14:textId="77777777" w:rsidR="00632DBF" w:rsidRDefault="00000000">
            <w:pPr>
              <w:spacing w:after="0"/>
            </w:pPr>
            <w:r>
              <w:rPr>
                <w:sz w:val="14"/>
              </w:rPr>
              <w:t>Unknown</w:t>
            </w:r>
          </w:p>
        </w:tc>
        <w:tc>
          <w:tcPr>
            <w:tcW w:w="1445" w:type="dxa"/>
          </w:tcPr>
          <w:p w14:paraId="0014631D" w14:textId="77777777" w:rsidR="00632DBF" w:rsidRDefault="00000000">
            <w:pPr>
              <w:spacing w:after="0"/>
            </w:pPr>
            <w:r>
              <w:rPr>
                <w:sz w:val="14"/>
              </w:rPr>
              <w:t>irAE grade ≥3</w:t>
            </w:r>
          </w:p>
        </w:tc>
        <w:tc>
          <w:tcPr>
            <w:tcW w:w="1001" w:type="dxa"/>
          </w:tcPr>
          <w:p w14:paraId="292B0F4D" w14:textId="77777777" w:rsidR="00632DBF" w:rsidRDefault="00000000">
            <w:pPr>
              <w:spacing w:after="0"/>
            </w:pPr>
            <w:r>
              <w:rPr>
                <w:sz w:val="14"/>
              </w:rPr>
              <w:t>OR (adj.)</w:t>
            </w:r>
          </w:p>
        </w:tc>
        <w:tc>
          <w:tcPr>
            <w:tcW w:w="556" w:type="dxa"/>
          </w:tcPr>
          <w:p w14:paraId="73F6C68D" w14:textId="77777777" w:rsidR="00632DBF" w:rsidRDefault="00000000">
            <w:pPr>
              <w:spacing w:after="0"/>
            </w:pPr>
            <w:r>
              <w:rPr>
                <w:sz w:val="14"/>
              </w:rPr>
              <w:t>5</w:t>
            </w:r>
          </w:p>
        </w:tc>
        <w:tc>
          <w:tcPr>
            <w:tcW w:w="778" w:type="dxa"/>
          </w:tcPr>
          <w:p w14:paraId="5D2C04EF" w14:textId="77777777" w:rsidR="00632DBF" w:rsidRDefault="00000000">
            <w:pPr>
              <w:spacing w:after="0"/>
            </w:pPr>
            <w:r>
              <w:rPr>
                <w:sz w:val="14"/>
              </w:rPr>
              <w:t>Yes</w:t>
            </w:r>
          </w:p>
        </w:tc>
        <w:tc>
          <w:tcPr>
            <w:tcW w:w="778" w:type="dxa"/>
          </w:tcPr>
          <w:p w14:paraId="7CC62C72" w14:textId="77777777" w:rsidR="00632DBF" w:rsidRDefault="00000000">
            <w:pPr>
              <w:spacing w:after="0"/>
            </w:pPr>
            <w:r>
              <w:rPr>
                <w:sz w:val="14"/>
              </w:rPr>
              <w:t>No</w:t>
            </w:r>
          </w:p>
        </w:tc>
      </w:tr>
      <w:tr w:rsidR="00632DBF" w14:paraId="3607B8FB" w14:textId="77777777">
        <w:trPr>
          <w:jc w:val="center"/>
        </w:trPr>
        <w:tc>
          <w:tcPr>
            <w:tcW w:w="1111" w:type="dxa"/>
          </w:tcPr>
          <w:p w14:paraId="07783E3C" w14:textId="77777777" w:rsidR="00632DBF" w:rsidRDefault="00000000">
            <w:pPr>
              <w:spacing w:after="0"/>
            </w:pPr>
            <w:r>
              <w:rPr>
                <w:sz w:val="14"/>
              </w:rPr>
              <w:t>Huang 2022</w:t>
            </w:r>
          </w:p>
        </w:tc>
        <w:tc>
          <w:tcPr>
            <w:tcW w:w="1334" w:type="dxa"/>
          </w:tcPr>
          <w:p w14:paraId="2AF84A3B" w14:textId="77777777" w:rsidR="00632DBF" w:rsidRDefault="00000000">
            <w:pPr>
              <w:spacing w:after="0"/>
            </w:pPr>
            <w:r>
              <w:rPr>
                <w:sz w:val="14"/>
              </w:rPr>
              <w:t>10.1200/JCO.2022.40.16_suppl.2547</w:t>
            </w:r>
          </w:p>
        </w:tc>
        <w:tc>
          <w:tcPr>
            <w:tcW w:w="1001" w:type="dxa"/>
          </w:tcPr>
          <w:p w14:paraId="12448963" w14:textId="77777777" w:rsidR="00632DBF" w:rsidRDefault="00000000">
            <w:pPr>
              <w:spacing w:after="0"/>
            </w:pPr>
            <w:r>
              <w:rPr>
                <w:sz w:val="14"/>
              </w:rPr>
              <w:t>Singapore</w:t>
            </w:r>
          </w:p>
        </w:tc>
        <w:tc>
          <w:tcPr>
            <w:tcW w:w="1111" w:type="dxa"/>
          </w:tcPr>
          <w:p w14:paraId="6A57472C" w14:textId="77777777" w:rsidR="00632DBF" w:rsidRDefault="00000000">
            <w:pPr>
              <w:spacing w:after="0"/>
            </w:pPr>
            <w:r>
              <w:rPr>
                <w:sz w:val="14"/>
              </w:rPr>
              <w:t>Cohort</w:t>
            </w:r>
          </w:p>
        </w:tc>
        <w:tc>
          <w:tcPr>
            <w:tcW w:w="556" w:type="dxa"/>
          </w:tcPr>
          <w:p w14:paraId="31524345" w14:textId="77777777" w:rsidR="00632DBF" w:rsidRDefault="00000000">
            <w:pPr>
              <w:spacing w:after="0"/>
            </w:pPr>
            <w:r>
              <w:rPr>
                <w:sz w:val="14"/>
              </w:rPr>
              <w:t>111*</w:t>
            </w:r>
          </w:p>
        </w:tc>
        <w:tc>
          <w:tcPr>
            <w:tcW w:w="778" w:type="dxa"/>
          </w:tcPr>
          <w:p w14:paraId="3BEB7134" w14:textId="77777777" w:rsidR="00632DBF" w:rsidRDefault="00000000">
            <w:pPr>
              <w:spacing w:after="0"/>
            </w:pPr>
            <w:r>
              <w:rPr>
                <w:sz w:val="14"/>
              </w:rPr>
              <w:t>Stage IV predominant</w:t>
            </w:r>
          </w:p>
        </w:tc>
        <w:tc>
          <w:tcPr>
            <w:tcW w:w="890" w:type="dxa"/>
          </w:tcPr>
          <w:p w14:paraId="5262A823" w14:textId="77777777" w:rsidR="00632DBF" w:rsidRDefault="00000000">
            <w:pPr>
              <w:spacing w:after="0"/>
            </w:pPr>
            <w:r>
              <w:rPr>
                <w:sz w:val="14"/>
              </w:rPr>
              <w:t>IT</w:t>
            </w:r>
          </w:p>
        </w:tc>
        <w:tc>
          <w:tcPr>
            <w:tcW w:w="1668" w:type="dxa"/>
          </w:tcPr>
          <w:p w14:paraId="2DD93529" w14:textId="77777777" w:rsidR="00632DBF" w:rsidRDefault="00000000">
            <w:pPr>
              <w:spacing w:after="0"/>
            </w:pPr>
            <w:r>
              <w:rPr>
                <w:sz w:val="14"/>
              </w:rPr>
              <w:t>LOC105373202</w:t>
            </w:r>
          </w:p>
        </w:tc>
        <w:tc>
          <w:tcPr>
            <w:tcW w:w="1111" w:type="dxa"/>
          </w:tcPr>
          <w:p w14:paraId="00D935B3" w14:textId="77777777" w:rsidR="00632DBF" w:rsidRDefault="00000000">
            <w:pPr>
              <w:spacing w:after="0"/>
            </w:pPr>
            <w:r>
              <w:rPr>
                <w:sz w:val="14"/>
              </w:rPr>
              <w:t>Unknown</w:t>
            </w:r>
          </w:p>
        </w:tc>
        <w:tc>
          <w:tcPr>
            <w:tcW w:w="1445" w:type="dxa"/>
          </w:tcPr>
          <w:p w14:paraId="27EDB24D" w14:textId="77777777" w:rsidR="00632DBF" w:rsidRDefault="00000000">
            <w:pPr>
              <w:spacing w:after="0"/>
            </w:pPr>
            <w:r>
              <w:rPr>
                <w:sz w:val="14"/>
              </w:rPr>
              <w:t>irAE grade ≥3</w:t>
            </w:r>
          </w:p>
        </w:tc>
        <w:tc>
          <w:tcPr>
            <w:tcW w:w="1001" w:type="dxa"/>
          </w:tcPr>
          <w:p w14:paraId="64DDF622" w14:textId="77777777" w:rsidR="00632DBF" w:rsidRDefault="00000000">
            <w:pPr>
              <w:spacing w:after="0"/>
            </w:pPr>
            <w:r>
              <w:rPr>
                <w:sz w:val="14"/>
              </w:rPr>
              <w:t>OR (unadj.)</w:t>
            </w:r>
          </w:p>
        </w:tc>
        <w:tc>
          <w:tcPr>
            <w:tcW w:w="556" w:type="dxa"/>
          </w:tcPr>
          <w:p w14:paraId="32386A9B" w14:textId="77777777" w:rsidR="00632DBF" w:rsidRDefault="00000000">
            <w:pPr>
              <w:spacing w:after="0"/>
            </w:pPr>
            <w:r>
              <w:rPr>
                <w:sz w:val="14"/>
              </w:rPr>
              <w:t>5</w:t>
            </w:r>
          </w:p>
        </w:tc>
        <w:tc>
          <w:tcPr>
            <w:tcW w:w="778" w:type="dxa"/>
          </w:tcPr>
          <w:p w14:paraId="395E7BEC" w14:textId="77777777" w:rsidR="00632DBF" w:rsidRDefault="00000000">
            <w:pPr>
              <w:spacing w:after="0"/>
            </w:pPr>
            <w:r>
              <w:rPr>
                <w:sz w:val="14"/>
              </w:rPr>
              <w:t>Yes</w:t>
            </w:r>
          </w:p>
        </w:tc>
        <w:tc>
          <w:tcPr>
            <w:tcW w:w="778" w:type="dxa"/>
          </w:tcPr>
          <w:p w14:paraId="78C4EEBD" w14:textId="77777777" w:rsidR="00632DBF" w:rsidRDefault="00000000">
            <w:pPr>
              <w:spacing w:after="0"/>
            </w:pPr>
            <w:r>
              <w:rPr>
                <w:sz w:val="14"/>
              </w:rPr>
              <w:t>No</w:t>
            </w:r>
          </w:p>
        </w:tc>
      </w:tr>
      <w:tr w:rsidR="00632DBF" w14:paraId="0DAC18F0" w14:textId="77777777">
        <w:trPr>
          <w:jc w:val="center"/>
        </w:trPr>
        <w:tc>
          <w:tcPr>
            <w:tcW w:w="1111" w:type="dxa"/>
          </w:tcPr>
          <w:p w14:paraId="61503373" w14:textId="77777777" w:rsidR="00632DBF" w:rsidRDefault="00000000">
            <w:pPr>
              <w:spacing w:after="0"/>
            </w:pPr>
            <w:r>
              <w:rPr>
                <w:sz w:val="14"/>
              </w:rPr>
              <w:t>Jiang 2024</w:t>
            </w:r>
          </w:p>
        </w:tc>
        <w:tc>
          <w:tcPr>
            <w:tcW w:w="1334" w:type="dxa"/>
          </w:tcPr>
          <w:p w14:paraId="5CD29A71" w14:textId="77777777" w:rsidR="00632DBF" w:rsidRDefault="00000000">
            <w:pPr>
              <w:spacing w:after="0"/>
            </w:pPr>
            <w:r>
              <w:rPr>
                <w:sz w:val="14"/>
              </w:rPr>
              <w:t>10.1038/s41598-023-48546-y</w:t>
            </w:r>
          </w:p>
        </w:tc>
        <w:tc>
          <w:tcPr>
            <w:tcW w:w="1001" w:type="dxa"/>
          </w:tcPr>
          <w:p w14:paraId="167BCED3" w14:textId="77777777" w:rsidR="00632DBF" w:rsidRDefault="00000000">
            <w:pPr>
              <w:spacing w:after="0"/>
            </w:pPr>
            <w:r>
              <w:rPr>
                <w:sz w:val="14"/>
              </w:rPr>
              <w:t>USA</w:t>
            </w:r>
          </w:p>
        </w:tc>
        <w:tc>
          <w:tcPr>
            <w:tcW w:w="1111" w:type="dxa"/>
          </w:tcPr>
          <w:p w14:paraId="26BA2C1A" w14:textId="77777777" w:rsidR="00632DBF" w:rsidRDefault="00000000">
            <w:pPr>
              <w:spacing w:after="0"/>
            </w:pPr>
            <w:r>
              <w:rPr>
                <w:sz w:val="14"/>
              </w:rPr>
              <w:t>Prospective cohort</w:t>
            </w:r>
          </w:p>
        </w:tc>
        <w:tc>
          <w:tcPr>
            <w:tcW w:w="556" w:type="dxa"/>
          </w:tcPr>
          <w:p w14:paraId="4F3AA4CE" w14:textId="77777777" w:rsidR="00632DBF" w:rsidRDefault="00000000">
            <w:pPr>
              <w:spacing w:after="0"/>
            </w:pPr>
            <w:r>
              <w:rPr>
                <w:sz w:val="14"/>
              </w:rPr>
              <w:t>85</w:t>
            </w:r>
          </w:p>
        </w:tc>
        <w:tc>
          <w:tcPr>
            <w:tcW w:w="778" w:type="dxa"/>
          </w:tcPr>
          <w:p w14:paraId="17D157FE" w14:textId="77777777" w:rsidR="00632DBF" w:rsidRDefault="00000000">
            <w:pPr>
              <w:spacing w:after="0"/>
            </w:pPr>
            <w:r>
              <w:rPr>
                <w:sz w:val="14"/>
              </w:rPr>
              <w:t>Metastatic</w:t>
            </w:r>
          </w:p>
        </w:tc>
        <w:tc>
          <w:tcPr>
            <w:tcW w:w="890" w:type="dxa"/>
          </w:tcPr>
          <w:p w14:paraId="552966FE" w14:textId="77777777" w:rsidR="00632DBF" w:rsidRDefault="00000000">
            <w:pPr>
              <w:spacing w:after="0"/>
            </w:pPr>
            <w:r>
              <w:rPr>
                <w:sz w:val="14"/>
              </w:rPr>
              <w:t>IT</w:t>
            </w:r>
          </w:p>
        </w:tc>
        <w:tc>
          <w:tcPr>
            <w:tcW w:w="1668" w:type="dxa"/>
          </w:tcPr>
          <w:p w14:paraId="3060EF33" w14:textId="77777777" w:rsidR="00632DBF" w:rsidRDefault="00000000">
            <w:pPr>
              <w:spacing w:after="0"/>
            </w:pPr>
            <w:r>
              <w:rPr>
                <w:sz w:val="14"/>
              </w:rPr>
              <w:t>HLA</w:t>
            </w:r>
          </w:p>
        </w:tc>
        <w:tc>
          <w:tcPr>
            <w:tcW w:w="1111" w:type="dxa"/>
          </w:tcPr>
          <w:p w14:paraId="11C5319A" w14:textId="77777777" w:rsidR="00632DBF" w:rsidRDefault="00000000">
            <w:pPr>
              <w:spacing w:after="0"/>
            </w:pPr>
            <w:r>
              <w:rPr>
                <w:sz w:val="14"/>
              </w:rPr>
              <w:t>M3 (Immune regulation)</w:t>
            </w:r>
          </w:p>
        </w:tc>
        <w:tc>
          <w:tcPr>
            <w:tcW w:w="1445" w:type="dxa"/>
          </w:tcPr>
          <w:p w14:paraId="550C8BA7" w14:textId="77777777" w:rsidR="00632DBF" w:rsidRDefault="00000000">
            <w:pPr>
              <w:spacing w:after="0"/>
            </w:pPr>
            <w:r>
              <w:rPr>
                <w:sz w:val="14"/>
              </w:rPr>
              <w:t>Endocrine irAEs</w:t>
            </w:r>
          </w:p>
        </w:tc>
        <w:tc>
          <w:tcPr>
            <w:tcW w:w="1001" w:type="dxa"/>
          </w:tcPr>
          <w:p w14:paraId="5D567409" w14:textId="77777777" w:rsidR="00632DBF" w:rsidRDefault="00000000">
            <w:pPr>
              <w:spacing w:after="0"/>
            </w:pPr>
            <w:r>
              <w:rPr>
                <w:sz w:val="14"/>
              </w:rPr>
              <w:t>p-value, HR (PRS)</w:t>
            </w:r>
          </w:p>
        </w:tc>
        <w:tc>
          <w:tcPr>
            <w:tcW w:w="556" w:type="dxa"/>
          </w:tcPr>
          <w:p w14:paraId="58AE6C76" w14:textId="77777777" w:rsidR="00632DBF" w:rsidRDefault="00000000">
            <w:pPr>
              <w:spacing w:after="0"/>
            </w:pPr>
            <w:r>
              <w:rPr>
                <w:sz w:val="14"/>
              </w:rPr>
              <w:t>5</w:t>
            </w:r>
          </w:p>
        </w:tc>
        <w:tc>
          <w:tcPr>
            <w:tcW w:w="778" w:type="dxa"/>
          </w:tcPr>
          <w:p w14:paraId="3683D9FD" w14:textId="77777777" w:rsidR="00632DBF" w:rsidRDefault="00000000">
            <w:pPr>
              <w:spacing w:after="0"/>
            </w:pPr>
            <w:r>
              <w:rPr>
                <w:sz w:val="14"/>
              </w:rPr>
              <w:t>No</w:t>
            </w:r>
          </w:p>
        </w:tc>
        <w:tc>
          <w:tcPr>
            <w:tcW w:w="778" w:type="dxa"/>
          </w:tcPr>
          <w:p w14:paraId="7B4E80B2" w14:textId="77777777" w:rsidR="00632DBF" w:rsidRDefault="00000000">
            <w:pPr>
              <w:spacing w:after="0"/>
            </w:pPr>
            <w:r>
              <w:rPr>
                <w:sz w:val="14"/>
              </w:rPr>
              <w:t>No</w:t>
            </w:r>
          </w:p>
        </w:tc>
      </w:tr>
      <w:tr w:rsidR="00632DBF" w14:paraId="50665EA3" w14:textId="77777777">
        <w:trPr>
          <w:jc w:val="center"/>
        </w:trPr>
        <w:tc>
          <w:tcPr>
            <w:tcW w:w="1111" w:type="dxa"/>
          </w:tcPr>
          <w:p w14:paraId="1E4574CC" w14:textId="77777777" w:rsidR="00632DBF" w:rsidRDefault="00000000">
            <w:pPr>
              <w:spacing w:after="0"/>
            </w:pPr>
            <w:r>
              <w:rPr>
                <w:sz w:val="14"/>
              </w:rPr>
              <w:t>Kaur 2025</w:t>
            </w:r>
          </w:p>
        </w:tc>
        <w:tc>
          <w:tcPr>
            <w:tcW w:w="1334" w:type="dxa"/>
          </w:tcPr>
          <w:p w14:paraId="699E8621" w14:textId="77777777" w:rsidR="00632DBF" w:rsidRDefault="00000000">
            <w:pPr>
              <w:spacing w:after="0"/>
            </w:pPr>
            <w:r>
              <w:rPr>
                <w:sz w:val="14"/>
              </w:rPr>
              <w:t>10.1007/s12094-024-03800-1</w:t>
            </w:r>
          </w:p>
        </w:tc>
        <w:tc>
          <w:tcPr>
            <w:tcW w:w="1001" w:type="dxa"/>
          </w:tcPr>
          <w:p w14:paraId="018C9FE5" w14:textId="77777777" w:rsidR="00632DBF" w:rsidRDefault="00000000">
            <w:pPr>
              <w:spacing w:after="0"/>
            </w:pPr>
            <w:r>
              <w:rPr>
                <w:sz w:val="14"/>
              </w:rPr>
              <w:t>India</w:t>
            </w:r>
          </w:p>
        </w:tc>
        <w:tc>
          <w:tcPr>
            <w:tcW w:w="1111" w:type="dxa"/>
          </w:tcPr>
          <w:p w14:paraId="0ADEC9FE" w14:textId="77777777" w:rsidR="00632DBF" w:rsidRDefault="00000000">
            <w:pPr>
              <w:spacing w:after="0"/>
            </w:pPr>
            <w:r>
              <w:rPr>
                <w:sz w:val="14"/>
              </w:rPr>
              <w:t>Retrospective cohort</w:t>
            </w:r>
          </w:p>
        </w:tc>
        <w:tc>
          <w:tcPr>
            <w:tcW w:w="556" w:type="dxa"/>
          </w:tcPr>
          <w:p w14:paraId="1FF7D8CA" w14:textId="77777777" w:rsidR="00632DBF" w:rsidRDefault="00000000">
            <w:pPr>
              <w:spacing w:after="0"/>
            </w:pPr>
            <w:r>
              <w:rPr>
                <w:sz w:val="14"/>
              </w:rPr>
              <w:t>355</w:t>
            </w:r>
          </w:p>
        </w:tc>
        <w:tc>
          <w:tcPr>
            <w:tcW w:w="778" w:type="dxa"/>
          </w:tcPr>
          <w:p w14:paraId="02446F40" w14:textId="77777777" w:rsidR="00632DBF" w:rsidRDefault="00000000">
            <w:pPr>
              <w:spacing w:after="0"/>
            </w:pPr>
            <w:r>
              <w:rPr>
                <w:sz w:val="14"/>
              </w:rPr>
              <w:t>I-IV</w:t>
            </w:r>
          </w:p>
        </w:tc>
        <w:tc>
          <w:tcPr>
            <w:tcW w:w="890" w:type="dxa"/>
          </w:tcPr>
          <w:p w14:paraId="166CAC61" w14:textId="77777777" w:rsidR="00632DBF" w:rsidRDefault="00000000">
            <w:pPr>
              <w:spacing w:after="0"/>
            </w:pPr>
            <w:r>
              <w:rPr>
                <w:sz w:val="14"/>
              </w:rPr>
              <w:t>CT</w:t>
            </w:r>
          </w:p>
        </w:tc>
        <w:tc>
          <w:tcPr>
            <w:tcW w:w="1668" w:type="dxa"/>
          </w:tcPr>
          <w:p w14:paraId="621DB0F6" w14:textId="77777777" w:rsidR="00632DBF" w:rsidRDefault="00000000">
            <w:pPr>
              <w:spacing w:after="0"/>
            </w:pPr>
            <w:r>
              <w:rPr>
                <w:sz w:val="14"/>
              </w:rPr>
              <w:t>hTERT MNS16A</w:t>
            </w:r>
          </w:p>
        </w:tc>
        <w:tc>
          <w:tcPr>
            <w:tcW w:w="1111" w:type="dxa"/>
          </w:tcPr>
          <w:p w14:paraId="281AAA8B" w14:textId="77777777" w:rsidR="00632DBF" w:rsidRDefault="00000000">
            <w:pPr>
              <w:spacing w:after="0"/>
            </w:pPr>
            <w:r>
              <w:rPr>
                <w:sz w:val="14"/>
              </w:rPr>
              <w:t>M2 (DNA repair)</w:t>
            </w:r>
          </w:p>
        </w:tc>
        <w:tc>
          <w:tcPr>
            <w:tcW w:w="1445" w:type="dxa"/>
          </w:tcPr>
          <w:p w14:paraId="220D5836" w14:textId="77777777" w:rsidR="00632DBF" w:rsidRDefault="00000000">
            <w:pPr>
              <w:spacing w:after="0"/>
            </w:pPr>
            <w:r>
              <w:rPr>
                <w:sz w:val="14"/>
              </w:rPr>
              <w:t>Hematologic, nephrotoxicity, hepatotoxicity</w:t>
            </w:r>
          </w:p>
        </w:tc>
        <w:tc>
          <w:tcPr>
            <w:tcW w:w="1001" w:type="dxa"/>
          </w:tcPr>
          <w:p w14:paraId="74FDCE8E" w14:textId="77777777" w:rsidR="00632DBF" w:rsidRDefault="00000000">
            <w:pPr>
              <w:spacing w:after="0"/>
            </w:pPr>
            <w:r>
              <w:rPr>
                <w:sz w:val="14"/>
              </w:rPr>
              <w:t>aOR, HR</w:t>
            </w:r>
          </w:p>
        </w:tc>
        <w:tc>
          <w:tcPr>
            <w:tcW w:w="556" w:type="dxa"/>
          </w:tcPr>
          <w:p w14:paraId="47EA0D9B" w14:textId="77777777" w:rsidR="00632DBF" w:rsidRDefault="00000000">
            <w:pPr>
              <w:spacing w:after="0"/>
            </w:pPr>
            <w:r>
              <w:rPr>
                <w:sz w:val="14"/>
              </w:rPr>
              <w:t>8</w:t>
            </w:r>
          </w:p>
        </w:tc>
        <w:tc>
          <w:tcPr>
            <w:tcW w:w="778" w:type="dxa"/>
          </w:tcPr>
          <w:p w14:paraId="7918BC10" w14:textId="77777777" w:rsidR="00632DBF" w:rsidRDefault="00000000">
            <w:pPr>
              <w:spacing w:after="0"/>
            </w:pPr>
            <w:r>
              <w:rPr>
                <w:sz w:val="14"/>
              </w:rPr>
              <w:t>No</w:t>
            </w:r>
          </w:p>
        </w:tc>
        <w:tc>
          <w:tcPr>
            <w:tcW w:w="778" w:type="dxa"/>
          </w:tcPr>
          <w:p w14:paraId="44F399F6" w14:textId="77777777" w:rsidR="00632DBF" w:rsidRDefault="00000000">
            <w:pPr>
              <w:spacing w:after="0"/>
            </w:pPr>
            <w:r>
              <w:rPr>
                <w:sz w:val="14"/>
              </w:rPr>
              <w:t>No</w:t>
            </w:r>
          </w:p>
        </w:tc>
      </w:tr>
      <w:tr w:rsidR="00632DBF" w14:paraId="39575C44" w14:textId="77777777">
        <w:trPr>
          <w:jc w:val="center"/>
        </w:trPr>
        <w:tc>
          <w:tcPr>
            <w:tcW w:w="1111" w:type="dxa"/>
          </w:tcPr>
          <w:p w14:paraId="02497F1E" w14:textId="77777777" w:rsidR="00632DBF" w:rsidRDefault="00000000">
            <w:pPr>
              <w:spacing w:after="0"/>
            </w:pPr>
            <w:r>
              <w:rPr>
                <w:sz w:val="14"/>
              </w:rPr>
              <w:t>Khan 2023</w:t>
            </w:r>
          </w:p>
        </w:tc>
        <w:tc>
          <w:tcPr>
            <w:tcW w:w="1334" w:type="dxa"/>
          </w:tcPr>
          <w:p w14:paraId="589E4497" w14:textId="77777777" w:rsidR="00632DBF" w:rsidRDefault="00000000">
            <w:pPr>
              <w:spacing w:after="0"/>
            </w:pPr>
            <w:r>
              <w:rPr>
                <w:sz w:val="14"/>
              </w:rPr>
              <w:t>10.1186/s13073-023-01193-4</w:t>
            </w:r>
          </w:p>
        </w:tc>
        <w:tc>
          <w:tcPr>
            <w:tcW w:w="1001" w:type="dxa"/>
          </w:tcPr>
          <w:p w14:paraId="4ABA3285" w14:textId="77777777" w:rsidR="00632DBF" w:rsidRDefault="00000000">
            <w:pPr>
              <w:spacing w:after="0"/>
            </w:pPr>
            <w:r>
              <w:rPr>
                <w:sz w:val="14"/>
              </w:rPr>
              <w:t>USA</w:t>
            </w:r>
          </w:p>
        </w:tc>
        <w:tc>
          <w:tcPr>
            <w:tcW w:w="1111" w:type="dxa"/>
          </w:tcPr>
          <w:p w14:paraId="6430E4BE" w14:textId="77777777" w:rsidR="00632DBF" w:rsidRDefault="00000000">
            <w:pPr>
              <w:spacing w:after="0"/>
            </w:pPr>
            <w:r>
              <w:rPr>
                <w:sz w:val="14"/>
              </w:rPr>
              <w:t>Retrospective cohort</w:t>
            </w:r>
          </w:p>
        </w:tc>
        <w:tc>
          <w:tcPr>
            <w:tcW w:w="556" w:type="dxa"/>
          </w:tcPr>
          <w:p w14:paraId="42C4315A" w14:textId="77777777" w:rsidR="00632DBF" w:rsidRDefault="00000000">
            <w:pPr>
              <w:spacing w:after="0"/>
            </w:pPr>
            <w:r>
              <w:rPr>
                <w:sz w:val="14"/>
              </w:rPr>
              <w:t>NR†</w:t>
            </w:r>
          </w:p>
        </w:tc>
        <w:tc>
          <w:tcPr>
            <w:tcW w:w="778" w:type="dxa"/>
          </w:tcPr>
          <w:p w14:paraId="7BA62BD9" w14:textId="77777777" w:rsidR="00632DBF" w:rsidRDefault="00000000">
            <w:pPr>
              <w:spacing w:after="0"/>
            </w:pPr>
            <w:r>
              <w:rPr>
                <w:sz w:val="14"/>
              </w:rPr>
              <w:t>Multiple stages</w:t>
            </w:r>
          </w:p>
        </w:tc>
        <w:tc>
          <w:tcPr>
            <w:tcW w:w="890" w:type="dxa"/>
          </w:tcPr>
          <w:p w14:paraId="30ED2216" w14:textId="77777777" w:rsidR="00632DBF" w:rsidRDefault="00000000">
            <w:pPr>
              <w:spacing w:after="0"/>
            </w:pPr>
            <w:r>
              <w:rPr>
                <w:sz w:val="14"/>
              </w:rPr>
              <w:t>CT ± IT</w:t>
            </w:r>
          </w:p>
        </w:tc>
        <w:tc>
          <w:tcPr>
            <w:tcW w:w="1668" w:type="dxa"/>
          </w:tcPr>
          <w:p w14:paraId="14418262" w14:textId="77777777" w:rsidR="00632DBF" w:rsidRDefault="00000000">
            <w:pPr>
              <w:spacing w:after="0"/>
            </w:pPr>
            <w:r>
              <w:rPr>
                <w:sz w:val="14"/>
              </w:rPr>
              <w:t>GPR68, GRID2</w:t>
            </w:r>
          </w:p>
        </w:tc>
        <w:tc>
          <w:tcPr>
            <w:tcW w:w="1111" w:type="dxa"/>
          </w:tcPr>
          <w:p w14:paraId="30339BA8" w14:textId="77777777" w:rsidR="00632DBF" w:rsidRDefault="00000000">
            <w:pPr>
              <w:spacing w:after="0"/>
            </w:pPr>
            <w:r>
              <w:rPr>
                <w:sz w:val="14"/>
              </w:rPr>
              <w:t>M4 (Target signaling)</w:t>
            </w:r>
          </w:p>
        </w:tc>
        <w:tc>
          <w:tcPr>
            <w:tcW w:w="1445" w:type="dxa"/>
          </w:tcPr>
          <w:p w14:paraId="46E73C65" w14:textId="77777777" w:rsidR="00632DBF" w:rsidRDefault="00000000">
            <w:pPr>
              <w:spacing w:after="0"/>
            </w:pPr>
            <w:r>
              <w:rPr>
                <w:sz w:val="14"/>
              </w:rPr>
              <w:t>CIPN</w:t>
            </w:r>
          </w:p>
        </w:tc>
        <w:tc>
          <w:tcPr>
            <w:tcW w:w="1001" w:type="dxa"/>
          </w:tcPr>
          <w:p w14:paraId="3004C9A8" w14:textId="77777777" w:rsidR="00632DBF" w:rsidRDefault="00000000">
            <w:pPr>
              <w:spacing w:after="0"/>
            </w:pPr>
            <w:r>
              <w:rPr>
                <w:sz w:val="14"/>
              </w:rPr>
              <w:t>HR</w:t>
            </w:r>
          </w:p>
        </w:tc>
        <w:tc>
          <w:tcPr>
            <w:tcW w:w="556" w:type="dxa"/>
          </w:tcPr>
          <w:p w14:paraId="42B8F923" w14:textId="77777777" w:rsidR="00632DBF" w:rsidRDefault="00000000">
            <w:pPr>
              <w:spacing w:after="0"/>
            </w:pPr>
            <w:r>
              <w:rPr>
                <w:sz w:val="14"/>
              </w:rPr>
              <w:t>8</w:t>
            </w:r>
          </w:p>
        </w:tc>
        <w:tc>
          <w:tcPr>
            <w:tcW w:w="778" w:type="dxa"/>
          </w:tcPr>
          <w:p w14:paraId="4D3A9C04" w14:textId="77777777" w:rsidR="00632DBF" w:rsidRDefault="00000000">
            <w:pPr>
              <w:spacing w:after="0"/>
            </w:pPr>
            <w:r>
              <w:rPr>
                <w:sz w:val="14"/>
              </w:rPr>
              <w:t>Yes</w:t>
            </w:r>
          </w:p>
        </w:tc>
        <w:tc>
          <w:tcPr>
            <w:tcW w:w="778" w:type="dxa"/>
          </w:tcPr>
          <w:p w14:paraId="5C80194C" w14:textId="77777777" w:rsidR="00632DBF" w:rsidRDefault="00000000">
            <w:pPr>
              <w:spacing w:after="0"/>
            </w:pPr>
            <w:r>
              <w:rPr>
                <w:sz w:val="14"/>
              </w:rPr>
              <w:t>No</w:t>
            </w:r>
          </w:p>
        </w:tc>
      </w:tr>
      <w:tr w:rsidR="00632DBF" w14:paraId="69C93018" w14:textId="77777777">
        <w:trPr>
          <w:jc w:val="center"/>
        </w:trPr>
        <w:tc>
          <w:tcPr>
            <w:tcW w:w="1111" w:type="dxa"/>
          </w:tcPr>
          <w:p w14:paraId="677B6681" w14:textId="77777777" w:rsidR="00632DBF" w:rsidRDefault="00000000">
            <w:pPr>
              <w:spacing w:after="0"/>
            </w:pPr>
            <w:r>
              <w:rPr>
                <w:sz w:val="14"/>
              </w:rPr>
              <w:t>Li 2021</w:t>
            </w:r>
          </w:p>
        </w:tc>
        <w:tc>
          <w:tcPr>
            <w:tcW w:w="1334" w:type="dxa"/>
          </w:tcPr>
          <w:p w14:paraId="04185FD9" w14:textId="77777777" w:rsidR="00632DBF" w:rsidRDefault="00000000">
            <w:pPr>
              <w:spacing w:after="0"/>
            </w:pPr>
            <w:r>
              <w:rPr>
                <w:sz w:val="14"/>
              </w:rPr>
              <w:t>10.3892/or.2021.7935</w:t>
            </w:r>
          </w:p>
        </w:tc>
        <w:tc>
          <w:tcPr>
            <w:tcW w:w="1001" w:type="dxa"/>
          </w:tcPr>
          <w:p w14:paraId="3621BA69" w14:textId="77777777" w:rsidR="00632DBF" w:rsidRDefault="00000000">
            <w:pPr>
              <w:spacing w:after="0"/>
            </w:pPr>
            <w:r>
              <w:rPr>
                <w:sz w:val="14"/>
              </w:rPr>
              <w:t>China</w:t>
            </w:r>
          </w:p>
        </w:tc>
        <w:tc>
          <w:tcPr>
            <w:tcW w:w="1111" w:type="dxa"/>
          </w:tcPr>
          <w:p w14:paraId="46F918EC" w14:textId="77777777" w:rsidR="00632DBF" w:rsidRDefault="00000000">
            <w:pPr>
              <w:spacing w:after="0"/>
            </w:pPr>
            <w:r>
              <w:rPr>
                <w:sz w:val="14"/>
              </w:rPr>
              <w:t>Case-control</w:t>
            </w:r>
          </w:p>
        </w:tc>
        <w:tc>
          <w:tcPr>
            <w:tcW w:w="556" w:type="dxa"/>
          </w:tcPr>
          <w:p w14:paraId="5D3DFA36" w14:textId="77777777" w:rsidR="00632DBF" w:rsidRDefault="00000000">
            <w:pPr>
              <w:spacing w:after="0"/>
            </w:pPr>
            <w:r>
              <w:rPr>
                <w:sz w:val="14"/>
              </w:rPr>
              <w:t>506</w:t>
            </w:r>
          </w:p>
        </w:tc>
        <w:tc>
          <w:tcPr>
            <w:tcW w:w="778" w:type="dxa"/>
          </w:tcPr>
          <w:p w14:paraId="2DB4D9B6" w14:textId="77777777" w:rsidR="00632DBF" w:rsidRDefault="00000000">
            <w:pPr>
              <w:spacing w:after="0"/>
            </w:pPr>
            <w:r>
              <w:rPr>
                <w:sz w:val="14"/>
              </w:rPr>
              <w:t>I-IV</w:t>
            </w:r>
          </w:p>
        </w:tc>
        <w:tc>
          <w:tcPr>
            <w:tcW w:w="890" w:type="dxa"/>
          </w:tcPr>
          <w:p w14:paraId="0E10EAC5" w14:textId="77777777" w:rsidR="00632DBF" w:rsidRDefault="00000000">
            <w:pPr>
              <w:spacing w:after="0"/>
            </w:pPr>
            <w:r>
              <w:rPr>
                <w:sz w:val="14"/>
              </w:rPr>
              <w:t>CT</w:t>
            </w:r>
          </w:p>
        </w:tc>
        <w:tc>
          <w:tcPr>
            <w:tcW w:w="1668" w:type="dxa"/>
          </w:tcPr>
          <w:p w14:paraId="3A0B3E44" w14:textId="77777777" w:rsidR="00632DBF" w:rsidRDefault="00000000">
            <w:pPr>
              <w:spacing w:after="0"/>
            </w:pPr>
            <w:r>
              <w:rPr>
                <w:sz w:val="14"/>
              </w:rPr>
              <w:t>ERCC5</w:t>
            </w:r>
          </w:p>
        </w:tc>
        <w:tc>
          <w:tcPr>
            <w:tcW w:w="1111" w:type="dxa"/>
          </w:tcPr>
          <w:p w14:paraId="5C60811B" w14:textId="77777777" w:rsidR="00632DBF" w:rsidRDefault="00000000">
            <w:pPr>
              <w:spacing w:after="0"/>
            </w:pPr>
            <w:r>
              <w:rPr>
                <w:sz w:val="14"/>
              </w:rPr>
              <w:t>M2 (DNA repair)</w:t>
            </w:r>
          </w:p>
        </w:tc>
        <w:tc>
          <w:tcPr>
            <w:tcW w:w="1445" w:type="dxa"/>
          </w:tcPr>
          <w:p w14:paraId="7D45D0CE" w14:textId="77777777" w:rsidR="00632DBF" w:rsidRDefault="00000000">
            <w:pPr>
              <w:spacing w:after="0"/>
            </w:pPr>
            <w:r>
              <w:rPr>
                <w:sz w:val="14"/>
              </w:rPr>
              <w:t>Myelosuppression, nausea, hepatic</w:t>
            </w:r>
          </w:p>
        </w:tc>
        <w:tc>
          <w:tcPr>
            <w:tcW w:w="1001" w:type="dxa"/>
          </w:tcPr>
          <w:p w14:paraId="7A687388" w14:textId="77777777" w:rsidR="00632DBF" w:rsidRDefault="00000000">
            <w:pPr>
              <w:spacing w:after="0"/>
            </w:pPr>
            <w:r>
              <w:rPr>
                <w:sz w:val="14"/>
              </w:rPr>
              <w:t>OR</w:t>
            </w:r>
          </w:p>
        </w:tc>
        <w:tc>
          <w:tcPr>
            <w:tcW w:w="556" w:type="dxa"/>
          </w:tcPr>
          <w:p w14:paraId="14251C9F" w14:textId="77777777" w:rsidR="00632DBF" w:rsidRDefault="00000000">
            <w:pPr>
              <w:spacing w:after="0"/>
            </w:pPr>
            <w:r>
              <w:rPr>
                <w:sz w:val="14"/>
              </w:rPr>
              <w:t>8</w:t>
            </w:r>
          </w:p>
        </w:tc>
        <w:tc>
          <w:tcPr>
            <w:tcW w:w="778" w:type="dxa"/>
          </w:tcPr>
          <w:p w14:paraId="6EC7CF1C" w14:textId="77777777" w:rsidR="00632DBF" w:rsidRDefault="00000000">
            <w:pPr>
              <w:spacing w:after="0"/>
            </w:pPr>
            <w:r>
              <w:rPr>
                <w:sz w:val="14"/>
              </w:rPr>
              <w:t>Yes</w:t>
            </w:r>
          </w:p>
        </w:tc>
        <w:tc>
          <w:tcPr>
            <w:tcW w:w="778" w:type="dxa"/>
          </w:tcPr>
          <w:p w14:paraId="02614CBA" w14:textId="77777777" w:rsidR="00632DBF" w:rsidRDefault="00000000">
            <w:pPr>
              <w:spacing w:after="0"/>
            </w:pPr>
            <w:r>
              <w:rPr>
                <w:sz w:val="14"/>
              </w:rPr>
              <w:t>No</w:t>
            </w:r>
          </w:p>
        </w:tc>
      </w:tr>
      <w:tr w:rsidR="00632DBF" w14:paraId="15658EC4" w14:textId="77777777">
        <w:trPr>
          <w:jc w:val="center"/>
        </w:trPr>
        <w:tc>
          <w:tcPr>
            <w:tcW w:w="1111" w:type="dxa"/>
          </w:tcPr>
          <w:p w14:paraId="6646EF39" w14:textId="77777777" w:rsidR="00632DBF" w:rsidRDefault="00000000">
            <w:pPr>
              <w:spacing w:after="0"/>
            </w:pPr>
            <w:r>
              <w:rPr>
                <w:sz w:val="14"/>
              </w:rPr>
              <w:t>Luo 2021</w:t>
            </w:r>
          </w:p>
        </w:tc>
        <w:tc>
          <w:tcPr>
            <w:tcW w:w="1334" w:type="dxa"/>
          </w:tcPr>
          <w:p w14:paraId="4A543AC5" w14:textId="77777777" w:rsidR="00632DBF" w:rsidRDefault="00000000">
            <w:pPr>
              <w:spacing w:after="0"/>
            </w:pPr>
            <w:r>
              <w:rPr>
                <w:sz w:val="14"/>
              </w:rPr>
              <w:t>10.1158/1078-0432.ccr-21-0921</w:t>
            </w:r>
          </w:p>
        </w:tc>
        <w:tc>
          <w:tcPr>
            <w:tcW w:w="1001" w:type="dxa"/>
          </w:tcPr>
          <w:p w14:paraId="1C5F61F9" w14:textId="77777777" w:rsidR="00632DBF" w:rsidRDefault="00000000">
            <w:pPr>
              <w:spacing w:after="0"/>
            </w:pPr>
            <w:r>
              <w:rPr>
                <w:sz w:val="14"/>
              </w:rPr>
              <w:t>USA</w:t>
            </w:r>
          </w:p>
        </w:tc>
        <w:tc>
          <w:tcPr>
            <w:tcW w:w="1111" w:type="dxa"/>
          </w:tcPr>
          <w:p w14:paraId="123E4F19" w14:textId="77777777" w:rsidR="00632DBF" w:rsidRDefault="00000000">
            <w:pPr>
              <w:spacing w:after="0"/>
            </w:pPr>
            <w:r>
              <w:rPr>
                <w:sz w:val="14"/>
              </w:rPr>
              <w:t>Retrospective cohort</w:t>
            </w:r>
          </w:p>
        </w:tc>
        <w:tc>
          <w:tcPr>
            <w:tcW w:w="556" w:type="dxa"/>
          </w:tcPr>
          <w:p w14:paraId="7B6D2A0D" w14:textId="77777777" w:rsidR="00632DBF" w:rsidRDefault="00000000">
            <w:pPr>
              <w:spacing w:after="0"/>
            </w:pPr>
            <w:r>
              <w:rPr>
                <w:sz w:val="14"/>
              </w:rPr>
              <w:t>729</w:t>
            </w:r>
          </w:p>
        </w:tc>
        <w:tc>
          <w:tcPr>
            <w:tcW w:w="778" w:type="dxa"/>
          </w:tcPr>
          <w:p w14:paraId="25F328DD" w14:textId="77777777" w:rsidR="00632DBF" w:rsidRDefault="00000000">
            <w:pPr>
              <w:spacing w:after="0"/>
            </w:pPr>
            <w:r>
              <w:rPr>
                <w:sz w:val="14"/>
              </w:rPr>
              <w:t>Advanced</w:t>
            </w:r>
          </w:p>
        </w:tc>
        <w:tc>
          <w:tcPr>
            <w:tcW w:w="890" w:type="dxa"/>
          </w:tcPr>
          <w:p w14:paraId="7C736E96" w14:textId="77777777" w:rsidR="00632DBF" w:rsidRDefault="00000000">
            <w:pPr>
              <w:spacing w:after="0"/>
            </w:pPr>
            <w:r>
              <w:rPr>
                <w:sz w:val="14"/>
              </w:rPr>
              <w:t>IT</w:t>
            </w:r>
          </w:p>
        </w:tc>
        <w:tc>
          <w:tcPr>
            <w:tcW w:w="1668" w:type="dxa"/>
          </w:tcPr>
          <w:p w14:paraId="73667B8E" w14:textId="77777777" w:rsidR="00632DBF" w:rsidRDefault="00000000">
            <w:pPr>
              <w:spacing w:after="0"/>
            </w:pPr>
            <w:r>
              <w:rPr>
                <w:sz w:val="14"/>
              </w:rPr>
              <w:t>HLA</w:t>
            </w:r>
          </w:p>
        </w:tc>
        <w:tc>
          <w:tcPr>
            <w:tcW w:w="1111" w:type="dxa"/>
          </w:tcPr>
          <w:p w14:paraId="3D9EFB96" w14:textId="77777777" w:rsidR="00632DBF" w:rsidRDefault="00000000">
            <w:pPr>
              <w:spacing w:after="0"/>
            </w:pPr>
            <w:r>
              <w:rPr>
                <w:sz w:val="14"/>
              </w:rPr>
              <w:t>M3 (Immune regulation)</w:t>
            </w:r>
          </w:p>
        </w:tc>
        <w:tc>
          <w:tcPr>
            <w:tcW w:w="1445" w:type="dxa"/>
          </w:tcPr>
          <w:p w14:paraId="17266CDB" w14:textId="77777777" w:rsidR="00632DBF" w:rsidRDefault="00000000">
            <w:pPr>
              <w:spacing w:after="0"/>
            </w:pPr>
            <w:r>
              <w:rPr>
                <w:sz w:val="14"/>
              </w:rPr>
              <w:t>Thyroid dysfunction (irAE)</w:t>
            </w:r>
          </w:p>
        </w:tc>
        <w:tc>
          <w:tcPr>
            <w:tcW w:w="1001" w:type="dxa"/>
          </w:tcPr>
          <w:p w14:paraId="382ACC59" w14:textId="77777777" w:rsidR="00632DBF" w:rsidRDefault="00000000">
            <w:pPr>
              <w:spacing w:after="0"/>
            </w:pPr>
            <w:r>
              <w:rPr>
                <w:sz w:val="14"/>
              </w:rPr>
              <w:t>HR (PRS)</w:t>
            </w:r>
          </w:p>
        </w:tc>
        <w:tc>
          <w:tcPr>
            <w:tcW w:w="556" w:type="dxa"/>
          </w:tcPr>
          <w:p w14:paraId="5CEE5469" w14:textId="77777777" w:rsidR="00632DBF" w:rsidRDefault="00000000">
            <w:pPr>
              <w:spacing w:after="0"/>
            </w:pPr>
            <w:r>
              <w:rPr>
                <w:sz w:val="14"/>
              </w:rPr>
              <w:t>9</w:t>
            </w:r>
          </w:p>
        </w:tc>
        <w:tc>
          <w:tcPr>
            <w:tcW w:w="778" w:type="dxa"/>
          </w:tcPr>
          <w:p w14:paraId="3E29376E" w14:textId="77777777" w:rsidR="00632DBF" w:rsidRDefault="00000000">
            <w:pPr>
              <w:spacing w:after="0"/>
            </w:pPr>
            <w:r>
              <w:rPr>
                <w:sz w:val="14"/>
              </w:rPr>
              <w:t>Yes</w:t>
            </w:r>
          </w:p>
        </w:tc>
        <w:tc>
          <w:tcPr>
            <w:tcW w:w="778" w:type="dxa"/>
          </w:tcPr>
          <w:p w14:paraId="4E405765" w14:textId="77777777" w:rsidR="00632DBF" w:rsidRDefault="00000000">
            <w:pPr>
              <w:spacing w:after="0"/>
            </w:pPr>
            <w:r>
              <w:rPr>
                <w:sz w:val="14"/>
              </w:rPr>
              <w:t>Yes</w:t>
            </w:r>
          </w:p>
        </w:tc>
      </w:tr>
      <w:tr w:rsidR="00632DBF" w14:paraId="4E21D65F" w14:textId="77777777">
        <w:trPr>
          <w:jc w:val="center"/>
        </w:trPr>
        <w:tc>
          <w:tcPr>
            <w:tcW w:w="1111" w:type="dxa"/>
          </w:tcPr>
          <w:p w14:paraId="7422BD35" w14:textId="77777777" w:rsidR="00632DBF" w:rsidRDefault="00000000">
            <w:pPr>
              <w:spacing w:after="0"/>
            </w:pPr>
            <w:r>
              <w:rPr>
                <w:sz w:val="14"/>
              </w:rPr>
              <w:t>Mei 2024</w:t>
            </w:r>
          </w:p>
        </w:tc>
        <w:tc>
          <w:tcPr>
            <w:tcW w:w="1334" w:type="dxa"/>
          </w:tcPr>
          <w:p w14:paraId="73C18972" w14:textId="77777777" w:rsidR="00632DBF" w:rsidRDefault="00000000">
            <w:pPr>
              <w:spacing w:after="0"/>
            </w:pPr>
            <w:r>
              <w:rPr>
                <w:sz w:val="14"/>
              </w:rPr>
              <w:t>10.1186/s12890-024-02983-1</w:t>
            </w:r>
          </w:p>
        </w:tc>
        <w:tc>
          <w:tcPr>
            <w:tcW w:w="1001" w:type="dxa"/>
          </w:tcPr>
          <w:p w14:paraId="62C2C988" w14:textId="77777777" w:rsidR="00632DBF" w:rsidRDefault="00000000">
            <w:pPr>
              <w:spacing w:after="0"/>
            </w:pPr>
            <w:r>
              <w:rPr>
                <w:sz w:val="14"/>
              </w:rPr>
              <w:t>China</w:t>
            </w:r>
          </w:p>
        </w:tc>
        <w:tc>
          <w:tcPr>
            <w:tcW w:w="1111" w:type="dxa"/>
          </w:tcPr>
          <w:p w14:paraId="65BA4EA1" w14:textId="77777777" w:rsidR="00632DBF" w:rsidRDefault="00000000">
            <w:pPr>
              <w:spacing w:after="0"/>
            </w:pPr>
            <w:r>
              <w:rPr>
                <w:sz w:val="14"/>
              </w:rPr>
              <w:t>Case-</w:t>
            </w:r>
            <w:r>
              <w:rPr>
                <w:sz w:val="14"/>
              </w:rPr>
              <w:lastRenderedPageBreak/>
              <w:t>control</w:t>
            </w:r>
          </w:p>
        </w:tc>
        <w:tc>
          <w:tcPr>
            <w:tcW w:w="556" w:type="dxa"/>
          </w:tcPr>
          <w:p w14:paraId="376769BB" w14:textId="77777777" w:rsidR="00632DBF" w:rsidRDefault="00000000">
            <w:pPr>
              <w:spacing w:after="0"/>
            </w:pPr>
            <w:r>
              <w:rPr>
                <w:sz w:val="14"/>
              </w:rPr>
              <w:lastRenderedPageBreak/>
              <w:t>429</w:t>
            </w:r>
          </w:p>
        </w:tc>
        <w:tc>
          <w:tcPr>
            <w:tcW w:w="778" w:type="dxa"/>
          </w:tcPr>
          <w:p w14:paraId="154FEC59" w14:textId="77777777" w:rsidR="00632DBF" w:rsidRDefault="00000000">
            <w:pPr>
              <w:spacing w:after="0"/>
            </w:pPr>
            <w:r>
              <w:rPr>
                <w:sz w:val="14"/>
              </w:rPr>
              <w:t>III-IV</w:t>
            </w:r>
          </w:p>
        </w:tc>
        <w:tc>
          <w:tcPr>
            <w:tcW w:w="890" w:type="dxa"/>
          </w:tcPr>
          <w:p w14:paraId="362ADBC3" w14:textId="77777777" w:rsidR="00632DBF" w:rsidRDefault="00000000">
            <w:pPr>
              <w:spacing w:after="0"/>
            </w:pPr>
            <w:r>
              <w:rPr>
                <w:sz w:val="14"/>
              </w:rPr>
              <w:t>CT</w:t>
            </w:r>
          </w:p>
        </w:tc>
        <w:tc>
          <w:tcPr>
            <w:tcW w:w="1668" w:type="dxa"/>
          </w:tcPr>
          <w:p w14:paraId="253DA1FB" w14:textId="77777777" w:rsidR="00632DBF" w:rsidRDefault="00000000">
            <w:pPr>
              <w:spacing w:after="0"/>
            </w:pPr>
            <w:r>
              <w:rPr>
                <w:sz w:val="14"/>
              </w:rPr>
              <w:t>CCND1</w:t>
            </w:r>
          </w:p>
        </w:tc>
        <w:tc>
          <w:tcPr>
            <w:tcW w:w="1111" w:type="dxa"/>
          </w:tcPr>
          <w:p w14:paraId="487BE15E" w14:textId="77777777" w:rsidR="00632DBF" w:rsidRDefault="00000000">
            <w:pPr>
              <w:spacing w:after="0"/>
            </w:pPr>
            <w:r>
              <w:rPr>
                <w:sz w:val="14"/>
              </w:rPr>
              <w:t xml:space="preserve">M2 (DNA </w:t>
            </w:r>
            <w:r>
              <w:rPr>
                <w:sz w:val="14"/>
              </w:rPr>
              <w:lastRenderedPageBreak/>
              <w:t>repair)</w:t>
            </w:r>
          </w:p>
        </w:tc>
        <w:tc>
          <w:tcPr>
            <w:tcW w:w="1445" w:type="dxa"/>
          </w:tcPr>
          <w:p w14:paraId="53819C0E" w14:textId="77777777" w:rsidR="00632DBF" w:rsidRDefault="00000000">
            <w:pPr>
              <w:spacing w:after="0"/>
            </w:pPr>
            <w:r>
              <w:rPr>
                <w:sz w:val="14"/>
              </w:rPr>
              <w:lastRenderedPageBreak/>
              <w:t xml:space="preserve">General, GI, </w:t>
            </w:r>
            <w:r>
              <w:rPr>
                <w:sz w:val="14"/>
              </w:rPr>
              <w:lastRenderedPageBreak/>
              <w:t>hematologic</w:t>
            </w:r>
          </w:p>
        </w:tc>
        <w:tc>
          <w:tcPr>
            <w:tcW w:w="1001" w:type="dxa"/>
          </w:tcPr>
          <w:p w14:paraId="2E4C94D0" w14:textId="77777777" w:rsidR="00632DBF" w:rsidRDefault="00000000">
            <w:pPr>
              <w:spacing w:after="0"/>
            </w:pPr>
            <w:r>
              <w:rPr>
                <w:sz w:val="14"/>
              </w:rPr>
              <w:lastRenderedPageBreak/>
              <w:t>OR</w:t>
            </w:r>
          </w:p>
        </w:tc>
        <w:tc>
          <w:tcPr>
            <w:tcW w:w="556" w:type="dxa"/>
          </w:tcPr>
          <w:p w14:paraId="4AF5AD3A" w14:textId="77777777" w:rsidR="00632DBF" w:rsidRDefault="00000000">
            <w:pPr>
              <w:spacing w:after="0"/>
            </w:pPr>
            <w:r>
              <w:rPr>
                <w:sz w:val="14"/>
              </w:rPr>
              <w:t>8</w:t>
            </w:r>
          </w:p>
        </w:tc>
        <w:tc>
          <w:tcPr>
            <w:tcW w:w="778" w:type="dxa"/>
          </w:tcPr>
          <w:p w14:paraId="4E0376B7" w14:textId="77777777" w:rsidR="00632DBF" w:rsidRDefault="00000000">
            <w:pPr>
              <w:spacing w:after="0"/>
            </w:pPr>
            <w:r>
              <w:rPr>
                <w:sz w:val="14"/>
              </w:rPr>
              <w:t>No</w:t>
            </w:r>
          </w:p>
        </w:tc>
        <w:tc>
          <w:tcPr>
            <w:tcW w:w="778" w:type="dxa"/>
          </w:tcPr>
          <w:p w14:paraId="75EE32DA" w14:textId="77777777" w:rsidR="00632DBF" w:rsidRDefault="00000000">
            <w:pPr>
              <w:spacing w:after="0"/>
            </w:pPr>
            <w:r>
              <w:rPr>
                <w:sz w:val="14"/>
              </w:rPr>
              <w:t>No</w:t>
            </w:r>
          </w:p>
        </w:tc>
      </w:tr>
      <w:tr w:rsidR="00632DBF" w14:paraId="2D4EB480" w14:textId="77777777">
        <w:trPr>
          <w:jc w:val="center"/>
        </w:trPr>
        <w:tc>
          <w:tcPr>
            <w:tcW w:w="1111" w:type="dxa"/>
          </w:tcPr>
          <w:p w14:paraId="0329DA0D" w14:textId="77777777" w:rsidR="00632DBF" w:rsidRDefault="00000000">
            <w:pPr>
              <w:spacing w:after="0"/>
            </w:pPr>
            <w:r>
              <w:rPr>
                <w:sz w:val="14"/>
              </w:rPr>
              <w:t>Morau 2026</w:t>
            </w:r>
          </w:p>
        </w:tc>
        <w:tc>
          <w:tcPr>
            <w:tcW w:w="1334" w:type="dxa"/>
          </w:tcPr>
          <w:p w14:paraId="779EC889" w14:textId="77777777" w:rsidR="00632DBF" w:rsidRDefault="00000000">
            <w:pPr>
              <w:spacing w:after="0"/>
            </w:pPr>
            <w:r>
              <w:rPr>
                <w:sz w:val="14"/>
              </w:rPr>
              <w:t>10.1038/s41598-026-38707-0</w:t>
            </w:r>
          </w:p>
        </w:tc>
        <w:tc>
          <w:tcPr>
            <w:tcW w:w="1001" w:type="dxa"/>
          </w:tcPr>
          <w:p w14:paraId="2180293C" w14:textId="77777777" w:rsidR="00632DBF" w:rsidRDefault="00000000">
            <w:pPr>
              <w:spacing w:after="0"/>
            </w:pPr>
            <w:r>
              <w:rPr>
                <w:sz w:val="14"/>
              </w:rPr>
              <w:t>Brazil</w:t>
            </w:r>
          </w:p>
        </w:tc>
        <w:tc>
          <w:tcPr>
            <w:tcW w:w="1111" w:type="dxa"/>
          </w:tcPr>
          <w:p w14:paraId="4CBA97C5" w14:textId="77777777" w:rsidR="00632DBF" w:rsidRDefault="00000000">
            <w:pPr>
              <w:spacing w:after="0"/>
            </w:pPr>
            <w:r>
              <w:rPr>
                <w:sz w:val="14"/>
              </w:rPr>
              <w:t>Retrospective cohort</w:t>
            </w:r>
          </w:p>
        </w:tc>
        <w:tc>
          <w:tcPr>
            <w:tcW w:w="556" w:type="dxa"/>
          </w:tcPr>
          <w:p w14:paraId="2D5D4A84" w14:textId="77777777" w:rsidR="00632DBF" w:rsidRDefault="00000000">
            <w:pPr>
              <w:spacing w:after="0"/>
            </w:pPr>
            <w:r>
              <w:rPr>
                <w:sz w:val="14"/>
              </w:rPr>
              <w:t>36</w:t>
            </w:r>
          </w:p>
        </w:tc>
        <w:tc>
          <w:tcPr>
            <w:tcW w:w="778" w:type="dxa"/>
          </w:tcPr>
          <w:p w14:paraId="6F007DA5" w14:textId="77777777" w:rsidR="00632DBF" w:rsidRDefault="00000000">
            <w:pPr>
              <w:spacing w:after="0"/>
            </w:pPr>
            <w:r>
              <w:rPr>
                <w:sz w:val="14"/>
              </w:rPr>
              <w:t>III-IV</w:t>
            </w:r>
          </w:p>
        </w:tc>
        <w:tc>
          <w:tcPr>
            <w:tcW w:w="890" w:type="dxa"/>
          </w:tcPr>
          <w:p w14:paraId="00E11F07" w14:textId="77777777" w:rsidR="00632DBF" w:rsidRDefault="00000000">
            <w:pPr>
              <w:spacing w:after="0"/>
            </w:pPr>
            <w:r>
              <w:rPr>
                <w:sz w:val="14"/>
              </w:rPr>
              <w:t>Targeted therapy</w:t>
            </w:r>
          </w:p>
        </w:tc>
        <w:tc>
          <w:tcPr>
            <w:tcW w:w="1668" w:type="dxa"/>
          </w:tcPr>
          <w:p w14:paraId="576FFB3A" w14:textId="77777777" w:rsidR="00632DBF" w:rsidRDefault="00000000">
            <w:pPr>
              <w:spacing w:after="0"/>
            </w:pPr>
            <w:r>
              <w:rPr>
                <w:sz w:val="14"/>
              </w:rPr>
              <w:t>ABCB1</w:t>
            </w:r>
          </w:p>
        </w:tc>
        <w:tc>
          <w:tcPr>
            <w:tcW w:w="1111" w:type="dxa"/>
          </w:tcPr>
          <w:p w14:paraId="7E05B5F0" w14:textId="77777777" w:rsidR="00632DBF" w:rsidRDefault="00000000">
            <w:pPr>
              <w:spacing w:after="0"/>
            </w:pPr>
            <w:r>
              <w:rPr>
                <w:sz w:val="14"/>
              </w:rPr>
              <w:t>M1 (Drug metabolism)</w:t>
            </w:r>
          </w:p>
        </w:tc>
        <w:tc>
          <w:tcPr>
            <w:tcW w:w="1445" w:type="dxa"/>
          </w:tcPr>
          <w:p w14:paraId="3C21A3A3" w14:textId="77777777" w:rsidR="00632DBF" w:rsidRDefault="00000000">
            <w:pPr>
              <w:spacing w:after="0"/>
            </w:pPr>
            <w:r>
              <w:rPr>
                <w:sz w:val="14"/>
              </w:rPr>
              <w:t>Gastrointestinal</w:t>
            </w:r>
          </w:p>
        </w:tc>
        <w:tc>
          <w:tcPr>
            <w:tcW w:w="1001" w:type="dxa"/>
          </w:tcPr>
          <w:p w14:paraId="718F69D2" w14:textId="77777777" w:rsidR="00632DBF" w:rsidRDefault="00000000">
            <w:pPr>
              <w:spacing w:after="0"/>
            </w:pPr>
            <w:r>
              <w:rPr>
                <w:sz w:val="14"/>
              </w:rPr>
              <w:t>OR</w:t>
            </w:r>
          </w:p>
        </w:tc>
        <w:tc>
          <w:tcPr>
            <w:tcW w:w="556" w:type="dxa"/>
          </w:tcPr>
          <w:p w14:paraId="25DB93AD" w14:textId="77777777" w:rsidR="00632DBF" w:rsidRDefault="00000000">
            <w:pPr>
              <w:spacing w:after="0"/>
            </w:pPr>
            <w:r>
              <w:rPr>
                <w:sz w:val="14"/>
              </w:rPr>
              <w:t>6</w:t>
            </w:r>
          </w:p>
        </w:tc>
        <w:tc>
          <w:tcPr>
            <w:tcW w:w="778" w:type="dxa"/>
          </w:tcPr>
          <w:p w14:paraId="73BD2D62" w14:textId="77777777" w:rsidR="00632DBF" w:rsidRDefault="00000000">
            <w:pPr>
              <w:spacing w:after="0"/>
            </w:pPr>
            <w:r>
              <w:rPr>
                <w:sz w:val="14"/>
              </w:rPr>
              <w:t>No</w:t>
            </w:r>
          </w:p>
        </w:tc>
        <w:tc>
          <w:tcPr>
            <w:tcW w:w="778" w:type="dxa"/>
          </w:tcPr>
          <w:p w14:paraId="3B830B21" w14:textId="77777777" w:rsidR="00632DBF" w:rsidRDefault="00000000">
            <w:pPr>
              <w:spacing w:after="0"/>
            </w:pPr>
            <w:r>
              <w:rPr>
                <w:sz w:val="14"/>
              </w:rPr>
              <w:t>No</w:t>
            </w:r>
          </w:p>
        </w:tc>
      </w:tr>
      <w:tr w:rsidR="00632DBF" w14:paraId="58C67746" w14:textId="77777777">
        <w:trPr>
          <w:jc w:val="center"/>
        </w:trPr>
        <w:tc>
          <w:tcPr>
            <w:tcW w:w="1111" w:type="dxa"/>
          </w:tcPr>
          <w:p w14:paraId="3F6F5F3A" w14:textId="77777777" w:rsidR="00632DBF" w:rsidRDefault="00000000">
            <w:pPr>
              <w:spacing w:after="0"/>
            </w:pPr>
            <w:r>
              <w:rPr>
                <w:sz w:val="14"/>
              </w:rPr>
              <w:t>Polcaro 2025</w:t>
            </w:r>
          </w:p>
        </w:tc>
        <w:tc>
          <w:tcPr>
            <w:tcW w:w="1334" w:type="dxa"/>
          </w:tcPr>
          <w:p w14:paraId="2EA50DE9" w14:textId="77777777" w:rsidR="00632DBF" w:rsidRDefault="00000000">
            <w:pPr>
              <w:spacing w:after="0"/>
            </w:pPr>
            <w:r>
              <w:rPr>
                <w:sz w:val="14"/>
              </w:rPr>
              <w:t>10.1136/jitc-2025-012207</w:t>
            </w:r>
          </w:p>
        </w:tc>
        <w:tc>
          <w:tcPr>
            <w:tcW w:w="1001" w:type="dxa"/>
          </w:tcPr>
          <w:p w14:paraId="0D137552" w14:textId="77777777" w:rsidR="00632DBF" w:rsidRDefault="00000000">
            <w:pPr>
              <w:spacing w:after="0"/>
            </w:pPr>
            <w:r>
              <w:rPr>
                <w:sz w:val="14"/>
              </w:rPr>
              <w:t>Italy</w:t>
            </w:r>
          </w:p>
        </w:tc>
        <w:tc>
          <w:tcPr>
            <w:tcW w:w="1111" w:type="dxa"/>
          </w:tcPr>
          <w:p w14:paraId="3E887DD1" w14:textId="77777777" w:rsidR="00632DBF" w:rsidRDefault="00000000">
            <w:pPr>
              <w:spacing w:after="0"/>
            </w:pPr>
            <w:r>
              <w:rPr>
                <w:sz w:val="14"/>
              </w:rPr>
              <w:t>Prospective cohort</w:t>
            </w:r>
          </w:p>
        </w:tc>
        <w:tc>
          <w:tcPr>
            <w:tcW w:w="556" w:type="dxa"/>
          </w:tcPr>
          <w:p w14:paraId="154F8927" w14:textId="77777777" w:rsidR="00632DBF" w:rsidRDefault="00000000">
            <w:pPr>
              <w:spacing w:after="0"/>
            </w:pPr>
            <w:r>
              <w:rPr>
                <w:sz w:val="14"/>
              </w:rPr>
              <w:t>49</w:t>
            </w:r>
          </w:p>
        </w:tc>
        <w:tc>
          <w:tcPr>
            <w:tcW w:w="778" w:type="dxa"/>
          </w:tcPr>
          <w:p w14:paraId="274D68EC" w14:textId="77777777" w:rsidR="00632DBF" w:rsidRDefault="00000000">
            <w:pPr>
              <w:spacing w:after="0"/>
            </w:pPr>
            <w:r>
              <w:rPr>
                <w:sz w:val="14"/>
              </w:rPr>
              <w:t>Advanced</w:t>
            </w:r>
          </w:p>
        </w:tc>
        <w:tc>
          <w:tcPr>
            <w:tcW w:w="890" w:type="dxa"/>
          </w:tcPr>
          <w:p w14:paraId="5FBEF1B6" w14:textId="77777777" w:rsidR="00632DBF" w:rsidRDefault="00000000">
            <w:pPr>
              <w:spacing w:after="0"/>
            </w:pPr>
            <w:r>
              <w:rPr>
                <w:sz w:val="14"/>
              </w:rPr>
              <w:t>IT</w:t>
            </w:r>
          </w:p>
        </w:tc>
        <w:tc>
          <w:tcPr>
            <w:tcW w:w="1668" w:type="dxa"/>
          </w:tcPr>
          <w:p w14:paraId="3B4BB400" w14:textId="77777777" w:rsidR="00632DBF" w:rsidRDefault="00000000">
            <w:pPr>
              <w:spacing w:after="0"/>
            </w:pPr>
            <w:r>
              <w:rPr>
                <w:sz w:val="14"/>
              </w:rPr>
              <w:t>PDCD1 (PD-1)</w:t>
            </w:r>
          </w:p>
        </w:tc>
        <w:tc>
          <w:tcPr>
            <w:tcW w:w="1111" w:type="dxa"/>
          </w:tcPr>
          <w:p w14:paraId="62453884" w14:textId="77777777" w:rsidR="00632DBF" w:rsidRDefault="00000000">
            <w:pPr>
              <w:spacing w:after="0"/>
            </w:pPr>
            <w:r>
              <w:rPr>
                <w:sz w:val="14"/>
              </w:rPr>
              <w:t>M3 (Immune regulation)</w:t>
            </w:r>
          </w:p>
        </w:tc>
        <w:tc>
          <w:tcPr>
            <w:tcW w:w="1445" w:type="dxa"/>
          </w:tcPr>
          <w:p w14:paraId="14961BF6" w14:textId="77777777" w:rsidR="00632DBF" w:rsidRDefault="00000000">
            <w:pPr>
              <w:spacing w:after="0"/>
            </w:pPr>
            <w:r>
              <w:rPr>
                <w:sz w:val="14"/>
              </w:rPr>
              <w:t>irAEs</w:t>
            </w:r>
          </w:p>
        </w:tc>
        <w:tc>
          <w:tcPr>
            <w:tcW w:w="1001" w:type="dxa"/>
          </w:tcPr>
          <w:p w14:paraId="5DBB7772" w14:textId="77777777" w:rsidR="00632DBF" w:rsidRDefault="00000000">
            <w:pPr>
              <w:spacing w:after="0"/>
            </w:pPr>
            <w:r>
              <w:rPr>
                <w:sz w:val="14"/>
              </w:rPr>
              <w:t>p-value</w:t>
            </w:r>
          </w:p>
        </w:tc>
        <w:tc>
          <w:tcPr>
            <w:tcW w:w="556" w:type="dxa"/>
          </w:tcPr>
          <w:p w14:paraId="7BE22A66" w14:textId="77777777" w:rsidR="00632DBF" w:rsidRDefault="00000000">
            <w:pPr>
              <w:spacing w:after="0"/>
            </w:pPr>
            <w:r>
              <w:rPr>
                <w:sz w:val="14"/>
              </w:rPr>
              <w:t>7</w:t>
            </w:r>
          </w:p>
        </w:tc>
        <w:tc>
          <w:tcPr>
            <w:tcW w:w="778" w:type="dxa"/>
          </w:tcPr>
          <w:p w14:paraId="2E819107" w14:textId="77777777" w:rsidR="00632DBF" w:rsidRDefault="00000000">
            <w:pPr>
              <w:spacing w:after="0"/>
            </w:pPr>
            <w:r>
              <w:rPr>
                <w:sz w:val="14"/>
              </w:rPr>
              <w:t>No</w:t>
            </w:r>
          </w:p>
        </w:tc>
        <w:tc>
          <w:tcPr>
            <w:tcW w:w="778" w:type="dxa"/>
          </w:tcPr>
          <w:p w14:paraId="3BA58AB1" w14:textId="77777777" w:rsidR="00632DBF" w:rsidRDefault="00000000">
            <w:pPr>
              <w:spacing w:after="0"/>
            </w:pPr>
            <w:r>
              <w:rPr>
                <w:sz w:val="14"/>
              </w:rPr>
              <w:t>Yes</w:t>
            </w:r>
          </w:p>
        </w:tc>
      </w:tr>
      <w:tr w:rsidR="00632DBF" w14:paraId="05D88FA2" w14:textId="77777777">
        <w:trPr>
          <w:jc w:val="center"/>
        </w:trPr>
        <w:tc>
          <w:tcPr>
            <w:tcW w:w="1111" w:type="dxa"/>
          </w:tcPr>
          <w:p w14:paraId="50DAA380" w14:textId="77777777" w:rsidR="00632DBF" w:rsidRDefault="00000000">
            <w:pPr>
              <w:spacing w:after="0"/>
            </w:pPr>
            <w:r>
              <w:rPr>
                <w:sz w:val="14"/>
              </w:rPr>
              <w:t>Ritambhara/Tiwari 2022</w:t>
            </w:r>
          </w:p>
        </w:tc>
        <w:tc>
          <w:tcPr>
            <w:tcW w:w="1334" w:type="dxa"/>
          </w:tcPr>
          <w:p w14:paraId="6EBF54FE" w14:textId="77777777" w:rsidR="00632DBF" w:rsidRDefault="00000000">
            <w:pPr>
              <w:spacing w:after="0"/>
            </w:pPr>
            <w:r>
              <w:rPr>
                <w:sz w:val="14"/>
              </w:rPr>
              <w:t>10.4103/jcrt.jcrt_925_20</w:t>
            </w:r>
          </w:p>
        </w:tc>
        <w:tc>
          <w:tcPr>
            <w:tcW w:w="1001" w:type="dxa"/>
          </w:tcPr>
          <w:p w14:paraId="3D2C78E7" w14:textId="77777777" w:rsidR="00632DBF" w:rsidRDefault="00000000">
            <w:pPr>
              <w:spacing w:after="0"/>
            </w:pPr>
            <w:r>
              <w:rPr>
                <w:sz w:val="14"/>
              </w:rPr>
              <w:t>India</w:t>
            </w:r>
          </w:p>
        </w:tc>
        <w:tc>
          <w:tcPr>
            <w:tcW w:w="1111" w:type="dxa"/>
          </w:tcPr>
          <w:p w14:paraId="6E270DA8" w14:textId="77777777" w:rsidR="00632DBF" w:rsidRDefault="00000000">
            <w:pPr>
              <w:spacing w:after="0"/>
            </w:pPr>
            <w:r>
              <w:rPr>
                <w:sz w:val="14"/>
              </w:rPr>
              <w:t>Cohort</w:t>
            </w:r>
          </w:p>
        </w:tc>
        <w:tc>
          <w:tcPr>
            <w:tcW w:w="556" w:type="dxa"/>
          </w:tcPr>
          <w:p w14:paraId="6B43DAC4" w14:textId="77777777" w:rsidR="00632DBF" w:rsidRDefault="00000000">
            <w:pPr>
              <w:spacing w:after="0"/>
            </w:pPr>
            <w:r>
              <w:rPr>
                <w:sz w:val="14"/>
              </w:rPr>
              <w:t>52</w:t>
            </w:r>
          </w:p>
        </w:tc>
        <w:tc>
          <w:tcPr>
            <w:tcW w:w="778" w:type="dxa"/>
          </w:tcPr>
          <w:p w14:paraId="252C9142" w14:textId="77777777" w:rsidR="00632DBF" w:rsidRDefault="00000000">
            <w:pPr>
              <w:spacing w:after="0"/>
            </w:pPr>
            <w:r>
              <w:rPr>
                <w:sz w:val="14"/>
              </w:rPr>
              <w:t>III-IV</w:t>
            </w:r>
          </w:p>
        </w:tc>
        <w:tc>
          <w:tcPr>
            <w:tcW w:w="890" w:type="dxa"/>
          </w:tcPr>
          <w:p w14:paraId="39CD54CA" w14:textId="77777777" w:rsidR="00632DBF" w:rsidRDefault="00000000">
            <w:pPr>
              <w:spacing w:after="0"/>
            </w:pPr>
            <w:r>
              <w:rPr>
                <w:sz w:val="14"/>
              </w:rPr>
              <w:t>CT</w:t>
            </w:r>
          </w:p>
        </w:tc>
        <w:tc>
          <w:tcPr>
            <w:tcW w:w="1668" w:type="dxa"/>
          </w:tcPr>
          <w:p w14:paraId="153A8B9F" w14:textId="77777777" w:rsidR="00632DBF" w:rsidRDefault="00000000">
            <w:pPr>
              <w:spacing w:after="0"/>
            </w:pPr>
            <w:r>
              <w:rPr>
                <w:sz w:val="14"/>
              </w:rPr>
              <w:t>XRCC1, XPD, GSTM1, IL1RN, GSTP1, IL1B, GSTT1</w:t>
            </w:r>
          </w:p>
        </w:tc>
        <w:tc>
          <w:tcPr>
            <w:tcW w:w="1111" w:type="dxa"/>
          </w:tcPr>
          <w:p w14:paraId="020B1C1F" w14:textId="77777777" w:rsidR="00632DBF" w:rsidRDefault="00000000">
            <w:pPr>
              <w:spacing w:after="0"/>
            </w:pPr>
            <w:r>
              <w:rPr>
                <w:sz w:val="14"/>
              </w:rPr>
              <w:t>M1/M2/M3</w:t>
            </w:r>
          </w:p>
        </w:tc>
        <w:tc>
          <w:tcPr>
            <w:tcW w:w="1445" w:type="dxa"/>
          </w:tcPr>
          <w:p w14:paraId="7F427E11" w14:textId="77777777" w:rsidR="00632DBF" w:rsidRDefault="00000000">
            <w:pPr>
              <w:spacing w:after="0"/>
            </w:pPr>
            <w:r>
              <w:rPr>
                <w:sz w:val="14"/>
              </w:rPr>
              <w:t>Hematologic, GI</w:t>
            </w:r>
          </w:p>
        </w:tc>
        <w:tc>
          <w:tcPr>
            <w:tcW w:w="1001" w:type="dxa"/>
          </w:tcPr>
          <w:p w14:paraId="34EB43D8" w14:textId="77777777" w:rsidR="00632DBF" w:rsidRDefault="00000000">
            <w:pPr>
              <w:spacing w:after="0"/>
            </w:pPr>
            <w:r>
              <w:rPr>
                <w:sz w:val="14"/>
              </w:rPr>
              <w:t>OR, HR</w:t>
            </w:r>
          </w:p>
        </w:tc>
        <w:tc>
          <w:tcPr>
            <w:tcW w:w="556" w:type="dxa"/>
          </w:tcPr>
          <w:p w14:paraId="40969501" w14:textId="77777777" w:rsidR="00632DBF" w:rsidRDefault="00000000">
            <w:pPr>
              <w:spacing w:after="0"/>
            </w:pPr>
            <w:r>
              <w:rPr>
                <w:sz w:val="14"/>
              </w:rPr>
              <w:t>5</w:t>
            </w:r>
          </w:p>
        </w:tc>
        <w:tc>
          <w:tcPr>
            <w:tcW w:w="778" w:type="dxa"/>
          </w:tcPr>
          <w:p w14:paraId="6BDF118A" w14:textId="77777777" w:rsidR="00632DBF" w:rsidRDefault="00000000">
            <w:pPr>
              <w:spacing w:after="0"/>
            </w:pPr>
            <w:r>
              <w:rPr>
                <w:sz w:val="14"/>
              </w:rPr>
              <w:t>No</w:t>
            </w:r>
          </w:p>
        </w:tc>
        <w:tc>
          <w:tcPr>
            <w:tcW w:w="778" w:type="dxa"/>
          </w:tcPr>
          <w:p w14:paraId="67B0D497" w14:textId="77777777" w:rsidR="00632DBF" w:rsidRDefault="00000000">
            <w:pPr>
              <w:spacing w:after="0"/>
            </w:pPr>
            <w:r>
              <w:rPr>
                <w:sz w:val="14"/>
              </w:rPr>
              <w:t>No</w:t>
            </w:r>
          </w:p>
        </w:tc>
      </w:tr>
      <w:tr w:rsidR="00632DBF" w14:paraId="2D0780B6" w14:textId="77777777">
        <w:trPr>
          <w:jc w:val="center"/>
        </w:trPr>
        <w:tc>
          <w:tcPr>
            <w:tcW w:w="1111" w:type="dxa"/>
          </w:tcPr>
          <w:p w14:paraId="600AE71B" w14:textId="77777777" w:rsidR="00632DBF" w:rsidRDefault="00000000">
            <w:pPr>
              <w:spacing w:after="0"/>
            </w:pPr>
            <w:r>
              <w:rPr>
                <w:sz w:val="14"/>
              </w:rPr>
              <w:t>Saad 2025</w:t>
            </w:r>
          </w:p>
        </w:tc>
        <w:tc>
          <w:tcPr>
            <w:tcW w:w="1334" w:type="dxa"/>
          </w:tcPr>
          <w:p w14:paraId="1D50EBED" w14:textId="77777777" w:rsidR="00632DBF" w:rsidRDefault="00000000">
            <w:pPr>
              <w:spacing w:after="0"/>
            </w:pPr>
            <w:r>
              <w:rPr>
                <w:sz w:val="14"/>
              </w:rPr>
              <w:t>10.1200/JCO.2025.43.16_suppl.12129</w:t>
            </w:r>
          </w:p>
        </w:tc>
        <w:tc>
          <w:tcPr>
            <w:tcW w:w="1001" w:type="dxa"/>
          </w:tcPr>
          <w:p w14:paraId="447792E7" w14:textId="77777777" w:rsidR="00632DBF" w:rsidRDefault="00000000">
            <w:pPr>
              <w:spacing w:after="0"/>
            </w:pPr>
            <w:r>
              <w:rPr>
                <w:sz w:val="14"/>
              </w:rPr>
              <w:t>USA/South Korea</w:t>
            </w:r>
          </w:p>
        </w:tc>
        <w:tc>
          <w:tcPr>
            <w:tcW w:w="1111" w:type="dxa"/>
          </w:tcPr>
          <w:p w14:paraId="3A4B7D69" w14:textId="77777777" w:rsidR="00632DBF" w:rsidRDefault="00000000">
            <w:pPr>
              <w:spacing w:after="0"/>
            </w:pPr>
            <w:r>
              <w:rPr>
                <w:sz w:val="14"/>
              </w:rPr>
              <w:t>Pooled cohort (3 cohorts)</w:t>
            </w:r>
          </w:p>
        </w:tc>
        <w:tc>
          <w:tcPr>
            <w:tcW w:w="556" w:type="dxa"/>
          </w:tcPr>
          <w:p w14:paraId="7D1708A5" w14:textId="77777777" w:rsidR="00632DBF" w:rsidRDefault="00000000">
            <w:pPr>
              <w:spacing w:after="0"/>
            </w:pPr>
            <w:r>
              <w:rPr>
                <w:sz w:val="14"/>
              </w:rPr>
              <w:t>152</w:t>
            </w:r>
          </w:p>
        </w:tc>
        <w:tc>
          <w:tcPr>
            <w:tcW w:w="778" w:type="dxa"/>
          </w:tcPr>
          <w:p w14:paraId="77B3AA88" w14:textId="77777777" w:rsidR="00632DBF" w:rsidRDefault="00000000">
            <w:pPr>
              <w:spacing w:after="0"/>
            </w:pPr>
            <w:r>
              <w:rPr>
                <w:sz w:val="14"/>
              </w:rPr>
              <w:t>NR</w:t>
            </w:r>
          </w:p>
        </w:tc>
        <w:tc>
          <w:tcPr>
            <w:tcW w:w="890" w:type="dxa"/>
          </w:tcPr>
          <w:p w14:paraId="42A228B4" w14:textId="77777777" w:rsidR="00632DBF" w:rsidRDefault="00000000">
            <w:pPr>
              <w:spacing w:after="0"/>
            </w:pPr>
            <w:r>
              <w:rPr>
                <w:sz w:val="14"/>
              </w:rPr>
              <w:t>IT</w:t>
            </w:r>
          </w:p>
        </w:tc>
        <w:tc>
          <w:tcPr>
            <w:tcW w:w="1668" w:type="dxa"/>
          </w:tcPr>
          <w:p w14:paraId="6200609F" w14:textId="77777777" w:rsidR="00632DBF" w:rsidRDefault="00000000">
            <w:pPr>
              <w:spacing w:after="0"/>
            </w:pPr>
            <w:r>
              <w:rPr>
                <w:sz w:val="14"/>
              </w:rPr>
              <w:t>IL7</w:t>
            </w:r>
          </w:p>
        </w:tc>
        <w:tc>
          <w:tcPr>
            <w:tcW w:w="1111" w:type="dxa"/>
          </w:tcPr>
          <w:p w14:paraId="4387AECB" w14:textId="77777777" w:rsidR="00632DBF" w:rsidRDefault="00000000">
            <w:pPr>
              <w:spacing w:after="0"/>
            </w:pPr>
            <w:r>
              <w:rPr>
                <w:sz w:val="14"/>
              </w:rPr>
              <w:t>M3 (Immune regulation)</w:t>
            </w:r>
          </w:p>
        </w:tc>
        <w:tc>
          <w:tcPr>
            <w:tcW w:w="1445" w:type="dxa"/>
          </w:tcPr>
          <w:p w14:paraId="47498553" w14:textId="77777777" w:rsidR="00632DBF" w:rsidRDefault="00000000">
            <w:pPr>
              <w:spacing w:after="0"/>
            </w:pPr>
            <w:r>
              <w:rPr>
                <w:sz w:val="14"/>
              </w:rPr>
              <w:t>irAE (any grade)</w:t>
            </w:r>
          </w:p>
        </w:tc>
        <w:tc>
          <w:tcPr>
            <w:tcW w:w="1001" w:type="dxa"/>
          </w:tcPr>
          <w:p w14:paraId="6A8CAA59" w14:textId="77777777" w:rsidR="00632DBF" w:rsidRDefault="00000000">
            <w:pPr>
              <w:spacing w:after="0"/>
            </w:pPr>
            <w:r>
              <w:rPr>
                <w:sz w:val="14"/>
              </w:rPr>
              <w:t>HR</w:t>
            </w:r>
          </w:p>
        </w:tc>
        <w:tc>
          <w:tcPr>
            <w:tcW w:w="556" w:type="dxa"/>
          </w:tcPr>
          <w:p w14:paraId="3170196F" w14:textId="77777777" w:rsidR="00632DBF" w:rsidRDefault="00000000">
            <w:pPr>
              <w:spacing w:after="0"/>
            </w:pPr>
            <w:r>
              <w:rPr>
                <w:sz w:val="14"/>
              </w:rPr>
              <w:t>5</w:t>
            </w:r>
          </w:p>
        </w:tc>
        <w:tc>
          <w:tcPr>
            <w:tcW w:w="778" w:type="dxa"/>
          </w:tcPr>
          <w:p w14:paraId="348C8FE4" w14:textId="77777777" w:rsidR="00632DBF" w:rsidRDefault="00000000">
            <w:pPr>
              <w:spacing w:after="0"/>
            </w:pPr>
            <w:r>
              <w:rPr>
                <w:sz w:val="14"/>
              </w:rPr>
              <w:t>No</w:t>
            </w:r>
          </w:p>
        </w:tc>
        <w:tc>
          <w:tcPr>
            <w:tcW w:w="778" w:type="dxa"/>
          </w:tcPr>
          <w:p w14:paraId="0F78EC22" w14:textId="77777777" w:rsidR="00632DBF" w:rsidRDefault="00000000">
            <w:pPr>
              <w:spacing w:after="0"/>
            </w:pPr>
            <w:r>
              <w:rPr>
                <w:sz w:val="14"/>
              </w:rPr>
              <w:t>Yes</w:t>
            </w:r>
          </w:p>
        </w:tc>
      </w:tr>
      <w:tr w:rsidR="00632DBF" w14:paraId="0E5D8E9D" w14:textId="77777777">
        <w:trPr>
          <w:jc w:val="center"/>
        </w:trPr>
        <w:tc>
          <w:tcPr>
            <w:tcW w:w="1111" w:type="dxa"/>
          </w:tcPr>
          <w:p w14:paraId="13E18DFA" w14:textId="77777777" w:rsidR="00632DBF" w:rsidRDefault="00000000">
            <w:pPr>
              <w:spacing w:after="0"/>
            </w:pPr>
            <w:r>
              <w:rPr>
                <w:sz w:val="14"/>
              </w:rPr>
              <w:t>Seguin 2025</w:t>
            </w:r>
          </w:p>
        </w:tc>
        <w:tc>
          <w:tcPr>
            <w:tcW w:w="1334" w:type="dxa"/>
          </w:tcPr>
          <w:p w14:paraId="4F106AB7" w14:textId="77777777" w:rsidR="00632DBF" w:rsidRDefault="00000000">
            <w:pPr>
              <w:spacing w:after="0"/>
            </w:pPr>
            <w:r>
              <w:rPr>
                <w:sz w:val="14"/>
              </w:rPr>
              <w:t>10.3390/genes16040453</w:t>
            </w:r>
          </w:p>
        </w:tc>
        <w:tc>
          <w:tcPr>
            <w:tcW w:w="1001" w:type="dxa"/>
          </w:tcPr>
          <w:p w14:paraId="43DABF7A" w14:textId="77777777" w:rsidR="00632DBF" w:rsidRDefault="00000000">
            <w:pPr>
              <w:spacing w:after="0"/>
            </w:pPr>
            <w:r>
              <w:rPr>
                <w:sz w:val="14"/>
              </w:rPr>
              <w:t>Brazil</w:t>
            </w:r>
          </w:p>
        </w:tc>
        <w:tc>
          <w:tcPr>
            <w:tcW w:w="1111" w:type="dxa"/>
          </w:tcPr>
          <w:p w14:paraId="39F092B9" w14:textId="77777777" w:rsidR="00632DBF" w:rsidRDefault="00000000">
            <w:pPr>
              <w:spacing w:after="0"/>
            </w:pPr>
            <w:r>
              <w:rPr>
                <w:sz w:val="14"/>
              </w:rPr>
              <w:t>Prospective cohort</w:t>
            </w:r>
          </w:p>
        </w:tc>
        <w:tc>
          <w:tcPr>
            <w:tcW w:w="556" w:type="dxa"/>
          </w:tcPr>
          <w:p w14:paraId="5D399028" w14:textId="77777777" w:rsidR="00632DBF" w:rsidRDefault="00000000">
            <w:pPr>
              <w:spacing w:after="0"/>
            </w:pPr>
            <w:r>
              <w:rPr>
                <w:sz w:val="14"/>
              </w:rPr>
              <w:t>110</w:t>
            </w:r>
          </w:p>
        </w:tc>
        <w:tc>
          <w:tcPr>
            <w:tcW w:w="778" w:type="dxa"/>
          </w:tcPr>
          <w:p w14:paraId="045C3D47" w14:textId="77777777" w:rsidR="00632DBF" w:rsidRDefault="00000000">
            <w:pPr>
              <w:spacing w:after="0"/>
            </w:pPr>
            <w:r>
              <w:rPr>
                <w:sz w:val="14"/>
              </w:rPr>
              <w:t>IV</w:t>
            </w:r>
          </w:p>
        </w:tc>
        <w:tc>
          <w:tcPr>
            <w:tcW w:w="890" w:type="dxa"/>
          </w:tcPr>
          <w:p w14:paraId="61A7921A" w14:textId="77777777" w:rsidR="00632DBF" w:rsidRDefault="00000000">
            <w:pPr>
              <w:spacing w:after="0"/>
            </w:pPr>
            <w:r>
              <w:rPr>
                <w:sz w:val="14"/>
              </w:rPr>
              <w:t>CT</w:t>
            </w:r>
          </w:p>
        </w:tc>
        <w:tc>
          <w:tcPr>
            <w:tcW w:w="1668" w:type="dxa"/>
          </w:tcPr>
          <w:p w14:paraId="749CC9F5" w14:textId="77777777" w:rsidR="00632DBF" w:rsidRDefault="00000000">
            <w:pPr>
              <w:spacing w:after="0"/>
            </w:pPr>
            <w:r>
              <w:rPr>
                <w:sz w:val="14"/>
              </w:rPr>
              <w:t>ABCB1 (rs1045642, rs1128503, rs2032582), ABCC2 (rs717620)</w:t>
            </w:r>
          </w:p>
        </w:tc>
        <w:tc>
          <w:tcPr>
            <w:tcW w:w="1111" w:type="dxa"/>
          </w:tcPr>
          <w:p w14:paraId="3DFCA607" w14:textId="77777777" w:rsidR="00632DBF" w:rsidRDefault="00000000">
            <w:pPr>
              <w:spacing w:after="0"/>
            </w:pPr>
            <w:r>
              <w:rPr>
                <w:sz w:val="14"/>
              </w:rPr>
              <w:t>M1 (Drug metabolism)</w:t>
            </w:r>
          </w:p>
        </w:tc>
        <w:tc>
          <w:tcPr>
            <w:tcW w:w="1445" w:type="dxa"/>
          </w:tcPr>
          <w:p w14:paraId="207A3549" w14:textId="77777777" w:rsidR="00632DBF" w:rsidRDefault="00000000">
            <w:pPr>
              <w:spacing w:after="0"/>
            </w:pPr>
            <w:r>
              <w:rPr>
                <w:sz w:val="14"/>
              </w:rPr>
              <w:t>Hematologic, renal, hepatic, GI</w:t>
            </w:r>
          </w:p>
        </w:tc>
        <w:tc>
          <w:tcPr>
            <w:tcW w:w="1001" w:type="dxa"/>
          </w:tcPr>
          <w:p w14:paraId="0B5AE3BA" w14:textId="77777777" w:rsidR="00632DBF" w:rsidRDefault="00000000">
            <w:pPr>
              <w:spacing w:after="0"/>
            </w:pPr>
            <w:r>
              <w:rPr>
                <w:sz w:val="14"/>
              </w:rPr>
              <w:t>OR, HR</w:t>
            </w:r>
          </w:p>
        </w:tc>
        <w:tc>
          <w:tcPr>
            <w:tcW w:w="556" w:type="dxa"/>
          </w:tcPr>
          <w:p w14:paraId="38DEFE82" w14:textId="77777777" w:rsidR="00632DBF" w:rsidRDefault="00000000">
            <w:pPr>
              <w:spacing w:after="0"/>
            </w:pPr>
            <w:r>
              <w:rPr>
                <w:sz w:val="14"/>
              </w:rPr>
              <w:t>7</w:t>
            </w:r>
          </w:p>
        </w:tc>
        <w:tc>
          <w:tcPr>
            <w:tcW w:w="778" w:type="dxa"/>
          </w:tcPr>
          <w:p w14:paraId="5DD693F2" w14:textId="77777777" w:rsidR="00632DBF" w:rsidRDefault="00000000">
            <w:pPr>
              <w:spacing w:after="0"/>
            </w:pPr>
            <w:r>
              <w:rPr>
                <w:sz w:val="14"/>
              </w:rPr>
              <w:t>No</w:t>
            </w:r>
          </w:p>
        </w:tc>
        <w:tc>
          <w:tcPr>
            <w:tcW w:w="778" w:type="dxa"/>
          </w:tcPr>
          <w:p w14:paraId="0BF69923" w14:textId="77777777" w:rsidR="00632DBF" w:rsidRDefault="00000000">
            <w:pPr>
              <w:spacing w:after="0"/>
            </w:pPr>
            <w:r>
              <w:rPr>
                <w:sz w:val="14"/>
              </w:rPr>
              <w:t>No</w:t>
            </w:r>
          </w:p>
        </w:tc>
      </w:tr>
      <w:tr w:rsidR="00632DBF" w14:paraId="56B104EE" w14:textId="77777777">
        <w:trPr>
          <w:jc w:val="center"/>
        </w:trPr>
        <w:tc>
          <w:tcPr>
            <w:tcW w:w="1111" w:type="dxa"/>
          </w:tcPr>
          <w:p w14:paraId="3634C7AC" w14:textId="77777777" w:rsidR="00632DBF" w:rsidRDefault="00000000">
            <w:pPr>
              <w:spacing w:after="0"/>
            </w:pPr>
            <w:r>
              <w:rPr>
                <w:sz w:val="14"/>
              </w:rPr>
              <w:t>Sharma 2023</w:t>
            </w:r>
          </w:p>
        </w:tc>
        <w:tc>
          <w:tcPr>
            <w:tcW w:w="1334" w:type="dxa"/>
          </w:tcPr>
          <w:p w14:paraId="21DCD286" w14:textId="77777777" w:rsidR="00632DBF" w:rsidRDefault="00000000">
            <w:pPr>
              <w:spacing w:after="0"/>
            </w:pPr>
            <w:r>
              <w:rPr>
                <w:sz w:val="14"/>
              </w:rPr>
              <w:t>10.1002/jbt.23269</w:t>
            </w:r>
          </w:p>
        </w:tc>
        <w:tc>
          <w:tcPr>
            <w:tcW w:w="1001" w:type="dxa"/>
          </w:tcPr>
          <w:p w14:paraId="2F852BA2" w14:textId="77777777" w:rsidR="00632DBF" w:rsidRDefault="00000000">
            <w:pPr>
              <w:spacing w:after="0"/>
            </w:pPr>
            <w:r>
              <w:rPr>
                <w:sz w:val="14"/>
              </w:rPr>
              <w:t>India</w:t>
            </w:r>
          </w:p>
        </w:tc>
        <w:tc>
          <w:tcPr>
            <w:tcW w:w="1111" w:type="dxa"/>
          </w:tcPr>
          <w:p w14:paraId="22E7AE3C" w14:textId="77777777" w:rsidR="00632DBF" w:rsidRDefault="00000000">
            <w:pPr>
              <w:spacing w:after="0"/>
            </w:pPr>
            <w:r>
              <w:rPr>
                <w:sz w:val="14"/>
              </w:rPr>
              <w:t>Cohort</w:t>
            </w:r>
          </w:p>
        </w:tc>
        <w:tc>
          <w:tcPr>
            <w:tcW w:w="556" w:type="dxa"/>
          </w:tcPr>
          <w:p w14:paraId="2D13F91B" w14:textId="77777777" w:rsidR="00632DBF" w:rsidRDefault="00000000">
            <w:pPr>
              <w:spacing w:after="0"/>
            </w:pPr>
            <w:r>
              <w:rPr>
                <w:sz w:val="14"/>
              </w:rPr>
              <w:t>407</w:t>
            </w:r>
          </w:p>
        </w:tc>
        <w:tc>
          <w:tcPr>
            <w:tcW w:w="778" w:type="dxa"/>
          </w:tcPr>
          <w:p w14:paraId="72485B52" w14:textId="77777777" w:rsidR="00632DBF" w:rsidRDefault="00000000">
            <w:pPr>
              <w:spacing w:after="0"/>
            </w:pPr>
            <w:r>
              <w:rPr>
                <w:sz w:val="14"/>
              </w:rPr>
              <w:t>III-IV</w:t>
            </w:r>
          </w:p>
        </w:tc>
        <w:tc>
          <w:tcPr>
            <w:tcW w:w="890" w:type="dxa"/>
          </w:tcPr>
          <w:p w14:paraId="5CE442D0" w14:textId="77777777" w:rsidR="00632DBF" w:rsidRDefault="00000000">
            <w:pPr>
              <w:spacing w:after="0"/>
            </w:pPr>
            <w:r>
              <w:rPr>
                <w:sz w:val="14"/>
              </w:rPr>
              <w:t>CT</w:t>
            </w:r>
          </w:p>
        </w:tc>
        <w:tc>
          <w:tcPr>
            <w:tcW w:w="1668" w:type="dxa"/>
          </w:tcPr>
          <w:p w14:paraId="3BE4004D" w14:textId="77777777" w:rsidR="00632DBF" w:rsidRDefault="00000000">
            <w:pPr>
              <w:spacing w:after="0"/>
            </w:pPr>
            <w:r>
              <w:rPr>
                <w:sz w:val="14"/>
              </w:rPr>
              <w:t>ABCB1, ABCC1, ABCC2, ABCG2</w:t>
            </w:r>
          </w:p>
        </w:tc>
        <w:tc>
          <w:tcPr>
            <w:tcW w:w="1111" w:type="dxa"/>
          </w:tcPr>
          <w:p w14:paraId="34EC628A" w14:textId="77777777" w:rsidR="00632DBF" w:rsidRDefault="00000000">
            <w:pPr>
              <w:spacing w:after="0"/>
            </w:pPr>
            <w:r>
              <w:rPr>
                <w:sz w:val="14"/>
              </w:rPr>
              <w:t>M1 (Drug metabolism)</w:t>
            </w:r>
          </w:p>
        </w:tc>
        <w:tc>
          <w:tcPr>
            <w:tcW w:w="1445" w:type="dxa"/>
          </w:tcPr>
          <w:p w14:paraId="6B8D166E" w14:textId="77777777" w:rsidR="00632DBF" w:rsidRDefault="00000000">
            <w:pPr>
              <w:spacing w:after="0"/>
            </w:pPr>
            <w:r>
              <w:rPr>
                <w:sz w:val="14"/>
              </w:rPr>
              <w:t>Hematologic, nephrotoxicity, GI, hepatotoxicity</w:t>
            </w:r>
          </w:p>
        </w:tc>
        <w:tc>
          <w:tcPr>
            <w:tcW w:w="1001" w:type="dxa"/>
          </w:tcPr>
          <w:p w14:paraId="1EA2730C" w14:textId="77777777" w:rsidR="00632DBF" w:rsidRDefault="00000000">
            <w:pPr>
              <w:spacing w:after="0"/>
            </w:pPr>
            <w:r>
              <w:rPr>
                <w:sz w:val="14"/>
              </w:rPr>
              <w:t>OR, aOR</w:t>
            </w:r>
          </w:p>
        </w:tc>
        <w:tc>
          <w:tcPr>
            <w:tcW w:w="556" w:type="dxa"/>
          </w:tcPr>
          <w:p w14:paraId="59245B37" w14:textId="77777777" w:rsidR="00632DBF" w:rsidRDefault="00000000">
            <w:pPr>
              <w:spacing w:after="0"/>
            </w:pPr>
            <w:r>
              <w:rPr>
                <w:sz w:val="14"/>
              </w:rPr>
              <w:t>6</w:t>
            </w:r>
          </w:p>
        </w:tc>
        <w:tc>
          <w:tcPr>
            <w:tcW w:w="778" w:type="dxa"/>
          </w:tcPr>
          <w:p w14:paraId="62CC2E3C" w14:textId="77777777" w:rsidR="00632DBF" w:rsidRDefault="00000000">
            <w:pPr>
              <w:spacing w:after="0"/>
            </w:pPr>
            <w:r>
              <w:rPr>
                <w:sz w:val="14"/>
              </w:rPr>
              <w:t>No</w:t>
            </w:r>
          </w:p>
        </w:tc>
        <w:tc>
          <w:tcPr>
            <w:tcW w:w="778" w:type="dxa"/>
          </w:tcPr>
          <w:p w14:paraId="4E16AB28" w14:textId="77777777" w:rsidR="00632DBF" w:rsidRDefault="00000000">
            <w:pPr>
              <w:spacing w:after="0"/>
            </w:pPr>
            <w:r>
              <w:rPr>
                <w:sz w:val="14"/>
              </w:rPr>
              <w:t>No</w:t>
            </w:r>
          </w:p>
        </w:tc>
      </w:tr>
      <w:tr w:rsidR="00632DBF" w14:paraId="0F84E943" w14:textId="77777777">
        <w:trPr>
          <w:jc w:val="center"/>
        </w:trPr>
        <w:tc>
          <w:tcPr>
            <w:tcW w:w="1111" w:type="dxa"/>
          </w:tcPr>
          <w:p w14:paraId="601711C6" w14:textId="77777777" w:rsidR="00632DBF" w:rsidRDefault="00000000">
            <w:pPr>
              <w:spacing w:after="0"/>
            </w:pPr>
            <w:r>
              <w:rPr>
                <w:sz w:val="14"/>
              </w:rPr>
              <w:t>Spasic 2022</w:t>
            </w:r>
          </w:p>
        </w:tc>
        <w:tc>
          <w:tcPr>
            <w:tcW w:w="1334" w:type="dxa"/>
          </w:tcPr>
          <w:p w14:paraId="7011C7AC" w14:textId="77777777" w:rsidR="00632DBF" w:rsidRDefault="00000000">
            <w:pPr>
              <w:spacing w:after="0"/>
            </w:pPr>
            <w:r>
              <w:rPr>
                <w:sz w:val="14"/>
              </w:rPr>
              <w:t>10.1177/15593258221111666</w:t>
            </w:r>
          </w:p>
        </w:tc>
        <w:tc>
          <w:tcPr>
            <w:tcW w:w="1001" w:type="dxa"/>
          </w:tcPr>
          <w:p w14:paraId="7525FD27" w14:textId="77777777" w:rsidR="00632DBF" w:rsidRDefault="00000000">
            <w:pPr>
              <w:spacing w:after="0"/>
            </w:pPr>
            <w:r>
              <w:rPr>
                <w:sz w:val="14"/>
              </w:rPr>
              <w:t>Serbia</w:t>
            </w:r>
          </w:p>
        </w:tc>
        <w:tc>
          <w:tcPr>
            <w:tcW w:w="1111" w:type="dxa"/>
          </w:tcPr>
          <w:p w14:paraId="4D6DC21E" w14:textId="77777777" w:rsidR="00632DBF" w:rsidRDefault="00000000">
            <w:pPr>
              <w:spacing w:after="0"/>
            </w:pPr>
            <w:r>
              <w:rPr>
                <w:sz w:val="14"/>
              </w:rPr>
              <w:t>Observational cohort</w:t>
            </w:r>
          </w:p>
        </w:tc>
        <w:tc>
          <w:tcPr>
            <w:tcW w:w="556" w:type="dxa"/>
          </w:tcPr>
          <w:p w14:paraId="06BCE9F8" w14:textId="77777777" w:rsidR="00632DBF" w:rsidRDefault="00000000">
            <w:pPr>
              <w:spacing w:after="0"/>
            </w:pPr>
            <w:r>
              <w:rPr>
                <w:sz w:val="14"/>
              </w:rPr>
              <w:t>121</w:t>
            </w:r>
          </w:p>
        </w:tc>
        <w:tc>
          <w:tcPr>
            <w:tcW w:w="778" w:type="dxa"/>
          </w:tcPr>
          <w:p w14:paraId="1868863E" w14:textId="77777777" w:rsidR="00632DBF" w:rsidRDefault="00000000">
            <w:pPr>
              <w:spacing w:after="0"/>
            </w:pPr>
            <w:r>
              <w:rPr>
                <w:sz w:val="14"/>
              </w:rPr>
              <w:t>M1 (94.2%)</w:t>
            </w:r>
          </w:p>
        </w:tc>
        <w:tc>
          <w:tcPr>
            <w:tcW w:w="890" w:type="dxa"/>
          </w:tcPr>
          <w:p w14:paraId="7CF2C65F" w14:textId="77777777" w:rsidR="00632DBF" w:rsidRDefault="00000000">
            <w:pPr>
              <w:spacing w:after="0"/>
            </w:pPr>
            <w:r>
              <w:rPr>
                <w:sz w:val="14"/>
              </w:rPr>
              <w:t>CT</w:t>
            </w:r>
          </w:p>
        </w:tc>
        <w:tc>
          <w:tcPr>
            <w:tcW w:w="1668" w:type="dxa"/>
          </w:tcPr>
          <w:p w14:paraId="08B12027" w14:textId="77777777" w:rsidR="00632DBF" w:rsidRDefault="00000000">
            <w:pPr>
              <w:spacing w:after="0"/>
            </w:pPr>
            <w:r>
              <w:rPr>
                <w:sz w:val="14"/>
              </w:rPr>
              <w:t>TP53, XRCC1, RAD51</w:t>
            </w:r>
          </w:p>
        </w:tc>
        <w:tc>
          <w:tcPr>
            <w:tcW w:w="1111" w:type="dxa"/>
          </w:tcPr>
          <w:p w14:paraId="0E2B3264" w14:textId="77777777" w:rsidR="00632DBF" w:rsidRDefault="00000000">
            <w:pPr>
              <w:spacing w:after="0"/>
            </w:pPr>
            <w:r>
              <w:rPr>
                <w:sz w:val="14"/>
              </w:rPr>
              <w:t>M2 (DNA repair)</w:t>
            </w:r>
          </w:p>
        </w:tc>
        <w:tc>
          <w:tcPr>
            <w:tcW w:w="1445" w:type="dxa"/>
          </w:tcPr>
          <w:p w14:paraId="2A38DEFA" w14:textId="77777777" w:rsidR="00632DBF" w:rsidRDefault="00000000">
            <w:pPr>
              <w:spacing w:after="0"/>
            </w:pPr>
            <w:r>
              <w:rPr>
                <w:sz w:val="14"/>
              </w:rPr>
              <w:t>General toxicity, neuropathy</w:t>
            </w:r>
          </w:p>
        </w:tc>
        <w:tc>
          <w:tcPr>
            <w:tcW w:w="1001" w:type="dxa"/>
          </w:tcPr>
          <w:p w14:paraId="62CEDC95" w14:textId="77777777" w:rsidR="00632DBF" w:rsidRDefault="00000000">
            <w:pPr>
              <w:spacing w:after="0"/>
            </w:pPr>
            <w:r>
              <w:rPr>
                <w:sz w:val="14"/>
              </w:rPr>
              <w:t>OR</w:t>
            </w:r>
          </w:p>
        </w:tc>
        <w:tc>
          <w:tcPr>
            <w:tcW w:w="556" w:type="dxa"/>
          </w:tcPr>
          <w:p w14:paraId="34F13013" w14:textId="77777777" w:rsidR="00632DBF" w:rsidRDefault="00000000">
            <w:pPr>
              <w:spacing w:after="0"/>
            </w:pPr>
            <w:r>
              <w:rPr>
                <w:sz w:val="14"/>
              </w:rPr>
              <w:t>6</w:t>
            </w:r>
          </w:p>
        </w:tc>
        <w:tc>
          <w:tcPr>
            <w:tcW w:w="778" w:type="dxa"/>
          </w:tcPr>
          <w:p w14:paraId="23CE0A9E" w14:textId="77777777" w:rsidR="00632DBF" w:rsidRDefault="00000000">
            <w:pPr>
              <w:spacing w:after="0"/>
            </w:pPr>
            <w:r>
              <w:rPr>
                <w:sz w:val="14"/>
              </w:rPr>
              <w:t>Yes</w:t>
            </w:r>
          </w:p>
        </w:tc>
        <w:tc>
          <w:tcPr>
            <w:tcW w:w="778" w:type="dxa"/>
          </w:tcPr>
          <w:p w14:paraId="327A0E57" w14:textId="77777777" w:rsidR="00632DBF" w:rsidRDefault="00000000">
            <w:pPr>
              <w:spacing w:after="0"/>
            </w:pPr>
            <w:r>
              <w:rPr>
                <w:sz w:val="14"/>
              </w:rPr>
              <w:t>No</w:t>
            </w:r>
          </w:p>
        </w:tc>
      </w:tr>
      <w:tr w:rsidR="00632DBF" w14:paraId="0042B59B" w14:textId="77777777">
        <w:trPr>
          <w:jc w:val="center"/>
        </w:trPr>
        <w:tc>
          <w:tcPr>
            <w:tcW w:w="1111" w:type="dxa"/>
          </w:tcPr>
          <w:p w14:paraId="78F57804" w14:textId="77777777" w:rsidR="00632DBF" w:rsidRDefault="00000000">
            <w:pPr>
              <w:spacing w:after="0"/>
            </w:pPr>
            <w:r>
              <w:rPr>
                <w:sz w:val="14"/>
              </w:rPr>
              <w:t>Takeda 2023</w:t>
            </w:r>
          </w:p>
        </w:tc>
        <w:tc>
          <w:tcPr>
            <w:tcW w:w="1334" w:type="dxa"/>
          </w:tcPr>
          <w:p w14:paraId="7C0A38FF" w14:textId="77777777" w:rsidR="00632DBF" w:rsidRDefault="00000000">
            <w:pPr>
              <w:spacing w:after="0"/>
            </w:pPr>
            <w:r>
              <w:rPr>
                <w:sz w:val="14"/>
              </w:rPr>
              <w:t>10.1186/s12885-023-11257-8</w:t>
            </w:r>
          </w:p>
        </w:tc>
        <w:tc>
          <w:tcPr>
            <w:tcW w:w="1001" w:type="dxa"/>
          </w:tcPr>
          <w:p w14:paraId="2F397F1B" w14:textId="77777777" w:rsidR="00632DBF" w:rsidRDefault="00000000">
            <w:pPr>
              <w:spacing w:after="0"/>
            </w:pPr>
            <w:r>
              <w:rPr>
                <w:sz w:val="14"/>
              </w:rPr>
              <w:t>Japan</w:t>
            </w:r>
          </w:p>
        </w:tc>
        <w:tc>
          <w:tcPr>
            <w:tcW w:w="1111" w:type="dxa"/>
          </w:tcPr>
          <w:p w14:paraId="4BCDFB03" w14:textId="77777777" w:rsidR="00632DBF" w:rsidRDefault="00000000">
            <w:pPr>
              <w:spacing w:after="0"/>
            </w:pPr>
            <w:r>
              <w:rPr>
                <w:sz w:val="14"/>
              </w:rPr>
              <w:t>Prospective cohort</w:t>
            </w:r>
          </w:p>
        </w:tc>
        <w:tc>
          <w:tcPr>
            <w:tcW w:w="556" w:type="dxa"/>
          </w:tcPr>
          <w:p w14:paraId="38237184" w14:textId="77777777" w:rsidR="00632DBF" w:rsidRDefault="00000000">
            <w:pPr>
              <w:spacing w:after="0"/>
            </w:pPr>
            <w:r>
              <w:rPr>
                <w:sz w:val="14"/>
              </w:rPr>
              <w:t>67</w:t>
            </w:r>
          </w:p>
        </w:tc>
        <w:tc>
          <w:tcPr>
            <w:tcW w:w="778" w:type="dxa"/>
          </w:tcPr>
          <w:p w14:paraId="42C69D1C" w14:textId="77777777" w:rsidR="00632DBF" w:rsidRDefault="00000000">
            <w:pPr>
              <w:spacing w:after="0"/>
            </w:pPr>
            <w:r>
              <w:rPr>
                <w:sz w:val="14"/>
              </w:rPr>
              <w:t>I-IVB</w:t>
            </w:r>
          </w:p>
        </w:tc>
        <w:tc>
          <w:tcPr>
            <w:tcW w:w="890" w:type="dxa"/>
          </w:tcPr>
          <w:p w14:paraId="588611F0" w14:textId="77777777" w:rsidR="00632DBF" w:rsidRDefault="00000000">
            <w:pPr>
              <w:spacing w:after="0"/>
            </w:pPr>
            <w:r>
              <w:rPr>
                <w:sz w:val="14"/>
              </w:rPr>
              <w:t>CT</w:t>
            </w:r>
          </w:p>
        </w:tc>
        <w:tc>
          <w:tcPr>
            <w:tcW w:w="1668" w:type="dxa"/>
          </w:tcPr>
          <w:p w14:paraId="2A6B0B11" w14:textId="77777777" w:rsidR="00632DBF" w:rsidRDefault="00000000">
            <w:pPr>
              <w:spacing w:after="0"/>
            </w:pPr>
            <w:r>
              <w:rPr>
                <w:sz w:val="14"/>
              </w:rPr>
              <w:t>Multiple (MTHFR...)</w:t>
            </w:r>
          </w:p>
        </w:tc>
        <w:tc>
          <w:tcPr>
            <w:tcW w:w="1111" w:type="dxa"/>
          </w:tcPr>
          <w:p w14:paraId="67944DB6" w14:textId="77777777" w:rsidR="00632DBF" w:rsidRDefault="00000000">
            <w:pPr>
              <w:spacing w:after="0"/>
            </w:pPr>
            <w:r>
              <w:rPr>
                <w:sz w:val="14"/>
              </w:rPr>
              <w:t>M1 (Drug metabolism)</w:t>
            </w:r>
          </w:p>
        </w:tc>
        <w:tc>
          <w:tcPr>
            <w:tcW w:w="1445" w:type="dxa"/>
          </w:tcPr>
          <w:p w14:paraId="3F762458" w14:textId="77777777" w:rsidR="00632DBF" w:rsidRDefault="00000000">
            <w:pPr>
              <w:spacing w:after="0"/>
            </w:pPr>
            <w:r>
              <w:rPr>
                <w:sz w:val="14"/>
              </w:rPr>
              <w:t>Hematologic and non-hematologic</w:t>
            </w:r>
          </w:p>
        </w:tc>
        <w:tc>
          <w:tcPr>
            <w:tcW w:w="1001" w:type="dxa"/>
          </w:tcPr>
          <w:p w14:paraId="325D2D05" w14:textId="77777777" w:rsidR="00632DBF" w:rsidRDefault="00000000">
            <w:pPr>
              <w:spacing w:after="0"/>
            </w:pPr>
            <w:r>
              <w:rPr>
                <w:sz w:val="14"/>
              </w:rPr>
              <w:t>OR, HR</w:t>
            </w:r>
          </w:p>
        </w:tc>
        <w:tc>
          <w:tcPr>
            <w:tcW w:w="556" w:type="dxa"/>
          </w:tcPr>
          <w:p w14:paraId="3B94E59E" w14:textId="77777777" w:rsidR="00632DBF" w:rsidRDefault="00000000">
            <w:pPr>
              <w:spacing w:after="0"/>
            </w:pPr>
            <w:r>
              <w:rPr>
                <w:sz w:val="14"/>
              </w:rPr>
              <w:t>8</w:t>
            </w:r>
          </w:p>
        </w:tc>
        <w:tc>
          <w:tcPr>
            <w:tcW w:w="778" w:type="dxa"/>
          </w:tcPr>
          <w:p w14:paraId="5A39BF34" w14:textId="77777777" w:rsidR="00632DBF" w:rsidRDefault="00000000">
            <w:pPr>
              <w:spacing w:after="0"/>
            </w:pPr>
            <w:r>
              <w:rPr>
                <w:sz w:val="14"/>
              </w:rPr>
              <w:t>Yes</w:t>
            </w:r>
          </w:p>
        </w:tc>
        <w:tc>
          <w:tcPr>
            <w:tcW w:w="778" w:type="dxa"/>
          </w:tcPr>
          <w:p w14:paraId="746921CD" w14:textId="77777777" w:rsidR="00632DBF" w:rsidRDefault="00000000">
            <w:pPr>
              <w:spacing w:after="0"/>
            </w:pPr>
            <w:r>
              <w:rPr>
                <w:sz w:val="14"/>
              </w:rPr>
              <w:t>No</w:t>
            </w:r>
          </w:p>
        </w:tc>
      </w:tr>
      <w:tr w:rsidR="00632DBF" w14:paraId="52B35907" w14:textId="77777777">
        <w:trPr>
          <w:jc w:val="center"/>
        </w:trPr>
        <w:tc>
          <w:tcPr>
            <w:tcW w:w="1111" w:type="dxa"/>
          </w:tcPr>
          <w:p w14:paraId="1A3D9FA7" w14:textId="77777777" w:rsidR="00632DBF" w:rsidRDefault="00000000">
            <w:pPr>
              <w:spacing w:after="0"/>
            </w:pPr>
            <w:r>
              <w:rPr>
                <w:sz w:val="14"/>
              </w:rPr>
              <w:t>Visser 2021</w:t>
            </w:r>
          </w:p>
        </w:tc>
        <w:tc>
          <w:tcPr>
            <w:tcW w:w="1334" w:type="dxa"/>
          </w:tcPr>
          <w:p w14:paraId="492280D1" w14:textId="77777777" w:rsidR="00632DBF" w:rsidRDefault="00000000">
            <w:pPr>
              <w:spacing w:after="0"/>
            </w:pPr>
            <w:r>
              <w:rPr>
                <w:sz w:val="14"/>
              </w:rPr>
              <w:t>10.1136/thoraxjnl-2020-216504</w:t>
            </w:r>
          </w:p>
        </w:tc>
        <w:tc>
          <w:tcPr>
            <w:tcW w:w="1001" w:type="dxa"/>
          </w:tcPr>
          <w:p w14:paraId="4BB4AE25" w14:textId="77777777" w:rsidR="00632DBF" w:rsidRDefault="00000000">
            <w:pPr>
              <w:spacing w:after="0"/>
            </w:pPr>
            <w:r>
              <w:rPr>
                <w:sz w:val="14"/>
              </w:rPr>
              <w:t>Netherlands</w:t>
            </w:r>
          </w:p>
        </w:tc>
        <w:tc>
          <w:tcPr>
            <w:tcW w:w="1111" w:type="dxa"/>
          </w:tcPr>
          <w:p w14:paraId="6D8993C9" w14:textId="77777777" w:rsidR="00632DBF" w:rsidRDefault="00000000">
            <w:pPr>
              <w:spacing w:after="0"/>
            </w:pPr>
            <w:r>
              <w:rPr>
                <w:sz w:val="14"/>
              </w:rPr>
              <w:t>Prospective cohort</w:t>
            </w:r>
          </w:p>
        </w:tc>
        <w:tc>
          <w:tcPr>
            <w:tcW w:w="556" w:type="dxa"/>
          </w:tcPr>
          <w:p w14:paraId="51F777C3" w14:textId="77777777" w:rsidR="00632DBF" w:rsidRDefault="00000000">
            <w:pPr>
              <w:spacing w:after="0"/>
            </w:pPr>
            <w:r>
              <w:rPr>
                <w:sz w:val="14"/>
              </w:rPr>
              <w:t>161</w:t>
            </w:r>
          </w:p>
        </w:tc>
        <w:tc>
          <w:tcPr>
            <w:tcW w:w="778" w:type="dxa"/>
          </w:tcPr>
          <w:p w14:paraId="1DBA4357" w14:textId="77777777" w:rsidR="00632DBF" w:rsidRDefault="00000000">
            <w:pPr>
              <w:spacing w:after="0"/>
            </w:pPr>
            <w:r>
              <w:rPr>
                <w:sz w:val="14"/>
              </w:rPr>
              <w:t>IV (87%)</w:t>
            </w:r>
          </w:p>
        </w:tc>
        <w:tc>
          <w:tcPr>
            <w:tcW w:w="890" w:type="dxa"/>
          </w:tcPr>
          <w:p w14:paraId="0DB62FBC" w14:textId="77777777" w:rsidR="00632DBF" w:rsidRDefault="00000000">
            <w:pPr>
              <w:spacing w:after="0"/>
            </w:pPr>
            <w:r>
              <w:rPr>
                <w:sz w:val="14"/>
              </w:rPr>
              <w:t>CT</w:t>
            </w:r>
          </w:p>
        </w:tc>
        <w:tc>
          <w:tcPr>
            <w:tcW w:w="1668" w:type="dxa"/>
          </w:tcPr>
          <w:p w14:paraId="2151EB95" w14:textId="77777777" w:rsidR="00632DBF" w:rsidRDefault="00000000">
            <w:pPr>
              <w:spacing w:after="0"/>
            </w:pPr>
            <w:r>
              <w:rPr>
                <w:sz w:val="14"/>
              </w:rPr>
              <w:t>Multiple (ATIC...)</w:t>
            </w:r>
          </w:p>
        </w:tc>
        <w:tc>
          <w:tcPr>
            <w:tcW w:w="1111" w:type="dxa"/>
          </w:tcPr>
          <w:p w14:paraId="5EC77404" w14:textId="77777777" w:rsidR="00632DBF" w:rsidRDefault="00000000">
            <w:pPr>
              <w:spacing w:after="0"/>
            </w:pPr>
            <w:r>
              <w:rPr>
                <w:sz w:val="14"/>
              </w:rPr>
              <w:t>M1 (Drug metabolism)</w:t>
            </w:r>
          </w:p>
        </w:tc>
        <w:tc>
          <w:tcPr>
            <w:tcW w:w="1445" w:type="dxa"/>
          </w:tcPr>
          <w:p w14:paraId="24BAA2D5" w14:textId="77777777" w:rsidR="00632DBF" w:rsidRDefault="00000000">
            <w:pPr>
              <w:spacing w:after="0"/>
            </w:pPr>
            <w:r>
              <w:rPr>
                <w:sz w:val="14"/>
              </w:rPr>
              <w:t>Neutropenia, GI, fatigue</w:t>
            </w:r>
          </w:p>
        </w:tc>
        <w:tc>
          <w:tcPr>
            <w:tcW w:w="1001" w:type="dxa"/>
          </w:tcPr>
          <w:p w14:paraId="27059601" w14:textId="77777777" w:rsidR="00632DBF" w:rsidRDefault="00000000">
            <w:pPr>
              <w:spacing w:after="0"/>
            </w:pPr>
            <w:r>
              <w:rPr>
                <w:sz w:val="14"/>
              </w:rPr>
              <w:t>HR</w:t>
            </w:r>
          </w:p>
        </w:tc>
        <w:tc>
          <w:tcPr>
            <w:tcW w:w="556" w:type="dxa"/>
          </w:tcPr>
          <w:p w14:paraId="1C5868ED" w14:textId="77777777" w:rsidR="00632DBF" w:rsidRDefault="00000000">
            <w:pPr>
              <w:spacing w:after="0"/>
            </w:pPr>
            <w:r>
              <w:rPr>
                <w:sz w:val="14"/>
              </w:rPr>
              <w:t>7</w:t>
            </w:r>
          </w:p>
        </w:tc>
        <w:tc>
          <w:tcPr>
            <w:tcW w:w="778" w:type="dxa"/>
          </w:tcPr>
          <w:p w14:paraId="06BE074B" w14:textId="77777777" w:rsidR="00632DBF" w:rsidRDefault="00000000">
            <w:pPr>
              <w:spacing w:after="0"/>
            </w:pPr>
            <w:r>
              <w:rPr>
                <w:sz w:val="14"/>
              </w:rPr>
              <w:t>Yes</w:t>
            </w:r>
          </w:p>
        </w:tc>
        <w:tc>
          <w:tcPr>
            <w:tcW w:w="778" w:type="dxa"/>
          </w:tcPr>
          <w:p w14:paraId="432A8EC1" w14:textId="77777777" w:rsidR="00632DBF" w:rsidRDefault="00000000">
            <w:pPr>
              <w:spacing w:after="0"/>
            </w:pPr>
            <w:r>
              <w:rPr>
                <w:sz w:val="14"/>
              </w:rPr>
              <w:t>No</w:t>
            </w:r>
          </w:p>
        </w:tc>
      </w:tr>
      <w:tr w:rsidR="00632DBF" w14:paraId="4C7C9A02" w14:textId="77777777">
        <w:trPr>
          <w:jc w:val="center"/>
        </w:trPr>
        <w:tc>
          <w:tcPr>
            <w:tcW w:w="1111" w:type="dxa"/>
          </w:tcPr>
          <w:p w14:paraId="456B565B" w14:textId="77777777" w:rsidR="00632DBF" w:rsidRDefault="00000000">
            <w:pPr>
              <w:spacing w:after="0"/>
            </w:pPr>
            <w:r>
              <w:rPr>
                <w:sz w:val="14"/>
              </w:rPr>
              <w:t>Wang 2021</w:t>
            </w:r>
          </w:p>
        </w:tc>
        <w:tc>
          <w:tcPr>
            <w:tcW w:w="1334" w:type="dxa"/>
          </w:tcPr>
          <w:p w14:paraId="41DCC1B7" w14:textId="77777777" w:rsidR="00632DBF" w:rsidRDefault="00000000">
            <w:pPr>
              <w:spacing w:after="0"/>
            </w:pPr>
            <w:r>
              <w:rPr>
                <w:sz w:val="14"/>
              </w:rPr>
              <w:t>10.7150/jca.51621</w:t>
            </w:r>
          </w:p>
        </w:tc>
        <w:tc>
          <w:tcPr>
            <w:tcW w:w="1001" w:type="dxa"/>
          </w:tcPr>
          <w:p w14:paraId="4D006F75" w14:textId="77777777" w:rsidR="00632DBF" w:rsidRDefault="00000000">
            <w:pPr>
              <w:spacing w:after="0"/>
            </w:pPr>
            <w:r>
              <w:rPr>
                <w:sz w:val="14"/>
              </w:rPr>
              <w:t>China</w:t>
            </w:r>
          </w:p>
        </w:tc>
        <w:tc>
          <w:tcPr>
            <w:tcW w:w="1111" w:type="dxa"/>
          </w:tcPr>
          <w:p w14:paraId="24C0BD83" w14:textId="77777777" w:rsidR="00632DBF" w:rsidRDefault="00000000">
            <w:pPr>
              <w:spacing w:after="0"/>
            </w:pPr>
            <w:r>
              <w:rPr>
                <w:sz w:val="14"/>
              </w:rPr>
              <w:t>Prospective cohort</w:t>
            </w:r>
          </w:p>
        </w:tc>
        <w:tc>
          <w:tcPr>
            <w:tcW w:w="556" w:type="dxa"/>
          </w:tcPr>
          <w:p w14:paraId="1133148C" w14:textId="77777777" w:rsidR="00632DBF" w:rsidRDefault="00000000">
            <w:pPr>
              <w:spacing w:after="0"/>
            </w:pPr>
            <w:r>
              <w:rPr>
                <w:sz w:val="14"/>
              </w:rPr>
              <w:t>1004</w:t>
            </w:r>
          </w:p>
        </w:tc>
        <w:tc>
          <w:tcPr>
            <w:tcW w:w="778" w:type="dxa"/>
          </w:tcPr>
          <w:p w14:paraId="6FA7FD0C" w14:textId="77777777" w:rsidR="00632DBF" w:rsidRDefault="00000000">
            <w:pPr>
              <w:spacing w:after="0"/>
            </w:pPr>
            <w:r>
              <w:rPr>
                <w:sz w:val="14"/>
              </w:rPr>
              <w:t>III-IV</w:t>
            </w:r>
          </w:p>
        </w:tc>
        <w:tc>
          <w:tcPr>
            <w:tcW w:w="890" w:type="dxa"/>
          </w:tcPr>
          <w:p w14:paraId="1AA3AC6C" w14:textId="77777777" w:rsidR="00632DBF" w:rsidRDefault="00000000">
            <w:pPr>
              <w:spacing w:after="0"/>
            </w:pPr>
            <w:r>
              <w:rPr>
                <w:sz w:val="14"/>
              </w:rPr>
              <w:t>CT</w:t>
            </w:r>
          </w:p>
        </w:tc>
        <w:tc>
          <w:tcPr>
            <w:tcW w:w="1668" w:type="dxa"/>
          </w:tcPr>
          <w:p w14:paraId="141A76D7" w14:textId="77777777" w:rsidR="00632DBF" w:rsidRDefault="00000000">
            <w:pPr>
              <w:spacing w:after="0"/>
            </w:pPr>
            <w:r>
              <w:rPr>
                <w:sz w:val="14"/>
              </w:rPr>
              <w:t>ABCG2, SLC31A1</w:t>
            </w:r>
          </w:p>
        </w:tc>
        <w:tc>
          <w:tcPr>
            <w:tcW w:w="1111" w:type="dxa"/>
          </w:tcPr>
          <w:p w14:paraId="564DD425" w14:textId="77777777" w:rsidR="00632DBF" w:rsidRDefault="00000000">
            <w:pPr>
              <w:spacing w:after="0"/>
            </w:pPr>
            <w:r>
              <w:rPr>
                <w:sz w:val="14"/>
              </w:rPr>
              <w:t>M1 (Drug metabolism)</w:t>
            </w:r>
          </w:p>
        </w:tc>
        <w:tc>
          <w:tcPr>
            <w:tcW w:w="1445" w:type="dxa"/>
          </w:tcPr>
          <w:p w14:paraId="02D07892" w14:textId="77777777" w:rsidR="00632DBF" w:rsidRDefault="00000000">
            <w:pPr>
              <w:spacing w:after="0"/>
            </w:pPr>
            <w:r>
              <w:rPr>
                <w:sz w:val="14"/>
              </w:rPr>
              <w:t>Hematologic, GI</w:t>
            </w:r>
          </w:p>
        </w:tc>
        <w:tc>
          <w:tcPr>
            <w:tcW w:w="1001" w:type="dxa"/>
          </w:tcPr>
          <w:p w14:paraId="12AE2673" w14:textId="77777777" w:rsidR="00632DBF" w:rsidRDefault="00000000">
            <w:pPr>
              <w:spacing w:after="0"/>
            </w:pPr>
            <w:r>
              <w:rPr>
                <w:sz w:val="14"/>
              </w:rPr>
              <w:t>OR, HR</w:t>
            </w:r>
          </w:p>
        </w:tc>
        <w:tc>
          <w:tcPr>
            <w:tcW w:w="556" w:type="dxa"/>
          </w:tcPr>
          <w:p w14:paraId="3E05C01A" w14:textId="77777777" w:rsidR="00632DBF" w:rsidRDefault="00000000">
            <w:pPr>
              <w:spacing w:after="0"/>
            </w:pPr>
            <w:r>
              <w:rPr>
                <w:sz w:val="14"/>
              </w:rPr>
              <w:t>7</w:t>
            </w:r>
          </w:p>
        </w:tc>
        <w:tc>
          <w:tcPr>
            <w:tcW w:w="778" w:type="dxa"/>
          </w:tcPr>
          <w:p w14:paraId="7DA78A5F" w14:textId="77777777" w:rsidR="00632DBF" w:rsidRDefault="00000000">
            <w:pPr>
              <w:spacing w:after="0"/>
            </w:pPr>
            <w:r>
              <w:rPr>
                <w:sz w:val="14"/>
              </w:rPr>
              <w:t>Yes</w:t>
            </w:r>
          </w:p>
        </w:tc>
        <w:tc>
          <w:tcPr>
            <w:tcW w:w="778" w:type="dxa"/>
          </w:tcPr>
          <w:p w14:paraId="1F74520E" w14:textId="77777777" w:rsidR="00632DBF" w:rsidRDefault="00000000">
            <w:pPr>
              <w:spacing w:after="0"/>
            </w:pPr>
            <w:r>
              <w:rPr>
                <w:sz w:val="14"/>
              </w:rPr>
              <w:t>No</w:t>
            </w:r>
          </w:p>
        </w:tc>
      </w:tr>
      <w:tr w:rsidR="00632DBF" w14:paraId="45FB3B7A" w14:textId="77777777">
        <w:trPr>
          <w:jc w:val="center"/>
        </w:trPr>
        <w:tc>
          <w:tcPr>
            <w:tcW w:w="1111" w:type="dxa"/>
          </w:tcPr>
          <w:p w14:paraId="632D1E09" w14:textId="77777777" w:rsidR="00632DBF" w:rsidRDefault="00000000">
            <w:pPr>
              <w:spacing w:after="0"/>
            </w:pPr>
            <w:r>
              <w:rPr>
                <w:sz w:val="14"/>
              </w:rPr>
              <w:t>Weidhaas 2023</w:t>
            </w:r>
          </w:p>
        </w:tc>
        <w:tc>
          <w:tcPr>
            <w:tcW w:w="1334" w:type="dxa"/>
          </w:tcPr>
          <w:p w14:paraId="54E61AE8" w14:textId="77777777" w:rsidR="00632DBF" w:rsidRDefault="00000000">
            <w:pPr>
              <w:spacing w:after="0"/>
            </w:pPr>
            <w:r>
              <w:rPr>
                <w:sz w:val="14"/>
              </w:rPr>
              <w:t>10.1158/2767-9764.CRC-23-0084</w:t>
            </w:r>
          </w:p>
        </w:tc>
        <w:tc>
          <w:tcPr>
            <w:tcW w:w="1001" w:type="dxa"/>
          </w:tcPr>
          <w:p w14:paraId="1AA315BE" w14:textId="77777777" w:rsidR="00632DBF" w:rsidRDefault="00000000">
            <w:pPr>
              <w:spacing w:after="0"/>
            </w:pPr>
            <w:r>
              <w:rPr>
                <w:sz w:val="14"/>
              </w:rPr>
              <w:t>USA/Canada</w:t>
            </w:r>
          </w:p>
        </w:tc>
        <w:tc>
          <w:tcPr>
            <w:tcW w:w="1111" w:type="dxa"/>
          </w:tcPr>
          <w:p w14:paraId="7D85DD3B" w14:textId="77777777" w:rsidR="00632DBF" w:rsidRDefault="00000000">
            <w:pPr>
              <w:spacing w:after="0"/>
            </w:pPr>
            <w:r>
              <w:rPr>
                <w:sz w:val="14"/>
              </w:rPr>
              <w:t>Cohort</w:t>
            </w:r>
          </w:p>
        </w:tc>
        <w:tc>
          <w:tcPr>
            <w:tcW w:w="556" w:type="dxa"/>
          </w:tcPr>
          <w:p w14:paraId="13851E04" w14:textId="77777777" w:rsidR="00632DBF" w:rsidRDefault="00000000">
            <w:pPr>
              <w:spacing w:after="0"/>
            </w:pPr>
            <w:r>
              <w:rPr>
                <w:sz w:val="14"/>
              </w:rPr>
              <w:t>328</w:t>
            </w:r>
          </w:p>
        </w:tc>
        <w:tc>
          <w:tcPr>
            <w:tcW w:w="778" w:type="dxa"/>
          </w:tcPr>
          <w:p w14:paraId="74DD4369" w14:textId="77777777" w:rsidR="00632DBF" w:rsidRDefault="00000000">
            <w:pPr>
              <w:spacing w:after="0"/>
            </w:pPr>
            <w:r>
              <w:rPr>
                <w:sz w:val="14"/>
              </w:rPr>
              <w:t>IIIA/IIIB</w:t>
            </w:r>
          </w:p>
        </w:tc>
        <w:tc>
          <w:tcPr>
            <w:tcW w:w="890" w:type="dxa"/>
          </w:tcPr>
          <w:p w14:paraId="677009AE" w14:textId="77777777" w:rsidR="00632DBF" w:rsidRDefault="00000000">
            <w:pPr>
              <w:spacing w:after="0"/>
            </w:pPr>
            <w:r>
              <w:rPr>
                <w:sz w:val="14"/>
              </w:rPr>
              <w:t>CRT ± Targeted therapy</w:t>
            </w:r>
          </w:p>
        </w:tc>
        <w:tc>
          <w:tcPr>
            <w:tcW w:w="1668" w:type="dxa"/>
          </w:tcPr>
          <w:p w14:paraId="50303FB0" w14:textId="77777777" w:rsidR="00632DBF" w:rsidRDefault="00000000">
            <w:pPr>
              <w:spacing w:after="0"/>
            </w:pPr>
            <w:r>
              <w:rPr>
                <w:sz w:val="14"/>
              </w:rPr>
              <w:t>KRAS</w:t>
            </w:r>
          </w:p>
        </w:tc>
        <w:tc>
          <w:tcPr>
            <w:tcW w:w="1111" w:type="dxa"/>
          </w:tcPr>
          <w:p w14:paraId="660816DB" w14:textId="77777777" w:rsidR="00632DBF" w:rsidRDefault="00000000">
            <w:pPr>
              <w:spacing w:after="0"/>
            </w:pPr>
            <w:r>
              <w:rPr>
                <w:sz w:val="14"/>
              </w:rPr>
              <w:t>M4 (Target signaling)</w:t>
            </w:r>
          </w:p>
        </w:tc>
        <w:tc>
          <w:tcPr>
            <w:tcW w:w="1445" w:type="dxa"/>
          </w:tcPr>
          <w:p w14:paraId="5F61BA2E" w14:textId="77777777" w:rsidR="00632DBF" w:rsidRDefault="00000000">
            <w:pPr>
              <w:spacing w:after="0"/>
            </w:pPr>
            <w:r>
              <w:rPr>
                <w:sz w:val="14"/>
              </w:rPr>
              <w:t>Severe toxicity / 1-year mortality</w:t>
            </w:r>
          </w:p>
        </w:tc>
        <w:tc>
          <w:tcPr>
            <w:tcW w:w="1001" w:type="dxa"/>
          </w:tcPr>
          <w:p w14:paraId="433062C2" w14:textId="77777777" w:rsidR="00632DBF" w:rsidRDefault="00000000">
            <w:pPr>
              <w:spacing w:after="0"/>
            </w:pPr>
            <w:r>
              <w:rPr>
                <w:sz w:val="14"/>
              </w:rPr>
              <w:t>OR, HR</w:t>
            </w:r>
          </w:p>
        </w:tc>
        <w:tc>
          <w:tcPr>
            <w:tcW w:w="556" w:type="dxa"/>
          </w:tcPr>
          <w:p w14:paraId="32498378" w14:textId="77777777" w:rsidR="00632DBF" w:rsidRDefault="00000000">
            <w:pPr>
              <w:spacing w:after="0"/>
            </w:pPr>
            <w:r>
              <w:rPr>
                <w:sz w:val="14"/>
              </w:rPr>
              <w:t>6</w:t>
            </w:r>
          </w:p>
        </w:tc>
        <w:tc>
          <w:tcPr>
            <w:tcW w:w="778" w:type="dxa"/>
          </w:tcPr>
          <w:p w14:paraId="49456803" w14:textId="77777777" w:rsidR="00632DBF" w:rsidRDefault="00000000">
            <w:pPr>
              <w:spacing w:after="0"/>
            </w:pPr>
            <w:r>
              <w:rPr>
                <w:sz w:val="14"/>
              </w:rPr>
              <w:t>No</w:t>
            </w:r>
          </w:p>
        </w:tc>
        <w:tc>
          <w:tcPr>
            <w:tcW w:w="778" w:type="dxa"/>
          </w:tcPr>
          <w:p w14:paraId="06B417A1" w14:textId="77777777" w:rsidR="00632DBF" w:rsidRDefault="00000000">
            <w:pPr>
              <w:spacing w:after="0"/>
            </w:pPr>
            <w:r>
              <w:rPr>
                <w:sz w:val="14"/>
              </w:rPr>
              <w:t>No</w:t>
            </w:r>
          </w:p>
        </w:tc>
      </w:tr>
      <w:tr w:rsidR="00632DBF" w14:paraId="67CFD92E" w14:textId="77777777">
        <w:trPr>
          <w:jc w:val="center"/>
        </w:trPr>
        <w:tc>
          <w:tcPr>
            <w:tcW w:w="1111" w:type="dxa"/>
          </w:tcPr>
          <w:p w14:paraId="522595CE" w14:textId="77777777" w:rsidR="00632DBF" w:rsidRDefault="00000000">
            <w:pPr>
              <w:spacing w:after="0"/>
            </w:pPr>
            <w:r>
              <w:rPr>
                <w:sz w:val="14"/>
              </w:rPr>
              <w:t>Xin 2021</w:t>
            </w:r>
          </w:p>
        </w:tc>
        <w:tc>
          <w:tcPr>
            <w:tcW w:w="1334" w:type="dxa"/>
          </w:tcPr>
          <w:p w14:paraId="06F0DB8D" w14:textId="77777777" w:rsidR="00632DBF" w:rsidRDefault="00000000">
            <w:pPr>
              <w:spacing w:after="0"/>
            </w:pPr>
            <w:r>
              <w:rPr>
                <w:sz w:val="14"/>
              </w:rPr>
              <w:t>10.1007/s00432-020-03476-4</w:t>
            </w:r>
          </w:p>
        </w:tc>
        <w:tc>
          <w:tcPr>
            <w:tcW w:w="1001" w:type="dxa"/>
          </w:tcPr>
          <w:p w14:paraId="61237049" w14:textId="77777777" w:rsidR="00632DBF" w:rsidRDefault="00000000">
            <w:pPr>
              <w:spacing w:after="0"/>
            </w:pPr>
            <w:r>
              <w:rPr>
                <w:sz w:val="14"/>
              </w:rPr>
              <w:t>China</w:t>
            </w:r>
          </w:p>
        </w:tc>
        <w:tc>
          <w:tcPr>
            <w:tcW w:w="1111" w:type="dxa"/>
          </w:tcPr>
          <w:p w14:paraId="279785F9" w14:textId="77777777" w:rsidR="00632DBF" w:rsidRDefault="00000000">
            <w:pPr>
              <w:spacing w:after="0"/>
            </w:pPr>
            <w:r>
              <w:rPr>
                <w:sz w:val="14"/>
              </w:rPr>
              <w:t>Retrospective cohort</w:t>
            </w:r>
          </w:p>
        </w:tc>
        <w:tc>
          <w:tcPr>
            <w:tcW w:w="556" w:type="dxa"/>
          </w:tcPr>
          <w:p w14:paraId="7AFB790C" w14:textId="77777777" w:rsidR="00632DBF" w:rsidRDefault="00000000">
            <w:pPr>
              <w:spacing w:after="0"/>
            </w:pPr>
            <w:r>
              <w:rPr>
                <w:sz w:val="14"/>
              </w:rPr>
              <w:t>42</w:t>
            </w:r>
          </w:p>
        </w:tc>
        <w:tc>
          <w:tcPr>
            <w:tcW w:w="778" w:type="dxa"/>
          </w:tcPr>
          <w:p w14:paraId="1C5FA82A" w14:textId="77777777" w:rsidR="00632DBF" w:rsidRDefault="00000000">
            <w:pPr>
              <w:spacing w:after="0"/>
            </w:pPr>
            <w:r>
              <w:rPr>
                <w:sz w:val="14"/>
              </w:rPr>
              <w:t>III-IV</w:t>
            </w:r>
          </w:p>
        </w:tc>
        <w:tc>
          <w:tcPr>
            <w:tcW w:w="890" w:type="dxa"/>
          </w:tcPr>
          <w:p w14:paraId="1CC30ED4" w14:textId="77777777" w:rsidR="00632DBF" w:rsidRDefault="00000000">
            <w:pPr>
              <w:spacing w:after="0"/>
            </w:pPr>
            <w:r>
              <w:rPr>
                <w:sz w:val="14"/>
              </w:rPr>
              <w:t>Targeted therapy</w:t>
            </w:r>
          </w:p>
        </w:tc>
        <w:tc>
          <w:tcPr>
            <w:tcW w:w="1668" w:type="dxa"/>
          </w:tcPr>
          <w:p w14:paraId="021C9E01" w14:textId="77777777" w:rsidR="00632DBF" w:rsidRDefault="00000000">
            <w:pPr>
              <w:spacing w:after="0"/>
            </w:pPr>
            <w:r>
              <w:rPr>
                <w:sz w:val="14"/>
              </w:rPr>
              <w:t>Multiple (STAT1, ROS1...)</w:t>
            </w:r>
          </w:p>
        </w:tc>
        <w:tc>
          <w:tcPr>
            <w:tcW w:w="1111" w:type="dxa"/>
          </w:tcPr>
          <w:p w14:paraId="1EE64EAD" w14:textId="77777777" w:rsidR="00632DBF" w:rsidRDefault="00000000">
            <w:pPr>
              <w:spacing w:after="0"/>
            </w:pPr>
            <w:r>
              <w:rPr>
                <w:sz w:val="14"/>
              </w:rPr>
              <w:t>M3/M4</w:t>
            </w:r>
          </w:p>
        </w:tc>
        <w:tc>
          <w:tcPr>
            <w:tcW w:w="1445" w:type="dxa"/>
          </w:tcPr>
          <w:p w14:paraId="0465132D" w14:textId="77777777" w:rsidR="00632DBF" w:rsidRDefault="00000000">
            <w:pPr>
              <w:spacing w:after="0"/>
            </w:pPr>
            <w:r>
              <w:rPr>
                <w:sz w:val="14"/>
              </w:rPr>
              <w:t>Hepatotoxicity</w:t>
            </w:r>
          </w:p>
        </w:tc>
        <w:tc>
          <w:tcPr>
            <w:tcW w:w="1001" w:type="dxa"/>
          </w:tcPr>
          <w:p w14:paraId="349D650A" w14:textId="77777777" w:rsidR="00632DBF" w:rsidRDefault="00000000">
            <w:pPr>
              <w:spacing w:after="0"/>
            </w:pPr>
            <w:r>
              <w:rPr>
                <w:sz w:val="14"/>
              </w:rPr>
              <w:t>OR</w:t>
            </w:r>
          </w:p>
        </w:tc>
        <w:tc>
          <w:tcPr>
            <w:tcW w:w="556" w:type="dxa"/>
          </w:tcPr>
          <w:p w14:paraId="1539F33F" w14:textId="77777777" w:rsidR="00632DBF" w:rsidRDefault="00000000">
            <w:pPr>
              <w:spacing w:after="0"/>
            </w:pPr>
            <w:r>
              <w:rPr>
                <w:sz w:val="14"/>
              </w:rPr>
              <w:t>5</w:t>
            </w:r>
          </w:p>
        </w:tc>
        <w:tc>
          <w:tcPr>
            <w:tcW w:w="778" w:type="dxa"/>
          </w:tcPr>
          <w:p w14:paraId="6B357DB8" w14:textId="77777777" w:rsidR="00632DBF" w:rsidRDefault="00000000">
            <w:pPr>
              <w:spacing w:after="0"/>
            </w:pPr>
            <w:r>
              <w:rPr>
                <w:sz w:val="14"/>
              </w:rPr>
              <w:t>No</w:t>
            </w:r>
          </w:p>
        </w:tc>
        <w:tc>
          <w:tcPr>
            <w:tcW w:w="778" w:type="dxa"/>
          </w:tcPr>
          <w:p w14:paraId="7E24E0C5" w14:textId="77777777" w:rsidR="00632DBF" w:rsidRDefault="00000000">
            <w:pPr>
              <w:spacing w:after="0"/>
            </w:pPr>
            <w:r>
              <w:rPr>
                <w:sz w:val="14"/>
              </w:rPr>
              <w:t>No</w:t>
            </w:r>
          </w:p>
        </w:tc>
      </w:tr>
      <w:tr w:rsidR="00632DBF" w14:paraId="14933313" w14:textId="77777777">
        <w:trPr>
          <w:jc w:val="center"/>
        </w:trPr>
        <w:tc>
          <w:tcPr>
            <w:tcW w:w="1111" w:type="dxa"/>
          </w:tcPr>
          <w:p w14:paraId="2BCB9E0B" w14:textId="77777777" w:rsidR="00632DBF" w:rsidRDefault="00000000">
            <w:pPr>
              <w:spacing w:after="0"/>
            </w:pPr>
            <w:r>
              <w:rPr>
                <w:sz w:val="14"/>
              </w:rPr>
              <w:t>Yang &amp; Liu 2020</w:t>
            </w:r>
          </w:p>
        </w:tc>
        <w:tc>
          <w:tcPr>
            <w:tcW w:w="1334" w:type="dxa"/>
          </w:tcPr>
          <w:p w14:paraId="3D7AC7CA" w14:textId="77777777" w:rsidR="00632DBF" w:rsidRDefault="00000000">
            <w:pPr>
              <w:spacing w:after="0"/>
            </w:pPr>
            <w:r>
              <w:rPr>
                <w:sz w:val="14"/>
              </w:rPr>
              <w:t>10.1155/2020/3132786</w:t>
            </w:r>
          </w:p>
        </w:tc>
        <w:tc>
          <w:tcPr>
            <w:tcW w:w="1001" w:type="dxa"/>
          </w:tcPr>
          <w:p w14:paraId="2A4F6846" w14:textId="77777777" w:rsidR="00632DBF" w:rsidRDefault="00000000">
            <w:pPr>
              <w:spacing w:after="0"/>
            </w:pPr>
            <w:r>
              <w:rPr>
                <w:sz w:val="14"/>
              </w:rPr>
              <w:t>China</w:t>
            </w:r>
          </w:p>
        </w:tc>
        <w:tc>
          <w:tcPr>
            <w:tcW w:w="1111" w:type="dxa"/>
          </w:tcPr>
          <w:p w14:paraId="436021BE" w14:textId="77777777" w:rsidR="00632DBF" w:rsidRDefault="00000000">
            <w:pPr>
              <w:spacing w:after="0"/>
            </w:pPr>
            <w:r>
              <w:rPr>
                <w:sz w:val="14"/>
              </w:rPr>
              <w:t>Cohort</w:t>
            </w:r>
          </w:p>
        </w:tc>
        <w:tc>
          <w:tcPr>
            <w:tcW w:w="556" w:type="dxa"/>
          </w:tcPr>
          <w:p w14:paraId="59FB4778" w14:textId="77777777" w:rsidR="00632DBF" w:rsidRDefault="00000000">
            <w:pPr>
              <w:spacing w:after="0"/>
            </w:pPr>
            <w:r>
              <w:rPr>
                <w:sz w:val="14"/>
              </w:rPr>
              <w:t>486</w:t>
            </w:r>
          </w:p>
        </w:tc>
        <w:tc>
          <w:tcPr>
            <w:tcW w:w="778" w:type="dxa"/>
          </w:tcPr>
          <w:p w14:paraId="17F1B172" w14:textId="77777777" w:rsidR="00632DBF" w:rsidRDefault="00000000">
            <w:pPr>
              <w:spacing w:after="0"/>
            </w:pPr>
            <w:r>
              <w:rPr>
                <w:sz w:val="14"/>
              </w:rPr>
              <w:t>NR</w:t>
            </w:r>
          </w:p>
        </w:tc>
        <w:tc>
          <w:tcPr>
            <w:tcW w:w="890" w:type="dxa"/>
          </w:tcPr>
          <w:p w14:paraId="2E3116A4" w14:textId="77777777" w:rsidR="00632DBF" w:rsidRDefault="00000000">
            <w:pPr>
              <w:spacing w:after="0"/>
            </w:pPr>
            <w:r>
              <w:rPr>
                <w:sz w:val="14"/>
              </w:rPr>
              <w:t>RT ± CT</w:t>
            </w:r>
          </w:p>
        </w:tc>
        <w:tc>
          <w:tcPr>
            <w:tcW w:w="1668" w:type="dxa"/>
          </w:tcPr>
          <w:p w14:paraId="2C3E5C35" w14:textId="77777777" w:rsidR="00632DBF" w:rsidRDefault="00000000">
            <w:pPr>
              <w:spacing w:after="0"/>
            </w:pPr>
            <w:r>
              <w:rPr>
                <w:sz w:val="14"/>
              </w:rPr>
              <w:t>XRCC1, XRCC2, XPD, MSH2</w:t>
            </w:r>
          </w:p>
        </w:tc>
        <w:tc>
          <w:tcPr>
            <w:tcW w:w="1111" w:type="dxa"/>
          </w:tcPr>
          <w:p w14:paraId="6F6433CB" w14:textId="77777777" w:rsidR="00632DBF" w:rsidRDefault="00000000">
            <w:pPr>
              <w:spacing w:after="0"/>
            </w:pPr>
            <w:r>
              <w:rPr>
                <w:sz w:val="14"/>
              </w:rPr>
              <w:t>M2 (DNA repair)</w:t>
            </w:r>
          </w:p>
        </w:tc>
        <w:tc>
          <w:tcPr>
            <w:tcW w:w="1445" w:type="dxa"/>
          </w:tcPr>
          <w:p w14:paraId="7223EB14" w14:textId="77777777" w:rsidR="00632DBF" w:rsidRDefault="00000000">
            <w:pPr>
              <w:spacing w:after="0"/>
            </w:pPr>
            <w:r>
              <w:rPr>
                <w:sz w:val="14"/>
              </w:rPr>
              <w:t>General toxicity</w:t>
            </w:r>
          </w:p>
        </w:tc>
        <w:tc>
          <w:tcPr>
            <w:tcW w:w="1001" w:type="dxa"/>
          </w:tcPr>
          <w:p w14:paraId="66FE5387" w14:textId="77777777" w:rsidR="00632DBF" w:rsidRDefault="00000000">
            <w:pPr>
              <w:spacing w:after="0"/>
            </w:pPr>
            <w:r>
              <w:rPr>
                <w:sz w:val="14"/>
              </w:rPr>
              <w:t>OR</w:t>
            </w:r>
          </w:p>
        </w:tc>
        <w:tc>
          <w:tcPr>
            <w:tcW w:w="556" w:type="dxa"/>
          </w:tcPr>
          <w:p w14:paraId="45D74639" w14:textId="77777777" w:rsidR="00632DBF" w:rsidRDefault="00000000">
            <w:pPr>
              <w:spacing w:after="0"/>
            </w:pPr>
            <w:r>
              <w:rPr>
                <w:sz w:val="14"/>
              </w:rPr>
              <w:t>7</w:t>
            </w:r>
          </w:p>
        </w:tc>
        <w:tc>
          <w:tcPr>
            <w:tcW w:w="778" w:type="dxa"/>
          </w:tcPr>
          <w:p w14:paraId="6EADCCED" w14:textId="77777777" w:rsidR="00632DBF" w:rsidRDefault="00000000">
            <w:pPr>
              <w:spacing w:after="0"/>
            </w:pPr>
            <w:r>
              <w:rPr>
                <w:sz w:val="14"/>
              </w:rPr>
              <w:t>No</w:t>
            </w:r>
          </w:p>
        </w:tc>
        <w:tc>
          <w:tcPr>
            <w:tcW w:w="778" w:type="dxa"/>
          </w:tcPr>
          <w:p w14:paraId="1C9B803C" w14:textId="77777777" w:rsidR="00632DBF" w:rsidRDefault="00000000">
            <w:pPr>
              <w:spacing w:after="0"/>
            </w:pPr>
            <w:r>
              <w:rPr>
                <w:sz w:val="14"/>
              </w:rPr>
              <w:t>No</w:t>
            </w:r>
          </w:p>
        </w:tc>
      </w:tr>
      <w:tr w:rsidR="00632DBF" w14:paraId="34F9BD23" w14:textId="77777777">
        <w:trPr>
          <w:jc w:val="center"/>
        </w:trPr>
        <w:tc>
          <w:tcPr>
            <w:tcW w:w="1111" w:type="dxa"/>
          </w:tcPr>
          <w:p w14:paraId="6E1B18FF" w14:textId="77777777" w:rsidR="00632DBF" w:rsidRDefault="00000000">
            <w:pPr>
              <w:spacing w:after="0"/>
            </w:pPr>
            <w:r>
              <w:rPr>
                <w:sz w:val="14"/>
              </w:rPr>
              <w:t>Zheng 2021</w:t>
            </w:r>
          </w:p>
        </w:tc>
        <w:tc>
          <w:tcPr>
            <w:tcW w:w="1334" w:type="dxa"/>
          </w:tcPr>
          <w:p w14:paraId="209AD837" w14:textId="77777777" w:rsidR="00632DBF" w:rsidRDefault="00000000">
            <w:pPr>
              <w:spacing w:after="0"/>
            </w:pPr>
            <w:r>
              <w:rPr>
                <w:sz w:val="14"/>
              </w:rPr>
              <w:t>10.1080/17425255.2021.1879048</w:t>
            </w:r>
          </w:p>
        </w:tc>
        <w:tc>
          <w:tcPr>
            <w:tcW w:w="1001" w:type="dxa"/>
          </w:tcPr>
          <w:p w14:paraId="6F6566E8" w14:textId="77777777" w:rsidR="00632DBF" w:rsidRDefault="00000000">
            <w:pPr>
              <w:spacing w:after="0"/>
            </w:pPr>
            <w:r>
              <w:rPr>
                <w:sz w:val="14"/>
              </w:rPr>
              <w:t>China</w:t>
            </w:r>
          </w:p>
        </w:tc>
        <w:tc>
          <w:tcPr>
            <w:tcW w:w="1111" w:type="dxa"/>
          </w:tcPr>
          <w:p w14:paraId="2029C393" w14:textId="77777777" w:rsidR="00632DBF" w:rsidRDefault="00000000">
            <w:pPr>
              <w:spacing w:after="0"/>
            </w:pPr>
            <w:r>
              <w:rPr>
                <w:sz w:val="14"/>
              </w:rPr>
              <w:t>Cohort</w:t>
            </w:r>
          </w:p>
        </w:tc>
        <w:tc>
          <w:tcPr>
            <w:tcW w:w="556" w:type="dxa"/>
          </w:tcPr>
          <w:p w14:paraId="7D40AA73" w14:textId="77777777" w:rsidR="00632DBF" w:rsidRDefault="00000000">
            <w:pPr>
              <w:spacing w:after="0"/>
            </w:pPr>
            <w:r>
              <w:rPr>
                <w:sz w:val="14"/>
              </w:rPr>
              <w:t>437</w:t>
            </w:r>
          </w:p>
        </w:tc>
        <w:tc>
          <w:tcPr>
            <w:tcW w:w="778" w:type="dxa"/>
          </w:tcPr>
          <w:p w14:paraId="34D80BFE" w14:textId="77777777" w:rsidR="00632DBF" w:rsidRDefault="00000000">
            <w:pPr>
              <w:spacing w:after="0"/>
            </w:pPr>
            <w:r>
              <w:rPr>
                <w:sz w:val="14"/>
              </w:rPr>
              <w:t>III-IV</w:t>
            </w:r>
          </w:p>
        </w:tc>
        <w:tc>
          <w:tcPr>
            <w:tcW w:w="890" w:type="dxa"/>
          </w:tcPr>
          <w:p w14:paraId="5F50DFAB" w14:textId="77777777" w:rsidR="00632DBF" w:rsidRDefault="00000000">
            <w:pPr>
              <w:spacing w:after="0"/>
            </w:pPr>
            <w:r>
              <w:rPr>
                <w:sz w:val="14"/>
              </w:rPr>
              <w:t>CT + Targeted therapy</w:t>
            </w:r>
          </w:p>
        </w:tc>
        <w:tc>
          <w:tcPr>
            <w:tcW w:w="1668" w:type="dxa"/>
          </w:tcPr>
          <w:p w14:paraId="3CA19F81" w14:textId="77777777" w:rsidR="00632DBF" w:rsidRDefault="00000000">
            <w:pPr>
              <w:spacing w:after="0"/>
            </w:pPr>
            <w:r>
              <w:rPr>
                <w:sz w:val="14"/>
              </w:rPr>
              <w:t>EPO</w:t>
            </w:r>
          </w:p>
        </w:tc>
        <w:tc>
          <w:tcPr>
            <w:tcW w:w="1111" w:type="dxa"/>
          </w:tcPr>
          <w:p w14:paraId="1F70DF6C" w14:textId="77777777" w:rsidR="00632DBF" w:rsidRDefault="00000000">
            <w:pPr>
              <w:spacing w:after="0"/>
            </w:pPr>
            <w:r>
              <w:rPr>
                <w:sz w:val="14"/>
              </w:rPr>
              <w:t>M4 (Target signaling)</w:t>
            </w:r>
          </w:p>
        </w:tc>
        <w:tc>
          <w:tcPr>
            <w:tcW w:w="1445" w:type="dxa"/>
          </w:tcPr>
          <w:p w14:paraId="4837F79E" w14:textId="77777777" w:rsidR="00632DBF" w:rsidRDefault="00000000">
            <w:pPr>
              <w:spacing w:after="0"/>
            </w:pPr>
            <w:r>
              <w:rPr>
                <w:sz w:val="14"/>
              </w:rPr>
              <w:t>Hematologic</w:t>
            </w:r>
          </w:p>
        </w:tc>
        <w:tc>
          <w:tcPr>
            <w:tcW w:w="1001" w:type="dxa"/>
          </w:tcPr>
          <w:p w14:paraId="262349E2" w14:textId="77777777" w:rsidR="00632DBF" w:rsidRDefault="00000000">
            <w:pPr>
              <w:spacing w:after="0"/>
            </w:pPr>
            <w:r>
              <w:rPr>
                <w:sz w:val="14"/>
              </w:rPr>
              <w:t>OR</w:t>
            </w:r>
          </w:p>
        </w:tc>
        <w:tc>
          <w:tcPr>
            <w:tcW w:w="556" w:type="dxa"/>
          </w:tcPr>
          <w:p w14:paraId="32D622A4" w14:textId="77777777" w:rsidR="00632DBF" w:rsidRDefault="00000000">
            <w:pPr>
              <w:spacing w:after="0"/>
            </w:pPr>
            <w:r>
              <w:rPr>
                <w:sz w:val="14"/>
              </w:rPr>
              <w:t>8</w:t>
            </w:r>
          </w:p>
        </w:tc>
        <w:tc>
          <w:tcPr>
            <w:tcW w:w="778" w:type="dxa"/>
          </w:tcPr>
          <w:p w14:paraId="5BFBC89D" w14:textId="77777777" w:rsidR="00632DBF" w:rsidRDefault="00000000">
            <w:pPr>
              <w:spacing w:after="0"/>
            </w:pPr>
            <w:r>
              <w:rPr>
                <w:sz w:val="14"/>
              </w:rPr>
              <w:t>No</w:t>
            </w:r>
          </w:p>
        </w:tc>
        <w:tc>
          <w:tcPr>
            <w:tcW w:w="778" w:type="dxa"/>
          </w:tcPr>
          <w:p w14:paraId="654C2379" w14:textId="77777777" w:rsidR="00632DBF" w:rsidRDefault="00000000">
            <w:pPr>
              <w:spacing w:after="0"/>
            </w:pPr>
            <w:r>
              <w:rPr>
                <w:sz w:val="14"/>
              </w:rPr>
              <w:t>No</w:t>
            </w:r>
          </w:p>
        </w:tc>
      </w:tr>
    </w:tbl>
    <w:p w14:paraId="6BD9BBEF" w14:textId="77777777" w:rsidR="00632DBF" w:rsidRDefault="00000000">
      <w:pPr>
        <w:spacing w:after="80"/>
      </w:pPr>
      <w:r>
        <w:rPr>
          <w:sz w:val="12"/>
        </w:rPr>
        <w:t>ᵃSame 42-patient cohort reported in two publications (congress abstract Li 2024 [45] and full report Cheung 2025 [46]); counted as one study, so the review comprises 35 studies described in 36 reports.</w:t>
      </w:r>
    </w:p>
    <w:p w14:paraId="1B0B9FF6" w14:textId="77777777" w:rsidR="00632DBF" w:rsidRDefault="00000000">
      <w:pPr>
        <w:spacing w:after="80"/>
      </w:pPr>
      <w:r>
        <w:rPr>
          <w:sz w:val="12"/>
        </w:rPr>
        <w:t>*Sample size refers to the NSCLC subgroup of a mixed-tumor cohort. †The NSCLC-specific sample size was not reported.</w:t>
      </w:r>
    </w:p>
    <w:p w14:paraId="280455A5" w14:textId="77777777" w:rsidR="00632DBF" w:rsidRDefault="00000000">
      <w:pPr>
        <w:spacing w:after="80"/>
      </w:pPr>
      <w:r>
        <w:rPr>
          <w:sz w:val="12"/>
        </w:rPr>
        <w:t>CT, chemotherapy; DOI, digital object identifier; IT, immunotherapy; irAE, immune-related adverse event; IV, independent validation cohort; MTC, multiple-testing correction; M1, drug metabolism and transport; M2, DNA repair and cell cycle; M3, immune regulation; M4, target pathway signaling; NOS, Newcastle-Ottawa Scale; NR, not reported; NSCLC, non-small cell lung cancer; RT, radiotherapy; TT, targeted therapy.</w:t>
      </w:r>
    </w:p>
    <w:p w14:paraId="49565409" w14:textId="77777777" w:rsidR="00632DBF" w:rsidRDefault="00000000">
      <w:pPr>
        <w:spacing w:after="0"/>
      </w:pPr>
      <w:r>
        <w:br w:type="page"/>
      </w:r>
    </w:p>
    <w:p w14:paraId="0FE2C6D9" w14:textId="77777777" w:rsidR="00632DBF" w:rsidRDefault="00000000">
      <w:pPr>
        <w:spacing w:after="80"/>
      </w:pPr>
      <w:r>
        <w:rPr>
          <w:b/>
          <w:bCs/>
        </w:rPr>
        <w:lastRenderedPageBreak/>
        <w:t>Supplementary Table S2. Population allele frequencies of germline variants reportedly associated with treatment-related toxicity in non-small cell lung cancer (NSCLC), stratified by ancestry.</w:t>
      </w:r>
    </w:p>
    <w:p w14:paraId="09F323B0" w14:textId="77777777" w:rsidR="00632DBF" w:rsidRDefault="00000000">
      <w:pPr>
        <w:spacing w:after="80"/>
      </w:pPr>
      <w:r>
        <w:rPr>
          <w:i/>
          <w:iCs/>
          <w:sz w:val="18"/>
          <w:szCs w:val="18"/>
        </w:rPr>
        <w:t>All frequencies represent the effect allele as reported in the original publication, with strand orientation verified against dbSNP and cross-validated against published European reference frequencies (Δ &lt; 0.10). Population data: gnomAD v4.1 (SNPs; AC/AN per population, queried 2026-06-09) and Allele Frequency Net Database v3.0 (HLA, sample-size-weighted, queried 2026-06-09). NR = not reported / not catalogued.</w:t>
      </w:r>
    </w:p>
    <w:tbl>
      <w:tblPr>
        <w:tblW w:w="14117" w:type="dxa"/>
        <w:jc w:val="center"/>
        <w:tblLayout w:type="fixed"/>
        <w:tblLook w:val="0400" w:firstRow="0" w:lastRow="0" w:firstColumn="0" w:lastColumn="0" w:noHBand="0" w:noVBand="1"/>
      </w:tblPr>
      <w:tblGrid>
        <w:gridCol w:w="1343"/>
        <w:gridCol w:w="768"/>
        <w:gridCol w:w="1249"/>
        <w:gridCol w:w="1056"/>
        <w:gridCol w:w="960"/>
        <w:gridCol w:w="596"/>
        <w:gridCol w:w="596"/>
        <w:gridCol w:w="596"/>
        <w:gridCol w:w="596"/>
        <w:gridCol w:w="596"/>
        <w:gridCol w:w="2497"/>
        <w:gridCol w:w="3264"/>
      </w:tblGrid>
      <w:tr w:rsidR="00632DBF" w14:paraId="0719C606" w14:textId="77777777">
        <w:trPr>
          <w:jc w:val="center"/>
        </w:trPr>
        <w:tc>
          <w:tcPr>
            <w:tcW w:w="1344" w:type="dxa"/>
            <w:shd w:val="clear" w:color="auto" w:fill="D9D9D9"/>
            <w:vAlign w:val="center"/>
          </w:tcPr>
          <w:p w14:paraId="4FACDAE6" w14:textId="77777777" w:rsidR="00632DBF" w:rsidRDefault="00000000">
            <w:pPr>
              <w:spacing w:after="0"/>
              <w:jc w:val="center"/>
            </w:pPr>
            <w:r>
              <w:rPr>
                <w:b/>
                <w:bCs/>
                <w:sz w:val="16"/>
                <w:szCs w:val="16"/>
              </w:rPr>
              <w:t>Mechanism</w:t>
            </w:r>
          </w:p>
        </w:tc>
        <w:tc>
          <w:tcPr>
            <w:tcW w:w="768" w:type="dxa"/>
            <w:shd w:val="clear" w:color="auto" w:fill="D9D9D9"/>
            <w:vAlign w:val="center"/>
          </w:tcPr>
          <w:p w14:paraId="355679BB" w14:textId="77777777" w:rsidR="00632DBF" w:rsidRDefault="00000000">
            <w:pPr>
              <w:spacing w:after="0"/>
              <w:jc w:val="center"/>
            </w:pPr>
            <w:r>
              <w:rPr>
                <w:b/>
                <w:bCs/>
                <w:sz w:val="16"/>
                <w:szCs w:val="16"/>
              </w:rPr>
              <w:t>Gene</w:t>
            </w:r>
          </w:p>
        </w:tc>
        <w:tc>
          <w:tcPr>
            <w:tcW w:w="1249" w:type="dxa"/>
            <w:shd w:val="clear" w:color="auto" w:fill="D9D9D9"/>
            <w:vAlign w:val="center"/>
          </w:tcPr>
          <w:p w14:paraId="5188BC0C" w14:textId="77777777" w:rsidR="00632DBF" w:rsidRDefault="00000000">
            <w:pPr>
              <w:spacing w:after="0"/>
              <w:jc w:val="center"/>
            </w:pPr>
            <w:r>
              <w:rPr>
                <w:b/>
                <w:bCs/>
                <w:sz w:val="16"/>
                <w:szCs w:val="16"/>
              </w:rPr>
              <w:t>Variant</w:t>
            </w:r>
          </w:p>
        </w:tc>
        <w:tc>
          <w:tcPr>
            <w:tcW w:w="1056" w:type="dxa"/>
            <w:shd w:val="clear" w:color="auto" w:fill="D9D9D9"/>
            <w:vAlign w:val="center"/>
          </w:tcPr>
          <w:p w14:paraId="05A2EC48" w14:textId="77777777" w:rsidR="00632DBF" w:rsidRDefault="00000000">
            <w:pPr>
              <w:spacing w:after="0"/>
              <w:jc w:val="center"/>
            </w:pPr>
            <w:r>
              <w:rPr>
                <w:b/>
                <w:bCs/>
                <w:sz w:val="16"/>
                <w:szCs w:val="16"/>
              </w:rPr>
              <w:t>Effect</w:t>
            </w:r>
            <w:r>
              <w:rPr>
                <w:b/>
                <w:bCs/>
                <w:sz w:val="16"/>
                <w:szCs w:val="16"/>
              </w:rPr>
              <w:br/>
              <w:t>allele</w:t>
            </w:r>
          </w:p>
        </w:tc>
        <w:tc>
          <w:tcPr>
            <w:tcW w:w="960" w:type="dxa"/>
            <w:shd w:val="clear" w:color="auto" w:fill="D9D9D9"/>
            <w:vAlign w:val="center"/>
          </w:tcPr>
          <w:p w14:paraId="564F4A6A" w14:textId="77777777" w:rsidR="00632DBF" w:rsidRDefault="00000000">
            <w:pPr>
              <w:spacing w:after="0"/>
              <w:jc w:val="center"/>
            </w:pPr>
            <w:r>
              <w:rPr>
                <w:b/>
                <w:bCs/>
                <w:sz w:val="16"/>
                <w:szCs w:val="16"/>
              </w:rPr>
              <w:t>Study AF</w:t>
            </w:r>
            <w:r>
              <w:rPr>
                <w:b/>
                <w:bCs/>
                <w:sz w:val="16"/>
                <w:szCs w:val="16"/>
              </w:rPr>
              <w:br/>
              <w:t>(n)</w:t>
            </w:r>
          </w:p>
        </w:tc>
        <w:tc>
          <w:tcPr>
            <w:tcW w:w="596" w:type="dxa"/>
            <w:shd w:val="clear" w:color="auto" w:fill="D9D9D9"/>
            <w:vAlign w:val="center"/>
          </w:tcPr>
          <w:p w14:paraId="3AE6B08E" w14:textId="77777777" w:rsidR="00632DBF" w:rsidRDefault="00000000">
            <w:pPr>
              <w:spacing w:after="0"/>
              <w:jc w:val="center"/>
            </w:pPr>
            <w:r>
              <w:rPr>
                <w:b/>
                <w:bCs/>
                <w:sz w:val="16"/>
                <w:szCs w:val="16"/>
              </w:rPr>
              <w:t>NFE</w:t>
            </w:r>
          </w:p>
        </w:tc>
        <w:tc>
          <w:tcPr>
            <w:tcW w:w="596" w:type="dxa"/>
            <w:shd w:val="clear" w:color="auto" w:fill="D9D9D9"/>
            <w:vAlign w:val="center"/>
          </w:tcPr>
          <w:p w14:paraId="3F100E94" w14:textId="77777777" w:rsidR="00632DBF" w:rsidRDefault="00000000">
            <w:pPr>
              <w:spacing w:after="0"/>
              <w:jc w:val="center"/>
            </w:pPr>
            <w:r>
              <w:rPr>
                <w:b/>
                <w:bCs/>
                <w:sz w:val="16"/>
                <w:szCs w:val="16"/>
              </w:rPr>
              <w:t>EAS</w:t>
            </w:r>
          </w:p>
        </w:tc>
        <w:tc>
          <w:tcPr>
            <w:tcW w:w="596" w:type="dxa"/>
            <w:shd w:val="clear" w:color="auto" w:fill="D9D9D9"/>
            <w:vAlign w:val="center"/>
          </w:tcPr>
          <w:p w14:paraId="660C192F" w14:textId="77777777" w:rsidR="00632DBF" w:rsidRDefault="00000000">
            <w:pPr>
              <w:spacing w:after="0"/>
              <w:jc w:val="center"/>
            </w:pPr>
            <w:r>
              <w:rPr>
                <w:b/>
                <w:bCs/>
                <w:sz w:val="16"/>
                <w:szCs w:val="16"/>
              </w:rPr>
              <w:t>SAS</w:t>
            </w:r>
          </w:p>
        </w:tc>
        <w:tc>
          <w:tcPr>
            <w:tcW w:w="596" w:type="dxa"/>
            <w:shd w:val="clear" w:color="auto" w:fill="D9D9D9"/>
            <w:vAlign w:val="center"/>
          </w:tcPr>
          <w:p w14:paraId="792EFC9C" w14:textId="77777777" w:rsidR="00632DBF" w:rsidRDefault="00000000">
            <w:pPr>
              <w:spacing w:after="0"/>
              <w:jc w:val="center"/>
            </w:pPr>
            <w:r>
              <w:rPr>
                <w:b/>
                <w:bCs/>
                <w:sz w:val="16"/>
                <w:szCs w:val="16"/>
              </w:rPr>
              <w:t>AFR</w:t>
            </w:r>
          </w:p>
        </w:tc>
        <w:tc>
          <w:tcPr>
            <w:tcW w:w="596" w:type="dxa"/>
            <w:shd w:val="clear" w:color="auto" w:fill="D9D9D9"/>
            <w:vAlign w:val="center"/>
          </w:tcPr>
          <w:p w14:paraId="1A9DD307" w14:textId="77777777" w:rsidR="00632DBF" w:rsidRDefault="00000000">
            <w:pPr>
              <w:spacing w:after="0"/>
              <w:jc w:val="center"/>
            </w:pPr>
            <w:r>
              <w:rPr>
                <w:b/>
                <w:bCs/>
                <w:sz w:val="16"/>
                <w:szCs w:val="16"/>
              </w:rPr>
              <w:t>AMR</w:t>
            </w:r>
          </w:p>
        </w:tc>
        <w:tc>
          <w:tcPr>
            <w:tcW w:w="2497" w:type="dxa"/>
            <w:shd w:val="clear" w:color="auto" w:fill="D9D9D9"/>
            <w:vAlign w:val="center"/>
          </w:tcPr>
          <w:p w14:paraId="33B56BAA" w14:textId="77777777" w:rsidR="00632DBF" w:rsidRDefault="00000000">
            <w:pPr>
              <w:spacing w:after="0"/>
              <w:jc w:val="center"/>
            </w:pPr>
            <w:r>
              <w:rPr>
                <w:b/>
                <w:bCs/>
                <w:sz w:val="16"/>
                <w:szCs w:val="16"/>
              </w:rPr>
              <w:t>Toxicity / Effect / p</w:t>
            </w:r>
          </w:p>
        </w:tc>
        <w:tc>
          <w:tcPr>
            <w:tcW w:w="3265" w:type="dxa"/>
            <w:shd w:val="clear" w:color="auto" w:fill="D9D9D9"/>
            <w:vAlign w:val="center"/>
          </w:tcPr>
          <w:p w14:paraId="51F03478" w14:textId="77777777" w:rsidR="00632DBF" w:rsidRDefault="00000000">
            <w:pPr>
              <w:spacing w:after="0"/>
              <w:jc w:val="center"/>
            </w:pPr>
            <w:r>
              <w:rPr>
                <w:b/>
                <w:bCs/>
                <w:sz w:val="16"/>
                <w:szCs w:val="16"/>
              </w:rPr>
              <w:t>Source / Notes</w:t>
            </w:r>
          </w:p>
        </w:tc>
      </w:tr>
      <w:tr w:rsidR="00632DBF" w14:paraId="66B658C2" w14:textId="77777777">
        <w:trPr>
          <w:jc w:val="center"/>
        </w:trPr>
        <w:tc>
          <w:tcPr>
            <w:tcW w:w="1344" w:type="dxa"/>
            <w:shd w:val="clear" w:color="auto" w:fill="EAF2F8"/>
            <w:vAlign w:val="center"/>
          </w:tcPr>
          <w:p w14:paraId="02CE9346"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49F495A8" w14:textId="77777777" w:rsidR="00632DBF" w:rsidRDefault="00000000">
            <w:pPr>
              <w:spacing w:after="0"/>
              <w:jc w:val="center"/>
              <w:rPr>
                <w:i/>
                <w:iCs/>
              </w:rPr>
            </w:pPr>
            <w:r>
              <w:rPr>
                <w:b/>
                <w:bCs/>
                <w:i/>
                <w:iCs/>
                <w:sz w:val="16"/>
                <w:szCs w:val="16"/>
              </w:rPr>
              <w:t>ABCB1</w:t>
            </w:r>
          </w:p>
        </w:tc>
        <w:tc>
          <w:tcPr>
            <w:tcW w:w="1249" w:type="dxa"/>
            <w:shd w:val="clear" w:color="auto" w:fill="EAF2F8"/>
            <w:vAlign w:val="center"/>
          </w:tcPr>
          <w:p w14:paraId="471E34D6" w14:textId="77777777" w:rsidR="00632DBF" w:rsidRDefault="00000000">
            <w:pPr>
              <w:spacing w:after="0"/>
              <w:jc w:val="center"/>
            </w:pPr>
            <w:r>
              <w:rPr>
                <w:sz w:val="16"/>
                <w:szCs w:val="16"/>
              </w:rPr>
              <w:t>rs1128503</w:t>
            </w:r>
          </w:p>
        </w:tc>
        <w:tc>
          <w:tcPr>
            <w:tcW w:w="1056" w:type="dxa"/>
            <w:shd w:val="clear" w:color="auto" w:fill="EAF2F8"/>
            <w:vAlign w:val="center"/>
          </w:tcPr>
          <w:p w14:paraId="6CDDC850" w14:textId="77777777" w:rsidR="00632DBF" w:rsidRDefault="00000000">
            <w:pPr>
              <w:spacing w:after="0"/>
              <w:jc w:val="center"/>
            </w:pPr>
            <w:r>
              <w:rPr>
                <w:sz w:val="16"/>
                <w:szCs w:val="16"/>
              </w:rPr>
              <w:t>T</w:t>
            </w:r>
          </w:p>
        </w:tc>
        <w:tc>
          <w:tcPr>
            <w:tcW w:w="960" w:type="dxa"/>
            <w:shd w:val="clear" w:color="auto" w:fill="EAF2F8"/>
            <w:vAlign w:val="center"/>
          </w:tcPr>
          <w:p w14:paraId="135A8559" w14:textId="77777777" w:rsidR="00632DBF" w:rsidRDefault="00000000">
            <w:pPr>
              <w:spacing w:after="0"/>
              <w:jc w:val="center"/>
            </w:pPr>
            <w:r>
              <w:rPr>
                <w:sz w:val="14"/>
                <w:szCs w:val="14"/>
              </w:rPr>
              <w:t>0.355</w:t>
            </w:r>
          </w:p>
          <w:p w14:paraId="12BA6A8C" w14:textId="77777777" w:rsidR="00632DBF" w:rsidRDefault="00000000">
            <w:pPr>
              <w:spacing w:after="0"/>
              <w:jc w:val="center"/>
            </w:pPr>
            <w:r>
              <w:rPr>
                <w:sz w:val="14"/>
              </w:rPr>
              <w:t>(n=110)</w:t>
            </w:r>
          </w:p>
        </w:tc>
        <w:tc>
          <w:tcPr>
            <w:tcW w:w="596" w:type="dxa"/>
            <w:shd w:val="clear" w:color="auto" w:fill="EAF2F8"/>
            <w:vAlign w:val="center"/>
          </w:tcPr>
          <w:p w14:paraId="14962DB7" w14:textId="77777777" w:rsidR="00632DBF" w:rsidRDefault="00000000">
            <w:pPr>
              <w:spacing w:after="0"/>
              <w:jc w:val="center"/>
            </w:pPr>
            <w:r>
              <w:rPr>
                <w:sz w:val="16"/>
                <w:szCs w:val="16"/>
              </w:rPr>
              <w:t>0.436</w:t>
            </w:r>
          </w:p>
        </w:tc>
        <w:tc>
          <w:tcPr>
            <w:tcW w:w="596" w:type="dxa"/>
            <w:shd w:val="clear" w:color="auto" w:fill="EAF2F8"/>
            <w:vAlign w:val="center"/>
          </w:tcPr>
          <w:p w14:paraId="60648970" w14:textId="77777777" w:rsidR="00632DBF" w:rsidRDefault="00000000">
            <w:pPr>
              <w:spacing w:after="0"/>
              <w:jc w:val="center"/>
            </w:pPr>
            <w:r>
              <w:rPr>
                <w:sz w:val="16"/>
                <w:szCs w:val="16"/>
              </w:rPr>
              <w:t>0.624</w:t>
            </w:r>
          </w:p>
        </w:tc>
        <w:tc>
          <w:tcPr>
            <w:tcW w:w="596" w:type="dxa"/>
            <w:shd w:val="clear" w:color="auto" w:fill="EAF2F8"/>
            <w:vAlign w:val="center"/>
          </w:tcPr>
          <w:p w14:paraId="0BF9843A" w14:textId="77777777" w:rsidR="00632DBF" w:rsidRDefault="00000000">
            <w:pPr>
              <w:spacing w:after="0"/>
              <w:jc w:val="center"/>
            </w:pPr>
            <w:r>
              <w:rPr>
                <w:sz w:val="16"/>
                <w:szCs w:val="16"/>
              </w:rPr>
              <w:t>0.605</w:t>
            </w:r>
          </w:p>
        </w:tc>
        <w:tc>
          <w:tcPr>
            <w:tcW w:w="596" w:type="dxa"/>
            <w:shd w:val="clear" w:color="auto" w:fill="EAF2F8"/>
            <w:vAlign w:val="center"/>
          </w:tcPr>
          <w:p w14:paraId="7E52662E" w14:textId="77777777" w:rsidR="00632DBF" w:rsidRDefault="00000000">
            <w:pPr>
              <w:spacing w:after="0"/>
              <w:jc w:val="center"/>
            </w:pPr>
            <w:r>
              <w:rPr>
                <w:sz w:val="16"/>
                <w:szCs w:val="16"/>
              </w:rPr>
              <w:t>0.178</w:t>
            </w:r>
          </w:p>
        </w:tc>
        <w:tc>
          <w:tcPr>
            <w:tcW w:w="596" w:type="dxa"/>
            <w:shd w:val="clear" w:color="auto" w:fill="EAF2F8"/>
            <w:vAlign w:val="center"/>
          </w:tcPr>
          <w:p w14:paraId="3A26ECFF" w14:textId="77777777" w:rsidR="00632DBF" w:rsidRDefault="00000000">
            <w:pPr>
              <w:spacing w:after="0"/>
              <w:jc w:val="center"/>
            </w:pPr>
            <w:r>
              <w:rPr>
                <w:sz w:val="16"/>
                <w:szCs w:val="16"/>
              </w:rPr>
              <w:t>0.486</w:t>
            </w:r>
          </w:p>
        </w:tc>
        <w:tc>
          <w:tcPr>
            <w:tcW w:w="2497" w:type="dxa"/>
            <w:shd w:val="clear" w:color="auto" w:fill="EAF2F8"/>
            <w:vAlign w:val="center"/>
          </w:tcPr>
          <w:p w14:paraId="025EB6E7" w14:textId="77777777" w:rsidR="00632DBF" w:rsidRDefault="00000000">
            <w:pPr>
              <w:spacing w:after="0"/>
            </w:pPr>
            <w:r>
              <w:rPr>
                <w:sz w:val="14"/>
                <w:szCs w:val="14"/>
              </w:rPr>
              <w:t>Vomiting</w:t>
            </w:r>
            <w:r>
              <w:rPr>
                <w:sz w:val="14"/>
                <w:szCs w:val="14"/>
              </w:rPr>
              <w:br/>
              <w:t>OR=13.55; p=0.0137</w:t>
            </w:r>
          </w:p>
        </w:tc>
        <w:tc>
          <w:tcPr>
            <w:tcW w:w="3265" w:type="dxa"/>
            <w:shd w:val="clear" w:color="auto" w:fill="EAF2F8"/>
            <w:vAlign w:val="center"/>
          </w:tcPr>
          <w:p w14:paraId="069B5B3E" w14:textId="77777777" w:rsidR="00632DBF" w:rsidRDefault="00000000">
            <w:pPr>
              <w:spacing w:after="0"/>
            </w:pPr>
            <w:r>
              <w:rPr>
                <w:sz w:val="14"/>
                <w:szCs w:val="14"/>
              </w:rPr>
              <w:t>Seguin 2025 (Brazil). AF from the paper's own</w:t>
            </w:r>
          </w:p>
          <w:p w14:paraId="11080A28" w14:textId="77777777" w:rsidR="00632DBF" w:rsidRDefault="00000000">
            <w:pPr>
              <w:spacing w:after="0"/>
            </w:pPr>
            <w:r>
              <w:rPr>
                <w:sz w:val="14"/>
              </w:rPr>
              <w:t>Table S2 (T 35.5%; TT 18, CT 42, CC 50);</w:t>
            </w:r>
          </w:p>
          <w:p w14:paraId="7C7A6695" w14:textId="77777777" w:rsidR="00632DBF" w:rsidRDefault="00000000">
            <w:pPr>
              <w:spacing w:after="0"/>
            </w:pPr>
            <w:r>
              <w:rPr>
                <w:sz w:val="14"/>
              </w:rPr>
              <w:t>its C-allele row (54.5%) is internally</w:t>
            </w:r>
          </w:p>
          <w:p w14:paraId="7EBE5456" w14:textId="77777777" w:rsidR="00632DBF" w:rsidRDefault="00000000">
            <w:pPr>
              <w:spacing w:after="0"/>
            </w:pPr>
            <w:r>
              <w:rPr>
                <w:sz w:val="14"/>
              </w:rPr>
              <w:t>inconsistent with those genotypes (64.5%).</w:t>
            </w:r>
          </w:p>
        </w:tc>
      </w:tr>
      <w:tr w:rsidR="00632DBF" w14:paraId="5AC05998" w14:textId="77777777">
        <w:trPr>
          <w:jc w:val="center"/>
        </w:trPr>
        <w:tc>
          <w:tcPr>
            <w:tcW w:w="1344" w:type="dxa"/>
            <w:shd w:val="clear" w:color="auto" w:fill="EAF2F8"/>
            <w:vAlign w:val="center"/>
          </w:tcPr>
          <w:p w14:paraId="7C77EB81"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1F92BCAF" w14:textId="77777777" w:rsidR="00632DBF" w:rsidRDefault="00000000">
            <w:pPr>
              <w:spacing w:after="0"/>
              <w:jc w:val="center"/>
              <w:rPr>
                <w:i/>
                <w:iCs/>
              </w:rPr>
            </w:pPr>
            <w:r>
              <w:rPr>
                <w:b/>
                <w:bCs/>
                <w:i/>
                <w:iCs/>
                <w:sz w:val="16"/>
                <w:szCs w:val="16"/>
              </w:rPr>
              <w:t>ABCB1</w:t>
            </w:r>
          </w:p>
        </w:tc>
        <w:tc>
          <w:tcPr>
            <w:tcW w:w="1249" w:type="dxa"/>
            <w:shd w:val="clear" w:color="auto" w:fill="EAF2F8"/>
            <w:vAlign w:val="center"/>
          </w:tcPr>
          <w:p w14:paraId="5B5D52F9" w14:textId="77777777" w:rsidR="00632DBF" w:rsidRDefault="00000000">
            <w:pPr>
              <w:spacing w:after="0"/>
              <w:jc w:val="center"/>
            </w:pPr>
            <w:r>
              <w:rPr>
                <w:sz w:val="16"/>
                <w:szCs w:val="16"/>
              </w:rPr>
              <w:t>rs2032582</w:t>
            </w:r>
          </w:p>
        </w:tc>
        <w:tc>
          <w:tcPr>
            <w:tcW w:w="1056" w:type="dxa"/>
            <w:shd w:val="clear" w:color="auto" w:fill="EAF2F8"/>
            <w:vAlign w:val="center"/>
          </w:tcPr>
          <w:p w14:paraId="26450CA6" w14:textId="77777777" w:rsidR="00632DBF" w:rsidRDefault="00000000">
            <w:pPr>
              <w:spacing w:after="0"/>
              <w:jc w:val="center"/>
            </w:pPr>
            <w:r>
              <w:rPr>
                <w:sz w:val="16"/>
                <w:szCs w:val="16"/>
              </w:rPr>
              <w:t>non-C (T/A)</w:t>
            </w:r>
          </w:p>
        </w:tc>
        <w:tc>
          <w:tcPr>
            <w:tcW w:w="960" w:type="dxa"/>
            <w:shd w:val="clear" w:color="auto" w:fill="EAF2F8"/>
            <w:vAlign w:val="center"/>
          </w:tcPr>
          <w:p w14:paraId="42030F40" w14:textId="77777777" w:rsidR="00632DBF" w:rsidRDefault="00000000">
            <w:pPr>
              <w:spacing w:after="0"/>
              <w:jc w:val="center"/>
            </w:pPr>
            <w:r>
              <w:rPr>
                <w:sz w:val="14"/>
                <w:szCs w:val="14"/>
              </w:rPr>
              <w:t>0.343</w:t>
            </w:r>
          </w:p>
          <w:p w14:paraId="0A6CE704" w14:textId="77777777" w:rsidR="00632DBF" w:rsidRDefault="00000000">
            <w:pPr>
              <w:spacing w:after="0"/>
              <w:jc w:val="center"/>
            </w:pPr>
            <w:r>
              <w:rPr>
                <w:sz w:val="14"/>
              </w:rPr>
              <w:t>(n=110)</w:t>
            </w:r>
          </w:p>
        </w:tc>
        <w:tc>
          <w:tcPr>
            <w:tcW w:w="596" w:type="dxa"/>
            <w:shd w:val="clear" w:color="auto" w:fill="EAF2F8"/>
            <w:vAlign w:val="center"/>
          </w:tcPr>
          <w:p w14:paraId="0EE732FD" w14:textId="77777777" w:rsidR="00632DBF" w:rsidRDefault="00000000">
            <w:pPr>
              <w:spacing w:after="0"/>
              <w:jc w:val="center"/>
            </w:pPr>
            <w:r>
              <w:rPr>
                <w:sz w:val="16"/>
                <w:szCs w:val="16"/>
              </w:rPr>
              <w:t>0.455</w:t>
            </w:r>
          </w:p>
        </w:tc>
        <w:tc>
          <w:tcPr>
            <w:tcW w:w="596" w:type="dxa"/>
            <w:shd w:val="clear" w:color="auto" w:fill="EAF2F8"/>
            <w:vAlign w:val="center"/>
          </w:tcPr>
          <w:p w14:paraId="569BBFAB" w14:textId="77777777" w:rsidR="00632DBF" w:rsidRDefault="00000000">
            <w:pPr>
              <w:spacing w:after="0"/>
              <w:jc w:val="center"/>
            </w:pPr>
            <w:r>
              <w:rPr>
                <w:sz w:val="16"/>
                <w:szCs w:val="16"/>
              </w:rPr>
              <w:t>0.558</w:t>
            </w:r>
          </w:p>
        </w:tc>
        <w:tc>
          <w:tcPr>
            <w:tcW w:w="596" w:type="dxa"/>
            <w:shd w:val="clear" w:color="auto" w:fill="EAF2F8"/>
            <w:vAlign w:val="center"/>
          </w:tcPr>
          <w:p w14:paraId="3014DFF5" w14:textId="77777777" w:rsidR="00632DBF" w:rsidRDefault="00000000">
            <w:pPr>
              <w:spacing w:after="0"/>
              <w:jc w:val="center"/>
            </w:pPr>
            <w:r>
              <w:rPr>
                <w:sz w:val="16"/>
                <w:szCs w:val="16"/>
              </w:rPr>
              <w:t>0.650</w:t>
            </w:r>
          </w:p>
        </w:tc>
        <w:tc>
          <w:tcPr>
            <w:tcW w:w="596" w:type="dxa"/>
            <w:shd w:val="clear" w:color="auto" w:fill="EAF2F8"/>
            <w:vAlign w:val="center"/>
          </w:tcPr>
          <w:p w14:paraId="2BE095DE" w14:textId="77777777" w:rsidR="00632DBF" w:rsidRDefault="00000000">
            <w:pPr>
              <w:spacing w:after="0"/>
              <w:jc w:val="center"/>
            </w:pPr>
            <w:r>
              <w:rPr>
                <w:sz w:val="16"/>
                <w:szCs w:val="16"/>
              </w:rPr>
              <w:t>0.074</w:t>
            </w:r>
          </w:p>
        </w:tc>
        <w:tc>
          <w:tcPr>
            <w:tcW w:w="596" w:type="dxa"/>
            <w:shd w:val="clear" w:color="auto" w:fill="EAF2F8"/>
            <w:vAlign w:val="center"/>
          </w:tcPr>
          <w:p w14:paraId="61E233A6" w14:textId="77777777" w:rsidR="00632DBF" w:rsidRDefault="00000000">
            <w:pPr>
              <w:spacing w:after="0"/>
              <w:jc w:val="center"/>
            </w:pPr>
            <w:r>
              <w:rPr>
                <w:sz w:val="16"/>
                <w:szCs w:val="16"/>
              </w:rPr>
              <w:t>0.451</w:t>
            </w:r>
          </w:p>
        </w:tc>
        <w:tc>
          <w:tcPr>
            <w:tcW w:w="2497" w:type="dxa"/>
            <w:shd w:val="clear" w:color="auto" w:fill="EAF2F8"/>
            <w:vAlign w:val="center"/>
          </w:tcPr>
          <w:p w14:paraId="3DE44484" w14:textId="77777777" w:rsidR="00632DBF" w:rsidRDefault="00000000">
            <w:pPr>
              <w:spacing w:after="0"/>
            </w:pPr>
            <w:r>
              <w:rPr>
                <w:sz w:val="14"/>
                <w:szCs w:val="14"/>
              </w:rPr>
              <w:t>Diarrhea (gefitinib), non-CC vs CC:</w:t>
            </w:r>
          </w:p>
          <w:p w14:paraId="7925544A" w14:textId="77777777" w:rsidR="00632DBF" w:rsidRDefault="00000000">
            <w:pPr>
              <w:spacing w:after="0"/>
            </w:pPr>
            <w:r>
              <w:rPr>
                <w:sz w:val="14"/>
              </w:rPr>
              <w:t>OR=7.58 (1.16-49.51); p=0.0344</w:t>
            </w:r>
          </w:p>
          <w:p w14:paraId="281FA102" w14:textId="77777777" w:rsidR="00632DBF" w:rsidRDefault="00000000">
            <w:pPr>
              <w:spacing w:after="0"/>
            </w:pPr>
            <w:r>
              <w:rPr>
                <w:sz w:val="14"/>
              </w:rPr>
              <w:t>Nausea (carbo-paclitaxel): p=0.0341,</w:t>
            </w:r>
          </w:p>
          <w:p w14:paraId="60708272" w14:textId="77777777" w:rsidR="00632DBF" w:rsidRDefault="00000000">
            <w:pPr>
              <w:spacing w:after="0"/>
            </w:pPr>
            <w:r>
              <w:rPr>
                <w:sz w:val="14"/>
              </w:rPr>
              <w:t>OR not estimable</w:t>
            </w:r>
          </w:p>
        </w:tc>
        <w:tc>
          <w:tcPr>
            <w:tcW w:w="3265" w:type="dxa"/>
            <w:shd w:val="clear" w:color="auto" w:fill="EAF2F8"/>
            <w:vAlign w:val="center"/>
          </w:tcPr>
          <w:p w14:paraId="57493C82" w14:textId="77777777" w:rsidR="00632DBF" w:rsidRDefault="00000000">
            <w:pPr>
              <w:spacing w:after="0"/>
            </w:pPr>
            <w:r>
              <w:rPr>
                <w:sz w:val="14"/>
                <w:szCs w:val="14"/>
              </w:rPr>
              <w:t>Morau 2026 (Brazil, n=36; 33 evaluable for</w:t>
            </w:r>
          </w:p>
          <w:p w14:paraId="2FA3330D" w14:textId="77777777" w:rsidR="00632DBF" w:rsidRDefault="00000000">
            <w:pPr>
              <w:spacing w:after="0"/>
            </w:pPr>
            <w:r>
              <w:rPr>
                <w:sz w:val="14"/>
              </w:rPr>
              <w:t>diarrhea; effect size); Seguin 2025 (Brazil,</w:t>
            </w:r>
          </w:p>
          <w:p w14:paraId="22EA3BD0" w14:textId="77777777" w:rsidR="00632DBF" w:rsidRDefault="00000000">
            <w:pPr>
              <w:spacing w:after="0"/>
            </w:pPr>
            <w:r>
              <w:rPr>
                <w:sz w:val="14"/>
              </w:rPr>
              <w:t>n=110; AF, C allele 0.657 reported).</w:t>
            </w:r>
          </w:p>
          <w:p w14:paraId="0F0555FC" w14:textId="77777777" w:rsidR="00632DBF" w:rsidRDefault="00000000">
            <w:pPr>
              <w:spacing w:after="0"/>
            </w:pPr>
            <w:r>
              <w:rPr>
                <w:sz w:val="14"/>
              </w:rPr>
              <w:t>Population columns are for the T allele.</w:t>
            </w:r>
          </w:p>
        </w:tc>
      </w:tr>
      <w:tr w:rsidR="00632DBF" w14:paraId="50A668F9" w14:textId="77777777">
        <w:trPr>
          <w:jc w:val="center"/>
        </w:trPr>
        <w:tc>
          <w:tcPr>
            <w:tcW w:w="1344" w:type="dxa"/>
            <w:shd w:val="clear" w:color="auto" w:fill="EAF2F8"/>
            <w:vAlign w:val="center"/>
          </w:tcPr>
          <w:p w14:paraId="203A0D23"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6E16C749" w14:textId="77777777" w:rsidR="00632DBF" w:rsidRDefault="00000000">
            <w:pPr>
              <w:spacing w:after="0"/>
              <w:jc w:val="center"/>
              <w:rPr>
                <w:i/>
                <w:iCs/>
              </w:rPr>
            </w:pPr>
            <w:r>
              <w:rPr>
                <w:b/>
                <w:bCs/>
                <w:i/>
                <w:iCs/>
                <w:sz w:val="16"/>
                <w:szCs w:val="16"/>
              </w:rPr>
              <w:t>ABCB1</w:t>
            </w:r>
          </w:p>
        </w:tc>
        <w:tc>
          <w:tcPr>
            <w:tcW w:w="1249" w:type="dxa"/>
            <w:shd w:val="clear" w:color="auto" w:fill="EAF2F8"/>
            <w:vAlign w:val="center"/>
          </w:tcPr>
          <w:p w14:paraId="7AE837F9" w14:textId="77777777" w:rsidR="00632DBF" w:rsidRDefault="00000000">
            <w:pPr>
              <w:spacing w:after="0"/>
              <w:jc w:val="center"/>
            </w:pPr>
            <w:r>
              <w:rPr>
                <w:sz w:val="16"/>
                <w:szCs w:val="16"/>
              </w:rPr>
              <w:t>rs1045642</w:t>
            </w:r>
          </w:p>
        </w:tc>
        <w:tc>
          <w:tcPr>
            <w:tcW w:w="1056" w:type="dxa"/>
            <w:shd w:val="clear" w:color="auto" w:fill="EAF2F8"/>
            <w:vAlign w:val="center"/>
          </w:tcPr>
          <w:p w14:paraId="39B8406C" w14:textId="77777777" w:rsidR="00632DBF" w:rsidRDefault="00000000">
            <w:pPr>
              <w:spacing w:after="0"/>
              <w:jc w:val="center"/>
            </w:pPr>
            <w:r>
              <w:rPr>
                <w:sz w:val="16"/>
                <w:szCs w:val="16"/>
              </w:rPr>
              <w:t>T</w:t>
            </w:r>
          </w:p>
          <w:p w14:paraId="6C8C378A" w14:textId="77777777" w:rsidR="00632DBF" w:rsidRDefault="00000000">
            <w:pPr>
              <w:spacing w:after="0"/>
              <w:jc w:val="center"/>
            </w:pPr>
            <w:r>
              <w:rPr>
                <w:sz w:val="16"/>
              </w:rPr>
              <w:t>(= G in</w:t>
            </w:r>
          </w:p>
          <w:p w14:paraId="5A3B8DD6" w14:textId="77777777" w:rsidR="00632DBF" w:rsidRDefault="00000000">
            <w:pPr>
              <w:spacing w:after="0"/>
              <w:jc w:val="center"/>
            </w:pPr>
            <w:r>
              <w:rPr>
                <w:sz w:val="16"/>
              </w:rPr>
              <w:t>c.3435A&gt;G)</w:t>
            </w:r>
          </w:p>
        </w:tc>
        <w:tc>
          <w:tcPr>
            <w:tcW w:w="960" w:type="dxa"/>
            <w:shd w:val="clear" w:color="auto" w:fill="EAF2F8"/>
            <w:vAlign w:val="center"/>
          </w:tcPr>
          <w:p w14:paraId="39BD2961" w14:textId="77777777" w:rsidR="00632DBF" w:rsidRDefault="00000000">
            <w:pPr>
              <w:spacing w:after="0"/>
              <w:jc w:val="center"/>
            </w:pPr>
            <w:r>
              <w:rPr>
                <w:sz w:val="14"/>
                <w:szCs w:val="14"/>
              </w:rPr>
              <w:t>0.577</w:t>
            </w:r>
          </w:p>
          <w:p w14:paraId="28E93187" w14:textId="77777777" w:rsidR="00632DBF" w:rsidRDefault="00000000">
            <w:pPr>
              <w:spacing w:after="0"/>
              <w:jc w:val="center"/>
            </w:pPr>
            <w:r>
              <w:rPr>
                <w:sz w:val="14"/>
              </w:rPr>
              <w:t>(n=110)</w:t>
            </w:r>
          </w:p>
        </w:tc>
        <w:tc>
          <w:tcPr>
            <w:tcW w:w="596" w:type="dxa"/>
            <w:shd w:val="clear" w:color="auto" w:fill="EAF2F8"/>
            <w:vAlign w:val="center"/>
          </w:tcPr>
          <w:p w14:paraId="151DBFDE" w14:textId="77777777" w:rsidR="00632DBF" w:rsidRDefault="00000000">
            <w:pPr>
              <w:spacing w:after="0"/>
              <w:jc w:val="center"/>
            </w:pPr>
            <w:r>
              <w:rPr>
                <w:sz w:val="16"/>
                <w:szCs w:val="16"/>
              </w:rPr>
              <w:t>0.539</w:t>
            </w:r>
          </w:p>
        </w:tc>
        <w:tc>
          <w:tcPr>
            <w:tcW w:w="596" w:type="dxa"/>
            <w:shd w:val="clear" w:color="auto" w:fill="EAF2F8"/>
            <w:vAlign w:val="center"/>
          </w:tcPr>
          <w:p w14:paraId="3156677D" w14:textId="77777777" w:rsidR="00632DBF" w:rsidRDefault="00000000">
            <w:pPr>
              <w:spacing w:after="0"/>
              <w:jc w:val="center"/>
            </w:pPr>
            <w:r>
              <w:rPr>
                <w:sz w:val="16"/>
                <w:szCs w:val="16"/>
              </w:rPr>
              <w:t>0.397</w:t>
            </w:r>
          </w:p>
        </w:tc>
        <w:tc>
          <w:tcPr>
            <w:tcW w:w="596" w:type="dxa"/>
            <w:shd w:val="clear" w:color="auto" w:fill="EAF2F8"/>
            <w:vAlign w:val="center"/>
          </w:tcPr>
          <w:p w14:paraId="5ACCF6F5" w14:textId="77777777" w:rsidR="00632DBF" w:rsidRDefault="00000000">
            <w:pPr>
              <w:spacing w:after="0"/>
              <w:jc w:val="center"/>
            </w:pPr>
            <w:r>
              <w:rPr>
                <w:sz w:val="16"/>
                <w:szCs w:val="16"/>
              </w:rPr>
              <w:t>0.604</w:t>
            </w:r>
          </w:p>
        </w:tc>
        <w:tc>
          <w:tcPr>
            <w:tcW w:w="596" w:type="dxa"/>
            <w:shd w:val="clear" w:color="auto" w:fill="EAF2F8"/>
            <w:vAlign w:val="center"/>
          </w:tcPr>
          <w:p w14:paraId="042AF8F6" w14:textId="77777777" w:rsidR="00632DBF" w:rsidRDefault="00000000">
            <w:pPr>
              <w:spacing w:after="0"/>
              <w:jc w:val="center"/>
            </w:pPr>
            <w:r>
              <w:rPr>
                <w:sz w:val="16"/>
                <w:szCs w:val="16"/>
              </w:rPr>
              <w:t>0.179</w:t>
            </w:r>
          </w:p>
        </w:tc>
        <w:tc>
          <w:tcPr>
            <w:tcW w:w="596" w:type="dxa"/>
            <w:shd w:val="clear" w:color="auto" w:fill="EAF2F8"/>
            <w:vAlign w:val="center"/>
          </w:tcPr>
          <w:p w14:paraId="7F9DB4AE" w14:textId="77777777" w:rsidR="00632DBF" w:rsidRDefault="00000000">
            <w:pPr>
              <w:spacing w:after="0"/>
              <w:jc w:val="center"/>
            </w:pPr>
            <w:r>
              <w:rPr>
                <w:sz w:val="16"/>
                <w:szCs w:val="16"/>
              </w:rPr>
              <w:t>0.453</w:t>
            </w:r>
          </w:p>
        </w:tc>
        <w:tc>
          <w:tcPr>
            <w:tcW w:w="2497" w:type="dxa"/>
            <w:shd w:val="clear" w:color="auto" w:fill="EAF2F8"/>
            <w:vAlign w:val="center"/>
          </w:tcPr>
          <w:p w14:paraId="602963B5" w14:textId="77777777" w:rsidR="00632DBF" w:rsidRDefault="00000000">
            <w:pPr>
              <w:spacing w:after="0"/>
            </w:pPr>
            <w:r>
              <w:rPr>
                <w:sz w:val="14"/>
                <w:szCs w:val="14"/>
              </w:rPr>
              <w:t>No significant association with</w:t>
            </w:r>
          </w:p>
          <w:p w14:paraId="2EE2F132" w14:textId="77777777" w:rsidR="00632DBF" w:rsidRDefault="00000000">
            <w:pPr>
              <w:spacing w:after="0"/>
            </w:pPr>
            <w:r>
              <w:rPr>
                <w:sz w:val="14"/>
              </w:rPr>
              <w:t>ADRs or survival</w:t>
            </w:r>
          </w:p>
        </w:tc>
        <w:tc>
          <w:tcPr>
            <w:tcW w:w="3265" w:type="dxa"/>
            <w:shd w:val="clear" w:color="auto" w:fill="EAF2F8"/>
            <w:vAlign w:val="center"/>
          </w:tcPr>
          <w:p w14:paraId="534BC7DB" w14:textId="77777777" w:rsidR="00632DBF" w:rsidRDefault="00000000">
            <w:pPr>
              <w:spacing w:after="0"/>
            </w:pPr>
            <w:r>
              <w:rPr>
                <w:sz w:val="14"/>
                <w:szCs w:val="14"/>
              </w:rPr>
              <w:t>Seguin 2025 (Brazil). AF from the paper's own</w:t>
            </w:r>
          </w:p>
          <w:p w14:paraId="1D3EFB58" w14:textId="77777777" w:rsidR="00632DBF" w:rsidRDefault="00000000">
            <w:pPr>
              <w:spacing w:after="0"/>
            </w:pPr>
            <w:r>
              <w:rPr>
                <w:sz w:val="14"/>
              </w:rPr>
              <w:t>Table S2 (G 57.7%; AA 21, AG 51, GG 38).</w:t>
            </w:r>
          </w:p>
          <w:p w14:paraId="143D3032" w14:textId="77777777" w:rsidR="00632DBF" w:rsidRDefault="00000000">
            <w:pPr>
              <w:spacing w:after="0"/>
            </w:pPr>
            <w:r>
              <w:rPr>
                <w:sz w:val="14"/>
              </w:rPr>
              <w:t>The T allele of the 3435C&gt;T nomenclature is</w:t>
            </w:r>
          </w:p>
          <w:p w14:paraId="0A6E9DBF" w14:textId="77777777" w:rsidR="00632DBF" w:rsidRDefault="00000000">
            <w:pPr>
              <w:spacing w:after="0"/>
            </w:pPr>
            <w:r>
              <w:rPr>
                <w:sz w:val="14"/>
              </w:rPr>
              <w:t>the G allele of c.3435A&gt;G.</w:t>
            </w:r>
          </w:p>
        </w:tc>
      </w:tr>
      <w:tr w:rsidR="00632DBF" w14:paraId="085A0DF8" w14:textId="77777777">
        <w:trPr>
          <w:jc w:val="center"/>
        </w:trPr>
        <w:tc>
          <w:tcPr>
            <w:tcW w:w="1344" w:type="dxa"/>
            <w:shd w:val="clear" w:color="auto" w:fill="EAF2F8"/>
            <w:vAlign w:val="center"/>
          </w:tcPr>
          <w:p w14:paraId="1B160854"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374A3943" w14:textId="77777777" w:rsidR="00632DBF" w:rsidRDefault="00000000">
            <w:pPr>
              <w:spacing w:after="0"/>
              <w:jc w:val="center"/>
              <w:rPr>
                <w:i/>
                <w:iCs/>
              </w:rPr>
            </w:pPr>
            <w:r>
              <w:rPr>
                <w:b/>
                <w:bCs/>
                <w:i/>
                <w:iCs/>
                <w:sz w:val="16"/>
                <w:szCs w:val="16"/>
              </w:rPr>
              <w:t>ABCC1</w:t>
            </w:r>
          </w:p>
        </w:tc>
        <w:tc>
          <w:tcPr>
            <w:tcW w:w="1249" w:type="dxa"/>
            <w:shd w:val="clear" w:color="auto" w:fill="EAF2F8"/>
            <w:vAlign w:val="center"/>
          </w:tcPr>
          <w:p w14:paraId="35838267" w14:textId="77777777" w:rsidR="00632DBF" w:rsidRDefault="00000000">
            <w:pPr>
              <w:spacing w:after="0"/>
              <w:jc w:val="center"/>
            </w:pPr>
            <w:r>
              <w:rPr>
                <w:sz w:val="16"/>
                <w:szCs w:val="16"/>
              </w:rPr>
              <w:t>rs41410450</w:t>
            </w:r>
          </w:p>
        </w:tc>
        <w:tc>
          <w:tcPr>
            <w:tcW w:w="1056" w:type="dxa"/>
            <w:shd w:val="clear" w:color="auto" w:fill="EAF2F8"/>
            <w:vAlign w:val="center"/>
          </w:tcPr>
          <w:p w14:paraId="112E72B3" w14:textId="77777777" w:rsidR="00632DBF" w:rsidRDefault="00000000">
            <w:pPr>
              <w:spacing w:after="0"/>
              <w:jc w:val="center"/>
            </w:pPr>
            <w:r>
              <w:rPr>
                <w:sz w:val="16"/>
                <w:szCs w:val="16"/>
              </w:rPr>
              <w:t>A</w:t>
            </w:r>
          </w:p>
        </w:tc>
        <w:tc>
          <w:tcPr>
            <w:tcW w:w="960" w:type="dxa"/>
            <w:shd w:val="clear" w:color="auto" w:fill="EAF2F8"/>
            <w:vAlign w:val="center"/>
          </w:tcPr>
          <w:p w14:paraId="3DF3093B" w14:textId="77777777" w:rsidR="00632DBF" w:rsidRDefault="00000000">
            <w:pPr>
              <w:spacing w:after="0"/>
              <w:jc w:val="center"/>
            </w:pPr>
            <w:r>
              <w:rPr>
                <w:sz w:val="14"/>
                <w:szCs w:val="14"/>
              </w:rPr>
              <w:t>0.122</w:t>
            </w:r>
          </w:p>
          <w:p w14:paraId="2FB5EBDC" w14:textId="77777777" w:rsidR="00632DBF" w:rsidRDefault="00000000">
            <w:pPr>
              <w:spacing w:after="0"/>
              <w:jc w:val="center"/>
            </w:pPr>
            <w:r>
              <w:rPr>
                <w:sz w:val="14"/>
              </w:rPr>
              <w:t>(n=407)</w:t>
            </w:r>
          </w:p>
        </w:tc>
        <w:tc>
          <w:tcPr>
            <w:tcW w:w="596" w:type="dxa"/>
            <w:shd w:val="clear" w:color="auto" w:fill="EAF2F8"/>
            <w:vAlign w:val="center"/>
          </w:tcPr>
          <w:p w14:paraId="71261F13" w14:textId="77777777" w:rsidR="00632DBF" w:rsidRDefault="00000000">
            <w:pPr>
              <w:spacing w:after="0"/>
              <w:jc w:val="center"/>
            </w:pPr>
            <w:r>
              <w:rPr>
                <w:sz w:val="16"/>
                <w:szCs w:val="16"/>
              </w:rPr>
              <w:t>8.09e-06</w:t>
            </w:r>
          </w:p>
        </w:tc>
        <w:tc>
          <w:tcPr>
            <w:tcW w:w="596" w:type="dxa"/>
            <w:shd w:val="clear" w:color="auto" w:fill="EAF2F8"/>
            <w:vAlign w:val="center"/>
          </w:tcPr>
          <w:p w14:paraId="5E831908" w14:textId="77777777" w:rsidR="00632DBF" w:rsidRDefault="00000000">
            <w:pPr>
              <w:spacing w:after="0"/>
              <w:jc w:val="center"/>
            </w:pPr>
            <w:r>
              <w:rPr>
                <w:sz w:val="16"/>
                <w:szCs w:val="16"/>
              </w:rPr>
              <w:t>7.56e-04</w:t>
            </w:r>
          </w:p>
        </w:tc>
        <w:tc>
          <w:tcPr>
            <w:tcW w:w="596" w:type="dxa"/>
            <w:shd w:val="clear" w:color="auto" w:fill="EAF2F8"/>
            <w:vAlign w:val="center"/>
          </w:tcPr>
          <w:p w14:paraId="66642EC8" w14:textId="77777777" w:rsidR="00632DBF" w:rsidRDefault="00000000">
            <w:pPr>
              <w:spacing w:after="0"/>
              <w:jc w:val="center"/>
            </w:pPr>
            <w:r>
              <w:rPr>
                <w:sz w:val="16"/>
                <w:szCs w:val="16"/>
              </w:rPr>
              <w:t>3.48e-05</w:t>
            </w:r>
          </w:p>
        </w:tc>
        <w:tc>
          <w:tcPr>
            <w:tcW w:w="596" w:type="dxa"/>
            <w:shd w:val="clear" w:color="auto" w:fill="EAF2F8"/>
            <w:vAlign w:val="center"/>
          </w:tcPr>
          <w:p w14:paraId="2C63978F" w14:textId="77777777" w:rsidR="00632DBF" w:rsidRDefault="00000000">
            <w:pPr>
              <w:spacing w:after="0"/>
              <w:jc w:val="center"/>
            </w:pPr>
            <w:r>
              <w:rPr>
                <w:sz w:val="16"/>
                <w:szCs w:val="16"/>
              </w:rPr>
              <w:t>0.000</w:t>
            </w:r>
          </w:p>
        </w:tc>
        <w:tc>
          <w:tcPr>
            <w:tcW w:w="596" w:type="dxa"/>
            <w:shd w:val="clear" w:color="auto" w:fill="EAF2F8"/>
            <w:vAlign w:val="center"/>
          </w:tcPr>
          <w:p w14:paraId="03BA07D1" w14:textId="77777777" w:rsidR="00632DBF" w:rsidRDefault="00000000">
            <w:pPr>
              <w:spacing w:after="0"/>
              <w:jc w:val="center"/>
            </w:pPr>
            <w:r>
              <w:rPr>
                <w:sz w:val="16"/>
                <w:szCs w:val="16"/>
              </w:rPr>
              <w:t>0.000</w:t>
            </w:r>
          </w:p>
        </w:tc>
        <w:tc>
          <w:tcPr>
            <w:tcW w:w="2497" w:type="dxa"/>
            <w:shd w:val="clear" w:color="auto" w:fill="EAF2F8"/>
            <w:vAlign w:val="center"/>
          </w:tcPr>
          <w:p w14:paraId="12CA9F9D" w14:textId="77777777" w:rsidR="00632DBF" w:rsidRPr="007F4A77" w:rsidRDefault="00000000">
            <w:pPr>
              <w:spacing w:after="0"/>
              <w:rPr>
                <w:lang w:val="es-ES"/>
              </w:rPr>
            </w:pPr>
            <w:r w:rsidRPr="007F4A77">
              <w:rPr>
                <w:sz w:val="14"/>
                <w:szCs w:val="14"/>
                <w:lang w:val="es-ES"/>
              </w:rPr>
              <w:t>Anemia, GA vs GG</w:t>
            </w:r>
          </w:p>
          <w:p w14:paraId="025A16D7" w14:textId="77777777" w:rsidR="00632DBF" w:rsidRPr="007F4A77" w:rsidRDefault="00000000">
            <w:pPr>
              <w:spacing w:after="0"/>
              <w:rPr>
                <w:lang w:val="es-ES"/>
              </w:rPr>
            </w:pPr>
            <w:proofErr w:type="spellStart"/>
            <w:r w:rsidRPr="007F4A77">
              <w:rPr>
                <w:sz w:val="14"/>
                <w:lang w:val="es-ES"/>
              </w:rPr>
              <w:t>aOR</w:t>
            </w:r>
            <w:proofErr w:type="spellEnd"/>
            <w:r w:rsidRPr="007F4A77">
              <w:rPr>
                <w:sz w:val="14"/>
                <w:lang w:val="es-ES"/>
              </w:rPr>
              <w:t>=2.70 (1.06-6.88); p=0.030</w:t>
            </w:r>
          </w:p>
          <w:p w14:paraId="552AF08C" w14:textId="77777777" w:rsidR="00632DBF" w:rsidRDefault="00000000">
            <w:pPr>
              <w:spacing w:after="0"/>
            </w:pPr>
            <w:r>
              <w:rPr>
                <w:sz w:val="14"/>
              </w:rPr>
              <w:t>(crude OR=1.24, p=0.45)</w:t>
            </w:r>
          </w:p>
        </w:tc>
        <w:tc>
          <w:tcPr>
            <w:tcW w:w="3265" w:type="dxa"/>
            <w:shd w:val="clear" w:color="auto" w:fill="EAF2F8"/>
            <w:vAlign w:val="center"/>
          </w:tcPr>
          <w:p w14:paraId="6B5B1EC6" w14:textId="77777777" w:rsidR="00632DBF" w:rsidRDefault="00000000">
            <w:pPr>
              <w:spacing w:after="0"/>
            </w:pPr>
            <w:r>
              <w:rPr>
                <w:sz w:val="14"/>
                <w:szCs w:val="14"/>
              </w:rPr>
              <w:t>Sharma 2023 (India). AF derived from</w:t>
            </w:r>
          </w:p>
          <w:p w14:paraId="21B882B3" w14:textId="77777777" w:rsidR="00632DBF" w:rsidRDefault="00000000">
            <w:pPr>
              <w:spacing w:after="0"/>
            </w:pPr>
            <w:r>
              <w:rPr>
                <w:sz w:val="14"/>
              </w:rPr>
              <w:t>reported genotypes (315 GG, 85 GA, 7 AA);</w:t>
            </w:r>
          </w:p>
          <w:p w14:paraId="3E7ACEBD" w14:textId="77777777" w:rsidR="00632DBF" w:rsidRDefault="00000000">
            <w:pPr>
              <w:spacing w:after="0"/>
            </w:pPr>
            <w:r>
              <w:rPr>
                <w:sz w:val="14"/>
              </w:rPr>
              <w:t>~10³-fold above gnomAD SAS.</w:t>
            </w:r>
          </w:p>
        </w:tc>
      </w:tr>
      <w:tr w:rsidR="00632DBF" w14:paraId="1432D901" w14:textId="77777777">
        <w:trPr>
          <w:jc w:val="center"/>
        </w:trPr>
        <w:tc>
          <w:tcPr>
            <w:tcW w:w="1344" w:type="dxa"/>
            <w:shd w:val="clear" w:color="auto" w:fill="EAF2F8"/>
            <w:vAlign w:val="center"/>
          </w:tcPr>
          <w:p w14:paraId="01D68664"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1DEE4CA6" w14:textId="77777777" w:rsidR="00632DBF" w:rsidRDefault="00000000">
            <w:pPr>
              <w:spacing w:after="0"/>
              <w:jc w:val="center"/>
              <w:rPr>
                <w:i/>
                <w:iCs/>
              </w:rPr>
            </w:pPr>
            <w:r>
              <w:rPr>
                <w:b/>
                <w:bCs/>
                <w:i/>
                <w:iCs/>
                <w:sz w:val="16"/>
                <w:szCs w:val="16"/>
              </w:rPr>
              <w:t>ABCC2</w:t>
            </w:r>
          </w:p>
        </w:tc>
        <w:tc>
          <w:tcPr>
            <w:tcW w:w="1249" w:type="dxa"/>
            <w:shd w:val="clear" w:color="auto" w:fill="EAF2F8"/>
            <w:vAlign w:val="center"/>
          </w:tcPr>
          <w:p w14:paraId="59FF3720" w14:textId="77777777" w:rsidR="00632DBF" w:rsidRDefault="00000000">
            <w:pPr>
              <w:spacing w:after="0"/>
              <w:jc w:val="center"/>
            </w:pPr>
            <w:r>
              <w:rPr>
                <w:sz w:val="16"/>
                <w:szCs w:val="16"/>
              </w:rPr>
              <w:t>rs717620</w:t>
            </w:r>
          </w:p>
        </w:tc>
        <w:tc>
          <w:tcPr>
            <w:tcW w:w="1056" w:type="dxa"/>
            <w:shd w:val="clear" w:color="auto" w:fill="EAF2F8"/>
            <w:vAlign w:val="center"/>
          </w:tcPr>
          <w:p w14:paraId="2EF2A7A9" w14:textId="77777777" w:rsidR="00632DBF" w:rsidRDefault="00000000">
            <w:pPr>
              <w:spacing w:after="0"/>
              <w:jc w:val="center"/>
            </w:pPr>
            <w:r>
              <w:rPr>
                <w:sz w:val="16"/>
                <w:szCs w:val="16"/>
              </w:rPr>
              <w:t>T</w:t>
            </w:r>
          </w:p>
        </w:tc>
        <w:tc>
          <w:tcPr>
            <w:tcW w:w="960" w:type="dxa"/>
            <w:shd w:val="clear" w:color="auto" w:fill="EAF2F8"/>
            <w:vAlign w:val="center"/>
          </w:tcPr>
          <w:p w14:paraId="2E16BA7D" w14:textId="77777777" w:rsidR="00632DBF" w:rsidRDefault="00000000">
            <w:pPr>
              <w:spacing w:after="0"/>
              <w:jc w:val="center"/>
            </w:pPr>
            <w:r>
              <w:rPr>
                <w:sz w:val="14"/>
                <w:szCs w:val="14"/>
              </w:rPr>
              <w:t>0.164</w:t>
            </w:r>
          </w:p>
          <w:p w14:paraId="38FD1AD0" w14:textId="77777777" w:rsidR="00632DBF" w:rsidRDefault="00000000">
            <w:pPr>
              <w:spacing w:after="0"/>
              <w:jc w:val="center"/>
            </w:pPr>
            <w:r>
              <w:rPr>
                <w:sz w:val="14"/>
              </w:rPr>
              <w:t>(n=110)</w:t>
            </w:r>
          </w:p>
        </w:tc>
        <w:tc>
          <w:tcPr>
            <w:tcW w:w="596" w:type="dxa"/>
            <w:shd w:val="clear" w:color="auto" w:fill="EAF2F8"/>
            <w:vAlign w:val="center"/>
          </w:tcPr>
          <w:p w14:paraId="60FA6963" w14:textId="77777777" w:rsidR="00632DBF" w:rsidRDefault="00000000">
            <w:pPr>
              <w:spacing w:after="0"/>
              <w:jc w:val="center"/>
            </w:pPr>
            <w:r>
              <w:rPr>
                <w:sz w:val="16"/>
                <w:szCs w:val="16"/>
              </w:rPr>
              <w:t>0.202</w:t>
            </w:r>
          </w:p>
        </w:tc>
        <w:tc>
          <w:tcPr>
            <w:tcW w:w="596" w:type="dxa"/>
            <w:shd w:val="clear" w:color="auto" w:fill="EAF2F8"/>
            <w:vAlign w:val="center"/>
          </w:tcPr>
          <w:p w14:paraId="01A9F447" w14:textId="77777777" w:rsidR="00632DBF" w:rsidRDefault="00000000">
            <w:pPr>
              <w:spacing w:after="0"/>
              <w:jc w:val="center"/>
            </w:pPr>
            <w:r>
              <w:rPr>
                <w:sz w:val="16"/>
                <w:szCs w:val="16"/>
              </w:rPr>
              <w:t>0.205</w:t>
            </w:r>
          </w:p>
        </w:tc>
        <w:tc>
          <w:tcPr>
            <w:tcW w:w="596" w:type="dxa"/>
            <w:shd w:val="clear" w:color="auto" w:fill="EAF2F8"/>
            <w:vAlign w:val="center"/>
          </w:tcPr>
          <w:p w14:paraId="700CFE30" w14:textId="77777777" w:rsidR="00632DBF" w:rsidRDefault="00000000">
            <w:pPr>
              <w:spacing w:after="0"/>
              <w:jc w:val="center"/>
            </w:pPr>
            <w:r>
              <w:rPr>
                <w:sz w:val="16"/>
                <w:szCs w:val="16"/>
              </w:rPr>
              <w:t>0.112</w:t>
            </w:r>
          </w:p>
        </w:tc>
        <w:tc>
          <w:tcPr>
            <w:tcW w:w="596" w:type="dxa"/>
            <w:shd w:val="clear" w:color="auto" w:fill="EAF2F8"/>
            <w:vAlign w:val="center"/>
          </w:tcPr>
          <w:p w14:paraId="3D8072B2" w14:textId="77777777" w:rsidR="00632DBF" w:rsidRDefault="00000000">
            <w:pPr>
              <w:spacing w:after="0"/>
              <w:jc w:val="center"/>
            </w:pPr>
            <w:r>
              <w:rPr>
                <w:sz w:val="16"/>
                <w:szCs w:val="16"/>
              </w:rPr>
              <w:t>0.054</w:t>
            </w:r>
          </w:p>
        </w:tc>
        <w:tc>
          <w:tcPr>
            <w:tcW w:w="596" w:type="dxa"/>
            <w:shd w:val="clear" w:color="auto" w:fill="EAF2F8"/>
            <w:vAlign w:val="center"/>
          </w:tcPr>
          <w:p w14:paraId="03BCF441" w14:textId="77777777" w:rsidR="00632DBF" w:rsidRDefault="00000000">
            <w:pPr>
              <w:spacing w:after="0"/>
              <w:jc w:val="center"/>
            </w:pPr>
            <w:r>
              <w:rPr>
                <w:sz w:val="16"/>
                <w:szCs w:val="16"/>
              </w:rPr>
              <w:t>0.132</w:t>
            </w:r>
          </w:p>
        </w:tc>
        <w:tc>
          <w:tcPr>
            <w:tcW w:w="2497" w:type="dxa"/>
            <w:shd w:val="clear" w:color="auto" w:fill="EAF2F8"/>
            <w:vAlign w:val="center"/>
          </w:tcPr>
          <w:p w14:paraId="02F31013" w14:textId="77777777" w:rsidR="00632DBF" w:rsidRDefault="00000000">
            <w:pPr>
              <w:spacing w:after="0"/>
            </w:pPr>
            <w:r>
              <w:rPr>
                <w:sz w:val="14"/>
                <w:szCs w:val="14"/>
              </w:rPr>
              <w:t>Hematologic/renal/hepatic/GI</w:t>
            </w:r>
            <w:r>
              <w:rPr>
                <w:sz w:val="14"/>
                <w:szCs w:val="14"/>
              </w:rPr>
              <w:br/>
              <w:t>(reported); p=NR</w:t>
            </w:r>
          </w:p>
        </w:tc>
        <w:tc>
          <w:tcPr>
            <w:tcW w:w="3265" w:type="dxa"/>
            <w:shd w:val="clear" w:color="auto" w:fill="EAF2F8"/>
            <w:vAlign w:val="center"/>
          </w:tcPr>
          <w:p w14:paraId="41BC4DB1" w14:textId="77777777" w:rsidR="00632DBF" w:rsidRDefault="00000000">
            <w:pPr>
              <w:spacing w:after="0"/>
            </w:pPr>
            <w:r>
              <w:rPr>
                <w:sz w:val="14"/>
                <w:szCs w:val="14"/>
              </w:rPr>
              <w:t>Seguin 2025 (Brazil). AF derived from the</w:t>
            </w:r>
          </w:p>
          <w:p w14:paraId="6FFD6042" w14:textId="77777777" w:rsidR="00632DBF" w:rsidRDefault="00000000">
            <w:pPr>
              <w:spacing w:after="0"/>
            </w:pPr>
            <w:r>
              <w:rPr>
                <w:sz w:val="14"/>
              </w:rPr>
              <w:t>paper's own Table S2 genotypes (CC 77, CT 30,</w:t>
            </w:r>
          </w:p>
          <w:p w14:paraId="6662B677" w14:textId="77777777" w:rsidR="00632DBF" w:rsidRDefault="00000000">
            <w:pPr>
              <w:spacing w:after="0"/>
            </w:pPr>
            <w:r>
              <w:rPr>
                <w:sz w:val="14"/>
              </w:rPr>
              <w:t>TT 3); its C-allele row (85.0%) implies 15.0%</w:t>
            </w:r>
          </w:p>
          <w:p w14:paraId="73FEE20C" w14:textId="77777777" w:rsidR="00632DBF" w:rsidRDefault="00000000">
            <w:pPr>
              <w:spacing w:after="0"/>
            </w:pPr>
            <w:r>
              <w:rPr>
                <w:sz w:val="14"/>
              </w:rPr>
              <w:t>and is inconsistent with those genotypes.</w:t>
            </w:r>
          </w:p>
        </w:tc>
      </w:tr>
      <w:tr w:rsidR="00632DBF" w14:paraId="76645201" w14:textId="77777777">
        <w:trPr>
          <w:jc w:val="center"/>
        </w:trPr>
        <w:tc>
          <w:tcPr>
            <w:tcW w:w="1344" w:type="dxa"/>
            <w:shd w:val="clear" w:color="auto" w:fill="EAF2F8"/>
            <w:vAlign w:val="center"/>
          </w:tcPr>
          <w:p w14:paraId="7DBBAB64"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23AB05BA" w14:textId="77777777" w:rsidR="00632DBF" w:rsidRDefault="00000000">
            <w:pPr>
              <w:spacing w:after="0"/>
              <w:jc w:val="center"/>
              <w:rPr>
                <w:i/>
                <w:iCs/>
              </w:rPr>
            </w:pPr>
            <w:r>
              <w:rPr>
                <w:b/>
                <w:bCs/>
                <w:i/>
                <w:iCs/>
                <w:sz w:val="16"/>
                <w:szCs w:val="16"/>
              </w:rPr>
              <w:t>ABCG2</w:t>
            </w:r>
          </w:p>
        </w:tc>
        <w:tc>
          <w:tcPr>
            <w:tcW w:w="1249" w:type="dxa"/>
            <w:shd w:val="clear" w:color="auto" w:fill="EAF2F8"/>
            <w:vAlign w:val="center"/>
          </w:tcPr>
          <w:p w14:paraId="730787B6" w14:textId="77777777" w:rsidR="00632DBF" w:rsidRDefault="00000000">
            <w:pPr>
              <w:spacing w:after="0"/>
              <w:jc w:val="center"/>
            </w:pPr>
            <w:r>
              <w:rPr>
                <w:sz w:val="16"/>
                <w:szCs w:val="16"/>
              </w:rPr>
              <w:t>rs12505410</w:t>
            </w:r>
          </w:p>
        </w:tc>
        <w:tc>
          <w:tcPr>
            <w:tcW w:w="1056" w:type="dxa"/>
            <w:shd w:val="clear" w:color="auto" w:fill="EAF2F8"/>
            <w:vAlign w:val="center"/>
          </w:tcPr>
          <w:p w14:paraId="02EE347A" w14:textId="77777777" w:rsidR="00632DBF" w:rsidRDefault="00000000">
            <w:pPr>
              <w:spacing w:after="0"/>
              <w:jc w:val="center"/>
            </w:pPr>
            <w:r>
              <w:rPr>
                <w:sz w:val="16"/>
                <w:szCs w:val="16"/>
              </w:rPr>
              <w:t>A</w:t>
            </w:r>
          </w:p>
        </w:tc>
        <w:tc>
          <w:tcPr>
            <w:tcW w:w="960" w:type="dxa"/>
            <w:shd w:val="clear" w:color="auto" w:fill="EAF2F8"/>
            <w:vAlign w:val="center"/>
          </w:tcPr>
          <w:p w14:paraId="075FDA41" w14:textId="77777777" w:rsidR="00632DBF" w:rsidRDefault="00000000">
            <w:pPr>
              <w:spacing w:after="0"/>
              <w:jc w:val="center"/>
            </w:pPr>
            <w:r>
              <w:rPr>
                <w:sz w:val="14"/>
                <w:szCs w:val="14"/>
              </w:rPr>
              <w:t>0.325</w:t>
            </w:r>
            <w:r>
              <w:rPr>
                <w:sz w:val="14"/>
                <w:szCs w:val="14"/>
              </w:rPr>
              <w:br/>
              <w:t>(n=1004)</w:t>
            </w:r>
          </w:p>
        </w:tc>
        <w:tc>
          <w:tcPr>
            <w:tcW w:w="596" w:type="dxa"/>
            <w:shd w:val="clear" w:color="auto" w:fill="EAF2F8"/>
            <w:vAlign w:val="center"/>
          </w:tcPr>
          <w:p w14:paraId="0344B05C" w14:textId="77777777" w:rsidR="00632DBF" w:rsidRDefault="00000000">
            <w:pPr>
              <w:spacing w:after="0"/>
              <w:jc w:val="center"/>
            </w:pPr>
            <w:r>
              <w:rPr>
                <w:sz w:val="16"/>
                <w:szCs w:val="16"/>
              </w:rPr>
              <w:t>0.371</w:t>
            </w:r>
          </w:p>
        </w:tc>
        <w:tc>
          <w:tcPr>
            <w:tcW w:w="596" w:type="dxa"/>
            <w:shd w:val="clear" w:color="auto" w:fill="EAF2F8"/>
            <w:vAlign w:val="center"/>
          </w:tcPr>
          <w:p w14:paraId="7D2E5B20" w14:textId="77777777" w:rsidR="00632DBF" w:rsidRDefault="00000000">
            <w:pPr>
              <w:spacing w:after="0"/>
              <w:jc w:val="center"/>
            </w:pPr>
            <w:r>
              <w:rPr>
                <w:sz w:val="16"/>
                <w:szCs w:val="16"/>
              </w:rPr>
              <w:t>0.312</w:t>
            </w:r>
          </w:p>
        </w:tc>
        <w:tc>
          <w:tcPr>
            <w:tcW w:w="596" w:type="dxa"/>
            <w:shd w:val="clear" w:color="auto" w:fill="EAF2F8"/>
            <w:vAlign w:val="center"/>
          </w:tcPr>
          <w:p w14:paraId="766AE7E4" w14:textId="77777777" w:rsidR="00632DBF" w:rsidRDefault="00000000">
            <w:pPr>
              <w:spacing w:after="0"/>
              <w:jc w:val="center"/>
            </w:pPr>
            <w:r>
              <w:rPr>
                <w:sz w:val="16"/>
                <w:szCs w:val="16"/>
              </w:rPr>
              <w:t>0.291</w:t>
            </w:r>
          </w:p>
        </w:tc>
        <w:tc>
          <w:tcPr>
            <w:tcW w:w="596" w:type="dxa"/>
            <w:shd w:val="clear" w:color="auto" w:fill="EAF2F8"/>
            <w:vAlign w:val="center"/>
          </w:tcPr>
          <w:p w14:paraId="7E4F1D12" w14:textId="77777777" w:rsidR="00632DBF" w:rsidRDefault="00000000">
            <w:pPr>
              <w:spacing w:after="0"/>
              <w:jc w:val="center"/>
            </w:pPr>
            <w:r>
              <w:rPr>
                <w:sz w:val="16"/>
                <w:szCs w:val="16"/>
              </w:rPr>
              <w:t>0.140</w:t>
            </w:r>
          </w:p>
        </w:tc>
        <w:tc>
          <w:tcPr>
            <w:tcW w:w="596" w:type="dxa"/>
            <w:shd w:val="clear" w:color="auto" w:fill="EAF2F8"/>
            <w:vAlign w:val="center"/>
          </w:tcPr>
          <w:p w14:paraId="3C1B367F" w14:textId="77777777" w:rsidR="00632DBF" w:rsidRDefault="00000000">
            <w:pPr>
              <w:spacing w:after="0"/>
              <w:jc w:val="center"/>
            </w:pPr>
            <w:r>
              <w:rPr>
                <w:sz w:val="16"/>
                <w:szCs w:val="16"/>
              </w:rPr>
              <w:t>0.396</w:t>
            </w:r>
          </w:p>
        </w:tc>
        <w:tc>
          <w:tcPr>
            <w:tcW w:w="2497" w:type="dxa"/>
            <w:shd w:val="clear" w:color="auto" w:fill="EAF2F8"/>
            <w:vAlign w:val="center"/>
          </w:tcPr>
          <w:p w14:paraId="7B0682D2" w14:textId="77777777" w:rsidR="00632DBF" w:rsidRDefault="00000000">
            <w:pPr>
              <w:spacing w:after="0"/>
            </w:pPr>
            <w:r>
              <w:rPr>
                <w:sz w:val="14"/>
                <w:szCs w:val="14"/>
              </w:rPr>
              <w:t>Neutropenia</w:t>
            </w:r>
            <w:r>
              <w:rPr>
                <w:sz w:val="14"/>
                <w:szCs w:val="14"/>
              </w:rPr>
              <w:br/>
              <w:t>OR=2.29; p=0.005</w:t>
            </w:r>
          </w:p>
        </w:tc>
        <w:tc>
          <w:tcPr>
            <w:tcW w:w="3265" w:type="dxa"/>
            <w:shd w:val="clear" w:color="auto" w:fill="EAF2F8"/>
            <w:vAlign w:val="center"/>
          </w:tcPr>
          <w:p w14:paraId="43D5A694" w14:textId="77777777" w:rsidR="00632DBF" w:rsidRDefault="00000000">
            <w:pPr>
              <w:spacing w:after="0"/>
            </w:pPr>
            <w:r>
              <w:rPr>
                <w:sz w:val="14"/>
                <w:szCs w:val="14"/>
              </w:rPr>
              <w:t>Wang 2021 (China)</w:t>
            </w:r>
          </w:p>
        </w:tc>
      </w:tr>
      <w:tr w:rsidR="00632DBF" w14:paraId="1ACD710B" w14:textId="77777777">
        <w:trPr>
          <w:jc w:val="center"/>
        </w:trPr>
        <w:tc>
          <w:tcPr>
            <w:tcW w:w="1344" w:type="dxa"/>
            <w:shd w:val="clear" w:color="auto" w:fill="EAF2F8"/>
            <w:vAlign w:val="center"/>
          </w:tcPr>
          <w:p w14:paraId="01AAF331"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164057D3" w14:textId="77777777" w:rsidR="00632DBF" w:rsidRDefault="00000000">
            <w:pPr>
              <w:spacing w:after="0"/>
              <w:jc w:val="center"/>
              <w:rPr>
                <w:i/>
                <w:iCs/>
              </w:rPr>
            </w:pPr>
            <w:r>
              <w:rPr>
                <w:b/>
                <w:bCs/>
                <w:i/>
                <w:iCs/>
                <w:sz w:val="16"/>
                <w:szCs w:val="16"/>
              </w:rPr>
              <w:t>ATIC</w:t>
            </w:r>
          </w:p>
        </w:tc>
        <w:tc>
          <w:tcPr>
            <w:tcW w:w="1249" w:type="dxa"/>
            <w:shd w:val="clear" w:color="auto" w:fill="EAF2F8"/>
            <w:vAlign w:val="center"/>
          </w:tcPr>
          <w:p w14:paraId="3D75F5E6" w14:textId="77777777" w:rsidR="00632DBF" w:rsidRDefault="00000000">
            <w:pPr>
              <w:spacing w:after="0"/>
              <w:jc w:val="center"/>
            </w:pPr>
            <w:r>
              <w:rPr>
                <w:sz w:val="16"/>
                <w:szCs w:val="16"/>
              </w:rPr>
              <w:t>rs12995526</w:t>
            </w:r>
          </w:p>
        </w:tc>
        <w:tc>
          <w:tcPr>
            <w:tcW w:w="1056" w:type="dxa"/>
            <w:shd w:val="clear" w:color="auto" w:fill="EAF2F8"/>
            <w:vAlign w:val="center"/>
          </w:tcPr>
          <w:p w14:paraId="71674487" w14:textId="77777777" w:rsidR="00632DBF" w:rsidRDefault="00000000">
            <w:pPr>
              <w:spacing w:after="0"/>
              <w:jc w:val="center"/>
            </w:pPr>
            <w:r>
              <w:rPr>
                <w:sz w:val="16"/>
                <w:szCs w:val="16"/>
              </w:rPr>
              <w:t>T</w:t>
            </w:r>
          </w:p>
        </w:tc>
        <w:tc>
          <w:tcPr>
            <w:tcW w:w="960" w:type="dxa"/>
            <w:shd w:val="clear" w:color="auto" w:fill="EAF2F8"/>
            <w:vAlign w:val="center"/>
          </w:tcPr>
          <w:p w14:paraId="21BCF64A" w14:textId="77777777" w:rsidR="00632DBF" w:rsidRDefault="00000000">
            <w:pPr>
              <w:spacing w:after="0"/>
              <w:jc w:val="center"/>
            </w:pPr>
            <w:r>
              <w:rPr>
                <w:sz w:val="14"/>
                <w:szCs w:val="14"/>
              </w:rPr>
              <w:t>0.554</w:t>
            </w:r>
            <w:r>
              <w:rPr>
                <w:sz w:val="14"/>
                <w:szCs w:val="14"/>
              </w:rPr>
              <w:br/>
              <w:t>(n=161)</w:t>
            </w:r>
          </w:p>
        </w:tc>
        <w:tc>
          <w:tcPr>
            <w:tcW w:w="596" w:type="dxa"/>
            <w:shd w:val="clear" w:color="auto" w:fill="EAF2F8"/>
            <w:vAlign w:val="center"/>
          </w:tcPr>
          <w:p w14:paraId="6941497A" w14:textId="77777777" w:rsidR="00632DBF" w:rsidRDefault="00000000">
            <w:pPr>
              <w:spacing w:after="0"/>
              <w:jc w:val="center"/>
            </w:pPr>
            <w:r>
              <w:rPr>
                <w:sz w:val="16"/>
                <w:szCs w:val="16"/>
              </w:rPr>
              <w:t>0.466</w:t>
            </w:r>
          </w:p>
        </w:tc>
        <w:tc>
          <w:tcPr>
            <w:tcW w:w="596" w:type="dxa"/>
            <w:shd w:val="clear" w:color="auto" w:fill="EAF2F8"/>
            <w:vAlign w:val="center"/>
          </w:tcPr>
          <w:p w14:paraId="08ACA9EF" w14:textId="77777777" w:rsidR="00632DBF" w:rsidRDefault="00000000">
            <w:pPr>
              <w:spacing w:after="0"/>
              <w:jc w:val="center"/>
            </w:pPr>
            <w:r>
              <w:rPr>
                <w:sz w:val="16"/>
                <w:szCs w:val="16"/>
              </w:rPr>
              <w:t>0.281</w:t>
            </w:r>
          </w:p>
        </w:tc>
        <w:tc>
          <w:tcPr>
            <w:tcW w:w="596" w:type="dxa"/>
            <w:shd w:val="clear" w:color="auto" w:fill="EAF2F8"/>
            <w:vAlign w:val="center"/>
          </w:tcPr>
          <w:p w14:paraId="62FFFCC8" w14:textId="77777777" w:rsidR="00632DBF" w:rsidRDefault="00000000">
            <w:pPr>
              <w:spacing w:after="0"/>
              <w:jc w:val="center"/>
            </w:pPr>
            <w:r>
              <w:rPr>
                <w:sz w:val="16"/>
                <w:szCs w:val="16"/>
              </w:rPr>
              <w:t>0.321</w:t>
            </w:r>
          </w:p>
        </w:tc>
        <w:tc>
          <w:tcPr>
            <w:tcW w:w="596" w:type="dxa"/>
            <w:shd w:val="clear" w:color="auto" w:fill="EAF2F8"/>
            <w:vAlign w:val="center"/>
          </w:tcPr>
          <w:p w14:paraId="11915F06" w14:textId="77777777" w:rsidR="00632DBF" w:rsidRDefault="00000000">
            <w:pPr>
              <w:spacing w:after="0"/>
              <w:jc w:val="center"/>
            </w:pPr>
            <w:r>
              <w:rPr>
                <w:sz w:val="16"/>
                <w:szCs w:val="16"/>
              </w:rPr>
              <w:t>0.717</w:t>
            </w:r>
          </w:p>
        </w:tc>
        <w:tc>
          <w:tcPr>
            <w:tcW w:w="596" w:type="dxa"/>
            <w:shd w:val="clear" w:color="auto" w:fill="EAF2F8"/>
            <w:vAlign w:val="center"/>
          </w:tcPr>
          <w:p w14:paraId="10F71EE8" w14:textId="77777777" w:rsidR="00632DBF" w:rsidRDefault="00000000">
            <w:pPr>
              <w:spacing w:after="0"/>
              <w:jc w:val="center"/>
            </w:pPr>
            <w:r>
              <w:rPr>
                <w:sz w:val="16"/>
                <w:szCs w:val="16"/>
              </w:rPr>
              <w:t>0.372</w:t>
            </w:r>
          </w:p>
        </w:tc>
        <w:tc>
          <w:tcPr>
            <w:tcW w:w="2497" w:type="dxa"/>
            <w:shd w:val="clear" w:color="auto" w:fill="EAF2F8"/>
            <w:vAlign w:val="center"/>
          </w:tcPr>
          <w:p w14:paraId="736966D2" w14:textId="77777777" w:rsidR="00632DBF" w:rsidRDefault="00000000">
            <w:pPr>
              <w:spacing w:after="0"/>
            </w:pPr>
            <w:r>
              <w:rPr>
                <w:sz w:val="14"/>
                <w:szCs w:val="14"/>
              </w:rPr>
              <w:t>Pemetrexed tox</w:t>
            </w:r>
            <w:r>
              <w:rPr>
                <w:sz w:val="14"/>
                <w:szCs w:val="14"/>
              </w:rPr>
              <w:br/>
              <w:t>HR=1.87; p=0.014</w:t>
            </w:r>
          </w:p>
        </w:tc>
        <w:tc>
          <w:tcPr>
            <w:tcW w:w="3265" w:type="dxa"/>
            <w:shd w:val="clear" w:color="auto" w:fill="EAF2F8"/>
            <w:vAlign w:val="center"/>
          </w:tcPr>
          <w:p w14:paraId="2D9A7D80" w14:textId="77777777" w:rsidR="00632DBF" w:rsidRDefault="00000000">
            <w:pPr>
              <w:spacing w:after="0"/>
            </w:pPr>
            <w:r>
              <w:rPr>
                <w:sz w:val="14"/>
                <w:szCs w:val="14"/>
              </w:rPr>
              <w:t>Visser 2021 (Netherlands)</w:t>
            </w:r>
          </w:p>
        </w:tc>
      </w:tr>
      <w:tr w:rsidR="00632DBF" w14:paraId="0C6A6FD2" w14:textId="77777777">
        <w:trPr>
          <w:jc w:val="center"/>
        </w:trPr>
        <w:tc>
          <w:tcPr>
            <w:tcW w:w="1344" w:type="dxa"/>
            <w:shd w:val="clear" w:color="auto" w:fill="EAF2F8"/>
            <w:vAlign w:val="center"/>
          </w:tcPr>
          <w:p w14:paraId="567668CB"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179F1D9F" w14:textId="77777777" w:rsidR="00632DBF" w:rsidRDefault="00000000">
            <w:pPr>
              <w:spacing w:after="0"/>
              <w:jc w:val="center"/>
              <w:rPr>
                <w:i/>
                <w:iCs/>
              </w:rPr>
            </w:pPr>
            <w:r>
              <w:rPr>
                <w:b/>
                <w:bCs/>
                <w:i/>
                <w:iCs/>
                <w:sz w:val="16"/>
                <w:szCs w:val="16"/>
              </w:rPr>
              <w:t>MTHFR</w:t>
            </w:r>
          </w:p>
        </w:tc>
        <w:tc>
          <w:tcPr>
            <w:tcW w:w="1249" w:type="dxa"/>
            <w:shd w:val="clear" w:color="auto" w:fill="EAF2F8"/>
            <w:vAlign w:val="center"/>
          </w:tcPr>
          <w:p w14:paraId="4E40297D" w14:textId="77777777" w:rsidR="00632DBF" w:rsidRDefault="00000000">
            <w:pPr>
              <w:spacing w:after="0"/>
              <w:jc w:val="center"/>
            </w:pPr>
            <w:r>
              <w:rPr>
                <w:sz w:val="16"/>
                <w:szCs w:val="16"/>
              </w:rPr>
              <w:t>rs1801133</w:t>
            </w:r>
          </w:p>
        </w:tc>
        <w:tc>
          <w:tcPr>
            <w:tcW w:w="1056" w:type="dxa"/>
            <w:shd w:val="clear" w:color="auto" w:fill="EAF2F8"/>
            <w:vAlign w:val="center"/>
          </w:tcPr>
          <w:p w14:paraId="0E847A41" w14:textId="77777777" w:rsidR="00632DBF" w:rsidRDefault="00000000">
            <w:pPr>
              <w:spacing w:after="0"/>
              <w:jc w:val="center"/>
            </w:pPr>
            <w:r>
              <w:rPr>
                <w:sz w:val="16"/>
                <w:szCs w:val="16"/>
              </w:rPr>
              <w:t>T</w:t>
            </w:r>
          </w:p>
        </w:tc>
        <w:tc>
          <w:tcPr>
            <w:tcW w:w="960" w:type="dxa"/>
            <w:shd w:val="clear" w:color="auto" w:fill="EAF2F8"/>
            <w:vAlign w:val="center"/>
          </w:tcPr>
          <w:p w14:paraId="0B52BAED" w14:textId="77777777" w:rsidR="00632DBF" w:rsidRDefault="00000000">
            <w:pPr>
              <w:spacing w:after="0"/>
              <w:jc w:val="center"/>
            </w:pPr>
            <w:r>
              <w:rPr>
                <w:sz w:val="14"/>
                <w:szCs w:val="14"/>
              </w:rPr>
              <w:t>0.353</w:t>
            </w:r>
            <w:r>
              <w:rPr>
                <w:sz w:val="14"/>
                <w:szCs w:val="14"/>
              </w:rPr>
              <w:br/>
              <w:t>(n=67)</w:t>
            </w:r>
          </w:p>
        </w:tc>
        <w:tc>
          <w:tcPr>
            <w:tcW w:w="596" w:type="dxa"/>
            <w:shd w:val="clear" w:color="auto" w:fill="EAF2F8"/>
            <w:vAlign w:val="center"/>
          </w:tcPr>
          <w:p w14:paraId="7FD9C91F" w14:textId="77777777" w:rsidR="00632DBF" w:rsidRDefault="00000000">
            <w:pPr>
              <w:spacing w:after="0"/>
              <w:jc w:val="center"/>
            </w:pPr>
            <w:r>
              <w:rPr>
                <w:sz w:val="16"/>
                <w:szCs w:val="16"/>
              </w:rPr>
              <w:t>0.337</w:t>
            </w:r>
          </w:p>
        </w:tc>
        <w:tc>
          <w:tcPr>
            <w:tcW w:w="596" w:type="dxa"/>
            <w:shd w:val="clear" w:color="auto" w:fill="EAF2F8"/>
            <w:vAlign w:val="center"/>
          </w:tcPr>
          <w:p w14:paraId="61059ED9" w14:textId="77777777" w:rsidR="00632DBF" w:rsidRDefault="00000000">
            <w:pPr>
              <w:spacing w:after="0"/>
              <w:jc w:val="center"/>
            </w:pPr>
            <w:r>
              <w:rPr>
                <w:sz w:val="16"/>
                <w:szCs w:val="16"/>
              </w:rPr>
              <w:t>0.348</w:t>
            </w:r>
          </w:p>
        </w:tc>
        <w:tc>
          <w:tcPr>
            <w:tcW w:w="596" w:type="dxa"/>
            <w:shd w:val="clear" w:color="auto" w:fill="EAF2F8"/>
            <w:vAlign w:val="center"/>
          </w:tcPr>
          <w:p w14:paraId="2FABDCF3" w14:textId="77777777" w:rsidR="00632DBF" w:rsidRDefault="00000000">
            <w:pPr>
              <w:spacing w:after="0"/>
              <w:jc w:val="center"/>
            </w:pPr>
            <w:r>
              <w:rPr>
                <w:sz w:val="16"/>
                <w:szCs w:val="16"/>
              </w:rPr>
              <w:t>0.149</w:t>
            </w:r>
          </w:p>
        </w:tc>
        <w:tc>
          <w:tcPr>
            <w:tcW w:w="596" w:type="dxa"/>
            <w:shd w:val="clear" w:color="auto" w:fill="EAF2F8"/>
            <w:vAlign w:val="center"/>
          </w:tcPr>
          <w:p w14:paraId="6F482241" w14:textId="77777777" w:rsidR="00632DBF" w:rsidRDefault="00000000">
            <w:pPr>
              <w:spacing w:after="0"/>
              <w:jc w:val="center"/>
            </w:pPr>
            <w:r>
              <w:rPr>
                <w:sz w:val="16"/>
                <w:szCs w:val="16"/>
              </w:rPr>
              <w:t>0.106</w:t>
            </w:r>
          </w:p>
        </w:tc>
        <w:tc>
          <w:tcPr>
            <w:tcW w:w="596" w:type="dxa"/>
            <w:shd w:val="clear" w:color="auto" w:fill="EAF2F8"/>
            <w:vAlign w:val="center"/>
          </w:tcPr>
          <w:p w14:paraId="3D56F87F" w14:textId="77777777" w:rsidR="00632DBF" w:rsidRDefault="00000000">
            <w:pPr>
              <w:spacing w:after="0"/>
              <w:jc w:val="center"/>
            </w:pPr>
            <w:r>
              <w:rPr>
                <w:sz w:val="16"/>
                <w:szCs w:val="16"/>
              </w:rPr>
              <w:t>0.489</w:t>
            </w:r>
          </w:p>
        </w:tc>
        <w:tc>
          <w:tcPr>
            <w:tcW w:w="2497" w:type="dxa"/>
            <w:shd w:val="clear" w:color="auto" w:fill="EAF2F8"/>
            <w:vAlign w:val="center"/>
          </w:tcPr>
          <w:p w14:paraId="4C87F4BB" w14:textId="77777777" w:rsidR="00632DBF" w:rsidRDefault="00000000">
            <w:pPr>
              <w:spacing w:after="0"/>
            </w:pPr>
            <w:r>
              <w:rPr>
                <w:sz w:val="14"/>
                <w:szCs w:val="14"/>
              </w:rPr>
              <w:t>Hematologic (protective)</w:t>
            </w:r>
            <w:r>
              <w:rPr>
                <w:sz w:val="14"/>
                <w:szCs w:val="14"/>
              </w:rPr>
              <w:br/>
              <w:t>OR=0.13; p=0.040</w:t>
            </w:r>
          </w:p>
        </w:tc>
        <w:tc>
          <w:tcPr>
            <w:tcW w:w="3265" w:type="dxa"/>
            <w:shd w:val="clear" w:color="auto" w:fill="EAF2F8"/>
            <w:vAlign w:val="center"/>
          </w:tcPr>
          <w:p w14:paraId="16C4868C" w14:textId="77777777" w:rsidR="00632DBF" w:rsidRDefault="00000000">
            <w:pPr>
              <w:spacing w:after="0"/>
            </w:pPr>
            <w:r>
              <w:rPr>
                <w:sz w:val="14"/>
                <w:szCs w:val="14"/>
              </w:rPr>
              <w:t>Takeda 2023 (Japan)</w:t>
            </w:r>
          </w:p>
        </w:tc>
      </w:tr>
      <w:tr w:rsidR="00632DBF" w14:paraId="6641DF9B" w14:textId="77777777">
        <w:trPr>
          <w:trHeight w:val="781"/>
          <w:jc w:val="center"/>
        </w:trPr>
        <w:tc>
          <w:tcPr>
            <w:tcW w:w="1344" w:type="dxa"/>
            <w:shd w:val="clear" w:color="auto" w:fill="EAF2F8"/>
            <w:vAlign w:val="center"/>
          </w:tcPr>
          <w:p w14:paraId="6A507F49"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2D3015F9" w14:textId="77777777" w:rsidR="00632DBF" w:rsidRDefault="00000000">
            <w:pPr>
              <w:spacing w:after="0"/>
              <w:jc w:val="center"/>
              <w:rPr>
                <w:i/>
                <w:iCs/>
              </w:rPr>
            </w:pPr>
            <w:r>
              <w:rPr>
                <w:b/>
                <w:bCs/>
                <w:i/>
                <w:iCs/>
                <w:sz w:val="16"/>
                <w:szCs w:val="16"/>
              </w:rPr>
              <w:t>NRF2</w:t>
            </w:r>
          </w:p>
        </w:tc>
        <w:tc>
          <w:tcPr>
            <w:tcW w:w="1249" w:type="dxa"/>
            <w:shd w:val="clear" w:color="auto" w:fill="EAF2F8"/>
            <w:vAlign w:val="center"/>
          </w:tcPr>
          <w:p w14:paraId="28C7AE00" w14:textId="77777777" w:rsidR="00632DBF" w:rsidRDefault="00000000">
            <w:pPr>
              <w:spacing w:after="0"/>
              <w:jc w:val="center"/>
            </w:pPr>
            <w:r>
              <w:rPr>
                <w:sz w:val="16"/>
                <w:szCs w:val="16"/>
              </w:rPr>
              <w:t>rs6721961</w:t>
            </w:r>
          </w:p>
        </w:tc>
        <w:tc>
          <w:tcPr>
            <w:tcW w:w="1056" w:type="dxa"/>
            <w:shd w:val="clear" w:color="auto" w:fill="EAF2F8"/>
            <w:vAlign w:val="center"/>
          </w:tcPr>
          <w:p w14:paraId="0F6B06DA" w14:textId="77777777" w:rsidR="00632DBF" w:rsidRDefault="00000000">
            <w:pPr>
              <w:spacing w:after="0"/>
              <w:jc w:val="center"/>
            </w:pPr>
            <w:r>
              <w:rPr>
                <w:sz w:val="16"/>
                <w:szCs w:val="16"/>
              </w:rPr>
              <w:t>A</w:t>
            </w:r>
          </w:p>
        </w:tc>
        <w:tc>
          <w:tcPr>
            <w:tcW w:w="960" w:type="dxa"/>
            <w:shd w:val="clear" w:color="auto" w:fill="EAF2F8"/>
            <w:vAlign w:val="center"/>
          </w:tcPr>
          <w:p w14:paraId="17F28C4D" w14:textId="77777777" w:rsidR="00632DBF" w:rsidRDefault="00000000">
            <w:pPr>
              <w:spacing w:after="0"/>
              <w:jc w:val="center"/>
            </w:pPr>
            <w:r>
              <w:rPr>
                <w:sz w:val="14"/>
                <w:szCs w:val="14"/>
              </w:rPr>
              <w:t>NR</w:t>
            </w:r>
          </w:p>
        </w:tc>
        <w:tc>
          <w:tcPr>
            <w:tcW w:w="596" w:type="dxa"/>
            <w:shd w:val="clear" w:color="auto" w:fill="EAF2F8"/>
            <w:vAlign w:val="center"/>
          </w:tcPr>
          <w:p w14:paraId="4EFD14CD" w14:textId="77777777" w:rsidR="00632DBF" w:rsidRDefault="00000000">
            <w:pPr>
              <w:spacing w:after="0"/>
              <w:jc w:val="center"/>
            </w:pPr>
            <w:r>
              <w:rPr>
                <w:sz w:val="16"/>
                <w:szCs w:val="16"/>
              </w:rPr>
              <w:t>0.116</w:t>
            </w:r>
          </w:p>
        </w:tc>
        <w:tc>
          <w:tcPr>
            <w:tcW w:w="596" w:type="dxa"/>
            <w:shd w:val="clear" w:color="auto" w:fill="EAF2F8"/>
            <w:vAlign w:val="center"/>
          </w:tcPr>
          <w:p w14:paraId="5E13EA77" w14:textId="77777777" w:rsidR="00632DBF" w:rsidRDefault="00000000">
            <w:pPr>
              <w:spacing w:after="0"/>
              <w:jc w:val="center"/>
            </w:pPr>
            <w:r>
              <w:rPr>
                <w:sz w:val="16"/>
                <w:szCs w:val="16"/>
              </w:rPr>
              <w:t>0.272</w:t>
            </w:r>
          </w:p>
        </w:tc>
        <w:tc>
          <w:tcPr>
            <w:tcW w:w="596" w:type="dxa"/>
            <w:shd w:val="clear" w:color="auto" w:fill="EAF2F8"/>
            <w:vAlign w:val="center"/>
          </w:tcPr>
          <w:p w14:paraId="3D16C9F2" w14:textId="77777777" w:rsidR="00632DBF" w:rsidRDefault="00000000">
            <w:pPr>
              <w:spacing w:after="0"/>
              <w:jc w:val="center"/>
            </w:pPr>
            <w:r>
              <w:rPr>
                <w:sz w:val="16"/>
                <w:szCs w:val="16"/>
              </w:rPr>
              <w:t>0.138</w:t>
            </w:r>
          </w:p>
        </w:tc>
        <w:tc>
          <w:tcPr>
            <w:tcW w:w="596" w:type="dxa"/>
            <w:shd w:val="clear" w:color="auto" w:fill="EAF2F8"/>
            <w:vAlign w:val="center"/>
          </w:tcPr>
          <w:p w14:paraId="2E4E2647" w14:textId="77777777" w:rsidR="00632DBF" w:rsidRDefault="00000000">
            <w:pPr>
              <w:spacing w:after="0"/>
              <w:jc w:val="center"/>
            </w:pPr>
            <w:r>
              <w:rPr>
                <w:sz w:val="16"/>
                <w:szCs w:val="16"/>
              </w:rPr>
              <w:t>0.068</w:t>
            </w:r>
          </w:p>
        </w:tc>
        <w:tc>
          <w:tcPr>
            <w:tcW w:w="596" w:type="dxa"/>
            <w:shd w:val="clear" w:color="auto" w:fill="EAF2F8"/>
            <w:vAlign w:val="center"/>
          </w:tcPr>
          <w:p w14:paraId="071F31B6" w14:textId="77777777" w:rsidR="00632DBF" w:rsidRDefault="00000000">
            <w:pPr>
              <w:spacing w:after="0"/>
              <w:jc w:val="center"/>
            </w:pPr>
            <w:r>
              <w:rPr>
                <w:sz w:val="16"/>
                <w:szCs w:val="16"/>
              </w:rPr>
              <w:t>0.146</w:t>
            </w:r>
          </w:p>
        </w:tc>
        <w:tc>
          <w:tcPr>
            <w:tcW w:w="2497" w:type="dxa"/>
            <w:shd w:val="clear" w:color="auto" w:fill="EAF2F8"/>
            <w:vAlign w:val="center"/>
          </w:tcPr>
          <w:p w14:paraId="52C2C445" w14:textId="77777777" w:rsidR="00632DBF" w:rsidRDefault="00000000">
            <w:pPr>
              <w:spacing w:after="0"/>
            </w:pPr>
            <w:r>
              <w:rPr>
                <w:sz w:val="14"/>
                <w:szCs w:val="14"/>
              </w:rPr>
              <w:t>Hematologic (NS)</w:t>
            </w:r>
            <w:r>
              <w:rPr>
                <w:sz w:val="14"/>
                <w:szCs w:val="14"/>
              </w:rPr>
              <w:br/>
              <w:t>OR=0.46; p=0.159</w:t>
            </w:r>
          </w:p>
        </w:tc>
        <w:tc>
          <w:tcPr>
            <w:tcW w:w="3265" w:type="dxa"/>
            <w:shd w:val="clear" w:color="auto" w:fill="EAF2F8"/>
            <w:vAlign w:val="center"/>
          </w:tcPr>
          <w:p w14:paraId="14F06AE7" w14:textId="77777777" w:rsidR="00632DBF" w:rsidRDefault="00000000">
            <w:pPr>
              <w:spacing w:after="0"/>
            </w:pPr>
            <w:r>
              <w:rPr>
                <w:sz w:val="14"/>
                <w:szCs w:val="14"/>
              </w:rPr>
              <w:t>Devika 2024 (India)</w:t>
            </w:r>
          </w:p>
        </w:tc>
      </w:tr>
      <w:tr w:rsidR="00632DBF" w14:paraId="39AE9FCD" w14:textId="77777777">
        <w:trPr>
          <w:jc w:val="center"/>
        </w:trPr>
        <w:tc>
          <w:tcPr>
            <w:tcW w:w="1344" w:type="dxa"/>
            <w:shd w:val="clear" w:color="auto" w:fill="EAF2F8"/>
            <w:vAlign w:val="center"/>
          </w:tcPr>
          <w:p w14:paraId="082C2649" w14:textId="77777777" w:rsidR="00632DBF" w:rsidRDefault="00000000">
            <w:pPr>
              <w:spacing w:after="0"/>
            </w:pPr>
            <w:r>
              <w:rPr>
                <w:sz w:val="14"/>
                <w:szCs w:val="14"/>
              </w:rPr>
              <w:t>M1 Drug metabolism</w:t>
            </w:r>
            <w:r>
              <w:rPr>
                <w:sz w:val="14"/>
                <w:szCs w:val="14"/>
              </w:rPr>
              <w:br/>
              <w:t>/ transport</w:t>
            </w:r>
          </w:p>
        </w:tc>
        <w:tc>
          <w:tcPr>
            <w:tcW w:w="768" w:type="dxa"/>
            <w:shd w:val="clear" w:color="auto" w:fill="EAF2F8"/>
            <w:vAlign w:val="center"/>
          </w:tcPr>
          <w:p w14:paraId="20C5845B" w14:textId="77777777" w:rsidR="00632DBF" w:rsidRDefault="00000000">
            <w:pPr>
              <w:spacing w:after="0"/>
              <w:jc w:val="center"/>
              <w:rPr>
                <w:i/>
                <w:iCs/>
              </w:rPr>
            </w:pPr>
            <w:r>
              <w:rPr>
                <w:b/>
                <w:bCs/>
                <w:i/>
                <w:iCs/>
                <w:sz w:val="16"/>
                <w:szCs w:val="16"/>
              </w:rPr>
              <w:t>CDA</w:t>
            </w:r>
          </w:p>
        </w:tc>
        <w:tc>
          <w:tcPr>
            <w:tcW w:w="1249" w:type="dxa"/>
            <w:shd w:val="clear" w:color="auto" w:fill="EAF2F8"/>
            <w:vAlign w:val="center"/>
          </w:tcPr>
          <w:p w14:paraId="5473559F" w14:textId="77777777" w:rsidR="00632DBF" w:rsidRDefault="00000000">
            <w:pPr>
              <w:spacing w:after="0"/>
              <w:jc w:val="center"/>
            </w:pPr>
            <w:r>
              <w:rPr>
                <w:sz w:val="16"/>
                <w:szCs w:val="16"/>
              </w:rPr>
              <w:t>rs1048977</w:t>
            </w:r>
          </w:p>
          <w:p w14:paraId="67A8A84D" w14:textId="77777777" w:rsidR="00632DBF" w:rsidRDefault="00000000">
            <w:pPr>
              <w:spacing w:after="0"/>
              <w:jc w:val="center"/>
            </w:pPr>
            <w:r>
              <w:rPr>
                <w:sz w:val="16"/>
              </w:rPr>
              <w:t>(435C&gt;T)</w:t>
            </w:r>
          </w:p>
        </w:tc>
        <w:tc>
          <w:tcPr>
            <w:tcW w:w="1056" w:type="dxa"/>
            <w:shd w:val="clear" w:color="auto" w:fill="EAF2F8"/>
            <w:vAlign w:val="center"/>
          </w:tcPr>
          <w:p w14:paraId="4C4D6F42" w14:textId="77777777" w:rsidR="00632DBF" w:rsidRDefault="00000000">
            <w:pPr>
              <w:spacing w:after="0"/>
              <w:jc w:val="center"/>
            </w:pPr>
            <w:r>
              <w:rPr>
                <w:sz w:val="16"/>
                <w:szCs w:val="16"/>
              </w:rPr>
              <w:t>T</w:t>
            </w:r>
          </w:p>
        </w:tc>
        <w:tc>
          <w:tcPr>
            <w:tcW w:w="960" w:type="dxa"/>
            <w:shd w:val="clear" w:color="auto" w:fill="EAF2F8"/>
            <w:vAlign w:val="center"/>
          </w:tcPr>
          <w:p w14:paraId="51B21649" w14:textId="77777777" w:rsidR="00632DBF" w:rsidRDefault="00000000">
            <w:pPr>
              <w:spacing w:after="0"/>
              <w:jc w:val="center"/>
            </w:pPr>
            <w:r>
              <w:rPr>
                <w:sz w:val="14"/>
                <w:szCs w:val="14"/>
              </w:rPr>
              <w:t>0.261</w:t>
            </w:r>
          </w:p>
          <w:p w14:paraId="380DCA28" w14:textId="77777777" w:rsidR="00632DBF" w:rsidRDefault="00000000">
            <w:pPr>
              <w:spacing w:after="0"/>
              <w:jc w:val="center"/>
            </w:pPr>
            <w:r>
              <w:rPr>
                <w:sz w:val="14"/>
              </w:rPr>
              <w:t>(n=163)</w:t>
            </w:r>
          </w:p>
        </w:tc>
        <w:tc>
          <w:tcPr>
            <w:tcW w:w="596" w:type="dxa"/>
            <w:shd w:val="clear" w:color="auto" w:fill="EAF2F8"/>
            <w:vAlign w:val="center"/>
          </w:tcPr>
          <w:p w14:paraId="04113FFE" w14:textId="77777777" w:rsidR="00632DBF" w:rsidRDefault="00000000">
            <w:pPr>
              <w:spacing w:after="0"/>
              <w:jc w:val="center"/>
            </w:pPr>
            <w:r>
              <w:rPr>
                <w:sz w:val="16"/>
                <w:szCs w:val="16"/>
              </w:rPr>
              <w:t>0.323</w:t>
            </w:r>
          </w:p>
        </w:tc>
        <w:tc>
          <w:tcPr>
            <w:tcW w:w="596" w:type="dxa"/>
            <w:shd w:val="clear" w:color="auto" w:fill="EAF2F8"/>
            <w:vAlign w:val="center"/>
          </w:tcPr>
          <w:p w14:paraId="24D0B67C" w14:textId="77777777" w:rsidR="00632DBF" w:rsidRDefault="00000000">
            <w:pPr>
              <w:spacing w:after="0"/>
              <w:jc w:val="center"/>
            </w:pPr>
            <w:r>
              <w:rPr>
                <w:sz w:val="16"/>
                <w:szCs w:val="16"/>
              </w:rPr>
              <w:t>0.267</w:t>
            </w:r>
          </w:p>
        </w:tc>
        <w:tc>
          <w:tcPr>
            <w:tcW w:w="596" w:type="dxa"/>
            <w:shd w:val="clear" w:color="auto" w:fill="EAF2F8"/>
            <w:vAlign w:val="center"/>
          </w:tcPr>
          <w:p w14:paraId="75F58A43" w14:textId="77777777" w:rsidR="00632DBF" w:rsidRDefault="00000000">
            <w:pPr>
              <w:spacing w:after="0"/>
              <w:jc w:val="center"/>
            </w:pPr>
            <w:r>
              <w:rPr>
                <w:sz w:val="16"/>
                <w:szCs w:val="16"/>
              </w:rPr>
              <w:t>0.268</w:t>
            </w:r>
          </w:p>
        </w:tc>
        <w:tc>
          <w:tcPr>
            <w:tcW w:w="596" w:type="dxa"/>
            <w:shd w:val="clear" w:color="auto" w:fill="EAF2F8"/>
            <w:vAlign w:val="center"/>
          </w:tcPr>
          <w:p w14:paraId="67C616A9" w14:textId="77777777" w:rsidR="00632DBF" w:rsidRDefault="00000000">
            <w:pPr>
              <w:spacing w:after="0"/>
              <w:jc w:val="center"/>
            </w:pPr>
            <w:r>
              <w:rPr>
                <w:sz w:val="16"/>
                <w:szCs w:val="16"/>
              </w:rPr>
              <w:t>0.381</w:t>
            </w:r>
          </w:p>
        </w:tc>
        <w:tc>
          <w:tcPr>
            <w:tcW w:w="596" w:type="dxa"/>
            <w:shd w:val="clear" w:color="auto" w:fill="EAF2F8"/>
            <w:vAlign w:val="center"/>
          </w:tcPr>
          <w:p w14:paraId="35604802" w14:textId="77777777" w:rsidR="00632DBF" w:rsidRDefault="00000000">
            <w:pPr>
              <w:spacing w:after="0"/>
              <w:jc w:val="center"/>
            </w:pPr>
            <w:r>
              <w:rPr>
                <w:sz w:val="16"/>
                <w:szCs w:val="16"/>
              </w:rPr>
              <w:t>0.311</w:t>
            </w:r>
          </w:p>
        </w:tc>
        <w:tc>
          <w:tcPr>
            <w:tcW w:w="2497" w:type="dxa"/>
            <w:shd w:val="clear" w:color="auto" w:fill="EAF2F8"/>
            <w:vAlign w:val="center"/>
          </w:tcPr>
          <w:p w14:paraId="49B73CCF" w14:textId="77777777" w:rsidR="00632DBF" w:rsidRDefault="00000000">
            <w:pPr>
              <w:spacing w:after="0"/>
            </w:pPr>
            <w:r>
              <w:rPr>
                <w:sz w:val="14"/>
                <w:szCs w:val="14"/>
              </w:rPr>
              <w:t>Leukopenia</w:t>
            </w:r>
          </w:p>
          <w:p w14:paraId="15A4A100" w14:textId="77777777" w:rsidR="00632DBF" w:rsidRDefault="00000000">
            <w:pPr>
              <w:spacing w:after="0"/>
            </w:pPr>
            <w:r>
              <w:rPr>
                <w:sz w:val="14"/>
              </w:rPr>
              <w:t>C/T vs C/C: p=0.049;</w:t>
            </w:r>
          </w:p>
          <w:p w14:paraId="67C141A2" w14:textId="77777777" w:rsidR="00632DBF" w:rsidRDefault="00000000">
            <w:pPr>
              <w:spacing w:after="0"/>
            </w:pPr>
            <w:r>
              <w:rPr>
                <w:sz w:val="14"/>
              </w:rPr>
              <w:t>C/T+T/T vs C/C: p=0.046</w:t>
            </w:r>
          </w:p>
        </w:tc>
        <w:tc>
          <w:tcPr>
            <w:tcW w:w="3265" w:type="dxa"/>
            <w:shd w:val="clear" w:color="auto" w:fill="EAF2F8"/>
            <w:vAlign w:val="center"/>
          </w:tcPr>
          <w:p w14:paraId="7BFFCC60" w14:textId="77777777" w:rsidR="00632DBF" w:rsidRDefault="00000000">
            <w:pPr>
              <w:spacing w:after="0"/>
            </w:pPr>
            <w:r>
              <w:rPr>
                <w:sz w:val="14"/>
                <w:szCs w:val="14"/>
              </w:rPr>
              <w:t>Hu 2021 (China). AF derived from reported</w:t>
            </w:r>
          </w:p>
          <w:p w14:paraId="1F5067A1" w14:textId="77777777" w:rsidR="00632DBF" w:rsidRDefault="00000000">
            <w:pPr>
              <w:spacing w:after="0"/>
            </w:pPr>
            <w:r>
              <w:rPr>
                <w:sz w:val="14"/>
              </w:rPr>
              <w:t>genotypes (86 C/C, 69 C/T, 8 T/T);</w:t>
            </w:r>
          </w:p>
          <w:p w14:paraId="6AA43C6A" w14:textId="77777777" w:rsidR="00632DBF" w:rsidRDefault="00000000">
            <w:pPr>
              <w:spacing w:after="0"/>
            </w:pPr>
            <w:r>
              <w:rPr>
                <w:sz w:val="14"/>
              </w:rPr>
              <w:t>rsID corrected from rs2072671 (79A&gt;C).</w:t>
            </w:r>
          </w:p>
        </w:tc>
      </w:tr>
      <w:tr w:rsidR="00632DBF" w14:paraId="051AA91C" w14:textId="77777777">
        <w:trPr>
          <w:jc w:val="center"/>
        </w:trPr>
        <w:tc>
          <w:tcPr>
            <w:tcW w:w="1344" w:type="dxa"/>
            <w:shd w:val="clear" w:color="auto" w:fill="EAF2F8"/>
            <w:vAlign w:val="center"/>
          </w:tcPr>
          <w:p w14:paraId="7B354786" w14:textId="77777777" w:rsidR="00632DBF" w:rsidRDefault="00000000">
            <w:pPr>
              <w:spacing w:after="0"/>
              <w:rPr>
                <w:sz w:val="16"/>
                <w:szCs w:val="16"/>
              </w:rPr>
            </w:pPr>
            <w:r>
              <w:rPr>
                <w:sz w:val="16"/>
                <w:szCs w:val="16"/>
              </w:rPr>
              <w:t>M1 Drug metabolism</w:t>
            </w:r>
            <w:r>
              <w:rPr>
                <w:sz w:val="16"/>
                <w:szCs w:val="16"/>
              </w:rPr>
              <w:br/>
              <w:t>/ transport</w:t>
            </w:r>
          </w:p>
        </w:tc>
        <w:tc>
          <w:tcPr>
            <w:tcW w:w="768" w:type="dxa"/>
            <w:shd w:val="clear" w:color="auto" w:fill="EAF2F8"/>
            <w:vAlign w:val="center"/>
          </w:tcPr>
          <w:p w14:paraId="4605C788" w14:textId="77777777" w:rsidR="00632DBF" w:rsidRDefault="00000000">
            <w:pPr>
              <w:spacing w:after="0"/>
              <w:jc w:val="center"/>
              <w:rPr>
                <w:i/>
                <w:iCs/>
                <w:sz w:val="16"/>
                <w:szCs w:val="16"/>
              </w:rPr>
            </w:pPr>
            <w:r>
              <w:rPr>
                <w:b/>
                <w:bCs/>
                <w:i/>
                <w:iCs/>
                <w:sz w:val="16"/>
                <w:szCs w:val="16"/>
              </w:rPr>
              <w:t>PPARα</w:t>
            </w:r>
          </w:p>
        </w:tc>
        <w:tc>
          <w:tcPr>
            <w:tcW w:w="1249" w:type="dxa"/>
            <w:shd w:val="clear" w:color="auto" w:fill="EAF2F8"/>
            <w:vAlign w:val="center"/>
          </w:tcPr>
          <w:p w14:paraId="66C47CCD" w14:textId="77777777" w:rsidR="00632DBF" w:rsidRDefault="00000000">
            <w:pPr>
              <w:spacing w:after="0"/>
              <w:jc w:val="center"/>
              <w:rPr>
                <w:sz w:val="14"/>
                <w:szCs w:val="14"/>
              </w:rPr>
            </w:pPr>
            <w:r>
              <w:rPr>
                <w:i/>
                <w:iCs/>
                <w:sz w:val="14"/>
                <w:szCs w:val="14"/>
              </w:rPr>
              <w:t xml:space="preserve">rs1800206 </w:t>
            </w:r>
            <w:r>
              <w:rPr>
                <w:i/>
                <w:sz w:val="14"/>
                <w:szCs w:val="14"/>
              </w:rPr>
              <w:t>(209G&gt;A,</w:t>
            </w:r>
            <w:r>
              <w:rPr>
                <w:i/>
                <w:sz w:val="14"/>
                <w:szCs w:val="14"/>
              </w:rPr>
              <w:br/>
              <w:t>L162V)</w:t>
            </w:r>
          </w:p>
        </w:tc>
        <w:tc>
          <w:tcPr>
            <w:tcW w:w="1056" w:type="dxa"/>
            <w:shd w:val="clear" w:color="auto" w:fill="EAF2F8"/>
            <w:vAlign w:val="center"/>
          </w:tcPr>
          <w:p w14:paraId="1AF4C0DB" w14:textId="77777777" w:rsidR="00632DBF" w:rsidRDefault="00000000">
            <w:pPr>
              <w:spacing w:after="0"/>
              <w:jc w:val="center"/>
              <w:rPr>
                <w:sz w:val="14"/>
                <w:szCs w:val="14"/>
              </w:rPr>
            </w:pPr>
            <w:r>
              <w:rPr>
                <w:sz w:val="14"/>
                <w:szCs w:val="14"/>
              </w:rPr>
              <w:t>A</w:t>
            </w:r>
          </w:p>
        </w:tc>
        <w:tc>
          <w:tcPr>
            <w:tcW w:w="960" w:type="dxa"/>
            <w:shd w:val="clear" w:color="auto" w:fill="EAF2F8"/>
            <w:vAlign w:val="center"/>
          </w:tcPr>
          <w:p w14:paraId="3A97591E" w14:textId="77777777" w:rsidR="00632DBF" w:rsidRDefault="00000000">
            <w:pPr>
              <w:spacing w:after="0"/>
              <w:jc w:val="center"/>
              <w:rPr>
                <w:sz w:val="14"/>
                <w:szCs w:val="14"/>
              </w:rPr>
            </w:pPr>
            <w:r>
              <w:rPr>
                <w:sz w:val="14"/>
                <w:szCs w:val="14"/>
              </w:rPr>
              <w:t>NR</w:t>
            </w:r>
            <w:r>
              <w:rPr>
                <w:sz w:val="14"/>
                <w:szCs w:val="14"/>
              </w:rPr>
              <w:br/>
              <w:t>(n=215)</w:t>
            </w:r>
          </w:p>
        </w:tc>
        <w:tc>
          <w:tcPr>
            <w:tcW w:w="596" w:type="dxa"/>
            <w:shd w:val="clear" w:color="auto" w:fill="EAF2F8"/>
            <w:vAlign w:val="center"/>
          </w:tcPr>
          <w:p w14:paraId="5B429948" w14:textId="77777777" w:rsidR="00632DBF" w:rsidRDefault="00000000">
            <w:pPr>
              <w:spacing w:after="0"/>
              <w:jc w:val="center"/>
              <w:rPr>
                <w:sz w:val="14"/>
                <w:szCs w:val="14"/>
              </w:rPr>
            </w:pPr>
            <w:r>
              <w:rPr>
                <w:sz w:val="14"/>
                <w:szCs w:val="14"/>
              </w:rPr>
              <w:t>0.066</w:t>
            </w:r>
          </w:p>
        </w:tc>
        <w:tc>
          <w:tcPr>
            <w:tcW w:w="596" w:type="dxa"/>
            <w:shd w:val="clear" w:color="auto" w:fill="EAF2F8"/>
            <w:vAlign w:val="center"/>
          </w:tcPr>
          <w:p w14:paraId="24FF40A4" w14:textId="77777777" w:rsidR="00632DBF" w:rsidRDefault="00000000">
            <w:pPr>
              <w:spacing w:after="0"/>
              <w:jc w:val="center"/>
              <w:rPr>
                <w:sz w:val="14"/>
                <w:szCs w:val="14"/>
              </w:rPr>
            </w:pPr>
            <w:r>
              <w:rPr>
                <w:sz w:val="14"/>
                <w:szCs w:val="14"/>
              </w:rPr>
              <w:t>0.000</w:t>
            </w:r>
          </w:p>
        </w:tc>
        <w:tc>
          <w:tcPr>
            <w:tcW w:w="596" w:type="dxa"/>
            <w:shd w:val="clear" w:color="auto" w:fill="EAF2F8"/>
            <w:vAlign w:val="center"/>
          </w:tcPr>
          <w:p w14:paraId="6F5F931D" w14:textId="77777777" w:rsidR="00632DBF" w:rsidRDefault="00000000">
            <w:pPr>
              <w:spacing w:after="0"/>
              <w:jc w:val="center"/>
              <w:rPr>
                <w:sz w:val="14"/>
                <w:szCs w:val="14"/>
              </w:rPr>
            </w:pPr>
            <w:r>
              <w:rPr>
                <w:sz w:val="14"/>
                <w:szCs w:val="14"/>
              </w:rPr>
              <w:t>0.025</w:t>
            </w:r>
          </w:p>
        </w:tc>
        <w:tc>
          <w:tcPr>
            <w:tcW w:w="596" w:type="dxa"/>
            <w:shd w:val="clear" w:color="auto" w:fill="EAF2F8"/>
            <w:vAlign w:val="center"/>
          </w:tcPr>
          <w:p w14:paraId="409BC0F0" w14:textId="77777777" w:rsidR="00632DBF" w:rsidRDefault="00000000">
            <w:pPr>
              <w:spacing w:after="0"/>
              <w:jc w:val="center"/>
              <w:rPr>
                <w:sz w:val="14"/>
                <w:szCs w:val="14"/>
              </w:rPr>
            </w:pPr>
            <w:r>
              <w:rPr>
                <w:sz w:val="14"/>
                <w:szCs w:val="14"/>
              </w:rPr>
              <w:t>0.009</w:t>
            </w:r>
          </w:p>
        </w:tc>
        <w:tc>
          <w:tcPr>
            <w:tcW w:w="596" w:type="dxa"/>
            <w:shd w:val="clear" w:color="auto" w:fill="EAF2F8"/>
            <w:vAlign w:val="center"/>
          </w:tcPr>
          <w:p w14:paraId="32458557" w14:textId="77777777" w:rsidR="00632DBF" w:rsidRDefault="00000000">
            <w:pPr>
              <w:spacing w:after="0"/>
              <w:jc w:val="center"/>
              <w:rPr>
                <w:sz w:val="14"/>
                <w:szCs w:val="14"/>
              </w:rPr>
            </w:pPr>
            <w:r>
              <w:rPr>
                <w:sz w:val="14"/>
                <w:szCs w:val="14"/>
              </w:rPr>
              <w:t>0.043</w:t>
            </w:r>
          </w:p>
        </w:tc>
        <w:tc>
          <w:tcPr>
            <w:tcW w:w="2497" w:type="dxa"/>
            <w:shd w:val="clear" w:color="auto" w:fill="EAF2F8"/>
            <w:vAlign w:val="center"/>
          </w:tcPr>
          <w:p w14:paraId="30191F64" w14:textId="77777777" w:rsidR="00632DBF" w:rsidRDefault="00000000">
            <w:pPr>
              <w:spacing w:after="0"/>
              <w:jc w:val="center"/>
              <w:rPr>
                <w:sz w:val="14"/>
                <w:szCs w:val="14"/>
              </w:rPr>
            </w:pPr>
            <w:r>
              <w:rPr>
                <w:sz w:val="14"/>
                <w:szCs w:val="14"/>
              </w:rPr>
              <w:t>Severe toxicity (grade ≥3)</w:t>
            </w:r>
            <w:r>
              <w:rPr>
                <w:sz w:val="14"/>
                <w:szCs w:val="14"/>
              </w:rPr>
              <w:br/>
              <w:t>38% vs 11%; p=0.004</w:t>
            </w:r>
          </w:p>
        </w:tc>
        <w:tc>
          <w:tcPr>
            <w:tcW w:w="3265" w:type="dxa"/>
            <w:shd w:val="clear" w:color="auto" w:fill="EAF2F8"/>
            <w:vAlign w:val="center"/>
          </w:tcPr>
          <w:p w14:paraId="4ED60F6D" w14:textId="77777777" w:rsidR="00632DBF" w:rsidRDefault="00000000">
            <w:pPr>
              <w:spacing w:after="0"/>
              <w:jc w:val="center"/>
              <w:rPr>
                <w:sz w:val="14"/>
                <w:szCs w:val="14"/>
              </w:rPr>
            </w:pPr>
            <w:r>
              <w:rPr>
                <w:sz w:val="14"/>
                <w:szCs w:val="14"/>
              </w:rPr>
              <w:t>Heersche 2025</w:t>
            </w:r>
            <w:r>
              <w:rPr>
                <w:sz w:val="14"/>
                <w:szCs w:val="14"/>
              </w:rPr>
              <w:br/>
              <w:t>(Netherlands)</w:t>
            </w:r>
          </w:p>
        </w:tc>
      </w:tr>
      <w:tr w:rsidR="00632DBF" w14:paraId="146E9EB2" w14:textId="77777777">
        <w:trPr>
          <w:jc w:val="center"/>
        </w:trPr>
        <w:tc>
          <w:tcPr>
            <w:tcW w:w="1344" w:type="dxa"/>
            <w:shd w:val="clear" w:color="auto" w:fill="EAF4D7"/>
            <w:vAlign w:val="center"/>
          </w:tcPr>
          <w:p w14:paraId="6AD648D9"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39B59715" w14:textId="77777777" w:rsidR="00632DBF" w:rsidRDefault="00000000">
            <w:pPr>
              <w:spacing w:after="0"/>
              <w:jc w:val="center"/>
              <w:rPr>
                <w:i/>
                <w:iCs/>
              </w:rPr>
            </w:pPr>
            <w:r>
              <w:rPr>
                <w:b/>
                <w:bCs/>
                <w:i/>
                <w:iCs/>
                <w:sz w:val="16"/>
                <w:szCs w:val="16"/>
              </w:rPr>
              <w:t>XRCC1</w:t>
            </w:r>
          </w:p>
        </w:tc>
        <w:tc>
          <w:tcPr>
            <w:tcW w:w="1249" w:type="dxa"/>
            <w:shd w:val="clear" w:color="auto" w:fill="EAF4D7"/>
            <w:vAlign w:val="center"/>
          </w:tcPr>
          <w:p w14:paraId="0671C9D6" w14:textId="77777777" w:rsidR="00632DBF" w:rsidRDefault="00000000">
            <w:pPr>
              <w:spacing w:after="0"/>
              <w:jc w:val="center"/>
            </w:pPr>
            <w:r>
              <w:rPr>
                <w:sz w:val="16"/>
                <w:szCs w:val="16"/>
              </w:rPr>
              <w:t>rs25487</w:t>
            </w:r>
          </w:p>
        </w:tc>
        <w:tc>
          <w:tcPr>
            <w:tcW w:w="1056" w:type="dxa"/>
            <w:shd w:val="clear" w:color="auto" w:fill="EAF4D7"/>
            <w:vAlign w:val="center"/>
          </w:tcPr>
          <w:p w14:paraId="5658DBFA" w14:textId="77777777" w:rsidR="00632DBF" w:rsidRDefault="00000000">
            <w:pPr>
              <w:spacing w:after="0"/>
              <w:jc w:val="center"/>
            </w:pPr>
            <w:r>
              <w:rPr>
                <w:sz w:val="16"/>
                <w:szCs w:val="16"/>
              </w:rPr>
              <w:t>A</w:t>
            </w:r>
          </w:p>
        </w:tc>
        <w:tc>
          <w:tcPr>
            <w:tcW w:w="960" w:type="dxa"/>
            <w:shd w:val="clear" w:color="auto" w:fill="EAF4D7"/>
            <w:vAlign w:val="center"/>
          </w:tcPr>
          <w:p w14:paraId="29FBD95E" w14:textId="77777777" w:rsidR="00632DBF" w:rsidRDefault="00000000">
            <w:pPr>
              <w:spacing w:after="0"/>
              <w:jc w:val="center"/>
            </w:pPr>
            <w:r>
              <w:rPr>
                <w:sz w:val="14"/>
                <w:szCs w:val="14"/>
              </w:rPr>
              <w:t>0.380</w:t>
            </w:r>
            <w:r>
              <w:rPr>
                <w:sz w:val="14"/>
                <w:szCs w:val="14"/>
              </w:rPr>
              <w:br/>
              <w:t>(n=285)</w:t>
            </w:r>
          </w:p>
        </w:tc>
        <w:tc>
          <w:tcPr>
            <w:tcW w:w="596" w:type="dxa"/>
            <w:shd w:val="clear" w:color="auto" w:fill="EAF4D7"/>
            <w:vAlign w:val="center"/>
          </w:tcPr>
          <w:p w14:paraId="3DCEB2EE" w14:textId="77777777" w:rsidR="00632DBF" w:rsidRDefault="00000000">
            <w:pPr>
              <w:spacing w:after="0"/>
              <w:jc w:val="center"/>
            </w:pPr>
            <w:r>
              <w:rPr>
                <w:sz w:val="16"/>
                <w:szCs w:val="16"/>
              </w:rPr>
              <w:t>0.362</w:t>
            </w:r>
          </w:p>
        </w:tc>
        <w:tc>
          <w:tcPr>
            <w:tcW w:w="596" w:type="dxa"/>
            <w:shd w:val="clear" w:color="auto" w:fill="EAF4D7"/>
            <w:vAlign w:val="center"/>
          </w:tcPr>
          <w:p w14:paraId="3DB32EC0" w14:textId="77777777" w:rsidR="00632DBF" w:rsidRDefault="00000000">
            <w:pPr>
              <w:spacing w:after="0"/>
              <w:jc w:val="center"/>
            </w:pPr>
            <w:r>
              <w:rPr>
                <w:sz w:val="16"/>
                <w:szCs w:val="16"/>
              </w:rPr>
              <w:t>0.259</w:t>
            </w:r>
          </w:p>
        </w:tc>
        <w:tc>
          <w:tcPr>
            <w:tcW w:w="596" w:type="dxa"/>
            <w:shd w:val="clear" w:color="auto" w:fill="EAF4D7"/>
            <w:vAlign w:val="center"/>
          </w:tcPr>
          <w:p w14:paraId="1E1550DF" w14:textId="77777777" w:rsidR="00632DBF" w:rsidRDefault="00000000">
            <w:pPr>
              <w:spacing w:after="0"/>
              <w:jc w:val="center"/>
            </w:pPr>
            <w:r>
              <w:rPr>
                <w:sz w:val="16"/>
                <w:szCs w:val="16"/>
              </w:rPr>
              <w:t>0.353</w:t>
            </w:r>
          </w:p>
        </w:tc>
        <w:tc>
          <w:tcPr>
            <w:tcW w:w="596" w:type="dxa"/>
            <w:shd w:val="clear" w:color="auto" w:fill="EAF4D7"/>
            <w:vAlign w:val="center"/>
          </w:tcPr>
          <w:p w14:paraId="32CC3BAD" w14:textId="77777777" w:rsidR="00632DBF" w:rsidRDefault="00000000">
            <w:pPr>
              <w:spacing w:after="0"/>
              <w:jc w:val="center"/>
            </w:pPr>
            <w:r>
              <w:rPr>
                <w:sz w:val="16"/>
                <w:szCs w:val="16"/>
              </w:rPr>
              <w:t>0.143</w:t>
            </w:r>
          </w:p>
        </w:tc>
        <w:tc>
          <w:tcPr>
            <w:tcW w:w="596" w:type="dxa"/>
            <w:shd w:val="clear" w:color="auto" w:fill="EAF4D7"/>
            <w:vAlign w:val="center"/>
          </w:tcPr>
          <w:p w14:paraId="601A2C52" w14:textId="77777777" w:rsidR="00632DBF" w:rsidRDefault="00000000">
            <w:pPr>
              <w:spacing w:after="0"/>
              <w:jc w:val="center"/>
            </w:pPr>
            <w:r>
              <w:rPr>
                <w:sz w:val="16"/>
                <w:szCs w:val="16"/>
              </w:rPr>
              <w:t>0.270</w:t>
            </w:r>
          </w:p>
        </w:tc>
        <w:tc>
          <w:tcPr>
            <w:tcW w:w="2497" w:type="dxa"/>
            <w:shd w:val="clear" w:color="auto" w:fill="EAF4D7"/>
            <w:vAlign w:val="center"/>
          </w:tcPr>
          <w:p w14:paraId="672322C6" w14:textId="77777777" w:rsidR="00632DBF" w:rsidRDefault="00000000">
            <w:pPr>
              <w:spacing w:after="0"/>
            </w:pPr>
            <w:r>
              <w:rPr>
                <w:sz w:val="14"/>
                <w:szCs w:val="14"/>
              </w:rPr>
              <w:t>Hematologic</w:t>
            </w:r>
            <w:r>
              <w:rPr>
                <w:sz w:val="14"/>
                <w:szCs w:val="14"/>
              </w:rPr>
              <w:br/>
              <w:t>OR=16.33 / 2.00 / 0.50; p=0.003 / 0.008 / 0.043</w:t>
            </w:r>
          </w:p>
        </w:tc>
        <w:tc>
          <w:tcPr>
            <w:tcW w:w="3265" w:type="dxa"/>
            <w:shd w:val="clear" w:color="auto" w:fill="EAF4D7"/>
            <w:vAlign w:val="center"/>
          </w:tcPr>
          <w:p w14:paraId="49F9EFBA" w14:textId="77777777" w:rsidR="00632DBF" w:rsidRDefault="00000000">
            <w:pPr>
              <w:spacing w:after="0"/>
            </w:pPr>
            <w:r>
              <w:rPr>
                <w:sz w:val="14"/>
                <w:szCs w:val="14"/>
              </w:rPr>
              <w:t>Tiwari 2022 / Bushra 2020 (Bangladesh) / Yang &amp; Liu 2020</w:t>
            </w:r>
          </w:p>
        </w:tc>
      </w:tr>
      <w:tr w:rsidR="00632DBF" w14:paraId="12B867BF" w14:textId="77777777">
        <w:trPr>
          <w:jc w:val="center"/>
        </w:trPr>
        <w:tc>
          <w:tcPr>
            <w:tcW w:w="1344" w:type="dxa"/>
            <w:shd w:val="clear" w:color="auto" w:fill="EAF4D7"/>
            <w:vAlign w:val="center"/>
          </w:tcPr>
          <w:p w14:paraId="72CACA42"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68BE3DA3" w14:textId="77777777" w:rsidR="00632DBF" w:rsidRDefault="00000000">
            <w:pPr>
              <w:spacing w:after="0"/>
              <w:jc w:val="center"/>
              <w:rPr>
                <w:i/>
                <w:iCs/>
              </w:rPr>
            </w:pPr>
            <w:r>
              <w:rPr>
                <w:b/>
                <w:bCs/>
                <w:i/>
                <w:iCs/>
                <w:sz w:val="16"/>
                <w:szCs w:val="16"/>
              </w:rPr>
              <w:t>ERCC5</w:t>
            </w:r>
          </w:p>
        </w:tc>
        <w:tc>
          <w:tcPr>
            <w:tcW w:w="1249" w:type="dxa"/>
            <w:shd w:val="clear" w:color="auto" w:fill="EAF4D7"/>
            <w:vAlign w:val="center"/>
          </w:tcPr>
          <w:p w14:paraId="654F7333" w14:textId="77777777" w:rsidR="00632DBF" w:rsidRDefault="00000000">
            <w:pPr>
              <w:spacing w:after="0"/>
              <w:jc w:val="center"/>
            </w:pPr>
            <w:r>
              <w:rPr>
                <w:sz w:val="16"/>
                <w:szCs w:val="16"/>
              </w:rPr>
              <w:t>rs11069498</w:t>
            </w:r>
          </w:p>
        </w:tc>
        <w:tc>
          <w:tcPr>
            <w:tcW w:w="1056" w:type="dxa"/>
            <w:shd w:val="clear" w:color="auto" w:fill="EAF4D7"/>
            <w:vAlign w:val="center"/>
          </w:tcPr>
          <w:p w14:paraId="34035554" w14:textId="77777777" w:rsidR="00632DBF" w:rsidRDefault="00000000">
            <w:pPr>
              <w:spacing w:after="0"/>
              <w:jc w:val="center"/>
            </w:pPr>
            <w:r>
              <w:rPr>
                <w:sz w:val="16"/>
                <w:szCs w:val="16"/>
              </w:rPr>
              <w:t>A</w:t>
            </w:r>
          </w:p>
        </w:tc>
        <w:tc>
          <w:tcPr>
            <w:tcW w:w="960" w:type="dxa"/>
            <w:shd w:val="clear" w:color="auto" w:fill="EAF4D7"/>
            <w:vAlign w:val="center"/>
          </w:tcPr>
          <w:p w14:paraId="7EED3D45" w14:textId="77777777" w:rsidR="00632DBF" w:rsidRDefault="00000000">
            <w:pPr>
              <w:spacing w:after="0"/>
              <w:jc w:val="center"/>
            </w:pPr>
            <w:r>
              <w:rPr>
                <w:sz w:val="14"/>
                <w:szCs w:val="14"/>
              </w:rPr>
              <w:t>0.236</w:t>
            </w:r>
            <w:r>
              <w:rPr>
                <w:sz w:val="14"/>
                <w:szCs w:val="14"/>
              </w:rPr>
              <w:br/>
              <w:t>(n=117)</w:t>
            </w:r>
          </w:p>
        </w:tc>
        <w:tc>
          <w:tcPr>
            <w:tcW w:w="596" w:type="dxa"/>
            <w:shd w:val="clear" w:color="auto" w:fill="EAF4D7"/>
            <w:vAlign w:val="center"/>
          </w:tcPr>
          <w:p w14:paraId="6E548463" w14:textId="77777777" w:rsidR="00632DBF" w:rsidRDefault="00000000">
            <w:pPr>
              <w:spacing w:after="0"/>
              <w:jc w:val="center"/>
            </w:pPr>
            <w:r>
              <w:rPr>
                <w:sz w:val="16"/>
                <w:szCs w:val="16"/>
              </w:rPr>
              <w:t>0.594</w:t>
            </w:r>
          </w:p>
        </w:tc>
        <w:tc>
          <w:tcPr>
            <w:tcW w:w="596" w:type="dxa"/>
            <w:shd w:val="clear" w:color="auto" w:fill="EAF4D7"/>
            <w:vAlign w:val="center"/>
          </w:tcPr>
          <w:p w14:paraId="3B67C1A0" w14:textId="77777777" w:rsidR="00632DBF" w:rsidRDefault="00000000">
            <w:pPr>
              <w:spacing w:after="0"/>
              <w:jc w:val="center"/>
            </w:pPr>
            <w:r>
              <w:rPr>
                <w:sz w:val="16"/>
                <w:szCs w:val="16"/>
              </w:rPr>
              <w:t>0.231</w:t>
            </w:r>
          </w:p>
        </w:tc>
        <w:tc>
          <w:tcPr>
            <w:tcW w:w="596" w:type="dxa"/>
            <w:shd w:val="clear" w:color="auto" w:fill="EAF4D7"/>
            <w:vAlign w:val="center"/>
          </w:tcPr>
          <w:p w14:paraId="167BF41D" w14:textId="77777777" w:rsidR="00632DBF" w:rsidRDefault="00000000">
            <w:pPr>
              <w:spacing w:after="0"/>
              <w:jc w:val="center"/>
            </w:pPr>
            <w:r>
              <w:rPr>
                <w:sz w:val="16"/>
                <w:szCs w:val="16"/>
              </w:rPr>
              <w:t>0.490</w:t>
            </w:r>
          </w:p>
        </w:tc>
        <w:tc>
          <w:tcPr>
            <w:tcW w:w="596" w:type="dxa"/>
            <w:shd w:val="clear" w:color="auto" w:fill="EAF4D7"/>
            <w:vAlign w:val="center"/>
          </w:tcPr>
          <w:p w14:paraId="2C50BFF9" w14:textId="77777777" w:rsidR="00632DBF" w:rsidRDefault="00000000">
            <w:pPr>
              <w:spacing w:after="0"/>
              <w:jc w:val="center"/>
            </w:pPr>
            <w:r>
              <w:rPr>
                <w:sz w:val="16"/>
                <w:szCs w:val="16"/>
              </w:rPr>
              <w:t>0.274</w:t>
            </w:r>
          </w:p>
        </w:tc>
        <w:tc>
          <w:tcPr>
            <w:tcW w:w="596" w:type="dxa"/>
            <w:shd w:val="clear" w:color="auto" w:fill="EAF4D7"/>
            <w:vAlign w:val="center"/>
          </w:tcPr>
          <w:p w14:paraId="30E17937" w14:textId="77777777" w:rsidR="00632DBF" w:rsidRDefault="00000000">
            <w:pPr>
              <w:spacing w:after="0"/>
              <w:jc w:val="center"/>
            </w:pPr>
            <w:r>
              <w:rPr>
                <w:sz w:val="16"/>
                <w:szCs w:val="16"/>
              </w:rPr>
              <w:t>0.384</w:t>
            </w:r>
          </w:p>
        </w:tc>
        <w:tc>
          <w:tcPr>
            <w:tcW w:w="2497" w:type="dxa"/>
            <w:shd w:val="clear" w:color="auto" w:fill="EAF4D7"/>
            <w:vAlign w:val="center"/>
          </w:tcPr>
          <w:p w14:paraId="54F410F1" w14:textId="77777777" w:rsidR="00632DBF" w:rsidRDefault="00000000">
            <w:pPr>
              <w:spacing w:after="0"/>
            </w:pPr>
            <w:r>
              <w:rPr>
                <w:sz w:val="14"/>
                <w:szCs w:val="14"/>
              </w:rPr>
              <w:t>Cisplatin tox</w:t>
            </w:r>
            <w:r>
              <w:rPr>
                <w:sz w:val="14"/>
                <w:szCs w:val="14"/>
              </w:rPr>
              <w:br/>
              <w:t>OR=2.28; p=0.002</w:t>
            </w:r>
          </w:p>
        </w:tc>
        <w:tc>
          <w:tcPr>
            <w:tcW w:w="3265" w:type="dxa"/>
            <w:shd w:val="clear" w:color="auto" w:fill="EAF4D7"/>
            <w:vAlign w:val="center"/>
          </w:tcPr>
          <w:p w14:paraId="323ABED9" w14:textId="77777777" w:rsidR="00632DBF" w:rsidRDefault="00000000">
            <w:pPr>
              <w:spacing w:after="0"/>
            </w:pPr>
            <w:r>
              <w:rPr>
                <w:sz w:val="14"/>
                <w:szCs w:val="14"/>
              </w:rPr>
              <w:t>Li 2021 (China)</w:t>
            </w:r>
          </w:p>
        </w:tc>
      </w:tr>
      <w:tr w:rsidR="00632DBF" w14:paraId="34BC4884" w14:textId="77777777">
        <w:trPr>
          <w:jc w:val="center"/>
        </w:trPr>
        <w:tc>
          <w:tcPr>
            <w:tcW w:w="1344" w:type="dxa"/>
            <w:shd w:val="clear" w:color="auto" w:fill="EAF4D7"/>
            <w:vAlign w:val="center"/>
          </w:tcPr>
          <w:p w14:paraId="4770C6DB"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4C898970" w14:textId="77777777" w:rsidR="00632DBF" w:rsidRDefault="00000000">
            <w:pPr>
              <w:spacing w:after="0"/>
              <w:jc w:val="center"/>
              <w:rPr>
                <w:i/>
                <w:iCs/>
              </w:rPr>
            </w:pPr>
            <w:r>
              <w:rPr>
                <w:b/>
                <w:bCs/>
                <w:i/>
                <w:iCs/>
                <w:sz w:val="16"/>
                <w:szCs w:val="16"/>
              </w:rPr>
              <w:t>CCND1</w:t>
            </w:r>
          </w:p>
        </w:tc>
        <w:tc>
          <w:tcPr>
            <w:tcW w:w="1249" w:type="dxa"/>
            <w:shd w:val="clear" w:color="auto" w:fill="EAF4D7"/>
            <w:vAlign w:val="center"/>
          </w:tcPr>
          <w:p w14:paraId="536A6B46" w14:textId="77777777" w:rsidR="00632DBF" w:rsidRDefault="00000000">
            <w:pPr>
              <w:spacing w:after="0"/>
              <w:jc w:val="center"/>
            </w:pPr>
            <w:r>
              <w:rPr>
                <w:sz w:val="16"/>
                <w:szCs w:val="16"/>
              </w:rPr>
              <w:t>rs9344</w:t>
            </w:r>
          </w:p>
        </w:tc>
        <w:tc>
          <w:tcPr>
            <w:tcW w:w="1056" w:type="dxa"/>
            <w:shd w:val="clear" w:color="auto" w:fill="EAF4D7"/>
            <w:vAlign w:val="center"/>
          </w:tcPr>
          <w:p w14:paraId="34A23140" w14:textId="77777777" w:rsidR="00632DBF" w:rsidRDefault="00000000">
            <w:pPr>
              <w:spacing w:after="0"/>
              <w:jc w:val="center"/>
            </w:pPr>
            <w:r>
              <w:rPr>
                <w:sz w:val="16"/>
                <w:szCs w:val="16"/>
              </w:rPr>
              <w:t>A</w:t>
            </w:r>
          </w:p>
        </w:tc>
        <w:tc>
          <w:tcPr>
            <w:tcW w:w="960" w:type="dxa"/>
            <w:shd w:val="clear" w:color="auto" w:fill="EAF4D7"/>
            <w:vAlign w:val="center"/>
          </w:tcPr>
          <w:p w14:paraId="4D482F67" w14:textId="77777777" w:rsidR="00632DBF" w:rsidRDefault="00000000">
            <w:pPr>
              <w:spacing w:after="0"/>
              <w:jc w:val="center"/>
            </w:pPr>
            <w:r>
              <w:rPr>
                <w:sz w:val="14"/>
                <w:szCs w:val="14"/>
              </w:rPr>
              <w:t>0.521</w:t>
            </w:r>
            <w:r>
              <w:rPr>
                <w:sz w:val="14"/>
                <w:szCs w:val="14"/>
              </w:rPr>
              <w:br/>
              <w:t>(n=NR)</w:t>
            </w:r>
          </w:p>
        </w:tc>
        <w:tc>
          <w:tcPr>
            <w:tcW w:w="596" w:type="dxa"/>
            <w:shd w:val="clear" w:color="auto" w:fill="EAF4D7"/>
            <w:vAlign w:val="center"/>
          </w:tcPr>
          <w:p w14:paraId="654F6360" w14:textId="77777777" w:rsidR="00632DBF" w:rsidRDefault="00000000">
            <w:pPr>
              <w:spacing w:after="0"/>
              <w:jc w:val="center"/>
            </w:pPr>
            <w:r>
              <w:rPr>
                <w:sz w:val="16"/>
                <w:szCs w:val="16"/>
              </w:rPr>
              <w:t>0.449</w:t>
            </w:r>
          </w:p>
        </w:tc>
        <w:tc>
          <w:tcPr>
            <w:tcW w:w="596" w:type="dxa"/>
            <w:shd w:val="clear" w:color="auto" w:fill="EAF4D7"/>
            <w:vAlign w:val="center"/>
          </w:tcPr>
          <w:p w14:paraId="31A4355D" w14:textId="77777777" w:rsidR="00632DBF" w:rsidRDefault="00000000">
            <w:pPr>
              <w:spacing w:after="0"/>
              <w:jc w:val="center"/>
            </w:pPr>
            <w:r>
              <w:rPr>
                <w:sz w:val="16"/>
                <w:szCs w:val="16"/>
              </w:rPr>
              <w:t>0.523</w:t>
            </w:r>
          </w:p>
        </w:tc>
        <w:tc>
          <w:tcPr>
            <w:tcW w:w="596" w:type="dxa"/>
            <w:shd w:val="clear" w:color="auto" w:fill="EAF4D7"/>
            <w:vAlign w:val="center"/>
          </w:tcPr>
          <w:p w14:paraId="03A00250" w14:textId="77777777" w:rsidR="00632DBF" w:rsidRDefault="00000000">
            <w:pPr>
              <w:spacing w:after="0"/>
              <w:jc w:val="center"/>
            </w:pPr>
            <w:r>
              <w:rPr>
                <w:sz w:val="16"/>
                <w:szCs w:val="16"/>
              </w:rPr>
              <w:t>0.523</w:t>
            </w:r>
          </w:p>
        </w:tc>
        <w:tc>
          <w:tcPr>
            <w:tcW w:w="596" w:type="dxa"/>
            <w:shd w:val="clear" w:color="auto" w:fill="EAF4D7"/>
            <w:vAlign w:val="center"/>
          </w:tcPr>
          <w:p w14:paraId="2C855C27" w14:textId="77777777" w:rsidR="00632DBF" w:rsidRDefault="00000000">
            <w:pPr>
              <w:spacing w:after="0"/>
              <w:jc w:val="center"/>
            </w:pPr>
            <w:r>
              <w:rPr>
                <w:sz w:val="16"/>
                <w:szCs w:val="16"/>
              </w:rPr>
              <w:t>0.215</w:t>
            </w:r>
          </w:p>
        </w:tc>
        <w:tc>
          <w:tcPr>
            <w:tcW w:w="596" w:type="dxa"/>
            <w:shd w:val="clear" w:color="auto" w:fill="EAF4D7"/>
            <w:vAlign w:val="center"/>
          </w:tcPr>
          <w:p w14:paraId="132D1AA3" w14:textId="77777777" w:rsidR="00632DBF" w:rsidRDefault="00000000">
            <w:pPr>
              <w:spacing w:after="0"/>
              <w:jc w:val="center"/>
            </w:pPr>
            <w:r>
              <w:rPr>
                <w:sz w:val="16"/>
                <w:szCs w:val="16"/>
              </w:rPr>
              <w:t>0.379</w:t>
            </w:r>
          </w:p>
        </w:tc>
        <w:tc>
          <w:tcPr>
            <w:tcW w:w="2497" w:type="dxa"/>
            <w:shd w:val="clear" w:color="auto" w:fill="EAF4D7"/>
            <w:vAlign w:val="center"/>
          </w:tcPr>
          <w:p w14:paraId="4463AA38" w14:textId="77777777" w:rsidR="00632DBF" w:rsidRDefault="00000000">
            <w:pPr>
              <w:spacing w:after="0"/>
            </w:pPr>
            <w:r>
              <w:rPr>
                <w:sz w:val="14"/>
                <w:szCs w:val="14"/>
              </w:rPr>
              <w:t>General tox</w:t>
            </w:r>
            <w:r>
              <w:rPr>
                <w:sz w:val="14"/>
                <w:szCs w:val="14"/>
              </w:rPr>
              <w:br/>
              <w:t>OR=1.85; p=0.023</w:t>
            </w:r>
          </w:p>
        </w:tc>
        <w:tc>
          <w:tcPr>
            <w:tcW w:w="3265" w:type="dxa"/>
            <w:shd w:val="clear" w:color="auto" w:fill="EAF4D7"/>
            <w:vAlign w:val="center"/>
          </w:tcPr>
          <w:p w14:paraId="3E85F95D" w14:textId="77777777" w:rsidR="00632DBF" w:rsidRDefault="00000000">
            <w:pPr>
              <w:spacing w:after="0"/>
            </w:pPr>
            <w:r>
              <w:rPr>
                <w:sz w:val="14"/>
                <w:szCs w:val="14"/>
              </w:rPr>
              <w:t>Spasic 2022 (Serbia)</w:t>
            </w:r>
          </w:p>
        </w:tc>
      </w:tr>
      <w:tr w:rsidR="00632DBF" w14:paraId="297C9976" w14:textId="77777777">
        <w:trPr>
          <w:jc w:val="center"/>
        </w:trPr>
        <w:tc>
          <w:tcPr>
            <w:tcW w:w="1344" w:type="dxa"/>
            <w:shd w:val="clear" w:color="auto" w:fill="EAF4D7"/>
            <w:vAlign w:val="center"/>
          </w:tcPr>
          <w:p w14:paraId="3636C0BA"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6D8C7210" w14:textId="77777777" w:rsidR="00632DBF" w:rsidRDefault="00000000">
            <w:pPr>
              <w:spacing w:after="0"/>
              <w:jc w:val="center"/>
              <w:rPr>
                <w:i/>
                <w:iCs/>
              </w:rPr>
            </w:pPr>
            <w:r>
              <w:rPr>
                <w:b/>
                <w:bCs/>
                <w:i/>
                <w:iCs/>
                <w:sz w:val="16"/>
                <w:szCs w:val="16"/>
              </w:rPr>
              <w:t>TP53</w:t>
            </w:r>
          </w:p>
        </w:tc>
        <w:tc>
          <w:tcPr>
            <w:tcW w:w="1249" w:type="dxa"/>
            <w:shd w:val="clear" w:color="auto" w:fill="EAF4D7"/>
            <w:vAlign w:val="center"/>
          </w:tcPr>
          <w:p w14:paraId="4000CF7E" w14:textId="77777777" w:rsidR="00632DBF" w:rsidRDefault="00000000">
            <w:pPr>
              <w:spacing w:after="0"/>
              <w:jc w:val="center"/>
            </w:pPr>
            <w:r>
              <w:rPr>
                <w:sz w:val="16"/>
                <w:szCs w:val="16"/>
              </w:rPr>
              <w:t>rs1042522</w:t>
            </w:r>
          </w:p>
        </w:tc>
        <w:tc>
          <w:tcPr>
            <w:tcW w:w="1056" w:type="dxa"/>
            <w:shd w:val="clear" w:color="auto" w:fill="EAF4D7"/>
            <w:vAlign w:val="center"/>
          </w:tcPr>
          <w:p w14:paraId="7A24DC07" w14:textId="77777777" w:rsidR="00632DBF" w:rsidRDefault="00000000">
            <w:pPr>
              <w:spacing w:after="0"/>
              <w:jc w:val="center"/>
            </w:pPr>
            <w:r>
              <w:rPr>
                <w:sz w:val="16"/>
                <w:szCs w:val="16"/>
              </w:rPr>
              <w:t>G</w:t>
            </w:r>
          </w:p>
        </w:tc>
        <w:tc>
          <w:tcPr>
            <w:tcW w:w="960" w:type="dxa"/>
            <w:shd w:val="clear" w:color="auto" w:fill="EAF4D7"/>
            <w:vAlign w:val="center"/>
          </w:tcPr>
          <w:p w14:paraId="7319EEC7" w14:textId="77777777" w:rsidR="00632DBF" w:rsidRDefault="00000000">
            <w:pPr>
              <w:spacing w:after="0"/>
              <w:jc w:val="center"/>
            </w:pPr>
            <w:r>
              <w:rPr>
                <w:sz w:val="14"/>
                <w:szCs w:val="14"/>
              </w:rPr>
              <w:t>0.350</w:t>
            </w:r>
            <w:r>
              <w:rPr>
                <w:sz w:val="14"/>
                <w:szCs w:val="14"/>
              </w:rPr>
              <w:br/>
              <w:t>(n=NR)</w:t>
            </w:r>
          </w:p>
        </w:tc>
        <w:tc>
          <w:tcPr>
            <w:tcW w:w="596" w:type="dxa"/>
            <w:shd w:val="clear" w:color="auto" w:fill="EAF4D7"/>
            <w:vAlign w:val="center"/>
          </w:tcPr>
          <w:p w14:paraId="44EA3A42" w14:textId="77777777" w:rsidR="00632DBF" w:rsidRDefault="00000000">
            <w:pPr>
              <w:spacing w:after="0"/>
              <w:jc w:val="center"/>
            </w:pPr>
            <w:r>
              <w:rPr>
                <w:sz w:val="16"/>
                <w:szCs w:val="16"/>
              </w:rPr>
              <w:t>0.748</w:t>
            </w:r>
          </w:p>
        </w:tc>
        <w:tc>
          <w:tcPr>
            <w:tcW w:w="596" w:type="dxa"/>
            <w:shd w:val="clear" w:color="auto" w:fill="EAF4D7"/>
            <w:vAlign w:val="center"/>
          </w:tcPr>
          <w:p w14:paraId="68C9DA74" w14:textId="77777777" w:rsidR="00632DBF" w:rsidRDefault="00000000">
            <w:pPr>
              <w:spacing w:after="0"/>
              <w:jc w:val="center"/>
            </w:pPr>
            <w:r>
              <w:rPr>
                <w:sz w:val="16"/>
                <w:szCs w:val="16"/>
              </w:rPr>
              <w:t>0.605</w:t>
            </w:r>
          </w:p>
        </w:tc>
        <w:tc>
          <w:tcPr>
            <w:tcW w:w="596" w:type="dxa"/>
            <w:shd w:val="clear" w:color="auto" w:fill="EAF4D7"/>
            <w:vAlign w:val="center"/>
          </w:tcPr>
          <w:p w14:paraId="22CE843C" w14:textId="77777777" w:rsidR="00632DBF" w:rsidRDefault="00000000">
            <w:pPr>
              <w:spacing w:after="0"/>
              <w:jc w:val="center"/>
            </w:pPr>
            <w:r>
              <w:rPr>
                <w:sz w:val="16"/>
                <w:szCs w:val="16"/>
              </w:rPr>
              <w:t>0.507</w:t>
            </w:r>
          </w:p>
        </w:tc>
        <w:tc>
          <w:tcPr>
            <w:tcW w:w="596" w:type="dxa"/>
            <w:shd w:val="clear" w:color="auto" w:fill="EAF4D7"/>
            <w:vAlign w:val="center"/>
          </w:tcPr>
          <w:p w14:paraId="67B3C172" w14:textId="77777777" w:rsidR="00632DBF" w:rsidRDefault="00000000">
            <w:pPr>
              <w:spacing w:after="0"/>
              <w:jc w:val="center"/>
            </w:pPr>
            <w:r>
              <w:rPr>
                <w:sz w:val="16"/>
                <w:szCs w:val="16"/>
              </w:rPr>
              <w:t>0.376</w:t>
            </w:r>
          </w:p>
        </w:tc>
        <w:tc>
          <w:tcPr>
            <w:tcW w:w="596" w:type="dxa"/>
            <w:shd w:val="clear" w:color="auto" w:fill="EAF4D7"/>
            <w:vAlign w:val="center"/>
          </w:tcPr>
          <w:p w14:paraId="76110F79" w14:textId="77777777" w:rsidR="00632DBF" w:rsidRDefault="00000000">
            <w:pPr>
              <w:spacing w:after="0"/>
              <w:jc w:val="center"/>
            </w:pPr>
            <w:r>
              <w:rPr>
                <w:sz w:val="16"/>
                <w:szCs w:val="16"/>
              </w:rPr>
              <w:t>0.714</w:t>
            </w:r>
          </w:p>
        </w:tc>
        <w:tc>
          <w:tcPr>
            <w:tcW w:w="2497" w:type="dxa"/>
            <w:shd w:val="clear" w:color="auto" w:fill="EAF4D7"/>
            <w:vAlign w:val="center"/>
          </w:tcPr>
          <w:p w14:paraId="078B85BA" w14:textId="77777777" w:rsidR="00632DBF" w:rsidRDefault="00000000">
            <w:pPr>
              <w:spacing w:after="0"/>
            </w:pPr>
            <w:r>
              <w:rPr>
                <w:sz w:val="14"/>
                <w:szCs w:val="14"/>
              </w:rPr>
              <w:t>Combined w/ RAD51</w:t>
            </w:r>
            <w:r>
              <w:rPr>
                <w:sz w:val="14"/>
                <w:szCs w:val="14"/>
              </w:rPr>
              <w:br/>
              <w:t>OR=0.07; p=0.030</w:t>
            </w:r>
          </w:p>
        </w:tc>
        <w:tc>
          <w:tcPr>
            <w:tcW w:w="3265" w:type="dxa"/>
            <w:shd w:val="clear" w:color="auto" w:fill="EAF4D7"/>
            <w:vAlign w:val="center"/>
          </w:tcPr>
          <w:p w14:paraId="0E95F249" w14:textId="77777777" w:rsidR="00632DBF" w:rsidRDefault="00000000">
            <w:pPr>
              <w:spacing w:after="0"/>
            </w:pPr>
            <w:r>
              <w:rPr>
                <w:sz w:val="14"/>
                <w:szCs w:val="14"/>
              </w:rPr>
              <w:t>Spasic 2022</w:t>
            </w:r>
          </w:p>
        </w:tc>
      </w:tr>
      <w:tr w:rsidR="00632DBF" w14:paraId="438DDDD3" w14:textId="77777777">
        <w:trPr>
          <w:jc w:val="center"/>
        </w:trPr>
        <w:tc>
          <w:tcPr>
            <w:tcW w:w="1344" w:type="dxa"/>
            <w:shd w:val="clear" w:color="auto" w:fill="EAF4D7"/>
            <w:vAlign w:val="center"/>
          </w:tcPr>
          <w:p w14:paraId="2C180D86"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31CB965C" w14:textId="77777777" w:rsidR="00632DBF" w:rsidRDefault="00000000">
            <w:pPr>
              <w:spacing w:after="0"/>
              <w:jc w:val="center"/>
              <w:rPr>
                <w:i/>
                <w:iCs/>
              </w:rPr>
            </w:pPr>
            <w:r>
              <w:rPr>
                <w:b/>
                <w:bCs/>
                <w:i/>
                <w:iCs/>
                <w:sz w:val="16"/>
                <w:szCs w:val="16"/>
              </w:rPr>
              <w:t>RAD51</w:t>
            </w:r>
          </w:p>
        </w:tc>
        <w:tc>
          <w:tcPr>
            <w:tcW w:w="1249" w:type="dxa"/>
            <w:shd w:val="clear" w:color="auto" w:fill="EAF4D7"/>
            <w:vAlign w:val="center"/>
          </w:tcPr>
          <w:p w14:paraId="6A54289A" w14:textId="77777777" w:rsidR="00632DBF" w:rsidRDefault="00000000">
            <w:pPr>
              <w:spacing w:after="0"/>
              <w:jc w:val="center"/>
            </w:pPr>
            <w:r>
              <w:rPr>
                <w:sz w:val="16"/>
                <w:szCs w:val="16"/>
              </w:rPr>
              <w:t>rs1801320</w:t>
            </w:r>
          </w:p>
        </w:tc>
        <w:tc>
          <w:tcPr>
            <w:tcW w:w="1056" w:type="dxa"/>
            <w:shd w:val="clear" w:color="auto" w:fill="EAF4D7"/>
            <w:vAlign w:val="center"/>
          </w:tcPr>
          <w:p w14:paraId="39A68C57" w14:textId="77777777" w:rsidR="00632DBF" w:rsidRDefault="00000000">
            <w:pPr>
              <w:spacing w:after="0"/>
              <w:jc w:val="center"/>
            </w:pPr>
            <w:r>
              <w:rPr>
                <w:sz w:val="16"/>
                <w:szCs w:val="16"/>
              </w:rPr>
              <w:t>C</w:t>
            </w:r>
          </w:p>
        </w:tc>
        <w:tc>
          <w:tcPr>
            <w:tcW w:w="960" w:type="dxa"/>
            <w:shd w:val="clear" w:color="auto" w:fill="EAF4D7"/>
            <w:vAlign w:val="center"/>
          </w:tcPr>
          <w:p w14:paraId="4562AAC4" w14:textId="77777777" w:rsidR="00632DBF" w:rsidRDefault="00000000">
            <w:pPr>
              <w:spacing w:after="0"/>
              <w:jc w:val="center"/>
            </w:pPr>
            <w:r>
              <w:rPr>
                <w:sz w:val="14"/>
                <w:szCs w:val="14"/>
              </w:rPr>
              <w:t>0.085</w:t>
            </w:r>
            <w:r>
              <w:rPr>
                <w:sz w:val="14"/>
                <w:szCs w:val="14"/>
              </w:rPr>
              <w:br/>
              <w:t>(n=NR)</w:t>
            </w:r>
          </w:p>
        </w:tc>
        <w:tc>
          <w:tcPr>
            <w:tcW w:w="596" w:type="dxa"/>
            <w:shd w:val="clear" w:color="auto" w:fill="EAF4D7"/>
            <w:vAlign w:val="center"/>
          </w:tcPr>
          <w:p w14:paraId="753DEDC7" w14:textId="77777777" w:rsidR="00632DBF" w:rsidRDefault="00000000">
            <w:pPr>
              <w:spacing w:after="0"/>
              <w:jc w:val="center"/>
            </w:pPr>
            <w:r>
              <w:rPr>
                <w:sz w:val="16"/>
                <w:szCs w:val="16"/>
              </w:rPr>
              <w:t>0.057</w:t>
            </w:r>
          </w:p>
        </w:tc>
        <w:tc>
          <w:tcPr>
            <w:tcW w:w="596" w:type="dxa"/>
            <w:shd w:val="clear" w:color="auto" w:fill="EAF4D7"/>
            <w:vAlign w:val="center"/>
          </w:tcPr>
          <w:p w14:paraId="63D7DD8F" w14:textId="77777777" w:rsidR="00632DBF" w:rsidRDefault="00000000">
            <w:pPr>
              <w:spacing w:after="0"/>
              <w:jc w:val="center"/>
            </w:pPr>
            <w:r>
              <w:rPr>
                <w:sz w:val="16"/>
                <w:szCs w:val="16"/>
              </w:rPr>
              <w:t>0.100</w:t>
            </w:r>
          </w:p>
        </w:tc>
        <w:tc>
          <w:tcPr>
            <w:tcW w:w="596" w:type="dxa"/>
            <w:shd w:val="clear" w:color="auto" w:fill="EAF4D7"/>
            <w:vAlign w:val="center"/>
          </w:tcPr>
          <w:p w14:paraId="6B5B90F0" w14:textId="77777777" w:rsidR="00632DBF" w:rsidRDefault="00000000">
            <w:pPr>
              <w:spacing w:after="0"/>
              <w:jc w:val="center"/>
            </w:pPr>
            <w:r>
              <w:rPr>
                <w:sz w:val="16"/>
                <w:szCs w:val="16"/>
              </w:rPr>
              <w:t>0.000</w:t>
            </w:r>
          </w:p>
        </w:tc>
        <w:tc>
          <w:tcPr>
            <w:tcW w:w="596" w:type="dxa"/>
            <w:shd w:val="clear" w:color="auto" w:fill="EAF4D7"/>
            <w:vAlign w:val="center"/>
          </w:tcPr>
          <w:p w14:paraId="32D426CC" w14:textId="77777777" w:rsidR="00632DBF" w:rsidRDefault="00000000">
            <w:pPr>
              <w:spacing w:after="0"/>
              <w:jc w:val="center"/>
            </w:pPr>
            <w:r>
              <w:rPr>
                <w:sz w:val="16"/>
                <w:szCs w:val="16"/>
              </w:rPr>
              <w:t>0.500</w:t>
            </w:r>
          </w:p>
        </w:tc>
        <w:tc>
          <w:tcPr>
            <w:tcW w:w="596" w:type="dxa"/>
            <w:shd w:val="clear" w:color="auto" w:fill="EAF4D7"/>
            <w:vAlign w:val="center"/>
          </w:tcPr>
          <w:p w14:paraId="0FE13143" w14:textId="77777777" w:rsidR="00632DBF" w:rsidRDefault="00000000">
            <w:pPr>
              <w:spacing w:after="0"/>
              <w:jc w:val="center"/>
            </w:pPr>
            <w:r>
              <w:rPr>
                <w:sz w:val="16"/>
                <w:szCs w:val="16"/>
              </w:rPr>
              <w:t>0.500</w:t>
            </w:r>
          </w:p>
        </w:tc>
        <w:tc>
          <w:tcPr>
            <w:tcW w:w="2497" w:type="dxa"/>
            <w:shd w:val="clear" w:color="auto" w:fill="EAF4D7"/>
            <w:vAlign w:val="center"/>
          </w:tcPr>
          <w:p w14:paraId="4D2B7FF3" w14:textId="77777777" w:rsidR="00632DBF" w:rsidRDefault="00000000">
            <w:pPr>
              <w:spacing w:after="0"/>
            </w:pPr>
            <w:r>
              <w:rPr>
                <w:sz w:val="14"/>
                <w:szCs w:val="14"/>
              </w:rPr>
              <w:t>Combined w/ TP53</w:t>
            </w:r>
            <w:r>
              <w:rPr>
                <w:sz w:val="14"/>
                <w:szCs w:val="14"/>
              </w:rPr>
              <w:br/>
              <w:t>OR=0.07; p=0.030</w:t>
            </w:r>
          </w:p>
        </w:tc>
        <w:tc>
          <w:tcPr>
            <w:tcW w:w="3265" w:type="dxa"/>
            <w:shd w:val="clear" w:color="auto" w:fill="EAF4D7"/>
            <w:vAlign w:val="center"/>
          </w:tcPr>
          <w:p w14:paraId="18D8785A" w14:textId="77777777" w:rsidR="00632DBF" w:rsidRDefault="00000000">
            <w:pPr>
              <w:spacing w:after="0"/>
            </w:pPr>
            <w:r>
              <w:rPr>
                <w:sz w:val="14"/>
                <w:szCs w:val="14"/>
              </w:rPr>
              <w:t>Spasic 2022</w:t>
            </w:r>
          </w:p>
        </w:tc>
      </w:tr>
      <w:tr w:rsidR="00632DBF" w14:paraId="42B15CFD" w14:textId="77777777">
        <w:trPr>
          <w:jc w:val="center"/>
        </w:trPr>
        <w:tc>
          <w:tcPr>
            <w:tcW w:w="1344" w:type="dxa"/>
            <w:shd w:val="clear" w:color="auto" w:fill="EAF4D7"/>
            <w:vAlign w:val="center"/>
          </w:tcPr>
          <w:p w14:paraId="3483CC48" w14:textId="77777777" w:rsidR="00632DBF" w:rsidRDefault="00000000">
            <w:pPr>
              <w:spacing w:after="0"/>
            </w:pPr>
            <w:r>
              <w:rPr>
                <w:sz w:val="14"/>
                <w:szCs w:val="14"/>
              </w:rPr>
              <w:t>M2 DNA repair</w:t>
            </w:r>
            <w:r>
              <w:rPr>
                <w:sz w:val="14"/>
                <w:szCs w:val="14"/>
              </w:rPr>
              <w:br/>
              <w:t>/ cell cycle</w:t>
            </w:r>
          </w:p>
        </w:tc>
        <w:tc>
          <w:tcPr>
            <w:tcW w:w="768" w:type="dxa"/>
            <w:shd w:val="clear" w:color="auto" w:fill="EAF4D7"/>
            <w:vAlign w:val="center"/>
          </w:tcPr>
          <w:p w14:paraId="3F40BDD3" w14:textId="77777777" w:rsidR="00632DBF" w:rsidRDefault="00000000">
            <w:pPr>
              <w:spacing w:after="0"/>
              <w:jc w:val="center"/>
              <w:rPr>
                <w:i/>
                <w:iCs/>
              </w:rPr>
            </w:pPr>
            <w:r>
              <w:rPr>
                <w:b/>
                <w:bCs/>
                <w:i/>
                <w:iCs/>
                <w:sz w:val="16"/>
                <w:szCs w:val="16"/>
              </w:rPr>
              <w:t>hTERT</w:t>
            </w:r>
          </w:p>
        </w:tc>
        <w:tc>
          <w:tcPr>
            <w:tcW w:w="1249" w:type="dxa"/>
            <w:shd w:val="clear" w:color="auto" w:fill="EAF4D7"/>
            <w:vAlign w:val="center"/>
          </w:tcPr>
          <w:p w14:paraId="31BF0F0F" w14:textId="77777777" w:rsidR="00632DBF" w:rsidRDefault="00000000">
            <w:pPr>
              <w:spacing w:after="0"/>
              <w:jc w:val="center"/>
            </w:pPr>
            <w:r>
              <w:rPr>
                <w:sz w:val="16"/>
                <w:szCs w:val="16"/>
              </w:rPr>
              <w:t xml:space="preserve">MNS16A </w:t>
            </w:r>
            <w:r>
              <w:rPr>
                <w:sz w:val="16"/>
                <w:szCs w:val="16"/>
              </w:rPr>
              <w:lastRenderedPageBreak/>
              <w:t>VNTR</w:t>
            </w:r>
          </w:p>
        </w:tc>
        <w:tc>
          <w:tcPr>
            <w:tcW w:w="1056" w:type="dxa"/>
            <w:shd w:val="clear" w:color="auto" w:fill="EAF4D7"/>
            <w:vAlign w:val="center"/>
          </w:tcPr>
          <w:p w14:paraId="09B19043" w14:textId="77777777" w:rsidR="00632DBF" w:rsidRDefault="00000000">
            <w:pPr>
              <w:spacing w:after="0"/>
              <w:jc w:val="center"/>
            </w:pPr>
            <w:r>
              <w:rPr>
                <w:sz w:val="16"/>
                <w:szCs w:val="16"/>
              </w:rPr>
              <w:lastRenderedPageBreak/>
              <w:t>Short</w:t>
            </w:r>
          </w:p>
        </w:tc>
        <w:tc>
          <w:tcPr>
            <w:tcW w:w="960" w:type="dxa"/>
            <w:shd w:val="clear" w:color="auto" w:fill="EAF4D7"/>
            <w:vAlign w:val="center"/>
          </w:tcPr>
          <w:p w14:paraId="7BF81DB2" w14:textId="77777777" w:rsidR="00632DBF" w:rsidRDefault="00000000">
            <w:pPr>
              <w:spacing w:after="0"/>
              <w:jc w:val="center"/>
            </w:pPr>
            <w:r>
              <w:rPr>
                <w:sz w:val="14"/>
                <w:szCs w:val="14"/>
              </w:rPr>
              <w:t>NR</w:t>
            </w:r>
          </w:p>
        </w:tc>
        <w:tc>
          <w:tcPr>
            <w:tcW w:w="596" w:type="dxa"/>
            <w:shd w:val="clear" w:color="auto" w:fill="EAF4D7"/>
            <w:vAlign w:val="center"/>
          </w:tcPr>
          <w:p w14:paraId="7898412D" w14:textId="77777777" w:rsidR="00632DBF" w:rsidRDefault="00000000">
            <w:pPr>
              <w:spacing w:after="0"/>
              <w:jc w:val="center"/>
            </w:pPr>
            <w:r>
              <w:rPr>
                <w:sz w:val="16"/>
                <w:szCs w:val="16"/>
              </w:rPr>
              <w:t>NR</w:t>
            </w:r>
          </w:p>
        </w:tc>
        <w:tc>
          <w:tcPr>
            <w:tcW w:w="596" w:type="dxa"/>
            <w:shd w:val="clear" w:color="auto" w:fill="EAF4D7"/>
            <w:vAlign w:val="center"/>
          </w:tcPr>
          <w:p w14:paraId="040963CC" w14:textId="77777777" w:rsidR="00632DBF" w:rsidRDefault="00000000">
            <w:pPr>
              <w:spacing w:after="0"/>
              <w:jc w:val="center"/>
            </w:pPr>
            <w:r>
              <w:rPr>
                <w:sz w:val="16"/>
                <w:szCs w:val="16"/>
              </w:rPr>
              <w:t>NR</w:t>
            </w:r>
          </w:p>
        </w:tc>
        <w:tc>
          <w:tcPr>
            <w:tcW w:w="596" w:type="dxa"/>
            <w:shd w:val="clear" w:color="auto" w:fill="EAF4D7"/>
            <w:vAlign w:val="center"/>
          </w:tcPr>
          <w:p w14:paraId="774633BE" w14:textId="77777777" w:rsidR="00632DBF" w:rsidRDefault="00000000">
            <w:pPr>
              <w:spacing w:after="0"/>
              <w:jc w:val="center"/>
            </w:pPr>
            <w:r>
              <w:rPr>
                <w:sz w:val="16"/>
                <w:szCs w:val="16"/>
              </w:rPr>
              <w:t>NR</w:t>
            </w:r>
          </w:p>
        </w:tc>
        <w:tc>
          <w:tcPr>
            <w:tcW w:w="596" w:type="dxa"/>
            <w:shd w:val="clear" w:color="auto" w:fill="EAF4D7"/>
            <w:vAlign w:val="center"/>
          </w:tcPr>
          <w:p w14:paraId="5B3BE76C" w14:textId="77777777" w:rsidR="00632DBF" w:rsidRDefault="00000000">
            <w:pPr>
              <w:spacing w:after="0"/>
              <w:jc w:val="center"/>
            </w:pPr>
            <w:r>
              <w:rPr>
                <w:sz w:val="16"/>
                <w:szCs w:val="16"/>
              </w:rPr>
              <w:t>NR</w:t>
            </w:r>
          </w:p>
        </w:tc>
        <w:tc>
          <w:tcPr>
            <w:tcW w:w="596" w:type="dxa"/>
            <w:shd w:val="clear" w:color="auto" w:fill="EAF4D7"/>
            <w:vAlign w:val="center"/>
          </w:tcPr>
          <w:p w14:paraId="242A0D8D" w14:textId="77777777" w:rsidR="00632DBF" w:rsidRDefault="00000000">
            <w:pPr>
              <w:spacing w:after="0"/>
              <w:jc w:val="center"/>
            </w:pPr>
            <w:r>
              <w:rPr>
                <w:sz w:val="16"/>
                <w:szCs w:val="16"/>
              </w:rPr>
              <w:t>NR</w:t>
            </w:r>
          </w:p>
        </w:tc>
        <w:tc>
          <w:tcPr>
            <w:tcW w:w="2497" w:type="dxa"/>
            <w:shd w:val="clear" w:color="auto" w:fill="EAF4D7"/>
            <w:vAlign w:val="center"/>
          </w:tcPr>
          <w:p w14:paraId="7C56A29A" w14:textId="77777777" w:rsidR="00632DBF" w:rsidRDefault="00000000">
            <w:pPr>
              <w:spacing w:after="0"/>
            </w:pPr>
            <w:r>
              <w:rPr>
                <w:sz w:val="14"/>
                <w:szCs w:val="14"/>
              </w:rPr>
              <w:t>Nephrotoxicity (borderline)</w:t>
            </w:r>
            <w:r>
              <w:rPr>
                <w:sz w:val="14"/>
                <w:szCs w:val="14"/>
              </w:rPr>
              <w:br/>
              <w:t>aOR=0.54; p=0.050</w:t>
            </w:r>
          </w:p>
        </w:tc>
        <w:tc>
          <w:tcPr>
            <w:tcW w:w="3265" w:type="dxa"/>
            <w:shd w:val="clear" w:color="auto" w:fill="EAF4D7"/>
            <w:vAlign w:val="center"/>
          </w:tcPr>
          <w:p w14:paraId="22A8D99F" w14:textId="77777777" w:rsidR="00632DBF" w:rsidRDefault="00000000">
            <w:pPr>
              <w:spacing w:after="0"/>
            </w:pPr>
            <w:r>
              <w:rPr>
                <w:sz w:val="14"/>
                <w:szCs w:val="14"/>
              </w:rPr>
              <w:t>Not a SNP catalogued in gnomAD (VNTR or unmappable); Kaur 2025</w:t>
            </w:r>
          </w:p>
        </w:tc>
      </w:tr>
      <w:tr w:rsidR="00632DBF" w14:paraId="5A7F8B61" w14:textId="77777777">
        <w:trPr>
          <w:jc w:val="center"/>
        </w:trPr>
        <w:tc>
          <w:tcPr>
            <w:tcW w:w="1344" w:type="dxa"/>
            <w:shd w:val="clear" w:color="auto" w:fill="F8EAEF"/>
            <w:vAlign w:val="center"/>
          </w:tcPr>
          <w:p w14:paraId="2949208A"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757224AC" w14:textId="77777777" w:rsidR="00632DBF" w:rsidRDefault="00000000">
            <w:pPr>
              <w:spacing w:after="0"/>
              <w:jc w:val="center"/>
              <w:rPr>
                <w:i/>
                <w:iCs/>
              </w:rPr>
            </w:pPr>
            <w:r>
              <w:rPr>
                <w:b/>
                <w:bCs/>
                <w:i/>
                <w:iCs/>
                <w:sz w:val="16"/>
                <w:szCs w:val="16"/>
              </w:rPr>
              <w:t>DOCK8</w:t>
            </w:r>
          </w:p>
        </w:tc>
        <w:tc>
          <w:tcPr>
            <w:tcW w:w="1249" w:type="dxa"/>
            <w:shd w:val="clear" w:color="auto" w:fill="F8EAEF"/>
            <w:vAlign w:val="center"/>
          </w:tcPr>
          <w:p w14:paraId="36F5D2D2" w14:textId="77777777" w:rsidR="00632DBF" w:rsidRDefault="00000000">
            <w:pPr>
              <w:spacing w:after="0"/>
              <w:jc w:val="center"/>
            </w:pPr>
            <w:r>
              <w:rPr>
                <w:sz w:val="16"/>
                <w:szCs w:val="16"/>
              </w:rPr>
              <w:t>rs7025610</w:t>
            </w:r>
          </w:p>
        </w:tc>
        <w:tc>
          <w:tcPr>
            <w:tcW w:w="1056" w:type="dxa"/>
            <w:shd w:val="clear" w:color="auto" w:fill="F8EAEF"/>
            <w:vAlign w:val="center"/>
          </w:tcPr>
          <w:p w14:paraId="0FA59131" w14:textId="77777777" w:rsidR="00632DBF" w:rsidRDefault="00000000">
            <w:pPr>
              <w:spacing w:after="0"/>
              <w:jc w:val="center"/>
            </w:pPr>
            <w:r>
              <w:rPr>
                <w:sz w:val="16"/>
                <w:szCs w:val="16"/>
              </w:rPr>
              <w:t>G</w:t>
            </w:r>
          </w:p>
        </w:tc>
        <w:tc>
          <w:tcPr>
            <w:tcW w:w="960" w:type="dxa"/>
            <w:shd w:val="clear" w:color="auto" w:fill="F8EAEF"/>
            <w:vAlign w:val="center"/>
          </w:tcPr>
          <w:p w14:paraId="5DBFC28A" w14:textId="77777777" w:rsidR="00632DBF" w:rsidRDefault="00000000">
            <w:pPr>
              <w:spacing w:after="0"/>
              <w:jc w:val="center"/>
            </w:pPr>
            <w:r>
              <w:rPr>
                <w:sz w:val="14"/>
                <w:szCs w:val="14"/>
              </w:rPr>
              <w:t>0.073</w:t>
            </w:r>
            <w:r>
              <w:rPr>
                <w:sz w:val="14"/>
                <w:szCs w:val="14"/>
              </w:rPr>
              <w:br/>
              <w:t>(n=212)</w:t>
            </w:r>
          </w:p>
        </w:tc>
        <w:tc>
          <w:tcPr>
            <w:tcW w:w="596" w:type="dxa"/>
            <w:shd w:val="clear" w:color="auto" w:fill="F8EAEF"/>
            <w:vAlign w:val="center"/>
          </w:tcPr>
          <w:p w14:paraId="20971BC0" w14:textId="77777777" w:rsidR="00632DBF" w:rsidRDefault="00000000">
            <w:pPr>
              <w:spacing w:after="0"/>
              <w:jc w:val="center"/>
            </w:pPr>
            <w:r>
              <w:rPr>
                <w:sz w:val="16"/>
                <w:szCs w:val="16"/>
              </w:rPr>
              <w:t>0.066</w:t>
            </w:r>
          </w:p>
        </w:tc>
        <w:tc>
          <w:tcPr>
            <w:tcW w:w="596" w:type="dxa"/>
            <w:shd w:val="clear" w:color="auto" w:fill="F8EAEF"/>
            <w:vAlign w:val="center"/>
          </w:tcPr>
          <w:p w14:paraId="601052A4" w14:textId="77777777" w:rsidR="00632DBF" w:rsidRDefault="00000000">
            <w:pPr>
              <w:spacing w:after="0"/>
              <w:jc w:val="center"/>
            </w:pPr>
            <w:r>
              <w:rPr>
                <w:sz w:val="16"/>
                <w:szCs w:val="16"/>
              </w:rPr>
              <w:t>0.037</w:t>
            </w:r>
          </w:p>
        </w:tc>
        <w:tc>
          <w:tcPr>
            <w:tcW w:w="596" w:type="dxa"/>
            <w:shd w:val="clear" w:color="auto" w:fill="F8EAEF"/>
            <w:vAlign w:val="center"/>
          </w:tcPr>
          <w:p w14:paraId="6D3F38C3" w14:textId="77777777" w:rsidR="00632DBF" w:rsidRDefault="00000000">
            <w:pPr>
              <w:spacing w:after="0"/>
              <w:jc w:val="center"/>
            </w:pPr>
            <w:r>
              <w:rPr>
                <w:sz w:val="16"/>
                <w:szCs w:val="16"/>
              </w:rPr>
              <w:t>0.134</w:t>
            </w:r>
          </w:p>
        </w:tc>
        <w:tc>
          <w:tcPr>
            <w:tcW w:w="596" w:type="dxa"/>
            <w:shd w:val="clear" w:color="auto" w:fill="F8EAEF"/>
            <w:vAlign w:val="center"/>
          </w:tcPr>
          <w:p w14:paraId="2D719337" w14:textId="77777777" w:rsidR="00632DBF" w:rsidRDefault="00000000">
            <w:pPr>
              <w:spacing w:after="0"/>
              <w:jc w:val="center"/>
            </w:pPr>
            <w:r>
              <w:rPr>
                <w:sz w:val="16"/>
                <w:szCs w:val="16"/>
              </w:rPr>
              <w:t>0.436</w:t>
            </w:r>
          </w:p>
        </w:tc>
        <w:tc>
          <w:tcPr>
            <w:tcW w:w="596" w:type="dxa"/>
            <w:shd w:val="clear" w:color="auto" w:fill="F8EAEF"/>
            <w:vAlign w:val="center"/>
          </w:tcPr>
          <w:p w14:paraId="792980EA" w14:textId="77777777" w:rsidR="00632DBF" w:rsidRDefault="00000000">
            <w:pPr>
              <w:spacing w:after="0"/>
              <w:jc w:val="center"/>
            </w:pPr>
            <w:r>
              <w:rPr>
                <w:sz w:val="16"/>
                <w:szCs w:val="16"/>
              </w:rPr>
              <w:t>0.119</w:t>
            </w:r>
          </w:p>
        </w:tc>
        <w:tc>
          <w:tcPr>
            <w:tcW w:w="2497" w:type="dxa"/>
            <w:shd w:val="clear" w:color="auto" w:fill="F8EAEF"/>
            <w:vAlign w:val="center"/>
          </w:tcPr>
          <w:p w14:paraId="48438C57" w14:textId="77777777" w:rsidR="00632DBF" w:rsidRDefault="00000000">
            <w:pPr>
              <w:spacing w:after="0"/>
            </w:pPr>
            <w:r>
              <w:rPr>
                <w:sz w:val="14"/>
                <w:szCs w:val="14"/>
              </w:rPr>
              <w:t>Thrombocytopenia</w:t>
            </w:r>
            <w:r>
              <w:rPr>
                <w:sz w:val="14"/>
                <w:szCs w:val="14"/>
              </w:rPr>
              <w:br/>
              <w:t>HR=2.35; p=5.19×10⁻⁴</w:t>
            </w:r>
          </w:p>
        </w:tc>
        <w:tc>
          <w:tcPr>
            <w:tcW w:w="3265" w:type="dxa"/>
            <w:shd w:val="clear" w:color="auto" w:fill="F8EAEF"/>
            <w:vAlign w:val="center"/>
          </w:tcPr>
          <w:p w14:paraId="626BBEB2" w14:textId="77777777" w:rsidR="00632DBF" w:rsidRDefault="00000000">
            <w:pPr>
              <w:spacing w:after="0"/>
            </w:pPr>
            <w:r>
              <w:rPr>
                <w:sz w:val="14"/>
                <w:szCs w:val="14"/>
              </w:rPr>
              <w:t>Björn 2020 (Sweden)</w:t>
            </w:r>
          </w:p>
        </w:tc>
      </w:tr>
      <w:tr w:rsidR="00632DBF" w14:paraId="2236BA9B" w14:textId="77777777">
        <w:trPr>
          <w:jc w:val="center"/>
        </w:trPr>
        <w:tc>
          <w:tcPr>
            <w:tcW w:w="1344" w:type="dxa"/>
            <w:shd w:val="clear" w:color="auto" w:fill="F8EAEF"/>
            <w:vAlign w:val="center"/>
          </w:tcPr>
          <w:p w14:paraId="6A12E479"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71D3E6CC" w14:textId="77777777" w:rsidR="00632DBF" w:rsidRDefault="00000000">
            <w:pPr>
              <w:spacing w:after="0"/>
              <w:jc w:val="center"/>
              <w:rPr>
                <w:i/>
                <w:iCs/>
              </w:rPr>
            </w:pPr>
            <w:r>
              <w:rPr>
                <w:b/>
                <w:bCs/>
                <w:i/>
                <w:iCs/>
                <w:sz w:val="16"/>
                <w:szCs w:val="16"/>
              </w:rPr>
              <w:t>STAT1</w:t>
            </w:r>
          </w:p>
        </w:tc>
        <w:tc>
          <w:tcPr>
            <w:tcW w:w="1249" w:type="dxa"/>
            <w:shd w:val="clear" w:color="auto" w:fill="F8EAEF"/>
            <w:vAlign w:val="center"/>
          </w:tcPr>
          <w:p w14:paraId="694A0F13" w14:textId="77777777" w:rsidR="00632DBF" w:rsidRDefault="00000000">
            <w:pPr>
              <w:spacing w:after="0"/>
              <w:jc w:val="center"/>
            </w:pPr>
            <w:r>
              <w:rPr>
                <w:sz w:val="16"/>
                <w:szCs w:val="16"/>
              </w:rPr>
              <w:t>rs10208033</w:t>
            </w:r>
          </w:p>
        </w:tc>
        <w:tc>
          <w:tcPr>
            <w:tcW w:w="1056" w:type="dxa"/>
            <w:shd w:val="clear" w:color="auto" w:fill="F8EAEF"/>
            <w:vAlign w:val="center"/>
          </w:tcPr>
          <w:p w14:paraId="59314C8E" w14:textId="77777777" w:rsidR="00632DBF" w:rsidRDefault="00000000">
            <w:pPr>
              <w:spacing w:after="0"/>
              <w:jc w:val="center"/>
            </w:pPr>
            <w:r>
              <w:rPr>
                <w:sz w:val="16"/>
                <w:szCs w:val="16"/>
              </w:rPr>
              <w:t>A</w:t>
            </w:r>
          </w:p>
        </w:tc>
        <w:tc>
          <w:tcPr>
            <w:tcW w:w="960" w:type="dxa"/>
            <w:shd w:val="clear" w:color="auto" w:fill="F8EAEF"/>
            <w:vAlign w:val="center"/>
          </w:tcPr>
          <w:p w14:paraId="5352B8B4" w14:textId="77777777" w:rsidR="00632DBF" w:rsidRDefault="00000000">
            <w:pPr>
              <w:spacing w:after="0"/>
              <w:jc w:val="center"/>
            </w:pPr>
            <w:r>
              <w:rPr>
                <w:sz w:val="14"/>
                <w:szCs w:val="14"/>
              </w:rPr>
              <w:t>0.420</w:t>
            </w:r>
            <w:r>
              <w:rPr>
                <w:sz w:val="14"/>
                <w:szCs w:val="14"/>
              </w:rPr>
              <w:br/>
              <w:t>(n=42)</w:t>
            </w:r>
          </w:p>
        </w:tc>
        <w:tc>
          <w:tcPr>
            <w:tcW w:w="596" w:type="dxa"/>
            <w:shd w:val="clear" w:color="auto" w:fill="F8EAEF"/>
            <w:vAlign w:val="center"/>
          </w:tcPr>
          <w:p w14:paraId="2784B86B" w14:textId="77777777" w:rsidR="00632DBF" w:rsidRDefault="00000000">
            <w:pPr>
              <w:spacing w:after="0"/>
              <w:jc w:val="center"/>
            </w:pPr>
            <w:r>
              <w:rPr>
                <w:sz w:val="16"/>
                <w:szCs w:val="16"/>
              </w:rPr>
              <w:t>0.405</w:t>
            </w:r>
          </w:p>
        </w:tc>
        <w:tc>
          <w:tcPr>
            <w:tcW w:w="596" w:type="dxa"/>
            <w:shd w:val="clear" w:color="auto" w:fill="F8EAEF"/>
            <w:vAlign w:val="center"/>
          </w:tcPr>
          <w:p w14:paraId="29A3B159" w14:textId="77777777" w:rsidR="00632DBF" w:rsidRDefault="00000000">
            <w:pPr>
              <w:spacing w:after="0"/>
              <w:jc w:val="center"/>
            </w:pPr>
            <w:r>
              <w:rPr>
                <w:sz w:val="16"/>
                <w:szCs w:val="16"/>
              </w:rPr>
              <w:t>0.662</w:t>
            </w:r>
          </w:p>
        </w:tc>
        <w:tc>
          <w:tcPr>
            <w:tcW w:w="596" w:type="dxa"/>
            <w:shd w:val="clear" w:color="auto" w:fill="F8EAEF"/>
            <w:vAlign w:val="center"/>
          </w:tcPr>
          <w:p w14:paraId="07D759F5" w14:textId="77777777" w:rsidR="00632DBF" w:rsidRDefault="00000000">
            <w:pPr>
              <w:spacing w:after="0"/>
              <w:jc w:val="center"/>
            </w:pPr>
            <w:r>
              <w:rPr>
                <w:sz w:val="16"/>
                <w:szCs w:val="16"/>
              </w:rPr>
              <w:t>0.406</w:t>
            </w:r>
          </w:p>
        </w:tc>
        <w:tc>
          <w:tcPr>
            <w:tcW w:w="596" w:type="dxa"/>
            <w:shd w:val="clear" w:color="auto" w:fill="F8EAEF"/>
            <w:vAlign w:val="center"/>
          </w:tcPr>
          <w:p w14:paraId="6BA2CF70" w14:textId="77777777" w:rsidR="00632DBF" w:rsidRDefault="00000000">
            <w:pPr>
              <w:spacing w:after="0"/>
              <w:jc w:val="center"/>
            </w:pPr>
            <w:r>
              <w:rPr>
                <w:sz w:val="16"/>
                <w:szCs w:val="16"/>
              </w:rPr>
              <w:t>0.642</w:t>
            </w:r>
          </w:p>
        </w:tc>
        <w:tc>
          <w:tcPr>
            <w:tcW w:w="596" w:type="dxa"/>
            <w:shd w:val="clear" w:color="auto" w:fill="F8EAEF"/>
            <w:vAlign w:val="center"/>
          </w:tcPr>
          <w:p w14:paraId="5FFCE7CF" w14:textId="77777777" w:rsidR="00632DBF" w:rsidRDefault="00000000">
            <w:pPr>
              <w:spacing w:after="0"/>
              <w:jc w:val="center"/>
            </w:pPr>
            <w:r>
              <w:rPr>
                <w:sz w:val="16"/>
                <w:szCs w:val="16"/>
              </w:rPr>
              <w:t>0.518</w:t>
            </w:r>
          </w:p>
        </w:tc>
        <w:tc>
          <w:tcPr>
            <w:tcW w:w="2497" w:type="dxa"/>
            <w:shd w:val="clear" w:color="auto" w:fill="F8EAEF"/>
            <w:vAlign w:val="center"/>
          </w:tcPr>
          <w:p w14:paraId="0455CE3D" w14:textId="77777777" w:rsidR="00632DBF" w:rsidRDefault="00000000">
            <w:pPr>
              <w:spacing w:after="0"/>
            </w:pPr>
            <w:r>
              <w:rPr>
                <w:sz w:val="14"/>
                <w:szCs w:val="14"/>
              </w:rPr>
              <w:t>Hepatotoxicity (crizotinib)</w:t>
            </w:r>
            <w:r>
              <w:rPr>
                <w:sz w:val="14"/>
                <w:szCs w:val="14"/>
              </w:rPr>
              <w:br/>
              <w:t>OR=8.97; p=0.030</w:t>
            </w:r>
          </w:p>
        </w:tc>
        <w:tc>
          <w:tcPr>
            <w:tcW w:w="3265" w:type="dxa"/>
            <w:shd w:val="clear" w:color="auto" w:fill="F8EAEF"/>
            <w:vAlign w:val="center"/>
          </w:tcPr>
          <w:p w14:paraId="6AD5AC0F" w14:textId="77777777" w:rsidR="00632DBF" w:rsidRDefault="00000000">
            <w:pPr>
              <w:spacing w:after="0"/>
            </w:pPr>
            <w:r>
              <w:rPr>
                <w:sz w:val="14"/>
                <w:szCs w:val="14"/>
              </w:rPr>
              <w:t>Xin 2021 (China)</w:t>
            </w:r>
          </w:p>
        </w:tc>
      </w:tr>
      <w:tr w:rsidR="00632DBF" w14:paraId="5400DCB0" w14:textId="77777777">
        <w:trPr>
          <w:jc w:val="center"/>
        </w:trPr>
        <w:tc>
          <w:tcPr>
            <w:tcW w:w="1344" w:type="dxa"/>
            <w:shd w:val="clear" w:color="auto" w:fill="F8EAEF"/>
            <w:vAlign w:val="center"/>
          </w:tcPr>
          <w:p w14:paraId="28A1893A"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581A4365" w14:textId="77777777" w:rsidR="00632DBF" w:rsidRDefault="00000000">
            <w:pPr>
              <w:spacing w:after="0"/>
              <w:jc w:val="center"/>
              <w:rPr>
                <w:i/>
                <w:iCs/>
              </w:rPr>
            </w:pPr>
            <w:r>
              <w:rPr>
                <w:b/>
                <w:bCs/>
                <w:i/>
                <w:iCs/>
                <w:sz w:val="16"/>
                <w:szCs w:val="16"/>
              </w:rPr>
              <w:t>IL7</w:t>
            </w:r>
          </w:p>
        </w:tc>
        <w:tc>
          <w:tcPr>
            <w:tcW w:w="1249" w:type="dxa"/>
            <w:shd w:val="clear" w:color="auto" w:fill="F8EAEF"/>
            <w:vAlign w:val="center"/>
          </w:tcPr>
          <w:p w14:paraId="029864EB" w14:textId="77777777" w:rsidR="00632DBF" w:rsidRDefault="00000000">
            <w:pPr>
              <w:spacing w:after="0"/>
              <w:jc w:val="center"/>
            </w:pPr>
            <w:r>
              <w:rPr>
                <w:sz w:val="16"/>
                <w:szCs w:val="16"/>
              </w:rPr>
              <w:t>rs16906115</w:t>
            </w:r>
          </w:p>
        </w:tc>
        <w:tc>
          <w:tcPr>
            <w:tcW w:w="1056" w:type="dxa"/>
            <w:shd w:val="clear" w:color="auto" w:fill="F8EAEF"/>
            <w:vAlign w:val="center"/>
          </w:tcPr>
          <w:p w14:paraId="2B643C13" w14:textId="77777777" w:rsidR="00632DBF" w:rsidRDefault="00000000">
            <w:pPr>
              <w:spacing w:after="0"/>
              <w:jc w:val="center"/>
            </w:pPr>
            <w:r>
              <w:rPr>
                <w:sz w:val="16"/>
                <w:szCs w:val="16"/>
              </w:rPr>
              <w:t>T</w:t>
            </w:r>
          </w:p>
        </w:tc>
        <w:tc>
          <w:tcPr>
            <w:tcW w:w="960" w:type="dxa"/>
            <w:shd w:val="clear" w:color="auto" w:fill="F8EAEF"/>
            <w:vAlign w:val="center"/>
          </w:tcPr>
          <w:p w14:paraId="3F61814B" w14:textId="77777777" w:rsidR="00632DBF" w:rsidRDefault="00000000">
            <w:pPr>
              <w:spacing w:after="0"/>
              <w:jc w:val="center"/>
            </w:pPr>
            <w:r>
              <w:rPr>
                <w:sz w:val="14"/>
                <w:szCs w:val="14"/>
              </w:rPr>
              <w:t>0.097</w:t>
            </w:r>
            <w:r>
              <w:rPr>
                <w:sz w:val="14"/>
                <w:szCs w:val="14"/>
              </w:rPr>
              <w:br/>
              <w:t>(n=124)</w:t>
            </w:r>
          </w:p>
        </w:tc>
        <w:tc>
          <w:tcPr>
            <w:tcW w:w="596" w:type="dxa"/>
            <w:shd w:val="clear" w:color="auto" w:fill="F8EAEF"/>
            <w:vAlign w:val="center"/>
          </w:tcPr>
          <w:p w14:paraId="1AA9E34E" w14:textId="77777777" w:rsidR="00632DBF" w:rsidRDefault="00000000">
            <w:pPr>
              <w:spacing w:after="0"/>
              <w:jc w:val="center"/>
            </w:pPr>
            <w:r>
              <w:rPr>
                <w:sz w:val="16"/>
                <w:szCs w:val="16"/>
              </w:rPr>
              <w:t>0.084</w:t>
            </w:r>
          </w:p>
        </w:tc>
        <w:tc>
          <w:tcPr>
            <w:tcW w:w="596" w:type="dxa"/>
            <w:shd w:val="clear" w:color="auto" w:fill="F8EAEF"/>
            <w:vAlign w:val="center"/>
          </w:tcPr>
          <w:p w14:paraId="0281DEA3" w14:textId="77777777" w:rsidR="00632DBF" w:rsidRDefault="00000000">
            <w:pPr>
              <w:spacing w:after="0"/>
              <w:jc w:val="center"/>
            </w:pPr>
            <w:r>
              <w:rPr>
                <w:sz w:val="16"/>
                <w:szCs w:val="16"/>
              </w:rPr>
              <w:t>0.293</w:t>
            </w:r>
          </w:p>
        </w:tc>
        <w:tc>
          <w:tcPr>
            <w:tcW w:w="596" w:type="dxa"/>
            <w:shd w:val="clear" w:color="auto" w:fill="F8EAEF"/>
            <w:vAlign w:val="center"/>
          </w:tcPr>
          <w:p w14:paraId="4B46C8A3" w14:textId="77777777" w:rsidR="00632DBF" w:rsidRDefault="00000000">
            <w:pPr>
              <w:spacing w:after="0"/>
              <w:jc w:val="center"/>
            </w:pPr>
            <w:r>
              <w:rPr>
                <w:sz w:val="16"/>
                <w:szCs w:val="16"/>
              </w:rPr>
              <w:t>0.094</w:t>
            </w:r>
          </w:p>
        </w:tc>
        <w:tc>
          <w:tcPr>
            <w:tcW w:w="596" w:type="dxa"/>
            <w:shd w:val="clear" w:color="auto" w:fill="F8EAEF"/>
            <w:vAlign w:val="center"/>
          </w:tcPr>
          <w:p w14:paraId="758C029C" w14:textId="77777777" w:rsidR="00632DBF" w:rsidRDefault="00000000">
            <w:pPr>
              <w:spacing w:after="0"/>
              <w:jc w:val="center"/>
            </w:pPr>
            <w:r>
              <w:rPr>
                <w:sz w:val="16"/>
                <w:szCs w:val="16"/>
              </w:rPr>
              <w:t>0.339</w:t>
            </w:r>
          </w:p>
        </w:tc>
        <w:tc>
          <w:tcPr>
            <w:tcW w:w="596" w:type="dxa"/>
            <w:shd w:val="clear" w:color="auto" w:fill="F8EAEF"/>
            <w:vAlign w:val="center"/>
          </w:tcPr>
          <w:p w14:paraId="174D1302" w14:textId="77777777" w:rsidR="00632DBF" w:rsidRDefault="00000000">
            <w:pPr>
              <w:spacing w:after="0"/>
              <w:jc w:val="center"/>
            </w:pPr>
            <w:r>
              <w:rPr>
                <w:sz w:val="16"/>
                <w:szCs w:val="16"/>
              </w:rPr>
              <w:t>0.169</w:t>
            </w:r>
          </w:p>
        </w:tc>
        <w:tc>
          <w:tcPr>
            <w:tcW w:w="2497" w:type="dxa"/>
            <w:shd w:val="clear" w:color="auto" w:fill="F8EAEF"/>
            <w:vAlign w:val="center"/>
          </w:tcPr>
          <w:p w14:paraId="02DF02A1" w14:textId="77777777" w:rsidR="00632DBF" w:rsidRDefault="00000000">
            <w:pPr>
              <w:spacing w:after="0"/>
            </w:pPr>
            <w:r>
              <w:rPr>
                <w:sz w:val="14"/>
                <w:szCs w:val="14"/>
              </w:rPr>
              <w:t>irAEs</w:t>
            </w:r>
            <w:r>
              <w:rPr>
                <w:sz w:val="14"/>
                <w:szCs w:val="14"/>
              </w:rPr>
              <w:br/>
              <w:t>OR=4.64; p=0.020</w:t>
            </w:r>
          </w:p>
        </w:tc>
        <w:tc>
          <w:tcPr>
            <w:tcW w:w="3265" w:type="dxa"/>
            <w:shd w:val="clear" w:color="auto" w:fill="F8EAEF"/>
            <w:vAlign w:val="center"/>
          </w:tcPr>
          <w:p w14:paraId="4074983B" w14:textId="77777777" w:rsidR="00632DBF" w:rsidRDefault="00000000">
            <w:pPr>
              <w:spacing w:after="0"/>
            </w:pPr>
            <w:r>
              <w:rPr>
                <w:sz w:val="14"/>
                <w:szCs w:val="14"/>
              </w:rPr>
              <w:t>González-Hernández 2026 (Spain)</w:t>
            </w:r>
          </w:p>
        </w:tc>
      </w:tr>
      <w:tr w:rsidR="00632DBF" w14:paraId="470AB03B" w14:textId="77777777">
        <w:trPr>
          <w:jc w:val="center"/>
        </w:trPr>
        <w:tc>
          <w:tcPr>
            <w:tcW w:w="1344" w:type="dxa"/>
            <w:shd w:val="clear" w:color="auto" w:fill="F8EAEF"/>
            <w:vAlign w:val="center"/>
          </w:tcPr>
          <w:p w14:paraId="401F20D5"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053B5D81" w14:textId="77777777" w:rsidR="00632DBF" w:rsidRDefault="00000000">
            <w:pPr>
              <w:spacing w:after="0"/>
              <w:jc w:val="center"/>
              <w:rPr>
                <w:i/>
                <w:iCs/>
              </w:rPr>
            </w:pPr>
            <w:r>
              <w:rPr>
                <w:b/>
                <w:bCs/>
                <w:i/>
                <w:iCs/>
                <w:sz w:val="16"/>
                <w:szCs w:val="16"/>
              </w:rPr>
              <w:t>IL7</w:t>
            </w:r>
          </w:p>
        </w:tc>
        <w:tc>
          <w:tcPr>
            <w:tcW w:w="1249" w:type="dxa"/>
            <w:shd w:val="clear" w:color="auto" w:fill="F8EAEF"/>
            <w:vAlign w:val="center"/>
          </w:tcPr>
          <w:p w14:paraId="517ED456" w14:textId="77777777" w:rsidR="00632DBF" w:rsidRDefault="00000000">
            <w:pPr>
              <w:spacing w:after="0"/>
              <w:jc w:val="center"/>
            </w:pPr>
            <w:r>
              <w:rPr>
                <w:sz w:val="16"/>
                <w:szCs w:val="16"/>
              </w:rPr>
              <w:t>rs16906062</w:t>
            </w:r>
          </w:p>
        </w:tc>
        <w:tc>
          <w:tcPr>
            <w:tcW w:w="1056" w:type="dxa"/>
            <w:shd w:val="clear" w:color="auto" w:fill="F8EAEF"/>
            <w:vAlign w:val="center"/>
          </w:tcPr>
          <w:p w14:paraId="09A4C31C" w14:textId="77777777" w:rsidR="00632DBF" w:rsidRDefault="00000000">
            <w:pPr>
              <w:spacing w:after="0"/>
              <w:jc w:val="center"/>
            </w:pPr>
            <w:r>
              <w:rPr>
                <w:sz w:val="16"/>
                <w:szCs w:val="16"/>
              </w:rPr>
              <w:t>C</w:t>
            </w:r>
          </w:p>
        </w:tc>
        <w:tc>
          <w:tcPr>
            <w:tcW w:w="960" w:type="dxa"/>
            <w:shd w:val="clear" w:color="auto" w:fill="F8EAEF"/>
            <w:vAlign w:val="center"/>
          </w:tcPr>
          <w:p w14:paraId="10DDB0D0" w14:textId="77777777" w:rsidR="00632DBF" w:rsidRDefault="00000000">
            <w:pPr>
              <w:spacing w:after="0"/>
              <w:jc w:val="center"/>
            </w:pPr>
            <w:r>
              <w:rPr>
                <w:sz w:val="14"/>
                <w:szCs w:val="14"/>
              </w:rPr>
              <w:t>0.074</w:t>
            </w:r>
            <w:r>
              <w:rPr>
                <w:sz w:val="14"/>
                <w:szCs w:val="14"/>
              </w:rPr>
              <w:br/>
              <w:t>(n=152)</w:t>
            </w:r>
          </w:p>
        </w:tc>
        <w:tc>
          <w:tcPr>
            <w:tcW w:w="596" w:type="dxa"/>
            <w:shd w:val="clear" w:color="auto" w:fill="F8EAEF"/>
            <w:vAlign w:val="center"/>
          </w:tcPr>
          <w:p w14:paraId="23D4D269" w14:textId="77777777" w:rsidR="00632DBF" w:rsidRDefault="00000000">
            <w:pPr>
              <w:spacing w:after="0"/>
              <w:jc w:val="center"/>
            </w:pPr>
            <w:r>
              <w:rPr>
                <w:sz w:val="16"/>
                <w:szCs w:val="16"/>
              </w:rPr>
              <w:t>0.064</w:t>
            </w:r>
          </w:p>
        </w:tc>
        <w:tc>
          <w:tcPr>
            <w:tcW w:w="596" w:type="dxa"/>
            <w:shd w:val="clear" w:color="auto" w:fill="F8EAEF"/>
            <w:vAlign w:val="center"/>
          </w:tcPr>
          <w:p w14:paraId="3698DE7C" w14:textId="77777777" w:rsidR="00632DBF" w:rsidRDefault="00000000">
            <w:pPr>
              <w:spacing w:after="0"/>
              <w:jc w:val="center"/>
            </w:pPr>
            <w:r>
              <w:rPr>
                <w:sz w:val="16"/>
                <w:szCs w:val="16"/>
              </w:rPr>
              <w:t>0.281</w:t>
            </w:r>
          </w:p>
        </w:tc>
        <w:tc>
          <w:tcPr>
            <w:tcW w:w="596" w:type="dxa"/>
            <w:shd w:val="clear" w:color="auto" w:fill="F8EAEF"/>
            <w:vAlign w:val="center"/>
          </w:tcPr>
          <w:p w14:paraId="219C1ACF" w14:textId="77777777" w:rsidR="00632DBF" w:rsidRDefault="00000000">
            <w:pPr>
              <w:spacing w:after="0"/>
              <w:jc w:val="center"/>
            </w:pPr>
            <w:r>
              <w:rPr>
                <w:sz w:val="16"/>
                <w:szCs w:val="16"/>
              </w:rPr>
              <w:t>0.048</w:t>
            </w:r>
          </w:p>
        </w:tc>
        <w:tc>
          <w:tcPr>
            <w:tcW w:w="596" w:type="dxa"/>
            <w:shd w:val="clear" w:color="auto" w:fill="F8EAEF"/>
            <w:vAlign w:val="center"/>
          </w:tcPr>
          <w:p w14:paraId="7CBD2FEB" w14:textId="77777777" w:rsidR="00632DBF" w:rsidRDefault="00000000">
            <w:pPr>
              <w:spacing w:after="0"/>
              <w:jc w:val="center"/>
            </w:pPr>
            <w:r>
              <w:rPr>
                <w:sz w:val="16"/>
                <w:szCs w:val="16"/>
              </w:rPr>
              <w:t>0.139</w:t>
            </w:r>
          </w:p>
        </w:tc>
        <w:tc>
          <w:tcPr>
            <w:tcW w:w="596" w:type="dxa"/>
            <w:shd w:val="clear" w:color="auto" w:fill="F8EAEF"/>
            <w:vAlign w:val="center"/>
          </w:tcPr>
          <w:p w14:paraId="00E43779" w14:textId="77777777" w:rsidR="00632DBF" w:rsidRDefault="00000000">
            <w:pPr>
              <w:spacing w:after="0"/>
              <w:jc w:val="center"/>
            </w:pPr>
            <w:r>
              <w:rPr>
                <w:sz w:val="16"/>
                <w:szCs w:val="16"/>
              </w:rPr>
              <w:t>0.181</w:t>
            </w:r>
          </w:p>
        </w:tc>
        <w:tc>
          <w:tcPr>
            <w:tcW w:w="2497" w:type="dxa"/>
            <w:shd w:val="clear" w:color="auto" w:fill="F8EAEF"/>
            <w:vAlign w:val="center"/>
          </w:tcPr>
          <w:p w14:paraId="4E30BC0D" w14:textId="77777777" w:rsidR="00632DBF" w:rsidRDefault="00000000">
            <w:pPr>
              <w:spacing w:after="0"/>
            </w:pPr>
            <w:r>
              <w:rPr>
                <w:sz w:val="14"/>
                <w:szCs w:val="14"/>
              </w:rPr>
              <w:t>irAEs</w:t>
            </w:r>
            <w:r>
              <w:rPr>
                <w:sz w:val="14"/>
                <w:szCs w:val="14"/>
              </w:rPr>
              <w:br/>
              <w:t>HR=2.30; p=0.017</w:t>
            </w:r>
          </w:p>
        </w:tc>
        <w:tc>
          <w:tcPr>
            <w:tcW w:w="3265" w:type="dxa"/>
            <w:shd w:val="clear" w:color="auto" w:fill="F8EAEF"/>
            <w:vAlign w:val="center"/>
          </w:tcPr>
          <w:p w14:paraId="3EAB272D" w14:textId="77777777" w:rsidR="00632DBF" w:rsidRDefault="00000000">
            <w:pPr>
              <w:spacing w:after="0"/>
            </w:pPr>
            <w:r>
              <w:rPr>
                <w:sz w:val="14"/>
                <w:szCs w:val="14"/>
              </w:rPr>
              <w:t>Saad 2025 (US/Korea)</w:t>
            </w:r>
          </w:p>
        </w:tc>
      </w:tr>
      <w:tr w:rsidR="00632DBF" w14:paraId="2FBBA083" w14:textId="77777777">
        <w:trPr>
          <w:jc w:val="center"/>
        </w:trPr>
        <w:tc>
          <w:tcPr>
            <w:tcW w:w="1344" w:type="dxa"/>
            <w:shd w:val="clear" w:color="auto" w:fill="F8EAEF"/>
            <w:vAlign w:val="center"/>
          </w:tcPr>
          <w:p w14:paraId="00179AD5"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249B973A" w14:textId="77777777" w:rsidR="00632DBF" w:rsidRDefault="00000000">
            <w:pPr>
              <w:spacing w:after="0"/>
              <w:jc w:val="center"/>
              <w:rPr>
                <w:i/>
                <w:iCs/>
              </w:rPr>
            </w:pPr>
            <w:r>
              <w:rPr>
                <w:b/>
                <w:bCs/>
                <w:i/>
                <w:iCs/>
                <w:sz w:val="16"/>
                <w:szCs w:val="16"/>
              </w:rPr>
              <w:t>PDCD1</w:t>
            </w:r>
          </w:p>
        </w:tc>
        <w:tc>
          <w:tcPr>
            <w:tcW w:w="1249" w:type="dxa"/>
            <w:shd w:val="clear" w:color="auto" w:fill="F8EAEF"/>
            <w:vAlign w:val="center"/>
          </w:tcPr>
          <w:p w14:paraId="0005483E" w14:textId="77777777" w:rsidR="00632DBF" w:rsidRDefault="00000000">
            <w:pPr>
              <w:spacing w:after="0"/>
              <w:jc w:val="center"/>
            </w:pPr>
            <w:r>
              <w:rPr>
                <w:sz w:val="16"/>
                <w:szCs w:val="16"/>
              </w:rPr>
              <w:t>rs10204525</w:t>
            </w:r>
          </w:p>
        </w:tc>
        <w:tc>
          <w:tcPr>
            <w:tcW w:w="1056" w:type="dxa"/>
            <w:shd w:val="clear" w:color="auto" w:fill="F8EAEF"/>
            <w:vAlign w:val="center"/>
          </w:tcPr>
          <w:p w14:paraId="65B12E2A" w14:textId="77777777" w:rsidR="00632DBF" w:rsidRDefault="00000000">
            <w:pPr>
              <w:spacing w:after="0"/>
              <w:jc w:val="center"/>
            </w:pPr>
            <w:r>
              <w:rPr>
                <w:sz w:val="16"/>
                <w:szCs w:val="16"/>
              </w:rPr>
              <w:t>C</w:t>
            </w:r>
          </w:p>
        </w:tc>
        <w:tc>
          <w:tcPr>
            <w:tcW w:w="960" w:type="dxa"/>
            <w:shd w:val="clear" w:color="auto" w:fill="F8EAEF"/>
            <w:vAlign w:val="center"/>
          </w:tcPr>
          <w:p w14:paraId="5944F193" w14:textId="77777777" w:rsidR="00632DBF" w:rsidRDefault="00000000">
            <w:pPr>
              <w:spacing w:after="0"/>
              <w:jc w:val="center"/>
            </w:pPr>
            <w:r>
              <w:rPr>
                <w:sz w:val="14"/>
                <w:szCs w:val="14"/>
              </w:rPr>
              <w:t>0.770</w:t>
            </w:r>
            <w:r>
              <w:rPr>
                <w:sz w:val="14"/>
                <w:szCs w:val="14"/>
              </w:rPr>
              <w:br/>
              <w:t>(n=49)</w:t>
            </w:r>
          </w:p>
        </w:tc>
        <w:tc>
          <w:tcPr>
            <w:tcW w:w="596" w:type="dxa"/>
            <w:shd w:val="clear" w:color="auto" w:fill="F8EAEF"/>
            <w:vAlign w:val="center"/>
          </w:tcPr>
          <w:p w14:paraId="44F486D1" w14:textId="77777777" w:rsidR="00632DBF" w:rsidRDefault="00000000">
            <w:pPr>
              <w:spacing w:after="0"/>
              <w:jc w:val="center"/>
            </w:pPr>
            <w:r>
              <w:rPr>
                <w:sz w:val="16"/>
                <w:szCs w:val="16"/>
              </w:rPr>
              <w:t>0.898</w:t>
            </w:r>
          </w:p>
        </w:tc>
        <w:tc>
          <w:tcPr>
            <w:tcW w:w="596" w:type="dxa"/>
            <w:shd w:val="clear" w:color="auto" w:fill="F8EAEF"/>
            <w:vAlign w:val="center"/>
          </w:tcPr>
          <w:p w14:paraId="73E4E7C6" w14:textId="77777777" w:rsidR="00632DBF" w:rsidRDefault="00000000">
            <w:pPr>
              <w:spacing w:after="0"/>
              <w:jc w:val="center"/>
            </w:pPr>
            <w:r>
              <w:rPr>
                <w:sz w:val="16"/>
                <w:szCs w:val="16"/>
              </w:rPr>
              <w:t>0.246</w:t>
            </w:r>
          </w:p>
        </w:tc>
        <w:tc>
          <w:tcPr>
            <w:tcW w:w="596" w:type="dxa"/>
            <w:shd w:val="clear" w:color="auto" w:fill="F8EAEF"/>
            <w:vAlign w:val="center"/>
          </w:tcPr>
          <w:p w14:paraId="2F9C8DB1" w14:textId="77777777" w:rsidR="00632DBF" w:rsidRDefault="00000000">
            <w:pPr>
              <w:spacing w:after="0"/>
              <w:jc w:val="center"/>
            </w:pPr>
            <w:r>
              <w:rPr>
                <w:sz w:val="16"/>
                <w:szCs w:val="16"/>
              </w:rPr>
              <w:t>0.797</w:t>
            </w:r>
          </w:p>
        </w:tc>
        <w:tc>
          <w:tcPr>
            <w:tcW w:w="596" w:type="dxa"/>
            <w:shd w:val="clear" w:color="auto" w:fill="F8EAEF"/>
            <w:vAlign w:val="center"/>
          </w:tcPr>
          <w:p w14:paraId="23F49565" w14:textId="77777777" w:rsidR="00632DBF" w:rsidRDefault="00000000">
            <w:pPr>
              <w:spacing w:after="0"/>
              <w:jc w:val="center"/>
            </w:pPr>
            <w:r>
              <w:rPr>
                <w:sz w:val="16"/>
                <w:szCs w:val="16"/>
              </w:rPr>
              <w:t>0.658</w:t>
            </w:r>
          </w:p>
        </w:tc>
        <w:tc>
          <w:tcPr>
            <w:tcW w:w="596" w:type="dxa"/>
            <w:shd w:val="clear" w:color="auto" w:fill="F8EAEF"/>
            <w:vAlign w:val="center"/>
          </w:tcPr>
          <w:p w14:paraId="79141237" w14:textId="77777777" w:rsidR="00632DBF" w:rsidRDefault="00000000">
            <w:pPr>
              <w:spacing w:after="0"/>
              <w:jc w:val="center"/>
            </w:pPr>
            <w:r>
              <w:rPr>
                <w:sz w:val="16"/>
                <w:szCs w:val="16"/>
              </w:rPr>
              <w:t>0.607</w:t>
            </w:r>
          </w:p>
        </w:tc>
        <w:tc>
          <w:tcPr>
            <w:tcW w:w="2497" w:type="dxa"/>
            <w:shd w:val="clear" w:color="auto" w:fill="F8EAEF"/>
            <w:vAlign w:val="center"/>
          </w:tcPr>
          <w:p w14:paraId="120BAF9C" w14:textId="77777777" w:rsidR="00632DBF" w:rsidRDefault="00000000">
            <w:pPr>
              <w:spacing w:after="0"/>
            </w:pPr>
            <w:r>
              <w:rPr>
                <w:sz w:val="14"/>
                <w:szCs w:val="14"/>
              </w:rPr>
              <w:t>irAEs</w:t>
            </w:r>
            <w:r>
              <w:rPr>
                <w:sz w:val="14"/>
                <w:szCs w:val="14"/>
              </w:rPr>
              <w:br/>
              <w:t>(CC vs CT); p=0.0053 (gr.1-2); p&lt;0.0001 (gr.3-4)</w:t>
            </w:r>
          </w:p>
        </w:tc>
        <w:tc>
          <w:tcPr>
            <w:tcW w:w="3265" w:type="dxa"/>
            <w:shd w:val="clear" w:color="auto" w:fill="F8EAEF"/>
            <w:vAlign w:val="center"/>
          </w:tcPr>
          <w:p w14:paraId="655CAF3D" w14:textId="77777777" w:rsidR="00632DBF" w:rsidRDefault="00000000">
            <w:pPr>
              <w:spacing w:after="0"/>
            </w:pPr>
            <w:r>
              <w:rPr>
                <w:sz w:val="14"/>
                <w:szCs w:val="14"/>
              </w:rPr>
              <w:t>Polcaro 2025 (Italy)</w:t>
            </w:r>
          </w:p>
        </w:tc>
      </w:tr>
      <w:tr w:rsidR="00632DBF" w14:paraId="75D02418" w14:textId="77777777">
        <w:trPr>
          <w:jc w:val="center"/>
        </w:trPr>
        <w:tc>
          <w:tcPr>
            <w:tcW w:w="1344" w:type="dxa"/>
            <w:shd w:val="clear" w:color="auto" w:fill="F8EAEF"/>
            <w:vAlign w:val="center"/>
          </w:tcPr>
          <w:p w14:paraId="4C0983E7"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2416053E" w14:textId="77777777" w:rsidR="00632DBF" w:rsidRDefault="00000000">
            <w:pPr>
              <w:spacing w:after="0"/>
              <w:jc w:val="center"/>
              <w:rPr>
                <w:i/>
                <w:iCs/>
              </w:rPr>
            </w:pPr>
            <w:r>
              <w:rPr>
                <w:b/>
                <w:bCs/>
                <w:i/>
                <w:iCs/>
                <w:sz w:val="16"/>
                <w:szCs w:val="16"/>
              </w:rPr>
              <w:t>HLA-A</w:t>
            </w:r>
          </w:p>
        </w:tc>
        <w:tc>
          <w:tcPr>
            <w:tcW w:w="1249" w:type="dxa"/>
            <w:shd w:val="clear" w:color="auto" w:fill="F8EAEF"/>
            <w:vAlign w:val="center"/>
          </w:tcPr>
          <w:p w14:paraId="7BD3EA92" w14:textId="77777777" w:rsidR="00632DBF" w:rsidRDefault="00000000">
            <w:pPr>
              <w:spacing w:after="0"/>
              <w:jc w:val="center"/>
            </w:pPr>
            <w:r>
              <w:rPr>
                <w:sz w:val="16"/>
                <w:szCs w:val="16"/>
              </w:rPr>
              <w:t>*03</w:t>
            </w:r>
          </w:p>
        </w:tc>
        <w:tc>
          <w:tcPr>
            <w:tcW w:w="1056" w:type="dxa"/>
            <w:shd w:val="clear" w:color="auto" w:fill="F8EAEF"/>
            <w:vAlign w:val="center"/>
          </w:tcPr>
          <w:p w14:paraId="0BDAD515" w14:textId="77777777" w:rsidR="00632DBF" w:rsidRDefault="00000000">
            <w:pPr>
              <w:spacing w:after="0"/>
              <w:jc w:val="center"/>
            </w:pPr>
            <w:r>
              <w:rPr>
                <w:sz w:val="16"/>
                <w:szCs w:val="16"/>
              </w:rPr>
              <w:t>Allele carrier</w:t>
            </w:r>
          </w:p>
        </w:tc>
        <w:tc>
          <w:tcPr>
            <w:tcW w:w="960" w:type="dxa"/>
            <w:shd w:val="clear" w:color="auto" w:fill="F8EAEF"/>
            <w:vAlign w:val="center"/>
          </w:tcPr>
          <w:p w14:paraId="652D4BA3" w14:textId="77777777" w:rsidR="00632DBF" w:rsidRDefault="00000000">
            <w:pPr>
              <w:spacing w:after="0"/>
              <w:jc w:val="center"/>
            </w:pPr>
            <w:r>
              <w:rPr>
                <w:sz w:val="14"/>
                <w:szCs w:val="14"/>
              </w:rPr>
              <w:t>NR (group)</w:t>
            </w:r>
            <w:r>
              <w:rPr>
                <w:sz w:val="14"/>
                <w:szCs w:val="14"/>
              </w:rPr>
              <w:br/>
              <w:t>(156)</w:t>
            </w:r>
          </w:p>
        </w:tc>
        <w:tc>
          <w:tcPr>
            <w:tcW w:w="596" w:type="dxa"/>
            <w:shd w:val="clear" w:color="auto" w:fill="F8EAEF"/>
            <w:vAlign w:val="center"/>
          </w:tcPr>
          <w:p w14:paraId="15BB9139" w14:textId="77777777" w:rsidR="00632DBF" w:rsidRDefault="00000000">
            <w:pPr>
              <w:spacing w:after="0"/>
              <w:jc w:val="center"/>
            </w:pPr>
            <w:r>
              <w:rPr>
                <w:sz w:val="16"/>
                <w:szCs w:val="16"/>
              </w:rPr>
              <w:t>0.109</w:t>
            </w:r>
          </w:p>
        </w:tc>
        <w:tc>
          <w:tcPr>
            <w:tcW w:w="596" w:type="dxa"/>
            <w:shd w:val="clear" w:color="auto" w:fill="F8EAEF"/>
            <w:vAlign w:val="center"/>
          </w:tcPr>
          <w:p w14:paraId="57BEE57D" w14:textId="77777777" w:rsidR="00632DBF" w:rsidRDefault="00000000">
            <w:pPr>
              <w:spacing w:after="0"/>
              <w:jc w:val="center"/>
            </w:pPr>
            <w:r>
              <w:rPr>
                <w:sz w:val="16"/>
                <w:szCs w:val="16"/>
              </w:rPr>
              <w:t>0.012</w:t>
            </w:r>
          </w:p>
        </w:tc>
        <w:tc>
          <w:tcPr>
            <w:tcW w:w="596" w:type="dxa"/>
            <w:shd w:val="clear" w:color="auto" w:fill="F8EAEF"/>
            <w:vAlign w:val="center"/>
          </w:tcPr>
          <w:p w14:paraId="5176C593" w14:textId="77777777" w:rsidR="00632DBF" w:rsidRDefault="00000000">
            <w:pPr>
              <w:spacing w:after="0"/>
              <w:jc w:val="center"/>
            </w:pPr>
            <w:r>
              <w:rPr>
                <w:sz w:val="16"/>
                <w:szCs w:val="16"/>
              </w:rPr>
              <w:t>0.045</w:t>
            </w:r>
          </w:p>
        </w:tc>
        <w:tc>
          <w:tcPr>
            <w:tcW w:w="596" w:type="dxa"/>
            <w:shd w:val="clear" w:color="auto" w:fill="F8EAEF"/>
            <w:vAlign w:val="center"/>
          </w:tcPr>
          <w:p w14:paraId="54867816" w14:textId="77777777" w:rsidR="00632DBF" w:rsidRDefault="00000000">
            <w:pPr>
              <w:spacing w:after="0"/>
              <w:jc w:val="center"/>
            </w:pPr>
            <w:r>
              <w:rPr>
                <w:sz w:val="16"/>
                <w:szCs w:val="16"/>
              </w:rPr>
              <w:t>0.061</w:t>
            </w:r>
          </w:p>
        </w:tc>
        <w:tc>
          <w:tcPr>
            <w:tcW w:w="596" w:type="dxa"/>
            <w:shd w:val="clear" w:color="auto" w:fill="F8EAEF"/>
            <w:vAlign w:val="center"/>
          </w:tcPr>
          <w:p w14:paraId="45B9BC1C" w14:textId="77777777" w:rsidR="00632DBF" w:rsidRDefault="00000000">
            <w:pPr>
              <w:spacing w:after="0"/>
              <w:jc w:val="center"/>
            </w:pPr>
            <w:r>
              <w:rPr>
                <w:sz w:val="16"/>
                <w:szCs w:val="16"/>
              </w:rPr>
              <w:t>0.055</w:t>
            </w:r>
          </w:p>
        </w:tc>
        <w:tc>
          <w:tcPr>
            <w:tcW w:w="2497" w:type="dxa"/>
            <w:shd w:val="clear" w:color="auto" w:fill="F8EAEF"/>
            <w:vAlign w:val="center"/>
          </w:tcPr>
          <w:p w14:paraId="01724908" w14:textId="77777777" w:rsidR="00632DBF" w:rsidRDefault="00000000">
            <w:pPr>
              <w:spacing w:after="0"/>
            </w:pPr>
            <w:r>
              <w:rPr>
                <w:sz w:val="14"/>
                <w:szCs w:val="14"/>
              </w:rPr>
              <w:t>irAE protective (NS)</w:t>
            </w:r>
            <w:r>
              <w:rPr>
                <w:sz w:val="14"/>
                <w:szCs w:val="14"/>
              </w:rPr>
              <w:br/>
              <w:t>RR=0.35; p=0.066</w:t>
            </w:r>
          </w:p>
        </w:tc>
        <w:tc>
          <w:tcPr>
            <w:tcW w:w="3265" w:type="dxa"/>
            <w:shd w:val="clear" w:color="auto" w:fill="F8EAEF"/>
            <w:vAlign w:val="center"/>
          </w:tcPr>
          <w:p w14:paraId="186856A1" w14:textId="77777777" w:rsidR="00632DBF" w:rsidRDefault="00000000">
            <w:pPr>
              <w:spacing w:after="0"/>
            </w:pPr>
            <w:r>
              <w:rPr>
                <w:sz w:val="14"/>
                <w:szCs w:val="14"/>
              </w:rPr>
              <w:t>Hu 2021 (China)</w:t>
            </w:r>
          </w:p>
        </w:tc>
      </w:tr>
      <w:tr w:rsidR="00632DBF" w14:paraId="5824F9D5" w14:textId="77777777">
        <w:trPr>
          <w:jc w:val="center"/>
        </w:trPr>
        <w:tc>
          <w:tcPr>
            <w:tcW w:w="1344" w:type="dxa"/>
            <w:shd w:val="clear" w:color="auto" w:fill="F8EAEF"/>
            <w:vAlign w:val="center"/>
          </w:tcPr>
          <w:p w14:paraId="4D05AE9B"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6E085888" w14:textId="77777777" w:rsidR="00632DBF" w:rsidRDefault="00000000">
            <w:pPr>
              <w:spacing w:after="0"/>
              <w:jc w:val="center"/>
              <w:rPr>
                <w:i/>
                <w:iCs/>
              </w:rPr>
            </w:pPr>
            <w:r>
              <w:rPr>
                <w:b/>
                <w:bCs/>
                <w:i/>
                <w:iCs/>
                <w:sz w:val="16"/>
                <w:szCs w:val="16"/>
              </w:rPr>
              <w:t>HLA-DRB1</w:t>
            </w:r>
          </w:p>
        </w:tc>
        <w:tc>
          <w:tcPr>
            <w:tcW w:w="1249" w:type="dxa"/>
            <w:shd w:val="clear" w:color="auto" w:fill="F8EAEF"/>
            <w:vAlign w:val="center"/>
          </w:tcPr>
          <w:p w14:paraId="51394CA5" w14:textId="77777777" w:rsidR="00632DBF" w:rsidRDefault="00000000">
            <w:pPr>
              <w:spacing w:after="0"/>
              <w:jc w:val="center"/>
            </w:pPr>
            <w:r>
              <w:rPr>
                <w:sz w:val="16"/>
                <w:szCs w:val="16"/>
              </w:rPr>
              <w:t>*04:01</w:t>
            </w:r>
          </w:p>
        </w:tc>
        <w:tc>
          <w:tcPr>
            <w:tcW w:w="1056" w:type="dxa"/>
            <w:shd w:val="clear" w:color="auto" w:fill="F8EAEF"/>
            <w:vAlign w:val="center"/>
          </w:tcPr>
          <w:p w14:paraId="1E3E3DB8" w14:textId="77777777" w:rsidR="00632DBF" w:rsidRDefault="00000000">
            <w:pPr>
              <w:spacing w:after="0"/>
              <w:jc w:val="center"/>
            </w:pPr>
            <w:r>
              <w:rPr>
                <w:sz w:val="16"/>
                <w:szCs w:val="16"/>
              </w:rPr>
              <w:t>Allele carrier</w:t>
            </w:r>
          </w:p>
        </w:tc>
        <w:tc>
          <w:tcPr>
            <w:tcW w:w="960" w:type="dxa"/>
            <w:shd w:val="clear" w:color="auto" w:fill="F8EAEF"/>
            <w:vAlign w:val="center"/>
          </w:tcPr>
          <w:p w14:paraId="54D28546" w14:textId="77777777" w:rsidR="00632DBF" w:rsidRDefault="00000000">
            <w:pPr>
              <w:spacing w:after="0"/>
              <w:jc w:val="center"/>
            </w:pPr>
            <w:r>
              <w:rPr>
                <w:sz w:val="14"/>
                <w:szCs w:val="14"/>
              </w:rPr>
              <w:t>0.082</w:t>
            </w:r>
            <w:r>
              <w:rPr>
                <w:sz w:val="14"/>
                <w:szCs w:val="14"/>
              </w:rPr>
              <w:br/>
              <w:t>(n=179)</w:t>
            </w:r>
          </w:p>
        </w:tc>
        <w:tc>
          <w:tcPr>
            <w:tcW w:w="596" w:type="dxa"/>
            <w:shd w:val="clear" w:color="auto" w:fill="F8EAEF"/>
            <w:vAlign w:val="center"/>
          </w:tcPr>
          <w:p w14:paraId="2B4FA892" w14:textId="77777777" w:rsidR="00632DBF" w:rsidRDefault="00000000">
            <w:pPr>
              <w:spacing w:after="0"/>
              <w:jc w:val="center"/>
            </w:pPr>
            <w:r>
              <w:rPr>
                <w:sz w:val="16"/>
                <w:szCs w:val="16"/>
              </w:rPr>
              <w:t>0.074</w:t>
            </w:r>
          </w:p>
        </w:tc>
        <w:tc>
          <w:tcPr>
            <w:tcW w:w="596" w:type="dxa"/>
            <w:shd w:val="clear" w:color="auto" w:fill="F8EAEF"/>
            <w:vAlign w:val="center"/>
          </w:tcPr>
          <w:p w14:paraId="2A02B039" w14:textId="77777777" w:rsidR="00632DBF" w:rsidRDefault="00000000">
            <w:pPr>
              <w:spacing w:after="0"/>
              <w:jc w:val="center"/>
            </w:pPr>
            <w:r>
              <w:rPr>
                <w:sz w:val="16"/>
                <w:szCs w:val="16"/>
              </w:rPr>
              <w:t>0.011</w:t>
            </w:r>
          </w:p>
        </w:tc>
        <w:tc>
          <w:tcPr>
            <w:tcW w:w="596" w:type="dxa"/>
            <w:shd w:val="clear" w:color="auto" w:fill="F8EAEF"/>
            <w:vAlign w:val="center"/>
          </w:tcPr>
          <w:p w14:paraId="442F439D" w14:textId="77777777" w:rsidR="00632DBF" w:rsidRDefault="00000000">
            <w:pPr>
              <w:spacing w:after="0"/>
              <w:jc w:val="center"/>
            </w:pPr>
            <w:r>
              <w:rPr>
                <w:sz w:val="16"/>
                <w:szCs w:val="16"/>
              </w:rPr>
              <w:t>0.014</w:t>
            </w:r>
          </w:p>
        </w:tc>
        <w:tc>
          <w:tcPr>
            <w:tcW w:w="596" w:type="dxa"/>
            <w:shd w:val="clear" w:color="auto" w:fill="F8EAEF"/>
            <w:vAlign w:val="center"/>
          </w:tcPr>
          <w:p w14:paraId="6441ADC2" w14:textId="77777777" w:rsidR="00632DBF" w:rsidRDefault="00000000">
            <w:pPr>
              <w:spacing w:after="0"/>
              <w:jc w:val="center"/>
            </w:pPr>
            <w:r>
              <w:rPr>
                <w:sz w:val="16"/>
                <w:szCs w:val="16"/>
              </w:rPr>
              <w:t>0.032</w:t>
            </w:r>
          </w:p>
        </w:tc>
        <w:tc>
          <w:tcPr>
            <w:tcW w:w="596" w:type="dxa"/>
            <w:shd w:val="clear" w:color="auto" w:fill="F8EAEF"/>
            <w:vAlign w:val="center"/>
          </w:tcPr>
          <w:p w14:paraId="46B3CF81" w14:textId="77777777" w:rsidR="00632DBF" w:rsidRDefault="00000000">
            <w:pPr>
              <w:spacing w:after="0"/>
              <w:jc w:val="center"/>
            </w:pPr>
            <w:r>
              <w:rPr>
                <w:sz w:val="16"/>
                <w:szCs w:val="16"/>
              </w:rPr>
              <w:t>0.021</w:t>
            </w:r>
          </w:p>
        </w:tc>
        <w:tc>
          <w:tcPr>
            <w:tcW w:w="2497" w:type="dxa"/>
            <w:shd w:val="clear" w:color="auto" w:fill="F8EAEF"/>
            <w:vAlign w:val="center"/>
          </w:tcPr>
          <w:p w14:paraId="7B2C7482" w14:textId="77777777" w:rsidR="00632DBF" w:rsidRDefault="00000000">
            <w:pPr>
              <w:spacing w:after="0"/>
            </w:pPr>
            <w:r>
              <w:rPr>
                <w:sz w:val="14"/>
                <w:szCs w:val="14"/>
              </w:rPr>
              <w:t>irAE risk</w:t>
            </w:r>
            <w:r>
              <w:rPr>
                <w:sz w:val="14"/>
                <w:szCs w:val="14"/>
              </w:rPr>
              <w:br/>
              <w:t>RR=1.55; p=0.011</w:t>
            </w:r>
          </w:p>
        </w:tc>
        <w:tc>
          <w:tcPr>
            <w:tcW w:w="3265" w:type="dxa"/>
            <w:shd w:val="clear" w:color="auto" w:fill="F8EAEF"/>
            <w:vAlign w:val="center"/>
          </w:tcPr>
          <w:p w14:paraId="737E8799" w14:textId="77777777" w:rsidR="00632DBF" w:rsidRDefault="00000000">
            <w:pPr>
              <w:spacing w:after="0"/>
            </w:pPr>
            <w:r>
              <w:rPr>
                <w:sz w:val="14"/>
                <w:szCs w:val="14"/>
              </w:rPr>
              <w:t>Abed 2022 (Australia)</w:t>
            </w:r>
          </w:p>
        </w:tc>
      </w:tr>
      <w:tr w:rsidR="00632DBF" w14:paraId="07F31F52" w14:textId="77777777">
        <w:trPr>
          <w:jc w:val="center"/>
        </w:trPr>
        <w:tc>
          <w:tcPr>
            <w:tcW w:w="1344" w:type="dxa"/>
            <w:shd w:val="clear" w:color="auto" w:fill="F8EAEF"/>
            <w:vAlign w:val="center"/>
          </w:tcPr>
          <w:p w14:paraId="1D9146F5"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695BF207" w14:textId="77777777" w:rsidR="00632DBF" w:rsidRDefault="00000000">
            <w:pPr>
              <w:spacing w:after="0"/>
              <w:jc w:val="center"/>
              <w:rPr>
                <w:i/>
                <w:iCs/>
              </w:rPr>
            </w:pPr>
            <w:r>
              <w:rPr>
                <w:b/>
                <w:bCs/>
                <w:i/>
                <w:iCs/>
                <w:sz w:val="16"/>
                <w:szCs w:val="16"/>
              </w:rPr>
              <w:t>HLA-DRB1</w:t>
            </w:r>
          </w:p>
        </w:tc>
        <w:tc>
          <w:tcPr>
            <w:tcW w:w="1249" w:type="dxa"/>
            <w:shd w:val="clear" w:color="auto" w:fill="F8EAEF"/>
            <w:vAlign w:val="center"/>
          </w:tcPr>
          <w:p w14:paraId="0760EC42" w14:textId="77777777" w:rsidR="00632DBF" w:rsidRDefault="00000000">
            <w:pPr>
              <w:spacing w:after="0"/>
              <w:jc w:val="center"/>
            </w:pPr>
            <w:r>
              <w:rPr>
                <w:sz w:val="16"/>
                <w:szCs w:val="16"/>
              </w:rPr>
              <w:t>*15:01</w:t>
            </w:r>
          </w:p>
        </w:tc>
        <w:tc>
          <w:tcPr>
            <w:tcW w:w="1056" w:type="dxa"/>
            <w:shd w:val="clear" w:color="auto" w:fill="F8EAEF"/>
            <w:vAlign w:val="center"/>
          </w:tcPr>
          <w:p w14:paraId="2C54612A" w14:textId="77777777" w:rsidR="00632DBF" w:rsidRDefault="00000000">
            <w:pPr>
              <w:spacing w:after="0"/>
              <w:jc w:val="center"/>
            </w:pPr>
            <w:r>
              <w:rPr>
                <w:sz w:val="16"/>
                <w:szCs w:val="16"/>
              </w:rPr>
              <w:t>Allele carrier</w:t>
            </w:r>
          </w:p>
        </w:tc>
        <w:tc>
          <w:tcPr>
            <w:tcW w:w="960" w:type="dxa"/>
            <w:shd w:val="clear" w:color="auto" w:fill="F8EAEF"/>
            <w:vAlign w:val="center"/>
          </w:tcPr>
          <w:p w14:paraId="3C206325" w14:textId="77777777" w:rsidR="00632DBF" w:rsidRDefault="00000000">
            <w:pPr>
              <w:spacing w:after="0"/>
              <w:jc w:val="center"/>
            </w:pPr>
            <w:r>
              <w:rPr>
                <w:sz w:val="14"/>
                <w:szCs w:val="14"/>
              </w:rPr>
              <w:t>0.090</w:t>
            </w:r>
            <w:r>
              <w:rPr>
                <w:sz w:val="14"/>
                <w:szCs w:val="14"/>
              </w:rPr>
              <w:br/>
              <w:t>(n=179)</w:t>
            </w:r>
          </w:p>
        </w:tc>
        <w:tc>
          <w:tcPr>
            <w:tcW w:w="596" w:type="dxa"/>
            <w:shd w:val="clear" w:color="auto" w:fill="F8EAEF"/>
            <w:vAlign w:val="center"/>
          </w:tcPr>
          <w:p w14:paraId="418868F2" w14:textId="77777777" w:rsidR="00632DBF" w:rsidRDefault="00000000">
            <w:pPr>
              <w:spacing w:after="0"/>
              <w:jc w:val="center"/>
            </w:pPr>
            <w:r>
              <w:rPr>
                <w:sz w:val="16"/>
                <w:szCs w:val="16"/>
              </w:rPr>
              <w:t>0.111</w:t>
            </w:r>
          </w:p>
        </w:tc>
        <w:tc>
          <w:tcPr>
            <w:tcW w:w="596" w:type="dxa"/>
            <w:shd w:val="clear" w:color="auto" w:fill="F8EAEF"/>
            <w:vAlign w:val="center"/>
          </w:tcPr>
          <w:p w14:paraId="292ED1F9" w14:textId="77777777" w:rsidR="00632DBF" w:rsidRDefault="00000000">
            <w:pPr>
              <w:spacing w:after="0"/>
              <w:jc w:val="center"/>
            </w:pPr>
            <w:r>
              <w:rPr>
                <w:sz w:val="16"/>
                <w:szCs w:val="16"/>
              </w:rPr>
              <w:t>0.076</w:t>
            </w:r>
          </w:p>
        </w:tc>
        <w:tc>
          <w:tcPr>
            <w:tcW w:w="596" w:type="dxa"/>
            <w:shd w:val="clear" w:color="auto" w:fill="F8EAEF"/>
            <w:vAlign w:val="center"/>
          </w:tcPr>
          <w:p w14:paraId="043A10EE" w14:textId="77777777" w:rsidR="00632DBF" w:rsidRDefault="00000000">
            <w:pPr>
              <w:spacing w:after="0"/>
              <w:jc w:val="center"/>
            </w:pPr>
            <w:r>
              <w:rPr>
                <w:sz w:val="16"/>
                <w:szCs w:val="16"/>
              </w:rPr>
              <w:t>0.094</w:t>
            </w:r>
          </w:p>
        </w:tc>
        <w:tc>
          <w:tcPr>
            <w:tcW w:w="596" w:type="dxa"/>
            <w:shd w:val="clear" w:color="auto" w:fill="F8EAEF"/>
            <w:vAlign w:val="center"/>
          </w:tcPr>
          <w:p w14:paraId="42A83B46" w14:textId="77777777" w:rsidR="00632DBF" w:rsidRDefault="00000000">
            <w:pPr>
              <w:spacing w:after="0"/>
              <w:jc w:val="center"/>
            </w:pPr>
            <w:r>
              <w:rPr>
                <w:sz w:val="16"/>
                <w:szCs w:val="16"/>
              </w:rPr>
              <w:t>0.028</w:t>
            </w:r>
          </w:p>
        </w:tc>
        <w:tc>
          <w:tcPr>
            <w:tcW w:w="596" w:type="dxa"/>
            <w:shd w:val="clear" w:color="auto" w:fill="F8EAEF"/>
            <w:vAlign w:val="center"/>
          </w:tcPr>
          <w:p w14:paraId="4AF6CAD7" w14:textId="77777777" w:rsidR="00632DBF" w:rsidRDefault="00000000">
            <w:pPr>
              <w:spacing w:after="0"/>
              <w:jc w:val="center"/>
            </w:pPr>
            <w:r>
              <w:rPr>
                <w:sz w:val="16"/>
                <w:szCs w:val="16"/>
              </w:rPr>
              <w:t>0.044</w:t>
            </w:r>
          </w:p>
        </w:tc>
        <w:tc>
          <w:tcPr>
            <w:tcW w:w="2497" w:type="dxa"/>
            <w:shd w:val="clear" w:color="auto" w:fill="F8EAEF"/>
            <w:vAlign w:val="center"/>
          </w:tcPr>
          <w:p w14:paraId="78D06ED9" w14:textId="77777777" w:rsidR="00632DBF" w:rsidRDefault="00000000">
            <w:pPr>
              <w:spacing w:after="0"/>
            </w:pPr>
            <w:r>
              <w:rPr>
                <w:sz w:val="14"/>
                <w:szCs w:val="14"/>
              </w:rPr>
              <w:t>irAE protective</w:t>
            </w:r>
            <w:r>
              <w:rPr>
                <w:sz w:val="14"/>
                <w:szCs w:val="14"/>
              </w:rPr>
              <w:br/>
              <w:t>RR=0.18; p=0.029</w:t>
            </w:r>
          </w:p>
        </w:tc>
        <w:tc>
          <w:tcPr>
            <w:tcW w:w="3265" w:type="dxa"/>
            <w:shd w:val="clear" w:color="auto" w:fill="F8EAEF"/>
            <w:vAlign w:val="center"/>
          </w:tcPr>
          <w:p w14:paraId="6F396561" w14:textId="77777777" w:rsidR="00632DBF" w:rsidRDefault="00000000">
            <w:pPr>
              <w:spacing w:after="0"/>
            </w:pPr>
            <w:r>
              <w:rPr>
                <w:sz w:val="14"/>
                <w:szCs w:val="14"/>
              </w:rPr>
              <w:t>Abed 2022</w:t>
            </w:r>
          </w:p>
        </w:tc>
      </w:tr>
      <w:tr w:rsidR="00632DBF" w14:paraId="3978EB34" w14:textId="77777777">
        <w:trPr>
          <w:jc w:val="center"/>
        </w:trPr>
        <w:tc>
          <w:tcPr>
            <w:tcW w:w="1344" w:type="dxa"/>
            <w:shd w:val="clear" w:color="auto" w:fill="F8EAEF"/>
            <w:vAlign w:val="center"/>
          </w:tcPr>
          <w:p w14:paraId="1505419E"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05B3000D" w14:textId="77777777" w:rsidR="00632DBF" w:rsidRDefault="00000000">
            <w:pPr>
              <w:spacing w:after="0"/>
              <w:jc w:val="center"/>
              <w:rPr>
                <w:i/>
                <w:iCs/>
              </w:rPr>
            </w:pPr>
            <w:r>
              <w:rPr>
                <w:b/>
                <w:bCs/>
                <w:i/>
                <w:iCs/>
                <w:sz w:val="16"/>
                <w:szCs w:val="16"/>
              </w:rPr>
              <w:t>HLA-DPB1</w:t>
            </w:r>
          </w:p>
        </w:tc>
        <w:tc>
          <w:tcPr>
            <w:tcW w:w="1249" w:type="dxa"/>
            <w:shd w:val="clear" w:color="auto" w:fill="F8EAEF"/>
            <w:vAlign w:val="center"/>
          </w:tcPr>
          <w:p w14:paraId="3F15A84C" w14:textId="77777777" w:rsidR="00632DBF" w:rsidRDefault="00000000">
            <w:pPr>
              <w:spacing w:after="0"/>
              <w:jc w:val="center"/>
            </w:pPr>
            <w:r>
              <w:rPr>
                <w:sz w:val="16"/>
                <w:szCs w:val="16"/>
              </w:rPr>
              <w:t>*02</w:t>
            </w:r>
          </w:p>
        </w:tc>
        <w:tc>
          <w:tcPr>
            <w:tcW w:w="1056" w:type="dxa"/>
            <w:shd w:val="clear" w:color="auto" w:fill="F8EAEF"/>
            <w:vAlign w:val="center"/>
          </w:tcPr>
          <w:p w14:paraId="3CE64094" w14:textId="77777777" w:rsidR="00632DBF" w:rsidRDefault="00000000">
            <w:pPr>
              <w:spacing w:after="0"/>
              <w:jc w:val="center"/>
            </w:pPr>
            <w:r>
              <w:rPr>
                <w:sz w:val="16"/>
                <w:szCs w:val="16"/>
              </w:rPr>
              <w:t>Allele carrier</w:t>
            </w:r>
          </w:p>
        </w:tc>
        <w:tc>
          <w:tcPr>
            <w:tcW w:w="960" w:type="dxa"/>
            <w:shd w:val="clear" w:color="auto" w:fill="F8EAEF"/>
            <w:vAlign w:val="center"/>
          </w:tcPr>
          <w:p w14:paraId="684846DA" w14:textId="77777777" w:rsidR="00632DBF" w:rsidRDefault="00000000">
            <w:pPr>
              <w:spacing w:after="0"/>
              <w:jc w:val="center"/>
            </w:pPr>
            <w:r>
              <w:rPr>
                <w:sz w:val="14"/>
                <w:szCs w:val="14"/>
              </w:rPr>
              <w:t>0.182</w:t>
            </w:r>
            <w:r>
              <w:rPr>
                <w:sz w:val="14"/>
                <w:szCs w:val="14"/>
              </w:rPr>
              <w:br/>
              <w:t>(n=42)</w:t>
            </w:r>
          </w:p>
        </w:tc>
        <w:tc>
          <w:tcPr>
            <w:tcW w:w="596" w:type="dxa"/>
            <w:shd w:val="clear" w:color="auto" w:fill="F8EAEF"/>
            <w:vAlign w:val="center"/>
          </w:tcPr>
          <w:p w14:paraId="37D31846" w14:textId="77777777" w:rsidR="00632DBF" w:rsidRDefault="00000000">
            <w:pPr>
              <w:spacing w:after="0"/>
              <w:jc w:val="center"/>
            </w:pPr>
            <w:r>
              <w:rPr>
                <w:sz w:val="16"/>
                <w:szCs w:val="16"/>
              </w:rPr>
              <w:t>0.137</w:t>
            </w:r>
          </w:p>
        </w:tc>
        <w:tc>
          <w:tcPr>
            <w:tcW w:w="596" w:type="dxa"/>
            <w:shd w:val="clear" w:color="auto" w:fill="F8EAEF"/>
            <w:vAlign w:val="center"/>
          </w:tcPr>
          <w:p w14:paraId="385711AB" w14:textId="77777777" w:rsidR="00632DBF" w:rsidRDefault="00000000">
            <w:pPr>
              <w:spacing w:after="0"/>
              <w:jc w:val="center"/>
            </w:pPr>
            <w:r>
              <w:rPr>
                <w:sz w:val="16"/>
                <w:szCs w:val="16"/>
              </w:rPr>
              <w:t>0.190</w:t>
            </w:r>
          </w:p>
        </w:tc>
        <w:tc>
          <w:tcPr>
            <w:tcW w:w="596" w:type="dxa"/>
            <w:shd w:val="clear" w:color="auto" w:fill="F8EAEF"/>
            <w:vAlign w:val="center"/>
          </w:tcPr>
          <w:p w14:paraId="7F4D9799" w14:textId="77777777" w:rsidR="00632DBF" w:rsidRDefault="00000000">
            <w:pPr>
              <w:spacing w:after="0"/>
              <w:jc w:val="center"/>
            </w:pPr>
            <w:r>
              <w:rPr>
                <w:sz w:val="16"/>
                <w:szCs w:val="16"/>
              </w:rPr>
              <w:t>0.219</w:t>
            </w:r>
          </w:p>
        </w:tc>
        <w:tc>
          <w:tcPr>
            <w:tcW w:w="596" w:type="dxa"/>
            <w:shd w:val="clear" w:color="auto" w:fill="F8EAEF"/>
            <w:vAlign w:val="center"/>
          </w:tcPr>
          <w:p w14:paraId="5EBDB78D" w14:textId="77777777" w:rsidR="00632DBF" w:rsidRDefault="00000000">
            <w:pPr>
              <w:spacing w:after="0"/>
              <w:jc w:val="center"/>
            </w:pPr>
            <w:r>
              <w:rPr>
                <w:sz w:val="16"/>
                <w:szCs w:val="16"/>
              </w:rPr>
              <w:t>0.125</w:t>
            </w:r>
          </w:p>
        </w:tc>
        <w:tc>
          <w:tcPr>
            <w:tcW w:w="596" w:type="dxa"/>
            <w:shd w:val="clear" w:color="auto" w:fill="F8EAEF"/>
            <w:vAlign w:val="center"/>
          </w:tcPr>
          <w:p w14:paraId="2F377683" w14:textId="77777777" w:rsidR="00632DBF" w:rsidRDefault="00000000">
            <w:pPr>
              <w:spacing w:after="0"/>
              <w:jc w:val="center"/>
            </w:pPr>
            <w:r>
              <w:rPr>
                <w:sz w:val="16"/>
                <w:szCs w:val="16"/>
              </w:rPr>
              <w:t>0.088</w:t>
            </w:r>
          </w:p>
        </w:tc>
        <w:tc>
          <w:tcPr>
            <w:tcW w:w="2497" w:type="dxa"/>
            <w:shd w:val="clear" w:color="auto" w:fill="F8EAEF"/>
            <w:vAlign w:val="center"/>
          </w:tcPr>
          <w:p w14:paraId="7DCA54B4" w14:textId="77777777" w:rsidR="00632DBF" w:rsidRDefault="00000000">
            <w:pPr>
              <w:spacing w:after="0"/>
            </w:pPr>
            <w:r>
              <w:rPr>
                <w:sz w:val="14"/>
                <w:szCs w:val="14"/>
              </w:rPr>
              <w:t>Pneumonitis</w:t>
            </w:r>
            <w:r>
              <w:rPr>
                <w:sz w:val="14"/>
                <w:szCs w:val="14"/>
              </w:rPr>
              <w:br/>
              <w:t>(carriership); p=0.009</w:t>
            </w:r>
          </w:p>
        </w:tc>
        <w:tc>
          <w:tcPr>
            <w:tcW w:w="3265" w:type="dxa"/>
            <w:shd w:val="clear" w:color="auto" w:fill="F8EAEF"/>
            <w:vAlign w:val="center"/>
          </w:tcPr>
          <w:p w14:paraId="56208AC7" w14:textId="77777777" w:rsidR="00632DBF" w:rsidRDefault="00000000">
            <w:pPr>
              <w:spacing w:after="0"/>
            </w:pPr>
            <w:r>
              <w:rPr>
                <w:sz w:val="14"/>
                <w:szCs w:val="14"/>
              </w:rPr>
              <w:t>Cheung 2025 (China)</w:t>
            </w:r>
          </w:p>
        </w:tc>
      </w:tr>
      <w:tr w:rsidR="00632DBF" w14:paraId="0DBE111D" w14:textId="77777777">
        <w:trPr>
          <w:jc w:val="center"/>
        </w:trPr>
        <w:tc>
          <w:tcPr>
            <w:tcW w:w="1344" w:type="dxa"/>
            <w:shd w:val="clear" w:color="auto" w:fill="F8EAEF"/>
            <w:vAlign w:val="center"/>
          </w:tcPr>
          <w:p w14:paraId="6EE40DD8"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3DF3FD26" w14:textId="77777777" w:rsidR="00632DBF" w:rsidRDefault="00000000">
            <w:pPr>
              <w:spacing w:after="0"/>
              <w:jc w:val="center"/>
              <w:rPr>
                <w:i/>
                <w:iCs/>
              </w:rPr>
            </w:pPr>
            <w:r>
              <w:rPr>
                <w:b/>
                <w:bCs/>
                <w:i/>
                <w:iCs/>
                <w:sz w:val="16"/>
                <w:szCs w:val="16"/>
              </w:rPr>
              <w:t>HLA-DRB4</w:t>
            </w:r>
          </w:p>
        </w:tc>
        <w:tc>
          <w:tcPr>
            <w:tcW w:w="1249" w:type="dxa"/>
            <w:shd w:val="clear" w:color="auto" w:fill="F8EAEF"/>
            <w:vAlign w:val="center"/>
          </w:tcPr>
          <w:p w14:paraId="54436103" w14:textId="77777777" w:rsidR="00632DBF" w:rsidRDefault="00000000">
            <w:pPr>
              <w:spacing w:after="0"/>
              <w:jc w:val="center"/>
            </w:pPr>
            <w:r>
              <w:rPr>
                <w:sz w:val="16"/>
                <w:szCs w:val="16"/>
              </w:rPr>
              <w:t>(carriership)</w:t>
            </w:r>
          </w:p>
        </w:tc>
        <w:tc>
          <w:tcPr>
            <w:tcW w:w="1056" w:type="dxa"/>
            <w:shd w:val="clear" w:color="auto" w:fill="F8EAEF"/>
            <w:vAlign w:val="center"/>
          </w:tcPr>
          <w:p w14:paraId="37ED917F" w14:textId="77777777" w:rsidR="00632DBF" w:rsidRDefault="00000000">
            <w:pPr>
              <w:spacing w:after="0"/>
              <w:jc w:val="center"/>
            </w:pPr>
            <w:r>
              <w:rPr>
                <w:sz w:val="16"/>
                <w:szCs w:val="16"/>
              </w:rPr>
              <w:t>Allele carrier</w:t>
            </w:r>
          </w:p>
        </w:tc>
        <w:tc>
          <w:tcPr>
            <w:tcW w:w="960" w:type="dxa"/>
            <w:shd w:val="clear" w:color="auto" w:fill="F8EAEF"/>
            <w:vAlign w:val="center"/>
          </w:tcPr>
          <w:p w14:paraId="2FF39412" w14:textId="77777777" w:rsidR="00632DBF" w:rsidRDefault="00000000">
            <w:pPr>
              <w:spacing w:after="0"/>
              <w:jc w:val="center"/>
            </w:pPr>
            <w:r>
              <w:rPr>
                <w:sz w:val="14"/>
                <w:szCs w:val="14"/>
              </w:rPr>
              <w:t>0.155</w:t>
            </w:r>
            <w:r>
              <w:rPr>
                <w:sz w:val="14"/>
                <w:szCs w:val="14"/>
              </w:rPr>
              <w:br/>
              <w:t>(n=42)</w:t>
            </w:r>
          </w:p>
        </w:tc>
        <w:tc>
          <w:tcPr>
            <w:tcW w:w="596" w:type="dxa"/>
            <w:shd w:val="clear" w:color="auto" w:fill="F8EAEF"/>
            <w:vAlign w:val="center"/>
          </w:tcPr>
          <w:p w14:paraId="2E8455B3" w14:textId="77777777" w:rsidR="00632DBF" w:rsidRDefault="00000000">
            <w:pPr>
              <w:spacing w:after="0"/>
              <w:jc w:val="center"/>
            </w:pPr>
            <w:r>
              <w:rPr>
                <w:sz w:val="16"/>
                <w:szCs w:val="16"/>
              </w:rPr>
              <w:t>0.270</w:t>
            </w:r>
          </w:p>
        </w:tc>
        <w:tc>
          <w:tcPr>
            <w:tcW w:w="596" w:type="dxa"/>
            <w:shd w:val="clear" w:color="auto" w:fill="F8EAEF"/>
            <w:vAlign w:val="center"/>
          </w:tcPr>
          <w:p w14:paraId="25D881BB" w14:textId="77777777" w:rsidR="00632DBF" w:rsidRDefault="00000000">
            <w:pPr>
              <w:spacing w:after="0"/>
              <w:jc w:val="center"/>
            </w:pPr>
            <w:r>
              <w:rPr>
                <w:sz w:val="16"/>
                <w:szCs w:val="16"/>
              </w:rPr>
              <w:t>0.290</w:t>
            </w:r>
          </w:p>
        </w:tc>
        <w:tc>
          <w:tcPr>
            <w:tcW w:w="596" w:type="dxa"/>
            <w:shd w:val="clear" w:color="auto" w:fill="F8EAEF"/>
            <w:vAlign w:val="center"/>
          </w:tcPr>
          <w:p w14:paraId="7DF5A445" w14:textId="77777777" w:rsidR="00632DBF" w:rsidRDefault="00000000">
            <w:pPr>
              <w:spacing w:after="0"/>
              <w:jc w:val="center"/>
            </w:pPr>
            <w:r>
              <w:rPr>
                <w:sz w:val="16"/>
                <w:szCs w:val="16"/>
              </w:rPr>
              <w:t>0.220</w:t>
            </w:r>
          </w:p>
        </w:tc>
        <w:tc>
          <w:tcPr>
            <w:tcW w:w="596" w:type="dxa"/>
            <w:shd w:val="clear" w:color="auto" w:fill="F8EAEF"/>
            <w:vAlign w:val="center"/>
          </w:tcPr>
          <w:p w14:paraId="53ABD3E4" w14:textId="77777777" w:rsidR="00632DBF" w:rsidRDefault="00000000">
            <w:pPr>
              <w:spacing w:after="0"/>
              <w:jc w:val="center"/>
            </w:pPr>
            <w:r>
              <w:rPr>
                <w:sz w:val="16"/>
                <w:szCs w:val="16"/>
              </w:rPr>
              <w:t>0.180</w:t>
            </w:r>
          </w:p>
        </w:tc>
        <w:tc>
          <w:tcPr>
            <w:tcW w:w="596" w:type="dxa"/>
            <w:shd w:val="clear" w:color="auto" w:fill="F8EAEF"/>
            <w:vAlign w:val="center"/>
          </w:tcPr>
          <w:p w14:paraId="01ECB02B" w14:textId="77777777" w:rsidR="00632DBF" w:rsidRDefault="00000000">
            <w:pPr>
              <w:spacing w:after="0"/>
              <w:jc w:val="center"/>
            </w:pPr>
            <w:r>
              <w:rPr>
                <w:sz w:val="16"/>
                <w:szCs w:val="16"/>
              </w:rPr>
              <w:t>0.280</w:t>
            </w:r>
          </w:p>
        </w:tc>
        <w:tc>
          <w:tcPr>
            <w:tcW w:w="2497" w:type="dxa"/>
            <w:shd w:val="clear" w:color="auto" w:fill="F8EAEF"/>
            <w:vAlign w:val="center"/>
          </w:tcPr>
          <w:p w14:paraId="702F0908" w14:textId="77777777" w:rsidR="00632DBF" w:rsidRDefault="00000000">
            <w:pPr>
              <w:spacing w:after="0"/>
            </w:pPr>
            <w:r>
              <w:rPr>
                <w:sz w:val="14"/>
                <w:szCs w:val="14"/>
              </w:rPr>
              <w:t>Endocrine irAEs</w:t>
            </w:r>
            <w:r>
              <w:rPr>
                <w:sz w:val="14"/>
                <w:szCs w:val="14"/>
              </w:rPr>
              <w:br/>
              <w:t>(carriership); p=0.0139</w:t>
            </w:r>
          </w:p>
        </w:tc>
        <w:tc>
          <w:tcPr>
            <w:tcW w:w="3265" w:type="dxa"/>
            <w:shd w:val="clear" w:color="auto" w:fill="F8EAEF"/>
            <w:vAlign w:val="center"/>
          </w:tcPr>
          <w:p w14:paraId="577A6694" w14:textId="77777777" w:rsidR="00632DBF" w:rsidRDefault="00000000">
            <w:pPr>
              <w:spacing w:after="0"/>
            </w:pPr>
            <w:r>
              <w:rPr>
                <w:sz w:val="14"/>
                <w:szCs w:val="14"/>
              </w:rPr>
              <w:t>DRB4 not separately typed in AFND; values inferred from DR4/7/9 haplotype family (Solberg 2008); Cheung 2025</w:t>
            </w:r>
          </w:p>
        </w:tc>
      </w:tr>
      <w:tr w:rsidR="00632DBF" w14:paraId="2550242D" w14:textId="77777777">
        <w:trPr>
          <w:jc w:val="center"/>
        </w:trPr>
        <w:tc>
          <w:tcPr>
            <w:tcW w:w="1344" w:type="dxa"/>
            <w:shd w:val="clear" w:color="auto" w:fill="F8EAEF"/>
            <w:vAlign w:val="center"/>
          </w:tcPr>
          <w:p w14:paraId="4FA334BD"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432B2122" w14:textId="77777777" w:rsidR="00632DBF" w:rsidRDefault="00000000">
            <w:pPr>
              <w:spacing w:after="0"/>
              <w:jc w:val="center"/>
              <w:rPr>
                <w:i/>
                <w:iCs/>
              </w:rPr>
            </w:pPr>
            <w:r>
              <w:rPr>
                <w:b/>
                <w:bCs/>
                <w:i/>
                <w:iCs/>
                <w:sz w:val="16"/>
                <w:szCs w:val="16"/>
              </w:rPr>
              <w:t>HLA-DQA2</w:t>
            </w:r>
          </w:p>
        </w:tc>
        <w:tc>
          <w:tcPr>
            <w:tcW w:w="1249" w:type="dxa"/>
            <w:shd w:val="clear" w:color="auto" w:fill="F8EAEF"/>
            <w:vAlign w:val="center"/>
          </w:tcPr>
          <w:p w14:paraId="68A2F376" w14:textId="77777777" w:rsidR="00632DBF" w:rsidRDefault="00000000">
            <w:pPr>
              <w:spacing w:after="0"/>
              <w:jc w:val="center"/>
            </w:pPr>
            <w:r>
              <w:rPr>
                <w:sz w:val="16"/>
                <w:szCs w:val="16"/>
              </w:rPr>
              <w:t>rs9268543</w:t>
            </w:r>
          </w:p>
        </w:tc>
        <w:tc>
          <w:tcPr>
            <w:tcW w:w="1056" w:type="dxa"/>
            <w:shd w:val="clear" w:color="auto" w:fill="F8EAEF"/>
            <w:vAlign w:val="center"/>
          </w:tcPr>
          <w:p w14:paraId="4E62D51A" w14:textId="77777777" w:rsidR="00632DBF" w:rsidRDefault="00000000">
            <w:pPr>
              <w:spacing w:after="0"/>
              <w:jc w:val="center"/>
            </w:pPr>
            <w:r>
              <w:rPr>
                <w:sz w:val="16"/>
                <w:szCs w:val="16"/>
              </w:rPr>
              <w:t>PRS</w:t>
            </w:r>
          </w:p>
        </w:tc>
        <w:tc>
          <w:tcPr>
            <w:tcW w:w="960" w:type="dxa"/>
            <w:shd w:val="clear" w:color="auto" w:fill="F8EAEF"/>
            <w:vAlign w:val="center"/>
          </w:tcPr>
          <w:p w14:paraId="40961B1D" w14:textId="77777777" w:rsidR="00632DBF" w:rsidRDefault="00000000">
            <w:pPr>
              <w:spacing w:after="0"/>
              <w:jc w:val="center"/>
            </w:pPr>
            <w:r>
              <w:rPr>
                <w:sz w:val="14"/>
                <w:szCs w:val="14"/>
              </w:rPr>
              <w:t>0.158</w:t>
            </w:r>
            <w:r>
              <w:rPr>
                <w:sz w:val="14"/>
                <w:szCs w:val="14"/>
              </w:rPr>
              <w:br/>
              <w:t>(n=729)</w:t>
            </w:r>
          </w:p>
        </w:tc>
        <w:tc>
          <w:tcPr>
            <w:tcW w:w="596" w:type="dxa"/>
            <w:shd w:val="clear" w:color="auto" w:fill="F8EAEF"/>
            <w:vAlign w:val="center"/>
          </w:tcPr>
          <w:p w14:paraId="599B0B1D" w14:textId="77777777" w:rsidR="00632DBF" w:rsidRDefault="00000000">
            <w:pPr>
              <w:spacing w:after="0"/>
              <w:jc w:val="center"/>
            </w:pPr>
            <w:r>
              <w:rPr>
                <w:sz w:val="16"/>
                <w:szCs w:val="16"/>
              </w:rPr>
              <w:t>0.158</w:t>
            </w:r>
          </w:p>
        </w:tc>
        <w:tc>
          <w:tcPr>
            <w:tcW w:w="596" w:type="dxa"/>
            <w:shd w:val="clear" w:color="auto" w:fill="F8EAEF"/>
            <w:vAlign w:val="center"/>
          </w:tcPr>
          <w:p w14:paraId="2C0640BC" w14:textId="77777777" w:rsidR="00632DBF" w:rsidRDefault="00000000">
            <w:pPr>
              <w:spacing w:after="0"/>
              <w:jc w:val="center"/>
            </w:pPr>
            <w:r>
              <w:rPr>
                <w:sz w:val="16"/>
                <w:szCs w:val="16"/>
              </w:rPr>
              <w:t>0.069</w:t>
            </w:r>
          </w:p>
        </w:tc>
        <w:tc>
          <w:tcPr>
            <w:tcW w:w="596" w:type="dxa"/>
            <w:shd w:val="clear" w:color="auto" w:fill="F8EAEF"/>
            <w:vAlign w:val="center"/>
          </w:tcPr>
          <w:p w14:paraId="06EE470A" w14:textId="77777777" w:rsidR="00632DBF" w:rsidRDefault="00000000">
            <w:pPr>
              <w:spacing w:after="0"/>
              <w:jc w:val="center"/>
            </w:pPr>
            <w:r>
              <w:rPr>
                <w:sz w:val="16"/>
                <w:szCs w:val="16"/>
              </w:rPr>
              <w:t>0.082</w:t>
            </w:r>
          </w:p>
        </w:tc>
        <w:tc>
          <w:tcPr>
            <w:tcW w:w="596" w:type="dxa"/>
            <w:shd w:val="clear" w:color="auto" w:fill="F8EAEF"/>
            <w:vAlign w:val="center"/>
          </w:tcPr>
          <w:p w14:paraId="7E27FCD5" w14:textId="77777777" w:rsidR="00632DBF" w:rsidRDefault="00000000">
            <w:pPr>
              <w:spacing w:after="0"/>
              <w:jc w:val="center"/>
            </w:pPr>
            <w:r>
              <w:rPr>
                <w:sz w:val="16"/>
                <w:szCs w:val="16"/>
              </w:rPr>
              <w:t>0.053</w:t>
            </w:r>
          </w:p>
        </w:tc>
        <w:tc>
          <w:tcPr>
            <w:tcW w:w="596" w:type="dxa"/>
            <w:shd w:val="clear" w:color="auto" w:fill="F8EAEF"/>
            <w:vAlign w:val="center"/>
          </w:tcPr>
          <w:p w14:paraId="5F1B6C0A" w14:textId="77777777" w:rsidR="00632DBF" w:rsidRDefault="00000000">
            <w:pPr>
              <w:spacing w:after="0"/>
              <w:jc w:val="center"/>
            </w:pPr>
            <w:r>
              <w:rPr>
                <w:sz w:val="16"/>
                <w:szCs w:val="16"/>
              </w:rPr>
              <w:t>0.151</w:t>
            </w:r>
          </w:p>
        </w:tc>
        <w:tc>
          <w:tcPr>
            <w:tcW w:w="2497" w:type="dxa"/>
            <w:shd w:val="clear" w:color="auto" w:fill="F8EAEF"/>
            <w:vAlign w:val="center"/>
          </w:tcPr>
          <w:p w14:paraId="3A0CB4CB" w14:textId="77777777" w:rsidR="00632DBF" w:rsidRDefault="00000000">
            <w:pPr>
              <w:spacing w:after="0"/>
            </w:pPr>
            <w:r>
              <w:rPr>
                <w:sz w:val="14"/>
                <w:szCs w:val="14"/>
              </w:rPr>
              <w:t>Thyroid dysfunction</w:t>
            </w:r>
            <w:r>
              <w:rPr>
                <w:sz w:val="14"/>
                <w:szCs w:val="14"/>
              </w:rPr>
              <w:br/>
              <w:t>HR=1.34-1.39 (PRS); p=8.73×10⁻³ / 0.010</w:t>
            </w:r>
          </w:p>
        </w:tc>
        <w:tc>
          <w:tcPr>
            <w:tcW w:w="3265" w:type="dxa"/>
            <w:shd w:val="clear" w:color="auto" w:fill="F8EAEF"/>
            <w:vAlign w:val="center"/>
          </w:tcPr>
          <w:p w14:paraId="14809E93" w14:textId="77777777" w:rsidR="00632DBF" w:rsidRDefault="00000000">
            <w:pPr>
              <w:spacing w:after="0"/>
            </w:pPr>
            <w:r>
              <w:rPr>
                <w:sz w:val="14"/>
                <w:szCs w:val="14"/>
              </w:rPr>
              <w:t>Luo 2021 (US, discovery)</w:t>
            </w:r>
          </w:p>
        </w:tc>
      </w:tr>
      <w:tr w:rsidR="00632DBF" w14:paraId="6A857F5F" w14:textId="77777777">
        <w:trPr>
          <w:jc w:val="center"/>
        </w:trPr>
        <w:tc>
          <w:tcPr>
            <w:tcW w:w="1344" w:type="dxa"/>
            <w:shd w:val="clear" w:color="auto" w:fill="F8EAEF"/>
            <w:vAlign w:val="center"/>
          </w:tcPr>
          <w:p w14:paraId="0E88A3B9"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2AFDADBA" w14:textId="77777777" w:rsidR="00632DBF" w:rsidRDefault="00000000">
            <w:pPr>
              <w:spacing w:after="0"/>
              <w:jc w:val="center"/>
              <w:rPr>
                <w:i/>
                <w:iCs/>
              </w:rPr>
            </w:pPr>
            <w:r>
              <w:rPr>
                <w:b/>
                <w:bCs/>
                <w:i/>
                <w:iCs/>
                <w:sz w:val="16"/>
                <w:szCs w:val="16"/>
              </w:rPr>
              <w:t>NOD2</w:t>
            </w:r>
          </w:p>
        </w:tc>
        <w:tc>
          <w:tcPr>
            <w:tcW w:w="1249" w:type="dxa"/>
            <w:shd w:val="clear" w:color="auto" w:fill="F8EAEF"/>
            <w:vAlign w:val="center"/>
          </w:tcPr>
          <w:p w14:paraId="60FE70EA" w14:textId="77777777" w:rsidR="00632DBF" w:rsidRDefault="00000000">
            <w:pPr>
              <w:spacing w:after="0"/>
              <w:jc w:val="center"/>
            </w:pPr>
            <w:r>
              <w:rPr>
                <w:sz w:val="16"/>
                <w:szCs w:val="16"/>
              </w:rPr>
              <w:t>rs2066844</w:t>
            </w:r>
          </w:p>
        </w:tc>
        <w:tc>
          <w:tcPr>
            <w:tcW w:w="1056" w:type="dxa"/>
            <w:shd w:val="clear" w:color="auto" w:fill="F8EAEF"/>
            <w:vAlign w:val="center"/>
          </w:tcPr>
          <w:p w14:paraId="1C3EB1A1" w14:textId="77777777" w:rsidR="00632DBF" w:rsidRDefault="00000000">
            <w:pPr>
              <w:spacing w:after="0"/>
              <w:jc w:val="center"/>
            </w:pPr>
            <w:r>
              <w:rPr>
                <w:sz w:val="16"/>
                <w:szCs w:val="16"/>
              </w:rPr>
              <w:t>T (R702W)</w:t>
            </w:r>
          </w:p>
        </w:tc>
        <w:tc>
          <w:tcPr>
            <w:tcW w:w="960" w:type="dxa"/>
            <w:shd w:val="clear" w:color="auto" w:fill="F8EAEF"/>
            <w:vAlign w:val="center"/>
          </w:tcPr>
          <w:p w14:paraId="2C312131" w14:textId="77777777" w:rsidR="00632DBF" w:rsidRDefault="00000000">
            <w:pPr>
              <w:spacing w:after="0"/>
              <w:jc w:val="center"/>
            </w:pPr>
            <w:r>
              <w:rPr>
                <w:sz w:val="14"/>
                <w:szCs w:val="14"/>
              </w:rPr>
              <w:t>NR</w:t>
            </w:r>
          </w:p>
        </w:tc>
        <w:tc>
          <w:tcPr>
            <w:tcW w:w="596" w:type="dxa"/>
            <w:shd w:val="clear" w:color="auto" w:fill="F8EAEF"/>
            <w:vAlign w:val="center"/>
          </w:tcPr>
          <w:p w14:paraId="73D31503" w14:textId="77777777" w:rsidR="00632DBF" w:rsidRDefault="00000000">
            <w:pPr>
              <w:spacing w:after="0"/>
              <w:jc w:val="center"/>
            </w:pPr>
            <w:r>
              <w:rPr>
                <w:sz w:val="16"/>
                <w:szCs w:val="16"/>
              </w:rPr>
              <w:t>0.048</w:t>
            </w:r>
          </w:p>
        </w:tc>
        <w:tc>
          <w:tcPr>
            <w:tcW w:w="596" w:type="dxa"/>
            <w:shd w:val="clear" w:color="auto" w:fill="F8EAEF"/>
            <w:vAlign w:val="center"/>
          </w:tcPr>
          <w:p w14:paraId="03DA077C" w14:textId="77777777" w:rsidR="00632DBF" w:rsidRDefault="00000000">
            <w:pPr>
              <w:spacing w:after="0"/>
              <w:jc w:val="center"/>
            </w:pPr>
            <w:r>
              <w:rPr>
                <w:sz w:val="16"/>
                <w:szCs w:val="16"/>
              </w:rPr>
              <w:t>1.01e-04</w:t>
            </w:r>
          </w:p>
        </w:tc>
        <w:tc>
          <w:tcPr>
            <w:tcW w:w="596" w:type="dxa"/>
            <w:shd w:val="clear" w:color="auto" w:fill="F8EAEF"/>
            <w:vAlign w:val="center"/>
          </w:tcPr>
          <w:p w14:paraId="5E5DC908" w14:textId="77777777" w:rsidR="00632DBF" w:rsidRDefault="00000000">
            <w:pPr>
              <w:spacing w:after="0"/>
              <w:jc w:val="center"/>
            </w:pPr>
            <w:r>
              <w:rPr>
                <w:sz w:val="16"/>
                <w:szCs w:val="16"/>
              </w:rPr>
              <w:t>3.59e-04</w:t>
            </w:r>
          </w:p>
        </w:tc>
        <w:tc>
          <w:tcPr>
            <w:tcW w:w="596" w:type="dxa"/>
            <w:shd w:val="clear" w:color="auto" w:fill="F8EAEF"/>
            <w:vAlign w:val="center"/>
          </w:tcPr>
          <w:p w14:paraId="4EF61F75" w14:textId="77777777" w:rsidR="00632DBF" w:rsidRDefault="00000000">
            <w:pPr>
              <w:spacing w:after="0"/>
              <w:jc w:val="center"/>
            </w:pPr>
            <w:r>
              <w:rPr>
                <w:sz w:val="16"/>
                <w:szCs w:val="16"/>
              </w:rPr>
              <w:t>0.007</w:t>
            </w:r>
          </w:p>
        </w:tc>
        <w:tc>
          <w:tcPr>
            <w:tcW w:w="596" w:type="dxa"/>
            <w:shd w:val="clear" w:color="auto" w:fill="F8EAEF"/>
            <w:vAlign w:val="center"/>
          </w:tcPr>
          <w:p w14:paraId="5321A664" w14:textId="77777777" w:rsidR="00632DBF" w:rsidRDefault="00000000">
            <w:pPr>
              <w:spacing w:after="0"/>
              <w:jc w:val="center"/>
            </w:pPr>
            <w:r>
              <w:rPr>
                <w:sz w:val="16"/>
                <w:szCs w:val="16"/>
              </w:rPr>
              <w:t>0.022</w:t>
            </w:r>
          </w:p>
        </w:tc>
        <w:tc>
          <w:tcPr>
            <w:tcW w:w="2497" w:type="dxa"/>
            <w:shd w:val="clear" w:color="auto" w:fill="F8EAEF"/>
            <w:vAlign w:val="center"/>
          </w:tcPr>
          <w:p w14:paraId="4CF930D4" w14:textId="77777777" w:rsidR="00632DBF" w:rsidRDefault="00000000">
            <w:pPr>
              <w:spacing w:after="0"/>
            </w:pPr>
            <w:r>
              <w:rPr>
                <w:sz w:val="14"/>
                <w:szCs w:val="14"/>
              </w:rPr>
              <w:t>irAE number and type similar in</w:t>
            </w:r>
          </w:p>
          <w:p w14:paraId="0ED32171" w14:textId="77777777" w:rsidR="00632DBF" w:rsidRDefault="00000000">
            <w:pPr>
              <w:spacing w:after="0"/>
            </w:pPr>
            <w:r>
              <w:rPr>
                <w:sz w:val="14"/>
              </w:rPr>
              <w:t>LoF carriers and non-carriers;</w:t>
            </w:r>
          </w:p>
          <w:p w14:paraId="54B69928" w14:textId="77777777" w:rsidR="00632DBF" w:rsidRDefault="00000000">
            <w:pPr>
              <w:spacing w:after="0"/>
            </w:pPr>
            <w:r>
              <w:rPr>
                <w:sz w:val="14"/>
              </w:rPr>
              <w:t>no variant-level test</w:t>
            </w:r>
          </w:p>
        </w:tc>
        <w:tc>
          <w:tcPr>
            <w:tcW w:w="3265" w:type="dxa"/>
            <w:shd w:val="clear" w:color="auto" w:fill="F8EAEF"/>
            <w:vAlign w:val="center"/>
          </w:tcPr>
          <w:p w14:paraId="7C1E7AB4" w14:textId="77777777" w:rsidR="00632DBF" w:rsidRDefault="00000000">
            <w:pPr>
              <w:spacing w:after="0"/>
            </w:pPr>
            <w:r>
              <w:rPr>
                <w:sz w:val="14"/>
                <w:szCs w:val="14"/>
              </w:rPr>
              <w:t>Barnet 2025 (Australia). Pooled NOD2 LoF</w:t>
            </w:r>
          </w:p>
          <w:p w14:paraId="3856502A" w14:textId="77777777" w:rsidR="00632DBF" w:rsidRDefault="00000000">
            <w:pPr>
              <w:spacing w:after="0"/>
            </w:pPr>
            <w:r>
              <w:rPr>
                <w:sz w:val="14"/>
              </w:rPr>
              <w:t>alleles 16.25% vs 6.58% expected, p=0.0021;</w:t>
            </w:r>
          </w:p>
          <w:p w14:paraId="624E3000" w14:textId="77777777" w:rsidR="00632DBF" w:rsidRDefault="00000000">
            <w:pPr>
              <w:spacing w:after="0"/>
            </w:pPr>
            <w:r>
              <w:rPr>
                <w:sz w:val="14"/>
              </w:rPr>
              <w:t>per-variant cohort AF not reported. Table S6:</w:t>
            </w:r>
          </w:p>
          <w:p w14:paraId="6C945A8C" w14:textId="77777777" w:rsidR="00632DBF" w:rsidRDefault="00000000">
            <w:pPr>
              <w:spacing w:after="0"/>
            </w:pPr>
            <w:r>
              <w:rPr>
                <w:sz w:val="14"/>
              </w:rPr>
              <w:t>grade 3-4 in 7/22 irAE events in 12 carriers</w:t>
            </w:r>
          </w:p>
          <w:p w14:paraId="126291F1" w14:textId="77777777" w:rsidR="00632DBF" w:rsidRDefault="00000000">
            <w:pPr>
              <w:spacing w:after="0"/>
            </w:pPr>
            <w:r>
              <w:rPr>
                <w:sz w:val="14"/>
              </w:rPr>
              <w:t>vs 9/48 events in 28 non-carriers; no test.</w:t>
            </w:r>
          </w:p>
        </w:tc>
      </w:tr>
      <w:tr w:rsidR="00632DBF" w14:paraId="215A45CA" w14:textId="77777777">
        <w:trPr>
          <w:jc w:val="center"/>
        </w:trPr>
        <w:tc>
          <w:tcPr>
            <w:tcW w:w="1344" w:type="dxa"/>
            <w:shd w:val="clear" w:color="auto" w:fill="F8EAEF"/>
            <w:vAlign w:val="center"/>
          </w:tcPr>
          <w:p w14:paraId="1E7461E4" w14:textId="77777777" w:rsidR="00632DBF" w:rsidRDefault="00000000">
            <w:pPr>
              <w:spacing w:after="0"/>
            </w:pPr>
            <w:r>
              <w:rPr>
                <w:sz w:val="14"/>
                <w:szCs w:val="14"/>
              </w:rPr>
              <w:t>M3 Immune</w:t>
            </w:r>
            <w:r>
              <w:rPr>
                <w:sz w:val="14"/>
                <w:szCs w:val="14"/>
              </w:rPr>
              <w:br/>
              <w:t>regulation</w:t>
            </w:r>
          </w:p>
        </w:tc>
        <w:tc>
          <w:tcPr>
            <w:tcW w:w="768" w:type="dxa"/>
            <w:shd w:val="clear" w:color="auto" w:fill="F8EAEF"/>
            <w:vAlign w:val="center"/>
          </w:tcPr>
          <w:p w14:paraId="71DC1D66" w14:textId="77777777" w:rsidR="00632DBF" w:rsidRDefault="00000000">
            <w:pPr>
              <w:spacing w:after="0"/>
              <w:jc w:val="center"/>
              <w:rPr>
                <w:i/>
                <w:iCs/>
              </w:rPr>
            </w:pPr>
            <w:r>
              <w:rPr>
                <w:b/>
                <w:bCs/>
                <w:i/>
                <w:iCs/>
                <w:sz w:val="16"/>
                <w:szCs w:val="16"/>
              </w:rPr>
              <w:t>NOD2</w:t>
            </w:r>
          </w:p>
        </w:tc>
        <w:tc>
          <w:tcPr>
            <w:tcW w:w="1249" w:type="dxa"/>
            <w:shd w:val="clear" w:color="auto" w:fill="F8EAEF"/>
            <w:vAlign w:val="center"/>
          </w:tcPr>
          <w:p w14:paraId="2460CD63" w14:textId="77777777" w:rsidR="00632DBF" w:rsidRDefault="00000000">
            <w:pPr>
              <w:spacing w:after="0"/>
              <w:jc w:val="center"/>
            </w:pPr>
            <w:r>
              <w:rPr>
                <w:sz w:val="16"/>
                <w:szCs w:val="16"/>
              </w:rPr>
              <w:t>rs2066847</w:t>
            </w:r>
          </w:p>
        </w:tc>
        <w:tc>
          <w:tcPr>
            <w:tcW w:w="1056" w:type="dxa"/>
            <w:shd w:val="clear" w:color="auto" w:fill="F8EAEF"/>
            <w:vAlign w:val="center"/>
          </w:tcPr>
          <w:p w14:paraId="30B4280E" w14:textId="77777777" w:rsidR="00632DBF" w:rsidRDefault="00000000">
            <w:pPr>
              <w:spacing w:after="0"/>
              <w:jc w:val="center"/>
            </w:pPr>
            <w:r>
              <w:rPr>
                <w:sz w:val="16"/>
                <w:szCs w:val="16"/>
              </w:rPr>
              <w:t>GC insertion (1007fs)</w:t>
            </w:r>
          </w:p>
        </w:tc>
        <w:tc>
          <w:tcPr>
            <w:tcW w:w="960" w:type="dxa"/>
            <w:shd w:val="clear" w:color="auto" w:fill="F8EAEF"/>
            <w:vAlign w:val="center"/>
          </w:tcPr>
          <w:p w14:paraId="0A7179CE" w14:textId="77777777" w:rsidR="00632DBF" w:rsidRDefault="00000000">
            <w:pPr>
              <w:spacing w:after="0"/>
              <w:jc w:val="center"/>
            </w:pPr>
            <w:r>
              <w:rPr>
                <w:sz w:val="14"/>
                <w:szCs w:val="14"/>
              </w:rPr>
              <w:t>NR</w:t>
            </w:r>
          </w:p>
        </w:tc>
        <w:tc>
          <w:tcPr>
            <w:tcW w:w="596" w:type="dxa"/>
            <w:shd w:val="clear" w:color="auto" w:fill="F8EAEF"/>
            <w:vAlign w:val="center"/>
          </w:tcPr>
          <w:p w14:paraId="3E5A89B6" w14:textId="77777777" w:rsidR="00632DBF" w:rsidRDefault="00000000">
            <w:pPr>
              <w:spacing w:after="0"/>
              <w:jc w:val="center"/>
            </w:pPr>
            <w:r>
              <w:rPr>
                <w:sz w:val="16"/>
                <w:szCs w:val="16"/>
              </w:rPr>
              <w:t>0.022</w:t>
            </w:r>
          </w:p>
        </w:tc>
        <w:tc>
          <w:tcPr>
            <w:tcW w:w="596" w:type="dxa"/>
            <w:shd w:val="clear" w:color="auto" w:fill="F8EAEF"/>
            <w:vAlign w:val="center"/>
          </w:tcPr>
          <w:p w14:paraId="3261D599" w14:textId="77777777" w:rsidR="00632DBF" w:rsidRDefault="00000000">
            <w:pPr>
              <w:spacing w:after="0"/>
              <w:jc w:val="center"/>
            </w:pPr>
            <w:r>
              <w:rPr>
                <w:sz w:val="16"/>
                <w:szCs w:val="16"/>
              </w:rPr>
              <w:t>5.04e-05</w:t>
            </w:r>
          </w:p>
        </w:tc>
        <w:tc>
          <w:tcPr>
            <w:tcW w:w="596" w:type="dxa"/>
            <w:shd w:val="clear" w:color="auto" w:fill="F8EAEF"/>
            <w:vAlign w:val="center"/>
          </w:tcPr>
          <w:p w14:paraId="6E4C172F" w14:textId="77777777" w:rsidR="00632DBF" w:rsidRDefault="00000000">
            <w:pPr>
              <w:spacing w:after="0"/>
              <w:jc w:val="center"/>
            </w:pPr>
            <w:r>
              <w:rPr>
                <w:sz w:val="16"/>
                <w:szCs w:val="16"/>
              </w:rPr>
              <w:t>0.002</w:t>
            </w:r>
          </w:p>
        </w:tc>
        <w:tc>
          <w:tcPr>
            <w:tcW w:w="596" w:type="dxa"/>
            <w:shd w:val="clear" w:color="auto" w:fill="F8EAEF"/>
            <w:vAlign w:val="center"/>
          </w:tcPr>
          <w:p w14:paraId="782266A6" w14:textId="77777777" w:rsidR="00632DBF" w:rsidRDefault="00000000">
            <w:pPr>
              <w:spacing w:after="0"/>
              <w:jc w:val="center"/>
            </w:pPr>
            <w:r>
              <w:rPr>
                <w:sz w:val="16"/>
                <w:szCs w:val="16"/>
              </w:rPr>
              <w:t>0.002</w:t>
            </w:r>
          </w:p>
        </w:tc>
        <w:tc>
          <w:tcPr>
            <w:tcW w:w="596" w:type="dxa"/>
            <w:shd w:val="clear" w:color="auto" w:fill="F8EAEF"/>
            <w:vAlign w:val="center"/>
          </w:tcPr>
          <w:p w14:paraId="5AC8E2D1" w14:textId="77777777" w:rsidR="00632DBF" w:rsidRDefault="00000000">
            <w:pPr>
              <w:spacing w:after="0"/>
              <w:jc w:val="center"/>
            </w:pPr>
            <w:r>
              <w:rPr>
                <w:sz w:val="16"/>
                <w:szCs w:val="16"/>
              </w:rPr>
              <w:t>0.008</w:t>
            </w:r>
          </w:p>
        </w:tc>
        <w:tc>
          <w:tcPr>
            <w:tcW w:w="2497" w:type="dxa"/>
            <w:shd w:val="clear" w:color="auto" w:fill="F8EAEF"/>
            <w:vAlign w:val="center"/>
          </w:tcPr>
          <w:p w14:paraId="67B25725" w14:textId="77777777" w:rsidR="00632DBF" w:rsidRDefault="00000000">
            <w:pPr>
              <w:spacing w:after="0"/>
            </w:pPr>
            <w:r>
              <w:rPr>
                <w:sz w:val="14"/>
                <w:szCs w:val="14"/>
              </w:rPr>
              <w:t>irAE number and type similar in</w:t>
            </w:r>
          </w:p>
          <w:p w14:paraId="3FC623DF" w14:textId="77777777" w:rsidR="00632DBF" w:rsidRDefault="00000000">
            <w:pPr>
              <w:spacing w:after="0"/>
            </w:pPr>
            <w:r>
              <w:rPr>
                <w:sz w:val="14"/>
              </w:rPr>
              <w:t>LoF carriers and non-carriers;</w:t>
            </w:r>
          </w:p>
          <w:p w14:paraId="2F5AFE66" w14:textId="77777777" w:rsidR="00632DBF" w:rsidRDefault="00000000">
            <w:pPr>
              <w:spacing w:after="0"/>
            </w:pPr>
            <w:r>
              <w:rPr>
                <w:sz w:val="14"/>
              </w:rPr>
              <w:t>no variant-level test</w:t>
            </w:r>
          </w:p>
        </w:tc>
        <w:tc>
          <w:tcPr>
            <w:tcW w:w="3265" w:type="dxa"/>
            <w:shd w:val="clear" w:color="auto" w:fill="F8EAEF"/>
            <w:vAlign w:val="center"/>
          </w:tcPr>
          <w:p w14:paraId="50DE6778" w14:textId="77777777" w:rsidR="00632DBF" w:rsidRDefault="00000000">
            <w:pPr>
              <w:spacing w:after="0"/>
            </w:pPr>
            <w:r>
              <w:rPr>
                <w:sz w:val="14"/>
                <w:szCs w:val="14"/>
              </w:rPr>
              <w:t>Barnet 2025 (Australia). Pooled NOD2 LoF</w:t>
            </w:r>
          </w:p>
          <w:p w14:paraId="7F344D51" w14:textId="77777777" w:rsidR="00632DBF" w:rsidRDefault="00000000">
            <w:pPr>
              <w:spacing w:after="0"/>
            </w:pPr>
            <w:r>
              <w:rPr>
                <w:sz w:val="14"/>
              </w:rPr>
              <w:t>alleles 16.25% vs 6.58% expected, p=0.0021;</w:t>
            </w:r>
          </w:p>
          <w:p w14:paraId="14871DC1" w14:textId="77777777" w:rsidR="00632DBF" w:rsidRDefault="00000000">
            <w:pPr>
              <w:spacing w:after="0"/>
            </w:pPr>
            <w:r>
              <w:rPr>
                <w:sz w:val="14"/>
              </w:rPr>
              <w:t>per-variant cohort AF not reported. Table S6:</w:t>
            </w:r>
          </w:p>
          <w:p w14:paraId="1E8D3C39" w14:textId="77777777" w:rsidR="00632DBF" w:rsidRDefault="00000000">
            <w:pPr>
              <w:spacing w:after="0"/>
            </w:pPr>
            <w:r>
              <w:rPr>
                <w:sz w:val="14"/>
              </w:rPr>
              <w:t>grade 3-4 in 7/22 irAE events in 12 carriers</w:t>
            </w:r>
          </w:p>
          <w:p w14:paraId="2B4C18A5" w14:textId="77777777" w:rsidR="00632DBF" w:rsidRDefault="00000000">
            <w:pPr>
              <w:spacing w:after="0"/>
            </w:pPr>
            <w:r>
              <w:rPr>
                <w:sz w:val="14"/>
              </w:rPr>
              <w:t>vs 9/48 events in 28 non-carriers; no test.</w:t>
            </w:r>
          </w:p>
        </w:tc>
      </w:tr>
      <w:tr w:rsidR="00632DBF" w14:paraId="4C383B22" w14:textId="77777777">
        <w:trPr>
          <w:jc w:val="center"/>
        </w:trPr>
        <w:tc>
          <w:tcPr>
            <w:tcW w:w="1344" w:type="dxa"/>
            <w:shd w:val="clear" w:color="auto" w:fill="FCF3D7"/>
            <w:vAlign w:val="center"/>
          </w:tcPr>
          <w:p w14:paraId="1F3413AD"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2BE39DA7" w14:textId="77777777" w:rsidR="00632DBF" w:rsidRDefault="00000000">
            <w:pPr>
              <w:spacing w:after="0"/>
              <w:jc w:val="center"/>
              <w:rPr>
                <w:i/>
                <w:iCs/>
              </w:rPr>
            </w:pPr>
            <w:r>
              <w:rPr>
                <w:b/>
                <w:bCs/>
                <w:i/>
                <w:iCs/>
                <w:sz w:val="16"/>
                <w:szCs w:val="16"/>
              </w:rPr>
              <w:t>FGF14</w:t>
            </w:r>
          </w:p>
        </w:tc>
        <w:tc>
          <w:tcPr>
            <w:tcW w:w="1249" w:type="dxa"/>
            <w:shd w:val="clear" w:color="auto" w:fill="FCF3D7"/>
            <w:vAlign w:val="center"/>
          </w:tcPr>
          <w:p w14:paraId="5623E649" w14:textId="77777777" w:rsidR="00632DBF" w:rsidRDefault="00000000">
            <w:pPr>
              <w:spacing w:after="0"/>
              <w:jc w:val="center"/>
            </w:pPr>
            <w:r>
              <w:rPr>
                <w:sz w:val="16"/>
                <w:szCs w:val="16"/>
              </w:rPr>
              <w:t>rs4772468</w:t>
            </w:r>
          </w:p>
        </w:tc>
        <w:tc>
          <w:tcPr>
            <w:tcW w:w="1056" w:type="dxa"/>
            <w:shd w:val="clear" w:color="auto" w:fill="FCF3D7"/>
            <w:vAlign w:val="center"/>
          </w:tcPr>
          <w:p w14:paraId="3A465776" w14:textId="77777777" w:rsidR="00632DBF" w:rsidRDefault="00000000">
            <w:pPr>
              <w:spacing w:after="0"/>
              <w:jc w:val="center"/>
            </w:pPr>
            <w:r>
              <w:rPr>
                <w:sz w:val="16"/>
                <w:szCs w:val="16"/>
              </w:rPr>
              <w:t>T</w:t>
            </w:r>
          </w:p>
        </w:tc>
        <w:tc>
          <w:tcPr>
            <w:tcW w:w="960" w:type="dxa"/>
            <w:shd w:val="clear" w:color="auto" w:fill="FCF3D7"/>
            <w:vAlign w:val="center"/>
          </w:tcPr>
          <w:p w14:paraId="379614A5" w14:textId="77777777" w:rsidR="00632DBF" w:rsidRDefault="00000000">
            <w:pPr>
              <w:spacing w:after="0"/>
              <w:jc w:val="center"/>
            </w:pPr>
            <w:r>
              <w:rPr>
                <w:sz w:val="14"/>
                <w:szCs w:val="14"/>
              </w:rPr>
              <w:t>0.148</w:t>
            </w:r>
            <w:r>
              <w:rPr>
                <w:sz w:val="14"/>
                <w:szCs w:val="14"/>
              </w:rPr>
              <w:br/>
              <w:t>(n=178)</w:t>
            </w:r>
          </w:p>
        </w:tc>
        <w:tc>
          <w:tcPr>
            <w:tcW w:w="596" w:type="dxa"/>
            <w:shd w:val="clear" w:color="auto" w:fill="FCF3D7"/>
            <w:vAlign w:val="center"/>
          </w:tcPr>
          <w:p w14:paraId="13A2E26C" w14:textId="77777777" w:rsidR="00632DBF" w:rsidRDefault="00000000">
            <w:pPr>
              <w:spacing w:after="0"/>
              <w:jc w:val="center"/>
            </w:pPr>
            <w:r>
              <w:rPr>
                <w:sz w:val="16"/>
                <w:szCs w:val="16"/>
              </w:rPr>
              <w:t>0.149</w:t>
            </w:r>
          </w:p>
        </w:tc>
        <w:tc>
          <w:tcPr>
            <w:tcW w:w="596" w:type="dxa"/>
            <w:shd w:val="clear" w:color="auto" w:fill="FCF3D7"/>
            <w:vAlign w:val="center"/>
          </w:tcPr>
          <w:p w14:paraId="6AD512F6" w14:textId="77777777" w:rsidR="00632DBF" w:rsidRDefault="00000000">
            <w:pPr>
              <w:spacing w:after="0"/>
              <w:jc w:val="center"/>
            </w:pPr>
            <w:r>
              <w:rPr>
                <w:sz w:val="16"/>
                <w:szCs w:val="16"/>
              </w:rPr>
              <w:t>0.279</w:t>
            </w:r>
          </w:p>
        </w:tc>
        <w:tc>
          <w:tcPr>
            <w:tcW w:w="596" w:type="dxa"/>
            <w:shd w:val="clear" w:color="auto" w:fill="FCF3D7"/>
            <w:vAlign w:val="center"/>
          </w:tcPr>
          <w:p w14:paraId="0B455D62" w14:textId="77777777" w:rsidR="00632DBF" w:rsidRDefault="00000000">
            <w:pPr>
              <w:spacing w:after="0"/>
              <w:jc w:val="center"/>
            </w:pPr>
            <w:r>
              <w:rPr>
                <w:sz w:val="16"/>
                <w:szCs w:val="16"/>
              </w:rPr>
              <w:t>0.237</w:t>
            </w:r>
          </w:p>
        </w:tc>
        <w:tc>
          <w:tcPr>
            <w:tcW w:w="596" w:type="dxa"/>
            <w:shd w:val="clear" w:color="auto" w:fill="FCF3D7"/>
            <w:vAlign w:val="center"/>
          </w:tcPr>
          <w:p w14:paraId="7F1C2F5F" w14:textId="77777777" w:rsidR="00632DBF" w:rsidRDefault="00000000">
            <w:pPr>
              <w:spacing w:after="0"/>
              <w:jc w:val="center"/>
            </w:pPr>
            <w:r>
              <w:rPr>
                <w:sz w:val="16"/>
                <w:szCs w:val="16"/>
              </w:rPr>
              <w:t>0.280</w:t>
            </w:r>
          </w:p>
        </w:tc>
        <w:tc>
          <w:tcPr>
            <w:tcW w:w="596" w:type="dxa"/>
            <w:shd w:val="clear" w:color="auto" w:fill="FCF3D7"/>
            <w:vAlign w:val="center"/>
          </w:tcPr>
          <w:p w14:paraId="7752473E" w14:textId="77777777" w:rsidR="00632DBF" w:rsidRDefault="00000000">
            <w:pPr>
              <w:spacing w:after="0"/>
              <w:jc w:val="center"/>
            </w:pPr>
            <w:r>
              <w:rPr>
                <w:sz w:val="16"/>
                <w:szCs w:val="16"/>
              </w:rPr>
              <w:t>0.231</w:t>
            </w:r>
          </w:p>
        </w:tc>
        <w:tc>
          <w:tcPr>
            <w:tcW w:w="2497" w:type="dxa"/>
            <w:shd w:val="clear" w:color="auto" w:fill="FCF3D7"/>
            <w:vAlign w:val="center"/>
          </w:tcPr>
          <w:p w14:paraId="2A841FC5" w14:textId="77777777" w:rsidR="00632DBF" w:rsidRDefault="00000000">
            <w:pPr>
              <w:spacing w:after="0"/>
            </w:pPr>
            <w:r>
              <w:rPr>
                <w:sz w:val="14"/>
                <w:szCs w:val="14"/>
              </w:rPr>
              <w:t>RT esophagitis</w:t>
            </w:r>
            <w:r>
              <w:rPr>
                <w:sz w:val="14"/>
                <w:szCs w:val="14"/>
              </w:rPr>
              <w:br/>
              <w:t>OR=4.36; p=0.029</w:t>
            </w:r>
          </w:p>
        </w:tc>
        <w:tc>
          <w:tcPr>
            <w:tcW w:w="3265" w:type="dxa"/>
            <w:shd w:val="clear" w:color="auto" w:fill="FCF3D7"/>
            <w:vAlign w:val="center"/>
          </w:tcPr>
          <w:p w14:paraId="29C380FD" w14:textId="77777777" w:rsidR="00632DBF" w:rsidRDefault="00000000">
            <w:pPr>
              <w:spacing w:after="0"/>
            </w:pPr>
            <w:r>
              <w:rPr>
                <w:sz w:val="14"/>
                <w:szCs w:val="14"/>
              </w:rPr>
              <w:t>Aguado-Barrera 2021 (Spain)</w:t>
            </w:r>
          </w:p>
        </w:tc>
      </w:tr>
      <w:tr w:rsidR="00632DBF" w14:paraId="48D4056B" w14:textId="77777777">
        <w:trPr>
          <w:jc w:val="center"/>
        </w:trPr>
        <w:tc>
          <w:tcPr>
            <w:tcW w:w="1344" w:type="dxa"/>
            <w:shd w:val="clear" w:color="auto" w:fill="FCF3D7"/>
            <w:vAlign w:val="center"/>
          </w:tcPr>
          <w:p w14:paraId="24415D4C"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7AA4ED32" w14:textId="77777777" w:rsidR="00632DBF" w:rsidRDefault="00000000">
            <w:pPr>
              <w:spacing w:after="0"/>
              <w:jc w:val="center"/>
              <w:rPr>
                <w:i/>
                <w:iCs/>
              </w:rPr>
            </w:pPr>
            <w:r>
              <w:rPr>
                <w:b/>
                <w:bCs/>
                <w:i/>
                <w:iCs/>
                <w:sz w:val="16"/>
                <w:szCs w:val="16"/>
              </w:rPr>
              <w:t>GPR68</w:t>
            </w:r>
          </w:p>
        </w:tc>
        <w:tc>
          <w:tcPr>
            <w:tcW w:w="1249" w:type="dxa"/>
            <w:shd w:val="clear" w:color="auto" w:fill="FCF3D7"/>
            <w:vAlign w:val="center"/>
          </w:tcPr>
          <w:p w14:paraId="242C8709" w14:textId="77777777" w:rsidR="00632DBF" w:rsidRDefault="00000000">
            <w:pPr>
              <w:spacing w:after="0"/>
              <w:jc w:val="center"/>
            </w:pPr>
            <w:r>
              <w:rPr>
                <w:sz w:val="16"/>
                <w:szCs w:val="16"/>
              </w:rPr>
              <w:t>rs61745750</w:t>
            </w:r>
          </w:p>
        </w:tc>
        <w:tc>
          <w:tcPr>
            <w:tcW w:w="1056" w:type="dxa"/>
            <w:shd w:val="clear" w:color="auto" w:fill="FCF3D7"/>
            <w:vAlign w:val="center"/>
          </w:tcPr>
          <w:p w14:paraId="5B451F16" w14:textId="77777777" w:rsidR="00632DBF" w:rsidRDefault="00000000">
            <w:pPr>
              <w:spacing w:after="0"/>
              <w:jc w:val="center"/>
            </w:pPr>
            <w:r>
              <w:rPr>
                <w:sz w:val="16"/>
                <w:szCs w:val="16"/>
              </w:rPr>
              <w:t>A (rare coding)</w:t>
            </w:r>
          </w:p>
        </w:tc>
        <w:tc>
          <w:tcPr>
            <w:tcW w:w="960" w:type="dxa"/>
            <w:shd w:val="clear" w:color="auto" w:fill="FCF3D7"/>
            <w:vAlign w:val="center"/>
          </w:tcPr>
          <w:p w14:paraId="05C67F63" w14:textId="77777777" w:rsidR="00632DBF" w:rsidRDefault="00000000">
            <w:pPr>
              <w:spacing w:after="0"/>
              <w:jc w:val="center"/>
            </w:pPr>
            <w:r>
              <w:rPr>
                <w:sz w:val="14"/>
                <w:szCs w:val="14"/>
              </w:rPr>
              <w:t>0.012</w:t>
            </w:r>
            <w:r>
              <w:rPr>
                <w:sz w:val="14"/>
                <w:szCs w:val="14"/>
              </w:rPr>
              <w:br/>
              <w:t>(n=NR)</w:t>
            </w:r>
          </w:p>
        </w:tc>
        <w:tc>
          <w:tcPr>
            <w:tcW w:w="596" w:type="dxa"/>
            <w:shd w:val="clear" w:color="auto" w:fill="FCF3D7"/>
            <w:vAlign w:val="center"/>
          </w:tcPr>
          <w:p w14:paraId="2B11BE20" w14:textId="77777777" w:rsidR="00632DBF" w:rsidRDefault="00000000">
            <w:pPr>
              <w:spacing w:after="0"/>
              <w:jc w:val="center"/>
            </w:pPr>
            <w:r>
              <w:rPr>
                <w:sz w:val="16"/>
                <w:szCs w:val="16"/>
              </w:rPr>
              <w:t>8.96e-04</w:t>
            </w:r>
          </w:p>
        </w:tc>
        <w:tc>
          <w:tcPr>
            <w:tcW w:w="596" w:type="dxa"/>
            <w:shd w:val="clear" w:color="auto" w:fill="FCF3D7"/>
            <w:vAlign w:val="center"/>
          </w:tcPr>
          <w:p w14:paraId="62B79E33" w14:textId="77777777" w:rsidR="00632DBF" w:rsidRDefault="00000000">
            <w:pPr>
              <w:spacing w:after="0"/>
              <w:jc w:val="center"/>
            </w:pPr>
            <w:r>
              <w:rPr>
                <w:sz w:val="16"/>
                <w:szCs w:val="16"/>
              </w:rPr>
              <w:t>0.000</w:t>
            </w:r>
          </w:p>
        </w:tc>
        <w:tc>
          <w:tcPr>
            <w:tcW w:w="596" w:type="dxa"/>
            <w:shd w:val="clear" w:color="auto" w:fill="FCF3D7"/>
            <w:vAlign w:val="center"/>
          </w:tcPr>
          <w:p w14:paraId="393CFCCB" w14:textId="77777777" w:rsidR="00632DBF" w:rsidRDefault="00000000">
            <w:pPr>
              <w:spacing w:after="0"/>
              <w:jc w:val="center"/>
            </w:pPr>
            <w:r>
              <w:rPr>
                <w:sz w:val="16"/>
                <w:szCs w:val="16"/>
              </w:rPr>
              <w:t>0.000</w:t>
            </w:r>
          </w:p>
        </w:tc>
        <w:tc>
          <w:tcPr>
            <w:tcW w:w="596" w:type="dxa"/>
            <w:shd w:val="clear" w:color="auto" w:fill="FCF3D7"/>
            <w:vAlign w:val="center"/>
          </w:tcPr>
          <w:p w14:paraId="73BAD1A8" w14:textId="77777777" w:rsidR="00632DBF" w:rsidRDefault="00000000">
            <w:pPr>
              <w:spacing w:after="0"/>
              <w:jc w:val="center"/>
            </w:pPr>
            <w:r>
              <w:rPr>
                <w:sz w:val="16"/>
                <w:szCs w:val="16"/>
              </w:rPr>
              <w:t>1.66e-04</w:t>
            </w:r>
          </w:p>
        </w:tc>
        <w:tc>
          <w:tcPr>
            <w:tcW w:w="596" w:type="dxa"/>
            <w:shd w:val="clear" w:color="auto" w:fill="FCF3D7"/>
            <w:vAlign w:val="center"/>
          </w:tcPr>
          <w:p w14:paraId="610A1908" w14:textId="77777777" w:rsidR="00632DBF" w:rsidRDefault="00000000">
            <w:pPr>
              <w:spacing w:after="0"/>
              <w:jc w:val="center"/>
            </w:pPr>
            <w:r>
              <w:rPr>
                <w:sz w:val="16"/>
                <w:szCs w:val="16"/>
              </w:rPr>
              <w:t>3.42e-05</w:t>
            </w:r>
          </w:p>
        </w:tc>
        <w:tc>
          <w:tcPr>
            <w:tcW w:w="2497" w:type="dxa"/>
            <w:shd w:val="clear" w:color="auto" w:fill="FCF3D7"/>
            <w:vAlign w:val="center"/>
          </w:tcPr>
          <w:p w14:paraId="5B6F439D" w14:textId="77777777" w:rsidR="00632DBF" w:rsidRDefault="00000000">
            <w:pPr>
              <w:spacing w:after="0"/>
            </w:pPr>
            <w:r>
              <w:rPr>
                <w:sz w:val="14"/>
                <w:szCs w:val="14"/>
              </w:rPr>
              <w:t>CIPN</w:t>
            </w:r>
            <w:r>
              <w:rPr>
                <w:sz w:val="14"/>
                <w:szCs w:val="14"/>
              </w:rPr>
              <w:br/>
              <w:t>HR=2.44; p=1.59×10⁻⁶</w:t>
            </w:r>
          </w:p>
        </w:tc>
        <w:tc>
          <w:tcPr>
            <w:tcW w:w="3265" w:type="dxa"/>
            <w:shd w:val="clear" w:color="auto" w:fill="FCF3D7"/>
            <w:vAlign w:val="center"/>
          </w:tcPr>
          <w:p w14:paraId="5681B39A" w14:textId="77777777" w:rsidR="00632DBF" w:rsidRDefault="00000000">
            <w:pPr>
              <w:spacing w:after="0"/>
            </w:pPr>
            <w:r>
              <w:rPr>
                <w:sz w:val="14"/>
                <w:szCs w:val="14"/>
              </w:rPr>
              <w:t>Khan 2023 (US)</w:t>
            </w:r>
          </w:p>
        </w:tc>
      </w:tr>
      <w:tr w:rsidR="00632DBF" w14:paraId="36A6BF10" w14:textId="77777777">
        <w:trPr>
          <w:jc w:val="center"/>
        </w:trPr>
        <w:tc>
          <w:tcPr>
            <w:tcW w:w="1344" w:type="dxa"/>
            <w:shd w:val="clear" w:color="auto" w:fill="FCF3D7"/>
            <w:vAlign w:val="center"/>
          </w:tcPr>
          <w:p w14:paraId="08E0B7FC"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2FFEF76B" w14:textId="77777777" w:rsidR="00632DBF" w:rsidRDefault="00000000">
            <w:pPr>
              <w:spacing w:after="0"/>
              <w:jc w:val="center"/>
              <w:rPr>
                <w:i/>
                <w:iCs/>
              </w:rPr>
            </w:pPr>
            <w:r>
              <w:rPr>
                <w:b/>
                <w:bCs/>
                <w:i/>
                <w:iCs/>
                <w:sz w:val="16"/>
                <w:szCs w:val="16"/>
              </w:rPr>
              <w:t>GPR68</w:t>
            </w:r>
          </w:p>
        </w:tc>
        <w:tc>
          <w:tcPr>
            <w:tcW w:w="1249" w:type="dxa"/>
            <w:shd w:val="clear" w:color="auto" w:fill="FCF3D7"/>
            <w:vAlign w:val="center"/>
          </w:tcPr>
          <w:p w14:paraId="6366988A" w14:textId="77777777" w:rsidR="00632DBF" w:rsidRDefault="00000000">
            <w:pPr>
              <w:spacing w:after="0"/>
              <w:jc w:val="center"/>
            </w:pPr>
            <w:r>
              <w:rPr>
                <w:sz w:val="16"/>
                <w:szCs w:val="16"/>
              </w:rPr>
              <w:t>rs61745752</w:t>
            </w:r>
          </w:p>
        </w:tc>
        <w:tc>
          <w:tcPr>
            <w:tcW w:w="1056" w:type="dxa"/>
            <w:shd w:val="clear" w:color="auto" w:fill="FCF3D7"/>
            <w:vAlign w:val="center"/>
          </w:tcPr>
          <w:p w14:paraId="71F6C9B6" w14:textId="77777777" w:rsidR="00632DBF" w:rsidRDefault="00000000">
            <w:pPr>
              <w:spacing w:after="0"/>
              <w:jc w:val="center"/>
            </w:pPr>
            <w:r>
              <w:rPr>
                <w:sz w:val="16"/>
                <w:szCs w:val="16"/>
              </w:rPr>
              <w:t>T (rare coding)</w:t>
            </w:r>
          </w:p>
        </w:tc>
        <w:tc>
          <w:tcPr>
            <w:tcW w:w="960" w:type="dxa"/>
            <w:shd w:val="clear" w:color="auto" w:fill="FCF3D7"/>
            <w:vAlign w:val="center"/>
          </w:tcPr>
          <w:p w14:paraId="23A53452" w14:textId="77777777" w:rsidR="00632DBF" w:rsidRDefault="00000000">
            <w:pPr>
              <w:spacing w:after="0"/>
              <w:jc w:val="center"/>
            </w:pPr>
            <w:r>
              <w:rPr>
                <w:sz w:val="14"/>
                <w:szCs w:val="14"/>
              </w:rPr>
              <w:t>0.005</w:t>
            </w:r>
            <w:r>
              <w:rPr>
                <w:sz w:val="14"/>
                <w:szCs w:val="14"/>
              </w:rPr>
              <w:br/>
              <w:t>(n=NR)</w:t>
            </w:r>
          </w:p>
        </w:tc>
        <w:tc>
          <w:tcPr>
            <w:tcW w:w="596" w:type="dxa"/>
            <w:shd w:val="clear" w:color="auto" w:fill="FCF3D7"/>
            <w:vAlign w:val="center"/>
          </w:tcPr>
          <w:p w14:paraId="13D4E22B" w14:textId="77777777" w:rsidR="00632DBF" w:rsidRDefault="00000000">
            <w:pPr>
              <w:spacing w:after="0"/>
              <w:jc w:val="center"/>
            </w:pPr>
            <w:r>
              <w:rPr>
                <w:sz w:val="16"/>
                <w:szCs w:val="16"/>
              </w:rPr>
              <w:t>1.89e-06</w:t>
            </w:r>
          </w:p>
        </w:tc>
        <w:tc>
          <w:tcPr>
            <w:tcW w:w="596" w:type="dxa"/>
            <w:shd w:val="clear" w:color="auto" w:fill="FCF3D7"/>
            <w:vAlign w:val="center"/>
          </w:tcPr>
          <w:p w14:paraId="68F53DD2" w14:textId="77777777" w:rsidR="00632DBF" w:rsidRDefault="00000000">
            <w:pPr>
              <w:spacing w:after="0"/>
              <w:jc w:val="center"/>
            </w:pPr>
            <w:r>
              <w:rPr>
                <w:sz w:val="16"/>
                <w:szCs w:val="16"/>
              </w:rPr>
              <w:t>0.000</w:t>
            </w:r>
          </w:p>
        </w:tc>
        <w:tc>
          <w:tcPr>
            <w:tcW w:w="596" w:type="dxa"/>
            <w:shd w:val="clear" w:color="auto" w:fill="FCF3D7"/>
            <w:vAlign w:val="center"/>
          </w:tcPr>
          <w:p w14:paraId="235195F4" w14:textId="77777777" w:rsidR="00632DBF" w:rsidRDefault="00000000">
            <w:pPr>
              <w:spacing w:after="0"/>
              <w:jc w:val="center"/>
            </w:pPr>
            <w:r>
              <w:rPr>
                <w:sz w:val="16"/>
                <w:szCs w:val="16"/>
              </w:rPr>
              <w:t>0.000</w:t>
            </w:r>
          </w:p>
        </w:tc>
        <w:tc>
          <w:tcPr>
            <w:tcW w:w="596" w:type="dxa"/>
            <w:shd w:val="clear" w:color="auto" w:fill="FCF3D7"/>
            <w:vAlign w:val="center"/>
          </w:tcPr>
          <w:p w14:paraId="0BF2845D" w14:textId="77777777" w:rsidR="00632DBF" w:rsidRDefault="00000000">
            <w:pPr>
              <w:spacing w:after="0"/>
              <w:jc w:val="center"/>
            </w:pPr>
            <w:r>
              <w:rPr>
                <w:sz w:val="16"/>
                <w:szCs w:val="16"/>
              </w:rPr>
              <w:t>0.000</w:t>
            </w:r>
          </w:p>
        </w:tc>
        <w:tc>
          <w:tcPr>
            <w:tcW w:w="596" w:type="dxa"/>
            <w:shd w:val="clear" w:color="auto" w:fill="FCF3D7"/>
            <w:vAlign w:val="center"/>
          </w:tcPr>
          <w:p w14:paraId="71CCABA4" w14:textId="77777777" w:rsidR="00632DBF" w:rsidRDefault="00000000">
            <w:pPr>
              <w:spacing w:after="0"/>
              <w:jc w:val="center"/>
            </w:pPr>
            <w:r>
              <w:rPr>
                <w:sz w:val="16"/>
                <w:szCs w:val="16"/>
              </w:rPr>
              <w:t>0.000</w:t>
            </w:r>
          </w:p>
        </w:tc>
        <w:tc>
          <w:tcPr>
            <w:tcW w:w="2497" w:type="dxa"/>
            <w:shd w:val="clear" w:color="auto" w:fill="FCF3D7"/>
            <w:vAlign w:val="center"/>
          </w:tcPr>
          <w:p w14:paraId="53E193D6" w14:textId="77777777" w:rsidR="00632DBF" w:rsidRDefault="00000000">
            <w:pPr>
              <w:spacing w:after="0"/>
            </w:pPr>
            <w:r>
              <w:rPr>
                <w:sz w:val="14"/>
                <w:szCs w:val="14"/>
              </w:rPr>
              <w:t>CIPN</w:t>
            </w:r>
            <w:r>
              <w:rPr>
                <w:sz w:val="14"/>
                <w:szCs w:val="14"/>
              </w:rPr>
              <w:br/>
              <w:t>HR=2.44; p=1.59×10⁻⁶</w:t>
            </w:r>
          </w:p>
        </w:tc>
        <w:tc>
          <w:tcPr>
            <w:tcW w:w="3265" w:type="dxa"/>
            <w:shd w:val="clear" w:color="auto" w:fill="FCF3D7"/>
            <w:vAlign w:val="center"/>
          </w:tcPr>
          <w:p w14:paraId="0FF149BE" w14:textId="77777777" w:rsidR="00632DBF" w:rsidRDefault="00000000">
            <w:pPr>
              <w:spacing w:after="0"/>
            </w:pPr>
            <w:r>
              <w:rPr>
                <w:sz w:val="14"/>
                <w:szCs w:val="14"/>
              </w:rPr>
              <w:t>Khan 2023</w:t>
            </w:r>
          </w:p>
        </w:tc>
      </w:tr>
      <w:tr w:rsidR="00632DBF" w14:paraId="51130AFE" w14:textId="77777777">
        <w:trPr>
          <w:jc w:val="center"/>
        </w:trPr>
        <w:tc>
          <w:tcPr>
            <w:tcW w:w="1344" w:type="dxa"/>
            <w:shd w:val="clear" w:color="auto" w:fill="FCF3D7"/>
            <w:vAlign w:val="center"/>
          </w:tcPr>
          <w:p w14:paraId="35FC95C4"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360A4896" w14:textId="77777777" w:rsidR="00632DBF" w:rsidRDefault="00000000">
            <w:pPr>
              <w:spacing w:after="0"/>
              <w:jc w:val="center"/>
              <w:rPr>
                <w:i/>
                <w:iCs/>
              </w:rPr>
            </w:pPr>
            <w:r>
              <w:rPr>
                <w:b/>
                <w:bCs/>
                <w:i/>
                <w:iCs/>
                <w:sz w:val="16"/>
                <w:szCs w:val="16"/>
              </w:rPr>
              <w:t>GRID2</w:t>
            </w:r>
          </w:p>
        </w:tc>
        <w:tc>
          <w:tcPr>
            <w:tcW w:w="1249" w:type="dxa"/>
            <w:shd w:val="clear" w:color="auto" w:fill="FCF3D7"/>
            <w:vAlign w:val="center"/>
          </w:tcPr>
          <w:p w14:paraId="438F67CD" w14:textId="77777777" w:rsidR="00632DBF" w:rsidRDefault="00000000">
            <w:pPr>
              <w:spacing w:after="0"/>
              <w:jc w:val="center"/>
            </w:pPr>
            <w:r>
              <w:rPr>
                <w:sz w:val="16"/>
                <w:szCs w:val="16"/>
              </w:rPr>
              <w:t>rs17020773</w:t>
            </w:r>
          </w:p>
        </w:tc>
        <w:tc>
          <w:tcPr>
            <w:tcW w:w="1056" w:type="dxa"/>
            <w:shd w:val="clear" w:color="auto" w:fill="FCF3D7"/>
            <w:vAlign w:val="center"/>
          </w:tcPr>
          <w:p w14:paraId="6F8DFDFC" w14:textId="77777777" w:rsidR="00632DBF" w:rsidRDefault="00000000">
            <w:pPr>
              <w:spacing w:after="0"/>
              <w:jc w:val="center"/>
            </w:pPr>
            <w:r>
              <w:rPr>
                <w:sz w:val="16"/>
                <w:szCs w:val="16"/>
              </w:rPr>
              <w:t>C</w:t>
            </w:r>
          </w:p>
        </w:tc>
        <w:tc>
          <w:tcPr>
            <w:tcW w:w="960" w:type="dxa"/>
            <w:shd w:val="clear" w:color="auto" w:fill="FCF3D7"/>
            <w:vAlign w:val="center"/>
          </w:tcPr>
          <w:p w14:paraId="35559692" w14:textId="77777777" w:rsidR="00632DBF" w:rsidRDefault="00000000">
            <w:pPr>
              <w:spacing w:after="0"/>
              <w:jc w:val="center"/>
            </w:pPr>
            <w:r>
              <w:rPr>
                <w:sz w:val="14"/>
                <w:szCs w:val="14"/>
              </w:rPr>
              <w:t>0.032</w:t>
            </w:r>
          </w:p>
          <w:p w14:paraId="2F7E39C7" w14:textId="77777777" w:rsidR="00632DBF" w:rsidRDefault="00000000">
            <w:pPr>
              <w:spacing w:after="0"/>
              <w:jc w:val="center"/>
            </w:pPr>
            <w:r>
              <w:rPr>
                <w:sz w:val="14"/>
              </w:rPr>
              <w:t>(n=NR)</w:t>
            </w:r>
          </w:p>
        </w:tc>
        <w:tc>
          <w:tcPr>
            <w:tcW w:w="596" w:type="dxa"/>
            <w:shd w:val="clear" w:color="auto" w:fill="FCF3D7"/>
            <w:vAlign w:val="center"/>
          </w:tcPr>
          <w:p w14:paraId="187B5FDC" w14:textId="77777777" w:rsidR="00632DBF" w:rsidRDefault="00000000">
            <w:pPr>
              <w:spacing w:after="0"/>
              <w:jc w:val="center"/>
            </w:pPr>
            <w:r>
              <w:rPr>
                <w:sz w:val="16"/>
                <w:szCs w:val="16"/>
              </w:rPr>
              <w:t>0.030</w:t>
            </w:r>
          </w:p>
        </w:tc>
        <w:tc>
          <w:tcPr>
            <w:tcW w:w="596" w:type="dxa"/>
            <w:shd w:val="clear" w:color="auto" w:fill="FCF3D7"/>
            <w:vAlign w:val="center"/>
          </w:tcPr>
          <w:p w14:paraId="50194939" w14:textId="77777777" w:rsidR="00632DBF" w:rsidRDefault="00000000">
            <w:pPr>
              <w:spacing w:after="0"/>
              <w:jc w:val="center"/>
            </w:pPr>
            <w:r>
              <w:rPr>
                <w:sz w:val="16"/>
                <w:szCs w:val="16"/>
              </w:rPr>
              <w:t>0.020</w:t>
            </w:r>
          </w:p>
        </w:tc>
        <w:tc>
          <w:tcPr>
            <w:tcW w:w="596" w:type="dxa"/>
            <w:shd w:val="clear" w:color="auto" w:fill="FCF3D7"/>
            <w:vAlign w:val="center"/>
          </w:tcPr>
          <w:p w14:paraId="751AE26D" w14:textId="77777777" w:rsidR="00632DBF" w:rsidRDefault="00000000">
            <w:pPr>
              <w:spacing w:after="0"/>
              <w:jc w:val="center"/>
            </w:pPr>
            <w:r>
              <w:rPr>
                <w:sz w:val="16"/>
                <w:szCs w:val="16"/>
              </w:rPr>
              <w:t>0.052</w:t>
            </w:r>
          </w:p>
        </w:tc>
        <w:tc>
          <w:tcPr>
            <w:tcW w:w="596" w:type="dxa"/>
            <w:shd w:val="clear" w:color="auto" w:fill="FCF3D7"/>
            <w:vAlign w:val="center"/>
          </w:tcPr>
          <w:p w14:paraId="236D5DD2" w14:textId="77777777" w:rsidR="00632DBF" w:rsidRDefault="00000000">
            <w:pPr>
              <w:spacing w:after="0"/>
              <w:jc w:val="center"/>
            </w:pPr>
            <w:r>
              <w:rPr>
                <w:sz w:val="16"/>
                <w:szCs w:val="16"/>
              </w:rPr>
              <w:t>0.052</w:t>
            </w:r>
          </w:p>
        </w:tc>
        <w:tc>
          <w:tcPr>
            <w:tcW w:w="596" w:type="dxa"/>
            <w:shd w:val="clear" w:color="auto" w:fill="FCF3D7"/>
            <w:vAlign w:val="center"/>
          </w:tcPr>
          <w:p w14:paraId="35B4FC42" w14:textId="77777777" w:rsidR="00632DBF" w:rsidRDefault="00000000">
            <w:pPr>
              <w:spacing w:after="0"/>
              <w:jc w:val="center"/>
            </w:pPr>
            <w:r>
              <w:rPr>
                <w:sz w:val="16"/>
                <w:szCs w:val="16"/>
              </w:rPr>
              <w:t>0.033</w:t>
            </w:r>
          </w:p>
        </w:tc>
        <w:tc>
          <w:tcPr>
            <w:tcW w:w="2497" w:type="dxa"/>
            <w:shd w:val="clear" w:color="auto" w:fill="FCF3D7"/>
            <w:vAlign w:val="center"/>
          </w:tcPr>
          <w:p w14:paraId="7B3E47F0" w14:textId="77777777" w:rsidR="00632DBF" w:rsidRDefault="00000000">
            <w:pPr>
              <w:spacing w:after="0"/>
            </w:pPr>
            <w:r>
              <w:rPr>
                <w:sz w:val="14"/>
                <w:szCs w:val="14"/>
              </w:rPr>
              <w:t>CIPN</w:t>
            </w:r>
          </w:p>
          <w:p w14:paraId="1F5ACBD5" w14:textId="77777777" w:rsidR="00632DBF" w:rsidRDefault="00000000">
            <w:pPr>
              <w:spacing w:after="0"/>
            </w:pPr>
            <w:r>
              <w:rPr>
                <w:sz w:val="14"/>
              </w:rPr>
              <w:t>HR=1.85 (1.50-2.31); p=2.03×10⁻⁸ (all)</w:t>
            </w:r>
          </w:p>
          <w:p w14:paraId="794A77C7" w14:textId="77777777" w:rsidR="00632DBF" w:rsidRDefault="00000000">
            <w:pPr>
              <w:spacing w:after="0"/>
            </w:pPr>
            <w:r>
              <w:rPr>
                <w:sz w:val="14"/>
              </w:rPr>
              <w:t>HR=1.96 (1.56-2.47); p=6.36×10⁻⁹ (taxane)</w:t>
            </w:r>
          </w:p>
        </w:tc>
        <w:tc>
          <w:tcPr>
            <w:tcW w:w="3265" w:type="dxa"/>
            <w:shd w:val="clear" w:color="auto" w:fill="FCF3D7"/>
            <w:vAlign w:val="center"/>
          </w:tcPr>
          <w:p w14:paraId="38E1FF7C" w14:textId="77777777" w:rsidR="00632DBF" w:rsidRDefault="00000000">
            <w:pPr>
              <w:spacing w:after="0"/>
            </w:pPr>
            <w:r>
              <w:rPr>
                <w:sz w:val="14"/>
                <w:szCs w:val="14"/>
              </w:rPr>
              <w:t>Khan 2023</w:t>
            </w:r>
          </w:p>
        </w:tc>
      </w:tr>
      <w:tr w:rsidR="00632DBF" w14:paraId="72069C59" w14:textId="77777777">
        <w:trPr>
          <w:jc w:val="center"/>
        </w:trPr>
        <w:tc>
          <w:tcPr>
            <w:tcW w:w="1344" w:type="dxa"/>
            <w:shd w:val="clear" w:color="auto" w:fill="FCF3D7"/>
            <w:vAlign w:val="center"/>
          </w:tcPr>
          <w:p w14:paraId="62998F08"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3811212A" w14:textId="77777777" w:rsidR="00632DBF" w:rsidRDefault="00000000">
            <w:pPr>
              <w:spacing w:after="0"/>
              <w:jc w:val="center"/>
              <w:rPr>
                <w:i/>
                <w:iCs/>
              </w:rPr>
            </w:pPr>
            <w:r>
              <w:rPr>
                <w:b/>
                <w:bCs/>
                <w:i/>
                <w:iCs/>
                <w:sz w:val="16"/>
                <w:szCs w:val="16"/>
              </w:rPr>
              <w:t>SERPINA5</w:t>
            </w:r>
          </w:p>
        </w:tc>
        <w:tc>
          <w:tcPr>
            <w:tcW w:w="1249" w:type="dxa"/>
            <w:shd w:val="clear" w:color="auto" w:fill="FCF3D7"/>
            <w:vAlign w:val="center"/>
          </w:tcPr>
          <w:p w14:paraId="04321A62" w14:textId="77777777" w:rsidR="00632DBF" w:rsidRDefault="00000000">
            <w:pPr>
              <w:spacing w:after="0"/>
              <w:jc w:val="center"/>
            </w:pPr>
            <w:r>
              <w:rPr>
                <w:sz w:val="16"/>
                <w:szCs w:val="16"/>
              </w:rPr>
              <w:t>rs3790036</w:t>
            </w:r>
          </w:p>
        </w:tc>
        <w:tc>
          <w:tcPr>
            <w:tcW w:w="1056" w:type="dxa"/>
            <w:shd w:val="clear" w:color="auto" w:fill="FCF3D7"/>
            <w:vAlign w:val="center"/>
          </w:tcPr>
          <w:p w14:paraId="112AD814" w14:textId="77777777" w:rsidR="00632DBF" w:rsidRDefault="00000000">
            <w:pPr>
              <w:spacing w:after="0"/>
              <w:jc w:val="center"/>
            </w:pPr>
            <w:r>
              <w:rPr>
                <w:sz w:val="16"/>
                <w:szCs w:val="16"/>
              </w:rPr>
              <w:t>G</w:t>
            </w:r>
          </w:p>
        </w:tc>
        <w:tc>
          <w:tcPr>
            <w:tcW w:w="960" w:type="dxa"/>
            <w:shd w:val="clear" w:color="auto" w:fill="FCF3D7"/>
            <w:vAlign w:val="center"/>
          </w:tcPr>
          <w:p w14:paraId="33B02CC4" w14:textId="77777777" w:rsidR="00632DBF" w:rsidRDefault="00000000">
            <w:pPr>
              <w:spacing w:after="0"/>
              <w:jc w:val="center"/>
            </w:pPr>
            <w:r>
              <w:rPr>
                <w:sz w:val="14"/>
                <w:szCs w:val="14"/>
              </w:rPr>
              <w:t>0.183</w:t>
            </w:r>
            <w:r>
              <w:rPr>
                <w:sz w:val="14"/>
                <w:szCs w:val="14"/>
              </w:rPr>
              <w:br/>
              <w:t>(n=212)</w:t>
            </w:r>
          </w:p>
        </w:tc>
        <w:tc>
          <w:tcPr>
            <w:tcW w:w="596" w:type="dxa"/>
            <w:shd w:val="clear" w:color="auto" w:fill="FCF3D7"/>
            <w:vAlign w:val="center"/>
          </w:tcPr>
          <w:p w14:paraId="08B22935" w14:textId="77777777" w:rsidR="00632DBF" w:rsidRDefault="00000000">
            <w:pPr>
              <w:spacing w:after="0"/>
              <w:jc w:val="center"/>
            </w:pPr>
            <w:r>
              <w:rPr>
                <w:sz w:val="16"/>
                <w:szCs w:val="16"/>
              </w:rPr>
              <w:t>0.175</w:t>
            </w:r>
          </w:p>
        </w:tc>
        <w:tc>
          <w:tcPr>
            <w:tcW w:w="596" w:type="dxa"/>
            <w:shd w:val="clear" w:color="auto" w:fill="FCF3D7"/>
            <w:vAlign w:val="center"/>
          </w:tcPr>
          <w:p w14:paraId="35E38D1A" w14:textId="77777777" w:rsidR="00632DBF" w:rsidRDefault="00000000">
            <w:pPr>
              <w:spacing w:after="0"/>
              <w:jc w:val="center"/>
            </w:pPr>
            <w:r>
              <w:rPr>
                <w:sz w:val="16"/>
                <w:szCs w:val="16"/>
              </w:rPr>
              <w:t>0.481</w:t>
            </w:r>
          </w:p>
        </w:tc>
        <w:tc>
          <w:tcPr>
            <w:tcW w:w="596" w:type="dxa"/>
            <w:shd w:val="clear" w:color="auto" w:fill="FCF3D7"/>
            <w:vAlign w:val="center"/>
          </w:tcPr>
          <w:p w14:paraId="75A8F6C8" w14:textId="77777777" w:rsidR="00632DBF" w:rsidRDefault="00000000">
            <w:pPr>
              <w:spacing w:after="0"/>
              <w:jc w:val="center"/>
            </w:pPr>
            <w:r>
              <w:rPr>
                <w:sz w:val="16"/>
                <w:szCs w:val="16"/>
              </w:rPr>
              <w:t>0.134</w:t>
            </w:r>
          </w:p>
        </w:tc>
        <w:tc>
          <w:tcPr>
            <w:tcW w:w="596" w:type="dxa"/>
            <w:shd w:val="clear" w:color="auto" w:fill="FCF3D7"/>
            <w:vAlign w:val="center"/>
          </w:tcPr>
          <w:p w14:paraId="6E105CC7" w14:textId="77777777" w:rsidR="00632DBF" w:rsidRDefault="00000000">
            <w:pPr>
              <w:spacing w:after="0"/>
              <w:jc w:val="center"/>
            </w:pPr>
            <w:r>
              <w:rPr>
                <w:sz w:val="16"/>
                <w:szCs w:val="16"/>
              </w:rPr>
              <w:t>0.039</w:t>
            </w:r>
          </w:p>
        </w:tc>
        <w:tc>
          <w:tcPr>
            <w:tcW w:w="596" w:type="dxa"/>
            <w:shd w:val="clear" w:color="auto" w:fill="FCF3D7"/>
            <w:vAlign w:val="center"/>
          </w:tcPr>
          <w:p w14:paraId="04C41D62" w14:textId="77777777" w:rsidR="00632DBF" w:rsidRDefault="00000000">
            <w:pPr>
              <w:spacing w:after="0"/>
              <w:jc w:val="center"/>
            </w:pPr>
            <w:r>
              <w:rPr>
                <w:sz w:val="16"/>
                <w:szCs w:val="16"/>
              </w:rPr>
              <w:t>0.233</w:t>
            </w:r>
          </w:p>
        </w:tc>
        <w:tc>
          <w:tcPr>
            <w:tcW w:w="2497" w:type="dxa"/>
            <w:shd w:val="clear" w:color="auto" w:fill="FCF3D7"/>
            <w:vAlign w:val="center"/>
          </w:tcPr>
          <w:p w14:paraId="72A7D90B" w14:textId="77777777" w:rsidR="00632DBF" w:rsidRDefault="00000000">
            <w:pPr>
              <w:spacing w:after="0"/>
            </w:pPr>
            <w:r>
              <w:rPr>
                <w:sz w:val="14"/>
                <w:szCs w:val="14"/>
              </w:rPr>
              <w:t>Thrombocytopenia</w:t>
            </w:r>
            <w:r>
              <w:rPr>
                <w:sz w:val="14"/>
                <w:szCs w:val="14"/>
              </w:rPr>
              <w:br/>
              <w:t>HR=1.91; p=1.47×10⁻³</w:t>
            </w:r>
          </w:p>
        </w:tc>
        <w:tc>
          <w:tcPr>
            <w:tcW w:w="3265" w:type="dxa"/>
            <w:shd w:val="clear" w:color="auto" w:fill="FCF3D7"/>
            <w:vAlign w:val="center"/>
          </w:tcPr>
          <w:p w14:paraId="2C3E6DCA" w14:textId="77777777" w:rsidR="00632DBF" w:rsidRDefault="00000000">
            <w:pPr>
              <w:spacing w:after="0"/>
            </w:pPr>
            <w:r>
              <w:rPr>
                <w:sz w:val="14"/>
                <w:szCs w:val="14"/>
              </w:rPr>
              <w:t>Björn 2020</w:t>
            </w:r>
          </w:p>
        </w:tc>
      </w:tr>
      <w:tr w:rsidR="00632DBF" w14:paraId="77353D4D" w14:textId="77777777">
        <w:trPr>
          <w:jc w:val="center"/>
        </w:trPr>
        <w:tc>
          <w:tcPr>
            <w:tcW w:w="1344" w:type="dxa"/>
            <w:shd w:val="clear" w:color="auto" w:fill="FCF3D7"/>
            <w:vAlign w:val="center"/>
          </w:tcPr>
          <w:p w14:paraId="02A8E47E"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2452674E" w14:textId="77777777" w:rsidR="00632DBF" w:rsidRDefault="00000000">
            <w:pPr>
              <w:spacing w:after="0"/>
              <w:jc w:val="center"/>
              <w:rPr>
                <w:i/>
                <w:iCs/>
              </w:rPr>
            </w:pPr>
            <w:r>
              <w:rPr>
                <w:b/>
                <w:bCs/>
                <w:i/>
                <w:iCs/>
                <w:sz w:val="16"/>
                <w:szCs w:val="16"/>
              </w:rPr>
              <w:t>EPO</w:t>
            </w:r>
          </w:p>
        </w:tc>
        <w:tc>
          <w:tcPr>
            <w:tcW w:w="1249" w:type="dxa"/>
            <w:shd w:val="clear" w:color="auto" w:fill="FCF3D7"/>
            <w:vAlign w:val="center"/>
          </w:tcPr>
          <w:p w14:paraId="0851D14A" w14:textId="77777777" w:rsidR="00632DBF" w:rsidRDefault="00000000">
            <w:pPr>
              <w:spacing w:after="0"/>
              <w:jc w:val="center"/>
            </w:pPr>
            <w:r>
              <w:rPr>
                <w:sz w:val="16"/>
                <w:szCs w:val="16"/>
              </w:rPr>
              <w:t>rs1617640</w:t>
            </w:r>
          </w:p>
        </w:tc>
        <w:tc>
          <w:tcPr>
            <w:tcW w:w="1056" w:type="dxa"/>
            <w:shd w:val="clear" w:color="auto" w:fill="FCF3D7"/>
            <w:vAlign w:val="center"/>
          </w:tcPr>
          <w:p w14:paraId="45D6C5F8" w14:textId="77777777" w:rsidR="00632DBF" w:rsidRDefault="00000000">
            <w:pPr>
              <w:spacing w:after="0"/>
              <w:jc w:val="center"/>
            </w:pPr>
            <w:r>
              <w:rPr>
                <w:sz w:val="16"/>
                <w:szCs w:val="16"/>
              </w:rPr>
              <w:t>T</w:t>
            </w:r>
          </w:p>
        </w:tc>
        <w:tc>
          <w:tcPr>
            <w:tcW w:w="960" w:type="dxa"/>
            <w:shd w:val="clear" w:color="auto" w:fill="FCF3D7"/>
            <w:vAlign w:val="center"/>
          </w:tcPr>
          <w:p w14:paraId="5B759CE0" w14:textId="77777777" w:rsidR="00632DBF" w:rsidRDefault="00000000">
            <w:pPr>
              <w:spacing w:after="0"/>
              <w:jc w:val="center"/>
            </w:pPr>
            <w:r>
              <w:rPr>
                <w:sz w:val="14"/>
                <w:szCs w:val="14"/>
              </w:rPr>
              <w:t>NR</w:t>
            </w:r>
          </w:p>
        </w:tc>
        <w:tc>
          <w:tcPr>
            <w:tcW w:w="596" w:type="dxa"/>
            <w:shd w:val="clear" w:color="auto" w:fill="FCF3D7"/>
            <w:vAlign w:val="center"/>
          </w:tcPr>
          <w:p w14:paraId="4A1018CA" w14:textId="77777777" w:rsidR="00632DBF" w:rsidRDefault="00000000">
            <w:pPr>
              <w:spacing w:after="0"/>
              <w:jc w:val="center"/>
            </w:pPr>
            <w:r>
              <w:rPr>
                <w:sz w:val="16"/>
                <w:szCs w:val="16"/>
              </w:rPr>
              <w:t>0.404</w:t>
            </w:r>
          </w:p>
        </w:tc>
        <w:tc>
          <w:tcPr>
            <w:tcW w:w="596" w:type="dxa"/>
            <w:shd w:val="clear" w:color="auto" w:fill="FCF3D7"/>
            <w:vAlign w:val="center"/>
          </w:tcPr>
          <w:p w14:paraId="6693C7EF" w14:textId="77777777" w:rsidR="00632DBF" w:rsidRDefault="00000000">
            <w:pPr>
              <w:spacing w:after="0"/>
              <w:jc w:val="center"/>
            </w:pPr>
            <w:r>
              <w:rPr>
                <w:sz w:val="16"/>
                <w:szCs w:val="16"/>
              </w:rPr>
              <w:t>0.195</w:t>
            </w:r>
          </w:p>
        </w:tc>
        <w:tc>
          <w:tcPr>
            <w:tcW w:w="596" w:type="dxa"/>
            <w:shd w:val="clear" w:color="auto" w:fill="FCF3D7"/>
            <w:vAlign w:val="center"/>
          </w:tcPr>
          <w:p w14:paraId="4E6A11C3" w14:textId="77777777" w:rsidR="00632DBF" w:rsidRDefault="00000000">
            <w:pPr>
              <w:spacing w:after="0"/>
              <w:jc w:val="center"/>
            </w:pPr>
            <w:r>
              <w:rPr>
                <w:sz w:val="16"/>
                <w:szCs w:val="16"/>
              </w:rPr>
              <w:t>0.357</w:t>
            </w:r>
          </w:p>
        </w:tc>
        <w:tc>
          <w:tcPr>
            <w:tcW w:w="596" w:type="dxa"/>
            <w:shd w:val="clear" w:color="auto" w:fill="FCF3D7"/>
            <w:vAlign w:val="center"/>
          </w:tcPr>
          <w:p w14:paraId="56383BEE" w14:textId="77777777" w:rsidR="00632DBF" w:rsidRDefault="00000000">
            <w:pPr>
              <w:spacing w:after="0"/>
              <w:jc w:val="center"/>
            </w:pPr>
            <w:r>
              <w:rPr>
                <w:sz w:val="16"/>
                <w:szCs w:val="16"/>
              </w:rPr>
              <w:t>0.344</w:t>
            </w:r>
          </w:p>
        </w:tc>
        <w:tc>
          <w:tcPr>
            <w:tcW w:w="596" w:type="dxa"/>
            <w:shd w:val="clear" w:color="auto" w:fill="FCF3D7"/>
            <w:vAlign w:val="center"/>
          </w:tcPr>
          <w:p w14:paraId="46600E59" w14:textId="77777777" w:rsidR="00632DBF" w:rsidRDefault="00000000">
            <w:pPr>
              <w:spacing w:after="0"/>
              <w:jc w:val="center"/>
            </w:pPr>
            <w:r>
              <w:rPr>
                <w:sz w:val="16"/>
                <w:szCs w:val="16"/>
              </w:rPr>
              <w:t>0.282</w:t>
            </w:r>
          </w:p>
        </w:tc>
        <w:tc>
          <w:tcPr>
            <w:tcW w:w="2497" w:type="dxa"/>
            <w:shd w:val="clear" w:color="auto" w:fill="FCF3D7"/>
            <w:vAlign w:val="center"/>
          </w:tcPr>
          <w:p w14:paraId="6E1353F5" w14:textId="77777777" w:rsidR="00632DBF" w:rsidRDefault="00000000">
            <w:pPr>
              <w:spacing w:after="0"/>
            </w:pPr>
            <w:r>
              <w:rPr>
                <w:sz w:val="14"/>
                <w:szCs w:val="14"/>
              </w:rPr>
              <w:t>Hematologic</w:t>
            </w:r>
            <w:r>
              <w:rPr>
                <w:sz w:val="14"/>
                <w:szCs w:val="14"/>
              </w:rPr>
              <w:br/>
              <w:t>OR=1.78; p=0.019</w:t>
            </w:r>
          </w:p>
        </w:tc>
        <w:tc>
          <w:tcPr>
            <w:tcW w:w="3265" w:type="dxa"/>
            <w:shd w:val="clear" w:color="auto" w:fill="FCF3D7"/>
            <w:vAlign w:val="center"/>
          </w:tcPr>
          <w:p w14:paraId="7688BFDB" w14:textId="77777777" w:rsidR="00632DBF" w:rsidRDefault="00000000">
            <w:pPr>
              <w:spacing w:after="0"/>
            </w:pPr>
            <w:r>
              <w:rPr>
                <w:sz w:val="14"/>
                <w:szCs w:val="14"/>
              </w:rPr>
              <w:t>Zheng 2021 (China)</w:t>
            </w:r>
          </w:p>
        </w:tc>
      </w:tr>
      <w:tr w:rsidR="00632DBF" w14:paraId="53113309" w14:textId="77777777">
        <w:trPr>
          <w:jc w:val="center"/>
        </w:trPr>
        <w:tc>
          <w:tcPr>
            <w:tcW w:w="1344" w:type="dxa"/>
            <w:shd w:val="clear" w:color="auto" w:fill="FCF3D7"/>
            <w:vAlign w:val="center"/>
          </w:tcPr>
          <w:p w14:paraId="507D9FD8" w14:textId="77777777" w:rsidR="00632DBF" w:rsidRDefault="00000000">
            <w:pPr>
              <w:spacing w:after="0"/>
            </w:pPr>
            <w:r>
              <w:rPr>
                <w:sz w:val="14"/>
                <w:szCs w:val="14"/>
              </w:rPr>
              <w:t>M4 Target pathway</w:t>
            </w:r>
            <w:r>
              <w:rPr>
                <w:sz w:val="14"/>
                <w:szCs w:val="14"/>
              </w:rPr>
              <w:br/>
              <w:t>signaling</w:t>
            </w:r>
          </w:p>
        </w:tc>
        <w:tc>
          <w:tcPr>
            <w:tcW w:w="768" w:type="dxa"/>
            <w:shd w:val="clear" w:color="auto" w:fill="FCF3D7"/>
            <w:vAlign w:val="center"/>
          </w:tcPr>
          <w:p w14:paraId="7E69F875" w14:textId="77777777" w:rsidR="00632DBF" w:rsidRDefault="00000000">
            <w:pPr>
              <w:spacing w:after="0"/>
              <w:jc w:val="center"/>
              <w:rPr>
                <w:i/>
                <w:iCs/>
              </w:rPr>
            </w:pPr>
            <w:r>
              <w:rPr>
                <w:b/>
                <w:bCs/>
                <w:i/>
                <w:iCs/>
                <w:sz w:val="16"/>
                <w:szCs w:val="16"/>
              </w:rPr>
              <w:t>KRAS</w:t>
            </w:r>
          </w:p>
        </w:tc>
        <w:tc>
          <w:tcPr>
            <w:tcW w:w="1249" w:type="dxa"/>
            <w:shd w:val="clear" w:color="auto" w:fill="FCF3D7"/>
            <w:vAlign w:val="center"/>
          </w:tcPr>
          <w:p w14:paraId="426D9C49" w14:textId="77777777" w:rsidR="00632DBF" w:rsidRDefault="00000000">
            <w:pPr>
              <w:spacing w:after="0"/>
              <w:jc w:val="center"/>
            </w:pPr>
            <w:r>
              <w:rPr>
                <w:sz w:val="16"/>
                <w:szCs w:val="16"/>
              </w:rPr>
              <w:t>KRAS-variant (3'UTR miRNA site)</w:t>
            </w:r>
          </w:p>
        </w:tc>
        <w:tc>
          <w:tcPr>
            <w:tcW w:w="1056" w:type="dxa"/>
            <w:shd w:val="clear" w:color="auto" w:fill="FCF3D7"/>
            <w:vAlign w:val="center"/>
          </w:tcPr>
          <w:p w14:paraId="0211790F" w14:textId="77777777" w:rsidR="00632DBF" w:rsidRDefault="00000000">
            <w:pPr>
              <w:spacing w:after="0"/>
              <w:jc w:val="center"/>
            </w:pPr>
            <w:r>
              <w:rPr>
                <w:sz w:val="16"/>
                <w:szCs w:val="16"/>
              </w:rPr>
              <w:t>variant</w:t>
            </w:r>
          </w:p>
        </w:tc>
        <w:tc>
          <w:tcPr>
            <w:tcW w:w="960" w:type="dxa"/>
            <w:shd w:val="clear" w:color="auto" w:fill="FCF3D7"/>
            <w:vAlign w:val="center"/>
          </w:tcPr>
          <w:p w14:paraId="735DF46F" w14:textId="77777777" w:rsidR="00632DBF" w:rsidRDefault="00000000">
            <w:pPr>
              <w:spacing w:after="0"/>
              <w:jc w:val="center"/>
            </w:pPr>
            <w:r>
              <w:rPr>
                <w:sz w:val="14"/>
                <w:szCs w:val="14"/>
              </w:rPr>
              <w:t>NR</w:t>
            </w:r>
          </w:p>
        </w:tc>
        <w:tc>
          <w:tcPr>
            <w:tcW w:w="596" w:type="dxa"/>
            <w:shd w:val="clear" w:color="auto" w:fill="FCF3D7"/>
            <w:vAlign w:val="center"/>
          </w:tcPr>
          <w:p w14:paraId="76774B2C" w14:textId="77777777" w:rsidR="00632DBF" w:rsidRDefault="00000000">
            <w:pPr>
              <w:spacing w:after="0"/>
              <w:jc w:val="center"/>
            </w:pPr>
            <w:r>
              <w:rPr>
                <w:sz w:val="16"/>
                <w:szCs w:val="16"/>
              </w:rPr>
              <w:t>NR</w:t>
            </w:r>
          </w:p>
        </w:tc>
        <w:tc>
          <w:tcPr>
            <w:tcW w:w="596" w:type="dxa"/>
            <w:shd w:val="clear" w:color="auto" w:fill="FCF3D7"/>
            <w:vAlign w:val="center"/>
          </w:tcPr>
          <w:p w14:paraId="598BC9B3" w14:textId="77777777" w:rsidR="00632DBF" w:rsidRDefault="00000000">
            <w:pPr>
              <w:spacing w:after="0"/>
              <w:jc w:val="center"/>
            </w:pPr>
            <w:r>
              <w:rPr>
                <w:sz w:val="16"/>
                <w:szCs w:val="16"/>
              </w:rPr>
              <w:t>NR</w:t>
            </w:r>
          </w:p>
        </w:tc>
        <w:tc>
          <w:tcPr>
            <w:tcW w:w="596" w:type="dxa"/>
            <w:shd w:val="clear" w:color="auto" w:fill="FCF3D7"/>
            <w:vAlign w:val="center"/>
          </w:tcPr>
          <w:p w14:paraId="62C5B576" w14:textId="77777777" w:rsidR="00632DBF" w:rsidRDefault="00000000">
            <w:pPr>
              <w:spacing w:after="0"/>
              <w:jc w:val="center"/>
            </w:pPr>
            <w:r>
              <w:rPr>
                <w:sz w:val="16"/>
                <w:szCs w:val="16"/>
              </w:rPr>
              <w:t>NR</w:t>
            </w:r>
          </w:p>
        </w:tc>
        <w:tc>
          <w:tcPr>
            <w:tcW w:w="596" w:type="dxa"/>
            <w:shd w:val="clear" w:color="auto" w:fill="FCF3D7"/>
            <w:vAlign w:val="center"/>
          </w:tcPr>
          <w:p w14:paraId="55CF5D1D" w14:textId="77777777" w:rsidR="00632DBF" w:rsidRDefault="00000000">
            <w:pPr>
              <w:spacing w:after="0"/>
              <w:jc w:val="center"/>
            </w:pPr>
            <w:r>
              <w:rPr>
                <w:sz w:val="16"/>
                <w:szCs w:val="16"/>
              </w:rPr>
              <w:t>NR</w:t>
            </w:r>
          </w:p>
        </w:tc>
        <w:tc>
          <w:tcPr>
            <w:tcW w:w="596" w:type="dxa"/>
            <w:shd w:val="clear" w:color="auto" w:fill="FCF3D7"/>
            <w:vAlign w:val="center"/>
          </w:tcPr>
          <w:p w14:paraId="0F33F4EF" w14:textId="77777777" w:rsidR="00632DBF" w:rsidRDefault="00000000">
            <w:pPr>
              <w:spacing w:after="0"/>
              <w:jc w:val="center"/>
            </w:pPr>
            <w:r>
              <w:rPr>
                <w:sz w:val="16"/>
                <w:szCs w:val="16"/>
              </w:rPr>
              <w:t>NR</w:t>
            </w:r>
          </w:p>
        </w:tc>
        <w:tc>
          <w:tcPr>
            <w:tcW w:w="2497" w:type="dxa"/>
            <w:shd w:val="clear" w:color="auto" w:fill="FCF3D7"/>
            <w:vAlign w:val="center"/>
          </w:tcPr>
          <w:p w14:paraId="57482EAB" w14:textId="77777777" w:rsidR="00632DBF" w:rsidRDefault="00000000">
            <w:pPr>
              <w:spacing w:after="0"/>
            </w:pPr>
            <w:r>
              <w:rPr>
                <w:sz w:val="14"/>
                <w:szCs w:val="14"/>
              </w:rPr>
              <w:t>Severe tox (NS)</w:t>
            </w:r>
            <w:r>
              <w:rPr>
                <w:sz w:val="14"/>
                <w:szCs w:val="14"/>
              </w:rPr>
              <w:br/>
              <w:t>OR=1.18; p=0.690</w:t>
            </w:r>
          </w:p>
        </w:tc>
        <w:tc>
          <w:tcPr>
            <w:tcW w:w="3265" w:type="dxa"/>
            <w:shd w:val="clear" w:color="auto" w:fill="FCF3D7"/>
            <w:vAlign w:val="center"/>
          </w:tcPr>
          <w:p w14:paraId="073338A8" w14:textId="77777777" w:rsidR="00632DBF" w:rsidRDefault="00000000">
            <w:pPr>
              <w:spacing w:after="0"/>
            </w:pPr>
            <w:r>
              <w:rPr>
                <w:sz w:val="14"/>
                <w:szCs w:val="14"/>
              </w:rPr>
              <w:t>Not a SNP catalogued in gnomAD (VNTR or unmappable); Weidhaas 2023</w:t>
            </w:r>
          </w:p>
        </w:tc>
      </w:tr>
      <w:tr w:rsidR="00632DBF" w14:paraId="6C82B971" w14:textId="77777777">
        <w:trPr>
          <w:jc w:val="center"/>
        </w:trPr>
        <w:tc>
          <w:tcPr>
            <w:tcW w:w="1344" w:type="dxa"/>
            <w:shd w:val="clear" w:color="auto" w:fill="EFEFEF"/>
            <w:vAlign w:val="center"/>
          </w:tcPr>
          <w:p w14:paraId="55DFCE57" w14:textId="77777777" w:rsidR="00632DBF" w:rsidRDefault="00000000">
            <w:pPr>
              <w:spacing w:after="0"/>
            </w:pPr>
            <w:r>
              <w:rPr>
                <w:sz w:val="14"/>
                <w:szCs w:val="14"/>
              </w:rPr>
              <w:t>Non-characterized</w:t>
            </w:r>
          </w:p>
        </w:tc>
        <w:tc>
          <w:tcPr>
            <w:tcW w:w="768" w:type="dxa"/>
            <w:shd w:val="clear" w:color="auto" w:fill="EFEFEF"/>
            <w:vAlign w:val="center"/>
          </w:tcPr>
          <w:p w14:paraId="05FBB2EE" w14:textId="77777777" w:rsidR="00632DBF" w:rsidRDefault="00000000">
            <w:pPr>
              <w:spacing w:after="0"/>
              <w:jc w:val="center"/>
              <w:rPr>
                <w:i/>
                <w:iCs/>
              </w:rPr>
            </w:pPr>
            <w:r>
              <w:rPr>
                <w:b/>
                <w:bCs/>
                <w:i/>
                <w:iCs/>
                <w:sz w:val="16"/>
                <w:szCs w:val="16"/>
              </w:rPr>
              <w:t>chr3:163402331</w:t>
            </w:r>
          </w:p>
        </w:tc>
        <w:tc>
          <w:tcPr>
            <w:tcW w:w="1249" w:type="dxa"/>
            <w:shd w:val="clear" w:color="auto" w:fill="EFEFEF"/>
            <w:vAlign w:val="center"/>
          </w:tcPr>
          <w:p w14:paraId="240C0757" w14:textId="77777777" w:rsidR="00632DBF" w:rsidRDefault="00000000">
            <w:pPr>
              <w:spacing w:after="0"/>
              <w:jc w:val="center"/>
            </w:pPr>
            <w:r>
              <w:rPr>
                <w:sz w:val="16"/>
                <w:szCs w:val="16"/>
              </w:rPr>
              <w:t>rs146525069</w:t>
            </w:r>
          </w:p>
        </w:tc>
        <w:tc>
          <w:tcPr>
            <w:tcW w:w="1056" w:type="dxa"/>
            <w:shd w:val="clear" w:color="auto" w:fill="EFEFEF"/>
            <w:vAlign w:val="center"/>
          </w:tcPr>
          <w:p w14:paraId="7C8254E4" w14:textId="77777777" w:rsidR="00632DBF" w:rsidRDefault="00000000">
            <w:pPr>
              <w:spacing w:after="0"/>
              <w:jc w:val="center"/>
            </w:pPr>
            <w:r>
              <w:rPr>
                <w:sz w:val="16"/>
                <w:szCs w:val="16"/>
              </w:rPr>
              <w:t>G</w:t>
            </w:r>
          </w:p>
        </w:tc>
        <w:tc>
          <w:tcPr>
            <w:tcW w:w="960" w:type="dxa"/>
            <w:shd w:val="clear" w:color="auto" w:fill="EFEFEF"/>
            <w:vAlign w:val="center"/>
          </w:tcPr>
          <w:p w14:paraId="2EFFA930" w14:textId="77777777" w:rsidR="00632DBF" w:rsidRDefault="00000000">
            <w:pPr>
              <w:spacing w:after="0"/>
              <w:jc w:val="center"/>
            </w:pPr>
            <w:r>
              <w:rPr>
                <w:sz w:val="14"/>
                <w:szCs w:val="14"/>
              </w:rPr>
              <w:t>0.027</w:t>
            </w:r>
            <w:r>
              <w:rPr>
                <w:sz w:val="14"/>
                <w:szCs w:val="14"/>
              </w:rPr>
              <w:br/>
              <w:t>(n=188)</w:t>
            </w:r>
          </w:p>
        </w:tc>
        <w:tc>
          <w:tcPr>
            <w:tcW w:w="596" w:type="dxa"/>
            <w:shd w:val="clear" w:color="auto" w:fill="EFEFEF"/>
            <w:vAlign w:val="center"/>
          </w:tcPr>
          <w:p w14:paraId="210A61BE" w14:textId="77777777" w:rsidR="00632DBF" w:rsidRDefault="00000000">
            <w:pPr>
              <w:spacing w:after="0"/>
              <w:jc w:val="center"/>
            </w:pPr>
            <w:r>
              <w:rPr>
                <w:sz w:val="16"/>
                <w:szCs w:val="16"/>
              </w:rPr>
              <w:t>0.000</w:t>
            </w:r>
          </w:p>
        </w:tc>
        <w:tc>
          <w:tcPr>
            <w:tcW w:w="596" w:type="dxa"/>
            <w:shd w:val="clear" w:color="auto" w:fill="EFEFEF"/>
            <w:vAlign w:val="center"/>
          </w:tcPr>
          <w:p w14:paraId="26547E8E" w14:textId="77777777" w:rsidR="00632DBF" w:rsidRDefault="00000000">
            <w:pPr>
              <w:spacing w:after="0"/>
              <w:jc w:val="center"/>
            </w:pPr>
            <w:r>
              <w:rPr>
                <w:sz w:val="16"/>
                <w:szCs w:val="16"/>
              </w:rPr>
              <w:t>0.000</w:t>
            </w:r>
          </w:p>
        </w:tc>
        <w:tc>
          <w:tcPr>
            <w:tcW w:w="596" w:type="dxa"/>
            <w:shd w:val="clear" w:color="auto" w:fill="EFEFEF"/>
            <w:vAlign w:val="center"/>
          </w:tcPr>
          <w:p w14:paraId="1287E0D6" w14:textId="77777777" w:rsidR="00632DBF" w:rsidRDefault="00000000">
            <w:pPr>
              <w:spacing w:after="0"/>
              <w:jc w:val="center"/>
            </w:pPr>
            <w:r>
              <w:rPr>
                <w:sz w:val="16"/>
                <w:szCs w:val="16"/>
              </w:rPr>
              <w:t>0.000</w:t>
            </w:r>
          </w:p>
        </w:tc>
        <w:tc>
          <w:tcPr>
            <w:tcW w:w="596" w:type="dxa"/>
            <w:shd w:val="clear" w:color="auto" w:fill="EFEFEF"/>
            <w:vAlign w:val="center"/>
          </w:tcPr>
          <w:p w14:paraId="01C91DA7" w14:textId="77777777" w:rsidR="00632DBF" w:rsidRDefault="00000000">
            <w:pPr>
              <w:spacing w:after="0"/>
              <w:jc w:val="center"/>
            </w:pPr>
            <w:r>
              <w:rPr>
                <w:sz w:val="16"/>
                <w:szCs w:val="16"/>
              </w:rPr>
              <w:t>0.000</w:t>
            </w:r>
          </w:p>
        </w:tc>
        <w:tc>
          <w:tcPr>
            <w:tcW w:w="596" w:type="dxa"/>
            <w:shd w:val="clear" w:color="auto" w:fill="EFEFEF"/>
            <w:vAlign w:val="center"/>
          </w:tcPr>
          <w:p w14:paraId="1B835414" w14:textId="77777777" w:rsidR="00632DBF" w:rsidRDefault="00000000">
            <w:pPr>
              <w:spacing w:after="0"/>
              <w:jc w:val="center"/>
            </w:pPr>
            <w:r>
              <w:rPr>
                <w:sz w:val="16"/>
                <w:szCs w:val="16"/>
              </w:rPr>
              <w:t>0.000</w:t>
            </w:r>
          </w:p>
        </w:tc>
        <w:tc>
          <w:tcPr>
            <w:tcW w:w="2497" w:type="dxa"/>
            <w:shd w:val="clear" w:color="auto" w:fill="EFEFEF"/>
            <w:vAlign w:val="center"/>
          </w:tcPr>
          <w:p w14:paraId="183D56E4" w14:textId="77777777" w:rsidR="00632DBF" w:rsidRDefault="00000000">
            <w:pPr>
              <w:spacing w:after="0"/>
            </w:pPr>
            <w:r>
              <w:rPr>
                <w:sz w:val="14"/>
                <w:szCs w:val="14"/>
              </w:rPr>
              <w:t>irAE grade ≥3</w:t>
            </w:r>
            <w:r>
              <w:rPr>
                <w:sz w:val="14"/>
                <w:szCs w:val="14"/>
              </w:rPr>
              <w:br/>
              <w:t>OR=17.08; p=7.29×10⁻⁸</w:t>
            </w:r>
          </w:p>
        </w:tc>
        <w:tc>
          <w:tcPr>
            <w:tcW w:w="3265" w:type="dxa"/>
            <w:shd w:val="clear" w:color="auto" w:fill="EFEFEF"/>
            <w:vAlign w:val="center"/>
          </w:tcPr>
          <w:p w14:paraId="043B2839" w14:textId="77777777" w:rsidR="00632DBF" w:rsidRDefault="00000000">
            <w:pPr>
              <w:spacing w:after="0"/>
            </w:pPr>
            <w:r>
              <w:rPr>
                <w:sz w:val="14"/>
                <w:szCs w:val="14"/>
              </w:rPr>
              <w:t>Huang 2024 (Singapore)</w:t>
            </w:r>
          </w:p>
        </w:tc>
      </w:tr>
      <w:tr w:rsidR="00632DBF" w14:paraId="24799E96" w14:textId="77777777">
        <w:trPr>
          <w:jc w:val="center"/>
        </w:trPr>
        <w:tc>
          <w:tcPr>
            <w:tcW w:w="1344" w:type="dxa"/>
            <w:shd w:val="clear" w:color="auto" w:fill="EFEFEF"/>
            <w:vAlign w:val="center"/>
          </w:tcPr>
          <w:p w14:paraId="6E1120BB" w14:textId="77777777" w:rsidR="00632DBF" w:rsidRDefault="00000000">
            <w:pPr>
              <w:spacing w:after="0"/>
            </w:pPr>
            <w:r>
              <w:rPr>
                <w:sz w:val="14"/>
                <w:szCs w:val="14"/>
              </w:rPr>
              <w:lastRenderedPageBreak/>
              <w:t>Non-characterized</w:t>
            </w:r>
          </w:p>
        </w:tc>
        <w:tc>
          <w:tcPr>
            <w:tcW w:w="768" w:type="dxa"/>
            <w:shd w:val="clear" w:color="auto" w:fill="EFEFEF"/>
            <w:vAlign w:val="center"/>
          </w:tcPr>
          <w:p w14:paraId="2221895E" w14:textId="77777777" w:rsidR="00632DBF" w:rsidRDefault="00000000">
            <w:pPr>
              <w:spacing w:after="0"/>
              <w:jc w:val="center"/>
              <w:rPr>
                <w:i/>
                <w:iCs/>
              </w:rPr>
            </w:pPr>
            <w:r>
              <w:rPr>
                <w:b/>
                <w:bCs/>
                <w:i/>
                <w:iCs/>
                <w:sz w:val="16"/>
                <w:szCs w:val="16"/>
              </w:rPr>
              <w:t>LOC105373202</w:t>
            </w:r>
          </w:p>
        </w:tc>
        <w:tc>
          <w:tcPr>
            <w:tcW w:w="1249" w:type="dxa"/>
            <w:shd w:val="clear" w:color="auto" w:fill="EFEFEF"/>
            <w:vAlign w:val="center"/>
          </w:tcPr>
          <w:p w14:paraId="7B9F901F" w14:textId="77777777" w:rsidR="00632DBF" w:rsidRDefault="00000000">
            <w:pPr>
              <w:spacing w:after="0"/>
              <w:jc w:val="center"/>
            </w:pPr>
            <w:r>
              <w:rPr>
                <w:sz w:val="16"/>
                <w:szCs w:val="16"/>
              </w:rPr>
              <w:t>rs5915369</w:t>
            </w:r>
          </w:p>
        </w:tc>
        <w:tc>
          <w:tcPr>
            <w:tcW w:w="1056" w:type="dxa"/>
            <w:shd w:val="clear" w:color="auto" w:fill="EFEFEF"/>
            <w:vAlign w:val="center"/>
          </w:tcPr>
          <w:p w14:paraId="3368DF36" w14:textId="77777777" w:rsidR="00632DBF" w:rsidRDefault="00000000">
            <w:pPr>
              <w:spacing w:after="0"/>
              <w:jc w:val="center"/>
            </w:pPr>
            <w:r>
              <w:rPr>
                <w:sz w:val="16"/>
                <w:szCs w:val="16"/>
              </w:rPr>
              <w:t>T</w:t>
            </w:r>
          </w:p>
        </w:tc>
        <w:tc>
          <w:tcPr>
            <w:tcW w:w="960" w:type="dxa"/>
            <w:shd w:val="clear" w:color="auto" w:fill="EFEFEF"/>
            <w:vAlign w:val="center"/>
          </w:tcPr>
          <w:p w14:paraId="5947EE50" w14:textId="77777777" w:rsidR="00632DBF" w:rsidRDefault="00000000">
            <w:pPr>
              <w:spacing w:after="0"/>
              <w:jc w:val="center"/>
            </w:pPr>
            <w:r>
              <w:rPr>
                <w:sz w:val="14"/>
                <w:szCs w:val="14"/>
              </w:rPr>
              <w:t>0.052</w:t>
            </w:r>
            <w:r>
              <w:rPr>
                <w:sz w:val="14"/>
                <w:szCs w:val="14"/>
              </w:rPr>
              <w:br/>
              <w:t>(n=111)</w:t>
            </w:r>
          </w:p>
        </w:tc>
        <w:tc>
          <w:tcPr>
            <w:tcW w:w="596" w:type="dxa"/>
            <w:shd w:val="clear" w:color="auto" w:fill="EFEFEF"/>
            <w:vAlign w:val="center"/>
          </w:tcPr>
          <w:p w14:paraId="378E48C8" w14:textId="77777777" w:rsidR="00632DBF" w:rsidRDefault="00000000">
            <w:pPr>
              <w:spacing w:after="0"/>
              <w:jc w:val="center"/>
            </w:pPr>
            <w:r>
              <w:rPr>
                <w:sz w:val="16"/>
                <w:szCs w:val="16"/>
              </w:rPr>
              <w:t>0.198</w:t>
            </w:r>
          </w:p>
        </w:tc>
        <w:tc>
          <w:tcPr>
            <w:tcW w:w="596" w:type="dxa"/>
            <w:shd w:val="clear" w:color="auto" w:fill="EFEFEF"/>
            <w:vAlign w:val="center"/>
          </w:tcPr>
          <w:p w14:paraId="688AF2B3" w14:textId="77777777" w:rsidR="00632DBF" w:rsidRDefault="00000000">
            <w:pPr>
              <w:spacing w:after="0"/>
              <w:jc w:val="center"/>
            </w:pPr>
            <w:r>
              <w:rPr>
                <w:sz w:val="16"/>
                <w:szCs w:val="16"/>
              </w:rPr>
              <w:t>0.028</w:t>
            </w:r>
          </w:p>
        </w:tc>
        <w:tc>
          <w:tcPr>
            <w:tcW w:w="596" w:type="dxa"/>
            <w:shd w:val="clear" w:color="auto" w:fill="EFEFEF"/>
            <w:vAlign w:val="center"/>
          </w:tcPr>
          <w:p w14:paraId="358DB942" w14:textId="77777777" w:rsidR="00632DBF" w:rsidRDefault="00000000">
            <w:pPr>
              <w:spacing w:after="0"/>
              <w:jc w:val="center"/>
            </w:pPr>
            <w:r>
              <w:rPr>
                <w:sz w:val="16"/>
                <w:szCs w:val="16"/>
              </w:rPr>
              <w:t>0.179</w:t>
            </w:r>
          </w:p>
        </w:tc>
        <w:tc>
          <w:tcPr>
            <w:tcW w:w="596" w:type="dxa"/>
            <w:shd w:val="clear" w:color="auto" w:fill="EFEFEF"/>
            <w:vAlign w:val="center"/>
          </w:tcPr>
          <w:p w14:paraId="1908F8F6" w14:textId="77777777" w:rsidR="00632DBF" w:rsidRDefault="00000000">
            <w:pPr>
              <w:spacing w:after="0"/>
              <w:jc w:val="center"/>
            </w:pPr>
            <w:r>
              <w:rPr>
                <w:sz w:val="16"/>
                <w:szCs w:val="16"/>
              </w:rPr>
              <w:t>0.026</w:t>
            </w:r>
          </w:p>
        </w:tc>
        <w:tc>
          <w:tcPr>
            <w:tcW w:w="596" w:type="dxa"/>
            <w:shd w:val="clear" w:color="auto" w:fill="EFEFEF"/>
            <w:vAlign w:val="center"/>
          </w:tcPr>
          <w:p w14:paraId="0843C2FF" w14:textId="77777777" w:rsidR="00632DBF" w:rsidRDefault="00000000">
            <w:pPr>
              <w:spacing w:after="0"/>
              <w:jc w:val="center"/>
            </w:pPr>
            <w:r>
              <w:rPr>
                <w:sz w:val="16"/>
                <w:szCs w:val="16"/>
              </w:rPr>
              <w:t>0.148</w:t>
            </w:r>
          </w:p>
        </w:tc>
        <w:tc>
          <w:tcPr>
            <w:tcW w:w="2497" w:type="dxa"/>
            <w:shd w:val="clear" w:color="auto" w:fill="EFEFEF"/>
            <w:vAlign w:val="center"/>
          </w:tcPr>
          <w:p w14:paraId="2A9C6B02" w14:textId="77777777" w:rsidR="00632DBF" w:rsidRDefault="00000000">
            <w:pPr>
              <w:spacing w:after="0"/>
            </w:pPr>
            <w:r>
              <w:rPr>
                <w:sz w:val="14"/>
                <w:szCs w:val="14"/>
              </w:rPr>
              <w:t>irAE grade ≥3</w:t>
            </w:r>
            <w:r>
              <w:rPr>
                <w:sz w:val="14"/>
                <w:szCs w:val="14"/>
              </w:rPr>
              <w:br/>
              <w:t>OR=27.80; p=6.6×10⁻⁸</w:t>
            </w:r>
          </w:p>
        </w:tc>
        <w:tc>
          <w:tcPr>
            <w:tcW w:w="3265" w:type="dxa"/>
            <w:shd w:val="clear" w:color="auto" w:fill="EFEFEF"/>
            <w:vAlign w:val="center"/>
          </w:tcPr>
          <w:p w14:paraId="4DC1F24F" w14:textId="77777777" w:rsidR="00632DBF" w:rsidRDefault="00000000">
            <w:pPr>
              <w:spacing w:after="0"/>
            </w:pPr>
            <w:r>
              <w:rPr>
                <w:sz w:val="14"/>
                <w:szCs w:val="14"/>
              </w:rPr>
              <w:t>Huang 2022 (Singapore)</w:t>
            </w:r>
          </w:p>
        </w:tc>
      </w:tr>
    </w:tbl>
    <w:p w14:paraId="68C5AAD2" w14:textId="77777777" w:rsidR="00632DBF" w:rsidRDefault="00632DBF">
      <w:pPr>
        <w:spacing w:after="80"/>
      </w:pPr>
    </w:p>
    <w:p w14:paraId="02371B53" w14:textId="77777777" w:rsidR="00632DBF" w:rsidRDefault="00000000" w:rsidP="007F4A77">
      <w:pPr>
        <w:spacing w:after="80"/>
        <w:jc w:val="both"/>
      </w:pPr>
      <w:r>
        <w:rPr>
          <w:b/>
          <w:bCs/>
        </w:rPr>
        <w:t xml:space="preserve">Methodological notes. </w:t>
      </w:r>
      <w:r>
        <w:rPr>
          <w:sz w:val="16"/>
          <w:szCs w:val="16"/>
        </w:rPr>
        <w:t xml:space="preserve">(1) gnomAD v4.1 frequencies were retrieved on 2026-06-09 via the GraphQL API; AC and AN were extracted per superpopulation and allele frequency was computed as AC/AN, with exome data preferred when available. (2) The effect allele was identified from the original publication. For variants in genes located on the minus strand (e.g., </w:t>
      </w:r>
      <w:r>
        <w:rPr>
          <w:i/>
          <w:iCs/>
          <w:sz w:val="16"/>
          <w:szCs w:val="16"/>
        </w:rPr>
        <w:t>ABCB1, XRCC1, NRF2, ATIC, IL7, EPO</w:t>
      </w:r>
      <w:r>
        <w:rPr>
          <w:sz w:val="16"/>
          <w:szCs w:val="16"/>
        </w:rPr>
        <w:t>), publication-strand alleles were mapped to the gnomAD forward strand using dbSNP allele annotations; frequencies in this table represent the effect-allele frequency on the publication strand. Strand orientation was independently validated against published European (NFE) reference allele frequencies (1000G, PharmGKB) to a tolerance of Δ &lt; 0.10. (3) HLA allele frequencies derive from AFND v3.0 (Gonzalez-Galarza et al. Nucleic Acids Res 2020), with sample-size-weighted means across populations classified to each superpopulation (</w:t>
      </w:r>
      <w:r>
        <w:rPr>
          <w:i/>
          <w:iCs/>
          <w:sz w:val="16"/>
          <w:szCs w:val="16"/>
        </w:rPr>
        <w:t xml:space="preserve">HLA-A*03 </w:t>
      </w:r>
      <w:r>
        <w:rPr>
          <w:sz w:val="16"/>
          <w:szCs w:val="16"/>
        </w:rPr>
        <w:t xml:space="preserve">n=17,451; </w:t>
      </w:r>
      <w:r>
        <w:rPr>
          <w:i/>
          <w:iCs/>
          <w:sz w:val="16"/>
          <w:szCs w:val="16"/>
        </w:rPr>
        <w:t xml:space="preserve">HLA-DRB1*04:01 </w:t>
      </w:r>
      <w:r>
        <w:rPr>
          <w:sz w:val="16"/>
          <w:szCs w:val="16"/>
        </w:rPr>
        <w:t>n=27,814;</w:t>
      </w:r>
      <w:r>
        <w:rPr>
          <w:i/>
          <w:iCs/>
          <w:sz w:val="16"/>
          <w:szCs w:val="16"/>
        </w:rPr>
        <w:t xml:space="preserve"> HLA-DRB1*15:01</w:t>
      </w:r>
      <w:r>
        <w:rPr>
          <w:sz w:val="16"/>
          <w:szCs w:val="16"/>
        </w:rPr>
        <w:t xml:space="preserve"> n=29,732; </w:t>
      </w:r>
      <w:r>
        <w:rPr>
          <w:i/>
          <w:iCs/>
          <w:sz w:val="16"/>
          <w:szCs w:val="16"/>
        </w:rPr>
        <w:t>HLA-DPB1*02:01</w:t>
      </w:r>
      <w:r>
        <w:rPr>
          <w:sz w:val="16"/>
          <w:szCs w:val="16"/>
        </w:rPr>
        <w:t xml:space="preserve"> n=11,750). (4)</w:t>
      </w:r>
      <w:r>
        <w:rPr>
          <w:i/>
          <w:iCs/>
          <w:sz w:val="16"/>
          <w:szCs w:val="16"/>
        </w:rPr>
        <w:t xml:space="preserve"> HLA-DRB4</w:t>
      </w:r>
      <w:r>
        <w:rPr>
          <w:sz w:val="16"/>
          <w:szCs w:val="16"/>
        </w:rPr>
        <w:t xml:space="preserve"> is not separately typed in AFND; values are inferred from the combined frequencies of </w:t>
      </w:r>
      <w:r>
        <w:rPr>
          <w:i/>
          <w:iCs/>
          <w:sz w:val="16"/>
          <w:szCs w:val="16"/>
        </w:rPr>
        <w:t>DRB1*04</w:t>
      </w:r>
      <w:r>
        <w:rPr>
          <w:sz w:val="16"/>
          <w:szCs w:val="16"/>
        </w:rPr>
        <w:t xml:space="preserve">, </w:t>
      </w:r>
      <w:r>
        <w:rPr>
          <w:i/>
          <w:iCs/>
          <w:sz w:val="16"/>
          <w:szCs w:val="16"/>
        </w:rPr>
        <w:t>DRB1*07</w:t>
      </w:r>
      <w:r>
        <w:rPr>
          <w:sz w:val="16"/>
          <w:szCs w:val="16"/>
        </w:rPr>
        <w:t xml:space="preserve"> and</w:t>
      </w:r>
      <w:r>
        <w:rPr>
          <w:i/>
          <w:iCs/>
          <w:sz w:val="16"/>
          <w:szCs w:val="16"/>
        </w:rPr>
        <w:t xml:space="preserve"> DRB1*09</w:t>
      </w:r>
      <w:r>
        <w:rPr>
          <w:sz w:val="16"/>
          <w:szCs w:val="16"/>
        </w:rPr>
        <w:t xml:space="preserve"> haplotypes (Solberg 2008). (5) NR indicates that the variant was either not catalogued in gnomAD (rare or non-SNV; e.g., the </w:t>
      </w:r>
      <w:r>
        <w:rPr>
          <w:i/>
          <w:iCs/>
          <w:sz w:val="16"/>
          <w:szCs w:val="16"/>
        </w:rPr>
        <w:t>KRAS</w:t>
      </w:r>
      <w:r>
        <w:rPr>
          <w:sz w:val="16"/>
          <w:szCs w:val="16"/>
        </w:rPr>
        <w:t>-variant 3'UTR LCS6 polymorphism and the hTERT MNS16A VNTR) or the original publication did not report a cohort MAF. (6) Mechanism categories follow the manuscript taxonomy: M1 = drug metabolism/transport; M2 = DNA repair/cell cycle; M3 = immune regulation; M4 = target pathway signaling. (7) In the 'Toxicity / Effect / p' column, p=NR indicates that the primary publication did not report a variant-specific p-value for that association; where three estimates are listed they correspond, in order, to the three cohorts named in the last column. Non-characterized = variant with no established functional annotation.</w:t>
      </w:r>
    </w:p>
    <w:p w14:paraId="171FFB3F" w14:textId="77777777" w:rsidR="00632DBF" w:rsidRDefault="00000000">
      <w:pPr>
        <w:spacing w:after="0"/>
      </w:pPr>
      <w:r>
        <w:br w:type="page"/>
      </w:r>
    </w:p>
    <w:p w14:paraId="40F66D4A" w14:textId="77777777" w:rsidR="00632DBF" w:rsidRDefault="00000000">
      <w:pPr>
        <w:spacing w:after="80"/>
      </w:pPr>
      <w:r>
        <w:rPr>
          <w:b/>
          <w:bCs/>
          <w:sz w:val="20"/>
          <w:szCs w:val="20"/>
        </w:rPr>
        <w:lastRenderedPageBreak/>
        <w:t>Supplementary Table S3. Winner's-curse-corrected effect estimates for the priority variants.</w:t>
      </w:r>
    </w:p>
    <w:tbl>
      <w:tblPr>
        <w:tblW w:w="141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4"/>
        <w:gridCol w:w="1764"/>
        <w:gridCol w:w="1764"/>
        <w:gridCol w:w="1765"/>
        <w:gridCol w:w="1765"/>
        <w:gridCol w:w="1765"/>
        <w:gridCol w:w="1765"/>
        <w:gridCol w:w="1765"/>
      </w:tblGrid>
      <w:tr w:rsidR="00632DBF" w14:paraId="7C78E4AC" w14:textId="77777777">
        <w:tc>
          <w:tcPr>
            <w:tcW w:w="1765" w:type="dxa"/>
          </w:tcPr>
          <w:p w14:paraId="48CB92B7" w14:textId="77777777" w:rsidR="00632DBF" w:rsidRDefault="00000000">
            <w:pPr>
              <w:spacing w:after="0"/>
            </w:pPr>
            <w:r>
              <w:rPr>
                <w:b/>
                <w:bCs/>
                <w:sz w:val="18"/>
                <w:szCs w:val="18"/>
              </w:rPr>
              <w:t>Gene / variant</w:t>
            </w:r>
          </w:p>
        </w:tc>
        <w:tc>
          <w:tcPr>
            <w:tcW w:w="1765" w:type="dxa"/>
          </w:tcPr>
          <w:p w14:paraId="44C8405C" w14:textId="77777777" w:rsidR="00632DBF" w:rsidRDefault="00000000">
            <w:pPr>
              <w:spacing w:after="0"/>
            </w:pPr>
            <w:r>
              <w:rPr>
                <w:b/>
                <w:bCs/>
                <w:sz w:val="18"/>
                <w:szCs w:val="18"/>
              </w:rPr>
              <w:t>Discovery study</w:t>
            </w:r>
          </w:p>
        </w:tc>
        <w:tc>
          <w:tcPr>
            <w:tcW w:w="1765" w:type="dxa"/>
          </w:tcPr>
          <w:p w14:paraId="5159E702" w14:textId="77777777" w:rsidR="00632DBF" w:rsidRDefault="00000000">
            <w:pPr>
              <w:spacing w:after="0"/>
            </w:pPr>
            <w:r>
              <w:rPr>
                <w:b/>
                <w:bCs/>
                <w:sz w:val="18"/>
                <w:szCs w:val="18"/>
              </w:rPr>
              <w:t>Measure</w:t>
            </w:r>
          </w:p>
        </w:tc>
        <w:tc>
          <w:tcPr>
            <w:tcW w:w="1765" w:type="dxa"/>
          </w:tcPr>
          <w:p w14:paraId="01000C8D" w14:textId="77777777" w:rsidR="00632DBF" w:rsidRDefault="00000000">
            <w:pPr>
              <w:spacing w:after="0"/>
            </w:pPr>
            <w:r>
              <w:rPr>
                <w:b/>
                <w:bCs/>
                <w:sz w:val="18"/>
                <w:szCs w:val="18"/>
              </w:rPr>
              <w:t>Reported estimate (95% CI)</w:t>
            </w:r>
          </w:p>
        </w:tc>
        <w:tc>
          <w:tcPr>
            <w:tcW w:w="1765" w:type="dxa"/>
          </w:tcPr>
          <w:p w14:paraId="79EE2202" w14:textId="77777777" w:rsidR="00632DBF" w:rsidRDefault="00000000">
            <w:pPr>
              <w:spacing w:after="0"/>
            </w:pPr>
            <w:r>
              <w:rPr>
                <w:b/>
                <w:bCs/>
                <w:sz w:val="18"/>
                <w:szCs w:val="18"/>
              </w:rPr>
              <w:t>Corrected, conditional ML</w:t>
            </w:r>
          </w:p>
        </w:tc>
        <w:tc>
          <w:tcPr>
            <w:tcW w:w="1765" w:type="dxa"/>
          </w:tcPr>
          <w:p w14:paraId="3F9BAE0C" w14:textId="77777777" w:rsidR="00632DBF" w:rsidRDefault="00000000">
            <w:pPr>
              <w:spacing w:after="0"/>
            </w:pPr>
            <w:r>
              <w:rPr>
                <w:b/>
                <w:bCs/>
                <w:sz w:val="18"/>
                <w:szCs w:val="18"/>
              </w:rPr>
              <w:t>Corrected, median-unbiased</w:t>
            </w:r>
          </w:p>
        </w:tc>
        <w:tc>
          <w:tcPr>
            <w:tcW w:w="1765" w:type="dxa"/>
          </w:tcPr>
          <w:p w14:paraId="5270E963" w14:textId="77777777" w:rsidR="00632DBF" w:rsidRDefault="00000000">
            <w:pPr>
              <w:spacing w:after="0"/>
            </w:pPr>
            <w:r>
              <w:rPr>
                <w:b/>
                <w:bCs/>
                <w:sz w:val="18"/>
                <w:szCs w:val="18"/>
              </w:rPr>
              <w:t>Attenuation, conditional ML</w:t>
            </w:r>
          </w:p>
        </w:tc>
        <w:tc>
          <w:tcPr>
            <w:tcW w:w="1765" w:type="dxa"/>
          </w:tcPr>
          <w:p w14:paraId="50B64B70" w14:textId="77777777" w:rsidR="00632DBF" w:rsidRDefault="00000000">
            <w:pPr>
              <w:spacing w:after="0"/>
            </w:pPr>
            <w:r>
              <w:rPr>
                <w:b/>
                <w:bCs/>
                <w:sz w:val="18"/>
                <w:szCs w:val="18"/>
              </w:rPr>
              <w:t>Attenuation, median-unbiased</w:t>
            </w:r>
          </w:p>
        </w:tc>
      </w:tr>
      <w:tr w:rsidR="00632DBF" w14:paraId="08CCDEE1" w14:textId="77777777">
        <w:tc>
          <w:tcPr>
            <w:tcW w:w="1765" w:type="dxa"/>
          </w:tcPr>
          <w:p w14:paraId="44E98448" w14:textId="77777777" w:rsidR="00632DBF" w:rsidRDefault="00000000">
            <w:pPr>
              <w:spacing w:after="0"/>
            </w:pPr>
            <w:r>
              <w:rPr>
                <w:sz w:val="18"/>
                <w:szCs w:val="18"/>
              </w:rPr>
              <w:t>XRCC1 rs25487</w:t>
            </w:r>
          </w:p>
        </w:tc>
        <w:tc>
          <w:tcPr>
            <w:tcW w:w="1765" w:type="dxa"/>
          </w:tcPr>
          <w:p w14:paraId="4D84AA47" w14:textId="77777777" w:rsidR="00632DBF" w:rsidRDefault="00000000">
            <w:pPr>
              <w:spacing w:after="0"/>
            </w:pPr>
            <w:r>
              <w:rPr>
                <w:sz w:val="18"/>
                <w:szCs w:val="18"/>
              </w:rPr>
              <w:t>Tiwari 2022 (n=52)</w:t>
            </w:r>
          </w:p>
        </w:tc>
        <w:tc>
          <w:tcPr>
            <w:tcW w:w="1765" w:type="dxa"/>
          </w:tcPr>
          <w:p w14:paraId="758543C0" w14:textId="77777777" w:rsidR="00632DBF" w:rsidRDefault="00000000">
            <w:pPr>
              <w:spacing w:after="0"/>
            </w:pPr>
            <w:r>
              <w:rPr>
                <w:sz w:val="18"/>
                <w:szCs w:val="18"/>
              </w:rPr>
              <w:t>OR</w:t>
            </w:r>
          </w:p>
        </w:tc>
        <w:tc>
          <w:tcPr>
            <w:tcW w:w="1765" w:type="dxa"/>
          </w:tcPr>
          <w:p w14:paraId="1485146A" w14:textId="77777777" w:rsidR="00632DBF" w:rsidRDefault="00000000">
            <w:pPr>
              <w:spacing w:after="0"/>
            </w:pPr>
            <w:r>
              <w:rPr>
                <w:sz w:val="18"/>
                <w:szCs w:val="18"/>
              </w:rPr>
              <w:t>16.33 (2.66-100.26)</w:t>
            </w:r>
          </w:p>
        </w:tc>
        <w:tc>
          <w:tcPr>
            <w:tcW w:w="1765" w:type="dxa"/>
          </w:tcPr>
          <w:p w14:paraId="506CDD21" w14:textId="77777777" w:rsidR="00632DBF" w:rsidRDefault="00000000">
            <w:pPr>
              <w:spacing w:after="0"/>
            </w:pPr>
            <w:r>
              <w:rPr>
                <w:sz w:val="18"/>
                <w:szCs w:val="18"/>
              </w:rPr>
              <w:t>10.65</w:t>
            </w:r>
          </w:p>
        </w:tc>
        <w:tc>
          <w:tcPr>
            <w:tcW w:w="1765" w:type="dxa"/>
          </w:tcPr>
          <w:p w14:paraId="7B6C24C9" w14:textId="77777777" w:rsidR="00632DBF" w:rsidRDefault="00000000">
            <w:pPr>
              <w:spacing w:after="0"/>
            </w:pPr>
            <w:r>
              <w:rPr>
                <w:sz w:val="18"/>
                <w:szCs w:val="18"/>
              </w:rPr>
              <w:t>12.65</w:t>
            </w:r>
          </w:p>
        </w:tc>
        <w:tc>
          <w:tcPr>
            <w:tcW w:w="1765" w:type="dxa"/>
          </w:tcPr>
          <w:p w14:paraId="7ECC1F23" w14:textId="77777777" w:rsidR="00632DBF" w:rsidRDefault="00000000">
            <w:pPr>
              <w:spacing w:after="0"/>
            </w:pPr>
            <w:r>
              <w:rPr>
                <w:sz w:val="18"/>
                <w:szCs w:val="18"/>
              </w:rPr>
              <w:t>37%</w:t>
            </w:r>
          </w:p>
        </w:tc>
        <w:tc>
          <w:tcPr>
            <w:tcW w:w="1765" w:type="dxa"/>
          </w:tcPr>
          <w:p w14:paraId="77D3861C" w14:textId="77777777" w:rsidR="00632DBF" w:rsidRDefault="00000000">
            <w:pPr>
              <w:spacing w:after="0"/>
            </w:pPr>
            <w:r>
              <w:rPr>
                <w:sz w:val="18"/>
                <w:szCs w:val="18"/>
              </w:rPr>
              <w:t>24%</w:t>
            </w:r>
          </w:p>
        </w:tc>
      </w:tr>
      <w:tr w:rsidR="00632DBF" w14:paraId="39FE201E" w14:textId="77777777">
        <w:tc>
          <w:tcPr>
            <w:tcW w:w="1765" w:type="dxa"/>
          </w:tcPr>
          <w:p w14:paraId="368F1736" w14:textId="77777777" w:rsidR="00632DBF" w:rsidRDefault="00000000">
            <w:pPr>
              <w:spacing w:after="0"/>
            </w:pPr>
            <w:r>
              <w:rPr>
                <w:sz w:val="18"/>
                <w:szCs w:val="18"/>
              </w:rPr>
              <w:t>XRCC1 rs25487</w:t>
            </w:r>
          </w:p>
        </w:tc>
        <w:tc>
          <w:tcPr>
            <w:tcW w:w="1765" w:type="dxa"/>
          </w:tcPr>
          <w:p w14:paraId="2A7A324F" w14:textId="77777777" w:rsidR="00632DBF" w:rsidRDefault="00000000">
            <w:pPr>
              <w:spacing w:after="0"/>
            </w:pPr>
            <w:r>
              <w:rPr>
                <w:sz w:val="18"/>
                <w:szCs w:val="18"/>
              </w:rPr>
              <w:t>Bushra 2020 (n=285)</w:t>
            </w:r>
          </w:p>
        </w:tc>
        <w:tc>
          <w:tcPr>
            <w:tcW w:w="1765" w:type="dxa"/>
          </w:tcPr>
          <w:p w14:paraId="2CE8C350" w14:textId="77777777" w:rsidR="00632DBF" w:rsidRDefault="00000000">
            <w:pPr>
              <w:spacing w:after="0"/>
            </w:pPr>
            <w:r>
              <w:rPr>
                <w:sz w:val="18"/>
                <w:szCs w:val="18"/>
              </w:rPr>
              <w:t>OR</w:t>
            </w:r>
          </w:p>
        </w:tc>
        <w:tc>
          <w:tcPr>
            <w:tcW w:w="1765" w:type="dxa"/>
          </w:tcPr>
          <w:p w14:paraId="789999E4" w14:textId="77777777" w:rsidR="00632DBF" w:rsidRDefault="00000000">
            <w:pPr>
              <w:spacing w:after="0"/>
            </w:pPr>
            <w:r>
              <w:rPr>
                <w:sz w:val="18"/>
                <w:szCs w:val="18"/>
              </w:rPr>
              <w:t>2.00 (1.19-3.35)</w:t>
            </w:r>
          </w:p>
        </w:tc>
        <w:tc>
          <w:tcPr>
            <w:tcW w:w="1765" w:type="dxa"/>
          </w:tcPr>
          <w:p w14:paraId="37B1CB1F" w14:textId="77777777" w:rsidR="00632DBF" w:rsidRDefault="00000000">
            <w:pPr>
              <w:spacing w:after="0"/>
            </w:pPr>
            <w:r>
              <w:rPr>
                <w:sz w:val="18"/>
                <w:szCs w:val="18"/>
              </w:rPr>
              <w:t>1.51</w:t>
            </w:r>
          </w:p>
        </w:tc>
        <w:tc>
          <w:tcPr>
            <w:tcW w:w="1765" w:type="dxa"/>
          </w:tcPr>
          <w:p w14:paraId="3ACA3183" w14:textId="77777777" w:rsidR="00632DBF" w:rsidRDefault="00000000">
            <w:pPr>
              <w:spacing w:after="0"/>
            </w:pPr>
            <w:r>
              <w:rPr>
                <w:sz w:val="18"/>
                <w:szCs w:val="18"/>
              </w:rPr>
              <w:t>1.67</w:t>
            </w:r>
          </w:p>
        </w:tc>
        <w:tc>
          <w:tcPr>
            <w:tcW w:w="1765" w:type="dxa"/>
          </w:tcPr>
          <w:p w14:paraId="79DA52D7" w14:textId="77777777" w:rsidR="00632DBF" w:rsidRDefault="00000000">
            <w:pPr>
              <w:spacing w:after="0"/>
            </w:pPr>
            <w:r>
              <w:rPr>
                <w:sz w:val="18"/>
                <w:szCs w:val="18"/>
              </w:rPr>
              <w:t>49%</w:t>
            </w:r>
          </w:p>
        </w:tc>
        <w:tc>
          <w:tcPr>
            <w:tcW w:w="1765" w:type="dxa"/>
          </w:tcPr>
          <w:p w14:paraId="47A903A8" w14:textId="77777777" w:rsidR="00632DBF" w:rsidRDefault="00000000">
            <w:pPr>
              <w:spacing w:after="0"/>
            </w:pPr>
            <w:r>
              <w:rPr>
                <w:sz w:val="18"/>
                <w:szCs w:val="18"/>
              </w:rPr>
              <w:t>33%</w:t>
            </w:r>
          </w:p>
        </w:tc>
      </w:tr>
      <w:tr w:rsidR="00632DBF" w14:paraId="722A0010" w14:textId="77777777">
        <w:tc>
          <w:tcPr>
            <w:tcW w:w="1765" w:type="dxa"/>
          </w:tcPr>
          <w:p w14:paraId="652301CD" w14:textId="77777777" w:rsidR="00632DBF" w:rsidRDefault="00000000">
            <w:pPr>
              <w:spacing w:after="0"/>
            </w:pPr>
            <w:r>
              <w:rPr>
                <w:sz w:val="18"/>
                <w:szCs w:val="18"/>
              </w:rPr>
              <w:t>XRCC1</w:t>
            </w:r>
            <w:r>
              <w:rPr>
                <w:i/>
                <w:iCs/>
                <w:sz w:val="18"/>
                <w:szCs w:val="18"/>
              </w:rPr>
              <w:t xml:space="preserve"> </w:t>
            </w:r>
            <w:r>
              <w:rPr>
                <w:sz w:val="18"/>
                <w:szCs w:val="18"/>
              </w:rPr>
              <w:t>rs25487</w:t>
            </w:r>
          </w:p>
        </w:tc>
        <w:tc>
          <w:tcPr>
            <w:tcW w:w="1765" w:type="dxa"/>
          </w:tcPr>
          <w:p w14:paraId="0B090CB0" w14:textId="77777777" w:rsidR="00632DBF" w:rsidRDefault="00000000">
            <w:pPr>
              <w:spacing w:after="0"/>
            </w:pPr>
            <w:r>
              <w:rPr>
                <w:sz w:val="18"/>
                <w:szCs w:val="18"/>
              </w:rPr>
              <w:t>Yang &amp; Liu (n=486)</w:t>
            </w:r>
          </w:p>
        </w:tc>
        <w:tc>
          <w:tcPr>
            <w:tcW w:w="1765" w:type="dxa"/>
          </w:tcPr>
          <w:p w14:paraId="75386F09" w14:textId="77777777" w:rsidR="00632DBF" w:rsidRDefault="00000000">
            <w:pPr>
              <w:spacing w:after="0"/>
            </w:pPr>
            <w:r>
              <w:rPr>
                <w:sz w:val="18"/>
                <w:szCs w:val="18"/>
              </w:rPr>
              <w:t>OR</w:t>
            </w:r>
          </w:p>
        </w:tc>
        <w:tc>
          <w:tcPr>
            <w:tcW w:w="1765" w:type="dxa"/>
          </w:tcPr>
          <w:p w14:paraId="1108A7D4" w14:textId="77777777" w:rsidR="00632DBF" w:rsidRDefault="00000000">
            <w:pPr>
              <w:spacing w:after="0"/>
            </w:pPr>
            <w:r>
              <w:rPr>
                <w:sz w:val="18"/>
                <w:szCs w:val="18"/>
              </w:rPr>
              <w:t>0.50 (0.26-0.99)</w:t>
            </w:r>
          </w:p>
        </w:tc>
        <w:tc>
          <w:tcPr>
            <w:tcW w:w="1765" w:type="dxa"/>
          </w:tcPr>
          <w:p w14:paraId="141B37BA" w14:textId="77777777" w:rsidR="00632DBF" w:rsidRDefault="00000000">
            <w:pPr>
              <w:spacing w:after="0"/>
            </w:pPr>
            <w:r>
              <w:rPr>
                <w:sz w:val="18"/>
                <w:szCs w:val="18"/>
              </w:rPr>
              <w:t>0.84</w:t>
            </w:r>
          </w:p>
        </w:tc>
        <w:tc>
          <w:tcPr>
            <w:tcW w:w="1765" w:type="dxa"/>
          </w:tcPr>
          <w:p w14:paraId="73358786" w14:textId="77777777" w:rsidR="00632DBF" w:rsidRDefault="00000000">
            <w:pPr>
              <w:spacing w:after="0"/>
            </w:pPr>
            <w:r>
              <w:rPr>
                <w:sz w:val="18"/>
                <w:szCs w:val="18"/>
              </w:rPr>
              <w:t>0.97</w:t>
            </w:r>
          </w:p>
        </w:tc>
        <w:tc>
          <w:tcPr>
            <w:tcW w:w="1765" w:type="dxa"/>
          </w:tcPr>
          <w:p w14:paraId="679D1F48" w14:textId="77777777" w:rsidR="00632DBF" w:rsidRDefault="00000000">
            <w:pPr>
              <w:spacing w:after="0"/>
            </w:pPr>
            <w:r>
              <w:rPr>
                <w:sz w:val="18"/>
                <w:szCs w:val="18"/>
              </w:rPr>
              <w:t>67%</w:t>
            </w:r>
          </w:p>
        </w:tc>
        <w:tc>
          <w:tcPr>
            <w:tcW w:w="1765" w:type="dxa"/>
          </w:tcPr>
          <w:p w14:paraId="11C5F3E3" w14:textId="77777777" w:rsidR="00632DBF" w:rsidRDefault="00000000">
            <w:pPr>
              <w:spacing w:after="0"/>
            </w:pPr>
            <w:r>
              <w:rPr>
                <w:sz w:val="18"/>
                <w:szCs w:val="18"/>
              </w:rPr>
              <w:t>95%</w:t>
            </w:r>
          </w:p>
        </w:tc>
      </w:tr>
      <w:tr w:rsidR="00632DBF" w14:paraId="1CF7B7FB" w14:textId="77777777">
        <w:tc>
          <w:tcPr>
            <w:tcW w:w="1765" w:type="dxa"/>
          </w:tcPr>
          <w:p w14:paraId="50515348" w14:textId="77777777" w:rsidR="00632DBF" w:rsidRDefault="00000000">
            <w:pPr>
              <w:spacing w:after="0"/>
            </w:pPr>
            <w:r>
              <w:rPr>
                <w:sz w:val="18"/>
                <w:szCs w:val="18"/>
              </w:rPr>
              <w:t>ABCG2 rs12505410</w:t>
            </w:r>
          </w:p>
        </w:tc>
        <w:tc>
          <w:tcPr>
            <w:tcW w:w="1765" w:type="dxa"/>
          </w:tcPr>
          <w:p w14:paraId="5AF4D988" w14:textId="77777777" w:rsidR="00632DBF" w:rsidRDefault="00000000">
            <w:pPr>
              <w:spacing w:after="0"/>
            </w:pPr>
            <w:r>
              <w:rPr>
                <w:sz w:val="18"/>
                <w:szCs w:val="18"/>
              </w:rPr>
              <w:t>Wang 2021 (n=1,004)</w:t>
            </w:r>
          </w:p>
        </w:tc>
        <w:tc>
          <w:tcPr>
            <w:tcW w:w="1765" w:type="dxa"/>
          </w:tcPr>
          <w:p w14:paraId="7E4A1137" w14:textId="77777777" w:rsidR="00632DBF" w:rsidRDefault="00000000">
            <w:pPr>
              <w:spacing w:after="0"/>
            </w:pPr>
            <w:r>
              <w:rPr>
                <w:sz w:val="18"/>
                <w:szCs w:val="18"/>
              </w:rPr>
              <w:t>OR</w:t>
            </w:r>
          </w:p>
        </w:tc>
        <w:tc>
          <w:tcPr>
            <w:tcW w:w="1765" w:type="dxa"/>
          </w:tcPr>
          <w:p w14:paraId="7A8370E0" w14:textId="77777777" w:rsidR="00632DBF" w:rsidRDefault="00000000">
            <w:pPr>
              <w:spacing w:after="0"/>
            </w:pPr>
            <w:r>
              <w:rPr>
                <w:sz w:val="18"/>
                <w:szCs w:val="18"/>
              </w:rPr>
              <w:t>2.29 (1.28-4.10)</w:t>
            </w:r>
          </w:p>
        </w:tc>
        <w:tc>
          <w:tcPr>
            <w:tcW w:w="1765" w:type="dxa"/>
          </w:tcPr>
          <w:p w14:paraId="1F8E31FF" w14:textId="77777777" w:rsidR="00632DBF" w:rsidRDefault="00000000">
            <w:pPr>
              <w:spacing w:after="0"/>
            </w:pPr>
            <w:r>
              <w:rPr>
                <w:sz w:val="18"/>
                <w:szCs w:val="18"/>
              </w:rPr>
              <w:t>1.84</w:t>
            </w:r>
          </w:p>
        </w:tc>
        <w:tc>
          <w:tcPr>
            <w:tcW w:w="1765" w:type="dxa"/>
          </w:tcPr>
          <w:p w14:paraId="2D20B76A" w14:textId="77777777" w:rsidR="00632DBF" w:rsidRDefault="00000000">
            <w:pPr>
              <w:spacing w:after="0"/>
            </w:pPr>
            <w:r>
              <w:rPr>
                <w:sz w:val="18"/>
                <w:szCs w:val="18"/>
              </w:rPr>
              <w:t>2.00</w:t>
            </w:r>
          </w:p>
        </w:tc>
        <w:tc>
          <w:tcPr>
            <w:tcW w:w="1765" w:type="dxa"/>
          </w:tcPr>
          <w:p w14:paraId="5B2924B0" w14:textId="77777777" w:rsidR="00632DBF" w:rsidRDefault="00000000">
            <w:pPr>
              <w:spacing w:after="0"/>
            </w:pPr>
            <w:r>
              <w:rPr>
                <w:sz w:val="18"/>
                <w:szCs w:val="18"/>
              </w:rPr>
              <w:t>35%</w:t>
            </w:r>
          </w:p>
        </w:tc>
        <w:tc>
          <w:tcPr>
            <w:tcW w:w="1765" w:type="dxa"/>
          </w:tcPr>
          <w:p w14:paraId="54716335" w14:textId="77777777" w:rsidR="00632DBF" w:rsidRDefault="00000000">
            <w:pPr>
              <w:spacing w:after="0"/>
            </w:pPr>
            <w:r>
              <w:rPr>
                <w:sz w:val="18"/>
                <w:szCs w:val="18"/>
              </w:rPr>
              <w:t>23%</w:t>
            </w:r>
          </w:p>
        </w:tc>
      </w:tr>
      <w:tr w:rsidR="00632DBF" w14:paraId="46758637" w14:textId="77777777">
        <w:tc>
          <w:tcPr>
            <w:tcW w:w="1765" w:type="dxa"/>
          </w:tcPr>
          <w:p w14:paraId="6659D5D9" w14:textId="77777777" w:rsidR="00632DBF" w:rsidRDefault="00000000">
            <w:pPr>
              <w:spacing w:after="0"/>
            </w:pPr>
            <w:r>
              <w:rPr>
                <w:sz w:val="18"/>
                <w:szCs w:val="18"/>
              </w:rPr>
              <w:t>IL7</w:t>
            </w:r>
            <w:r>
              <w:rPr>
                <w:i/>
                <w:iCs/>
                <w:sz w:val="18"/>
                <w:szCs w:val="18"/>
              </w:rPr>
              <w:t xml:space="preserve"> </w:t>
            </w:r>
            <w:r>
              <w:rPr>
                <w:sz w:val="18"/>
                <w:szCs w:val="18"/>
              </w:rPr>
              <w:t>rs16906115</w:t>
            </w:r>
          </w:p>
        </w:tc>
        <w:tc>
          <w:tcPr>
            <w:tcW w:w="1765" w:type="dxa"/>
          </w:tcPr>
          <w:p w14:paraId="1F6DD27B" w14:textId="77777777" w:rsidR="00632DBF" w:rsidRDefault="00000000">
            <w:pPr>
              <w:spacing w:after="0"/>
            </w:pPr>
            <w:r>
              <w:rPr>
                <w:sz w:val="18"/>
                <w:szCs w:val="18"/>
              </w:rPr>
              <w:t>González-Hernández 2026 (n=124)</w:t>
            </w:r>
          </w:p>
        </w:tc>
        <w:tc>
          <w:tcPr>
            <w:tcW w:w="1765" w:type="dxa"/>
          </w:tcPr>
          <w:p w14:paraId="53307AB2" w14:textId="77777777" w:rsidR="00632DBF" w:rsidRDefault="00000000">
            <w:pPr>
              <w:spacing w:after="0"/>
            </w:pPr>
            <w:r>
              <w:rPr>
                <w:sz w:val="18"/>
                <w:szCs w:val="18"/>
              </w:rPr>
              <w:t>OR</w:t>
            </w:r>
          </w:p>
        </w:tc>
        <w:tc>
          <w:tcPr>
            <w:tcW w:w="1765" w:type="dxa"/>
          </w:tcPr>
          <w:p w14:paraId="05DFD97B" w14:textId="77777777" w:rsidR="00632DBF" w:rsidRDefault="00000000">
            <w:pPr>
              <w:spacing w:after="0"/>
            </w:pPr>
            <w:r>
              <w:rPr>
                <w:sz w:val="18"/>
                <w:szCs w:val="18"/>
              </w:rPr>
              <w:t>4.64 (1.50-17.20)</w:t>
            </w:r>
          </w:p>
        </w:tc>
        <w:tc>
          <w:tcPr>
            <w:tcW w:w="1765" w:type="dxa"/>
          </w:tcPr>
          <w:p w14:paraId="77A6FCDA" w14:textId="77777777" w:rsidR="00632DBF" w:rsidRDefault="00000000">
            <w:pPr>
              <w:spacing w:after="0"/>
            </w:pPr>
            <w:r>
              <w:rPr>
                <w:sz w:val="18"/>
                <w:szCs w:val="18"/>
              </w:rPr>
              <w:t>1.91</w:t>
            </w:r>
          </w:p>
        </w:tc>
        <w:tc>
          <w:tcPr>
            <w:tcW w:w="1765" w:type="dxa"/>
          </w:tcPr>
          <w:p w14:paraId="5C3F27BC" w14:textId="77777777" w:rsidR="00632DBF" w:rsidRDefault="00000000">
            <w:pPr>
              <w:spacing w:after="0"/>
            </w:pPr>
            <w:r>
              <w:rPr>
                <w:sz w:val="18"/>
                <w:szCs w:val="18"/>
              </w:rPr>
              <w:t>2.41</w:t>
            </w:r>
          </w:p>
        </w:tc>
        <w:tc>
          <w:tcPr>
            <w:tcW w:w="1765" w:type="dxa"/>
          </w:tcPr>
          <w:p w14:paraId="7DE450C1" w14:textId="77777777" w:rsidR="00632DBF" w:rsidRDefault="00000000">
            <w:pPr>
              <w:spacing w:after="0"/>
            </w:pPr>
            <w:r>
              <w:rPr>
                <w:sz w:val="18"/>
                <w:szCs w:val="18"/>
              </w:rPr>
              <w:t>75%</w:t>
            </w:r>
          </w:p>
        </w:tc>
        <w:tc>
          <w:tcPr>
            <w:tcW w:w="1765" w:type="dxa"/>
          </w:tcPr>
          <w:p w14:paraId="3AFAE6D0" w14:textId="77777777" w:rsidR="00632DBF" w:rsidRDefault="00000000">
            <w:pPr>
              <w:spacing w:after="0"/>
            </w:pPr>
            <w:r>
              <w:rPr>
                <w:sz w:val="18"/>
                <w:szCs w:val="18"/>
              </w:rPr>
              <w:t>61%</w:t>
            </w:r>
          </w:p>
        </w:tc>
      </w:tr>
      <w:tr w:rsidR="00632DBF" w14:paraId="11561E73" w14:textId="77777777">
        <w:tc>
          <w:tcPr>
            <w:tcW w:w="1765" w:type="dxa"/>
          </w:tcPr>
          <w:p w14:paraId="25AABEDA" w14:textId="77777777" w:rsidR="00632DBF" w:rsidRDefault="00000000">
            <w:pPr>
              <w:spacing w:after="0"/>
            </w:pPr>
            <w:r>
              <w:rPr>
                <w:sz w:val="18"/>
                <w:szCs w:val="18"/>
              </w:rPr>
              <w:t>IL7 rs16906062</w:t>
            </w:r>
          </w:p>
        </w:tc>
        <w:tc>
          <w:tcPr>
            <w:tcW w:w="1765" w:type="dxa"/>
          </w:tcPr>
          <w:p w14:paraId="226886FE" w14:textId="77777777" w:rsidR="00632DBF" w:rsidRDefault="00000000">
            <w:pPr>
              <w:spacing w:after="0"/>
            </w:pPr>
            <w:r>
              <w:rPr>
                <w:sz w:val="18"/>
                <w:szCs w:val="18"/>
              </w:rPr>
              <w:t>Saad 2025 (n=152)</w:t>
            </w:r>
          </w:p>
        </w:tc>
        <w:tc>
          <w:tcPr>
            <w:tcW w:w="1765" w:type="dxa"/>
          </w:tcPr>
          <w:p w14:paraId="1F0F70ED" w14:textId="77777777" w:rsidR="00632DBF" w:rsidRDefault="00000000">
            <w:pPr>
              <w:spacing w:after="0"/>
            </w:pPr>
            <w:r>
              <w:rPr>
                <w:sz w:val="18"/>
                <w:szCs w:val="18"/>
              </w:rPr>
              <w:t>HR</w:t>
            </w:r>
          </w:p>
        </w:tc>
        <w:tc>
          <w:tcPr>
            <w:tcW w:w="1765" w:type="dxa"/>
          </w:tcPr>
          <w:p w14:paraId="2E6C05D9" w14:textId="77777777" w:rsidR="00632DBF" w:rsidRDefault="00000000">
            <w:pPr>
              <w:spacing w:after="0"/>
            </w:pPr>
            <w:r>
              <w:rPr>
                <w:sz w:val="18"/>
                <w:szCs w:val="18"/>
              </w:rPr>
              <w:t>2.30 (1.16-4.60)</w:t>
            </w:r>
          </w:p>
        </w:tc>
        <w:tc>
          <w:tcPr>
            <w:tcW w:w="1765" w:type="dxa"/>
          </w:tcPr>
          <w:p w14:paraId="01290FD5" w14:textId="77777777" w:rsidR="00632DBF" w:rsidRDefault="00000000">
            <w:pPr>
              <w:spacing w:after="0"/>
            </w:pPr>
            <w:r>
              <w:rPr>
                <w:sz w:val="18"/>
                <w:szCs w:val="18"/>
              </w:rPr>
              <w:t>1.34</w:t>
            </w:r>
          </w:p>
        </w:tc>
        <w:tc>
          <w:tcPr>
            <w:tcW w:w="1765" w:type="dxa"/>
          </w:tcPr>
          <w:p w14:paraId="1F51021F" w14:textId="77777777" w:rsidR="00632DBF" w:rsidRDefault="00000000">
            <w:pPr>
              <w:spacing w:after="0"/>
            </w:pPr>
            <w:r>
              <w:rPr>
                <w:sz w:val="18"/>
                <w:szCs w:val="18"/>
              </w:rPr>
              <w:t>1.42</w:t>
            </w:r>
          </w:p>
        </w:tc>
        <w:tc>
          <w:tcPr>
            <w:tcW w:w="1765" w:type="dxa"/>
          </w:tcPr>
          <w:p w14:paraId="01CB2B65" w14:textId="77777777" w:rsidR="00632DBF" w:rsidRDefault="00000000">
            <w:pPr>
              <w:spacing w:after="0"/>
            </w:pPr>
            <w:r>
              <w:rPr>
                <w:sz w:val="18"/>
                <w:szCs w:val="18"/>
              </w:rPr>
              <w:t>74%</w:t>
            </w:r>
          </w:p>
        </w:tc>
        <w:tc>
          <w:tcPr>
            <w:tcW w:w="1765" w:type="dxa"/>
          </w:tcPr>
          <w:p w14:paraId="6A4C6F48" w14:textId="77777777" w:rsidR="00632DBF" w:rsidRDefault="00000000">
            <w:pPr>
              <w:spacing w:after="0"/>
            </w:pPr>
            <w:r>
              <w:rPr>
                <w:sz w:val="18"/>
                <w:szCs w:val="18"/>
              </w:rPr>
              <w:t>68%</w:t>
            </w:r>
          </w:p>
        </w:tc>
      </w:tr>
      <w:tr w:rsidR="00632DBF" w14:paraId="51C79716" w14:textId="77777777">
        <w:tc>
          <w:tcPr>
            <w:tcW w:w="1765" w:type="dxa"/>
          </w:tcPr>
          <w:p w14:paraId="2FDAE92F" w14:textId="77777777" w:rsidR="00632DBF" w:rsidRDefault="00000000">
            <w:pPr>
              <w:spacing w:after="0"/>
            </w:pPr>
            <w:r>
              <w:rPr>
                <w:sz w:val="18"/>
                <w:szCs w:val="18"/>
              </w:rPr>
              <w:t>HLA-DRB1*04:01</w:t>
            </w:r>
          </w:p>
        </w:tc>
        <w:tc>
          <w:tcPr>
            <w:tcW w:w="1765" w:type="dxa"/>
          </w:tcPr>
          <w:p w14:paraId="7C308DE2" w14:textId="77777777" w:rsidR="00632DBF" w:rsidRDefault="00000000">
            <w:pPr>
              <w:spacing w:after="0"/>
            </w:pPr>
            <w:r>
              <w:rPr>
                <w:sz w:val="18"/>
                <w:szCs w:val="18"/>
              </w:rPr>
              <w:t>Abed 2022 (n=179)</w:t>
            </w:r>
          </w:p>
        </w:tc>
        <w:tc>
          <w:tcPr>
            <w:tcW w:w="1765" w:type="dxa"/>
          </w:tcPr>
          <w:p w14:paraId="6DC000D3" w14:textId="77777777" w:rsidR="00632DBF" w:rsidRDefault="00000000">
            <w:pPr>
              <w:spacing w:after="0"/>
            </w:pPr>
            <w:r>
              <w:rPr>
                <w:sz w:val="18"/>
                <w:szCs w:val="18"/>
              </w:rPr>
              <w:t>RR</w:t>
            </w:r>
          </w:p>
        </w:tc>
        <w:tc>
          <w:tcPr>
            <w:tcW w:w="1765" w:type="dxa"/>
          </w:tcPr>
          <w:p w14:paraId="79EC83E1" w14:textId="77777777" w:rsidR="00632DBF" w:rsidRDefault="00000000">
            <w:pPr>
              <w:spacing w:after="0"/>
            </w:pPr>
            <w:r>
              <w:rPr>
                <w:sz w:val="18"/>
                <w:szCs w:val="18"/>
              </w:rPr>
              <w:t>1.55 (1.10-2.06)</w:t>
            </w:r>
          </w:p>
        </w:tc>
        <w:tc>
          <w:tcPr>
            <w:tcW w:w="1765" w:type="dxa"/>
          </w:tcPr>
          <w:p w14:paraId="018C37DE" w14:textId="77777777" w:rsidR="00632DBF" w:rsidRDefault="00000000">
            <w:pPr>
              <w:spacing w:after="0"/>
            </w:pPr>
            <w:r>
              <w:rPr>
                <w:sz w:val="18"/>
                <w:szCs w:val="18"/>
              </w:rPr>
              <w:t>1.36</w:t>
            </w:r>
          </w:p>
        </w:tc>
        <w:tc>
          <w:tcPr>
            <w:tcW w:w="1765" w:type="dxa"/>
          </w:tcPr>
          <w:p w14:paraId="7B47ED20" w14:textId="77777777" w:rsidR="00632DBF" w:rsidRDefault="00000000">
            <w:pPr>
              <w:spacing w:after="0"/>
            </w:pPr>
            <w:r>
              <w:rPr>
                <w:sz w:val="18"/>
                <w:szCs w:val="18"/>
              </w:rPr>
              <w:t>1.43</w:t>
            </w:r>
          </w:p>
        </w:tc>
        <w:tc>
          <w:tcPr>
            <w:tcW w:w="1765" w:type="dxa"/>
          </w:tcPr>
          <w:p w14:paraId="1160EEA6" w14:textId="77777777" w:rsidR="00632DBF" w:rsidRDefault="00000000">
            <w:pPr>
              <w:spacing w:after="0"/>
            </w:pPr>
            <w:r>
              <w:rPr>
                <w:sz w:val="18"/>
                <w:szCs w:val="18"/>
              </w:rPr>
              <w:t>35%</w:t>
            </w:r>
          </w:p>
        </w:tc>
        <w:tc>
          <w:tcPr>
            <w:tcW w:w="1765" w:type="dxa"/>
          </w:tcPr>
          <w:p w14:paraId="4EB00549" w14:textId="77777777" w:rsidR="00632DBF" w:rsidRDefault="00000000">
            <w:pPr>
              <w:spacing w:after="0"/>
            </w:pPr>
            <w:r>
              <w:rPr>
                <w:sz w:val="18"/>
                <w:szCs w:val="18"/>
              </w:rPr>
              <w:t>23%</w:t>
            </w:r>
          </w:p>
        </w:tc>
      </w:tr>
      <w:tr w:rsidR="00632DBF" w14:paraId="39BC8249" w14:textId="77777777">
        <w:tc>
          <w:tcPr>
            <w:tcW w:w="1765" w:type="dxa"/>
          </w:tcPr>
          <w:p w14:paraId="70FC1176" w14:textId="77777777" w:rsidR="00632DBF" w:rsidRDefault="00000000">
            <w:pPr>
              <w:spacing w:after="0"/>
            </w:pPr>
            <w:r>
              <w:rPr>
                <w:sz w:val="18"/>
                <w:szCs w:val="18"/>
              </w:rPr>
              <w:t>FGF14 rs4772468</w:t>
            </w:r>
          </w:p>
        </w:tc>
        <w:tc>
          <w:tcPr>
            <w:tcW w:w="1765" w:type="dxa"/>
          </w:tcPr>
          <w:p w14:paraId="1136E058" w14:textId="77777777" w:rsidR="00632DBF" w:rsidRDefault="00000000">
            <w:pPr>
              <w:spacing w:after="0"/>
            </w:pPr>
            <w:r>
              <w:rPr>
                <w:sz w:val="18"/>
                <w:szCs w:val="18"/>
              </w:rPr>
              <w:t>Aguado-Barrera 2021 (n=178)</w:t>
            </w:r>
          </w:p>
        </w:tc>
        <w:tc>
          <w:tcPr>
            <w:tcW w:w="1765" w:type="dxa"/>
          </w:tcPr>
          <w:p w14:paraId="014948D8" w14:textId="77777777" w:rsidR="00632DBF" w:rsidRDefault="00000000">
            <w:pPr>
              <w:spacing w:after="0"/>
            </w:pPr>
            <w:r>
              <w:rPr>
                <w:sz w:val="18"/>
                <w:szCs w:val="18"/>
              </w:rPr>
              <w:t>OR</w:t>
            </w:r>
          </w:p>
        </w:tc>
        <w:tc>
          <w:tcPr>
            <w:tcW w:w="1765" w:type="dxa"/>
          </w:tcPr>
          <w:p w14:paraId="737C34C6" w14:textId="77777777" w:rsidR="00632DBF" w:rsidRDefault="00000000">
            <w:pPr>
              <w:spacing w:after="0"/>
            </w:pPr>
            <w:r>
              <w:rPr>
                <w:sz w:val="18"/>
                <w:szCs w:val="18"/>
              </w:rPr>
              <w:t>4.36 (1.15-16.46)</w:t>
            </w:r>
          </w:p>
        </w:tc>
        <w:tc>
          <w:tcPr>
            <w:tcW w:w="1765" w:type="dxa"/>
          </w:tcPr>
          <w:p w14:paraId="7F017382" w14:textId="77777777" w:rsidR="00632DBF" w:rsidRDefault="00000000">
            <w:pPr>
              <w:spacing w:after="0"/>
            </w:pPr>
            <w:r>
              <w:rPr>
                <w:sz w:val="18"/>
                <w:szCs w:val="18"/>
              </w:rPr>
              <w:t>1.51</w:t>
            </w:r>
          </w:p>
        </w:tc>
        <w:tc>
          <w:tcPr>
            <w:tcW w:w="1765" w:type="dxa"/>
          </w:tcPr>
          <w:p w14:paraId="75B936E3" w14:textId="77777777" w:rsidR="00632DBF" w:rsidRDefault="00000000">
            <w:pPr>
              <w:spacing w:after="0"/>
            </w:pPr>
            <w:r>
              <w:rPr>
                <w:sz w:val="18"/>
                <w:szCs w:val="18"/>
              </w:rPr>
              <w:t>1.21</w:t>
            </w:r>
          </w:p>
        </w:tc>
        <w:tc>
          <w:tcPr>
            <w:tcW w:w="1765" w:type="dxa"/>
          </w:tcPr>
          <w:p w14:paraId="5D7B9B9F" w14:textId="77777777" w:rsidR="00632DBF" w:rsidRDefault="00000000">
            <w:pPr>
              <w:spacing w:after="0"/>
            </w:pPr>
            <w:r>
              <w:rPr>
                <w:sz w:val="18"/>
                <w:szCs w:val="18"/>
              </w:rPr>
              <w:t>85%</w:t>
            </w:r>
          </w:p>
        </w:tc>
        <w:tc>
          <w:tcPr>
            <w:tcW w:w="1765" w:type="dxa"/>
          </w:tcPr>
          <w:p w14:paraId="6A0E1806" w14:textId="77777777" w:rsidR="00632DBF" w:rsidRDefault="00000000">
            <w:pPr>
              <w:spacing w:after="0"/>
            </w:pPr>
            <w:r>
              <w:rPr>
                <w:sz w:val="18"/>
                <w:szCs w:val="18"/>
              </w:rPr>
              <w:t>94%</w:t>
            </w:r>
          </w:p>
        </w:tc>
      </w:tr>
      <w:tr w:rsidR="00632DBF" w14:paraId="08659729" w14:textId="77777777">
        <w:tc>
          <w:tcPr>
            <w:tcW w:w="1765" w:type="dxa"/>
          </w:tcPr>
          <w:p w14:paraId="0FDEF7C6" w14:textId="77777777" w:rsidR="00632DBF" w:rsidRDefault="00000000">
            <w:pPr>
              <w:spacing w:after="0"/>
            </w:pPr>
            <w:r>
              <w:rPr>
                <w:sz w:val="18"/>
                <w:szCs w:val="18"/>
              </w:rPr>
              <w:t>ATIC rs12995526</w:t>
            </w:r>
          </w:p>
        </w:tc>
        <w:tc>
          <w:tcPr>
            <w:tcW w:w="1765" w:type="dxa"/>
          </w:tcPr>
          <w:p w14:paraId="77D424D1" w14:textId="77777777" w:rsidR="00632DBF" w:rsidRDefault="00000000">
            <w:pPr>
              <w:spacing w:after="0"/>
            </w:pPr>
            <w:r>
              <w:rPr>
                <w:sz w:val="18"/>
                <w:szCs w:val="18"/>
              </w:rPr>
              <w:t>Visser 2021 (n=161)</w:t>
            </w:r>
          </w:p>
        </w:tc>
        <w:tc>
          <w:tcPr>
            <w:tcW w:w="1765" w:type="dxa"/>
          </w:tcPr>
          <w:p w14:paraId="2095677B" w14:textId="77777777" w:rsidR="00632DBF" w:rsidRDefault="00000000">
            <w:pPr>
              <w:spacing w:after="0"/>
            </w:pPr>
            <w:r>
              <w:rPr>
                <w:sz w:val="18"/>
                <w:szCs w:val="18"/>
              </w:rPr>
              <w:t>HR</w:t>
            </w:r>
          </w:p>
        </w:tc>
        <w:tc>
          <w:tcPr>
            <w:tcW w:w="1765" w:type="dxa"/>
          </w:tcPr>
          <w:p w14:paraId="1EAF8F69" w14:textId="77777777" w:rsidR="00632DBF" w:rsidRDefault="00000000">
            <w:pPr>
              <w:spacing w:after="0"/>
            </w:pPr>
            <w:r>
              <w:rPr>
                <w:sz w:val="18"/>
                <w:szCs w:val="18"/>
              </w:rPr>
              <w:t>1.87 (1.14-3.09)</w:t>
            </w:r>
          </w:p>
        </w:tc>
        <w:tc>
          <w:tcPr>
            <w:tcW w:w="1765" w:type="dxa"/>
          </w:tcPr>
          <w:p w14:paraId="501D6BB0" w14:textId="77777777" w:rsidR="00632DBF" w:rsidRDefault="00000000">
            <w:pPr>
              <w:spacing w:after="0"/>
            </w:pPr>
            <w:r>
              <w:rPr>
                <w:sz w:val="18"/>
                <w:szCs w:val="18"/>
              </w:rPr>
              <w:t>1.30</w:t>
            </w:r>
          </w:p>
        </w:tc>
        <w:tc>
          <w:tcPr>
            <w:tcW w:w="1765" w:type="dxa"/>
          </w:tcPr>
          <w:p w14:paraId="13B90FCA" w14:textId="77777777" w:rsidR="00632DBF" w:rsidRDefault="00000000">
            <w:pPr>
              <w:spacing w:after="0"/>
            </w:pPr>
            <w:r>
              <w:rPr>
                <w:sz w:val="18"/>
                <w:szCs w:val="18"/>
              </w:rPr>
              <w:t>1.43</w:t>
            </w:r>
          </w:p>
        </w:tc>
        <w:tc>
          <w:tcPr>
            <w:tcW w:w="1765" w:type="dxa"/>
          </w:tcPr>
          <w:p w14:paraId="3D9F6B7C" w14:textId="77777777" w:rsidR="00632DBF" w:rsidRDefault="00000000">
            <w:pPr>
              <w:spacing w:after="0"/>
            </w:pPr>
            <w:r>
              <w:rPr>
                <w:sz w:val="18"/>
                <w:szCs w:val="18"/>
              </w:rPr>
              <w:t>66%</w:t>
            </w:r>
          </w:p>
        </w:tc>
        <w:tc>
          <w:tcPr>
            <w:tcW w:w="1765" w:type="dxa"/>
          </w:tcPr>
          <w:p w14:paraId="27EB493E" w14:textId="77777777" w:rsidR="00632DBF" w:rsidRDefault="00000000">
            <w:pPr>
              <w:spacing w:after="0"/>
            </w:pPr>
            <w:r>
              <w:rPr>
                <w:sz w:val="18"/>
                <w:szCs w:val="18"/>
              </w:rPr>
              <w:t>51%</w:t>
            </w:r>
          </w:p>
        </w:tc>
      </w:tr>
    </w:tbl>
    <w:p w14:paraId="3C64A5E2" w14:textId="77777777" w:rsidR="00632DBF" w:rsidRDefault="00632DBF">
      <w:pPr>
        <w:spacing w:after="80"/>
      </w:pPr>
    </w:p>
    <w:p w14:paraId="7C3CAC75" w14:textId="77777777" w:rsidR="00632DBF" w:rsidRDefault="00000000">
      <w:pPr>
        <w:spacing w:after="80"/>
      </w:pPr>
      <w:r>
        <w:rPr>
          <w:sz w:val="18"/>
          <w:szCs w:val="18"/>
        </w:rPr>
        <w:t>Both estimators adjust a reported effect for the fact that it was published only because it crossed a significance threshold. Standard errors were derived from the published confidence intervals and the ascertainment threshold was set at the two-sided 0.05 level used by each discovery study. Attenuation is the proportion of the excess effect (the distance of the estimate from the null) removed by correction.</w:t>
      </w:r>
    </w:p>
    <w:p w14:paraId="3EB11125" w14:textId="77777777" w:rsidR="00632DBF" w:rsidRDefault="00000000">
      <w:pPr>
        <w:spacing w:after="80"/>
      </w:pPr>
      <w:r>
        <w:rPr>
          <w:sz w:val="18"/>
          <w:szCs w:val="18"/>
        </w:rPr>
        <w:t>Two estimators are reported because no single correction is clearly preferable here. Benchmarking across simulated and real genome-wide data has shown that conditional-likelihood corrections, including the conditional maximum-likelihood estimator used in the first corrected column, tend to overcorrect relative to empirical-Bayes, bootstrap and FDR-based alternatives (Forde et al., PLoS Genet 2023). Those alternatives, however, estimate the degree of shrinkage empirically from the full vector of summary statistics of a single study, and cannot be applied to individually selected estimates drawn from nine separate studies with different traits, populations and reporting thresholds. The conditional median-unbiased estimator is the applicable and less aggressive member of the same family, and is reported alongside so that the two bracket a plausible range. Conclusions are unchanged across the two: seven of nine corrected estimates fall below 2.0 under the median-unbiased estimator and eight of nine under conditional maximum likelihood.</w:t>
      </w:r>
    </w:p>
    <w:p w14:paraId="29EB9009" w14:textId="77777777" w:rsidR="00632DBF" w:rsidRDefault="00000000">
      <w:pPr>
        <w:spacing w:after="80"/>
      </w:pPr>
      <w:r>
        <w:rPr>
          <w:sz w:val="18"/>
          <w:szCs w:val="18"/>
        </w:rPr>
        <w:t>Because most discovery studies tested several variants without adjusting the reported threshold, the effective selection threshold was stricter than 0.05 and both sets of corrections are therefore conservative: the true attenuation is likely larger than either column indicates.</w:t>
      </w:r>
    </w:p>
    <w:p w14:paraId="4D0169B5" w14:textId="77777777" w:rsidR="00632DBF" w:rsidRDefault="00000000">
      <w:pPr>
        <w:spacing w:after="80"/>
      </w:pPr>
      <w:r>
        <w:rPr>
          <w:sz w:val="18"/>
          <w:szCs w:val="18"/>
        </w:rPr>
        <w:t>Effect measures are pooled across odds ratios, hazard ratios and risk ratios. All are treated as log-ratio estimates with approximately normal sampling distributions, which is the assumption the correction requires; they are not otherwise interconverted, and the corrected values should be read within measure rather than compared across measures.</w:t>
      </w:r>
    </w:p>
    <w:p w14:paraId="4A4126AF" w14:textId="77777777" w:rsidR="00632DBF" w:rsidRDefault="00000000">
      <w:pPr>
        <w:spacing w:after="80"/>
      </w:pPr>
      <w:r>
        <w:rPr>
          <w:sz w:val="18"/>
          <w:szCs w:val="18"/>
        </w:rPr>
        <w:t>Five priority variants are not shown.</w:t>
      </w:r>
      <w:r>
        <w:rPr>
          <w:i/>
          <w:iCs/>
          <w:sz w:val="18"/>
          <w:szCs w:val="18"/>
        </w:rPr>
        <w:t xml:space="preserve"> HLA-DPB1*02</w:t>
      </w:r>
      <w:r>
        <w:rPr>
          <w:sz w:val="18"/>
          <w:szCs w:val="18"/>
        </w:rPr>
        <w:t xml:space="preserve"> and</w:t>
      </w:r>
      <w:r>
        <w:rPr>
          <w:i/>
          <w:iCs/>
          <w:sz w:val="18"/>
          <w:szCs w:val="18"/>
        </w:rPr>
        <w:t xml:space="preserve"> PDCD1</w:t>
      </w:r>
      <w:r>
        <w:rPr>
          <w:sz w:val="18"/>
          <w:szCs w:val="18"/>
        </w:rPr>
        <w:t xml:space="preserve"> rs10204525 were reported as carrier proportions rather than ratio estimates, as was </w:t>
      </w:r>
      <w:r>
        <w:rPr>
          <w:i/>
          <w:iCs/>
          <w:sz w:val="18"/>
          <w:szCs w:val="18"/>
        </w:rPr>
        <w:t xml:space="preserve">PPARα </w:t>
      </w:r>
      <w:r>
        <w:rPr>
          <w:sz w:val="18"/>
          <w:szCs w:val="18"/>
        </w:rPr>
        <w:t xml:space="preserve">209G&gt;A (Heersche et al., 2025). For the </w:t>
      </w:r>
      <w:r>
        <w:rPr>
          <w:i/>
          <w:iCs/>
          <w:sz w:val="18"/>
          <w:szCs w:val="18"/>
        </w:rPr>
        <w:t>GPR68</w:t>
      </w:r>
      <w:r>
        <w:rPr>
          <w:sz w:val="18"/>
          <w:szCs w:val="18"/>
        </w:rPr>
        <w:t xml:space="preserve"> coding variants the reported point estimate (HR=2.44) is not compatible with the reported interval (1.52–2.72), whose geometric mean is 2.03, so no correction was attempted. MTHFR rs1801133 (Takeda et al., 2023), a protective single-cohort association (OR=0.13, n=67, p=0.04), was not carried through the winner's-curse correction.</w:t>
      </w:r>
    </w:p>
    <w:p w14:paraId="4075F0EC" w14:textId="77777777" w:rsidR="00632DBF" w:rsidRDefault="00632DBF">
      <w:pPr>
        <w:spacing w:after="0"/>
        <w:rPr>
          <w:sz w:val="2"/>
        </w:rPr>
        <w:sectPr w:rsidR="00632DBF" w:rsidSect="00034616">
          <w:pgSz w:w="15817" w:h="12246" w:orient="landscape"/>
          <w:pgMar w:top="850" w:right="850" w:bottom="850" w:left="850" w:header="720" w:footer="720" w:gutter="0"/>
          <w:cols w:space="720"/>
          <w:docGrid w:linePitch="360"/>
        </w:sectPr>
      </w:pPr>
    </w:p>
    <w:p w14:paraId="07A8766A" w14:textId="77777777" w:rsidR="00632DBF" w:rsidRDefault="00000000">
      <w:pPr>
        <w:keepNext/>
        <w:spacing w:before="240"/>
      </w:pPr>
      <w:r>
        <w:rPr>
          <w:b/>
          <w:sz w:val="24"/>
        </w:rPr>
        <w:lastRenderedPageBreak/>
        <w:t>Supplementary Figure S1.</w:t>
      </w:r>
    </w:p>
    <w:p w14:paraId="64D36A77" w14:textId="77777777" w:rsidR="00632DBF" w:rsidRDefault="00000000">
      <w:pPr>
        <w:keepLines/>
        <w:spacing w:before="120" w:after="240"/>
        <w:jc w:val="center"/>
      </w:pPr>
      <w:r>
        <w:rPr>
          <w:noProof/>
        </w:rPr>
        <w:drawing>
          <wp:inline distT="0" distB="0" distL="0" distR="0" wp14:anchorId="7D4CABD7" wp14:editId="160C8F97">
            <wp:extent cx="5975173" cy="2950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geographic.png"/>
                    <pic:cNvPicPr/>
                  </pic:nvPicPr>
                  <pic:blipFill rotWithShape="1">
                    <a:blip r:embed="rId6"/>
                    <a:srcRect b="14010"/>
                    <a:stretch>
                      <a:fillRect/>
                    </a:stretch>
                  </pic:blipFill>
                  <pic:spPr bwMode="auto">
                    <a:xfrm>
                      <a:off x="0" y="0"/>
                      <a:ext cx="5976000" cy="2950642"/>
                    </a:xfrm>
                    <a:prstGeom prst="rect">
                      <a:avLst/>
                    </a:prstGeom>
                    <a:ln>
                      <a:noFill/>
                    </a:ln>
                    <a:extLst>
                      <a:ext uri="{53640926-AAD7-44D8-BBD7-CCE9431645EC}">
                        <a14:shadowObscured xmlns:a14="http://schemas.microsoft.com/office/drawing/2010/main"/>
                      </a:ext>
                    </a:extLst>
                  </pic:spPr>
                </pic:pic>
              </a:graphicData>
            </a:graphic>
          </wp:inline>
        </w:drawing>
      </w:r>
    </w:p>
    <w:p w14:paraId="1DA84CA5" w14:textId="77777777" w:rsidR="00632DBF" w:rsidRDefault="00000000">
      <w:pPr>
        <w:keepNext/>
        <w:spacing w:before="240"/>
      </w:pPr>
      <w:r>
        <w:rPr>
          <w:b/>
          <w:sz w:val="24"/>
        </w:rPr>
        <w:lastRenderedPageBreak/>
        <w:t>Supplementary Figure S2.</w:t>
      </w:r>
    </w:p>
    <w:p w14:paraId="5C91219E" w14:textId="77777777" w:rsidR="00632DBF" w:rsidRDefault="00000000">
      <w:pPr>
        <w:keepLines/>
        <w:spacing w:before="120" w:after="240"/>
        <w:jc w:val="center"/>
      </w:pPr>
      <w:r>
        <w:rPr>
          <w:noProof/>
        </w:rPr>
        <w:drawing>
          <wp:inline distT="0" distB="0" distL="0" distR="0" wp14:anchorId="41052659" wp14:editId="7D9CE96A">
            <wp:extent cx="5796610" cy="68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NOS.png"/>
                    <pic:cNvPicPr/>
                  </pic:nvPicPr>
                  <pic:blipFill>
                    <a:blip r:embed="rId7"/>
                    <a:stretch>
                      <a:fillRect/>
                    </a:stretch>
                  </pic:blipFill>
                  <pic:spPr>
                    <a:xfrm>
                      <a:off x="0" y="0"/>
                      <a:ext cx="5796610" cy="6840000"/>
                    </a:xfrm>
                    <a:prstGeom prst="rect">
                      <a:avLst/>
                    </a:prstGeom>
                  </pic:spPr>
                </pic:pic>
              </a:graphicData>
            </a:graphic>
          </wp:inline>
        </w:drawing>
      </w:r>
    </w:p>
    <w:p w14:paraId="46C395C5" w14:textId="77777777" w:rsidR="00632DBF" w:rsidRDefault="00000000">
      <w:pPr>
        <w:keepNext/>
        <w:spacing w:before="240"/>
      </w:pPr>
      <w:r>
        <w:rPr>
          <w:b/>
          <w:sz w:val="24"/>
        </w:rPr>
        <w:lastRenderedPageBreak/>
        <w:t>Supplementary Figure S3.</w:t>
      </w:r>
    </w:p>
    <w:p w14:paraId="58558B92" w14:textId="77777777" w:rsidR="00632DBF" w:rsidRDefault="00000000">
      <w:pPr>
        <w:keepLines/>
        <w:spacing w:before="120" w:after="240"/>
        <w:jc w:val="center"/>
      </w:pPr>
      <w:r>
        <w:rPr>
          <w:noProof/>
        </w:rPr>
        <w:drawing>
          <wp:inline distT="0" distB="0" distL="0" distR="0" wp14:anchorId="07B37EF3" wp14:editId="4C2CFC87">
            <wp:extent cx="5975953" cy="37266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_pub_bias.png"/>
                    <pic:cNvPicPr/>
                  </pic:nvPicPr>
                  <pic:blipFill rotWithShape="1">
                    <a:blip r:embed="rId8"/>
                    <a:srcRect b="8100"/>
                    <a:stretch>
                      <a:fillRect/>
                    </a:stretch>
                  </pic:blipFill>
                  <pic:spPr bwMode="auto">
                    <a:xfrm>
                      <a:off x="0" y="0"/>
                      <a:ext cx="5976000" cy="3726641"/>
                    </a:xfrm>
                    <a:prstGeom prst="rect">
                      <a:avLst/>
                    </a:prstGeom>
                    <a:ln>
                      <a:noFill/>
                    </a:ln>
                    <a:extLst>
                      <a:ext uri="{53640926-AAD7-44D8-BBD7-CCE9431645EC}">
                        <a14:shadowObscured xmlns:a14="http://schemas.microsoft.com/office/drawing/2010/main"/>
                      </a:ext>
                    </a:extLst>
                  </pic:spPr>
                </pic:pic>
              </a:graphicData>
            </a:graphic>
          </wp:inline>
        </w:drawing>
      </w:r>
    </w:p>
    <w:p w14:paraId="64D8342E" w14:textId="77777777" w:rsidR="00632DBF" w:rsidRDefault="00000000">
      <w:pPr>
        <w:keepNext/>
        <w:spacing w:before="240"/>
      </w:pPr>
      <w:r>
        <w:rPr>
          <w:b/>
          <w:sz w:val="24"/>
        </w:rPr>
        <w:t>Supplementary Figure S4.</w:t>
      </w:r>
    </w:p>
    <w:p w14:paraId="5556C83D" w14:textId="77777777" w:rsidR="00632DBF" w:rsidRDefault="00000000">
      <w:pPr>
        <w:keepLines/>
        <w:spacing w:before="120" w:after="240"/>
        <w:jc w:val="center"/>
      </w:pPr>
      <w:r>
        <w:rPr>
          <w:noProof/>
        </w:rPr>
        <w:drawing>
          <wp:inline distT="0" distB="0" distL="0" distR="0" wp14:anchorId="55971390" wp14:editId="2BC3C9A2">
            <wp:extent cx="5975704" cy="30451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_XRCC1.png"/>
                    <pic:cNvPicPr/>
                  </pic:nvPicPr>
                  <pic:blipFill rotWithShape="1">
                    <a:blip r:embed="rId9"/>
                    <a:srcRect b="7992"/>
                    <a:stretch>
                      <a:fillRect/>
                    </a:stretch>
                  </pic:blipFill>
                  <pic:spPr bwMode="auto">
                    <a:xfrm>
                      <a:off x="0" y="0"/>
                      <a:ext cx="5976000" cy="3045276"/>
                    </a:xfrm>
                    <a:prstGeom prst="rect">
                      <a:avLst/>
                    </a:prstGeom>
                    <a:ln>
                      <a:noFill/>
                    </a:ln>
                    <a:extLst>
                      <a:ext uri="{53640926-AAD7-44D8-BBD7-CCE9431645EC}">
                        <a14:shadowObscured xmlns:a14="http://schemas.microsoft.com/office/drawing/2010/main"/>
                      </a:ext>
                    </a:extLst>
                  </pic:spPr>
                </pic:pic>
              </a:graphicData>
            </a:graphic>
          </wp:inline>
        </w:drawing>
      </w:r>
    </w:p>
    <w:sectPr w:rsidR="00632DBF"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584797254">
    <w:abstractNumId w:val="8"/>
  </w:num>
  <w:num w:numId="2" w16cid:durableId="469904771">
    <w:abstractNumId w:val="6"/>
  </w:num>
  <w:num w:numId="3" w16cid:durableId="610670902">
    <w:abstractNumId w:val="5"/>
  </w:num>
  <w:num w:numId="4" w16cid:durableId="590435143">
    <w:abstractNumId w:val="4"/>
  </w:num>
  <w:num w:numId="5" w16cid:durableId="2144886363">
    <w:abstractNumId w:val="7"/>
  </w:num>
  <w:num w:numId="6" w16cid:durableId="1709598031">
    <w:abstractNumId w:val="3"/>
  </w:num>
  <w:num w:numId="7" w16cid:durableId="543758668">
    <w:abstractNumId w:val="2"/>
  </w:num>
  <w:num w:numId="8" w16cid:durableId="1284380945">
    <w:abstractNumId w:val="1"/>
  </w:num>
  <w:num w:numId="9" w16cid:durableId="20972396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6254"/>
    <w:rsid w:val="00632DBF"/>
    <w:rsid w:val="007F4A77"/>
    <w:rsid w:val="00AA1D8D"/>
    <w:rsid w:val="00B47730"/>
    <w:rsid w:val="00CB0664"/>
    <w:rsid w:val="00F955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85851F"/>
  <w14:defaultImageDpi w14:val="300"/>
  <w15:docId w15:val="{1EE54772-EA3A-954C-844B-235A001FC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Liberation Sans" w:eastAsia="Liberation Sans" w:hAnsi="Liberation San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4077</Words>
  <Characters>24428</Characters>
  <Application>Microsoft Office Word</Application>
  <DocSecurity>0</DocSecurity>
  <Lines>1879</Lines>
  <Paragraphs>1295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oliver</dc:creator>
  <cp:keywords/>
  <dc:description/>
  <cp:lastModifiedBy>javier oliver</cp:lastModifiedBy>
  <cp:revision>3</cp:revision>
  <dcterms:created xsi:type="dcterms:W3CDTF">2013-12-23T23:15:00Z</dcterms:created>
  <dcterms:modified xsi:type="dcterms:W3CDTF">2026-09-07T12:22:00Z</dcterms:modified>
  <cp:category/>
</cp:coreProperties>
</file>