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91A38" w14:textId="591BE323" w:rsidR="00031B33" w:rsidRPr="00F706F2" w:rsidRDefault="00031B33" w:rsidP="00031B33">
      <w:pPr>
        <w:spacing w:line="312" w:lineRule="exact"/>
        <w:jc w:val="center"/>
        <w:rPr>
          <w:rFonts w:eastAsia="Times New Roman" w:cstheme="minorHAnsi"/>
          <w:b/>
          <w:bCs/>
          <w:sz w:val="28"/>
          <w:szCs w:val="28"/>
          <w:lang w:val="en-GB" w:eastAsia="hu-HU"/>
        </w:rPr>
      </w:pPr>
      <w:r w:rsidRPr="00F706F2">
        <w:rPr>
          <w:rFonts w:eastAsia="Times New Roman" w:cstheme="minorHAnsi"/>
          <w:b/>
          <w:bCs/>
          <w:sz w:val="28"/>
          <w:szCs w:val="28"/>
          <w:lang w:val="en-GB" w:eastAsia="hu-HU"/>
        </w:rPr>
        <w:t>Supporting Information</w:t>
      </w:r>
      <w:r w:rsidR="00107279" w:rsidRPr="00F706F2">
        <w:rPr>
          <w:rFonts w:eastAsia="Times New Roman" w:cstheme="minorHAnsi"/>
          <w:b/>
          <w:bCs/>
          <w:sz w:val="28"/>
          <w:szCs w:val="28"/>
          <w:lang w:val="en-GB" w:eastAsia="hu-HU"/>
        </w:rPr>
        <w:t xml:space="preserve"> (SI)</w:t>
      </w:r>
    </w:p>
    <w:p w14:paraId="66274176" w14:textId="77777777" w:rsidR="00031B33" w:rsidRPr="00F706F2" w:rsidRDefault="00031B33" w:rsidP="00031B33">
      <w:pPr>
        <w:spacing w:line="312" w:lineRule="exact"/>
        <w:jc w:val="center"/>
        <w:rPr>
          <w:rFonts w:eastAsia="Times New Roman" w:cstheme="minorHAnsi"/>
          <w:b/>
          <w:bCs/>
          <w:sz w:val="28"/>
          <w:szCs w:val="28"/>
          <w:lang w:val="en-GB" w:eastAsia="hu-HU"/>
        </w:rPr>
      </w:pPr>
    </w:p>
    <w:p w14:paraId="3A6C792C" w14:textId="2AEFA5D1" w:rsidR="00031B33" w:rsidRPr="00F706F2" w:rsidRDefault="00031B33" w:rsidP="00031B33">
      <w:pPr>
        <w:spacing w:line="312" w:lineRule="exact"/>
        <w:jc w:val="center"/>
        <w:rPr>
          <w:rFonts w:eastAsia="Times New Roman" w:cstheme="minorHAnsi"/>
          <w:b/>
          <w:bCs/>
          <w:sz w:val="28"/>
          <w:szCs w:val="28"/>
          <w:lang w:val="en-GB" w:eastAsia="hu-HU"/>
        </w:rPr>
      </w:pPr>
      <w:r w:rsidRPr="00F706F2">
        <w:rPr>
          <w:rFonts w:eastAsia="Times New Roman" w:cstheme="minorHAnsi"/>
          <w:b/>
          <w:bCs/>
          <w:sz w:val="28"/>
          <w:szCs w:val="28"/>
          <w:lang w:val="en-GB" w:eastAsia="hu-HU"/>
        </w:rPr>
        <w:t xml:space="preserve">A comprehensive study of the role of phosphorylation in the coordination and hydrolytic behaviour of the human </w:t>
      </w:r>
      <w:proofErr w:type="gramStart"/>
      <w:r w:rsidRPr="00F706F2">
        <w:rPr>
          <w:rFonts w:eastAsia="Times New Roman" w:cstheme="minorHAnsi"/>
          <w:b/>
          <w:bCs/>
          <w:sz w:val="28"/>
          <w:szCs w:val="28"/>
          <w:lang w:val="en-GB" w:eastAsia="hu-HU"/>
        </w:rPr>
        <w:t>Tau(</w:t>
      </w:r>
      <w:proofErr w:type="gramEnd"/>
      <w:r w:rsidRPr="00F706F2">
        <w:rPr>
          <w:rFonts w:eastAsia="Times New Roman" w:cstheme="minorHAnsi"/>
          <w:b/>
          <w:bCs/>
          <w:sz w:val="28"/>
          <w:szCs w:val="28"/>
          <w:lang w:val="en-GB" w:eastAsia="hu-HU"/>
        </w:rPr>
        <w:t xml:space="preserve">28-34) protein fragment </w:t>
      </w:r>
    </w:p>
    <w:p w14:paraId="458E8EDD" w14:textId="77777777" w:rsidR="00BD088F" w:rsidRPr="00F706F2" w:rsidRDefault="00BD088F" w:rsidP="00031B33">
      <w:pPr>
        <w:suppressAutoHyphens/>
        <w:spacing w:before="240" w:after="0" w:line="240" w:lineRule="auto"/>
        <w:rPr>
          <w:rFonts w:eastAsia="Times New Roman" w:cstheme="minorHAnsi"/>
          <w:kern w:val="1"/>
          <w:sz w:val="24"/>
          <w:szCs w:val="24"/>
          <w:lang w:val="en-GB" w:eastAsia="ar-SA"/>
        </w:rPr>
      </w:pPr>
    </w:p>
    <w:p w14:paraId="6E716C24" w14:textId="109BD6DD" w:rsidR="00031B33" w:rsidRPr="00F706F2" w:rsidRDefault="00031B33" w:rsidP="00031B33">
      <w:pPr>
        <w:suppressAutoHyphens/>
        <w:spacing w:before="240" w:after="0" w:line="240" w:lineRule="auto"/>
        <w:rPr>
          <w:rFonts w:eastAsia="Times New Roman" w:cstheme="minorHAnsi"/>
          <w:kern w:val="1"/>
          <w:sz w:val="24"/>
          <w:szCs w:val="24"/>
          <w:lang w:val="en-GB" w:eastAsia="ar-SA"/>
        </w:rPr>
      </w:pPr>
      <w:proofErr w:type="spellStart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>Gomaa</w:t>
      </w:r>
      <w:proofErr w:type="spellEnd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 xml:space="preserve"> E. </w:t>
      </w:r>
      <w:proofErr w:type="spellStart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>Amer</w:t>
      </w:r>
      <w:proofErr w:type="gramStart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>,</w:t>
      </w:r>
      <w:r w:rsidRPr="00F706F2">
        <w:rPr>
          <w:rFonts w:eastAsia="Times New Roman" w:cstheme="minorHAnsi"/>
          <w:kern w:val="1"/>
          <w:sz w:val="24"/>
          <w:szCs w:val="24"/>
          <w:vertAlign w:val="superscript"/>
          <w:lang w:val="en-GB" w:eastAsia="ar-SA"/>
        </w:rPr>
        <w:t>a</w:t>
      </w:r>
      <w:proofErr w:type="spellEnd"/>
      <w:proofErr w:type="gramEnd"/>
      <w:r w:rsidRPr="00F706F2">
        <w:rPr>
          <w:rFonts w:eastAsia="Times New Roman" w:cstheme="minorHAnsi"/>
          <w:kern w:val="1"/>
          <w:sz w:val="24"/>
          <w:szCs w:val="24"/>
          <w:vertAlign w:val="superscript"/>
          <w:lang w:val="en-GB" w:eastAsia="ar-SA"/>
        </w:rPr>
        <w:t xml:space="preserve">, b, c  </w:t>
      </w:r>
      <w:proofErr w:type="spellStart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>Katalin</w:t>
      </w:r>
      <w:proofErr w:type="spellEnd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 xml:space="preserve"> </w:t>
      </w:r>
      <w:proofErr w:type="spellStart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>Várnagy</w:t>
      </w:r>
      <w:proofErr w:type="spellEnd"/>
      <w:r w:rsidRPr="00F706F2">
        <w:rPr>
          <w:rFonts w:eastAsia="Times New Roman" w:cstheme="minorHAnsi"/>
          <w:kern w:val="1"/>
          <w:sz w:val="24"/>
          <w:szCs w:val="24"/>
          <w:lang w:val="en-GB" w:eastAsia="ar-SA"/>
        </w:rPr>
        <w:t xml:space="preserve"> </w:t>
      </w:r>
      <w:r w:rsidRPr="00F706F2">
        <w:rPr>
          <w:rFonts w:eastAsia="Times New Roman" w:cstheme="minorHAnsi"/>
          <w:kern w:val="1"/>
          <w:sz w:val="24"/>
          <w:szCs w:val="24"/>
          <w:vertAlign w:val="superscript"/>
          <w:lang w:val="en-GB" w:eastAsia="ar-SA"/>
        </w:rPr>
        <w:t>a</w:t>
      </w:r>
    </w:p>
    <w:p w14:paraId="104E9525" w14:textId="77777777" w:rsidR="00031B33" w:rsidRPr="00F706F2" w:rsidRDefault="00031B33" w:rsidP="00031B33">
      <w:pPr>
        <w:suppressAutoHyphens/>
        <w:spacing w:after="0" w:line="312" w:lineRule="exact"/>
        <w:jc w:val="center"/>
        <w:rPr>
          <w:rFonts w:eastAsia="Times New Roman" w:cstheme="minorHAnsi"/>
          <w:i/>
          <w:iCs/>
          <w:kern w:val="1"/>
          <w:sz w:val="24"/>
          <w:szCs w:val="24"/>
          <w:lang w:val="en-GB" w:eastAsia="ar-SA"/>
        </w:rPr>
      </w:pPr>
    </w:p>
    <w:p w14:paraId="31BC6DDB" w14:textId="77777777" w:rsidR="00031B33" w:rsidRPr="00F706F2" w:rsidRDefault="00031B33" w:rsidP="00031B33">
      <w:pPr>
        <w:spacing w:after="0" w:line="240" w:lineRule="auto"/>
        <w:jc w:val="both"/>
        <w:rPr>
          <w:rFonts w:eastAsia="Times New Roman" w:cstheme="minorHAnsi"/>
          <w:i/>
          <w:iCs/>
          <w:sz w:val="24"/>
          <w:szCs w:val="24"/>
          <w:lang w:val="en-GB" w:eastAsia="hu-HU"/>
        </w:rPr>
      </w:pPr>
      <w:r w:rsidRPr="00F706F2">
        <w:rPr>
          <w:rFonts w:eastAsia="Times New Roman" w:cstheme="minorHAnsi"/>
          <w:i/>
          <w:iCs/>
          <w:sz w:val="24"/>
          <w:szCs w:val="24"/>
          <w:vertAlign w:val="superscript"/>
          <w:lang w:val="en-GB" w:eastAsia="hu-HU"/>
        </w:rPr>
        <w:t xml:space="preserve">a </w:t>
      </w:r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 xml:space="preserve">Department of Inorganic and Analytical Chemistry, Faculty of Science and Technology University of Debrecen, </w:t>
      </w:r>
      <w:proofErr w:type="spellStart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>Egyetem</w:t>
      </w:r>
      <w:proofErr w:type="spellEnd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 xml:space="preserve"> </w:t>
      </w:r>
      <w:proofErr w:type="spellStart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>tér</w:t>
      </w:r>
      <w:proofErr w:type="spellEnd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 xml:space="preserve"> 1, H-4032, Debrecen, Hungary</w:t>
      </w:r>
    </w:p>
    <w:p w14:paraId="24CF33FE" w14:textId="77777777" w:rsidR="00031B33" w:rsidRPr="00F706F2" w:rsidRDefault="00031B33" w:rsidP="00031B33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proofErr w:type="gramStart"/>
      <w:r w:rsidRPr="00F706F2">
        <w:rPr>
          <w:rFonts w:eastAsia="Times New Roman" w:cstheme="minorHAnsi"/>
          <w:i/>
          <w:iCs/>
          <w:sz w:val="24"/>
          <w:szCs w:val="24"/>
          <w:vertAlign w:val="superscript"/>
          <w:lang w:val="en-GB" w:eastAsia="hu-HU"/>
        </w:rPr>
        <w:t>b</w:t>
      </w:r>
      <w:proofErr w:type="gramEnd"/>
      <w:r w:rsidRPr="00F706F2">
        <w:rPr>
          <w:rFonts w:eastAsia="Times New Roman" w:cstheme="minorHAnsi"/>
          <w:i/>
          <w:iCs/>
          <w:sz w:val="24"/>
          <w:szCs w:val="24"/>
          <w:vertAlign w:val="superscript"/>
          <w:lang w:val="en-GB" w:eastAsia="hu-HU"/>
        </w:rPr>
        <w:t xml:space="preserve"> </w:t>
      </w:r>
      <w:r w:rsidRPr="00F706F2">
        <w:rPr>
          <w:rFonts w:cstheme="minorHAnsi"/>
          <w:i/>
          <w:iCs/>
          <w:sz w:val="24"/>
          <w:szCs w:val="24"/>
        </w:rPr>
        <w:t xml:space="preserve">Doctoral School of Chemistry, University of Debrecen, </w:t>
      </w:r>
      <w:proofErr w:type="spellStart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>Egyetem</w:t>
      </w:r>
      <w:proofErr w:type="spellEnd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 xml:space="preserve"> </w:t>
      </w:r>
      <w:proofErr w:type="spellStart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>tér</w:t>
      </w:r>
      <w:proofErr w:type="spellEnd"/>
      <w:r w:rsidRPr="00F706F2">
        <w:rPr>
          <w:rFonts w:eastAsia="Times New Roman" w:cstheme="minorHAnsi"/>
          <w:i/>
          <w:iCs/>
          <w:sz w:val="24"/>
          <w:szCs w:val="24"/>
          <w:lang w:val="en-GB" w:eastAsia="hu-HU"/>
        </w:rPr>
        <w:t xml:space="preserve"> 1, H-4032, </w:t>
      </w:r>
      <w:r w:rsidRPr="00F706F2">
        <w:rPr>
          <w:rFonts w:cstheme="minorHAnsi"/>
          <w:i/>
          <w:iCs/>
          <w:sz w:val="24"/>
          <w:szCs w:val="24"/>
        </w:rPr>
        <w:t>Debrecen, Hungary</w:t>
      </w:r>
    </w:p>
    <w:p w14:paraId="3C0A4B0D" w14:textId="77777777" w:rsidR="00031B33" w:rsidRPr="00F706F2" w:rsidRDefault="00031B33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  <w:proofErr w:type="gramStart"/>
      <w:r w:rsidRPr="00F706F2">
        <w:rPr>
          <w:rFonts w:eastAsia="Times New Roman" w:cstheme="minorHAnsi"/>
          <w:i/>
          <w:iCs/>
          <w:sz w:val="24"/>
          <w:szCs w:val="24"/>
          <w:vertAlign w:val="superscript"/>
          <w:lang w:eastAsia="hu-HU"/>
        </w:rPr>
        <w:t>c</w:t>
      </w:r>
      <w:proofErr w:type="gramEnd"/>
      <w:r w:rsidRPr="00F706F2">
        <w:rPr>
          <w:rFonts w:eastAsia="Times New Roman" w:cstheme="minorHAnsi"/>
          <w:i/>
          <w:iCs/>
          <w:sz w:val="24"/>
          <w:szCs w:val="24"/>
          <w:vertAlign w:val="superscript"/>
          <w:lang w:eastAsia="hu-HU"/>
        </w:rPr>
        <w:t xml:space="preserve"> </w:t>
      </w:r>
      <w:r w:rsidRPr="00F706F2">
        <w:rPr>
          <w:rFonts w:cstheme="minorHAnsi"/>
          <w:i/>
          <w:iCs/>
          <w:sz w:val="24"/>
          <w:szCs w:val="24"/>
        </w:rPr>
        <w:t xml:space="preserve">Department of Chemistry, Faculty of Science, </w:t>
      </w:r>
      <w:proofErr w:type="spellStart"/>
      <w:r w:rsidRPr="00F706F2">
        <w:rPr>
          <w:rFonts w:cstheme="minorHAnsi"/>
          <w:i/>
          <w:iCs/>
          <w:sz w:val="24"/>
          <w:szCs w:val="24"/>
        </w:rPr>
        <w:t>Damanhour</w:t>
      </w:r>
      <w:proofErr w:type="spellEnd"/>
      <w:r w:rsidRPr="00F706F2">
        <w:rPr>
          <w:rFonts w:cstheme="minorHAnsi"/>
          <w:i/>
          <w:iCs/>
          <w:sz w:val="24"/>
          <w:szCs w:val="24"/>
        </w:rPr>
        <w:t xml:space="preserve"> University, </w:t>
      </w:r>
      <w:proofErr w:type="spellStart"/>
      <w:r w:rsidRPr="00F706F2">
        <w:rPr>
          <w:rFonts w:cstheme="minorHAnsi"/>
          <w:i/>
          <w:iCs/>
          <w:sz w:val="24"/>
          <w:szCs w:val="24"/>
        </w:rPr>
        <w:t>Damanhour</w:t>
      </w:r>
      <w:proofErr w:type="spellEnd"/>
      <w:r w:rsidRPr="00F706F2">
        <w:rPr>
          <w:rFonts w:cstheme="minorHAnsi"/>
          <w:i/>
          <w:iCs/>
          <w:sz w:val="24"/>
          <w:szCs w:val="24"/>
        </w:rPr>
        <w:t xml:space="preserve"> 22511, Egypt</w:t>
      </w:r>
    </w:p>
    <w:p w14:paraId="2D0D0E68" w14:textId="77777777" w:rsidR="00B42CC5" w:rsidRPr="00F706F2" w:rsidRDefault="00B42CC5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1F1389C3" w14:textId="77777777" w:rsidR="00B42CC5" w:rsidRPr="00F706F2" w:rsidRDefault="00B42CC5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3E13520F" w14:textId="77777777" w:rsidR="00BD088F" w:rsidRPr="00F706F2" w:rsidRDefault="00BD088F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5CB47768" w14:textId="77777777" w:rsidR="00BD088F" w:rsidRPr="00F706F2" w:rsidRDefault="00BD088F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7CC438D1" w14:textId="77777777" w:rsidR="00BD088F" w:rsidRPr="00F706F2" w:rsidRDefault="00BD088F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28E22FC5" w14:textId="77777777" w:rsidR="00BD088F" w:rsidRPr="00F706F2" w:rsidRDefault="00BD088F" w:rsidP="00031B33">
      <w:pPr>
        <w:spacing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68BA0A69" w14:textId="60D1E7FD" w:rsidR="00BD088F" w:rsidRPr="00F706F2" w:rsidRDefault="00BD088F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6FBDB1F8" w14:textId="5B6167DC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42DA4AFF" w14:textId="4B7BFDF0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6EC9D034" w14:textId="4F4549EF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30323728" w14:textId="117AD180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2FC3D86B" w14:textId="07524E33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7B8EBF62" w14:textId="2E511008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76E0DF71" w14:textId="2BE8D868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1EC2C60E" w14:textId="3134CA5F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51447CB2" w14:textId="4B709EDE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3A8B7B32" w14:textId="1402111F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2E579194" w14:textId="7078A0E5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5EC171FE" w14:textId="3E3F0067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4AC930F8" w14:textId="1075818A" w:rsidR="00F17EAE" w:rsidRPr="00F706F2" w:rsidRDefault="00F17EAE" w:rsidP="00F17EAE">
      <w:pPr>
        <w:spacing w:line="240" w:lineRule="auto"/>
        <w:jc w:val="both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sz w:val="24"/>
          <w:szCs w:val="24"/>
        </w:rPr>
        <w:lastRenderedPageBreak/>
        <w:t>Table S1</w:t>
      </w:r>
      <w:r w:rsidRPr="00F706F2">
        <w:rPr>
          <w:rFonts w:cstheme="minorHAnsi"/>
          <w:sz w:val="24"/>
          <w:szCs w:val="24"/>
        </w:rPr>
        <w:t>: list of the abbreviations used for the ligands.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701"/>
        <w:gridCol w:w="1417"/>
      </w:tblGrid>
      <w:tr w:rsidR="00F17EAE" w:rsidRPr="00F706F2" w14:paraId="2B8B31D5" w14:textId="77777777" w:rsidTr="00F706F2"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14:paraId="57391132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Peptide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5587A0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Abbreviation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340E482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Reference</w:t>
            </w:r>
          </w:p>
        </w:tc>
      </w:tr>
      <w:tr w:rsidR="00F17EAE" w:rsidRPr="00F706F2" w14:paraId="74991ABF" w14:textId="77777777" w:rsidTr="00F706F2">
        <w:tc>
          <w:tcPr>
            <w:tcW w:w="4957" w:type="dxa"/>
            <w:tcBorders>
              <w:top w:val="single" w:sz="4" w:space="0" w:color="auto"/>
            </w:tcBorders>
          </w:tcPr>
          <w:p w14:paraId="160393B8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tau(28-34), Ac-GYTMHQD-NH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46BD6E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L1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EDDF8A9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this work</w:t>
            </w:r>
          </w:p>
        </w:tc>
      </w:tr>
      <w:tr w:rsidR="00F17EAE" w:rsidRPr="00F706F2" w14:paraId="21DA605B" w14:textId="77777777" w:rsidTr="00F706F2">
        <w:tc>
          <w:tcPr>
            <w:tcW w:w="4957" w:type="dxa"/>
          </w:tcPr>
          <w:p w14:paraId="30A409CC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tau(28-</w:t>
            </w:r>
            <w:r w:rsidRPr="00F706F2">
              <w:rPr>
                <w:rFonts w:cstheme="minorHAnsi"/>
                <w:color w:val="EE0000"/>
                <w:sz w:val="24"/>
                <w:szCs w:val="24"/>
              </w:rPr>
              <w:t>30T(P)</w:t>
            </w:r>
            <w:r w:rsidRPr="00F706F2">
              <w:rPr>
                <w:rFonts w:cstheme="minorHAnsi"/>
                <w:sz w:val="24"/>
                <w:szCs w:val="24"/>
              </w:rPr>
              <w:t>-34), Ac-GYT(P)MHQD-NH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2018AD0E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L1P</w:t>
            </w:r>
          </w:p>
        </w:tc>
        <w:tc>
          <w:tcPr>
            <w:tcW w:w="1417" w:type="dxa"/>
          </w:tcPr>
          <w:p w14:paraId="6DB3B2AC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this work</w:t>
            </w:r>
          </w:p>
        </w:tc>
      </w:tr>
      <w:tr w:rsidR="00F17EAE" w:rsidRPr="00F706F2" w14:paraId="73560825" w14:textId="77777777" w:rsidTr="00F706F2">
        <w:tc>
          <w:tcPr>
            <w:tcW w:w="4957" w:type="dxa"/>
          </w:tcPr>
          <w:p w14:paraId="51AF3DE0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tau(Y29A-34), Ac-ATMHQD-NH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4AE5AAC4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L2</w:t>
            </w:r>
          </w:p>
        </w:tc>
        <w:tc>
          <w:tcPr>
            <w:tcW w:w="1417" w:type="dxa"/>
          </w:tcPr>
          <w:p w14:paraId="67D50CB9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[32]</w:t>
            </w:r>
          </w:p>
        </w:tc>
      </w:tr>
      <w:tr w:rsidR="00F17EAE" w:rsidRPr="00F706F2" w14:paraId="7EEA89FF" w14:textId="77777777" w:rsidTr="00F706F2">
        <w:tc>
          <w:tcPr>
            <w:tcW w:w="4957" w:type="dxa"/>
          </w:tcPr>
          <w:p w14:paraId="468365B5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tau(371-376), Ac-IETHKL-NH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39E1AABE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L3</w:t>
            </w:r>
          </w:p>
        </w:tc>
        <w:tc>
          <w:tcPr>
            <w:tcW w:w="1417" w:type="dxa"/>
          </w:tcPr>
          <w:p w14:paraId="21601AA2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[32]</w:t>
            </w:r>
          </w:p>
        </w:tc>
      </w:tr>
      <w:tr w:rsidR="00F17EAE" w:rsidRPr="00F706F2" w14:paraId="4126852E" w14:textId="77777777" w:rsidTr="00F706F2">
        <w:tc>
          <w:tcPr>
            <w:tcW w:w="4957" w:type="dxa"/>
          </w:tcPr>
          <w:p w14:paraId="06BCF0FA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tau(261-268), Ac-GSTENLKH-NH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19756BAF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R1</w:t>
            </w:r>
          </w:p>
        </w:tc>
        <w:tc>
          <w:tcPr>
            <w:tcW w:w="1417" w:type="dxa"/>
          </w:tcPr>
          <w:p w14:paraId="48B0C947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[31]</w:t>
            </w:r>
          </w:p>
        </w:tc>
      </w:tr>
      <w:tr w:rsidR="00F17EAE" w:rsidRPr="00F706F2" w14:paraId="05F39D60" w14:textId="77777777" w:rsidTr="00F706F2">
        <w:tc>
          <w:tcPr>
            <w:tcW w:w="4957" w:type="dxa"/>
          </w:tcPr>
          <w:p w14:paraId="7DD00E1F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tau(261-</w:t>
            </w:r>
            <w:r w:rsidRPr="00F706F2">
              <w:rPr>
                <w:rFonts w:cstheme="minorHAnsi"/>
                <w:color w:val="EE0000"/>
                <w:sz w:val="24"/>
                <w:szCs w:val="24"/>
              </w:rPr>
              <w:t>262S(P)</w:t>
            </w:r>
            <w:r w:rsidRPr="00F706F2">
              <w:rPr>
                <w:rFonts w:cstheme="minorHAnsi"/>
                <w:sz w:val="24"/>
                <w:szCs w:val="24"/>
              </w:rPr>
              <w:t>-268), Ac-GS(P)TENLKH-NH</w:t>
            </w:r>
            <w:r w:rsidRPr="00F706F2">
              <w:rPr>
                <w:rFonts w:cstheme="minorHAns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31BAC85A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R1P</w:t>
            </w:r>
          </w:p>
        </w:tc>
        <w:tc>
          <w:tcPr>
            <w:tcW w:w="1417" w:type="dxa"/>
          </w:tcPr>
          <w:p w14:paraId="65A4FFBB" w14:textId="77777777" w:rsidR="00F17EAE" w:rsidRPr="00F706F2" w:rsidRDefault="00F17EAE" w:rsidP="005530A2">
            <w:pPr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[31]</w:t>
            </w:r>
          </w:p>
        </w:tc>
      </w:tr>
    </w:tbl>
    <w:p w14:paraId="6054904F" w14:textId="7012F8E7" w:rsidR="00F17EAE" w:rsidRPr="00F706F2" w:rsidRDefault="00F17EAE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27219DF6" w14:textId="637F200A" w:rsidR="00653D7B" w:rsidRPr="00F706F2" w:rsidRDefault="00653D7B" w:rsidP="00653D7B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Table S2:</w:t>
      </w:r>
      <w:r w:rsidRPr="00F706F2">
        <w:rPr>
          <w:rFonts w:cstheme="minorHAnsi"/>
          <w:sz w:val="24"/>
          <w:szCs w:val="24"/>
        </w:rPr>
        <w:t xml:space="preserve"> pH-dependence </w:t>
      </w:r>
      <w:r w:rsidRPr="00F706F2">
        <w:rPr>
          <w:rFonts w:cstheme="minorHAnsi"/>
          <w:sz w:val="24"/>
          <w:szCs w:val="24"/>
          <w:vertAlign w:val="superscript"/>
        </w:rPr>
        <w:t>1</w:t>
      </w:r>
      <w:r w:rsidRPr="00F706F2">
        <w:rPr>
          <w:rFonts w:cstheme="minorHAnsi"/>
          <w:sz w:val="24"/>
          <w:szCs w:val="24"/>
        </w:rPr>
        <w:t xml:space="preserve">H-NMR </w:t>
      </w:r>
      <w:proofErr w:type="gramStart"/>
      <w:r w:rsidRPr="00F706F2">
        <w:rPr>
          <w:rFonts w:cstheme="minorHAnsi"/>
          <w:sz w:val="24"/>
          <w:szCs w:val="24"/>
        </w:rPr>
        <w:t>data  of</w:t>
      </w:r>
      <w:proofErr w:type="gramEnd"/>
      <w:r w:rsidRPr="00F706F2">
        <w:rPr>
          <w:rFonts w:cstheme="minorHAnsi"/>
          <w:sz w:val="24"/>
          <w:szCs w:val="24"/>
        </w:rPr>
        <w:t xml:space="preserve"> native tau(28-34) protein fragment (L1 ligand)</w:t>
      </w:r>
    </w:p>
    <w:tbl>
      <w:tblPr>
        <w:tblStyle w:val="Tblzategyszer2"/>
        <w:tblW w:w="991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66532" w:rsidRPr="00F706F2" w14:paraId="42CD9DB9" w14:textId="77777777" w:rsidTr="00666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5A05D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pH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5E565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 (*)</w:t>
            </w:r>
          </w:p>
          <w:p w14:paraId="701B2C9C" w14:textId="46581079" w:rsidR="00653D7B" w:rsidRPr="00F706F2" w:rsidRDefault="00653D7B" w:rsidP="00653D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 (s)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B4D4A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 (Δ)</w:t>
            </w:r>
          </w:p>
          <w:p w14:paraId="3DBEAF5D" w14:textId="67A8538A" w:rsidR="00653D7B" w:rsidRPr="00F706F2" w:rsidRDefault="00653D7B" w:rsidP="00653D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 (s)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A4BB0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 (●)</w:t>
            </w:r>
          </w:p>
          <w:p w14:paraId="035FEB37" w14:textId="4FF4B930" w:rsidR="00653D7B" w:rsidRPr="00F706F2" w:rsidRDefault="00653D7B" w:rsidP="00653D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 (d)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F3CE7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 (Ṩ)</w:t>
            </w:r>
          </w:p>
          <w:p w14:paraId="42822446" w14:textId="24532E9B" w:rsidR="00653D7B" w:rsidRPr="00F706F2" w:rsidRDefault="00653D7B" w:rsidP="00653D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 (d)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670F7" w14:textId="053A51D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87DEA" w14:textId="3A82CBFE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326BE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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>sp-CH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</w:p>
          <w:p w14:paraId="67120B5B" w14:textId="0777FDFC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A9513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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>hr-CH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3</w:t>
            </w:r>
          </w:p>
          <w:p w14:paraId="5A45CCC6" w14:textId="72A104C4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(d)</w:t>
            </w:r>
          </w:p>
        </w:tc>
      </w:tr>
      <w:tr w:rsidR="00666532" w:rsidRPr="00F706F2" w14:paraId="11F82D83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5289B38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2.91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1D7AB7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8.62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9D96180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137E359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BDB476F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6505C2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3.21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3EBC3C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3.03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6C3201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2.87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6B3921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1.12</w:t>
            </w:r>
          </w:p>
        </w:tc>
      </w:tr>
      <w:tr w:rsidR="00666532" w:rsidRPr="00F706F2" w14:paraId="5135AADB" w14:textId="77777777" w:rsidTr="00666532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78F6B40F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4.86</w:t>
            </w:r>
          </w:p>
        </w:tc>
        <w:tc>
          <w:tcPr>
            <w:tcW w:w="1134" w:type="dxa"/>
            <w:vAlign w:val="center"/>
          </w:tcPr>
          <w:p w14:paraId="2B668981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8.61</w:t>
            </w:r>
          </w:p>
        </w:tc>
        <w:tc>
          <w:tcPr>
            <w:tcW w:w="1134" w:type="dxa"/>
            <w:vAlign w:val="center"/>
          </w:tcPr>
          <w:p w14:paraId="17B5DCA1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134" w:type="dxa"/>
            <w:vAlign w:val="center"/>
          </w:tcPr>
          <w:p w14:paraId="36DDB9E5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34" w:type="dxa"/>
            <w:vAlign w:val="center"/>
          </w:tcPr>
          <w:p w14:paraId="733162E0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34" w:type="dxa"/>
            <w:vAlign w:val="center"/>
          </w:tcPr>
          <w:p w14:paraId="48AB1FAA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3.21</w:t>
            </w:r>
          </w:p>
        </w:tc>
        <w:tc>
          <w:tcPr>
            <w:tcW w:w="1134" w:type="dxa"/>
            <w:vAlign w:val="center"/>
          </w:tcPr>
          <w:p w14:paraId="67EA9300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3.01</w:t>
            </w:r>
          </w:p>
        </w:tc>
        <w:tc>
          <w:tcPr>
            <w:tcW w:w="1134" w:type="dxa"/>
            <w:vAlign w:val="center"/>
          </w:tcPr>
          <w:p w14:paraId="2D164377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2.69</w:t>
            </w:r>
          </w:p>
        </w:tc>
        <w:tc>
          <w:tcPr>
            <w:tcW w:w="1134" w:type="dxa"/>
            <w:vAlign w:val="center"/>
          </w:tcPr>
          <w:p w14:paraId="4A26E540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1.12</w:t>
            </w:r>
          </w:p>
        </w:tc>
      </w:tr>
      <w:tr w:rsidR="00666532" w:rsidRPr="00F706F2" w14:paraId="223626CC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2E86EE6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6.55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F33123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8.41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B105C7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7.21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3752B8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86D5C3A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677DF88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3.17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FC742A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A5560EE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2.66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7456E2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1.12</w:t>
            </w:r>
          </w:p>
        </w:tc>
      </w:tr>
      <w:tr w:rsidR="00666532" w:rsidRPr="00F706F2" w14:paraId="5E26FBC6" w14:textId="77777777" w:rsidTr="0066653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127B1BFB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8.08</w:t>
            </w:r>
          </w:p>
        </w:tc>
        <w:tc>
          <w:tcPr>
            <w:tcW w:w="1134" w:type="dxa"/>
            <w:vAlign w:val="center"/>
          </w:tcPr>
          <w:p w14:paraId="17ED24AF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7.75</w:t>
            </w:r>
          </w:p>
        </w:tc>
        <w:tc>
          <w:tcPr>
            <w:tcW w:w="1134" w:type="dxa"/>
            <w:vAlign w:val="center"/>
          </w:tcPr>
          <w:p w14:paraId="7FA4FF66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6.97</w:t>
            </w:r>
          </w:p>
        </w:tc>
        <w:tc>
          <w:tcPr>
            <w:tcW w:w="1134" w:type="dxa"/>
            <w:vAlign w:val="center"/>
          </w:tcPr>
          <w:p w14:paraId="77E6E43D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7.10</w:t>
            </w:r>
          </w:p>
        </w:tc>
        <w:tc>
          <w:tcPr>
            <w:tcW w:w="1134" w:type="dxa"/>
            <w:vAlign w:val="center"/>
          </w:tcPr>
          <w:p w14:paraId="6FCEDF7C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34" w:type="dxa"/>
            <w:vAlign w:val="center"/>
          </w:tcPr>
          <w:p w14:paraId="6E608477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3.08</w:t>
            </w:r>
          </w:p>
        </w:tc>
        <w:tc>
          <w:tcPr>
            <w:tcW w:w="1134" w:type="dxa"/>
            <w:vAlign w:val="center"/>
          </w:tcPr>
          <w:p w14:paraId="07C6C324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3.01</w:t>
            </w:r>
          </w:p>
        </w:tc>
        <w:tc>
          <w:tcPr>
            <w:tcW w:w="1134" w:type="dxa"/>
            <w:vAlign w:val="center"/>
          </w:tcPr>
          <w:p w14:paraId="6F3903EF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2.66</w:t>
            </w:r>
          </w:p>
        </w:tc>
        <w:tc>
          <w:tcPr>
            <w:tcW w:w="1134" w:type="dxa"/>
            <w:vAlign w:val="center"/>
          </w:tcPr>
          <w:p w14:paraId="7958C914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1.12</w:t>
            </w:r>
          </w:p>
        </w:tc>
      </w:tr>
      <w:tr w:rsidR="00666532" w:rsidRPr="00F706F2" w14:paraId="53B97FD1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95D058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8.45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6668BA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7.69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082450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6.94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E65F611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7.10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89DBE51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9B28F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3.08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97EF85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709604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2.66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DBF01E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1.12</w:t>
            </w:r>
          </w:p>
        </w:tc>
      </w:tr>
      <w:tr w:rsidR="00666532" w:rsidRPr="00F706F2" w14:paraId="77CFF743" w14:textId="77777777" w:rsidTr="0066653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E69610D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11.56</w:t>
            </w:r>
          </w:p>
        </w:tc>
        <w:tc>
          <w:tcPr>
            <w:tcW w:w="1134" w:type="dxa"/>
            <w:vAlign w:val="center"/>
          </w:tcPr>
          <w:p w14:paraId="7BBCE751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7.67</w:t>
            </w:r>
          </w:p>
        </w:tc>
        <w:tc>
          <w:tcPr>
            <w:tcW w:w="2268" w:type="dxa"/>
            <w:gridSpan w:val="2"/>
            <w:vAlign w:val="center"/>
          </w:tcPr>
          <w:p w14:paraId="19030617" w14:textId="6781FF94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6.95 (overlapped)</w:t>
            </w:r>
          </w:p>
        </w:tc>
        <w:tc>
          <w:tcPr>
            <w:tcW w:w="1134" w:type="dxa"/>
            <w:vAlign w:val="center"/>
          </w:tcPr>
          <w:p w14:paraId="240D56FB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6.68</w:t>
            </w:r>
          </w:p>
        </w:tc>
        <w:tc>
          <w:tcPr>
            <w:tcW w:w="1134" w:type="dxa"/>
            <w:vAlign w:val="center"/>
          </w:tcPr>
          <w:p w14:paraId="2ECE9E9F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3.08</w:t>
            </w:r>
          </w:p>
        </w:tc>
        <w:tc>
          <w:tcPr>
            <w:tcW w:w="1134" w:type="dxa"/>
            <w:vAlign w:val="center"/>
          </w:tcPr>
          <w:p w14:paraId="47A7FF85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2.94</w:t>
            </w:r>
          </w:p>
        </w:tc>
        <w:tc>
          <w:tcPr>
            <w:tcW w:w="1134" w:type="dxa"/>
            <w:vAlign w:val="center"/>
          </w:tcPr>
          <w:p w14:paraId="13026F48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2.66</w:t>
            </w:r>
          </w:p>
        </w:tc>
        <w:tc>
          <w:tcPr>
            <w:tcW w:w="1134" w:type="dxa"/>
            <w:vAlign w:val="center"/>
          </w:tcPr>
          <w:p w14:paraId="5F73C817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1.13</w:t>
            </w:r>
          </w:p>
        </w:tc>
      </w:tr>
    </w:tbl>
    <w:p w14:paraId="004DCE8A" w14:textId="77777777" w:rsidR="00653D7B" w:rsidRPr="00F706F2" w:rsidRDefault="00653D7B" w:rsidP="00653D7B">
      <w:pPr>
        <w:rPr>
          <w:rFonts w:cstheme="minorHAnsi"/>
          <w:b/>
          <w:bCs/>
          <w:sz w:val="24"/>
          <w:szCs w:val="24"/>
        </w:rPr>
      </w:pPr>
    </w:p>
    <w:p w14:paraId="43F927B9" w14:textId="0C92DA31" w:rsidR="00653D7B" w:rsidRPr="00F706F2" w:rsidRDefault="00653D7B" w:rsidP="00653D7B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Table S3:</w:t>
      </w:r>
      <w:r w:rsidRPr="00F706F2">
        <w:rPr>
          <w:rFonts w:cstheme="minorHAnsi"/>
          <w:sz w:val="24"/>
          <w:szCs w:val="24"/>
        </w:rPr>
        <w:t xml:space="preserve"> pH-dependence </w:t>
      </w:r>
      <w:r w:rsidRPr="00F706F2">
        <w:rPr>
          <w:rFonts w:cstheme="minorHAnsi"/>
          <w:sz w:val="24"/>
          <w:szCs w:val="24"/>
          <w:vertAlign w:val="superscript"/>
        </w:rPr>
        <w:t>1</w:t>
      </w:r>
      <w:r w:rsidRPr="00F706F2">
        <w:rPr>
          <w:rFonts w:cstheme="minorHAnsi"/>
          <w:sz w:val="24"/>
          <w:szCs w:val="24"/>
        </w:rPr>
        <w:t xml:space="preserve">H-NMR data </w:t>
      </w:r>
      <w:r w:rsidR="00666532" w:rsidRPr="00F706F2">
        <w:rPr>
          <w:rFonts w:cstheme="minorHAnsi"/>
          <w:sz w:val="24"/>
          <w:szCs w:val="24"/>
        </w:rPr>
        <w:t>(</w:t>
      </w:r>
      <w:r w:rsidR="00666532" w:rsidRPr="00F706F2">
        <w:rPr>
          <w:rFonts w:cstheme="minorHAnsi"/>
          <w:sz w:val="24"/>
          <w:szCs w:val="24"/>
        </w:rPr>
        <w:sym w:font="Symbol" w:char="F064"/>
      </w:r>
      <w:r w:rsidR="00666532" w:rsidRPr="00F706F2">
        <w:rPr>
          <w:rFonts w:cstheme="minorHAnsi"/>
          <w:sz w:val="24"/>
          <w:szCs w:val="24"/>
        </w:rPr>
        <w:t xml:space="preserve">(ppm)) </w:t>
      </w:r>
      <w:r w:rsidRPr="00F706F2">
        <w:rPr>
          <w:rFonts w:cstheme="minorHAnsi"/>
          <w:sz w:val="24"/>
          <w:szCs w:val="24"/>
        </w:rPr>
        <w:t xml:space="preserve">of phosphorylated </w:t>
      </w:r>
      <w:proofErr w:type="gramStart"/>
      <w:r w:rsidRPr="00F706F2">
        <w:rPr>
          <w:rFonts w:cstheme="minorHAnsi"/>
          <w:sz w:val="24"/>
          <w:szCs w:val="24"/>
        </w:rPr>
        <w:t>tau(</w:t>
      </w:r>
      <w:proofErr w:type="gramEnd"/>
      <w:r w:rsidRPr="00F706F2">
        <w:rPr>
          <w:rFonts w:cstheme="minorHAnsi"/>
          <w:sz w:val="24"/>
          <w:szCs w:val="24"/>
        </w:rPr>
        <w:t>28-30T(P)-34) protein fragment (L1P ligand)</w:t>
      </w:r>
    </w:p>
    <w:tbl>
      <w:tblPr>
        <w:tblStyle w:val="Tblzategyszer2"/>
        <w:tblW w:w="9738" w:type="dxa"/>
        <w:tblLook w:val="04A0" w:firstRow="1" w:lastRow="0" w:firstColumn="1" w:lastColumn="0" w:noHBand="0" w:noVBand="1"/>
      </w:tblPr>
      <w:tblGrid>
        <w:gridCol w:w="672"/>
        <w:gridCol w:w="1124"/>
        <w:gridCol w:w="1237"/>
        <w:gridCol w:w="1126"/>
        <w:gridCol w:w="1126"/>
        <w:gridCol w:w="1112"/>
        <w:gridCol w:w="1112"/>
        <w:gridCol w:w="1115"/>
        <w:gridCol w:w="1114"/>
      </w:tblGrid>
      <w:tr w:rsidR="00666532" w:rsidRPr="00F706F2" w14:paraId="799FFC51" w14:textId="77777777" w:rsidTr="00666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5C8C3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pH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3BFEC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 (*)</w:t>
            </w:r>
          </w:p>
          <w:p w14:paraId="4A06ADD4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</w:t>
            </w:r>
          </w:p>
          <w:p w14:paraId="7D4789D6" w14:textId="6077FC9D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FBF31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 (Δ)</w:t>
            </w:r>
          </w:p>
          <w:p w14:paraId="0BD69CBC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</w:t>
            </w:r>
          </w:p>
          <w:p w14:paraId="43479B48" w14:textId="0316FFE4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(s)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D01D5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 (●)</w:t>
            </w:r>
          </w:p>
          <w:p w14:paraId="4CDC18B4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</w:t>
            </w:r>
          </w:p>
          <w:p w14:paraId="32AC8071" w14:textId="1BC7FF8D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83ABB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 (Ṩ)</w:t>
            </w:r>
          </w:p>
          <w:p w14:paraId="0281DCF2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aromatic</w:t>
            </w:r>
          </w:p>
          <w:p w14:paraId="4B05EE8E" w14:textId="31456B4A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D91BC" w14:textId="29848D7A" w:rsidR="00653D7B" w:rsidRPr="00F706F2" w:rsidRDefault="00653D7B" w:rsidP="00666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His-CH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CA319" w14:textId="76DA7714" w:rsidR="00653D7B" w:rsidRPr="00F706F2" w:rsidRDefault="00653D7B" w:rsidP="006665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Tyr-CH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9F30F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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>sp-CH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2</w:t>
            </w:r>
          </w:p>
          <w:p w14:paraId="572E85C0" w14:textId="494B25BD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E07F8" w14:textId="77777777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</w:t>
            </w:r>
            <w:r w:rsidRPr="00F706F2">
              <w:rPr>
                <w:rFonts w:cstheme="minorHAnsi"/>
                <w:b w:val="0"/>
                <w:sz w:val="20"/>
                <w:szCs w:val="20"/>
              </w:rPr>
              <w:t>hr-CH</w:t>
            </w:r>
            <w:r w:rsidRPr="00F706F2">
              <w:rPr>
                <w:rFonts w:cstheme="minorHAnsi"/>
                <w:b w:val="0"/>
                <w:sz w:val="20"/>
                <w:szCs w:val="20"/>
                <w:vertAlign w:val="subscript"/>
              </w:rPr>
              <w:t>3</w:t>
            </w:r>
          </w:p>
          <w:p w14:paraId="31147A2E" w14:textId="1AB07DEE" w:rsidR="00653D7B" w:rsidRPr="00F706F2" w:rsidRDefault="00653D7B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 xml:space="preserve"> (d)</w:t>
            </w:r>
          </w:p>
        </w:tc>
      </w:tr>
      <w:tr w:rsidR="00666532" w:rsidRPr="00F706F2" w14:paraId="75900C02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single" w:sz="4" w:space="0" w:color="auto"/>
              <w:bottom w:val="nil"/>
            </w:tcBorders>
            <w:vAlign w:val="center"/>
          </w:tcPr>
          <w:p w14:paraId="099FA5D1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3.02</w:t>
            </w:r>
          </w:p>
        </w:tc>
        <w:tc>
          <w:tcPr>
            <w:tcW w:w="1125" w:type="dxa"/>
            <w:tcBorders>
              <w:top w:val="single" w:sz="4" w:space="0" w:color="auto"/>
              <w:bottom w:val="nil"/>
            </w:tcBorders>
            <w:vAlign w:val="center"/>
          </w:tcPr>
          <w:p w14:paraId="4CA8F61A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8.62</w:t>
            </w:r>
          </w:p>
        </w:tc>
        <w:tc>
          <w:tcPr>
            <w:tcW w:w="1238" w:type="dxa"/>
            <w:tcBorders>
              <w:top w:val="single" w:sz="4" w:space="0" w:color="auto"/>
              <w:bottom w:val="nil"/>
            </w:tcBorders>
            <w:vAlign w:val="center"/>
          </w:tcPr>
          <w:p w14:paraId="08F61F9C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7.30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  <w:vAlign w:val="center"/>
          </w:tcPr>
          <w:p w14:paraId="6527672E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  <w:vAlign w:val="center"/>
          </w:tcPr>
          <w:p w14:paraId="33AE42CD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vAlign w:val="center"/>
          </w:tcPr>
          <w:p w14:paraId="3F458C50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3.24</w:t>
            </w: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vAlign w:val="center"/>
          </w:tcPr>
          <w:p w14:paraId="6A24AAB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3.03</w:t>
            </w:r>
          </w:p>
        </w:tc>
        <w:tc>
          <w:tcPr>
            <w:tcW w:w="1116" w:type="dxa"/>
            <w:tcBorders>
              <w:top w:val="single" w:sz="4" w:space="0" w:color="auto"/>
              <w:bottom w:val="nil"/>
            </w:tcBorders>
            <w:vAlign w:val="center"/>
          </w:tcPr>
          <w:p w14:paraId="1BB6C7B0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2.88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</w:tcBorders>
            <w:vAlign w:val="center"/>
          </w:tcPr>
          <w:p w14:paraId="4E177929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1.24</w:t>
            </w:r>
          </w:p>
        </w:tc>
      </w:tr>
      <w:tr w:rsidR="00666532" w:rsidRPr="00F706F2" w14:paraId="7EE34B6F" w14:textId="77777777" w:rsidTr="0066653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nil"/>
              <w:bottom w:val="nil"/>
            </w:tcBorders>
            <w:vAlign w:val="center"/>
          </w:tcPr>
          <w:p w14:paraId="32299B11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4.89</w:t>
            </w:r>
          </w:p>
        </w:tc>
        <w:tc>
          <w:tcPr>
            <w:tcW w:w="1125" w:type="dxa"/>
            <w:tcBorders>
              <w:top w:val="nil"/>
              <w:bottom w:val="nil"/>
            </w:tcBorders>
            <w:vAlign w:val="center"/>
          </w:tcPr>
          <w:p w14:paraId="012EBC36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8.61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78F71FB5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7.29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3B885685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786C03C1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62D90257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3.23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3A3BADEE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3.02</w:t>
            </w:r>
          </w:p>
        </w:tc>
        <w:tc>
          <w:tcPr>
            <w:tcW w:w="1116" w:type="dxa"/>
            <w:tcBorders>
              <w:top w:val="nil"/>
              <w:bottom w:val="nil"/>
            </w:tcBorders>
            <w:vAlign w:val="center"/>
          </w:tcPr>
          <w:p w14:paraId="1E8C53A3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2.70</w:t>
            </w:r>
          </w:p>
        </w:tc>
        <w:tc>
          <w:tcPr>
            <w:tcW w:w="1115" w:type="dxa"/>
            <w:tcBorders>
              <w:top w:val="nil"/>
              <w:bottom w:val="nil"/>
            </w:tcBorders>
            <w:vAlign w:val="center"/>
          </w:tcPr>
          <w:p w14:paraId="08715555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1.23</w:t>
            </w:r>
          </w:p>
        </w:tc>
      </w:tr>
      <w:tr w:rsidR="00666532" w:rsidRPr="00F706F2" w14:paraId="5A55FCC4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nil"/>
              <w:bottom w:val="nil"/>
            </w:tcBorders>
            <w:vAlign w:val="center"/>
          </w:tcPr>
          <w:p w14:paraId="70D1CBF2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6.36</w:t>
            </w:r>
          </w:p>
        </w:tc>
        <w:tc>
          <w:tcPr>
            <w:tcW w:w="1125" w:type="dxa"/>
            <w:tcBorders>
              <w:top w:val="nil"/>
              <w:bottom w:val="nil"/>
            </w:tcBorders>
            <w:vAlign w:val="center"/>
          </w:tcPr>
          <w:p w14:paraId="3B89EF09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8.52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5A40A4E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7.26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712C2A99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7.11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466B2EBC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18ECC59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3.22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4E648C17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3.02</w:t>
            </w:r>
          </w:p>
        </w:tc>
        <w:tc>
          <w:tcPr>
            <w:tcW w:w="1116" w:type="dxa"/>
            <w:tcBorders>
              <w:top w:val="nil"/>
              <w:bottom w:val="nil"/>
            </w:tcBorders>
            <w:vAlign w:val="center"/>
          </w:tcPr>
          <w:p w14:paraId="025F399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2.66</w:t>
            </w:r>
          </w:p>
        </w:tc>
        <w:tc>
          <w:tcPr>
            <w:tcW w:w="1115" w:type="dxa"/>
            <w:tcBorders>
              <w:top w:val="nil"/>
              <w:bottom w:val="nil"/>
            </w:tcBorders>
            <w:vAlign w:val="center"/>
          </w:tcPr>
          <w:p w14:paraId="1A30B9D6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1.20</w:t>
            </w:r>
          </w:p>
        </w:tc>
      </w:tr>
      <w:tr w:rsidR="00666532" w:rsidRPr="00F706F2" w14:paraId="5F050347" w14:textId="77777777" w:rsidTr="0066653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nil"/>
              <w:bottom w:val="nil"/>
            </w:tcBorders>
            <w:vAlign w:val="center"/>
          </w:tcPr>
          <w:p w14:paraId="2FCEDA9F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7.94</w:t>
            </w:r>
          </w:p>
        </w:tc>
        <w:tc>
          <w:tcPr>
            <w:tcW w:w="1125" w:type="dxa"/>
            <w:tcBorders>
              <w:top w:val="nil"/>
              <w:bottom w:val="nil"/>
            </w:tcBorders>
            <w:vAlign w:val="center"/>
          </w:tcPr>
          <w:p w14:paraId="2DA5E36C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7.97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50128205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7.06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7112E736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7.10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7D3CE3F2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6.82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2401B952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712F42BF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2.98</w:t>
            </w:r>
          </w:p>
        </w:tc>
        <w:tc>
          <w:tcPr>
            <w:tcW w:w="1116" w:type="dxa"/>
            <w:tcBorders>
              <w:top w:val="nil"/>
              <w:bottom w:val="nil"/>
            </w:tcBorders>
            <w:vAlign w:val="center"/>
          </w:tcPr>
          <w:p w14:paraId="3D208FEC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2.65</w:t>
            </w:r>
          </w:p>
        </w:tc>
        <w:tc>
          <w:tcPr>
            <w:tcW w:w="1115" w:type="dxa"/>
            <w:tcBorders>
              <w:top w:val="nil"/>
              <w:bottom w:val="nil"/>
            </w:tcBorders>
            <w:vAlign w:val="center"/>
          </w:tcPr>
          <w:p w14:paraId="253E385D" w14:textId="77777777" w:rsidR="00653D7B" w:rsidRPr="00F706F2" w:rsidRDefault="00653D7B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1.17</w:t>
            </w:r>
          </w:p>
        </w:tc>
      </w:tr>
      <w:tr w:rsidR="00666532" w:rsidRPr="00F706F2" w14:paraId="0284C601" w14:textId="77777777" w:rsidTr="00666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nil"/>
              <w:bottom w:val="nil"/>
            </w:tcBorders>
            <w:vAlign w:val="center"/>
          </w:tcPr>
          <w:p w14:paraId="5E5B9D2C" w14:textId="77777777" w:rsidR="00653D7B" w:rsidRPr="00F706F2" w:rsidRDefault="00653D7B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8.36</w:t>
            </w:r>
          </w:p>
        </w:tc>
        <w:tc>
          <w:tcPr>
            <w:tcW w:w="1125" w:type="dxa"/>
            <w:tcBorders>
              <w:top w:val="nil"/>
              <w:bottom w:val="nil"/>
            </w:tcBorders>
            <w:vAlign w:val="center"/>
          </w:tcPr>
          <w:p w14:paraId="7BA98DC7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7.82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14:paraId="32B1019B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7.00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4B9769F4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7.10</w:t>
            </w:r>
          </w:p>
        </w:tc>
        <w:tc>
          <w:tcPr>
            <w:tcW w:w="1126" w:type="dxa"/>
            <w:tcBorders>
              <w:top w:val="nil"/>
              <w:bottom w:val="nil"/>
            </w:tcBorders>
            <w:vAlign w:val="center"/>
          </w:tcPr>
          <w:p w14:paraId="0AC89CE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6.82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4D37BC35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1113" w:type="dxa"/>
            <w:tcBorders>
              <w:top w:val="nil"/>
              <w:bottom w:val="nil"/>
            </w:tcBorders>
            <w:vAlign w:val="center"/>
          </w:tcPr>
          <w:p w14:paraId="6E3C0DE0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2.97</w:t>
            </w:r>
          </w:p>
        </w:tc>
        <w:tc>
          <w:tcPr>
            <w:tcW w:w="1116" w:type="dxa"/>
            <w:tcBorders>
              <w:top w:val="nil"/>
              <w:bottom w:val="nil"/>
            </w:tcBorders>
            <w:vAlign w:val="center"/>
          </w:tcPr>
          <w:p w14:paraId="10ED354D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2.65</w:t>
            </w:r>
          </w:p>
        </w:tc>
        <w:tc>
          <w:tcPr>
            <w:tcW w:w="1115" w:type="dxa"/>
            <w:tcBorders>
              <w:top w:val="nil"/>
              <w:bottom w:val="nil"/>
            </w:tcBorders>
            <w:vAlign w:val="center"/>
          </w:tcPr>
          <w:p w14:paraId="7722863D" w14:textId="77777777" w:rsidR="00653D7B" w:rsidRPr="00F706F2" w:rsidRDefault="00653D7B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1.17</w:t>
            </w:r>
          </w:p>
        </w:tc>
      </w:tr>
      <w:tr w:rsidR="00666532" w:rsidRPr="00F706F2" w14:paraId="66D9FE6B" w14:textId="77777777" w:rsidTr="0066653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3AACC0F2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F706F2">
              <w:rPr>
                <w:rFonts w:cstheme="minorHAnsi"/>
                <w:b w:val="0"/>
                <w:sz w:val="20"/>
                <w:szCs w:val="20"/>
              </w:rPr>
              <w:t>11.42</w:t>
            </w: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  <w:vAlign w:val="center"/>
          </w:tcPr>
          <w:p w14:paraId="1072E0AE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7.68</w:t>
            </w:r>
          </w:p>
        </w:tc>
        <w:tc>
          <w:tcPr>
            <w:tcW w:w="236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22238BF" w14:textId="31875B60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yellow"/>
              </w:rPr>
            </w:pPr>
            <w:r w:rsidRPr="00F706F2">
              <w:rPr>
                <w:rFonts w:cstheme="minorHAnsi"/>
                <w:sz w:val="20"/>
                <w:szCs w:val="20"/>
              </w:rPr>
              <w:t>6.96 (overlapped)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  <w:vAlign w:val="center"/>
          </w:tcPr>
          <w:p w14:paraId="15E7C072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6.59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vAlign w:val="center"/>
          </w:tcPr>
          <w:p w14:paraId="76CE8CB5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3.10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vAlign w:val="center"/>
          </w:tcPr>
          <w:p w14:paraId="6CF8FDE7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2.91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vAlign w:val="center"/>
          </w:tcPr>
          <w:p w14:paraId="27317464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2.65</w:t>
            </w:r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  <w:vAlign w:val="center"/>
          </w:tcPr>
          <w:p w14:paraId="2F4AE257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706F2">
              <w:rPr>
                <w:rFonts w:cstheme="minorHAnsi"/>
                <w:sz w:val="20"/>
                <w:szCs w:val="20"/>
              </w:rPr>
              <w:t>1.17</w:t>
            </w:r>
          </w:p>
        </w:tc>
      </w:tr>
    </w:tbl>
    <w:p w14:paraId="22E3A7D0" w14:textId="6F60B9E5" w:rsidR="00653D7B" w:rsidRPr="00F706F2" w:rsidRDefault="00653D7B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61C92361" w14:textId="77777777" w:rsidR="00666532" w:rsidRPr="00F706F2" w:rsidRDefault="00666532">
      <w:pPr>
        <w:rPr>
          <w:rFonts w:cstheme="minorHAnsi"/>
          <w:b/>
          <w:sz w:val="24"/>
          <w:szCs w:val="24"/>
        </w:rPr>
      </w:pPr>
      <w:r w:rsidRPr="00F706F2">
        <w:rPr>
          <w:rFonts w:cstheme="minorHAnsi"/>
          <w:b/>
          <w:sz w:val="24"/>
          <w:szCs w:val="24"/>
        </w:rPr>
        <w:br w:type="page"/>
      </w:r>
    </w:p>
    <w:p w14:paraId="73907E4D" w14:textId="792D815F" w:rsidR="00666532" w:rsidRPr="00F706F2" w:rsidRDefault="00666532" w:rsidP="00666532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sz w:val="24"/>
          <w:szCs w:val="24"/>
        </w:rPr>
        <w:lastRenderedPageBreak/>
        <w:t>Table S4.</w:t>
      </w:r>
      <w:r w:rsidRPr="00F706F2">
        <w:rPr>
          <w:rFonts w:cstheme="minorHAnsi"/>
          <w:sz w:val="24"/>
          <w:szCs w:val="24"/>
        </w:rPr>
        <w:t xml:space="preserve"> </w:t>
      </w:r>
      <w:r w:rsidRPr="00F706F2">
        <w:rPr>
          <w:rFonts w:cstheme="minorHAnsi"/>
          <w:bCs/>
          <w:sz w:val="24"/>
          <w:szCs w:val="24"/>
        </w:rPr>
        <w:t>CD parameters (</w:t>
      </w:r>
      <w:proofErr w:type="spellStart"/>
      <w:r w:rsidRPr="00F706F2">
        <w:rPr>
          <w:rFonts w:cstheme="minorHAnsi"/>
          <w:bCs/>
          <w:sz w:val="24"/>
          <w:szCs w:val="24"/>
        </w:rPr>
        <w:t>λ</w:t>
      </w:r>
      <w:r w:rsidRPr="00F706F2">
        <w:rPr>
          <w:rFonts w:cstheme="minorHAnsi"/>
          <w:bCs/>
          <w:sz w:val="24"/>
          <w:szCs w:val="24"/>
          <w:vertAlign w:val="subscript"/>
        </w:rPr>
        <w:t>max</w:t>
      </w:r>
      <w:proofErr w:type="spellEnd"/>
      <w:r w:rsidRPr="00F706F2">
        <w:rPr>
          <w:rFonts w:cstheme="minorHAnsi"/>
          <w:bCs/>
          <w:sz w:val="24"/>
          <w:szCs w:val="24"/>
        </w:rPr>
        <w:t xml:space="preserve"> [nm] and </w:t>
      </w:r>
      <w:proofErr w:type="spellStart"/>
      <w:r w:rsidRPr="00F706F2">
        <w:rPr>
          <w:rFonts w:eastAsia="Calibri" w:cstheme="minorHAnsi"/>
          <w:b/>
          <w:color w:val="000000" w:themeColor="text1"/>
          <w:sz w:val="24"/>
          <w:szCs w:val="24"/>
        </w:rPr>
        <w:t>Δɛ</w:t>
      </w:r>
      <w:proofErr w:type="spellEnd"/>
      <w:r w:rsidRPr="00F706F2">
        <w:rPr>
          <w:rFonts w:cstheme="minorHAnsi"/>
          <w:bCs/>
          <w:sz w:val="24"/>
          <w:szCs w:val="24"/>
        </w:rPr>
        <w:t xml:space="preserve"> [M</w:t>
      </w:r>
      <w:r w:rsidRPr="00F706F2">
        <w:rPr>
          <w:rFonts w:cstheme="minorHAnsi"/>
          <w:bCs/>
          <w:sz w:val="24"/>
          <w:szCs w:val="24"/>
          <w:vertAlign w:val="superscript"/>
        </w:rPr>
        <w:t>-1</w:t>
      </w:r>
      <w:r w:rsidRPr="00F706F2">
        <w:rPr>
          <w:rFonts w:cstheme="minorHAnsi"/>
          <w:bCs/>
          <w:sz w:val="24"/>
          <w:szCs w:val="24"/>
        </w:rPr>
        <w:t>.cm</w:t>
      </w:r>
      <w:r w:rsidRPr="00F706F2">
        <w:rPr>
          <w:rFonts w:cstheme="minorHAnsi"/>
          <w:bCs/>
          <w:sz w:val="24"/>
          <w:szCs w:val="24"/>
          <w:vertAlign w:val="superscript"/>
        </w:rPr>
        <w:t>-1</w:t>
      </w:r>
      <w:r w:rsidRPr="00F706F2">
        <w:rPr>
          <w:rFonts w:cstheme="minorHAnsi"/>
          <w:bCs/>
          <w:sz w:val="24"/>
          <w:szCs w:val="24"/>
        </w:rPr>
        <w:t xml:space="preserve">]) of </w:t>
      </w:r>
      <w:proofErr w:type="gramStart"/>
      <w:r w:rsidRPr="00F706F2">
        <w:rPr>
          <w:rFonts w:cstheme="minorHAnsi"/>
          <w:sz w:val="24"/>
          <w:szCs w:val="28"/>
        </w:rPr>
        <w:t>Cu(</w:t>
      </w:r>
      <w:proofErr w:type="gramEnd"/>
      <w:r w:rsidRPr="00F706F2">
        <w:rPr>
          <w:rFonts w:cstheme="minorHAnsi"/>
          <w:sz w:val="24"/>
          <w:szCs w:val="28"/>
        </w:rPr>
        <w:t xml:space="preserve">II) complexes of L1, L1P, and some tau peptides for comparison (T=298 K, I = 0.2 M </w:t>
      </w:r>
      <w:proofErr w:type="spellStart"/>
      <w:r w:rsidRPr="00F706F2">
        <w:rPr>
          <w:rFonts w:cstheme="minorHAnsi"/>
          <w:sz w:val="24"/>
          <w:szCs w:val="28"/>
        </w:rPr>
        <w:t>KCl</w:t>
      </w:r>
      <w:proofErr w:type="spellEnd"/>
      <w:r w:rsidRPr="00F706F2">
        <w:rPr>
          <w:rFonts w:cstheme="minorHAnsi"/>
          <w:sz w:val="24"/>
          <w:szCs w:val="28"/>
        </w:rPr>
        <w:t>).</w:t>
      </w:r>
    </w:p>
    <w:tbl>
      <w:tblPr>
        <w:tblStyle w:val="Tblzategyszer2"/>
        <w:tblW w:w="4957" w:type="pct"/>
        <w:tblLayout w:type="fixed"/>
        <w:tblLook w:val="04A0" w:firstRow="1" w:lastRow="0" w:firstColumn="1" w:lastColumn="0" w:noHBand="0" w:noVBand="1"/>
      </w:tblPr>
      <w:tblGrid>
        <w:gridCol w:w="1532"/>
        <w:gridCol w:w="1802"/>
        <w:gridCol w:w="2252"/>
        <w:gridCol w:w="1892"/>
        <w:gridCol w:w="1802"/>
      </w:tblGrid>
      <w:tr w:rsidR="00666532" w:rsidRPr="00F706F2" w14:paraId="2039235C" w14:textId="77777777" w:rsidTr="00F70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A53ED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</w:rPr>
            </w:pPr>
            <w:r w:rsidRPr="00F706F2">
              <w:rPr>
                <w:rFonts w:eastAsia="Times New Roman" w:cstheme="minorHAnsi"/>
                <w:b w:val="0"/>
                <w:color w:val="000000" w:themeColor="dark1"/>
              </w:rPr>
              <w:t>Binding Sites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259A2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L1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5479C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L1P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890882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L2 [32]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183F17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L3 [32]</w:t>
            </w:r>
          </w:p>
        </w:tc>
      </w:tr>
      <w:tr w:rsidR="00666532" w:rsidRPr="00F706F2" w14:paraId="75A282A4" w14:textId="77777777" w:rsidTr="00192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4B0E3745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(N</w:t>
            </w:r>
            <w:r w:rsidRPr="00F706F2">
              <w:rPr>
                <w:rFonts w:cstheme="minorHAnsi"/>
                <w:b w:val="0"/>
                <w:vertAlign w:val="superscript"/>
              </w:rPr>
              <w:t>–</w:t>
            </w:r>
            <w:r w:rsidRPr="00F706F2">
              <w:rPr>
                <w:rFonts w:cstheme="minorHAnsi"/>
                <w:b w:val="0"/>
              </w:rPr>
              <w:t>,N</w:t>
            </w:r>
            <w:r w:rsidRPr="00F706F2">
              <w:rPr>
                <w:rFonts w:cstheme="minorHAnsi"/>
                <w:b w:val="0"/>
                <w:vertAlign w:val="superscript"/>
              </w:rPr>
              <w:t>–</w:t>
            </w:r>
            <w:r w:rsidRPr="00F706F2">
              <w:rPr>
                <w:rFonts w:cstheme="minorHAnsi"/>
                <w:b w:val="0"/>
              </w:rPr>
              <w:t>,</w:t>
            </w:r>
            <w:proofErr w:type="spellStart"/>
            <w:r w:rsidRPr="00F706F2">
              <w:rPr>
                <w:rFonts w:cstheme="minorHAnsi"/>
                <w:b w:val="0"/>
              </w:rPr>
              <w:t>N</w:t>
            </w:r>
            <w:r w:rsidRPr="00F706F2">
              <w:rPr>
                <w:rFonts w:cstheme="minorHAnsi"/>
                <w:b w:val="0"/>
                <w:vertAlign w:val="subscript"/>
              </w:rPr>
              <w:t>im</w:t>
            </w:r>
            <w:proofErr w:type="spellEnd"/>
            <w:r w:rsidRPr="00F706F2">
              <w:rPr>
                <w:rFonts w:cstheme="minorHAnsi"/>
                <w:b w:val="0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center"/>
          </w:tcPr>
          <w:p w14:paraId="7B6B2A67" w14:textId="49DE76B0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623(</w:t>
            </w:r>
            <w:r w:rsidR="000429D8" w:rsidRPr="00F706F2">
              <w:rPr>
                <w:rFonts w:eastAsia="Calibri" w:cstheme="minorHAnsi"/>
                <w:color w:val="000000"/>
              </w:rPr>
              <w:t>−</w:t>
            </w:r>
            <w:r w:rsidRPr="00F706F2">
              <w:rPr>
                <w:rFonts w:eastAsia="Calibri" w:cstheme="minorHAnsi"/>
                <w:color w:val="000000"/>
              </w:rPr>
              <w:t>0.334)</w:t>
            </w:r>
          </w:p>
          <w:p w14:paraId="5946B78A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525(+0.172)</w:t>
            </w:r>
          </w:p>
          <w:p w14:paraId="08FC085F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324(+0.622)</w:t>
            </w:r>
          </w:p>
          <w:p w14:paraId="47D9D2D1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296(+0.099)</w:t>
            </w:r>
          </w:p>
          <w:p w14:paraId="0A797F82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eastAsia="Calibri" w:cstheme="minorHAnsi"/>
                <w:color w:val="000000"/>
              </w:rPr>
              <w:t>256(+3.581)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vAlign w:val="center"/>
          </w:tcPr>
          <w:p w14:paraId="721D610F" w14:textId="77777777" w:rsidR="00666532" w:rsidRPr="00F706F2" w:rsidRDefault="00666532" w:rsidP="00192630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F706F2">
              <w:rPr>
                <w:rFonts w:eastAsia="Times New Roman" w:cstheme="minorHAnsi"/>
              </w:rPr>
              <w:t>539(+0.662)</w:t>
            </w:r>
          </w:p>
          <w:p w14:paraId="6C217D8C" w14:textId="3DDA68C4" w:rsidR="00666532" w:rsidRPr="00F706F2" w:rsidRDefault="00666532" w:rsidP="00192630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F706F2">
              <w:rPr>
                <w:rFonts w:eastAsia="Times New Roman" w:cstheme="minorHAnsi"/>
              </w:rPr>
              <w:t>341(</w:t>
            </w:r>
            <w:r w:rsidR="000429D8" w:rsidRPr="00F706F2">
              <w:rPr>
                <w:rFonts w:eastAsia="Times New Roman" w:cstheme="minorHAnsi"/>
              </w:rPr>
              <w:t>−</w:t>
            </w:r>
            <w:r w:rsidRPr="00F706F2">
              <w:rPr>
                <w:rFonts w:eastAsia="Times New Roman" w:cstheme="minorHAnsi"/>
              </w:rPr>
              <w:t>0.389)</w:t>
            </w:r>
          </w:p>
          <w:p w14:paraId="5BDA62DD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eastAsia="Times New Roman" w:cstheme="minorHAnsi"/>
              </w:rPr>
              <w:t>254(+6.474)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vAlign w:val="center"/>
          </w:tcPr>
          <w:p w14:paraId="640F8DA0" w14:textId="12562EEE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617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0.541)</w:t>
            </w:r>
          </w:p>
          <w:p w14:paraId="43B92F0E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330 (+0.763)</w:t>
            </w:r>
          </w:p>
          <w:p w14:paraId="324F168F" w14:textId="4BAEA6E4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296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0.312)</w:t>
            </w:r>
          </w:p>
          <w:p w14:paraId="1F214A10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256 (+3.239)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center"/>
          </w:tcPr>
          <w:p w14:paraId="5B2300AF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520 (+0.492)</w:t>
            </w:r>
          </w:p>
          <w:p w14:paraId="68DE0E3E" w14:textId="7081E42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310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0.426)</w:t>
            </w:r>
          </w:p>
          <w:p w14:paraId="29D5441B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250 (+7.006</w:t>
            </w:r>
          </w:p>
        </w:tc>
      </w:tr>
      <w:tr w:rsidR="00666532" w:rsidRPr="00F706F2" w14:paraId="767E670E" w14:textId="77777777" w:rsidTr="00192630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767ACEAD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</w:rPr>
            </w:pPr>
            <w:r w:rsidRPr="00F706F2">
              <w:rPr>
                <w:rFonts w:cstheme="minorHAnsi"/>
                <w:b w:val="0"/>
              </w:rPr>
              <w:t>(N</w:t>
            </w:r>
            <w:r w:rsidRPr="00F706F2">
              <w:rPr>
                <w:rFonts w:cstheme="minorHAnsi"/>
                <w:b w:val="0"/>
                <w:vertAlign w:val="superscript"/>
              </w:rPr>
              <w:t>–</w:t>
            </w:r>
            <w:r w:rsidRPr="00F706F2">
              <w:rPr>
                <w:rFonts w:cstheme="minorHAnsi"/>
                <w:b w:val="0"/>
              </w:rPr>
              <w:t>,N</w:t>
            </w:r>
            <w:r w:rsidRPr="00F706F2">
              <w:rPr>
                <w:rFonts w:cstheme="minorHAnsi"/>
                <w:b w:val="0"/>
                <w:vertAlign w:val="superscript"/>
              </w:rPr>
              <w:t>–</w:t>
            </w:r>
            <w:r w:rsidRPr="00F706F2">
              <w:rPr>
                <w:rFonts w:cstheme="minorHAnsi"/>
                <w:b w:val="0"/>
              </w:rPr>
              <w:t>,N</w:t>
            </w:r>
            <w:r w:rsidRPr="00F706F2">
              <w:rPr>
                <w:rFonts w:cstheme="minorHAnsi"/>
                <w:b w:val="0"/>
                <w:vertAlign w:val="superscript"/>
              </w:rPr>
              <w:t>–</w:t>
            </w:r>
            <w:r w:rsidRPr="00F706F2">
              <w:rPr>
                <w:rFonts w:cstheme="minorHAnsi"/>
                <w:b w:val="0"/>
              </w:rPr>
              <w:t>,</w:t>
            </w:r>
            <w:proofErr w:type="spellStart"/>
            <w:r w:rsidRPr="00F706F2">
              <w:rPr>
                <w:rFonts w:cstheme="minorHAnsi"/>
                <w:b w:val="0"/>
              </w:rPr>
              <w:t>N</w:t>
            </w:r>
            <w:r w:rsidRPr="00F706F2">
              <w:rPr>
                <w:rFonts w:cstheme="minorHAnsi"/>
                <w:b w:val="0"/>
                <w:vertAlign w:val="subscript"/>
              </w:rPr>
              <w:t>im</w:t>
            </w:r>
            <w:proofErr w:type="spellEnd"/>
            <w:r w:rsidRPr="00F706F2">
              <w:rPr>
                <w:rFonts w:cstheme="minorHAnsi"/>
                <w:b w:val="0"/>
              </w:rPr>
              <w:t>)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6057C1D9" w14:textId="306BEEF0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561(</w:t>
            </w:r>
            <w:r w:rsidR="000429D8" w:rsidRPr="00F706F2">
              <w:rPr>
                <w:rFonts w:eastAsia="Calibri" w:cstheme="minorHAnsi"/>
                <w:color w:val="000000"/>
              </w:rPr>
              <w:t>−</w:t>
            </w:r>
            <w:r w:rsidRPr="00F706F2">
              <w:rPr>
                <w:rFonts w:eastAsia="Calibri" w:cstheme="minorHAnsi"/>
                <w:color w:val="000000"/>
              </w:rPr>
              <w:t>0.705)</w:t>
            </w:r>
          </w:p>
          <w:p w14:paraId="21B49D8A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489(+0.182)</w:t>
            </w:r>
          </w:p>
          <w:p w14:paraId="290C8CB4" w14:textId="0A280B8B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F706F2">
              <w:rPr>
                <w:rFonts w:eastAsia="Calibri" w:cstheme="minorHAnsi"/>
                <w:color w:val="000000"/>
              </w:rPr>
              <w:t>356(</w:t>
            </w:r>
            <w:r w:rsidR="000429D8" w:rsidRPr="00F706F2">
              <w:rPr>
                <w:rFonts w:eastAsia="Calibri" w:cstheme="minorHAnsi"/>
                <w:color w:val="000000"/>
              </w:rPr>
              <w:t>−</w:t>
            </w:r>
            <w:r w:rsidRPr="00F706F2">
              <w:rPr>
                <w:rFonts w:eastAsia="Calibri" w:cstheme="minorHAnsi"/>
                <w:color w:val="000000"/>
              </w:rPr>
              <w:t>0.074)</w:t>
            </w:r>
          </w:p>
          <w:p w14:paraId="617E9980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eastAsia="Calibri" w:cstheme="minorHAnsi"/>
                <w:color w:val="000000"/>
              </w:rPr>
              <w:t>279(+3.681)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  <w:vAlign w:val="center"/>
          </w:tcPr>
          <w:p w14:paraId="50D3A19C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F706F2">
              <w:rPr>
                <w:rFonts w:cstheme="minorHAnsi"/>
                <w:color w:val="000000"/>
              </w:rPr>
              <w:t>644(+1.013)</w:t>
            </w:r>
          </w:p>
          <w:p w14:paraId="61EBBCE7" w14:textId="6EF9FD43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F706F2">
              <w:rPr>
                <w:rFonts w:cstheme="minorHAnsi"/>
                <w:color w:val="000000"/>
              </w:rPr>
              <w:t>494(</w:t>
            </w:r>
            <w:r w:rsidR="000429D8" w:rsidRPr="00F706F2">
              <w:rPr>
                <w:rFonts w:cstheme="minorHAnsi"/>
                <w:color w:val="000000"/>
              </w:rPr>
              <w:t>−</w:t>
            </w:r>
            <w:r w:rsidRPr="00F706F2">
              <w:rPr>
                <w:rFonts w:cstheme="minorHAnsi"/>
                <w:color w:val="000000"/>
              </w:rPr>
              <w:t>1.939)</w:t>
            </w:r>
          </w:p>
          <w:p w14:paraId="2BBAE4F4" w14:textId="6C31999F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F706F2">
              <w:rPr>
                <w:rFonts w:cstheme="minorHAnsi"/>
                <w:color w:val="000000"/>
              </w:rPr>
              <w:t>361(</w:t>
            </w:r>
            <w:r w:rsidR="000429D8" w:rsidRPr="00F706F2">
              <w:rPr>
                <w:rFonts w:cstheme="minorHAnsi"/>
                <w:color w:val="000000"/>
              </w:rPr>
              <w:t>−</w:t>
            </w:r>
            <w:r w:rsidRPr="00F706F2">
              <w:rPr>
                <w:rFonts w:cstheme="minorHAnsi"/>
                <w:color w:val="000000"/>
              </w:rPr>
              <w:t>0.323)</w:t>
            </w:r>
          </w:p>
          <w:p w14:paraId="3BEE21DC" w14:textId="77777777" w:rsidR="00666532" w:rsidRPr="00F706F2" w:rsidRDefault="00666532" w:rsidP="00192630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F706F2">
              <w:rPr>
                <w:rFonts w:cstheme="minorHAnsi"/>
                <w:color w:val="000000"/>
              </w:rPr>
              <w:t>314(+1.424)</w:t>
            </w:r>
          </w:p>
          <w:p w14:paraId="3995B7C2" w14:textId="1220F18E" w:rsidR="00666532" w:rsidRPr="00F706F2" w:rsidRDefault="00666532" w:rsidP="00192630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</w:rPr>
            </w:pPr>
            <w:r w:rsidRPr="00F706F2">
              <w:rPr>
                <w:rFonts w:cstheme="minorHAnsi"/>
                <w:color w:val="000000"/>
              </w:rPr>
              <w:t>286(</w:t>
            </w:r>
            <w:r w:rsidR="000429D8" w:rsidRPr="00F706F2">
              <w:rPr>
                <w:rFonts w:cstheme="minorHAnsi"/>
                <w:color w:val="000000"/>
              </w:rPr>
              <w:t>−</w:t>
            </w:r>
            <w:r w:rsidRPr="00F706F2">
              <w:rPr>
                <w:rFonts w:cstheme="minorHAnsi"/>
                <w:color w:val="000000"/>
              </w:rPr>
              <w:t>1.019)</w:t>
            </w:r>
          </w:p>
          <w:p w14:paraId="3FB76837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eastAsia="Times New Roman" w:cstheme="minorHAnsi"/>
              </w:rPr>
              <w:t>247(+12.713)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7A25DE8B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636 (+0.102)</w:t>
            </w:r>
          </w:p>
          <w:p w14:paraId="19D76F29" w14:textId="319505C9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560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0.629)</w:t>
            </w:r>
          </w:p>
          <w:p w14:paraId="78D04AB0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492 (+0.273)</w:t>
            </w:r>
          </w:p>
          <w:p w14:paraId="69CE3720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305(+1.392)</w:t>
            </w:r>
          </w:p>
          <w:p w14:paraId="2725A3C3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277 (+2.483)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6A084136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645 (+1.203)</w:t>
            </w:r>
          </w:p>
          <w:p w14:paraId="59BA987F" w14:textId="0D1EE71F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495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1.717)</w:t>
            </w:r>
          </w:p>
          <w:p w14:paraId="66791ED8" w14:textId="67F7826E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355 (</w:t>
            </w:r>
            <w:r w:rsidR="000429D8" w:rsidRPr="00F706F2">
              <w:rPr>
                <w:rFonts w:cstheme="minorHAnsi"/>
                <w:bCs/>
              </w:rPr>
              <w:t>−</w:t>
            </w:r>
            <w:r w:rsidRPr="00F706F2">
              <w:rPr>
                <w:rFonts w:cstheme="minorHAnsi"/>
                <w:bCs/>
              </w:rPr>
              <w:t>0.977)</w:t>
            </w:r>
          </w:p>
          <w:p w14:paraId="4FA13516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F706F2">
              <w:rPr>
                <w:rFonts w:cstheme="minorHAnsi"/>
                <w:bCs/>
              </w:rPr>
              <w:t>260 (+9.160</w:t>
            </w:r>
          </w:p>
        </w:tc>
      </w:tr>
    </w:tbl>
    <w:p w14:paraId="6CC88C3C" w14:textId="08787776" w:rsidR="00666532" w:rsidRPr="00F706F2" w:rsidRDefault="00666532" w:rsidP="00031B33">
      <w:pPr>
        <w:spacing w:line="240" w:lineRule="auto"/>
        <w:jc w:val="both"/>
        <w:rPr>
          <w:rFonts w:cstheme="minorHAnsi"/>
          <w:iCs/>
          <w:sz w:val="24"/>
          <w:szCs w:val="24"/>
        </w:rPr>
      </w:pPr>
    </w:p>
    <w:p w14:paraId="3FADF808" w14:textId="77777777" w:rsidR="00666532" w:rsidRPr="00F706F2" w:rsidRDefault="00666532" w:rsidP="00666532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Table S5</w:t>
      </w:r>
      <w:r w:rsidRPr="00F706F2">
        <w:rPr>
          <w:rFonts w:cstheme="minorHAnsi"/>
          <w:sz w:val="24"/>
          <w:szCs w:val="24"/>
        </w:rPr>
        <w:t xml:space="preserve">: Time-dependent CD spectral data of the </w:t>
      </w:r>
      <w:proofErr w:type="gramStart"/>
      <w:r w:rsidRPr="00F706F2">
        <w:rPr>
          <w:rFonts w:cstheme="minorHAnsi"/>
          <w:sz w:val="24"/>
          <w:szCs w:val="24"/>
        </w:rPr>
        <w:t>Ni(</w:t>
      </w:r>
      <w:proofErr w:type="gramEnd"/>
      <w:r w:rsidRPr="00F706F2">
        <w:rPr>
          <w:rFonts w:cstheme="minorHAnsi"/>
          <w:sz w:val="24"/>
          <w:szCs w:val="24"/>
        </w:rPr>
        <w:t>II): tau(28-34) protein fragment Ac-GYTMHQD-NH</w:t>
      </w:r>
      <w:r w:rsidRPr="00F706F2">
        <w:rPr>
          <w:rFonts w:cstheme="minorHAnsi"/>
          <w:sz w:val="24"/>
          <w:szCs w:val="24"/>
          <w:vertAlign w:val="subscript"/>
        </w:rPr>
        <w:t>2</w:t>
      </w:r>
      <w:r w:rsidRPr="00F706F2">
        <w:rPr>
          <w:rFonts w:cstheme="minorHAnsi"/>
          <w:sz w:val="24"/>
          <w:szCs w:val="24"/>
        </w:rPr>
        <w:t xml:space="preserve"> (1:1) ratio system as a function of pH at T = 25°C.</w:t>
      </w:r>
    </w:p>
    <w:tbl>
      <w:tblPr>
        <w:tblStyle w:val="Tblzategyszer2"/>
        <w:tblW w:w="9490" w:type="dxa"/>
        <w:tblLook w:val="04A0" w:firstRow="1" w:lastRow="0" w:firstColumn="1" w:lastColumn="0" w:noHBand="0" w:noVBand="1"/>
      </w:tblPr>
      <w:tblGrid>
        <w:gridCol w:w="1450"/>
        <w:gridCol w:w="2010"/>
        <w:gridCol w:w="2010"/>
        <w:gridCol w:w="2010"/>
        <w:gridCol w:w="2010"/>
      </w:tblGrid>
      <w:tr w:rsidR="00666532" w:rsidRPr="00F706F2" w14:paraId="0C05FE91" w14:textId="77777777" w:rsidTr="00192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1130E3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Time (t)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8D301B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pH = 8.90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7B6C21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pH = 10.05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EFEC41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pH = 10.45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475148" w14:textId="77777777" w:rsidR="00666532" w:rsidRPr="00F706F2" w:rsidRDefault="00666532" w:rsidP="001926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pH = 11.03</w:t>
            </w:r>
          </w:p>
        </w:tc>
      </w:tr>
      <w:tr w:rsidR="00666532" w:rsidRPr="00F706F2" w14:paraId="47E7420F" w14:textId="77777777" w:rsidTr="00192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" w:type="dxa"/>
            <w:tcBorders>
              <w:top w:val="single" w:sz="4" w:space="0" w:color="auto"/>
              <w:bottom w:val="nil"/>
            </w:tcBorders>
            <w:vAlign w:val="center"/>
          </w:tcPr>
          <w:p w14:paraId="5D03B81F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 = 0 min.</w:t>
            </w:r>
          </w:p>
          <w:p w14:paraId="72BB66FC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A6AB6B4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555(+0.480)</w:t>
            </w:r>
          </w:p>
          <w:p w14:paraId="0AEFD343" w14:textId="40C4AA8B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492(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1.079)</w:t>
            </w:r>
          </w:p>
          <w:p w14:paraId="2D8869D6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447(+0.319)</w:t>
            </w:r>
          </w:p>
          <w:p w14:paraId="4A648B9B" w14:textId="3A74ED45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406(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0.426)</w:t>
            </w:r>
          </w:p>
          <w:p w14:paraId="65510EEE" w14:textId="799453EC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1B6B8A5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555(+0.469)</w:t>
            </w:r>
          </w:p>
          <w:p w14:paraId="09D67945" w14:textId="133967BF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493(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1.551)</w:t>
            </w:r>
          </w:p>
          <w:p w14:paraId="03F71221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444(+0.540)</w:t>
            </w:r>
          </w:p>
          <w:p w14:paraId="4F97F1D8" w14:textId="41D5AC0E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402(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0.301)</w:t>
            </w:r>
          </w:p>
          <w:p w14:paraId="387F2919" w14:textId="17165A6E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5864E6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557(+0.439)</w:t>
            </w:r>
          </w:p>
          <w:p w14:paraId="3723839A" w14:textId="713D5060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493(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1.672)</w:t>
            </w:r>
          </w:p>
          <w:p w14:paraId="687C7FB0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442(+0.621)</w:t>
            </w:r>
          </w:p>
          <w:p w14:paraId="22CC8C07" w14:textId="5254C84B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400(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0.227)</w:t>
            </w:r>
          </w:p>
          <w:p w14:paraId="0B3B78F4" w14:textId="4235BE26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39BDF58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561(+0.411)</w:t>
            </w:r>
          </w:p>
          <w:p w14:paraId="0DD3D703" w14:textId="6701CB4B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493(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1.804)</w:t>
            </w:r>
          </w:p>
          <w:p w14:paraId="12EC4FBB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441(+0.692)</w:t>
            </w:r>
          </w:p>
          <w:p w14:paraId="184A4F63" w14:textId="57B99698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393(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0.163)</w:t>
            </w:r>
          </w:p>
          <w:p w14:paraId="0EBB70E9" w14:textId="63503D3E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666532" w:rsidRPr="00F706F2" w14:paraId="2A288973" w14:textId="77777777" w:rsidTr="00192630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" w:type="dxa"/>
            <w:tcBorders>
              <w:top w:val="nil"/>
              <w:bottom w:val="nil"/>
            </w:tcBorders>
            <w:vAlign w:val="center"/>
            <w:hideMark/>
          </w:tcPr>
          <w:p w14:paraId="0DDE01C2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 = 2 hr.</w:t>
            </w:r>
          </w:p>
        </w:tc>
        <w:tc>
          <w:tcPr>
            <w:tcW w:w="2010" w:type="dxa"/>
            <w:tcBorders>
              <w:top w:val="nil"/>
              <w:bottom w:val="nil"/>
            </w:tcBorders>
            <w:vAlign w:val="center"/>
            <w:hideMark/>
          </w:tcPr>
          <w:p w14:paraId="18F62DD2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554(+0.421)</w:t>
            </w:r>
          </w:p>
          <w:p w14:paraId="37488990" w14:textId="59DCA05F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491(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1.148)</w:t>
            </w:r>
          </w:p>
          <w:p w14:paraId="74D21C98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444(+0.226)</w:t>
            </w:r>
          </w:p>
          <w:p w14:paraId="3B9FF7C4" w14:textId="1DCECF06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405(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0.308)</w:t>
            </w:r>
          </w:p>
        </w:tc>
        <w:tc>
          <w:tcPr>
            <w:tcW w:w="2010" w:type="dxa"/>
            <w:tcBorders>
              <w:top w:val="nil"/>
              <w:bottom w:val="nil"/>
            </w:tcBorders>
            <w:vAlign w:val="center"/>
            <w:hideMark/>
          </w:tcPr>
          <w:p w14:paraId="02F1007C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557(+0.381)</w:t>
            </w:r>
          </w:p>
          <w:p w14:paraId="72AC4632" w14:textId="2E8E2DFF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492(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1.432)</w:t>
            </w:r>
          </w:p>
          <w:p w14:paraId="560DF25D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441(+0.380)</w:t>
            </w:r>
          </w:p>
          <w:p w14:paraId="7017B079" w14:textId="1E83855D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401(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0.165)</w:t>
            </w:r>
          </w:p>
        </w:tc>
        <w:tc>
          <w:tcPr>
            <w:tcW w:w="2010" w:type="dxa"/>
            <w:tcBorders>
              <w:top w:val="nil"/>
              <w:bottom w:val="nil"/>
            </w:tcBorders>
            <w:vAlign w:val="center"/>
            <w:hideMark/>
          </w:tcPr>
          <w:p w14:paraId="57DA183A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558(+0.349)</w:t>
            </w:r>
          </w:p>
          <w:p w14:paraId="64E05617" w14:textId="4F4179A4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492(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1.542)</w:t>
            </w:r>
          </w:p>
          <w:p w14:paraId="0D539536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439(+0.455)</w:t>
            </w:r>
          </w:p>
          <w:p w14:paraId="5A8FFED3" w14:textId="363BCB31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397(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0.107)</w:t>
            </w:r>
          </w:p>
        </w:tc>
        <w:tc>
          <w:tcPr>
            <w:tcW w:w="2010" w:type="dxa"/>
            <w:tcBorders>
              <w:top w:val="nil"/>
              <w:bottom w:val="nil"/>
            </w:tcBorders>
            <w:vAlign w:val="center"/>
            <w:hideMark/>
          </w:tcPr>
          <w:p w14:paraId="612FC60F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559(+0.318)</w:t>
            </w:r>
          </w:p>
          <w:p w14:paraId="00CE0C63" w14:textId="1F39F954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492(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1.653)</w:t>
            </w:r>
          </w:p>
          <w:p w14:paraId="7BBDEAC2" w14:textId="77777777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437(+0.520)</w:t>
            </w:r>
          </w:p>
          <w:p w14:paraId="3FE4088B" w14:textId="22D66AB6" w:rsidR="00666532" w:rsidRPr="00F706F2" w:rsidRDefault="00666532" w:rsidP="00192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389(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0.074)</w:t>
            </w:r>
          </w:p>
        </w:tc>
      </w:tr>
      <w:tr w:rsidR="00666532" w:rsidRPr="00F706F2" w14:paraId="276CBAB8" w14:textId="77777777" w:rsidTr="00192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02DC928" w14:textId="77777777" w:rsidR="00666532" w:rsidRPr="00F706F2" w:rsidRDefault="00666532" w:rsidP="00192630">
            <w:pPr>
              <w:jc w:val="center"/>
              <w:rPr>
                <w:rFonts w:cstheme="minorHAnsi"/>
                <w:b w:val="0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t =  24 hr.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8AEF34" w14:textId="2A42FFC9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  <w:p w14:paraId="675B7AD1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  <w:p w14:paraId="1807787B" w14:textId="52301244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479(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1.766)</w:t>
            </w:r>
          </w:p>
          <w:p w14:paraId="71A5D14F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411(+0.723)</w:t>
            </w:r>
          </w:p>
          <w:p w14:paraId="015BC09C" w14:textId="20BEC742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7F8CC5B" w14:textId="27D7EDB8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  <w:p w14:paraId="21C76E4F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  <w:p w14:paraId="5EC494ED" w14:textId="112B8DB6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480(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1.817)</w:t>
            </w:r>
          </w:p>
          <w:p w14:paraId="3692338C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412(+0.772)</w:t>
            </w:r>
          </w:p>
          <w:p w14:paraId="21D04778" w14:textId="0BDE6C5B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52969E" w14:textId="3CBDEA69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  <w:p w14:paraId="5CD69BD7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  <w:p w14:paraId="516904F0" w14:textId="60A523D3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480(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1.851)</w:t>
            </w:r>
          </w:p>
          <w:p w14:paraId="44EF4759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410(+0.790)</w:t>
            </w:r>
          </w:p>
          <w:p w14:paraId="2A910B35" w14:textId="75A7AA42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67BCFC" w14:textId="66B8DF39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  <w:p w14:paraId="5D586E70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  <w:p w14:paraId="3BC9C306" w14:textId="0F1002E2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481(</w:t>
            </w:r>
            <w:r w:rsidR="000429D8" w:rsidRPr="00F706F2">
              <w:rPr>
                <w:rFonts w:cstheme="minorHAnsi"/>
                <w:sz w:val="24"/>
                <w:szCs w:val="24"/>
              </w:rPr>
              <w:t>−</w:t>
            </w:r>
            <w:r w:rsidRPr="00F706F2">
              <w:rPr>
                <w:rFonts w:cstheme="minorHAnsi"/>
                <w:sz w:val="24"/>
                <w:szCs w:val="24"/>
              </w:rPr>
              <w:t>1.917)</w:t>
            </w:r>
          </w:p>
          <w:p w14:paraId="464B8EDA" w14:textId="77777777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t>411(+0.875)</w:t>
            </w:r>
          </w:p>
          <w:p w14:paraId="5BB41A95" w14:textId="5132BFAF" w:rsidR="00666532" w:rsidRPr="00F706F2" w:rsidRDefault="00666532" w:rsidP="00192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F706F2">
              <w:rPr>
                <w:rFonts w:cstheme="minorHAnsi"/>
                <w:sz w:val="24"/>
                <w:szCs w:val="24"/>
              </w:rPr>
              <w:sym w:font="Symbol" w:char="F0BE"/>
            </w:r>
          </w:p>
        </w:tc>
      </w:tr>
    </w:tbl>
    <w:p w14:paraId="108B9B19" w14:textId="77777777" w:rsidR="00666532" w:rsidRPr="00F706F2" w:rsidRDefault="00666532">
      <w:pPr>
        <w:rPr>
          <w:rFonts w:cstheme="minorHAnsi"/>
          <w:iCs/>
          <w:sz w:val="24"/>
          <w:szCs w:val="24"/>
        </w:rPr>
      </w:pPr>
      <w:r w:rsidRPr="00F706F2">
        <w:rPr>
          <w:rFonts w:cstheme="minorHAnsi"/>
          <w:iCs/>
          <w:sz w:val="24"/>
          <w:szCs w:val="24"/>
        </w:rPr>
        <w:br w:type="page"/>
      </w:r>
    </w:p>
    <w:p w14:paraId="25FCF890" w14:textId="64ABFD9C" w:rsidR="00EF3153" w:rsidRPr="00F706F2" w:rsidRDefault="00B42CC5" w:rsidP="00622E5B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352D29E1" wp14:editId="2E1A580D">
            <wp:extent cx="5943600" cy="42424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88604" w14:textId="566CB7C0" w:rsidR="00B42CC5" w:rsidRPr="00F706F2" w:rsidRDefault="00B42CC5" w:rsidP="00B42CC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S1</w:t>
      </w:r>
      <w:r w:rsidRPr="00F706F2">
        <w:rPr>
          <w:rFonts w:cstheme="minorHAnsi"/>
          <w:sz w:val="24"/>
          <w:szCs w:val="24"/>
        </w:rPr>
        <w:t xml:space="preserve">: pH-dependence of the </w:t>
      </w:r>
      <w:r w:rsidRPr="00F706F2">
        <w:rPr>
          <w:rFonts w:cstheme="minorHAnsi"/>
          <w:sz w:val="24"/>
          <w:szCs w:val="24"/>
          <w:vertAlign w:val="superscript"/>
        </w:rPr>
        <w:t>1</w:t>
      </w:r>
      <w:r w:rsidRPr="00F706F2">
        <w:rPr>
          <w:rFonts w:cstheme="minorHAnsi"/>
          <w:sz w:val="24"/>
          <w:szCs w:val="24"/>
        </w:rPr>
        <w:t xml:space="preserve">H-NMR spectra registered for </w:t>
      </w:r>
      <w:r w:rsidR="00BD088F" w:rsidRPr="00F706F2">
        <w:rPr>
          <w:rFonts w:cstheme="minorHAnsi"/>
          <w:sz w:val="24"/>
          <w:szCs w:val="24"/>
        </w:rPr>
        <w:t>L1 ligand</w:t>
      </w:r>
      <w:r w:rsidRPr="00F706F2">
        <w:rPr>
          <w:rFonts w:cstheme="minorHAnsi"/>
          <w:sz w:val="24"/>
          <w:szCs w:val="24"/>
        </w:rPr>
        <w:t xml:space="preserve"> </w:t>
      </w:r>
      <w:r w:rsidRPr="00F706F2">
        <w:rPr>
          <w:rFonts w:cstheme="minorHAnsi"/>
          <w:bCs/>
          <w:sz w:val="24"/>
          <w:szCs w:val="24"/>
        </w:rPr>
        <w:t xml:space="preserve">(* and Δ </w:t>
      </w:r>
      <w:r w:rsidR="00E00168" w:rsidRPr="00F706F2">
        <w:rPr>
          <w:rFonts w:cstheme="minorHAnsi"/>
          <w:bCs/>
          <w:sz w:val="24"/>
          <w:szCs w:val="24"/>
        </w:rPr>
        <w:t xml:space="preserve">(s) </w:t>
      </w:r>
      <w:r w:rsidRPr="00F706F2">
        <w:rPr>
          <w:rFonts w:cstheme="minorHAnsi"/>
          <w:bCs/>
          <w:sz w:val="24"/>
          <w:szCs w:val="24"/>
        </w:rPr>
        <w:t>a</w:t>
      </w:r>
      <w:r w:rsidR="00E70DB2" w:rsidRPr="00F706F2">
        <w:rPr>
          <w:rFonts w:cstheme="minorHAnsi"/>
          <w:bCs/>
          <w:sz w:val="24"/>
          <w:szCs w:val="24"/>
        </w:rPr>
        <w:t>re His-aromatic protons signals</w:t>
      </w:r>
      <w:r w:rsidRPr="00F706F2">
        <w:rPr>
          <w:rFonts w:cstheme="minorHAnsi"/>
          <w:bCs/>
          <w:sz w:val="24"/>
          <w:szCs w:val="24"/>
        </w:rPr>
        <w:t xml:space="preserve">, ● and </w:t>
      </w:r>
      <w:r w:rsidRPr="00F706F2">
        <w:rPr>
          <w:rFonts w:cstheme="minorHAnsi"/>
          <w:b/>
          <w:sz w:val="24"/>
          <w:szCs w:val="24"/>
        </w:rPr>
        <w:t xml:space="preserve">Ṩ </w:t>
      </w:r>
      <w:r w:rsidR="00E00168" w:rsidRPr="00F706F2">
        <w:rPr>
          <w:rFonts w:cstheme="minorHAnsi"/>
          <w:bCs/>
          <w:sz w:val="24"/>
          <w:szCs w:val="24"/>
        </w:rPr>
        <w:t>(</w:t>
      </w:r>
      <w:r w:rsidR="00D40735" w:rsidRPr="00F706F2">
        <w:rPr>
          <w:rFonts w:cstheme="minorHAnsi"/>
          <w:bCs/>
          <w:sz w:val="24"/>
          <w:szCs w:val="24"/>
        </w:rPr>
        <w:t>d</w:t>
      </w:r>
      <w:r w:rsidR="00E00168" w:rsidRPr="00F706F2">
        <w:rPr>
          <w:rFonts w:cstheme="minorHAnsi"/>
          <w:bCs/>
          <w:sz w:val="24"/>
          <w:szCs w:val="24"/>
        </w:rPr>
        <w:t>)</w:t>
      </w:r>
      <w:r w:rsidR="00E00168" w:rsidRPr="00F706F2">
        <w:rPr>
          <w:rFonts w:cstheme="minorHAnsi"/>
          <w:b/>
          <w:sz w:val="24"/>
          <w:szCs w:val="24"/>
        </w:rPr>
        <w:t xml:space="preserve"> </w:t>
      </w:r>
      <w:r w:rsidRPr="00F706F2">
        <w:rPr>
          <w:rFonts w:cstheme="minorHAnsi"/>
          <w:bCs/>
          <w:sz w:val="24"/>
          <w:szCs w:val="24"/>
        </w:rPr>
        <w:t>are</w:t>
      </w:r>
      <w:r w:rsidRPr="00F706F2">
        <w:rPr>
          <w:rFonts w:cstheme="minorHAnsi"/>
          <w:b/>
          <w:sz w:val="24"/>
          <w:szCs w:val="24"/>
        </w:rPr>
        <w:t xml:space="preserve"> </w:t>
      </w:r>
      <w:r w:rsidRPr="00F706F2">
        <w:rPr>
          <w:rFonts w:cstheme="minorHAnsi"/>
          <w:bCs/>
          <w:sz w:val="24"/>
          <w:szCs w:val="24"/>
        </w:rPr>
        <w:t xml:space="preserve">Tyr-aromatic proton signals, </w:t>
      </w:r>
      <w:r w:rsidRPr="00F706F2">
        <w:rPr>
          <w:rFonts w:cstheme="minorHAnsi"/>
          <w:b/>
          <w:sz w:val="24"/>
          <w:szCs w:val="24"/>
        </w:rPr>
        <w:t>Q</w:t>
      </w:r>
      <w:r w:rsidRPr="00F706F2">
        <w:rPr>
          <w:rFonts w:cstheme="minorHAnsi"/>
          <w:bCs/>
          <w:sz w:val="24"/>
          <w:szCs w:val="24"/>
        </w:rPr>
        <w:t xml:space="preserve"> </w:t>
      </w:r>
      <w:r w:rsidR="00E00168" w:rsidRPr="00F706F2">
        <w:rPr>
          <w:rFonts w:cstheme="minorHAnsi"/>
          <w:bCs/>
          <w:sz w:val="24"/>
          <w:szCs w:val="24"/>
        </w:rPr>
        <w:t xml:space="preserve">(d) </w:t>
      </w:r>
      <w:r w:rsidRPr="00F706F2">
        <w:rPr>
          <w:rFonts w:cstheme="minorHAnsi"/>
          <w:bCs/>
          <w:sz w:val="24"/>
          <w:szCs w:val="24"/>
        </w:rPr>
        <w:t>is His-CH</w:t>
      </w:r>
      <w:r w:rsidRPr="00F706F2">
        <w:rPr>
          <w:rFonts w:cstheme="minorHAnsi"/>
          <w:bCs/>
          <w:sz w:val="24"/>
          <w:szCs w:val="24"/>
          <w:vertAlign w:val="subscript"/>
        </w:rPr>
        <w:t>2</w:t>
      </w:r>
      <w:r w:rsidRPr="00F706F2">
        <w:rPr>
          <w:rFonts w:cstheme="minorHAnsi"/>
          <w:bCs/>
          <w:sz w:val="24"/>
          <w:szCs w:val="24"/>
        </w:rPr>
        <w:t xml:space="preserve"> signal, </w:t>
      </w:r>
      <w:r w:rsidRPr="00F706F2">
        <w:rPr>
          <w:rFonts w:cstheme="minorHAnsi"/>
          <w:b/>
          <w:sz w:val="24"/>
          <w:szCs w:val="24"/>
        </w:rPr>
        <w:t>h</w:t>
      </w:r>
      <w:r w:rsidRPr="00F706F2">
        <w:rPr>
          <w:rFonts w:cstheme="minorHAnsi"/>
          <w:bCs/>
          <w:sz w:val="24"/>
          <w:szCs w:val="24"/>
        </w:rPr>
        <w:t xml:space="preserve"> </w:t>
      </w:r>
      <w:r w:rsidR="00E00168" w:rsidRPr="00F706F2">
        <w:rPr>
          <w:rFonts w:cstheme="minorHAnsi"/>
          <w:bCs/>
          <w:sz w:val="24"/>
          <w:szCs w:val="24"/>
        </w:rPr>
        <w:t xml:space="preserve">(d) </w:t>
      </w:r>
      <w:r w:rsidRPr="00F706F2">
        <w:rPr>
          <w:rFonts w:cstheme="minorHAnsi"/>
          <w:bCs/>
          <w:sz w:val="24"/>
          <w:szCs w:val="24"/>
        </w:rPr>
        <w:t>is Tyr-CH</w:t>
      </w:r>
      <w:r w:rsidRPr="00F706F2">
        <w:rPr>
          <w:rFonts w:cstheme="minorHAnsi"/>
          <w:bCs/>
          <w:sz w:val="24"/>
          <w:szCs w:val="24"/>
          <w:vertAlign w:val="subscript"/>
        </w:rPr>
        <w:t>2</w:t>
      </w:r>
      <w:r w:rsidRPr="00F706F2">
        <w:rPr>
          <w:rFonts w:cstheme="minorHAnsi"/>
          <w:bCs/>
          <w:sz w:val="24"/>
          <w:szCs w:val="24"/>
        </w:rPr>
        <w:t xml:space="preserve"> signal, </w:t>
      </w:r>
      <w:r w:rsidRPr="00F706F2">
        <w:rPr>
          <w:rFonts w:cstheme="minorHAnsi"/>
          <w:b/>
          <w:sz w:val="24"/>
          <w:szCs w:val="24"/>
        </w:rPr>
        <w:t>x</w:t>
      </w:r>
      <w:r w:rsidRPr="00F706F2">
        <w:rPr>
          <w:rFonts w:cstheme="minorHAnsi"/>
          <w:bCs/>
          <w:sz w:val="24"/>
          <w:szCs w:val="24"/>
        </w:rPr>
        <w:t xml:space="preserve"> </w:t>
      </w:r>
      <w:r w:rsidR="00E00168" w:rsidRPr="00F706F2">
        <w:rPr>
          <w:rFonts w:cstheme="minorHAnsi"/>
          <w:bCs/>
          <w:sz w:val="24"/>
          <w:szCs w:val="24"/>
        </w:rPr>
        <w:t xml:space="preserve">(d) </w:t>
      </w:r>
      <w:r w:rsidRPr="00F706F2">
        <w:rPr>
          <w:rFonts w:cstheme="minorHAnsi"/>
          <w:bCs/>
          <w:sz w:val="24"/>
          <w:szCs w:val="24"/>
        </w:rPr>
        <w:t>is Asp-CH</w:t>
      </w:r>
      <w:r w:rsidRPr="00F706F2">
        <w:rPr>
          <w:rFonts w:cstheme="minorHAnsi"/>
          <w:bCs/>
          <w:sz w:val="24"/>
          <w:szCs w:val="24"/>
          <w:vertAlign w:val="subscript"/>
        </w:rPr>
        <w:t>2</w:t>
      </w:r>
      <w:r w:rsidRPr="00F706F2">
        <w:rPr>
          <w:rFonts w:cstheme="minorHAnsi"/>
          <w:bCs/>
          <w:sz w:val="24"/>
          <w:szCs w:val="24"/>
        </w:rPr>
        <w:t xml:space="preserve"> signal, © </w:t>
      </w:r>
      <w:r w:rsidR="00E00168" w:rsidRPr="00F706F2">
        <w:rPr>
          <w:rFonts w:cstheme="minorHAnsi"/>
          <w:bCs/>
          <w:sz w:val="24"/>
          <w:szCs w:val="24"/>
        </w:rPr>
        <w:t xml:space="preserve">(d) </w:t>
      </w:r>
      <w:r w:rsidRPr="00F706F2">
        <w:rPr>
          <w:rFonts w:cstheme="minorHAnsi"/>
          <w:bCs/>
          <w:sz w:val="24"/>
          <w:szCs w:val="24"/>
        </w:rPr>
        <w:t>is Thr-CH</w:t>
      </w:r>
      <w:r w:rsidRPr="00F706F2">
        <w:rPr>
          <w:rFonts w:cstheme="minorHAnsi"/>
          <w:bCs/>
          <w:sz w:val="24"/>
          <w:szCs w:val="24"/>
          <w:vertAlign w:val="subscript"/>
        </w:rPr>
        <w:t>3</w:t>
      </w:r>
      <w:r w:rsidRPr="00F706F2">
        <w:rPr>
          <w:rFonts w:cstheme="minorHAnsi"/>
          <w:bCs/>
          <w:sz w:val="24"/>
          <w:szCs w:val="24"/>
        </w:rPr>
        <w:t xml:space="preserve"> signal).</w:t>
      </w:r>
    </w:p>
    <w:p w14:paraId="23D22C93" w14:textId="5104C57D" w:rsidR="000C5E24" w:rsidRDefault="000C5E24" w:rsidP="00B42CC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77262EB5" w14:textId="77777777" w:rsidR="00F706F2" w:rsidRDefault="00F706F2" w:rsidP="00B42CC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EDAC8B2" w14:textId="77777777" w:rsidR="00F706F2" w:rsidRPr="00F706F2" w:rsidRDefault="00F706F2" w:rsidP="00B42CC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3F192E31" w14:textId="440DE937" w:rsidR="000C5E24" w:rsidRPr="00F706F2" w:rsidRDefault="000C5E24" w:rsidP="00B42CC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657E5BC" w14:textId="58AB8781" w:rsidR="00104C74" w:rsidRPr="00F706F2" w:rsidRDefault="003C3CC8" w:rsidP="00622E5B">
      <w:pPr>
        <w:jc w:val="center"/>
        <w:rPr>
          <w:rFonts w:cstheme="minorHAnsi"/>
          <w:b/>
          <w:bCs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477A4684" wp14:editId="3FA41123">
            <wp:extent cx="5943600" cy="1602740"/>
            <wp:effectExtent l="0" t="0" r="0" b="0"/>
            <wp:docPr id="1461200681" name="Picture 1461200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89074" w14:textId="71BB408B" w:rsidR="003F055B" w:rsidRPr="00F706F2" w:rsidRDefault="003F055B" w:rsidP="003F055B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S2</w:t>
      </w:r>
      <w:r w:rsidRPr="00F706F2">
        <w:rPr>
          <w:rFonts w:cstheme="minorHAnsi"/>
          <w:sz w:val="24"/>
          <w:szCs w:val="24"/>
        </w:rPr>
        <w:t>:</w:t>
      </w:r>
      <w:r w:rsidR="00C35BAD" w:rsidRPr="00F706F2">
        <w:rPr>
          <w:rFonts w:cstheme="minorHAnsi"/>
          <w:sz w:val="24"/>
          <w:szCs w:val="24"/>
        </w:rPr>
        <w:t xml:space="preserve"> Chemical structure of the </w:t>
      </w:r>
      <w:r w:rsidR="00B4257B" w:rsidRPr="00F706F2">
        <w:rPr>
          <w:rFonts w:cstheme="minorHAnsi"/>
          <w:sz w:val="24"/>
          <w:szCs w:val="24"/>
        </w:rPr>
        <w:t xml:space="preserve">protonated </w:t>
      </w:r>
      <w:r w:rsidR="00C35BAD" w:rsidRPr="00F706F2">
        <w:rPr>
          <w:rFonts w:cstheme="minorHAnsi"/>
          <w:sz w:val="24"/>
          <w:szCs w:val="24"/>
        </w:rPr>
        <w:t xml:space="preserve">phosphorylated </w:t>
      </w:r>
      <w:proofErr w:type="gramStart"/>
      <w:r w:rsidR="00C35BAD" w:rsidRPr="00F706F2">
        <w:rPr>
          <w:rFonts w:cstheme="minorHAnsi"/>
          <w:sz w:val="24"/>
          <w:szCs w:val="24"/>
        </w:rPr>
        <w:t>tau</w:t>
      </w:r>
      <w:r w:rsidR="001535B2" w:rsidRPr="00F706F2">
        <w:rPr>
          <w:rFonts w:cstheme="minorHAnsi"/>
          <w:sz w:val="24"/>
          <w:szCs w:val="24"/>
        </w:rPr>
        <w:t>(</w:t>
      </w:r>
      <w:proofErr w:type="gramEnd"/>
      <w:r w:rsidR="001535B2" w:rsidRPr="00F706F2">
        <w:rPr>
          <w:rFonts w:cstheme="minorHAnsi"/>
          <w:sz w:val="24"/>
          <w:szCs w:val="24"/>
        </w:rPr>
        <w:t>28-</w:t>
      </w:r>
      <w:r w:rsidR="001535B2" w:rsidRPr="00F706F2">
        <w:rPr>
          <w:rFonts w:cstheme="minorHAnsi"/>
          <w:color w:val="EE0000"/>
          <w:sz w:val="24"/>
          <w:szCs w:val="24"/>
        </w:rPr>
        <w:t>30T(P)</w:t>
      </w:r>
      <w:r w:rsidR="001535B2" w:rsidRPr="00F706F2">
        <w:rPr>
          <w:rFonts w:cstheme="minorHAnsi"/>
          <w:sz w:val="24"/>
          <w:szCs w:val="24"/>
        </w:rPr>
        <w:t xml:space="preserve">-34) </w:t>
      </w:r>
      <w:r w:rsidR="00C35BAD" w:rsidRPr="00F706F2">
        <w:rPr>
          <w:rFonts w:cstheme="minorHAnsi"/>
          <w:sz w:val="24"/>
          <w:szCs w:val="24"/>
        </w:rPr>
        <w:t>protein fragment</w:t>
      </w:r>
      <w:r w:rsidR="00BD088F" w:rsidRPr="00F706F2">
        <w:rPr>
          <w:rFonts w:cstheme="minorHAnsi"/>
          <w:sz w:val="24"/>
          <w:szCs w:val="24"/>
        </w:rPr>
        <w:t xml:space="preserve"> (L1P)</w:t>
      </w:r>
      <w:r w:rsidR="00C35BAD" w:rsidRPr="00F706F2">
        <w:rPr>
          <w:rFonts w:cstheme="minorHAnsi"/>
          <w:sz w:val="24"/>
          <w:szCs w:val="24"/>
        </w:rPr>
        <w:t xml:space="preserve"> with assignments of the</w:t>
      </w:r>
      <w:r w:rsidRPr="00F706F2">
        <w:rPr>
          <w:rFonts w:cstheme="minorHAnsi"/>
          <w:sz w:val="24"/>
          <w:szCs w:val="24"/>
        </w:rPr>
        <w:t xml:space="preserve"> </w:t>
      </w:r>
      <w:r w:rsidRPr="00F706F2">
        <w:rPr>
          <w:rFonts w:cstheme="minorHAnsi"/>
          <w:sz w:val="24"/>
          <w:szCs w:val="24"/>
          <w:vertAlign w:val="superscript"/>
        </w:rPr>
        <w:t>1</w:t>
      </w:r>
      <w:r w:rsidRPr="00F706F2">
        <w:rPr>
          <w:rFonts w:cstheme="minorHAnsi"/>
          <w:sz w:val="24"/>
          <w:szCs w:val="24"/>
        </w:rPr>
        <w:t xml:space="preserve">H-NMR </w:t>
      </w:r>
      <w:r w:rsidR="00C35BAD" w:rsidRPr="00F706F2">
        <w:rPr>
          <w:rFonts w:cstheme="minorHAnsi"/>
          <w:sz w:val="24"/>
          <w:szCs w:val="24"/>
        </w:rPr>
        <w:t>signals.</w:t>
      </w:r>
      <w:r w:rsidRPr="00F706F2">
        <w:rPr>
          <w:rFonts w:cstheme="minorHAnsi"/>
          <w:sz w:val="24"/>
          <w:szCs w:val="24"/>
        </w:rPr>
        <w:t xml:space="preserve"> </w:t>
      </w:r>
    </w:p>
    <w:p w14:paraId="03A2F3EA" w14:textId="77777777" w:rsidR="001A4F28" w:rsidRPr="00F706F2" w:rsidRDefault="001A4F28" w:rsidP="000F670C">
      <w:pPr>
        <w:rPr>
          <w:rFonts w:cstheme="minorHAnsi"/>
        </w:rPr>
      </w:pPr>
    </w:p>
    <w:p w14:paraId="57A31AE6" w14:textId="3D82EC65" w:rsidR="001A4F28" w:rsidRPr="00F706F2" w:rsidRDefault="00195DD1" w:rsidP="00622E5B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62B3BA1A" wp14:editId="2CDB5315">
            <wp:extent cx="5464843" cy="3566160"/>
            <wp:effectExtent l="0" t="0" r="2540" b="0"/>
            <wp:docPr id="1700545542" name="Picture 17005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843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243B1" w14:textId="5D5AECA5" w:rsidR="00195DD1" w:rsidRPr="00F706F2" w:rsidRDefault="00195DD1" w:rsidP="00195DD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S3</w:t>
      </w:r>
      <w:r w:rsidRPr="00F706F2">
        <w:rPr>
          <w:rFonts w:cstheme="minorHAnsi"/>
          <w:sz w:val="24"/>
          <w:szCs w:val="24"/>
        </w:rPr>
        <w:t xml:space="preserve">: Titration </w:t>
      </w:r>
      <w:r w:rsidR="00666532" w:rsidRPr="00F706F2">
        <w:rPr>
          <w:rFonts w:cstheme="minorHAnsi"/>
          <w:sz w:val="24"/>
          <w:szCs w:val="24"/>
        </w:rPr>
        <w:t xml:space="preserve">curves of the </w:t>
      </w:r>
      <w:proofErr w:type="spellStart"/>
      <w:r w:rsidR="00666532" w:rsidRPr="00F706F2">
        <w:rPr>
          <w:rFonts w:cstheme="minorHAnsi"/>
          <w:sz w:val="24"/>
          <w:szCs w:val="24"/>
        </w:rPr>
        <w:t>equimolar</w:t>
      </w:r>
      <w:proofErr w:type="spellEnd"/>
      <w:r w:rsidR="00666532" w:rsidRPr="00F706F2">
        <w:rPr>
          <w:rFonts w:cstheme="minorHAnsi"/>
          <w:sz w:val="24"/>
          <w:szCs w:val="24"/>
        </w:rPr>
        <w:t xml:space="preserve"> </w:t>
      </w:r>
      <w:proofErr w:type="gramStart"/>
      <w:r w:rsidR="00666532" w:rsidRPr="00F706F2">
        <w:rPr>
          <w:rFonts w:cstheme="minorHAnsi"/>
          <w:sz w:val="24"/>
          <w:szCs w:val="24"/>
        </w:rPr>
        <w:t>Cu(</w:t>
      </w:r>
      <w:proofErr w:type="gramEnd"/>
      <w:r w:rsidR="00666532" w:rsidRPr="00F706F2">
        <w:rPr>
          <w:rFonts w:cstheme="minorHAnsi"/>
          <w:sz w:val="24"/>
          <w:szCs w:val="24"/>
        </w:rPr>
        <w:t>II):</w:t>
      </w:r>
      <w:r w:rsidR="003B0951" w:rsidRPr="00F706F2">
        <w:rPr>
          <w:rFonts w:cstheme="minorHAnsi"/>
          <w:sz w:val="24"/>
          <w:szCs w:val="24"/>
        </w:rPr>
        <w:t>L1</w:t>
      </w:r>
      <w:r w:rsidRPr="00F706F2">
        <w:rPr>
          <w:rFonts w:cstheme="minorHAnsi"/>
          <w:sz w:val="24"/>
          <w:szCs w:val="24"/>
        </w:rPr>
        <w:t xml:space="preserve"> system</w:t>
      </w:r>
      <w:r w:rsidR="009A1E4B" w:rsidRPr="00F706F2">
        <w:rPr>
          <w:rFonts w:cstheme="minorHAnsi"/>
          <w:sz w:val="24"/>
          <w:szCs w:val="24"/>
        </w:rPr>
        <w:t xml:space="preserve"> (1:1)</w:t>
      </w:r>
      <w:r w:rsidRPr="00F706F2">
        <w:rPr>
          <w:rFonts w:cstheme="minorHAnsi"/>
          <w:sz w:val="24"/>
          <w:szCs w:val="24"/>
        </w:rPr>
        <w:t xml:space="preserve"> a</w:t>
      </w:r>
      <w:r w:rsidR="00666532" w:rsidRPr="00F706F2">
        <w:rPr>
          <w:rFonts w:cstheme="minorHAnsi"/>
          <w:sz w:val="24"/>
          <w:szCs w:val="24"/>
        </w:rPr>
        <w:t xml:space="preserve">nd its repeated series after </w:t>
      </w:r>
      <w:proofErr w:type="spellStart"/>
      <w:r w:rsidR="00666532" w:rsidRPr="00F706F2">
        <w:rPr>
          <w:rFonts w:cstheme="minorHAnsi"/>
          <w:sz w:val="24"/>
          <w:szCs w:val="24"/>
        </w:rPr>
        <w:t>re</w:t>
      </w:r>
      <w:r w:rsidRPr="00F706F2">
        <w:rPr>
          <w:rFonts w:cstheme="minorHAnsi"/>
          <w:sz w:val="24"/>
          <w:szCs w:val="24"/>
        </w:rPr>
        <w:t>acidification</w:t>
      </w:r>
      <w:proofErr w:type="spellEnd"/>
      <w:r w:rsidRPr="00F706F2">
        <w:rPr>
          <w:rFonts w:cstheme="minorHAnsi"/>
          <w:sz w:val="24"/>
          <w:szCs w:val="24"/>
        </w:rPr>
        <w:t xml:space="preserve"> indicated with a green color.</w:t>
      </w:r>
    </w:p>
    <w:p w14:paraId="43315D26" w14:textId="77777777" w:rsidR="00195DD1" w:rsidRPr="00F706F2" w:rsidRDefault="00195DD1" w:rsidP="00195DD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4202280" w14:textId="2BF7CCA4" w:rsidR="001A4F28" w:rsidRPr="00F706F2" w:rsidRDefault="00195DD1" w:rsidP="00622E5B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5C727556" wp14:editId="3525594C">
            <wp:extent cx="5323848" cy="3474720"/>
            <wp:effectExtent l="0" t="0" r="0" b="0"/>
            <wp:docPr id="1530696704" name="Picture 1530696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8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EB2E8" w14:textId="14EBB1A3" w:rsidR="00195DD1" w:rsidRPr="00F706F2" w:rsidRDefault="00195DD1" w:rsidP="00195DD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S4</w:t>
      </w:r>
      <w:r w:rsidRPr="00F706F2">
        <w:rPr>
          <w:rFonts w:cstheme="minorHAnsi"/>
          <w:sz w:val="24"/>
          <w:szCs w:val="24"/>
        </w:rPr>
        <w:t xml:space="preserve">: Titration curves of the </w:t>
      </w:r>
      <w:proofErr w:type="spellStart"/>
      <w:r w:rsidRPr="00F706F2">
        <w:rPr>
          <w:rFonts w:cstheme="minorHAnsi"/>
          <w:sz w:val="24"/>
          <w:szCs w:val="24"/>
        </w:rPr>
        <w:t>equimolar</w:t>
      </w:r>
      <w:proofErr w:type="spellEnd"/>
      <w:r w:rsidRPr="00F706F2">
        <w:rPr>
          <w:rFonts w:cstheme="minorHAnsi"/>
          <w:sz w:val="24"/>
          <w:szCs w:val="24"/>
        </w:rPr>
        <w:t xml:space="preserve"> </w:t>
      </w:r>
      <w:proofErr w:type="gramStart"/>
      <w:r w:rsidRPr="00F706F2">
        <w:rPr>
          <w:rFonts w:cstheme="minorHAnsi"/>
          <w:sz w:val="24"/>
          <w:szCs w:val="24"/>
        </w:rPr>
        <w:t>Cu(</w:t>
      </w:r>
      <w:proofErr w:type="gramEnd"/>
      <w:r w:rsidRPr="00F706F2">
        <w:rPr>
          <w:rFonts w:cstheme="minorHAnsi"/>
          <w:sz w:val="24"/>
          <w:szCs w:val="24"/>
        </w:rPr>
        <w:t xml:space="preserve">II): </w:t>
      </w:r>
      <w:r w:rsidR="003B0951" w:rsidRPr="00F706F2">
        <w:rPr>
          <w:rFonts w:cstheme="minorHAnsi"/>
          <w:sz w:val="24"/>
          <w:szCs w:val="24"/>
        </w:rPr>
        <w:t>L1P</w:t>
      </w:r>
      <w:r w:rsidRPr="00F706F2">
        <w:rPr>
          <w:rFonts w:cstheme="minorHAnsi"/>
          <w:sz w:val="24"/>
          <w:szCs w:val="24"/>
        </w:rPr>
        <w:t xml:space="preserve"> system </w:t>
      </w:r>
      <w:r w:rsidR="009A1E4B" w:rsidRPr="00F706F2">
        <w:rPr>
          <w:rFonts w:cstheme="minorHAnsi"/>
          <w:sz w:val="24"/>
          <w:szCs w:val="24"/>
        </w:rPr>
        <w:t xml:space="preserve">(1:1) </w:t>
      </w:r>
      <w:r w:rsidRPr="00F706F2">
        <w:rPr>
          <w:rFonts w:cstheme="minorHAnsi"/>
          <w:sz w:val="24"/>
          <w:szCs w:val="24"/>
        </w:rPr>
        <w:t>and its repeated series after re-acidification indicated with a red color.</w:t>
      </w:r>
    </w:p>
    <w:p w14:paraId="313ACAE7" w14:textId="3786BE09" w:rsidR="006362C4" w:rsidRPr="00F706F2" w:rsidRDefault="006362C4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52108853" wp14:editId="5F4AB091">
            <wp:extent cx="5741454" cy="3749040"/>
            <wp:effectExtent l="0" t="0" r="0" b="3810"/>
            <wp:docPr id="411330299" name="Picture 41133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454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2B4A6" w14:textId="7B8AFAD8" w:rsidR="006362C4" w:rsidRPr="00F706F2" w:rsidRDefault="006362C4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1DC6262F" wp14:editId="55B39A56">
            <wp:extent cx="5884315" cy="3840480"/>
            <wp:effectExtent l="0" t="0" r="2540" b="7620"/>
            <wp:docPr id="1162482893" name="Picture 1162482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31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E0EE4" w14:textId="40C44610" w:rsidR="006362C4" w:rsidRPr="00F706F2" w:rsidRDefault="006362C4" w:rsidP="006362C4">
      <w:pPr>
        <w:jc w:val="both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</w:t>
      </w:r>
      <w:r w:rsidR="004A04DB" w:rsidRPr="00F706F2">
        <w:rPr>
          <w:rFonts w:cstheme="minorHAnsi"/>
          <w:b/>
          <w:bCs/>
          <w:sz w:val="24"/>
          <w:szCs w:val="24"/>
        </w:rPr>
        <w:t xml:space="preserve"> S5</w:t>
      </w:r>
      <w:r w:rsidRPr="00F706F2">
        <w:rPr>
          <w:rFonts w:cstheme="minorHAnsi"/>
          <w:sz w:val="24"/>
          <w:szCs w:val="24"/>
        </w:rPr>
        <w:t xml:space="preserve">: UV-Vis spectra of </w:t>
      </w:r>
      <w:proofErr w:type="gramStart"/>
      <w:r w:rsidRPr="00F706F2">
        <w:rPr>
          <w:rFonts w:cstheme="minorHAnsi"/>
          <w:sz w:val="24"/>
          <w:szCs w:val="24"/>
        </w:rPr>
        <w:t>Cu(</w:t>
      </w:r>
      <w:proofErr w:type="gramEnd"/>
      <w:r w:rsidRPr="00F706F2">
        <w:rPr>
          <w:rFonts w:cstheme="minorHAnsi"/>
          <w:sz w:val="24"/>
          <w:szCs w:val="24"/>
        </w:rPr>
        <w:t xml:space="preserve">II) complexes of </w:t>
      </w:r>
      <w:r w:rsidR="00F72544" w:rsidRPr="00F706F2">
        <w:rPr>
          <w:rFonts w:cstheme="minorHAnsi"/>
          <w:sz w:val="24"/>
          <w:szCs w:val="24"/>
        </w:rPr>
        <w:t>L1</w:t>
      </w:r>
      <w:r w:rsidR="008F2139" w:rsidRPr="00F706F2">
        <w:rPr>
          <w:rFonts w:cstheme="minorHAnsi"/>
          <w:sz w:val="24"/>
          <w:szCs w:val="24"/>
        </w:rPr>
        <w:t xml:space="preserve"> </w:t>
      </w:r>
      <w:r w:rsidRPr="00F706F2">
        <w:rPr>
          <w:rFonts w:cstheme="minorHAnsi"/>
          <w:sz w:val="24"/>
          <w:szCs w:val="24"/>
        </w:rPr>
        <w:t>(c(L) = c(M) = 1.</w:t>
      </w:r>
      <w:r w:rsidR="001F39B6" w:rsidRPr="00F706F2">
        <w:rPr>
          <w:rFonts w:cstheme="minorHAnsi"/>
          <w:sz w:val="24"/>
          <w:szCs w:val="24"/>
        </w:rPr>
        <w:t>09</w:t>
      </w:r>
      <w:r w:rsidRPr="00F706F2">
        <w:rPr>
          <w:rFonts w:cstheme="minorHAnsi"/>
          <w:sz w:val="24"/>
          <w:szCs w:val="24"/>
        </w:rPr>
        <w:t xml:space="preserve"> </w:t>
      </w:r>
      <w:proofErr w:type="spellStart"/>
      <w:r w:rsidRPr="00F706F2">
        <w:rPr>
          <w:rFonts w:cstheme="minorHAnsi"/>
          <w:sz w:val="24"/>
          <w:szCs w:val="24"/>
        </w:rPr>
        <w:t>mM</w:t>
      </w:r>
      <w:proofErr w:type="spellEnd"/>
      <w:r w:rsidRPr="00F706F2">
        <w:rPr>
          <w:rFonts w:cstheme="minorHAnsi"/>
          <w:sz w:val="24"/>
          <w:szCs w:val="24"/>
        </w:rPr>
        <w:t>) (a) and</w:t>
      </w:r>
      <w:r w:rsidR="00F72544" w:rsidRPr="00F706F2">
        <w:rPr>
          <w:rFonts w:cstheme="minorHAnsi"/>
          <w:sz w:val="24"/>
          <w:szCs w:val="24"/>
        </w:rPr>
        <w:t xml:space="preserve"> L1P</w:t>
      </w:r>
      <w:r w:rsidR="008F2139" w:rsidRPr="00F706F2">
        <w:rPr>
          <w:rFonts w:cstheme="minorHAnsi"/>
          <w:sz w:val="24"/>
          <w:szCs w:val="24"/>
        </w:rPr>
        <w:t xml:space="preserve"> </w:t>
      </w:r>
      <w:r w:rsidRPr="00F706F2">
        <w:rPr>
          <w:rFonts w:cstheme="minorHAnsi"/>
          <w:sz w:val="24"/>
          <w:szCs w:val="24"/>
        </w:rPr>
        <w:t>(c(L) = c(M) = 1.</w:t>
      </w:r>
      <w:r w:rsidR="001F39B6" w:rsidRPr="00F706F2">
        <w:rPr>
          <w:rFonts w:cstheme="minorHAnsi"/>
          <w:sz w:val="24"/>
          <w:szCs w:val="24"/>
        </w:rPr>
        <w:t>33</w:t>
      </w:r>
      <w:r w:rsidRPr="00F706F2">
        <w:rPr>
          <w:rFonts w:cstheme="minorHAnsi"/>
          <w:sz w:val="24"/>
          <w:szCs w:val="24"/>
        </w:rPr>
        <w:t xml:space="preserve"> </w:t>
      </w:r>
      <w:proofErr w:type="spellStart"/>
      <w:r w:rsidRPr="00F706F2">
        <w:rPr>
          <w:rFonts w:cstheme="minorHAnsi"/>
          <w:sz w:val="24"/>
          <w:szCs w:val="24"/>
        </w:rPr>
        <w:t>mM</w:t>
      </w:r>
      <w:proofErr w:type="spellEnd"/>
      <w:r w:rsidRPr="00F706F2">
        <w:rPr>
          <w:rFonts w:cstheme="minorHAnsi"/>
          <w:sz w:val="24"/>
          <w:szCs w:val="24"/>
        </w:rPr>
        <w:t>) (b)</w:t>
      </w:r>
      <w:r w:rsidR="00E70DB2" w:rsidRPr="00F706F2">
        <w:rPr>
          <w:rFonts w:cstheme="minorHAnsi"/>
          <w:sz w:val="24"/>
          <w:szCs w:val="24"/>
        </w:rPr>
        <w:t xml:space="preserve"> at (1:1)</w:t>
      </w:r>
      <w:r w:rsidR="001B1E91" w:rsidRPr="00F706F2">
        <w:rPr>
          <w:rFonts w:cstheme="minorHAnsi"/>
          <w:sz w:val="24"/>
          <w:szCs w:val="24"/>
        </w:rPr>
        <w:t xml:space="preserve"> ratio</w:t>
      </w:r>
      <w:r w:rsidRPr="00F706F2">
        <w:rPr>
          <w:rFonts w:cstheme="minorHAnsi"/>
          <w:sz w:val="24"/>
          <w:szCs w:val="24"/>
        </w:rPr>
        <w:t xml:space="preserve"> in function of </w:t>
      </w:r>
      <w:proofErr w:type="spellStart"/>
      <w:r w:rsidRPr="00F706F2">
        <w:rPr>
          <w:rFonts w:cstheme="minorHAnsi"/>
          <w:sz w:val="24"/>
          <w:szCs w:val="24"/>
        </w:rPr>
        <w:t>pH.</w:t>
      </w:r>
      <w:proofErr w:type="spellEnd"/>
    </w:p>
    <w:p w14:paraId="2F3273C7" w14:textId="4BB41C9E" w:rsidR="00F9579B" w:rsidRPr="00F706F2" w:rsidRDefault="00E26F83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57BAAFB7" wp14:editId="2FF3E2E9">
            <wp:extent cx="5884315" cy="3840480"/>
            <wp:effectExtent l="0" t="0" r="2540" b="7620"/>
            <wp:docPr id="639527697" name="Picture 639527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315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D664E" w14:textId="65245E91" w:rsidR="001E5728" w:rsidRPr="00F706F2" w:rsidRDefault="00E26F83" w:rsidP="00E37F83">
      <w:pPr>
        <w:tabs>
          <w:tab w:val="left" w:pos="3706"/>
        </w:tabs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3F4CC468" wp14:editId="7F179A8D">
            <wp:extent cx="5744212" cy="3749040"/>
            <wp:effectExtent l="0" t="0" r="8890" b="3810"/>
            <wp:docPr id="1135452500" name="Picture 113545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2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A8B6" w14:textId="0A73984D" w:rsidR="00E26F83" w:rsidRPr="00F706F2" w:rsidRDefault="00E26F83" w:rsidP="00E26F83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S6</w:t>
      </w:r>
      <w:r w:rsidRPr="00F706F2">
        <w:rPr>
          <w:rFonts w:cstheme="minorHAnsi"/>
          <w:sz w:val="24"/>
          <w:szCs w:val="24"/>
        </w:rPr>
        <w:t xml:space="preserve">: CD spectra of </w:t>
      </w:r>
      <w:proofErr w:type="gramStart"/>
      <w:r w:rsidRPr="00F706F2">
        <w:rPr>
          <w:rFonts w:cstheme="minorHAnsi"/>
          <w:sz w:val="24"/>
          <w:szCs w:val="24"/>
        </w:rPr>
        <w:t>Cu(</w:t>
      </w:r>
      <w:proofErr w:type="gramEnd"/>
      <w:r w:rsidRPr="00F706F2">
        <w:rPr>
          <w:rFonts w:cstheme="minorHAnsi"/>
          <w:sz w:val="24"/>
          <w:szCs w:val="24"/>
        </w:rPr>
        <w:t>II) complexes of</w:t>
      </w:r>
      <w:r w:rsidR="00D81710" w:rsidRPr="00F706F2">
        <w:rPr>
          <w:rFonts w:cstheme="minorHAnsi"/>
          <w:sz w:val="24"/>
          <w:szCs w:val="24"/>
        </w:rPr>
        <w:t xml:space="preserve"> L1 </w:t>
      </w:r>
      <w:r w:rsidRPr="00F706F2">
        <w:rPr>
          <w:rFonts w:cstheme="minorHAnsi"/>
          <w:sz w:val="24"/>
          <w:szCs w:val="24"/>
        </w:rPr>
        <w:t xml:space="preserve">(a) and </w:t>
      </w:r>
      <w:r w:rsidR="00D81710" w:rsidRPr="00F706F2">
        <w:rPr>
          <w:rFonts w:cstheme="minorHAnsi"/>
          <w:sz w:val="24"/>
          <w:szCs w:val="24"/>
        </w:rPr>
        <w:t>L1P (</w:t>
      </w:r>
      <w:r w:rsidRPr="00F706F2">
        <w:rPr>
          <w:rFonts w:cstheme="minorHAnsi"/>
          <w:sz w:val="24"/>
          <w:szCs w:val="24"/>
        </w:rPr>
        <w:t xml:space="preserve">b) at 1:1 ratio in function of </w:t>
      </w:r>
      <w:proofErr w:type="spellStart"/>
      <w:r w:rsidRPr="00F706F2">
        <w:rPr>
          <w:rFonts w:cstheme="minorHAnsi"/>
          <w:sz w:val="24"/>
          <w:szCs w:val="24"/>
        </w:rPr>
        <w:t>pH.</w:t>
      </w:r>
      <w:proofErr w:type="spellEnd"/>
    </w:p>
    <w:p w14:paraId="05A77DE4" w14:textId="77777777" w:rsidR="00A36C4D" w:rsidRPr="00F706F2" w:rsidRDefault="0045021B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05953282" wp14:editId="55A19D08">
            <wp:extent cx="5744212" cy="3749040"/>
            <wp:effectExtent l="0" t="0" r="889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2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C4D34" w14:textId="77777777" w:rsidR="006E76D3" w:rsidRPr="00F706F2" w:rsidRDefault="00E90A5F" w:rsidP="00E37F83">
      <w:pPr>
        <w:jc w:val="center"/>
        <w:rPr>
          <w:rFonts w:cstheme="minorHAnsi"/>
          <w:b/>
          <w:bCs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1202CB58" wp14:editId="1CB2FF66">
            <wp:extent cx="5744212" cy="3749040"/>
            <wp:effectExtent l="0" t="0" r="889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2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E01ED" w14:textId="6F20630A" w:rsidR="00845D62" w:rsidRPr="00F706F2" w:rsidRDefault="00382DCB" w:rsidP="006E76D3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</w:t>
      </w:r>
      <w:r w:rsidR="003A23F7" w:rsidRPr="00F706F2">
        <w:rPr>
          <w:rFonts w:cstheme="minorHAnsi"/>
          <w:b/>
          <w:bCs/>
          <w:sz w:val="24"/>
          <w:szCs w:val="24"/>
        </w:rPr>
        <w:t xml:space="preserve"> S</w:t>
      </w:r>
      <w:r w:rsidR="00553421" w:rsidRPr="00F706F2">
        <w:rPr>
          <w:rFonts w:cstheme="minorHAnsi"/>
          <w:b/>
          <w:bCs/>
          <w:sz w:val="24"/>
          <w:szCs w:val="24"/>
        </w:rPr>
        <w:t>7</w:t>
      </w:r>
      <w:r w:rsidR="00E90A5F" w:rsidRPr="00F706F2">
        <w:rPr>
          <w:rFonts w:cstheme="minorHAnsi"/>
          <w:sz w:val="24"/>
          <w:szCs w:val="24"/>
        </w:rPr>
        <w:t xml:space="preserve">: UV-Vis spectra of </w:t>
      </w:r>
      <w:proofErr w:type="gramStart"/>
      <w:r w:rsidR="00E90A5F" w:rsidRPr="00F706F2">
        <w:rPr>
          <w:rFonts w:cstheme="minorHAnsi"/>
          <w:sz w:val="24"/>
          <w:szCs w:val="24"/>
        </w:rPr>
        <w:t>Ni(</w:t>
      </w:r>
      <w:proofErr w:type="gramEnd"/>
      <w:r w:rsidR="00E90A5F" w:rsidRPr="00F706F2">
        <w:rPr>
          <w:rFonts w:cstheme="minorHAnsi"/>
          <w:sz w:val="24"/>
          <w:szCs w:val="24"/>
        </w:rPr>
        <w:t xml:space="preserve">II) complexes of </w:t>
      </w:r>
      <w:r w:rsidR="00553421" w:rsidRPr="00F706F2">
        <w:rPr>
          <w:rFonts w:cstheme="minorHAnsi"/>
          <w:sz w:val="24"/>
          <w:szCs w:val="24"/>
        </w:rPr>
        <w:t>L1</w:t>
      </w:r>
      <w:r w:rsidR="00E90A5F" w:rsidRPr="00F706F2">
        <w:rPr>
          <w:rFonts w:cstheme="minorHAnsi"/>
          <w:sz w:val="24"/>
          <w:szCs w:val="24"/>
          <w:vertAlign w:val="subscript"/>
        </w:rPr>
        <w:t xml:space="preserve"> </w:t>
      </w:r>
      <w:r w:rsidR="00E90A5F" w:rsidRPr="00F706F2">
        <w:rPr>
          <w:rFonts w:cstheme="minorHAnsi"/>
          <w:sz w:val="24"/>
          <w:szCs w:val="24"/>
        </w:rPr>
        <w:t>(c(L) = c(M) = 1.</w:t>
      </w:r>
      <w:r w:rsidR="003C0ECD" w:rsidRPr="00F706F2">
        <w:rPr>
          <w:rFonts w:cstheme="minorHAnsi"/>
          <w:sz w:val="24"/>
          <w:szCs w:val="24"/>
        </w:rPr>
        <w:t>07</w:t>
      </w:r>
      <w:r w:rsidR="00E90A5F" w:rsidRPr="00F706F2">
        <w:rPr>
          <w:rFonts w:cstheme="minorHAnsi"/>
          <w:sz w:val="24"/>
          <w:szCs w:val="24"/>
        </w:rPr>
        <w:t xml:space="preserve"> </w:t>
      </w:r>
      <w:proofErr w:type="spellStart"/>
      <w:r w:rsidR="00E90A5F" w:rsidRPr="00F706F2">
        <w:rPr>
          <w:rFonts w:cstheme="minorHAnsi"/>
          <w:sz w:val="24"/>
          <w:szCs w:val="24"/>
        </w:rPr>
        <w:t>mM</w:t>
      </w:r>
      <w:proofErr w:type="spellEnd"/>
      <w:r w:rsidR="00E90A5F" w:rsidRPr="00F706F2">
        <w:rPr>
          <w:rFonts w:cstheme="minorHAnsi"/>
          <w:sz w:val="24"/>
          <w:szCs w:val="24"/>
        </w:rPr>
        <w:t xml:space="preserve">) (a) and </w:t>
      </w:r>
      <w:r w:rsidR="00553421" w:rsidRPr="00F706F2">
        <w:rPr>
          <w:rFonts w:cstheme="minorHAnsi"/>
          <w:sz w:val="24"/>
          <w:szCs w:val="24"/>
        </w:rPr>
        <w:t>L1P</w:t>
      </w:r>
      <w:r w:rsidR="00E90A5F" w:rsidRPr="00F706F2">
        <w:rPr>
          <w:rFonts w:cstheme="minorHAnsi"/>
          <w:sz w:val="24"/>
          <w:szCs w:val="24"/>
        </w:rPr>
        <w:t xml:space="preserve"> (c(L) = c(M) = 1.</w:t>
      </w:r>
      <w:r w:rsidR="003C0ECD" w:rsidRPr="00F706F2">
        <w:rPr>
          <w:rFonts w:cstheme="minorHAnsi"/>
          <w:sz w:val="24"/>
          <w:szCs w:val="24"/>
        </w:rPr>
        <w:t>28</w:t>
      </w:r>
      <w:r w:rsidR="00E90A5F" w:rsidRPr="00F706F2">
        <w:rPr>
          <w:rFonts w:cstheme="minorHAnsi"/>
          <w:sz w:val="24"/>
          <w:szCs w:val="24"/>
        </w:rPr>
        <w:t xml:space="preserve"> </w:t>
      </w:r>
      <w:proofErr w:type="spellStart"/>
      <w:r w:rsidR="00E90A5F" w:rsidRPr="00F706F2">
        <w:rPr>
          <w:rFonts w:cstheme="minorHAnsi"/>
          <w:sz w:val="24"/>
          <w:szCs w:val="24"/>
        </w:rPr>
        <w:t>mM</w:t>
      </w:r>
      <w:proofErr w:type="spellEnd"/>
      <w:r w:rsidR="00E90A5F" w:rsidRPr="00F706F2">
        <w:rPr>
          <w:rFonts w:cstheme="minorHAnsi"/>
          <w:sz w:val="24"/>
          <w:szCs w:val="24"/>
        </w:rPr>
        <w:t xml:space="preserve">) (b) </w:t>
      </w:r>
      <w:r w:rsidR="001D4C7B" w:rsidRPr="00F706F2">
        <w:rPr>
          <w:rFonts w:cstheme="minorHAnsi"/>
          <w:sz w:val="24"/>
          <w:szCs w:val="24"/>
        </w:rPr>
        <w:t xml:space="preserve">at 1:1 ratio </w:t>
      </w:r>
      <w:r w:rsidR="00E90A5F" w:rsidRPr="00F706F2">
        <w:rPr>
          <w:rFonts w:cstheme="minorHAnsi"/>
          <w:sz w:val="24"/>
          <w:szCs w:val="24"/>
        </w:rPr>
        <w:t xml:space="preserve">in function of </w:t>
      </w:r>
      <w:proofErr w:type="spellStart"/>
      <w:r w:rsidR="00E90A5F" w:rsidRPr="00F706F2">
        <w:rPr>
          <w:rFonts w:cstheme="minorHAnsi"/>
          <w:sz w:val="24"/>
          <w:szCs w:val="24"/>
        </w:rPr>
        <w:t>pH.</w:t>
      </w:r>
      <w:proofErr w:type="spellEnd"/>
    </w:p>
    <w:p w14:paraId="4A9E0FDA" w14:textId="6332D7F5" w:rsidR="00D24D85" w:rsidRPr="00F706F2" w:rsidRDefault="003A23F7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3093CEE9" wp14:editId="5BA40D4D">
            <wp:extent cx="5745091" cy="3749040"/>
            <wp:effectExtent l="0" t="0" r="8255" b="3810"/>
            <wp:docPr id="1034772135" name="Picture 103477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091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BA9A5" w14:textId="77777777" w:rsidR="006E76D3" w:rsidRPr="00F706F2" w:rsidRDefault="003A23F7" w:rsidP="00E37F83">
      <w:pPr>
        <w:jc w:val="center"/>
        <w:rPr>
          <w:rFonts w:cstheme="minorHAnsi"/>
          <w:b/>
          <w:bCs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6D5BE88A" wp14:editId="58D34C71">
            <wp:extent cx="5744212" cy="3749040"/>
            <wp:effectExtent l="0" t="0" r="8890" b="3810"/>
            <wp:docPr id="283746098" name="Picture 28374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2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B4058" w14:textId="3D2868DD" w:rsidR="005272D5" w:rsidRPr="00F706F2" w:rsidRDefault="005272D5" w:rsidP="006E76D3">
      <w:pPr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</w:t>
      </w:r>
      <w:r w:rsidR="00553421" w:rsidRPr="00F706F2">
        <w:rPr>
          <w:rFonts w:cstheme="minorHAnsi"/>
          <w:b/>
          <w:bCs/>
          <w:sz w:val="24"/>
          <w:szCs w:val="24"/>
        </w:rPr>
        <w:t>8</w:t>
      </w:r>
      <w:r w:rsidRPr="00F706F2">
        <w:rPr>
          <w:rFonts w:cstheme="minorHAnsi"/>
          <w:sz w:val="24"/>
          <w:szCs w:val="24"/>
        </w:rPr>
        <w:t xml:space="preserve">: CD spectra of </w:t>
      </w:r>
      <w:proofErr w:type="gramStart"/>
      <w:r w:rsidRPr="00F706F2">
        <w:rPr>
          <w:rFonts w:cstheme="minorHAnsi"/>
          <w:sz w:val="24"/>
          <w:szCs w:val="24"/>
        </w:rPr>
        <w:t>Ni(</w:t>
      </w:r>
      <w:proofErr w:type="gramEnd"/>
      <w:r w:rsidRPr="00F706F2">
        <w:rPr>
          <w:rFonts w:cstheme="minorHAnsi"/>
          <w:sz w:val="24"/>
          <w:szCs w:val="24"/>
        </w:rPr>
        <w:t xml:space="preserve">II) complexes of native </w:t>
      </w:r>
      <w:r w:rsidR="00553421" w:rsidRPr="00F706F2">
        <w:rPr>
          <w:rFonts w:cstheme="minorHAnsi"/>
          <w:sz w:val="24"/>
          <w:szCs w:val="24"/>
        </w:rPr>
        <w:t>L1</w:t>
      </w:r>
      <w:r w:rsidRPr="00F706F2">
        <w:rPr>
          <w:rFonts w:cstheme="minorHAnsi"/>
          <w:sz w:val="24"/>
          <w:szCs w:val="24"/>
        </w:rPr>
        <w:t xml:space="preserve"> (a) and phosphorylated </w:t>
      </w:r>
      <w:r w:rsidR="00553421" w:rsidRPr="00F706F2">
        <w:rPr>
          <w:rFonts w:cstheme="minorHAnsi"/>
          <w:sz w:val="24"/>
          <w:szCs w:val="24"/>
        </w:rPr>
        <w:t>L1P</w:t>
      </w:r>
      <w:r w:rsidRPr="00F706F2">
        <w:rPr>
          <w:rFonts w:cstheme="minorHAnsi"/>
          <w:sz w:val="24"/>
          <w:szCs w:val="24"/>
        </w:rPr>
        <w:t xml:space="preserve"> (b) at 1:1 ratio in function of </w:t>
      </w:r>
      <w:proofErr w:type="spellStart"/>
      <w:r w:rsidRPr="00F706F2">
        <w:rPr>
          <w:rFonts w:cstheme="minorHAnsi"/>
          <w:sz w:val="24"/>
          <w:szCs w:val="24"/>
        </w:rPr>
        <w:t>pH.</w:t>
      </w:r>
      <w:proofErr w:type="spellEnd"/>
    </w:p>
    <w:p w14:paraId="13B825D3" w14:textId="1A8FD603" w:rsidR="00553421" w:rsidRPr="00F706F2" w:rsidRDefault="00553421" w:rsidP="00E37F83">
      <w:pPr>
        <w:jc w:val="center"/>
        <w:rPr>
          <w:rFonts w:cstheme="minorHAnsi"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1B11FA13" wp14:editId="65E952E4">
            <wp:extent cx="5323848" cy="3474720"/>
            <wp:effectExtent l="0" t="0" r="0" b="0"/>
            <wp:docPr id="49552448" name="Picture 4955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8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9399B" w14:textId="527D72B8" w:rsidR="006F06B7" w:rsidRPr="00F706F2" w:rsidRDefault="00553421" w:rsidP="0055342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</w:t>
      </w:r>
      <w:r w:rsidR="00E37F83" w:rsidRPr="00F706F2">
        <w:rPr>
          <w:rFonts w:cstheme="minorHAnsi"/>
          <w:b/>
          <w:bCs/>
          <w:sz w:val="24"/>
          <w:szCs w:val="24"/>
        </w:rPr>
        <w:t>9</w:t>
      </w:r>
      <w:r w:rsidRPr="00F706F2">
        <w:rPr>
          <w:rFonts w:cstheme="minorHAnsi"/>
          <w:sz w:val="24"/>
          <w:szCs w:val="24"/>
        </w:rPr>
        <w:t xml:space="preserve">: Titration curves of the </w:t>
      </w:r>
      <w:proofErr w:type="spellStart"/>
      <w:r w:rsidRPr="00F706F2">
        <w:rPr>
          <w:rFonts w:cstheme="minorHAnsi"/>
          <w:sz w:val="24"/>
          <w:szCs w:val="24"/>
        </w:rPr>
        <w:t>equimolar</w:t>
      </w:r>
      <w:proofErr w:type="spellEnd"/>
      <w:r w:rsidRPr="00F706F2">
        <w:rPr>
          <w:rFonts w:cstheme="minorHAnsi"/>
          <w:sz w:val="24"/>
          <w:szCs w:val="24"/>
        </w:rPr>
        <w:t xml:space="preserve"> </w:t>
      </w:r>
      <w:proofErr w:type="gramStart"/>
      <w:r w:rsidRPr="00F706F2">
        <w:rPr>
          <w:rFonts w:cstheme="minorHAnsi"/>
          <w:sz w:val="24"/>
          <w:szCs w:val="24"/>
        </w:rPr>
        <w:t>Ni(</w:t>
      </w:r>
      <w:proofErr w:type="gramEnd"/>
      <w:r w:rsidRPr="00F706F2">
        <w:rPr>
          <w:rFonts w:cstheme="minorHAnsi"/>
          <w:sz w:val="24"/>
          <w:szCs w:val="24"/>
        </w:rPr>
        <w:t>II): L1P system (1:1) a</w:t>
      </w:r>
      <w:r w:rsidR="000429D8" w:rsidRPr="00F706F2">
        <w:rPr>
          <w:rFonts w:cstheme="minorHAnsi"/>
          <w:sz w:val="24"/>
          <w:szCs w:val="24"/>
        </w:rPr>
        <w:t xml:space="preserve">nd its repeated series after </w:t>
      </w:r>
      <w:proofErr w:type="spellStart"/>
      <w:r w:rsidR="000429D8" w:rsidRPr="00F706F2">
        <w:rPr>
          <w:rFonts w:cstheme="minorHAnsi"/>
          <w:sz w:val="24"/>
          <w:szCs w:val="24"/>
        </w:rPr>
        <w:t>re</w:t>
      </w:r>
      <w:r w:rsidRPr="00F706F2">
        <w:rPr>
          <w:rFonts w:cstheme="minorHAnsi"/>
          <w:sz w:val="24"/>
          <w:szCs w:val="24"/>
        </w:rPr>
        <w:t>acidification</w:t>
      </w:r>
      <w:proofErr w:type="spellEnd"/>
      <w:r w:rsidRPr="00F706F2">
        <w:rPr>
          <w:rFonts w:cstheme="minorHAnsi"/>
          <w:sz w:val="24"/>
          <w:szCs w:val="24"/>
        </w:rPr>
        <w:t xml:space="preserve"> indicated with a green color.</w:t>
      </w:r>
    </w:p>
    <w:p w14:paraId="7CE32492" w14:textId="77777777" w:rsidR="00553421" w:rsidRPr="00F706F2" w:rsidRDefault="00553421" w:rsidP="0055342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06E754A" w14:textId="240AECB1" w:rsidR="006F06B7" w:rsidRPr="00F706F2" w:rsidRDefault="00D43ECE" w:rsidP="00E37F83">
      <w:pPr>
        <w:jc w:val="center"/>
        <w:rPr>
          <w:rFonts w:cstheme="minorHAnsi"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5226F939" wp14:editId="20AF7F52">
            <wp:extent cx="5463949" cy="3566160"/>
            <wp:effectExtent l="0" t="0" r="3810" b="0"/>
            <wp:docPr id="889858770" name="Picture 889858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49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10798" w14:textId="4E528A95" w:rsidR="00D43ECE" w:rsidRPr="00F706F2" w:rsidRDefault="00D43ECE" w:rsidP="00D43ECE">
      <w:pPr>
        <w:jc w:val="both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 xml:space="preserve">Figure S10. </w:t>
      </w:r>
      <w:r w:rsidRPr="00F706F2">
        <w:rPr>
          <w:rFonts w:cstheme="minorHAnsi"/>
          <w:sz w:val="24"/>
          <w:szCs w:val="24"/>
        </w:rPr>
        <w:t xml:space="preserve">Time-dependent HPLC chromatograms for phosphorylated </w:t>
      </w:r>
      <w:proofErr w:type="gramStart"/>
      <w:r w:rsidRPr="00F706F2">
        <w:rPr>
          <w:rFonts w:cstheme="minorHAnsi"/>
          <w:sz w:val="24"/>
          <w:szCs w:val="24"/>
        </w:rPr>
        <w:t>tau(</w:t>
      </w:r>
      <w:proofErr w:type="gramEnd"/>
      <w:r w:rsidRPr="00F706F2">
        <w:rPr>
          <w:rFonts w:cstheme="minorHAnsi"/>
          <w:sz w:val="24"/>
          <w:szCs w:val="24"/>
        </w:rPr>
        <w:t>28-30T(P)-34) protein fragment at pH = 11.0 and T = 25°C.</w:t>
      </w:r>
    </w:p>
    <w:p w14:paraId="4AECF4C2" w14:textId="39231FB3" w:rsidR="00697477" w:rsidRPr="00F706F2" w:rsidRDefault="00450209" w:rsidP="00E37F83">
      <w:pPr>
        <w:jc w:val="center"/>
        <w:rPr>
          <w:rFonts w:cstheme="minorHAnsi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1383ECCC" wp14:editId="129728A8">
            <wp:extent cx="5746973" cy="3749040"/>
            <wp:effectExtent l="0" t="0" r="635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973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48385" w14:textId="2B57A638" w:rsidR="008F6E91" w:rsidRPr="00F706F2" w:rsidRDefault="00450209" w:rsidP="00E37F83">
      <w:pPr>
        <w:jc w:val="center"/>
        <w:rPr>
          <w:rFonts w:cstheme="minorHAnsi"/>
        </w:rPr>
      </w:pPr>
      <w:bookmarkStart w:id="0" w:name="_GoBack"/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5C907866" wp14:editId="69EEBEB1">
            <wp:extent cx="5746973" cy="3749040"/>
            <wp:effectExtent l="0" t="0" r="635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973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1E449C7" w14:textId="70BA4A39" w:rsidR="00B21052" w:rsidRPr="00F706F2" w:rsidRDefault="00486E0B" w:rsidP="00D43ECE">
      <w:pPr>
        <w:jc w:val="both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>Figure S1</w:t>
      </w:r>
      <w:r w:rsidR="002925A8" w:rsidRPr="00F706F2">
        <w:rPr>
          <w:rFonts w:cstheme="minorHAnsi"/>
          <w:b/>
          <w:bCs/>
          <w:sz w:val="24"/>
          <w:szCs w:val="24"/>
        </w:rPr>
        <w:t>1</w:t>
      </w:r>
      <w:r w:rsidRPr="00F706F2">
        <w:rPr>
          <w:rFonts w:cstheme="minorHAnsi"/>
          <w:b/>
          <w:bCs/>
          <w:sz w:val="24"/>
          <w:szCs w:val="24"/>
        </w:rPr>
        <w:t xml:space="preserve">. </w:t>
      </w:r>
      <w:r w:rsidRPr="00F706F2">
        <w:rPr>
          <w:rFonts w:cstheme="minorHAnsi"/>
          <w:sz w:val="24"/>
          <w:szCs w:val="24"/>
        </w:rPr>
        <w:t xml:space="preserve">Time-dependent HPLC chromatograms for </w:t>
      </w:r>
      <w:r w:rsidR="002925A8" w:rsidRPr="00F706F2">
        <w:rPr>
          <w:rFonts w:cstheme="minorHAnsi"/>
          <w:sz w:val="24"/>
          <w:szCs w:val="24"/>
        </w:rPr>
        <w:t xml:space="preserve">L1 ligand </w:t>
      </w:r>
      <w:r w:rsidRPr="00F706F2">
        <w:rPr>
          <w:rFonts w:cstheme="minorHAnsi"/>
          <w:sz w:val="24"/>
          <w:szCs w:val="24"/>
        </w:rPr>
        <w:t>at pH = 8.0 (a) and pH = 11.0 (b)</w:t>
      </w:r>
      <w:r w:rsidRPr="00F706F2">
        <w:rPr>
          <w:rFonts w:cstheme="minorHAnsi"/>
          <w:b/>
          <w:bCs/>
          <w:sz w:val="24"/>
          <w:szCs w:val="24"/>
        </w:rPr>
        <w:t xml:space="preserve"> </w:t>
      </w:r>
      <w:r w:rsidRPr="00F706F2">
        <w:rPr>
          <w:rFonts w:cstheme="minorHAnsi"/>
          <w:sz w:val="24"/>
          <w:szCs w:val="24"/>
        </w:rPr>
        <w:t>at T = 25°C.</w:t>
      </w:r>
    </w:p>
    <w:p w14:paraId="5E887058" w14:textId="7ABEE444" w:rsidR="00E70D68" w:rsidRPr="00F706F2" w:rsidRDefault="00E70D68" w:rsidP="00B21052">
      <w:pPr>
        <w:jc w:val="both"/>
        <w:rPr>
          <w:rFonts w:cstheme="minorHAnsi"/>
          <w:b/>
          <w:bCs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lastRenderedPageBreak/>
        <w:drawing>
          <wp:inline distT="0" distB="0" distL="0" distR="0" wp14:anchorId="2A58D684" wp14:editId="225000CB">
            <wp:extent cx="5603931" cy="3657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931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09A7" w14:textId="49402092" w:rsidR="00B06C8B" w:rsidRPr="00F706F2" w:rsidRDefault="00B06C8B" w:rsidP="00B21052">
      <w:pPr>
        <w:jc w:val="both"/>
        <w:rPr>
          <w:rFonts w:cstheme="minorHAnsi"/>
          <w:b/>
          <w:bCs/>
          <w:sz w:val="24"/>
          <w:szCs w:val="24"/>
        </w:rPr>
      </w:pPr>
      <w:r w:rsidRPr="00F706F2">
        <w:rPr>
          <w:rFonts w:cstheme="minorHAnsi"/>
          <w:noProof/>
          <w:lang w:val="hu-HU" w:eastAsia="hu-HU"/>
        </w:rPr>
        <w:drawing>
          <wp:inline distT="0" distB="0" distL="0" distR="0" wp14:anchorId="10A94500" wp14:editId="29D97FBF">
            <wp:extent cx="5603931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931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3C437" w14:textId="63934D57" w:rsidR="002925A8" w:rsidRPr="00F706F2" w:rsidRDefault="00B21052" w:rsidP="00E70D68">
      <w:pPr>
        <w:jc w:val="both"/>
        <w:rPr>
          <w:rFonts w:cstheme="minorHAnsi"/>
          <w:sz w:val="24"/>
          <w:szCs w:val="24"/>
        </w:rPr>
      </w:pPr>
      <w:r w:rsidRPr="00F706F2">
        <w:rPr>
          <w:rFonts w:cstheme="minorHAnsi"/>
          <w:b/>
          <w:bCs/>
          <w:sz w:val="24"/>
          <w:szCs w:val="24"/>
        </w:rPr>
        <w:t xml:space="preserve">Figure </w:t>
      </w:r>
      <w:r w:rsidR="00CE612C" w:rsidRPr="00F706F2">
        <w:rPr>
          <w:rFonts w:cstheme="minorHAnsi"/>
          <w:b/>
          <w:bCs/>
          <w:sz w:val="24"/>
          <w:szCs w:val="24"/>
        </w:rPr>
        <w:t>S1</w:t>
      </w:r>
      <w:r w:rsidR="00D43ECE" w:rsidRPr="00F706F2">
        <w:rPr>
          <w:rFonts w:cstheme="minorHAnsi"/>
          <w:b/>
          <w:bCs/>
          <w:sz w:val="24"/>
          <w:szCs w:val="24"/>
        </w:rPr>
        <w:t>2</w:t>
      </w:r>
      <w:r w:rsidRPr="00F706F2">
        <w:rPr>
          <w:rFonts w:cstheme="minorHAnsi"/>
          <w:sz w:val="24"/>
          <w:szCs w:val="24"/>
        </w:rPr>
        <w:t xml:space="preserve">: Time-dependent CD spectra for the </w:t>
      </w:r>
      <w:proofErr w:type="gramStart"/>
      <w:r w:rsidRPr="00F706F2">
        <w:rPr>
          <w:rFonts w:cstheme="minorHAnsi"/>
          <w:sz w:val="24"/>
          <w:szCs w:val="24"/>
        </w:rPr>
        <w:t>Ni(</w:t>
      </w:r>
      <w:proofErr w:type="gramEnd"/>
      <w:r w:rsidRPr="00F706F2">
        <w:rPr>
          <w:rFonts w:cstheme="minorHAnsi"/>
          <w:sz w:val="24"/>
          <w:szCs w:val="24"/>
        </w:rPr>
        <w:t>II): L1 system at 1:1 ratio at two pH values</w:t>
      </w:r>
      <w:r w:rsidR="00CE612C" w:rsidRPr="00F706F2">
        <w:rPr>
          <w:rFonts w:cstheme="minorHAnsi"/>
          <w:sz w:val="24"/>
          <w:szCs w:val="24"/>
        </w:rPr>
        <w:t>: pH 10.0 (a), pH 10.5</w:t>
      </w:r>
      <w:r w:rsidRPr="00F706F2">
        <w:rPr>
          <w:rFonts w:cstheme="minorHAnsi"/>
          <w:sz w:val="24"/>
          <w:szCs w:val="24"/>
        </w:rPr>
        <w:t xml:space="preserve"> (b) in function of time at T = 25°C. The CD spectrum of the (NH</w:t>
      </w:r>
      <w:r w:rsidRPr="00F706F2">
        <w:rPr>
          <w:rFonts w:cstheme="minorHAnsi"/>
          <w:sz w:val="24"/>
          <w:szCs w:val="24"/>
          <w:vertAlign w:val="subscript"/>
        </w:rPr>
        <w:t>2</w:t>
      </w:r>
      <w:proofErr w:type="gramStart"/>
      <w:r w:rsidRPr="00F706F2">
        <w:rPr>
          <w:rFonts w:cstheme="minorHAnsi"/>
          <w:sz w:val="24"/>
          <w:szCs w:val="24"/>
        </w:rPr>
        <w:t>,N</w:t>
      </w:r>
      <w:proofErr w:type="gramEnd"/>
      <w:r w:rsidRPr="00F706F2">
        <w:rPr>
          <w:rFonts w:cstheme="minorHAnsi"/>
          <w:sz w:val="24"/>
          <w:szCs w:val="24"/>
          <w:vertAlign w:val="superscript"/>
        </w:rPr>
        <w:t>–</w:t>
      </w:r>
      <w:r w:rsidRPr="00F706F2">
        <w:rPr>
          <w:rFonts w:cstheme="minorHAnsi"/>
          <w:sz w:val="24"/>
          <w:szCs w:val="24"/>
        </w:rPr>
        <w:t>,N</w:t>
      </w:r>
      <w:r w:rsidRPr="00F706F2">
        <w:rPr>
          <w:rFonts w:cstheme="minorHAnsi"/>
          <w:sz w:val="24"/>
          <w:szCs w:val="24"/>
          <w:vertAlign w:val="superscript"/>
        </w:rPr>
        <w:t>–</w:t>
      </w:r>
      <w:r w:rsidRPr="00F706F2">
        <w:rPr>
          <w:rFonts w:cstheme="minorHAnsi"/>
          <w:sz w:val="24"/>
          <w:szCs w:val="24"/>
        </w:rPr>
        <w:t>,</w:t>
      </w:r>
      <w:proofErr w:type="spellStart"/>
      <w:r w:rsidRPr="00F706F2">
        <w:rPr>
          <w:rFonts w:cstheme="minorHAnsi"/>
          <w:sz w:val="24"/>
          <w:szCs w:val="24"/>
        </w:rPr>
        <w:t>N</w:t>
      </w:r>
      <w:r w:rsidRPr="00F706F2">
        <w:rPr>
          <w:rFonts w:cstheme="minorHAnsi"/>
          <w:sz w:val="24"/>
          <w:szCs w:val="24"/>
          <w:vertAlign w:val="subscript"/>
        </w:rPr>
        <w:t>im</w:t>
      </w:r>
      <w:proofErr w:type="spellEnd"/>
      <w:r w:rsidRPr="00F706F2">
        <w:rPr>
          <w:rFonts w:cstheme="minorHAnsi"/>
          <w:sz w:val="24"/>
          <w:szCs w:val="24"/>
        </w:rPr>
        <w:t>) coordinated Ni(II) complex of NH</w:t>
      </w:r>
      <w:r w:rsidRPr="00F706F2">
        <w:rPr>
          <w:rFonts w:cstheme="minorHAnsi"/>
          <w:sz w:val="24"/>
          <w:szCs w:val="24"/>
          <w:vertAlign w:val="subscript"/>
        </w:rPr>
        <w:t>2</w:t>
      </w:r>
      <w:r w:rsidRPr="00F706F2">
        <w:rPr>
          <w:rFonts w:cstheme="minorHAnsi"/>
          <w:sz w:val="24"/>
          <w:szCs w:val="24"/>
        </w:rPr>
        <w:t>-MKHM-NH</w:t>
      </w:r>
      <w:r w:rsidRPr="00F706F2">
        <w:rPr>
          <w:rFonts w:cstheme="minorHAnsi"/>
          <w:sz w:val="24"/>
          <w:szCs w:val="24"/>
          <w:vertAlign w:val="subscript"/>
        </w:rPr>
        <w:t>2</w:t>
      </w:r>
      <w:r w:rsidRPr="00F706F2">
        <w:rPr>
          <w:rFonts w:cstheme="minorHAnsi"/>
          <w:color w:val="FF0000"/>
          <w:sz w:val="24"/>
          <w:szCs w:val="24"/>
          <w:vertAlign w:val="subscript"/>
        </w:rPr>
        <w:t xml:space="preserve"> </w:t>
      </w:r>
      <w:r w:rsidRPr="00F706F2">
        <w:rPr>
          <w:rFonts w:cstheme="minorHAnsi"/>
          <w:sz w:val="24"/>
          <w:szCs w:val="24"/>
        </w:rPr>
        <w:t>peptide is also shown (da</w:t>
      </w:r>
      <w:r w:rsidR="00B06C8B" w:rsidRPr="00F706F2">
        <w:rPr>
          <w:rFonts w:cstheme="minorHAnsi"/>
          <w:sz w:val="24"/>
          <w:szCs w:val="24"/>
        </w:rPr>
        <w:t>s</w:t>
      </w:r>
      <w:r w:rsidRPr="00F706F2">
        <w:rPr>
          <w:rFonts w:cstheme="minorHAnsi"/>
          <w:sz w:val="24"/>
          <w:szCs w:val="24"/>
        </w:rPr>
        <w:t>h black curve).</w:t>
      </w:r>
    </w:p>
    <w:sectPr w:rsidR="002925A8" w:rsidRPr="00F706F2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45C17" w14:textId="77777777" w:rsidR="00DA2C8B" w:rsidRDefault="00DA2C8B" w:rsidP="00A9172D">
      <w:pPr>
        <w:spacing w:after="0" w:line="240" w:lineRule="auto"/>
      </w:pPr>
      <w:r>
        <w:separator/>
      </w:r>
    </w:p>
  </w:endnote>
  <w:endnote w:type="continuationSeparator" w:id="0">
    <w:p w14:paraId="4BB2C764" w14:textId="77777777" w:rsidR="00DA2C8B" w:rsidRDefault="00DA2C8B" w:rsidP="00A9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24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DD321" w14:textId="66D14422" w:rsidR="001A2A69" w:rsidRDefault="001A2A69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6F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78F1E05B" w14:textId="77777777" w:rsidR="001A2A69" w:rsidRDefault="001A2A6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CD0A1" w14:textId="77777777" w:rsidR="00DA2C8B" w:rsidRDefault="00DA2C8B" w:rsidP="00A9172D">
      <w:pPr>
        <w:spacing w:after="0" w:line="240" w:lineRule="auto"/>
      </w:pPr>
      <w:r>
        <w:separator/>
      </w:r>
    </w:p>
  </w:footnote>
  <w:footnote w:type="continuationSeparator" w:id="0">
    <w:p w14:paraId="5805E96D" w14:textId="77777777" w:rsidR="00DA2C8B" w:rsidRDefault="00DA2C8B" w:rsidP="00A9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7A"/>
    <w:rsid w:val="00005A78"/>
    <w:rsid w:val="000168BA"/>
    <w:rsid w:val="00031B33"/>
    <w:rsid w:val="00033FAC"/>
    <w:rsid w:val="000429D8"/>
    <w:rsid w:val="00066387"/>
    <w:rsid w:val="00082C10"/>
    <w:rsid w:val="00090B07"/>
    <w:rsid w:val="000979F4"/>
    <w:rsid w:val="000A764A"/>
    <w:rsid w:val="000A79E6"/>
    <w:rsid w:val="000B127C"/>
    <w:rsid w:val="000C5E24"/>
    <w:rsid w:val="000D2736"/>
    <w:rsid w:val="000D285D"/>
    <w:rsid w:val="000E4CA5"/>
    <w:rsid w:val="000F4FE6"/>
    <w:rsid w:val="000F670C"/>
    <w:rsid w:val="00104C74"/>
    <w:rsid w:val="00105AB4"/>
    <w:rsid w:val="00107279"/>
    <w:rsid w:val="0011305C"/>
    <w:rsid w:val="0011754F"/>
    <w:rsid w:val="00123553"/>
    <w:rsid w:val="00135FB3"/>
    <w:rsid w:val="0014336C"/>
    <w:rsid w:val="00143B0D"/>
    <w:rsid w:val="001535AF"/>
    <w:rsid w:val="001535B2"/>
    <w:rsid w:val="00153994"/>
    <w:rsid w:val="001572D6"/>
    <w:rsid w:val="001579BA"/>
    <w:rsid w:val="00172663"/>
    <w:rsid w:val="001728DC"/>
    <w:rsid w:val="00182407"/>
    <w:rsid w:val="00195DD1"/>
    <w:rsid w:val="001A2A69"/>
    <w:rsid w:val="001A4F28"/>
    <w:rsid w:val="001B1E91"/>
    <w:rsid w:val="001B2439"/>
    <w:rsid w:val="001C01FA"/>
    <w:rsid w:val="001C2E3E"/>
    <w:rsid w:val="001C773D"/>
    <w:rsid w:val="001D4C7B"/>
    <w:rsid w:val="001E5728"/>
    <w:rsid w:val="001F39B6"/>
    <w:rsid w:val="001F528B"/>
    <w:rsid w:val="001F7D83"/>
    <w:rsid w:val="00217165"/>
    <w:rsid w:val="0022589F"/>
    <w:rsid w:val="002277C8"/>
    <w:rsid w:val="0023479B"/>
    <w:rsid w:val="002649AE"/>
    <w:rsid w:val="00275FF7"/>
    <w:rsid w:val="002925A8"/>
    <w:rsid w:val="00297886"/>
    <w:rsid w:val="002C31DA"/>
    <w:rsid w:val="002C6D76"/>
    <w:rsid w:val="002D1CA3"/>
    <w:rsid w:val="002E0433"/>
    <w:rsid w:val="002F3F87"/>
    <w:rsid w:val="002F417A"/>
    <w:rsid w:val="00307BAF"/>
    <w:rsid w:val="0032556B"/>
    <w:rsid w:val="00327998"/>
    <w:rsid w:val="00337D16"/>
    <w:rsid w:val="00342E11"/>
    <w:rsid w:val="0035491B"/>
    <w:rsid w:val="00382DCB"/>
    <w:rsid w:val="0038328A"/>
    <w:rsid w:val="003A23F7"/>
    <w:rsid w:val="003A3873"/>
    <w:rsid w:val="003A7909"/>
    <w:rsid w:val="003A7FAD"/>
    <w:rsid w:val="003B0951"/>
    <w:rsid w:val="003C0ECD"/>
    <w:rsid w:val="003C1DD3"/>
    <w:rsid w:val="003C3CC8"/>
    <w:rsid w:val="003C4C42"/>
    <w:rsid w:val="003E47CC"/>
    <w:rsid w:val="003F055B"/>
    <w:rsid w:val="003F5845"/>
    <w:rsid w:val="00413F96"/>
    <w:rsid w:val="004176D4"/>
    <w:rsid w:val="0043585E"/>
    <w:rsid w:val="00446C54"/>
    <w:rsid w:val="00450209"/>
    <w:rsid w:val="0045021B"/>
    <w:rsid w:val="004823B0"/>
    <w:rsid w:val="0048272B"/>
    <w:rsid w:val="00486E0B"/>
    <w:rsid w:val="004A04DB"/>
    <w:rsid w:val="004B181B"/>
    <w:rsid w:val="004C6831"/>
    <w:rsid w:val="004E7DFD"/>
    <w:rsid w:val="0051103A"/>
    <w:rsid w:val="005122C8"/>
    <w:rsid w:val="00520375"/>
    <w:rsid w:val="005272D5"/>
    <w:rsid w:val="00535371"/>
    <w:rsid w:val="005400F9"/>
    <w:rsid w:val="00553421"/>
    <w:rsid w:val="00553CCA"/>
    <w:rsid w:val="00556337"/>
    <w:rsid w:val="0057032A"/>
    <w:rsid w:val="00575C1D"/>
    <w:rsid w:val="005764C8"/>
    <w:rsid w:val="0059575E"/>
    <w:rsid w:val="005A0945"/>
    <w:rsid w:val="005D2B9C"/>
    <w:rsid w:val="005D6E53"/>
    <w:rsid w:val="005D70E7"/>
    <w:rsid w:val="00616B07"/>
    <w:rsid w:val="00622AA9"/>
    <w:rsid w:val="00622E5B"/>
    <w:rsid w:val="006360F9"/>
    <w:rsid w:val="006362C4"/>
    <w:rsid w:val="00653D7B"/>
    <w:rsid w:val="00654216"/>
    <w:rsid w:val="00666532"/>
    <w:rsid w:val="00680DD0"/>
    <w:rsid w:val="00690C6F"/>
    <w:rsid w:val="00697477"/>
    <w:rsid w:val="006A54EC"/>
    <w:rsid w:val="006A6CCC"/>
    <w:rsid w:val="006B6331"/>
    <w:rsid w:val="006C075C"/>
    <w:rsid w:val="006D04ED"/>
    <w:rsid w:val="006D63C8"/>
    <w:rsid w:val="006D70C6"/>
    <w:rsid w:val="006E65AF"/>
    <w:rsid w:val="006E76D3"/>
    <w:rsid w:val="006F06B7"/>
    <w:rsid w:val="00706CDA"/>
    <w:rsid w:val="007158C0"/>
    <w:rsid w:val="00726495"/>
    <w:rsid w:val="0073534A"/>
    <w:rsid w:val="00740D87"/>
    <w:rsid w:val="007469DB"/>
    <w:rsid w:val="00752DC1"/>
    <w:rsid w:val="007669F9"/>
    <w:rsid w:val="00781683"/>
    <w:rsid w:val="007D20C7"/>
    <w:rsid w:val="007D21BF"/>
    <w:rsid w:val="007E1447"/>
    <w:rsid w:val="008034F4"/>
    <w:rsid w:val="008144A1"/>
    <w:rsid w:val="008451C2"/>
    <w:rsid w:val="00845D62"/>
    <w:rsid w:val="008648A1"/>
    <w:rsid w:val="008907C3"/>
    <w:rsid w:val="0089092E"/>
    <w:rsid w:val="008964F7"/>
    <w:rsid w:val="008970AB"/>
    <w:rsid w:val="008C64C8"/>
    <w:rsid w:val="008E6B64"/>
    <w:rsid w:val="008F0603"/>
    <w:rsid w:val="008F2139"/>
    <w:rsid w:val="008F6E91"/>
    <w:rsid w:val="00904EA7"/>
    <w:rsid w:val="00911947"/>
    <w:rsid w:val="00932FDD"/>
    <w:rsid w:val="00933B68"/>
    <w:rsid w:val="0094083E"/>
    <w:rsid w:val="00950906"/>
    <w:rsid w:val="009545AB"/>
    <w:rsid w:val="00954BA3"/>
    <w:rsid w:val="009551D0"/>
    <w:rsid w:val="00970B12"/>
    <w:rsid w:val="00974EEC"/>
    <w:rsid w:val="00991C14"/>
    <w:rsid w:val="009A1E4B"/>
    <w:rsid w:val="009B53A0"/>
    <w:rsid w:val="009B6E86"/>
    <w:rsid w:val="009C5CB5"/>
    <w:rsid w:val="009D0EAF"/>
    <w:rsid w:val="009D0F48"/>
    <w:rsid w:val="009D6A6E"/>
    <w:rsid w:val="009E31BF"/>
    <w:rsid w:val="009F5D8D"/>
    <w:rsid w:val="00A15B1D"/>
    <w:rsid w:val="00A36C4D"/>
    <w:rsid w:val="00A74132"/>
    <w:rsid w:val="00A81C8B"/>
    <w:rsid w:val="00A86C34"/>
    <w:rsid w:val="00A90EB5"/>
    <w:rsid w:val="00A9172D"/>
    <w:rsid w:val="00A9749B"/>
    <w:rsid w:val="00AA0FDC"/>
    <w:rsid w:val="00AA5A1B"/>
    <w:rsid w:val="00AA63C0"/>
    <w:rsid w:val="00AB17AD"/>
    <w:rsid w:val="00AC2109"/>
    <w:rsid w:val="00AD3B88"/>
    <w:rsid w:val="00AD59DD"/>
    <w:rsid w:val="00AE7AFC"/>
    <w:rsid w:val="00AF4C37"/>
    <w:rsid w:val="00AF60CA"/>
    <w:rsid w:val="00B06C8B"/>
    <w:rsid w:val="00B07055"/>
    <w:rsid w:val="00B2089D"/>
    <w:rsid w:val="00B21052"/>
    <w:rsid w:val="00B22696"/>
    <w:rsid w:val="00B4257B"/>
    <w:rsid w:val="00B42CC5"/>
    <w:rsid w:val="00B50F0B"/>
    <w:rsid w:val="00B633D8"/>
    <w:rsid w:val="00B75897"/>
    <w:rsid w:val="00B847FD"/>
    <w:rsid w:val="00BA7496"/>
    <w:rsid w:val="00BD088F"/>
    <w:rsid w:val="00BE3ACF"/>
    <w:rsid w:val="00BE3F3C"/>
    <w:rsid w:val="00BF357B"/>
    <w:rsid w:val="00C140B2"/>
    <w:rsid w:val="00C2696F"/>
    <w:rsid w:val="00C30DC8"/>
    <w:rsid w:val="00C31EB1"/>
    <w:rsid w:val="00C35BAD"/>
    <w:rsid w:val="00C36D7A"/>
    <w:rsid w:val="00C51BF0"/>
    <w:rsid w:val="00C614DF"/>
    <w:rsid w:val="00C61DED"/>
    <w:rsid w:val="00C7591D"/>
    <w:rsid w:val="00C77187"/>
    <w:rsid w:val="00C913FF"/>
    <w:rsid w:val="00C94196"/>
    <w:rsid w:val="00C95550"/>
    <w:rsid w:val="00C962DD"/>
    <w:rsid w:val="00CB5C5E"/>
    <w:rsid w:val="00CC23A2"/>
    <w:rsid w:val="00CD5682"/>
    <w:rsid w:val="00CE0D50"/>
    <w:rsid w:val="00CE612C"/>
    <w:rsid w:val="00CF03BE"/>
    <w:rsid w:val="00CF3E82"/>
    <w:rsid w:val="00D24D85"/>
    <w:rsid w:val="00D34786"/>
    <w:rsid w:val="00D40735"/>
    <w:rsid w:val="00D43A4D"/>
    <w:rsid w:val="00D43ECE"/>
    <w:rsid w:val="00D553AE"/>
    <w:rsid w:val="00D75A02"/>
    <w:rsid w:val="00D81710"/>
    <w:rsid w:val="00DA152B"/>
    <w:rsid w:val="00DA2C8B"/>
    <w:rsid w:val="00DB4A70"/>
    <w:rsid w:val="00DB5F4B"/>
    <w:rsid w:val="00DD2E5C"/>
    <w:rsid w:val="00DE1972"/>
    <w:rsid w:val="00DE4DEB"/>
    <w:rsid w:val="00E00168"/>
    <w:rsid w:val="00E203AB"/>
    <w:rsid w:val="00E26F83"/>
    <w:rsid w:val="00E37F83"/>
    <w:rsid w:val="00E40F2F"/>
    <w:rsid w:val="00E662D5"/>
    <w:rsid w:val="00E6721E"/>
    <w:rsid w:val="00E70D68"/>
    <w:rsid w:val="00E70DB2"/>
    <w:rsid w:val="00E90A5F"/>
    <w:rsid w:val="00E9177F"/>
    <w:rsid w:val="00E97EC6"/>
    <w:rsid w:val="00EA1302"/>
    <w:rsid w:val="00EA5BC8"/>
    <w:rsid w:val="00EA66F2"/>
    <w:rsid w:val="00EB18BE"/>
    <w:rsid w:val="00EE589F"/>
    <w:rsid w:val="00EE58EB"/>
    <w:rsid w:val="00EF251A"/>
    <w:rsid w:val="00EF3153"/>
    <w:rsid w:val="00F05220"/>
    <w:rsid w:val="00F154C8"/>
    <w:rsid w:val="00F17786"/>
    <w:rsid w:val="00F17EAE"/>
    <w:rsid w:val="00F229C3"/>
    <w:rsid w:val="00F30397"/>
    <w:rsid w:val="00F44FD2"/>
    <w:rsid w:val="00F62207"/>
    <w:rsid w:val="00F706F2"/>
    <w:rsid w:val="00F72544"/>
    <w:rsid w:val="00F803D7"/>
    <w:rsid w:val="00F9579B"/>
    <w:rsid w:val="00FA4FDC"/>
    <w:rsid w:val="00FC0FF1"/>
    <w:rsid w:val="00FC2B03"/>
    <w:rsid w:val="00F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A942"/>
  <w15:chartTrackingRefBased/>
  <w15:docId w15:val="{95A81F65-41D2-4D39-B1BF-C7A3E688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3E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91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9172D"/>
  </w:style>
  <w:style w:type="paragraph" w:styleId="llb">
    <w:name w:val="footer"/>
    <w:basedOn w:val="Norml"/>
    <w:link w:val="llbChar"/>
    <w:uiPriority w:val="99"/>
    <w:unhideWhenUsed/>
    <w:rsid w:val="00A91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9172D"/>
  </w:style>
  <w:style w:type="paragraph" w:styleId="Listaszerbekezds">
    <w:name w:val="List Paragraph"/>
    <w:basedOn w:val="Norml"/>
    <w:uiPriority w:val="34"/>
    <w:qFormat/>
    <w:rsid w:val="00A81C8B"/>
    <w:pPr>
      <w:ind w:left="720"/>
      <w:contextualSpacing/>
    </w:pPr>
  </w:style>
  <w:style w:type="table" w:styleId="Rcsostblzat">
    <w:name w:val="Table Grid"/>
    <w:basedOn w:val="Normltblzat"/>
    <w:uiPriority w:val="39"/>
    <w:rsid w:val="00FA4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B2105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2105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21052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1052"/>
    <w:rPr>
      <w:rFonts w:ascii="Segoe UI" w:hAnsi="Segoe UI" w:cs="Segoe UI"/>
      <w:sz w:val="18"/>
      <w:szCs w:val="18"/>
    </w:rPr>
  </w:style>
  <w:style w:type="table" w:styleId="Tblzategyszer2">
    <w:name w:val="Plain Table 2"/>
    <w:basedOn w:val="Normltblzat"/>
    <w:uiPriority w:val="42"/>
    <w:rsid w:val="00090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75DAA-19DE-4438-8C40-7AD17B89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670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Bioinorg</dc:creator>
  <cp:keywords/>
  <dc:description/>
  <cp:lastModifiedBy>Windows-felhasználó</cp:lastModifiedBy>
  <cp:revision>5</cp:revision>
  <dcterms:created xsi:type="dcterms:W3CDTF">2026-08-09T16:34:00Z</dcterms:created>
  <dcterms:modified xsi:type="dcterms:W3CDTF">2026-09-13T19:59:00Z</dcterms:modified>
</cp:coreProperties>
</file>