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EC" w:rsidRDefault="005C35EC" w:rsidP="009170DE">
      <w:pPr>
        <w:suppressLineNumbers/>
        <w:spacing w:after="0"/>
        <w:rPr>
          <w:rFonts w:asciiTheme="minorHAnsi" w:hAnsiTheme="minorHAnsi" w:cstheme="minorHAnsi"/>
          <w:b/>
          <w:lang w:val="en-US"/>
        </w:rPr>
      </w:pPr>
    </w:p>
    <w:p w:rsidR="005C35EC" w:rsidRDefault="005C35EC" w:rsidP="009170DE">
      <w:pPr>
        <w:suppressLineNumbers/>
        <w:spacing w:after="0"/>
        <w:rPr>
          <w:rFonts w:asciiTheme="minorHAnsi" w:hAnsiTheme="minorHAnsi" w:cstheme="minorHAnsi"/>
          <w:b/>
          <w:lang w:val="en-US"/>
        </w:rPr>
      </w:pPr>
      <w:bookmarkStart w:id="0" w:name="_GoBack"/>
      <w:bookmarkEnd w:id="0"/>
    </w:p>
    <w:p w:rsidR="005C35EC" w:rsidRDefault="005C35EC" w:rsidP="009170DE">
      <w:pPr>
        <w:suppressLineNumbers/>
        <w:spacing w:after="0"/>
        <w:rPr>
          <w:rFonts w:asciiTheme="minorHAnsi" w:hAnsiTheme="minorHAnsi" w:cstheme="minorHAnsi"/>
          <w:b/>
          <w:lang w:val="en-US"/>
        </w:rPr>
      </w:pPr>
    </w:p>
    <w:p w:rsidR="00E96878" w:rsidRPr="005C35EC" w:rsidRDefault="009170DE" w:rsidP="009170DE">
      <w:pPr>
        <w:suppressLineNumbers/>
        <w:spacing w:after="0"/>
        <w:rPr>
          <w:rFonts w:asciiTheme="minorHAnsi" w:hAnsiTheme="minorHAnsi" w:cstheme="minorHAnsi"/>
          <w:lang w:val="en-US"/>
        </w:rPr>
      </w:pPr>
      <w:r w:rsidRPr="005C35EC">
        <w:rPr>
          <w:rFonts w:asciiTheme="minorHAnsi" w:hAnsiTheme="minorHAnsi" w:cstheme="minorHAnsi"/>
          <w:b/>
          <w:lang w:val="en-US"/>
        </w:rPr>
        <w:t xml:space="preserve">Table </w:t>
      </w:r>
      <w:proofErr w:type="gramStart"/>
      <w:r w:rsidR="00230440" w:rsidRPr="005C35EC">
        <w:rPr>
          <w:rFonts w:asciiTheme="minorHAnsi" w:hAnsiTheme="minorHAnsi" w:cstheme="minorHAnsi"/>
          <w:b/>
          <w:lang w:val="en-US"/>
        </w:rPr>
        <w:t xml:space="preserve">S2  </w:t>
      </w:r>
      <w:r w:rsidRPr="005C35EC">
        <w:rPr>
          <w:rFonts w:asciiTheme="minorHAnsi" w:hAnsiTheme="minorHAnsi" w:cstheme="minorHAnsi"/>
          <w:lang w:val="en-US"/>
        </w:rPr>
        <w:t>List</w:t>
      </w:r>
      <w:proofErr w:type="gramEnd"/>
      <w:r w:rsidRPr="005C35EC">
        <w:rPr>
          <w:rFonts w:asciiTheme="minorHAnsi" w:hAnsiTheme="minorHAnsi" w:cstheme="minorHAnsi"/>
          <w:lang w:val="en-US"/>
        </w:rPr>
        <w:t xml:space="preserve"> of </w:t>
      </w:r>
      <w:r w:rsidR="00360D4A" w:rsidRPr="005C35EC">
        <w:rPr>
          <w:rFonts w:asciiTheme="minorHAnsi" w:hAnsiTheme="minorHAnsi" w:cstheme="minorHAnsi"/>
          <w:lang w:val="en-US"/>
        </w:rPr>
        <w:t>31</w:t>
      </w:r>
      <w:r w:rsidR="00360D4A" w:rsidRPr="005C35EC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5C35EC">
        <w:rPr>
          <w:rFonts w:asciiTheme="minorHAnsi" w:hAnsiTheme="minorHAnsi" w:cstheme="minorHAnsi"/>
          <w:i/>
          <w:lang w:val="en-US"/>
        </w:rPr>
        <w:t>Daucus</w:t>
      </w:r>
      <w:proofErr w:type="spellEnd"/>
      <w:r w:rsidRPr="005C35EC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5C35EC">
        <w:rPr>
          <w:rFonts w:asciiTheme="minorHAnsi" w:hAnsiTheme="minorHAnsi" w:cstheme="minorHAnsi"/>
          <w:i/>
          <w:lang w:val="en-US"/>
        </w:rPr>
        <w:t>carota</w:t>
      </w:r>
      <w:proofErr w:type="spellEnd"/>
      <w:r w:rsidRPr="005C35EC">
        <w:rPr>
          <w:rFonts w:asciiTheme="minorHAnsi" w:hAnsiTheme="minorHAnsi" w:cstheme="minorHAnsi"/>
          <w:lang w:val="en-US"/>
        </w:rPr>
        <w:t xml:space="preserve"> fatty acid desaturase (</w:t>
      </w:r>
      <w:r w:rsidRPr="005C35EC">
        <w:rPr>
          <w:rFonts w:asciiTheme="minorHAnsi" w:hAnsiTheme="minorHAnsi" w:cstheme="minorHAnsi"/>
          <w:i/>
          <w:lang w:val="en-US"/>
        </w:rPr>
        <w:t>FAD2</w:t>
      </w:r>
      <w:r w:rsidRPr="005C35EC">
        <w:rPr>
          <w:rFonts w:asciiTheme="minorHAnsi" w:hAnsiTheme="minorHAnsi" w:cstheme="minorHAnsi"/>
          <w:lang w:val="en-US"/>
        </w:rPr>
        <w:t xml:space="preserve">) gene models sorted by their physical position on the assembled nine carrot chromosomes according to the whole genome sequence </w:t>
      </w:r>
      <w:r w:rsidR="005C35EC">
        <w:rPr>
          <w:rFonts w:asciiTheme="minorHAnsi" w:hAnsiTheme="minorHAnsi" w:cstheme="minorHAnsi"/>
          <w:lang w:val="en-US"/>
        </w:rPr>
        <w:t xml:space="preserve">[34] </w:t>
      </w:r>
      <w:r w:rsidRPr="005C35EC">
        <w:rPr>
          <w:rFonts w:asciiTheme="minorHAnsi" w:hAnsiTheme="minorHAnsi" w:cstheme="minorHAnsi"/>
          <w:lang w:val="en-US"/>
        </w:rPr>
        <w:t xml:space="preserve">and the </w:t>
      </w:r>
      <w:r w:rsidR="005C35EC" w:rsidRPr="005C35EC">
        <w:rPr>
          <w:rFonts w:asciiTheme="minorHAnsi" w:hAnsiTheme="minorHAnsi" w:cstheme="minorHAnsi"/>
          <w:lang w:val="en-US"/>
        </w:rPr>
        <w:t>published</w:t>
      </w:r>
      <w:r w:rsidR="005C35EC" w:rsidRPr="005C35EC">
        <w:rPr>
          <w:rFonts w:asciiTheme="minorHAnsi" w:hAnsiTheme="minorHAnsi" w:cstheme="minorHAnsi"/>
          <w:lang w:val="en-US"/>
        </w:rPr>
        <w:t xml:space="preserve"> </w:t>
      </w:r>
      <w:r w:rsidRPr="005C35EC">
        <w:rPr>
          <w:rFonts w:asciiTheme="minorHAnsi" w:hAnsiTheme="minorHAnsi" w:cstheme="minorHAnsi"/>
          <w:lang w:val="en-US"/>
        </w:rPr>
        <w:t xml:space="preserve">carrot </w:t>
      </w:r>
      <w:r w:rsidRPr="005C35EC">
        <w:rPr>
          <w:rFonts w:asciiTheme="minorHAnsi" w:hAnsiTheme="minorHAnsi" w:cstheme="minorHAnsi"/>
          <w:i/>
          <w:lang w:val="en-US"/>
        </w:rPr>
        <w:t>FAD2</w:t>
      </w:r>
      <w:r w:rsidRPr="005C35EC">
        <w:rPr>
          <w:rFonts w:asciiTheme="minorHAnsi" w:hAnsiTheme="minorHAnsi" w:cstheme="minorHAnsi"/>
          <w:lang w:val="en-US"/>
        </w:rPr>
        <w:t xml:space="preserve"> inventory</w:t>
      </w:r>
      <w:r w:rsidR="005C35EC">
        <w:rPr>
          <w:rFonts w:asciiTheme="minorHAnsi" w:hAnsiTheme="minorHAnsi" w:cstheme="minorHAnsi"/>
          <w:lang w:val="en-US"/>
        </w:rPr>
        <w:t xml:space="preserve"> [5]</w:t>
      </w:r>
      <w:r w:rsidRPr="005C35EC">
        <w:rPr>
          <w:rFonts w:asciiTheme="minorHAnsi" w:hAnsiTheme="minorHAnsi" w:cstheme="minorHAnsi"/>
          <w:lang w:val="en-US"/>
        </w:rPr>
        <w:t>.</w:t>
      </w:r>
    </w:p>
    <w:p w:rsidR="009170DE" w:rsidRDefault="009170DE" w:rsidP="009170DE">
      <w:pPr>
        <w:suppressLineNumbers/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:rsidR="009170DE" w:rsidRPr="00DF59FD" w:rsidRDefault="009170DE" w:rsidP="009170DE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  <w:r w:rsidRPr="009170D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                                                                                    </w:t>
      </w:r>
      <w:r w:rsidRPr="009170DE">
        <w:rPr>
          <w:rFonts w:asciiTheme="minorHAnsi" w:hAnsiTheme="minorHAnsi" w:cstheme="minorHAnsi"/>
          <w:sz w:val="24"/>
          <w:szCs w:val="24"/>
          <w:lang w:val="en-US"/>
        </w:rPr>
        <w:t>Genomic position</w:t>
      </w:r>
      <w:r w:rsidRPr="009170DE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1)</w:t>
      </w:r>
      <w:r w:rsidR="00DF59FD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 xml:space="preserve">  </w:t>
      </w:r>
      <w:r w:rsidR="00DF59FD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1D02B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DF59FD">
        <w:rPr>
          <w:rFonts w:asciiTheme="minorHAnsi" w:hAnsiTheme="minorHAnsi" w:cstheme="minorHAnsi"/>
          <w:sz w:val="24"/>
          <w:szCs w:val="24"/>
          <w:lang w:val="en-US"/>
        </w:rPr>
        <w:t xml:space="preserve">CDS           </w:t>
      </w:r>
      <w:r w:rsidR="001D02B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DF59FD">
        <w:rPr>
          <w:rFonts w:asciiTheme="minorHAnsi" w:hAnsiTheme="minorHAnsi" w:cstheme="minorHAnsi"/>
          <w:sz w:val="24"/>
          <w:szCs w:val="24"/>
          <w:lang w:val="en-US"/>
        </w:rPr>
        <w:t xml:space="preserve"> No.              Protein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401"/>
        <w:gridCol w:w="1128"/>
        <w:gridCol w:w="1515"/>
        <w:gridCol w:w="1644"/>
        <w:gridCol w:w="1999"/>
        <w:gridCol w:w="2287"/>
        <w:gridCol w:w="1080"/>
        <w:gridCol w:w="1176"/>
        <w:gridCol w:w="1015"/>
      </w:tblGrid>
      <w:tr w:rsidR="00DF59FD" w:rsidRPr="009170DE" w:rsidTr="00352B33">
        <w:trPr>
          <w:trHeight w:val="386"/>
        </w:trPr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9170DE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Chromosome</w:t>
            </w:r>
            <w:r w:rsidRPr="00DF59FD">
              <w:rPr>
                <w:rFonts w:eastAsiaTheme="minorHAnsi" w:cs="Calibri"/>
                <w:bCs/>
                <w:color w:val="000000"/>
                <w:sz w:val="24"/>
                <w:szCs w:val="24"/>
                <w:vertAlign w:val="superscript"/>
                <w:lang w:val="en-GB"/>
              </w:rPr>
              <w:t>1)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9170DE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Gene name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9170DE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Strand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9170DE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Start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9170DE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Stop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9170DE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Locus name</w:t>
            </w:r>
            <w:r w:rsidRPr="00DF59FD">
              <w:rPr>
                <w:rFonts w:eastAsiaTheme="minorHAnsi" w:cs="Calibri"/>
                <w:bCs/>
                <w:color w:val="000000"/>
                <w:sz w:val="24"/>
                <w:szCs w:val="24"/>
                <w:vertAlign w:val="superscript"/>
                <w:lang w:val="en-GB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1D0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DF59FD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P</w:t>
            </w:r>
            <w:r w:rsidRPr="009170DE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roved function</w:t>
            </w:r>
            <w:r w:rsidR="001D02B9" w:rsidRPr="001D02B9">
              <w:rPr>
                <w:rFonts w:eastAsiaTheme="minorHAnsi" w:cs="Calibri"/>
                <w:bCs/>
                <w:color w:val="000000"/>
                <w:sz w:val="24"/>
                <w:szCs w:val="24"/>
                <w:vertAlign w:val="superscript"/>
                <w:lang w:val="en-GB"/>
              </w:rPr>
              <w:t>3</w:t>
            </w:r>
            <w:r w:rsidRPr="00DF59FD">
              <w:rPr>
                <w:rFonts w:eastAsiaTheme="minorHAnsi" w:cs="Calibri"/>
                <w:bCs/>
                <w:color w:val="000000"/>
                <w:sz w:val="24"/>
                <w:szCs w:val="24"/>
                <w:vertAlign w:val="superscript"/>
                <w:lang w:val="en-GB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DF59FD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length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9170DE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Intr</w:t>
            </w:r>
            <w:r w:rsidRPr="00DF59FD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ons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9170DE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DF59FD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lenght</w:t>
            </w:r>
            <w:proofErr w:type="spellEnd"/>
          </w:p>
        </w:tc>
      </w:tr>
      <w:tr w:rsidR="009170DE" w:rsidRPr="00230440" w:rsidTr="00352B33">
        <w:trPr>
          <w:trHeight w:val="30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  <w:lang w:val="en-GB"/>
              </w:rPr>
              <w:t>DcFAD2-29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  <w:lang w:val="en-GB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  <w:lang w:val="en-GB"/>
              </w:rPr>
              <w:t>for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  <w:lang w:val="en-GB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  <w:lang w:val="en-GB"/>
              </w:rPr>
              <w:t>2623973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  <w:lang w:val="en-GB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  <w:lang w:val="en-GB"/>
              </w:rPr>
              <w:t>2625091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n.a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373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24320363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24321512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DCAR_002026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382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38720179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38721331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DCAR_003420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0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11882922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11884034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n.a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371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39497199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39498366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DCAR_011708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388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39502342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39503509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DCAR_011709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388</w:t>
            </w:r>
          </w:p>
        </w:tc>
      </w:tr>
      <w:tr w:rsidR="009170DE" w:rsidRPr="00230440" w:rsidTr="00352B33">
        <w:trPr>
          <w:trHeight w:val="30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10151245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10152378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n.a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378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29308974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29310153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DCAR_013553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392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29312792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29313944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DCAR_013552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 xml:space="preserve">delta12 </w:t>
            </w: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acetylenase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29318510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29319686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DCAR_013551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391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29340355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29341522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DCAR_013549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388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29343013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29344165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DCAR_013548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 xml:space="preserve">delta12 </w:t>
            </w: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acetylenase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29348356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29349505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DCAR_013547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bifunct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desaturase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382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10549274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10550426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DCAR_017010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10559828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10560980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DCAR_017011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 xml:space="preserve">delta12 </w:t>
            </w: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acetylenase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10593543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10594722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DCAR_017012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392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24911311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24912904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DCAR_017923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1?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367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41732457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41733609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DCAR_019786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bifunct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desaturase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41738175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41739333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DCAR_019787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385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33657256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33658405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DCAR_020161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382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36316385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36317537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DCAR_019845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32083676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32084828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DCAR_025967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20875213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20876365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DCAR_027655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20877925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20879073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n.a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20881526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20882677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n.a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20885064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20886215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n.a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20887620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20888768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n.a</w:t>
            </w:r>
            <w:proofErr w:type="spellEnd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21164452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21165604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DCAR_027616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21168523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21169678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DCAR_027615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384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21171805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21172963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DCAR_027614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385</w:t>
            </w:r>
          </w:p>
        </w:tc>
      </w:tr>
      <w:tr w:rsidR="009170DE" w:rsidRPr="00230440" w:rsidTr="00352B33">
        <w:trPr>
          <w:trHeight w:val="348"/>
        </w:trPr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i/>
                <w:iCs/>
                <w:color w:val="000000"/>
                <w:sz w:val="24"/>
                <w:szCs w:val="24"/>
              </w:rPr>
              <w:t>DcFAD2-2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rev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21538656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21539808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DCAR_027583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70DE" w:rsidRPr="00230440" w:rsidRDefault="009170DE" w:rsidP="0091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230440">
              <w:rPr>
                <w:rFonts w:eastAsiaTheme="minorHAnsi" w:cs="Calibri"/>
                <w:color w:val="000000"/>
                <w:sz w:val="24"/>
                <w:szCs w:val="24"/>
              </w:rPr>
              <w:t>383</w:t>
            </w:r>
          </w:p>
        </w:tc>
      </w:tr>
    </w:tbl>
    <w:p w:rsidR="009170DE" w:rsidRPr="00230440" w:rsidRDefault="009170DE" w:rsidP="009170DE">
      <w:pPr>
        <w:spacing w:after="0" w:line="259" w:lineRule="auto"/>
        <w:rPr>
          <w:rFonts w:asciiTheme="minorHAnsi" w:eastAsiaTheme="minorHAnsi" w:hAnsiTheme="minorHAnsi" w:cstheme="minorBidi"/>
          <w:lang w:val="en-GB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7"/>
        <w:gridCol w:w="7369"/>
      </w:tblGrid>
      <w:tr w:rsidR="00DF59FD" w:rsidRPr="005C35EC" w:rsidTr="001D02B9">
        <w:trPr>
          <w:trHeight w:val="334"/>
        </w:trPr>
        <w:tc>
          <w:tcPr>
            <w:tcW w:w="15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9FD" w:rsidRPr="005C35EC" w:rsidRDefault="00DF59FD" w:rsidP="005C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val="en-GB"/>
              </w:rPr>
            </w:pPr>
            <w:r w:rsidRPr="005C35EC">
              <w:rPr>
                <w:rFonts w:eastAsiaTheme="minorHAnsi" w:cs="Calibri"/>
                <w:color w:val="000000"/>
                <w:vertAlign w:val="superscript"/>
                <w:lang w:val="en-GB"/>
              </w:rPr>
              <w:t>1)</w:t>
            </w:r>
            <w:r w:rsidRPr="005C35EC">
              <w:rPr>
                <w:rFonts w:eastAsiaTheme="minorHAnsi" w:cs="Calibri"/>
                <w:color w:val="000000"/>
                <w:lang w:val="en-GB"/>
              </w:rPr>
              <w:t xml:space="preserve"> </w:t>
            </w:r>
            <w:r w:rsidR="001D02B9" w:rsidRPr="005C35EC">
              <w:rPr>
                <w:rFonts w:eastAsiaTheme="minorHAnsi" w:cs="Calibri"/>
                <w:color w:val="000000"/>
                <w:lang w:val="en-GB"/>
              </w:rPr>
              <w:t xml:space="preserve"> </w:t>
            </w:r>
            <w:r w:rsidRPr="005C35EC">
              <w:rPr>
                <w:rFonts w:eastAsiaTheme="minorHAnsi" w:cs="Calibri"/>
                <w:color w:val="000000"/>
                <w:lang w:val="en-GB"/>
              </w:rPr>
              <w:t>Chromosomes, genomic coordinates, orientation and locus names</w:t>
            </w:r>
            <w:r w:rsidR="001D02B9" w:rsidRPr="005C35EC">
              <w:rPr>
                <w:rFonts w:eastAsiaTheme="minorHAnsi" w:cs="Calibri"/>
                <w:color w:val="000000"/>
                <w:lang w:val="en-GB"/>
              </w:rPr>
              <w:t xml:space="preserve"> according the carrot whole genome sequence assembly </w:t>
            </w:r>
            <w:r w:rsidR="009D786F" w:rsidRPr="005C35EC">
              <w:rPr>
                <w:rFonts w:eastAsiaTheme="minorHAnsi" w:cs="Calibri"/>
                <w:color w:val="000000"/>
                <w:lang w:val="en-GB"/>
              </w:rPr>
              <w:t xml:space="preserve">vers.2 </w:t>
            </w:r>
            <w:r w:rsidR="005C35EC" w:rsidRPr="005C35EC">
              <w:rPr>
                <w:rFonts w:eastAsiaTheme="minorHAnsi" w:cs="Calibri"/>
                <w:color w:val="000000"/>
                <w:lang w:val="en-GB"/>
              </w:rPr>
              <w:t>[</w:t>
            </w:r>
            <w:r w:rsidR="005C35EC">
              <w:rPr>
                <w:rFonts w:eastAsiaTheme="minorHAnsi" w:cs="Calibri"/>
                <w:color w:val="000000"/>
                <w:lang w:val="en-GB"/>
              </w:rPr>
              <w:t>34]</w:t>
            </w:r>
          </w:p>
        </w:tc>
      </w:tr>
      <w:tr w:rsidR="001D02B9" w:rsidRPr="001D02B9" w:rsidTr="001D02B9">
        <w:trPr>
          <w:trHeight w:val="334"/>
        </w:trPr>
        <w:tc>
          <w:tcPr>
            <w:tcW w:w="15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2B9" w:rsidRPr="005C35EC" w:rsidRDefault="001D02B9" w:rsidP="001D0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val="en-GB"/>
              </w:rPr>
            </w:pPr>
            <w:r w:rsidRPr="005C35EC">
              <w:rPr>
                <w:rFonts w:eastAsiaTheme="minorHAnsi" w:cs="Calibri"/>
                <w:color w:val="000000"/>
                <w:vertAlign w:val="superscript"/>
                <w:lang w:val="en-GB"/>
              </w:rPr>
              <w:t>2)</w:t>
            </w:r>
            <w:r w:rsidRPr="005C35EC">
              <w:rPr>
                <w:rFonts w:eastAsiaTheme="minorHAnsi" w:cs="Calibri"/>
                <w:color w:val="000000"/>
                <w:lang w:val="en-GB"/>
              </w:rPr>
              <w:t xml:space="preserve">  DCAR locus identified as FAD2 gene by </w:t>
            </w:r>
            <w:proofErr w:type="spellStart"/>
            <w:r w:rsidRPr="005C35EC">
              <w:rPr>
                <w:rFonts w:eastAsiaTheme="minorHAnsi" w:cs="Calibri"/>
                <w:color w:val="000000"/>
                <w:lang w:val="en-GB"/>
              </w:rPr>
              <w:t>Busta</w:t>
            </w:r>
            <w:proofErr w:type="spellEnd"/>
            <w:r w:rsidRPr="005C35EC">
              <w:rPr>
                <w:rFonts w:eastAsiaTheme="minorHAnsi" w:cs="Calibri"/>
                <w:color w:val="000000"/>
                <w:lang w:val="en-GB"/>
              </w:rPr>
              <w:t xml:space="preserve"> et al. </w:t>
            </w:r>
            <w:r w:rsidR="005C35EC">
              <w:rPr>
                <w:rFonts w:eastAsiaTheme="minorHAnsi" w:cs="Calibri"/>
                <w:color w:val="000000"/>
                <w:lang w:val="en-GB"/>
              </w:rPr>
              <w:t>[5]</w:t>
            </w:r>
            <w:r w:rsidR="009D786F" w:rsidRPr="005C35EC">
              <w:rPr>
                <w:rFonts w:eastAsiaTheme="minorHAnsi" w:cs="Calibri"/>
                <w:color w:val="000000"/>
                <w:lang w:val="en-GB"/>
              </w:rPr>
              <w:t xml:space="preserve">;  </w:t>
            </w:r>
            <w:proofErr w:type="spellStart"/>
            <w:r w:rsidR="009D786F" w:rsidRPr="005C35EC">
              <w:rPr>
                <w:rFonts w:eastAsiaTheme="minorHAnsi" w:cs="Calibri"/>
                <w:color w:val="000000"/>
                <w:lang w:val="en-GB"/>
              </w:rPr>
              <w:t>n.a</w:t>
            </w:r>
            <w:proofErr w:type="spellEnd"/>
            <w:r w:rsidR="009D786F" w:rsidRPr="005C35EC">
              <w:rPr>
                <w:rFonts w:eastAsiaTheme="minorHAnsi" w:cs="Calibri"/>
                <w:b/>
                <w:color w:val="000000"/>
                <w:lang w:val="en-GB"/>
              </w:rPr>
              <w:t>.</w:t>
            </w:r>
            <w:r w:rsidR="009D786F" w:rsidRPr="005C35EC">
              <w:rPr>
                <w:rFonts w:eastAsiaTheme="minorHAnsi" w:cs="Calibri"/>
                <w:color w:val="000000"/>
                <w:lang w:val="en-GB"/>
              </w:rPr>
              <w:t xml:space="preserve"> </w:t>
            </w:r>
            <w:r w:rsidR="00230440" w:rsidRPr="005C35EC">
              <w:rPr>
                <w:rFonts w:eastAsiaTheme="minorHAnsi" w:cs="Calibri"/>
                <w:color w:val="000000"/>
                <w:lang w:val="en-GB"/>
              </w:rPr>
              <w:t>-</w:t>
            </w:r>
            <w:r w:rsidR="009D786F" w:rsidRPr="005C35EC">
              <w:rPr>
                <w:rFonts w:eastAsiaTheme="minorHAnsi" w:cs="Calibri"/>
                <w:color w:val="000000"/>
                <w:lang w:val="en-GB"/>
              </w:rPr>
              <w:t xml:space="preserve"> not annotated in carrot genome vers.2</w:t>
            </w:r>
            <w:r w:rsidR="002713C6" w:rsidRPr="005C35EC">
              <w:rPr>
                <w:rFonts w:eastAsiaTheme="minorHAnsi" w:cs="Calibri"/>
                <w:color w:val="000000"/>
                <w:lang w:val="en-GB"/>
              </w:rPr>
              <w:t xml:space="preserve"> (this study)</w:t>
            </w:r>
          </w:p>
          <w:p w:rsidR="001D02B9" w:rsidRPr="005C35EC" w:rsidRDefault="001D02B9" w:rsidP="005C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vertAlign w:val="superscript"/>
                <w:lang w:val="en-GB"/>
              </w:rPr>
            </w:pPr>
            <w:r w:rsidRPr="005C35EC">
              <w:rPr>
                <w:rFonts w:eastAsiaTheme="minorHAnsi" w:cs="Calibri"/>
                <w:color w:val="000000"/>
                <w:vertAlign w:val="superscript"/>
                <w:lang w:val="en-GB"/>
              </w:rPr>
              <w:t>3)</w:t>
            </w:r>
            <w:r w:rsidRPr="005C35EC">
              <w:rPr>
                <w:rFonts w:eastAsiaTheme="minorHAnsi" w:cs="Calibri"/>
                <w:color w:val="000000"/>
                <w:lang w:val="en-GB"/>
              </w:rPr>
              <w:t xml:space="preserve">  according </w:t>
            </w:r>
            <w:proofErr w:type="spellStart"/>
            <w:r w:rsidRPr="005C35EC">
              <w:rPr>
                <w:rFonts w:eastAsiaTheme="minorHAnsi" w:cs="Calibri"/>
                <w:color w:val="000000"/>
                <w:lang w:val="en-GB"/>
              </w:rPr>
              <w:t>Busta</w:t>
            </w:r>
            <w:proofErr w:type="spellEnd"/>
            <w:r w:rsidRPr="005C35EC">
              <w:rPr>
                <w:rFonts w:eastAsiaTheme="minorHAnsi" w:cs="Calibri"/>
                <w:color w:val="000000"/>
                <w:lang w:val="en-GB"/>
              </w:rPr>
              <w:t xml:space="preserve"> et al. </w:t>
            </w:r>
            <w:r w:rsidR="005C35EC">
              <w:rPr>
                <w:rFonts w:eastAsiaTheme="minorHAnsi" w:cs="Calibri"/>
                <w:color w:val="000000"/>
                <w:lang w:val="en-GB"/>
              </w:rPr>
              <w:t>[5]</w:t>
            </w:r>
          </w:p>
        </w:tc>
      </w:tr>
      <w:tr w:rsidR="00DF59FD" w:rsidRPr="001D02B9" w:rsidTr="006907E5">
        <w:trPr>
          <w:gridAfter w:val="1"/>
          <w:wAfter w:w="7369" w:type="dxa"/>
          <w:trHeight w:val="30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DF59FD" w:rsidRPr="005C35EC" w:rsidRDefault="00DF59FD" w:rsidP="001D0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val="en-GB"/>
              </w:rPr>
            </w:pPr>
            <w:r w:rsidRPr="005C35EC">
              <w:rPr>
                <w:rFonts w:eastAsiaTheme="minorHAnsi" w:cs="Calibri"/>
                <w:color w:val="000000"/>
                <w:lang w:val="en-GB"/>
              </w:rPr>
              <w:t xml:space="preserve">    </w:t>
            </w:r>
          </w:p>
        </w:tc>
      </w:tr>
    </w:tbl>
    <w:p w:rsidR="009170DE" w:rsidRPr="001D02B9" w:rsidRDefault="001D02B9" w:rsidP="009170DE">
      <w:pPr>
        <w:rPr>
          <w:rFonts w:asciiTheme="minorHAnsi" w:hAnsiTheme="minorHAnsi" w:cstheme="minorHAnsi"/>
          <w:lang w:val="en-GB"/>
        </w:rPr>
      </w:pPr>
      <w:r w:rsidRPr="009170DE">
        <w:rPr>
          <w:rFonts w:eastAsiaTheme="minorHAnsi" w:cs="Calibri"/>
          <w:color w:val="000000"/>
          <w:lang w:val="en-GB"/>
        </w:rPr>
        <w:t xml:space="preserve"> </w:t>
      </w:r>
    </w:p>
    <w:p w:rsidR="001D02B9" w:rsidRPr="001D02B9" w:rsidRDefault="001D02B9">
      <w:pPr>
        <w:rPr>
          <w:rFonts w:asciiTheme="minorHAnsi" w:hAnsiTheme="minorHAnsi" w:cstheme="minorHAnsi"/>
          <w:lang w:val="en-GB"/>
        </w:rPr>
      </w:pPr>
    </w:p>
    <w:sectPr w:rsidR="001D02B9" w:rsidRPr="001D02B9" w:rsidSect="009170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DE"/>
    <w:rsid w:val="001D02B9"/>
    <w:rsid w:val="00230440"/>
    <w:rsid w:val="002713C6"/>
    <w:rsid w:val="00360D4A"/>
    <w:rsid w:val="0043585A"/>
    <w:rsid w:val="005C35EC"/>
    <w:rsid w:val="007B510E"/>
    <w:rsid w:val="009170DE"/>
    <w:rsid w:val="009D786F"/>
    <w:rsid w:val="00AC4C8C"/>
    <w:rsid w:val="00AD386C"/>
    <w:rsid w:val="00DF59FD"/>
    <w:rsid w:val="00E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598F"/>
  <w15:chartTrackingRefBased/>
  <w15:docId w15:val="{EAE32B02-F529-446F-AC52-C1FC9959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70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D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JKIQLB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Dunemann, Frank</dc:creator>
  <cp:keywords/>
  <dc:description/>
  <cp:lastModifiedBy>Dunemann, Frank</cp:lastModifiedBy>
  <cp:revision>2</cp:revision>
  <cp:lastPrinted>2021-10-05T13:32:00Z</cp:lastPrinted>
  <dcterms:created xsi:type="dcterms:W3CDTF">2021-11-18T07:54:00Z</dcterms:created>
  <dcterms:modified xsi:type="dcterms:W3CDTF">2021-11-18T07:54:00Z</dcterms:modified>
</cp:coreProperties>
</file>