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40F" w:rsidRDefault="00896702" w:rsidP="00A6040F">
      <w:pPr>
        <w:bidi w:val="0"/>
        <w:spacing w:line="360" w:lineRule="auto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896702">
        <w:rPr>
          <w:rFonts w:cs="Times New Roman"/>
          <w:b/>
          <w:bCs/>
          <w:sz w:val="24"/>
          <w:szCs w:val="24"/>
          <w:shd w:val="clear" w:color="auto" w:fill="FFFFFF"/>
        </w:rPr>
        <w:t xml:space="preserve">Highlights </w:t>
      </w:r>
    </w:p>
    <w:p w:rsidR="00A6040F" w:rsidRPr="00A6040F" w:rsidRDefault="00A6040F" w:rsidP="00A6040F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A6040F">
        <w:rPr>
          <w:rFonts w:cs="Times New Roman"/>
          <w:sz w:val="24"/>
          <w:szCs w:val="24"/>
        </w:rPr>
        <w:t>F</w:t>
      </w:r>
      <w:r>
        <w:rPr>
          <w:rFonts w:cs="Times New Roman"/>
          <w:sz w:val="24"/>
          <w:szCs w:val="24"/>
        </w:rPr>
        <w:t>eature engineering</w:t>
      </w:r>
      <w:r w:rsidRPr="00A6040F">
        <w:rPr>
          <w:rFonts w:cs="Times New Roman"/>
          <w:sz w:val="24"/>
          <w:szCs w:val="24"/>
        </w:rPr>
        <w:t xml:space="preserve"> improves predictions in only 42.7% of cases</w:t>
      </w:r>
      <w:r>
        <w:rPr>
          <w:rFonts w:cs="Times New Roman"/>
          <w:sz w:val="24"/>
          <w:szCs w:val="24"/>
        </w:rPr>
        <w:t xml:space="preserve">. </w:t>
      </w:r>
    </w:p>
    <w:p w:rsidR="00A6040F" w:rsidRPr="00A6040F" w:rsidRDefault="00A6040F" w:rsidP="00A6040F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A6040F">
        <w:rPr>
          <w:rFonts w:cs="Times New Roman"/>
          <w:sz w:val="24"/>
          <w:szCs w:val="24"/>
        </w:rPr>
        <w:t xml:space="preserve">Pressure shows 41–42% RMSE reduction with full </w:t>
      </w:r>
      <w:r>
        <w:rPr>
          <w:rFonts w:cs="Times New Roman"/>
          <w:sz w:val="24"/>
          <w:szCs w:val="24"/>
        </w:rPr>
        <w:t xml:space="preserve">feature engineering. </w:t>
      </w:r>
    </w:p>
    <w:p w:rsidR="00A6040F" w:rsidRPr="00A6040F" w:rsidRDefault="00A6040F" w:rsidP="00A6040F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A6040F">
        <w:rPr>
          <w:rFonts w:cs="Times New Roman"/>
          <w:sz w:val="24"/>
          <w:szCs w:val="24"/>
        </w:rPr>
        <w:t>Extreme temperatures degrade with feature engineering</w:t>
      </w:r>
      <w:r>
        <w:rPr>
          <w:rFonts w:cs="Times New Roman"/>
          <w:sz w:val="24"/>
          <w:szCs w:val="24"/>
        </w:rPr>
        <w:t xml:space="preserve">. </w:t>
      </w:r>
    </w:p>
    <w:p w:rsidR="00A6040F" w:rsidRPr="00A6040F" w:rsidRDefault="00A6040F" w:rsidP="00A6040F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A6040F">
        <w:rPr>
          <w:rFonts w:cs="Times New Roman"/>
          <w:sz w:val="24"/>
          <w:szCs w:val="24"/>
        </w:rPr>
        <w:t>Interaction features excel in tropical latitudes</w:t>
      </w:r>
      <w:r>
        <w:rPr>
          <w:rFonts w:cs="Times New Roman"/>
          <w:sz w:val="24"/>
          <w:szCs w:val="24"/>
        </w:rPr>
        <w:t xml:space="preserve">. </w:t>
      </w:r>
    </w:p>
    <w:p w:rsidR="00AC4BA2" w:rsidRPr="00A6040F" w:rsidRDefault="00A6040F" w:rsidP="00A6040F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A6040F">
        <w:rPr>
          <w:rFonts w:cs="Times New Roman"/>
          <w:sz w:val="24"/>
          <w:szCs w:val="24"/>
        </w:rPr>
        <w:t xml:space="preserve">Optimal </w:t>
      </w:r>
      <w:r>
        <w:rPr>
          <w:rFonts w:cs="Times New Roman"/>
          <w:sz w:val="24"/>
          <w:szCs w:val="24"/>
        </w:rPr>
        <w:t>feature engineering</w:t>
      </w:r>
      <w:r>
        <w:rPr>
          <w:rFonts w:cs="Times New Roman"/>
          <w:sz w:val="24"/>
          <w:szCs w:val="24"/>
        </w:rPr>
        <w:t xml:space="preserve"> </w:t>
      </w:r>
      <w:bookmarkStart w:id="0" w:name="_GoBack"/>
      <w:bookmarkEnd w:id="0"/>
      <w:r w:rsidRPr="00A6040F">
        <w:rPr>
          <w:rFonts w:cs="Times New Roman"/>
          <w:sz w:val="24"/>
          <w:szCs w:val="24"/>
        </w:rPr>
        <w:t>strategies are variable and region-specific</w:t>
      </w:r>
    </w:p>
    <w:sectPr w:rsidR="00AC4BA2" w:rsidRPr="00A6040F" w:rsidSect="00C23FE2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C74B2"/>
    <w:multiLevelType w:val="hybridMultilevel"/>
    <w:tmpl w:val="1E609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6072C"/>
    <w:multiLevelType w:val="hybridMultilevel"/>
    <w:tmpl w:val="A5229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E4"/>
    <w:rsid w:val="006017E4"/>
    <w:rsid w:val="00896702"/>
    <w:rsid w:val="009D4384"/>
    <w:rsid w:val="00A6040F"/>
    <w:rsid w:val="00A9703A"/>
    <w:rsid w:val="00BF1C6D"/>
    <w:rsid w:val="00C23FE2"/>
    <w:rsid w:val="00D5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C1D4BB6"/>
  <w15:chartTrackingRefBased/>
  <w15:docId w15:val="{A9D1738C-4287-443E-BC07-037B129E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کتاب"/>
    <w:qFormat/>
    <w:rsid w:val="00BF1C6D"/>
    <w:pPr>
      <w:bidi/>
      <w:spacing w:line="240" w:lineRule="auto"/>
    </w:pPr>
    <w:rPr>
      <w:rFonts w:ascii="Times New Roman" w:hAnsi="Times New Roman" w:cs="B Nazanin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F1C6D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F1C6D"/>
    <w:rPr>
      <w:rFonts w:eastAsiaTheme="minorEastAsia"/>
      <w:lang w:bidi="ar-SA"/>
    </w:rPr>
  </w:style>
  <w:style w:type="paragraph" w:styleId="ListParagraph">
    <w:name w:val="List Paragraph"/>
    <w:basedOn w:val="Normal"/>
    <w:uiPriority w:val="34"/>
    <w:qFormat/>
    <w:rsid w:val="00BF1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Javad NAVID Nematollahi</dc:creator>
  <cp:keywords/>
  <dc:description/>
  <cp:lastModifiedBy>Mohammad Javad NAVID Nematollahi</cp:lastModifiedBy>
  <cp:revision>3</cp:revision>
  <dcterms:created xsi:type="dcterms:W3CDTF">2026-06-14T01:04:00Z</dcterms:created>
  <dcterms:modified xsi:type="dcterms:W3CDTF">2026-06-16T23:08:00Z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75b61b68-c15a-4c30-b51c-2753e05fd2c8</vt:lpwstr>
  </property>
</Properties>
</file>