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BF29" w14:textId="3000EE45" w:rsidR="00612A4E" w:rsidRPr="00A25505" w:rsidRDefault="00864BB8">
      <w:pPr>
        <w:rPr>
          <w:rFonts w:ascii="Times New Roman" w:hAnsi="Times New Roman" w:cs="Times New Roman"/>
          <w:b/>
          <w:bCs/>
          <w:sz w:val="22"/>
        </w:rPr>
      </w:pPr>
      <w:r w:rsidRPr="00A25505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A25505">
        <w:rPr>
          <w:rFonts w:ascii="Times New Roman" w:hAnsi="Times New Roman" w:cs="Times New Roman" w:hint="eastAsia"/>
          <w:b/>
          <w:bCs/>
          <w:sz w:val="22"/>
        </w:rPr>
        <w:t>2</w:t>
      </w:r>
      <w:r w:rsidRPr="00A25505">
        <w:rPr>
          <w:rFonts w:ascii="Times New Roman" w:hAnsi="Times New Roman" w:cs="Times New Roman"/>
          <w:b/>
          <w:bCs/>
          <w:sz w:val="22"/>
        </w:rPr>
        <w:t>. Associations</w:t>
      </w:r>
      <w:r w:rsidRPr="00A25505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A25505">
        <w:rPr>
          <w:rFonts w:ascii="Times New Roman" w:hAnsi="Times New Roman" w:cs="Times New Roman"/>
          <w:b/>
          <w:bCs/>
          <w:sz w:val="22"/>
        </w:rPr>
        <w:t>Between</w:t>
      </w:r>
      <w:r w:rsidRPr="00A25505">
        <w:rPr>
          <w:rFonts w:ascii="Times New Roman" w:hAnsi="Times New Roman" w:cs="Times New Roman" w:hint="eastAsia"/>
          <w:b/>
          <w:bCs/>
          <w:sz w:val="22"/>
        </w:rPr>
        <w:t xml:space="preserve"> MVPA Level </w:t>
      </w:r>
      <w:r w:rsidRPr="00A25505">
        <w:rPr>
          <w:rFonts w:ascii="Times New Roman" w:hAnsi="Times New Roman" w:cs="Times New Roman"/>
          <w:b/>
          <w:bCs/>
          <w:sz w:val="22"/>
        </w:rPr>
        <w:t>and</w:t>
      </w:r>
      <w:r w:rsidRPr="00A25505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A25505">
        <w:rPr>
          <w:rFonts w:ascii="Times New Roman" w:hAnsi="Times New Roman" w:cs="Times New Roman"/>
          <w:b/>
          <w:bCs/>
          <w:sz w:val="22"/>
        </w:rPr>
        <w:t>Incident</w:t>
      </w:r>
      <w:r w:rsidRPr="00A25505">
        <w:rPr>
          <w:rFonts w:ascii="Times New Roman" w:hAnsi="Times New Roman" w:cs="Times New Roman" w:hint="eastAsia"/>
          <w:b/>
          <w:bCs/>
          <w:sz w:val="22"/>
        </w:rPr>
        <w:t xml:space="preserve"> OA</w:t>
      </w:r>
    </w:p>
    <w:tbl>
      <w:tblPr>
        <w:tblW w:w="16234" w:type="dxa"/>
        <w:tblLook w:val="04A0" w:firstRow="1" w:lastRow="0" w:firstColumn="1" w:lastColumn="0" w:noHBand="0" w:noVBand="1"/>
      </w:tblPr>
      <w:tblGrid>
        <w:gridCol w:w="1538"/>
        <w:gridCol w:w="1960"/>
        <w:gridCol w:w="1727"/>
        <w:gridCol w:w="2023"/>
        <w:gridCol w:w="1802"/>
        <w:gridCol w:w="997"/>
        <w:gridCol w:w="313"/>
        <w:gridCol w:w="1802"/>
        <w:gridCol w:w="997"/>
        <w:gridCol w:w="356"/>
        <w:gridCol w:w="1866"/>
        <w:gridCol w:w="853"/>
      </w:tblGrid>
      <w:tr w:rsidR="00864BB8" w:rsidRPr="00864BB8" w14:paraId="325F31F1" w14:textId="77777777" w:rsidTr="00864BB8">
        <w:trPr>
          <w:trHeight w:val="245"/>
        </w:trPr>
        <w:tc>
          <w:tcPr>
            <w:tcW w:w="15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7BF7D7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CAA9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9992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56AC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No. of Cases/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7D0BB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7154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38ADB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2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E479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BD1F1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3</w:t>
            </w:r>
          </w:p>
        </w:tc>
      </w:tr>
      <w:tr w:rsidR="00864BB8" w:rsidRPr="00864BB8" w14:paraId="088A7A47" w14:textId="77777777" w:rsidTr="00864BB8">
        <w:trPr>
          <w:trHeight w:val="245"/>
        </w:trPr>
        <w:tc>
          <w:tcPr>
            <w:tcW w:w="15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BA9F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834FA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Exposures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938FF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Outcomes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0799F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1000 Person-Years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AAE71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6FF39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17F7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E4B3C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D0C8A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AFA5D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79C86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0AD49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864BB8" w:rsidRPr="00864BB8" w14:paraId="63C8D66F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1ABF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 kg/m</w:t>
            </w: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F091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MVPA (min/week)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C491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DB94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88C5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BBE8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8A58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3AC4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5C18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EB47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EBB5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688C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1D6CDDB8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7525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FA529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151-445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FD48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Knee or Hip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95FE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500/8.65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16D2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610A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A483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2170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9B98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FA8B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9510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712E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1F3B36AB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29F5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832C9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&lt;151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122D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3239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893/12.44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957C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 (1.13, 1.42)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889A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51C1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36B1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(1.13, 1.42)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FDE7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6734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0D11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1.20 (1.07, 1.35)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253F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864BB8" w:rsidRPr="00864BB8" w14:paraId="17473EB0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D0A1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941F7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 445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4754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2EDE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168/9.09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D354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 (0.97, 1.38)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1720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162B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417C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 (0.96, 1.37)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2610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0202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D77B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 (0.98, 1.40)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7814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</w:tr>
      <w:tr w:rsidR="00864BB8" w:rsidRPr="00864BB8" w14:paraId="1C1100DA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C9AC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A06DA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141-500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5B52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Knee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2AE5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402/5.88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658E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C887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BA66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AA1B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AD87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E8DF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A176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1756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573BFA5B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A734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53A97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&lt;141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59DD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59CB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581/8.49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A27A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 (1.13, 1.47)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0A96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0.0001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EDB9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9D75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 (1.02, 1.46)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5F42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438B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06EF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 (1.00, 1.45)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DD33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</w:tr>
      <w:tr w:rsidR="00864BB8" w:rsidRPr="00864BB8" w14:paraId="00EA2B86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0630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4DC70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&gt;500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9920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4BCA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94/6.61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590B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 (0.98, 1.54)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E35C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1864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8549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 (0.90, 1.72)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1EAB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5525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44C0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 (0.90, 1.73)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5E83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</w:tr>
      <w:tr w:rsidR="00864BB8" w:rsidRPr="00864BB8" w14:paraId="4C7812D2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4673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91B14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137-391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088A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Hip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80BB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175/2.88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70AE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A376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D460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3ACD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AA67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0444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8EC3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A638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26F4D849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6DCA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BCEC2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&lt;137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7A50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281A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296/4.21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5304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 (1.04, 1.52)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AAFC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6029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E358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 (1.03, 1.51)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8011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DA32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9993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 (1.02, 1.50)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8933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</w:tr>
      <w:tr w:rsidR="00864BB8" w:rsidRPr="00864BB8" w14:paraId="334C0C4F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A358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50B35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&gt;391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BD7C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2D4E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75/3.25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D637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(0.97, 1.67)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D16F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6893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B2FD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 (0.96, 1.66)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726A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346C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E7C1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(0.97, 1.67)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C184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</w:tr>
      <w:tr w:rsidR="00864BB8" w:rsidRPr="00864BB8" w14:paraId="01E4C5F4" w14:textId="77777777" w:rsidTr="00864BB8">
        <w:trPr>
          <w:trHeight w:val="279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110D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25~29.9 kg/m</w:t>
            </w: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EB46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MVPA (min/week)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CDAF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A260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0C52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7A23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6CB0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6D9F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4316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7BBB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A4FD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714C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247EF610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AC2D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15121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167-326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2311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Knee or Hip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2DC0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595/5.93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F14A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892C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4A28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C102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46C6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07DA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0F9E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11B3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398BA659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283E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A0DD5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&lt;167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1559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E021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839/7.07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3CE1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 (1.03, 1.27)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6A4C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CE86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D478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 (1.03, 1.29)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F080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2B3A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3DF3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 (1.01, 1.26)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74C6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</w:tr>
      <w:tr w:rsidR="00864BB8" w:rsidRPr="00864BB8" w14:paraId="1E877B80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9796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237EE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 326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8A06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F058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726/6.05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50CE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(0.97, 1.20)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BC39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C60D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CB74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(0.97, 1.19)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10DF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0B1E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53B7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 (0.98, 1.21)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8051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</w:tr>
      <w:tr w:rsidR="00864BB8" w:rsidRPr="00864BB8" w14:paraId="6242B53C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9AFF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1A2F3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131-341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531E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Knee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8148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448/3.42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76B6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1619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A60C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0B57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DC4D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5FBB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6ACD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19CA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77C3A4B5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FBC7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D7912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&lt;131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A739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14FB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422/4.26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BA34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 (0.99, 1.30)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4A4E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FDE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5413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 (0.99, 1.31)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4C0B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0FFC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10E9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1.10 (0.96, 1.26)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AAC6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</w:tr>
      <w:tr w:rsidR="00864BB8" w:rsidRPr="00864BB8" w14:paraId="335BF877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298A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83ED3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&gt;341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F08E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5877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407/3.55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AE2A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1.10 (0.96, 1.26)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7101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21FB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8BBD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 (0.95, 1.25)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B6F6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D16F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6A7B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 (0.97, 1.27)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D323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</w:tr>
      <w:tr w:rsidR="00864BB8" w:rsidRPr="00864BB8" w14:paraId="005088D8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7C59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351CC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133-355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5DE3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Hip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9EAE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345/2.49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53F0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F3E8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F15E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88D7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912A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DA8D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3634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54BF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07FF63A0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E83D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47984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&lt;133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69DD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1EF4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315/3.16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4B2F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 (0.95, 1.30)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338A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02C1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9342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 (0.95, 1.31)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2409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4AFD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A431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1.10 (0.95, 1.29)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C928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</w:tr>
      <w:tr w:rsidR="00864BB8" w:rsidRPr="00864BB8" w14:paraId="0B000A03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DA54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A5875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&gt;355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034E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9744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291/2.67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FA2A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1.20 (1.03, 1.41)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F19E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2D40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D8B4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 (1.02, 1.40)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40D9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B011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502D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1.20 (1.03, 1.41)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B53F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864BB8" w:rsidRPr="00864BB8" w14:paraId="768ECED6" w14:textId="77777777" w:rsidTr="00864BB8">
        <w:trPr>
          <w:trHeight w:val="279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CD72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 kg/m</w:t>
            </w: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7BB2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MVPA (min/week)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2BC6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285F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A710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F162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18C4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EEC1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3EA9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BCAE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4835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EB47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1D1C0EA5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1E71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C6202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&lt;187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8C71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Knee or Hip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A611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425/4.11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BC84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F67F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3771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BC44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6CB3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EBF8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6102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79DC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5730782A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A8A6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BC585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187-389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532B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7878C" w14:textId="584DAD60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390</w:t>
            </w:r>
            <w:r w:rsidR="00864BB8"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/4.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7E35F" w14:textId="5D019D4D" w:rsidR="00864BB8" w:rsidRPr="00864BB8" w:rsidRDefault="00402315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 (0.90, 1.19)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A815D" w14:textId="4C2403AE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</w:t>
            </w:r>
            <w:r w:rsidR="00AB4393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19C1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CCC0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 (0.91, 1.20)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C2DE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A502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1184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(0.94, 1.23)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DDD5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</w:tr>
      <w:tr w:rsidR="00864BB8" w:rsidRPr="00864BB8" w14:paraId="6AF9F6BB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EDA3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76773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 389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8620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633D6" w14:textId="0F02919A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481</w:t>
            </w:r>
            <w:r w:rsidR="00864BB8"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/4.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F6BB0" w14:textId="63F42EAF" w:rsidR="00864BB8" w:rsidRPr="00864BB8" w:rsidRDefault="00402315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 (0.91, 1.19)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31BB3" w14:textId="590F6D3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</w:t>
            </w:r>
            <w:r w:rsidR="00AB4393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A76E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10DDB" w14:textId="76B5A9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</w:t>
            </w:r>
            <w:r w:rsidR="002E0A3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(0.90, 1.21)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D676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4698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23A9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 (0.95, 1.26)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E69B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</w:tr>
      <w:tr w:rsidR="00864BB8" w:rsidRPr="00864BB8" w14:paraId="40739666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B43B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0BC89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&lt;187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DA87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Knee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3B44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197/1.88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77DE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5E1A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EC29A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C35E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BF1D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8F38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2A37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69D0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55729D15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D940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3D91B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187-389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CCC7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D6547" w14:textId="588595CF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189</w:t>
            </w:r>
            <w:r w:rsidR="00864BB8"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1.74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2F90F" w14:textId="07991F1B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 (0.84, 1.27)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9967D" w14:textId="67C97E3E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F2C4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264BA" w14:textId="37684849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 (0.84, 1.27)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F119C" w14:textId="5F1EF95C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33F93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AC330" w14:textId="58C2887C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(0.88, 1.33)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F1201" w14:textId="094EDABD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864BB8" w:rsidRPr="00864BB8" w14:paraId="640ACD25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11DF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7B027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 389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D81B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61023" w14:textId="0F05B386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233/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1.86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5F391" w14:textId="0A19CEF6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 (0.88, 1.30)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DEE3E" w14:textId="017062AC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9C85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8A421" w14:textId="597B0145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 (0.89, 1.30)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D41A1" w14:textId="3EA636C9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BADC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79C63" w14:textId="2000046B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1.10 (0.91, 1.34)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77907" w14:textId="3B11AFE3" w:rsidR="00864BB8" w:rsidRPr="00864BB8" w:rsidRDefault="00AB4393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864BB8" w:rsidRPr="00864BB8" w14:paraId="4ED99E4E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CE8D9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D8F98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&lt;187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A8DF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Hip OA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5FF9A" w14:textId="7E134421" w:rsidR="00864BB8" w:rsidRPr="00864BB8" w:rsidRDefault="00F9077D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212</w:t>
            </w:r>
            <w:r w:rsidR="00864BB8"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1.96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B5E8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57777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5130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8DF9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7A0F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610A5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974A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C843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4BB8" w:rsidRPr="00864BB8" w14:paraId="6004F8BD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AEC22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18702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187-389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5031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52989" w14:textId="400F24BD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257/</w:t>
            </w:r>
            <w:r w:rsidR="00F9077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2.06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71084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 (0.88, 1.17)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13DB8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9844E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555C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 (0.87, 1.19)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78BC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AAF3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1450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 (0.84, 1.21)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1C1C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</w:tr>
      <w:tr w:rsidR="00864BB8" w:rsidRPr="00864BB8" w14:paraId="35B8AFD0" w14:textId="77777777" w:rsidTr="00864BB8">
        <w:trPr>
          <w:trHeight w:val="245"/>
        </w:trPr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C762FF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2D9F8A" w14:textId="77777777" w:rsidR="00864BB8" w:rsidRPr="00864BB8" w:rsidRDefault="00864BB8" w:rsidP="00864BB8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 389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4E2EE0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6914A0" w14:textId="4C194532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F9077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46</w:t>
            </w: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/2.</w:t>
            </w:r>
            <w:r w:rsidR="00F9077D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49226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 (0.84, 1.24)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B8BE6D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6E379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58379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 (0.85, 1.25)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5A30B6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0BBC8B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4CCEE1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(0.89, 1.30)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A951EC" w14:textId="77777777" w:rsidR="00864BB8" w:rsidRPr="00864BB8" w:rsidRDefault="00864BB8" w:rsidP="00864BB8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64B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</w:tbl>
    <w:p w14:paraId="0B86449A" w14:textId="50A9CA78" w:rsidR="00864BB8" w:rsidRPr="00A25505" w:rsidRDefault="00864BB8" w:rsidP="00A25505">
      <w:pPr>
        <w:rPr>
          <w:rFonts w:ascii="Times New Roman" w:hAnsi="Times New Roman" w:cs="Times New Roman"/>
          <w:sz w:val="22"/>
          <w:szCs w:val="24"/>
        </w:rPr>
      </w:pPr>
      <w:r w:rsidRPr="00A25505">
        <w:rPr>
          <w:rFonts w:ascii="Times New Roman" w:hAnsi="Times New Roman" w:cs="Times New Roman" w:hint="eastAsia"/>
          <w:sz w:val="22"/>
          <w:szCs w:val="24"/>
        </w:rPr>
        <w:lastRenderedPageBreak/>
        <w:t xml:space="preserve">Hazard ratios (95%CI) were calculated in Cox proportional hazards model: 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Model 1, </w:t>
      </w:r>
      <w:r w:rsidR="00A25505" w:rsidRPr="00A25505">
        <w:rPr>
          <w:rFonts w:ascii="Times New Roman" w:hAnsi="Times New Roman" w:cs="Times New Roman"/>
          <w:sz w:val="22"/>
          <w:szCs w:val="24"/>
        </w:rPr>
        <w:t>adjusted for age, sex,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25505" w:rsidRPr="00A25505">
        <w:rPr>
          <w:rFonts w:ascii="Times New Roman" w:hAnsi="Times New Roman" w:cs="Times New Roman"/>
          <w:sz w:val="22"/>
          <w:szCs w:val="24"/>
        </w:rPr>
        <w:t>ethnicit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y</w:t>
      </w:r>
      <w:r w:rsidR="00A25505" w:rsidRPr="00A25505">
        <w:rPr>
          <w:rFonts w:ascii="Times New Roman" w:hAnsi="Times New Roman" w:cs="Times New Roman"/>
          <w:sz w:val="22"/>
          <w:szCs w:val="24"/>
        </w:rPr>
        <w:t>, household income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/>
          <w:sz w:val="22"/>
          <w:szCs w:val="24"/>
        </w:rPr>
        <w:t>occupation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and 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education; Model 2, </w:t>
      </w:r>
      <w:r w:rsidR="00A25505" w:rsidRPr="00A25505">
        <w:rPr>
          <w:rFonts w:ascii="Times New Roman" w:hAnsi="Times New Roman" w:cs="Times New Roman"/>
          <w:sz w:val="22"/>
          <w:szCs w:val="24"/>
        </w:rPr>
        <w:t>adjusted for age, sex,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25505" w:rsidRPr="00A25505">
        <w:rPr>
          <w:rFonts w:ascii="Times New Roman" w:hAnsi="Times New Roman" w:cs="Times New Roman"/>
          <w:sz w:val="22"/>
          <w:szCs w:val="24"/>
        </w:rPr>
        <w:t>ethnicit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y</w:t>
      </w:r>
      <w:r w:rsidR="00A25505" w:rsidRPr="00A25505">
        <w:rPr>
          <w:rFonts w:ascii="Times New Roman" w:hAnsi="Times New Roman" w:cs="Times New Roman"/>
          <w:sz w:val="22"/>
          <w:szCs w:val="24"/>
        </w:rPr>
        <w:t>, household income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/>
          <w:sz w:val="22"/>
          <w:szCs w:val="24"/>
        </w:rPr>
        <w:t>occupation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, education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smoking status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alcohol consumption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, and diet; 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Model </w:t>
      </w:r>
      <w:r w:rsidR="00A25505">
        <w:rPr>
          <w:rFonts w:ascii="Times New Roman" w:hAnsi="Times New Roman" w:cs="Times New Roman" w:hint="eastAsia"/>
          <w:sz w:val="22"/>
          <w:szCs w:val="24"/>
        </w:rPr>
        <w:t>3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/>
          <w:sz w:val="22"/>
          <w:szCs w:val="24"/>
        </w:rPr>
        <w:t>adjusted for age, sex,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25505" w:rsidRPr="00A25505">
        <w:rPr>
          <w:rFonts w:ascii="Times New Roman" w:hAnsi="Times New Roman" w:cs="Times New Roman"/>
          <w:sz w:val="22"/>
          <w:szCs w:val="24"/>
        </w:rPr>
        <w:t>ethnicit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y</w:t>
      </w:r>
      <w:r w:rsidR="00A25505" w:rsidRPr="00A25505">
        <w:rPr>
          <w:rFonts w:ascii="Times New Roman" w:hAnsi="Times New Roman" w:cs="Times New Roman"/>
          <w:sz w:val="22"/>
          <w:szCs w:val="24"/>
        </w:rPr>
        <w:t>, household income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/>
          <w:sz w:val="22"/>
          <w:szCs w:val="24"/>
        </w:rPr>
        <w:t>occupation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, education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smoking status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A25505" w:rsidRPr="00A25505">
        <w:rPr>
          <w:rFonts w:ascii="Times New Roman" w:hAnsi="Times New Roman" w:cs="Times New Roman" w:hint="eastAsia"/>
          <w:sz w:val="22"/>
          <w:szCs w:val="24"/>
        </w:rPr>
        <w:t>alcohol consumption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, diet, history of </w:t>
      </w:r>
      <w:r w:rsidR="00A25505" w:rsidRPr="00864BB8">
        <w:rPr>
          <w:rFonts w:ascii="Times New Roman" w:hAnsi="Times New Roman" w:cs="Times New Roman"/>
        </w:rPr>
        <w:t>cardiovascular disease</w:t>
      </w:r>
      <w:r w:rsidR="00A25505">
        <w:rPr>
          <w:rFonts w:ascii="Times New Roman" w:hAnsi="Times New Roman" w:cs="Times New Roman" w:hint="eastAsia"/>
        </w:rPr>
        <w:t xml:space="preserve">, 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history of </w:t>
      </w:r>
      <w:r w:rsidR="00A25505" w:rsidRPr="00864BB8">
        <w:rPr>
          <w:rFonts w:ascii="Times New Roman" w:hAnsi="Times New Roman" w:cs="Times New Roman"/>
        </w:rPr>
        <w:t>diabetes</w:t>
      </w:r>
      <w:r w:rsidR="00A25505">
        <w:rPr>
          <w:rFonts w:ascii="Times New Roman" w:hAnsi="Times New Roman" w:cs="Times New Roman" w:hint="eastAsia"/>
        </w:rPr>
        <w:t xml:space="preserve">, 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history of </w:t>
      </w:r>
      <w:r w:rsidR="00EF0AEA">
        <w:rPr>
          <w:rFonts w:ascii="Times New Roman" w:hAnsi="Times New Roman" w:cs="Times New Roman" w:hint="eastAsia"/>
        </w:rPr>
        <w:t>hypertension</w:t>
      </w:r>
      <w:r w:rsidR="00A25505">
        <w:rPr>
          <w:rFonts w:ascii="Times New Roman" w:hAnsi="Times New Roman" w:cs="Times New Roman" w:hint="eastAsia"/>
        </w:rPr>
        <w:t>, and BMI.</w:t>
      </w:r>
      <w:r w:rsidR="00A25505">
        <w:rPr>
          <w:rFonts w:ascii="Times New Roman" w:hAnsi="Times New Roman" w:cs="Times New Roman" w:hint="eastAsia"/>
          <w:sz w:val="22"/>
          <w:szCs w:val="24"/>
        </w:rPr>
        <w:t xml:space="preserve"> </w:t>
      </w:r>
    </w:p>
    <w:p w14:paraId="7475F6A4" w14:textId="0724F274" w:rsidR="00A25505" w:rsidRPr="00864BB8" w:rsidRDefault="00A25505" w:rsidP="00A25505">
      <w:pPr>
        <w:rPr>
          <w:rFonts w:ascii="Times New Roman" w:hAnsi="Times New Roman" w:cs="Times New Roman"/>
        </w:rPr>
      </w:pPr>
      <w:r w:rsidRPr="00864BB8">
        <w:rPr>
          <w:rFonts w:ascii="Times New Roman" w:hAnsi="Times New Roman" w:cs="Times New Roman"/>
        </w:rPr>
        <w:t>Levels of significance: P &lt; 0.05.</w:t>
      </w:r>
    </w:p>
    <w:p w14:paraId="322E2E69" w14:textId="0DC53DD5" w:rsidR="00276C95" w:rsidRPr="00864BB8" w:rsidRDefault="00A25505" w:rsidP="00276C95">
      <w:pPr>
        <w:rPr>
          <w:rFonts w:ascii="Times New Roman" w:hAnsi="Times New Roman" w:cs="Times New Roman"/>
        </w:rPr>
      </w:pPr>
      <w:r w:rsidRPr="00864BB8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 w:hint="eastAsia"/>
        </w:rPr>
        <w:t xml:space="preserve"> </w:t>
      </w:r>
      <w:r w:rsidRPr="00A25505">
        <w:rPr>
          <w:rFonts w:ascii="Times New Roman" w:hAnsi="Times New Roman" w:cs="Times New Roman" w:hint="eastAsia"/>
        </w:rPr>
        <w:t>HR</w:t>
      </w:r>
      <w:r>
        <w:rPr>
          <w:rFonts w:ascii="Times New Roman" w:hAnsi="Times New Roman" w:cs="Times New Roman" w:hint="eastAsia"/>
        </w:rPr>
        <w:t xml:space="preserve">, </w:t>
      </w:r>
      <w:r w:rsidRPr="00A25505">
        <w:rPr>
          <w:rFonts w:ascii="Times New Roman" w:hAnsi="Times New Roman" w:cs="Times New Roman" w:hint="eastAsia"/>
        </w:rPr>
        <w:t>hazard</w:t>
      </w:r>
      <w:r>
        <w:rPr>
          <w:rFonts w:ascii="Times New Roman" w:hAnsi="Times New Roman" w:cs="Times New Roman" w:hint="eastAsia"/>
        </w:rPr>
        <w:t xml:space="preserve"> </w:t>
      </w:r>
      <w:r w:rsidRPr="00A25505">
        <w:rPr>
          <w:rFonts w:ascii="Times New Roman" w:hAnsi="Times New Roman" w:cs="Times New Roman" w:hint="eastAsia"/>
        </w:rPr>
        <w:t>rati</w:t>
      </w:r>
      <w:r>
        <w:rPr>
          <w:rFonts w:ascii="Times New Roman" w:hAnsi="Times New Roman" w:cs="Times New Roman" w:hint="eastAsia"/>
        </w:rPr>
        <w:t xml:space="preserve">o; </w:t>
      </w:r>
      <w:r w:rsidRPr="00A25505">
        <w:rPr>
          <w:rFonts w:ascii="Times New Roman" w:hAnsi="Times New Roman" w:cs="Times New Roman" w:hint="eastAsia"/>
        </w:rPr>
        <w:t>CI</w:t>
      </w:r>
      <w:r>
        <w:rPr>
          <w:rFonts w:ascii="Times New Roman" w:hAnsi="Times New Roman" w:cs="Times New Roman" w:hint="eastAsia"/>
        </w:rPr>
        <w:t xml:space="preserve">, </w:t>
      </w:r>
      <w:r w:rsidRPr="00A25505">
        <w:rPr>
          <w:rFonts w:ascii="Times New Roman" w:hAnsi="Times New Roman" w:cs="Times New Roman" w:hint="eastAsia"/>
        </w:rPr>
        <w:t>confidence</w:t>
      </w:r>
      <w:r>
        <w:rPr>
          <w:rFonts w:ascii="Times New Roman" w:hAnsi="Times New Roman" w:cs="Times New Roman" w:hint="eastAsia"/>
        </w:rPr>
        <w:t xml:space="preserve"> </w:t>
      </w:r>
      <w:r w:rsidRPr="00A25505">
        <w:rPr>
          <w:rFonts w:ascii="Times New Roman" w:hAnsi="Times New Roman" w:cs="Times New Roman" w:hint="eastAsia"/>
        </w:rPr>
        <w:t>interval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 w:hint="eastAsia"/>
          <w:sz w:val="22"/>
        </w:rPr>
        <w:t xml:space="preserve">OA, osteoarthritis; </w:t>
      </w:r>
      <w:r w:rsidRPr="000C485A">
        <w:rPr>
          <w:rFonts w:ascii="Times New Roman" w:eastAsia="等线" w:hAnsi="Times New Roman" w:cs="Times New Roman"/>
          <w:color w:val="000000"/>
          <w:kern w:val="0"/>
          <w:sz w:val="22"/>
        </w:rPr>
        <w:t>MVPA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, </w:t>
      </w:r>
      <w:r w:rsidRPr="000C485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moderate-to-vigorous physical activity</w:t>
      </w:r>
    </w:p>
    <w:p w14:paraId="044EA1D6" w14:textId="4FF2F57C" w:rsidR="00864BB8" w:rsidRPr="00864BB8" w:rsidRDefault="00864BB8" w:rsidP="00864BB8">
      <w:pPr>
        <w:rPr>
          <w:rFonts w:ascii="Times New Roman" w:hAnsi="Times New Roman" w:cs="Times New Roman"/>
        </w:rPr>
      </w:pPr>
    </w:p>
    <w:sectPr w:rsidR="00864BB8" w:rsidRPr="00864BB8" w:rsidSect="00864BB8">
      <w:pgSz w:w="16838" w:h="11906" w:orient="landscape"/>
      <w:pgMar w:top="284" w:right="284" w:bottom="284" w:left="2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9201" w14:textId="77777777" w:rsidR="003B2D37" w:rsidRDefault="003B2D37" w:rsidP="002E0A3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4639DFA" w14:textId="77777777" w:rsidR="003B2D37" w:rsidRDefault="003B2D37" w:rsidP="002E0A3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E4BA" w14:textId="77777777" w:rsidR="003B2D37" w:rsidRDefault="003B2D37" w:rsidP="002E0A3B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E9DBF93" w14:textId="77777777" w:rsidR="003B2D37" w:rsidRDefault="003B2D37" w:rsidP="002E0A3B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D3"/>
    <w:rsid w:val="000150D0"/>
    <w:rsid w:val="0007367D"/>
    <w:rsid w:val="00135600"/>
    <w:rsid w:val="00276C95"/>
    <w:rsid w:val="002D01C2"/>
    <w:rsid w:val="002E0A3B"/>
    <w:rsid w:val="0034565B"/>
    <w:rsid w:val="003B2D37"/>
    <w:rsid w:val="00402315"/>
    <w:rsid w:val="005E6C0C"/>
    <w:rsid w:val="00607080"/>
    <w:rsid w:val="00612A4E"/>
    <w:rsid w:val="00864BB8"/>
    <w:rsid w:val="00A25505"/>
    <w:rsid w:val="00AB28D3"/>
    <w:rsid w:val="00AB4393"/>
    <w:rsid w:val="00DC3EA3"/>
    <w:rsid w:val="00EF0AEA"/>
    <w:rsid w:val="00F46453"/>
    <w:rsid w:val="00F9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048CAB"/>
  <w15:chartTrackingRefBased/>
  <w15:docId w15:val="{54BF1CC5-6264-4A6E-A724-E58EA0F4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28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2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28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28D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28D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28D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28D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28D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28D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28D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2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2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28D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28D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B28D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28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28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28D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B28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B2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28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B28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28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B28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28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28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2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B28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28D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0A3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0A3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0A3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0A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4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521</Words>
  <Characters>2803</Characters>
  <Application>Microsoft Office Word</Application>
  <DocSecurity>0</DocSecurity>
  <Lines>467</Lines>
  <Paragraphs>276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乐多 养</dc:creator>
  <cp:keywords/>
  <dc:description/>
  <cp:lastModifiedBy>乐多 养</cp:lastModifiedBy>
  <cp:revision>16</cp:revision>
  <dcterms:created xsi:type="dcterms:W3CDTF">2026-04-27T13:23:00Z</dcterms:created>
  <dcterms:modified xsi:type="dcterms:W3CDTF">2026-06-21T03:01:00Z</dcterms:modified>
</cp:coreProperties>
</file>