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C00BB" w14:textId="77777777" w:rsidR="000E25C1" w:rsidRDefault="00560B54">
      <w:pPr>
        <w:pStyle w:val="aa"/>
      </w:pPr>
      <w:r>
        <w:t>Spatial epithelial and stromal remodeling in isolated human pancreatic intraepithelial neoplasia before invasion</w:t>
      </w:r>
    </w:p>
    <w:p w14:paraId="2274BD28" w14:textId="77777777" w:rsidR="000E25C1" w:rsidRDefault="00560B54">
      <w:pPr>
        <w:pStyle w:val="1"/>
      </w:pPr>
      <w:r>
        <w:t>Supplementary Tables 1–8</w:t>
      </w:r>
    </w:p>
    <w:p w14:paraId="73897C59" w14:textId="77777777" w:rsidR="000E25C1" w:rsidRDefault="00560B54">
      <w:pPr>
        <w:pStyle w:val="21"/>
      </w:pPr>
      <w:r>
        <w:t>Supplementary Table 1. Stromal Percentage in Normal Pancreas, LG-PanIN, and HG-PanIN Lesions Assessed by Masson's Trichrome Staining</w:t>
      </w:r>
    </w:p>
    <w:tbl>
      <w:tblPr>
        <w:tblW w:w="9360" w:type="dxa"/>
        <w:tblInd w:w="1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750"/>
        <w:gridCol w:w="650"/>
        <w:gridCol w:w="2250"/>
        <w:gridCol w:w="2600"/>
        <w:gridCol w:w="2110"/>
      </w:tblGrid>
      <w:tr w:rsidR="000E25C1" w14:paraId="6B37B7BE" w14:textId="77777777">
        <w:trPr>
          <w:cantSplit/>
          <w:tblHeader/>
        </w:trPr>
        <w:tc>
          <w:tcPr>
            <w:tcW w:w="1750" w:type="dxa"/>
            <w:shd w:val="clear" w:color="auto" w:fill="F2F4F7"/>
            <w:tcMar>
              <w:top w:w="80" w:type="dxa"/>
              <w:left w:w="120" w:type="dxa"/>
              <w:bottom w:w="80" w:type="dxa"/>
              <w:right w:w="120" w:type="dxa"/>
            </w:tcMar>
            <w:vAlign w:val="center"/>
          </w:tcPr>
          <w:p w14:paraId="7C7453D8" w14:textId="77777777" w:rsidR="000E25C1" w:rsidRDefault="00560B54">
            <w:pPr>
              <w:spacing w:after="0" w:line="240" w:lineRule="auto"/>
            </w:pPr>
            <w:r>
              <w:rPr>
                <w:b/>
                <w:sz w:val="20"/>
              </w:rPr>
              <w:t>Group</w:t>
            </w:r>
          </w:p>
        </w:tc>
        <w:tc>
          <w:tcPr>
            <w:tcW w:w="650" w:type="dxa"/>
            <w:shd w:val="clear" w:color="auto" w:fill="F2F4F7"/>
            <w:tcMar>
              <w:top w:w="80" w:type="dxa"/>
              <w:left w:w="120" w:type="dxa"/>
              <w:bottom w:w="80" w:type="dxa"/>
              <w:right w:w="120" w:type="dxa"/>
            </w:tcMar>
            <w:vAlign w:val="center"/>
          </w:tcPr>
          <w:p w14:paraId="15C18CDE" w14:textId="77777777" w:rsidR="000E25C1" w:rsidRDefault="00560B54">
            <w:pPr>
              <w:spacing w:after="0" w:line="240" w:lineRule="auto"/>
              <w:jc w:val="center"/>
            </w:pPr>
            <w:r>
              <w:rPr>
                <w:b/>
                <w:sz w:val="20"/>
              </w:rPr>
              <w:t>n</w:t>
            </w:r>
          </w:p>
        </w:tc>
        <w:tc>
          <w:tcPr>
            <w:tcW w:w="2250" w:type="dxa"/>
            <w:shd w:val="clear" w:color="auto" w:fill="F2F4F7"/>
            <w:tcMar>
              <w:top w:w="80" w:type="dxa"/>
              <w:left w:w="120" w:type="dxa"/>
              <w:bottom w:w="80" w:type="dxa"/>
              <w:right w:w="120" w:type="dxa"/>
            </w:tcMar>
            <w:vAlign w:val="center"/>
          </w:tcPr>
          <w:p w14:paraId="3D45DCD1" w14:textId="77777777" w:rsidR="000E25C1" w:rsidRDefault="00560B54">
            <w:pPr>
              <w:spacing w:after="0" w:line="240" w:lineRule="auto"/>
              <w:jc w:val="center"/>
            </w:pPr>
            <w:r>
              <w:rPr>
                <w:b/>
                <w:sz w:val="20"/>
              </w:rPr>
              <w:t>Median (IQR)</w:t>
            </w:r>
          </w:p>
        </w:tc>
        <w:tc>
          <w:tcPr>
            <w:tcW w:w="2600" w:type="dxa"/>
            <w:shd w:val="clear" w:color="auto" w:fill="F2F4F7"/>
            <w:tcMar>
              <w:top w:w="80" w:type="dxa"/>
              <w:left w:w="120" w:type="dxa"/>
              <w:bottom w:w="80" w:type="dxa"/>
              <w:right w:w="120" w:type="dxa"/>
            </w:tcMar>
            <w:vAlign w:val="center"/>
          </w:tcPr>
          <w:p w14:paraId="3C35124C" w14:textId="77777777" w:rsidR="000E25C1" w:rsidRDefault="00560B54">
            <w:pPr>
              <w:spacing w:after="0" w:line="240" w:lineRule="auto"/>
              <w:jc w:val="center"/>
            </w:pPr>
            <w:r>
              <w:rPr>
                <w:b/>
                <w:sz w:val="20"/>
              </w:rPr>
              <w:t>Mean ± SD</w:t>
            </w:r>
          </w:p>
        </w:tc>
        <w:tc>
          <w:tcPr>
            <w:tcW w:w="2110" w:type="dxa"/>
            <w:shd w:val="clear" w:color="auto" w:fill="F2F4F7"/>
            <w:tcMar>
              <w:top w:w="80" w:type="dxa"/>
              <w:left w:w="120" w:type="dxa"/>
              <w:bottom w:w="80" w:type="dxa"/>
              <w:right w:w="120" w:type="dxa"/>
            </w:tcMar>
            <w:vAlign w:val="center"/>
          </w:tcPr>
          <w:p w14:paraId="5B0BB550" w14:textId="77777777" w:rsidR="000E25C1" w:rsidRDefault="00560B54">
            <w:pPr>
              <w:spacing w:after="0" w:line="240" w:lineRule="auto"/>
              <w:jc w:val="center"/>
            </w:pPr>
            <w:r>
              <w:rPr>
                <w:b/>
                <w:sz w:val="20"/>
              </w:rPr>
              <w:t>Range</w:t>
            </w:r>
          </w:p>
        </w:tc>
      </w:tr>
      <w:tr w:rsidR="000E25C1" w14:paraId="07503A9A" w14:textId="77777777">
        <w:trPr>
          <w:cantSplit/>
        </w:trPr>
        <w:tc>
          <w:tcPr>
            <w:tcW w:w="1750" w:type="dxa"/>
            <w:tcMar>
              <w:top w:w="80" w:type="dxa"/>
              <w:left w:w="120" w:type="dxa"/>
              <w:bottom w:w="80" w:type="dxa"/>
              <w:right w:w="120" w:type="dxa"/>
            </w:tcMar>
            <w:vAlign w:val="center"/>
          </w:tcPr>
          <w:p w14:paraId="5390F3A0" w14:textId="77777777" w:rsidR="000E25C1" w:rsidRDefault="00560B54">
            <w:pPr>
              <w:spacing w:after="0" w:line="240" w:lineRule="auto"/>
            </w:pPr>
            <w:r>
              <w:rPr>
                <w:sz w:val="20"/>
              </w:rPr>
              <w:t>Normal</w:t>
            </w:r>
          </w:p>
        </w:tc>
        <w:tc>
          <w:tcPr>
            <w:tcW w:w="650" w:type="dxa"/>
            <w:tcMar>
              <w:top w:w="80" w:type="dxa"/>
              <w:left w:w="120" w:type="dxa"/>
              <w:bottom w:w="80" w:type="dxa"/>
              <w:right w:w="120" w:type="dxa"/>
            </w:tcMar>
            <w:vAlign w:val="center"/>
          </w:tcPr>
          <w:p w14:paraId="7ADF27D9" w14:textId="77777777" w:rsidR="000E25C1" w:rsidRDefault="00560B54">
            <w:pPr>
              <w:spacing w:after="0" w:line="240" w:lineRule="auto"/>
              <w:jc w:val="center"/>
            </w:pPr>
            <w:r>
              <w:rPr>
                <w:sz w:val="20"/>
              </w:rPr>
              <w:t>23</w:t>
            </w:r>
          </w:p>
        </w:tc>
        <w:tc>
          <w:tcPr>
            <w:tcW w:w="2250" w:type="dxa"/>
            <w:tcMar>
              <w:top w:w="80" w:type="dxa"/>
              <w:left w:w="120" w:type="dxa"/>
              <w:bottom w:w="80" w:type="dxa"/>
              <w:right w:w="120" w:type="dxa"/>
            </w:tcMar>
            <w:vAlign w:val="center"/>
          </w:tcPr>
          <w:p w14:paraId="5E08B128" w14:textId="77777777" w:rsidR="000E25C1" w:rsidRDefault="00560B54">
            <w:pPr>
              <w:spacing w:after="0" w:line="240" w:lineRule="auto"/>
              <w:jc w:val="center"/>
            </w:pPr>
            <w:r>
              <w:rPr>
                <w:sz w:val="20"/>
              </w:rPr>
              <w:t>17.2 (11.6–22.7)</w:t>
            </w:r>
          </w:p>
        </w:tc>
        <w:tc>
          <w:tcPr>
            <w:tcW w:w="2600" w:type="dxa"/>
            <w:tcMar>
              <w:top w:w="80" w:type="dxa"/>
              <w:left w:w="120" w:type="dxa"/>
              <w:bottom w:w="80" w:type="dxa"/>
              <w:right w:w="120" w:type="dxa"/>
            </w:tcMar>
            <w:vAlign w:val="center"/>
          </w:tcPr>
          <w:p w14:paraId="0E813928" w14:textId="77777777" w:rsidR="000E25C1" w:rsidRDefault="00560B54">
            <w:pPr>
              <w:spacing w:after="0" w:line="240" w:lineRule="auto"/>
              <w:jc w:val="center"/>
            </w:pPr>
            <w:r>
              <w:rPr>
                <w:sz w:val="20"/>
              </w:rPr>
              <w:t>19.4 ± 12.9</w:t>
            </w:r>
          </w:p>
        </w:tc>
        <w:tc>
          <w:tcPr>
            <w:tcW w:w="2110" w:type="dxa"/>
            <w:tcMar>
              <w:top w:w="80" w:type="dxa"/>
              <w:left w:w="120" w:type="dxa"/>
              <w:bottom w:w="80" w:type="dxa"/>
              <w:right w:w="120" w:type="dxa"/>
            </w:tcMar>
            <w:vAlign w:val="center"/>
          </w:tcPr>
          <w:p w14:paraId="0E7A5D0B" w14:textId="77777777" w:rsidR="000E25C1" w:rsidRDefault="00560B54">
            <w:pPr>
              <w:spacing w:after="0" w:line="240" w:lineRule="auto"/>
              <w:jc w:val="center"/>
            </w:pPr>
            <w:r>
              <w:rPr>
                <w:sz w:val="20"/>
              </w:rPr>
              <w:t>5.6–63.4</w:t>
            </w:r>
          </w:p>
        </w:tc>
      </w:tr>
      <w:tr w:rsidR="000E25C1" w14:paraId="239F67CD" w14:textId="77777777">
        <w:trPr>
          <w:cantSplit/>
        </w:trPr>
        <w:tc>
          <w:tcPr>
            <w:tcW w:w="1750" w:type="dxa"/>
            <w:tcMar>
              <w:top w:w="80" w:type="dxa"/>
              <w:left w:w="120" w:type="dxa"/>
              <w:bottom w:w="80" w:type="dxa"/>
              <w:right w:w="120" w:type="dxa"/>
            </w:tcMar>
            <w:vAlign w:val="center"/>
          </w:tcPr>
          <w:p w14:paraId="2BE4E3FD" w14:textId="77777777" w:rsidR="000E25C1" w:rsidRDefault="00560B54">
            <w:pPr>
              <w:spacing w:after="0" w:line="240" w:lineRule="auto"/>
            </w:pPr>
            <w:r>
              <w:rPr>
                <w:sz w:val="20"/>
              </w:rPr>
              <w:t>LG-PanIN</w:t>
            </w:r>
          </w:p>
        </w:tc>
        <w:tc>
          <w:tcPr>
            <w:tcW w:w="650" w:type="dxa"/>
            <w:tcMar>
              <w:top w:w="80" w:type="dxa"/>
              <w:left w:w="120" w:type="dxa"/>
              <w:bottom w:w="80" w:type="dxa"/>
              <w:right w:w="120" w:type="dxa"/>
            </w:tcMar>
            <w:vAlign w:val="center"/>
          </w:tcPr>
          <w:p w14:paraId="070B23AD" w14:textId="77777777" w:rsidR="000E25C1" w:rsidRDefault="00560B54">
            <w:pPr>
              <w:spacing w:after="0" w:line="240" w:lineRule="auto"/>
              <w:jc w:val="center"/>
            </w:pPr>
            <w:r>
              <w:rPr>
                <w:sz w:val="20"/>
              </w:rPr>
              <w:t>15</w:t>
            </w:r>
          </w:p>
        </w:tc>
        <w:tc>
          <w:tcPr>
            <w:tcW w:w="2250" w:type="dxa"/>
            <w:tcMar>
              <w:top w:w="80" w:type="dxa"/>
              <w:left w:w="120" w:type="dxa"/>
              <w:bottom w:w="80" w:type="dxa"/>
              <w:right w:w="120" w:type="dxa"/>
            </w:tcMar>
            <w:vAlign w:val="center"/>
          </w:tcPr>
          <w:p w14:paraId="51645141" w14:textId="77777777" w:rsidR="000E25C1" w:rsidRDefault="00560B54">
            <w:pPr>
              <w:spacing w:after="0" w:line="240" w:lineRule="auto"/>
              <w:jc w:val="center"/>
            </w:pPr>
            <w:r>
              <w:rPr>
                <w:sz w:val="20"/>
              </w:rPr>
              <w:t>29.6 (22.5–39.1)</w:t>
            </w:r>
          </w:p>
        </w:tc>
        <w:tc>
          <w:tcPr>
            <w:tcW w:w="2600" w:type="dxa"/>
            <w:tcMar>
              <w:top w:w="80" w:type="dxa"/>
              <w:left w:w="120" w:type="dxa"/>
              <w:bottom w:w="80" w:type="dxa"/>
              <w:right w:w="120" w:type="dxa"/>
            </w:tcMar>
            <w:vAlign w:val="center"/>
          </w:tcPr>
          <w:p w14:paraId="108E074E" w14:textId="77777777" w:rsidR="000E25C1" w:rsidRDefault="00560B54">
            <w:pPr>
              <w:spacing w:after="0" w:line="240" w:lineRule="auto"/>
              <w:jc w:val="center"/>
            </w:pPr>
            <w:r>
              <w:rPr>
                <w:sz w:val="20"/>
              </w:rPr>
              <w:t>28.8 ± 14.4</w:t>
            </w:r>
          </w:p>
        </w:tc>
        <w:tc>
          <w:tcPr>
            <w:tcW w:w="2110" w:type="dxa"/>
            <w:tcMar>
              <w:top w:w="80" w:type="dxa"/>
              <w:left w:w="120" w:type="dxa"/>
              <w:bottom w:w="80" w:type="dxa"/>
              <w:right w:w="120" w:type="dxa"/>
            </w:tcMar>
            <w:vAlign w:val="center"/>
          </w:tcPr>
          <w:p w14:paraId="33BAE2E6" w14:textId="77777777" w:rsidR="000E25C1" w:rsidRDefault="00560B54">
            <w:pPr>
              <w:spacing w:after="0" w:line="240" w:lineRule="auto"/>
              <w:jc w:val="center"/>
            </w:pPr>
            <w:r>
              <w:rPr>
                <w:sz w:val="20"/>
              </w:rPr>
              <w:t>5.9–55.4</w:t>
            </w:r>
          </w:p>
        </w:tc>
      </w:tr>
      <w:tr w:rsidR="000E25C1" w14:paraId="613B8DB1" w14:textId="77777777">
        <w:trPr>
          <w:cantSplit/>
        </w:trPr>
        <w:tc>
          <w:tcPr>
            <w:tcW w:w="1750" w:type="dxa"/>
            <w:tcMar>
              <w:top w:w="80" w:type="dxa"/>
              <w:left w:w="120" w:type="dxa"/>
              <w:bottom w:w="80" w:type="dxa"/>
              <w:right w:w="120" w:type="dxa"/>
            </w:tcMar>
            <w:vAlign w:val="center"/>
          </w:tcPr>
          <w:p w14:paraId="355DD992" w14:textId="77777777" w:rsidR="000E25C1" w:rsidRDefault="00560B54">
            <w:pPr>
              <w:spacing w:after="0" w:line="240" w:lineRule="auto"/>
            </w:pPr>
            <w:r>
              <w:rPr>
                <w:sz w:val="20"/>
              </w:rPr>
              <w:t>HG-PanIN</w:t>
            </w:r>
          </w:p>
        </w:tc>
        <w:tc>
          <w:tcPr>
            <w:tcW w:w="650" w:type="dxa"/>
            <w:tcMar>
              <w:top w:w="80" w:type="dxa"/>
              <w:left w:w="120" w:type="dxa"/>
              <w:bottom w:w="80" w:type="dxa"/>
              <w:right w:w="120" w:type="dxa"/>
            </w:tcMar>
            <w:vAlign w:val="center"/>
          </w:tcPr>
          <w:p w14:paraId="6C70956C" w14:textId="77777777" w:rsidR="000E25C1" w:rsidRDefault="00560B54">
            <w:pPr>
              <w:spacing w:after="0" w:line="240" w:lineRule="auto"/>
              <w:jc w:val="center"/>
            </w:pPr>
            <w:r>
              <w:rPr>
                <w:sz w:val="20"/>
              </w:rPr>
              <w:t>27</w:t>
            </w:r>
          </w:p>
        </w:tc>
        <w:tc>
          <w:tcPr>
            <w:tcW w:w="2250" w:type="dxa"/>
            <w:tcMar>
              <w:top w:w="80" w:type="dxa"/>
              <w:left w:w="120" w:type="dxa"/>
              <w:bottom w:w="80" w:type="dxa"/>
              <w:right w:w="120" w:type="dxa"/>
            </w:tcMar>
            <w:vAlign w:val="center"/>
          </w:tcPr>
          <w:p w14:paraId="362132D7" w14:textId="77777777" w:rsidR="000E25C1" w:rsidRDefault="00560B54">
            <w:pPr>
              <w:spacing w:after="0" w:line="240" w:lineRule="auto"/>
              <w:jc w:val="center"/>
            </w:pPr>
            <w:r>
              <w:rPr>
                <w:sz w:val="20"/>
              </w:rPr>
              <w:t>57.6 (48.4–67.4)</w:t>
            </w:r>
          </w:p>
        </w:tc>
        <w:tc>
          <w:tcPr>
            <w:tcW w:w="2600" w:type="dxa"/>
            <w:tcMar>
              <w:top w:w="80" w:type="dxa"/>
              <w:left w:w="120" w:type="dxa"/>
              <w:bottom w:w="80" w:type="dxa"/>
              <w:right w:w="120" w:type="dxa"/>
            </w:tcMar>
            <w:vAlign w:val="center"/>
          </w:tcPr>
          <w:p w14:paraId="32A83D72" w14:textId="77777777" w:rsidR="000E25C1" w:rsidRDefault="00560B54">
            <w:pPr>
              <w:spacing w:after="0" w:line="240" w:lineRule="auto"/>
              <w:jc w:val="center"/>
            </w:pPr>
            <w:r>
              <w:rPr>
                <w:sz w:val="20"/>
              </w:rPr>
              <w:t>61.6 ± 14.9</w:t>
            </w:r>
          </w:p>
        </w:tc>
        <w:tc>
          <w:tcPr>
            <w:tcW w:w="2110" w:type="dxa"/>
            <w:tcMar>
              <w:top w:w="80" w:type="dxa"/>
              <w:left w:w="120" w:type="dxa"/>
              <w:bottom w:w="80" w:type="dxa"/>
              <w:right w:w="120" w:type="dxa"/>
            </w:tcMar>
            <w:vAlign w:val="center"/>
          </w:tcPr>
          <w:p w14:paraId="7B4A01FF" w14:textId="77777777" w:rsidR="000E25C1" w:rsidRDefault="00560B54">
            <w:pPr>
              <w:spacing w:after="0" w:line="240" w:lineRule="auto"/>
              <w:jc w:val="center"/>
            </w:pPr>
            <w:r>
              <w:rPr>
                <w:sz w:val="20"/>
              </w:rPr>
              <w:t>41.1–95.4</w:t>
            </w:r>
          </w:p>
        </w:tc>
      </w:tr>
    </w:tbl>
    <w:p w14:paraId="44B7BB75" w14:textId="77777777" w:rsidR="000E25C1" w:rsidRDefault="00560B54">
      <w:pPr>
        <w:spacing w:before="80" w:after="80"/>
      </w:pPr>
      <w:r>
        <w:rPr>
          <w:sz w:val="20"/>
        </w:rPr>
        <w:t>Kruskal–Wallis test: χ</w:t>
      </w:r>
      <w:r>
        <w:rPr>
          <w:sz w:val="20"/>
          <w:vertAlign w:val="superscript"/>
        </w:rPr>
        <w:t>2</w:t>
      </w:r>
      <w:r>
        <w:rPr>
          <w:sz w:val="20"/>
        </w:rPr>
        <w:t xml:space="preserve"> = 43.532, df = 2, p &lt; 0.001</w:t>
      </w:r>
    </w:p>
    <w:p w14:paraId="579F5085" w14:textId="77777777" w:rsidR="000E25C1" w:rsidRDefault="00560B54">
      <w:pPr>
        <w:spacing w:before="80" w:after="80"/>
      </w:pPr>
      <w:r>
        <w:rPr>
          <w:sz w:val="20"/>
        </w:rPr>
        <w:t>Post hoc pairwise comparisons (Dunn's test with Bonferroni correction): normal vs. LG-PanIN, p = 0.522 (n.s.); LG-PanIN vs. HG-PanIN, p &lt; 0.001; normal vs. HG-PanIN, p &lt; 0.001.</w:t>
      </w:r>
    </w:p>
    <w:p w14:paraId="15E0D011" w14:textId="77777777" w:rsidR="000E25C1" w:rsidRDefault="00560B54">
      <w:pPr>
        <w:spacing w:before="80" w:after="80"/>
      </w:pPr>
      <w:r>
        <w:rPr>
          <w:sz w:val="20"/>
        </w:rPr>
        <w:t>LG-PanIN, low-grade pancreatic intraepithelial neoplasia; HG-PanIN, high-grade pancreatic intraepithelial neoplasia; IQR, interquartile range; SD, standard deviation; n.s., not significant.</w:t>
      </w:r>
    </w:p>
    <w:p w14:paraId="6C9AD62B" w14:textId="77777777" w:rsidR="000E25C1" w:rsidRDefault="00560B54">
      <w:pPr>
        <w:pStyle w:val="21"/>
        <w:pageBreakBefore/>
      </w:pPr>
      <w:r>
        <w:lastRenderedPageBreak/>
        <w:t>Supplementary Table 2. αSMA Expression Score by Duct Classification</w:t>
      </w:r>
    </w:p>
    <w:tbl>
      <w:tblPr>
        <w:tblW w:w="9360" w:type="dxa"/>
        <w:tblInd w:w="1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660"/>
        <w:gridCol w:w="700"/>
        <w:gridCol w:w="1750"/>
        <w:gridCol w:w="1750"/>
        <w:gridCol w:w="1750"/>
        <w:gridCol w:w="1750"/>
      </w:tblGrid>
      <w:tr w:rsidR="000E25C1" w14:paraId="67AB0281" w14:textId="77777777">
        <w:trPr>
          <w:cantSplit/>
          <w:tblHeader/>
        </w:trPr>
        <w:tc>
          <w:tcPr>
            <w:tcW w:w="1660" w:type="dxa"/>
            <w:shd w:val="clear" w:color="auto" w:fill="F2F4F7"/>
            <w:tcMar>
              <w:top w:w="80" w:type="dxa"/>
              <w:left w:w="120" w:type="dxa"/>
              <w:bottom w:w="80" w:type="dxa"/>
              <w:right w:w="120" w:type="dxa"/>
            </w:tcMar>
            <w:vAlign w:val="center"/>
          </w:tcPr>
          <w:p w14:paraId="0B172018" w14:textId="77777777" w:rsidR="000E25C1" w:rsidRDefault="00560B54">
            <w:pPr>
              <w:spacing w:after="0" w:line="240" w:lineRule="auto"/>
            </w:pPr>
            <w:r>
              <w:rPr>
                <w:b/>
                <w:sz w:val="20"/>
              </w:rPr>
              <w:t>Group</w:t>
            </w:r>
          </w:p>
        </w:tc>
        <w:tc>
          <w:tcPr>
            <w:tcW w:w="700" w:type="dxa"/>
            <w:shd w:val="clear" w:color="auto" w:fill="F2F4F7"/>
            <w:tcMar>
              <w:top w:w="80" w:type="dxa"/>
              <w:left w:w="120" w:type="dxa"/>
              <w:bottom w:w="80" w:type="dxa"/>
              <w:right w:w="120" w:type="dxa"/>
            </w:tcMar>
            <w:vAlign w:val="center"/>
          </w:tcPr>
          <w:p w14:paraId="1136DE90" w14:textId="77777777" w:rsidR="000E25C1" w:rsidRDefault="00560B54">
            <w:pPr>
              <w:spacing w:after="0" w:line="240" w:lineRule="auto"/>
              <w:jc w:val="center"/>
            </w:pPr>
            <w:r>
              <w:rPr>
                <w:b/>
                <w:sz w:val="20"/>
              </w:rPr>
              <w:t>Total n</w:t>
            </w:r>
          </w:p>
        </w:tc>
        <w:tc>
          <w:tcPr>
            <w:tcW w:w="1750" w:type="dxa"/>
            <w:shd w:val="clear" w:color="auto" w:fill="F2F4F7"/>
            <w:tcMar>
              <w:top w:w="80" w:type="dxa"/>
              <w:left w:w="120" w:type="dxa"/>
              <w:bottom w:w="80" w:type="dxa"/>
              <w:right w:w="120" w:type="dxa"/>
            </w:tcMar>
            <w:vAlign w:val="center"/>
          </w:tcPr>
          <w:p w14:paraId="0104E361" w14:textId="77777777" w:rsidR="000E25C1" w:rsidRDefault="00560B54">
            <w:pPr>
              <w:spacing w:after="0" w:line="240" w:lineRule="auto"/>
              <w:jc w:val="center"/>
            </w:pPr>
            <w:r>
              <w:rPr>
                <w:b/>
                <w:sz w:val="20"/>
              </w:rPr>
              <w:t>Score 0 n (%)</w:t>
            </w:r>
          </w:p>
        </w:tc>
        <w:tc>
          <w:tcPr>
            <w:tcW w:w="1750" w:type="dxa"/>
            <w:shd w:val="clear" w:color="auto" w:fill="F2F4F7"/>
            <w:tcMar>
              <w:top w:w="80" w:type="dxa"/>
              <w:left w:w="120" w:type="dxa"/>
              <w:bottom w:w="80" w:type="dxa"/>
              <w:right w:w="120" w:type="dxa"/>
            </w:tcMar>
            <w:vAlign w:val="center"/>
          </w:tcPr>
          <w:p w14:paraId="3393A208" w14:textId="77777777" w:rsidR="000E25C1" w:rsidRDefault="00560B54">
            <w:pPr>
              <w:spacing w:after="0" w:line="240" w:lineRule="auto"/>
              <w:jc w:val="center"/>
            </w:pPr>
            <w:r>
              <w:rPr>
                <w:b/>
                <w:sz w:val="20"/>
              </w:rPr>
              <w:t>Score 1 n (%)</w:t>
            </w:r>
          </w:p>
        </w:tc>
        <w:tc>
          <w:tcPr>
            <w:tcW w:w="1750" w:type="dxa"/>
            <w:shd w:val="clear" w:color="auto" w:fill="F2F4F7"/>
            <w:tcMar>
              <w:top w:w="80" w:type="dxa"/>
              <w:left w:w="120" w:type="dxa"/>
              <w:bottom w:w="80" w:type="dxa"/>
              <w:right w:w="120" w:type="dxa"/>
            </w:tcMar>
            <w:vAlign w:val="center"/>
          </w:tcPr>
          <w:p w14:paraId="41BBE3AD" w14:textId="77777777" w:rsidR="000E25C1" w:rsidRDefault="00560B54">
            <w:pPr>
              <w:spacing w:after="0" w:line="240" w:lineRule="auto"/>
              <w:jc w:val="center"/>
            </w:pPr>
            <w:r>
              <w:rPr>
                <w:b/>
                <w:sz w:val="20"/>
              </w:rPr>
              <w:t>Score 2 n (%)</w:t>
            </w:r>
          </w:p>
        </w:tc>
        <w:tc>
          <w:tcPr>
            <w:tcW w:w="1750" w:type="dxa"/>
            <w:shd w:val="clear" w:color="auto" w:fill="F2F4F7"/>
            <w:tcMar>
              <w:top w:w="80" w:type="dxa"/>
              <w:left w:w="120" w:type="dxa"/>
              <w:bottom w:w="80" w:type="dxa"/>
              <w:right w:w="120" w:type="dxa"/>
            </w:tcMar>
            <w:vAlign w:val="center"/>
          </w:tcPr>
          <w:p w14:paraId="601A2FDC" w14:textId="77777777" w:rsidR="000E25C1" w:rsidRDefault="00560B54">
            <w:pPr>
              <w:spacing w:after="0" w:line="240" w:lineRule="auto"/>
              <w:jc w:val="center"/>
            </w:pPr>
            <w:r>
              <w:rPr>
                <w:b/>
                <w:sz w:val="20"/>
              </w:rPr>
              <w:t>Score 3 n (%)</w:t>
            </w:r>
          </w:p>
        </w:tc>
      </w:tr>
      <w:tr w:rsidR="000E25C1" w14:paraId="1B5C48E0" w14:textId="77777777">
        <w:trPr>
          <w:cantSplit/>
        </w:trPr>
        <w:tc>
          <w:tcPr>
            <w:tcW w:w="1660" w:type="dxa"/>
            <w:tcMar>
              <w:top w:w="80" w:type="dxa"/>
              <w:left w:w="120" w:type="dxa"/>
              <w:bottom w:w="80" w:type="dxa"/>
              <w:right w:w="120" w:type="dxa"/>
            </w:tcMar>
            <w:vAlign w:val="center"/>
          </w:tcPr>
          <w:p w14:paraId="268C0B2C" w14:textId="77777777" w:rsidR="000E25C1" w:rsidRDefault="00560B54">
            <w:pPr>
              <w:spacing w:after="0" w:line="240" w:lineRule="auto"/>
            </w:pPr>
            <w:r>
              <w:rPr>
                <w:sz w:val="20"/>
              </w:rPr>
              <w:t>Normal</w:t>
            </w:r>
          </w:p>
        </w:tc>
        <w:tc>
          <w:tcPr>
            <w:tcW w:w="700" w:type="dxa"/>
            <w:tcMar>
              <w:top w:w="80" w:type="dxa"/>
              <w:left w:w="120" w:type="dxa"/>
              <w:bottom w:w="80" w:type="dxa"/>
              <w:right w:w="120" w:type="dxa"/>
            </w:tcMar>
            <w:vAlign w:val="center"/>
          </w:tcPr>
          <w:p w14:paraId="65955792" w14:textId="77777777" w:rsidR="000E25C1" w:rsidRDefault="00560B54">
            <w:pPr>
              <w:spacing w:after="0" w:line="240" w:lineRule="auto"/>
              <w:jc w:val="center"/>
            </w:pPr>
            <w:r>
              <w:rPr>
                <w:sz w:val="20"/>
              </w:rPr>
              <w:t>77</w:t>
            </w:r>
          </w:p>
        </w:tc>
        <w:tc>
          <w:tcPr>
            <w:tcW w:w="1750" w:type="dxa"/>
            <w:tcMar>
              <w:top w:w="80" w:type="dxa"/>
              <w:left w:w="120" w:type="dxa"/>
              <w:bottom w:w="80" w:type="dxa"/>
              <w:right w:w="120" w:type="dxa"/>
            </w:tcMar>
            <w:vAlign w:val="center"/>
          </w:tcPr>
          <w:p w14:paraId="2D4D6BE9" w14:textId="77777777" w:rsidR="000E25C1" w:rsidRDefault="00560B54">
            <w:pPr>
              <w:spacing w:after="0" w:line="240" w:lineRule="auto"/>
              <w:jc w:val="center"/>
            </w:pPr>
            <w:r>
              <w:rPr>
                <w:sz w:val="20"/>
              </w:rPr>
              <w:t>0 (0.0)</w:t>
            </w:r>
          </w:p>
        </w:tc>
        <w:tc>
          <w:tcPr>
            <w:tcW w:w="1750" w:type="dxa"/>
            <w:tcMar>
              <w:top w:w="80" w:type="dxa"/>
              <w:left w:w="120" w:type="dxa"/>
              <w:bottom w:w="80" w:type="dxa"/>
              <w:right w:w="120" w:type="dxa"/>
            </w:tcMar>
            <w:vAlign w:val="center"/>
          </w:tcPr>
          <w:p w14:paraId="0E318464" w14:textId="77777777" w:rsidR="000E25C1" w:rsidRDefault="00560B54">
            <w:pPr>
              <w:spacing w:after="0" w:line="240" w:lineRule="auto"/>
              <w:jc w:val="center"/>
            </w:pPr>
            <w:r>
              <w:rPr>
                <w:sz w:val="20"/>
              </w:rPr>
              <w:t>4 (5.2)</w:t>
            </w:r>
          </w:p>
        </w:tc>
        <w:tc>
          <w:tcPr>
            <w:tcW w:w="1750" w:type="dxa"/>
            <w:tcMar>
              <w:top w:w="80" w:type="dxa"/>
              <w:left w:w="120" w:type="dxa"/>
              <w:bottom w:w="80" w:type="dxa"/>
              <w:right w:w="120" w:type="dxa"/>
            </w:tcMar>
            <w:vAlign w:val="center"/>
          </w:tcPr>
          <w:p w14:paraId="1CB0B364" w14:textId="77777777" w:rsidR="000E25C1" w:rsidRDefault="00560B54">
            <w:pPr>
              <w:spacing w:after="0" w:line="240" w:lineRule="auto"/>
              <w:jc w:val="center"/>
            </w:pPr>
            <w:r>
              <w:rPr>
                <w:sz w:val="20"/>
              </w:rPr>
              <w:t>55 (71.4)</w:t>
            </w:r>
          </w:p>
        </w:tc>
        <w:tc>
          <w:tcPr>
            <w:tcW w:w="1750" w:type="dxa"/>
            <w:tcMar>
              <w:top w:w="80" w:type="dxa"/>
              <w:left w:w="120" w:type="dxa"/>
              <w:bottom w:w="80" w:type="dxa"/>
              <w:right w:w="120" w:type="dxa"/>
            </w:tcMar>
            <w:vAlign w:val="center"/>
          </w:tcPr>
          <w:p w14:paraId="41DECC9C" w14:textId="77777777" w:rsidR="000E25C1" w:rsidRDefault="00560B54">
            <w:pPr>
              <w:spacing w:after="0" w:line="240" w:lineRule="auto"/>
              <w:jc w:val="center"/>
            </w:pPr>
            <w:r>
              <w:rPr>
                <w:sz w:val="20"/>
              </w:rPr>
              <w:t>18 (23.4)</w:t>
            </w:r>
          </w:p>
        </w:tc>
      </w:tr>
      <w:tr w:rsidR="000E25C1" w14:paraId="7690C325" w14:textId="77777777">
        <w:trPr>
          <w:cantSplit/>
        </w:trPr>
        <w:tc>
          <w:tcPr>
            <w:tcW w:w="1660" w:type="dxa"/>
            <w:tcMar>
              <w:top w:w="80" w:type="dxa"/>
              <w:left w:w="120" w:type="dxa"/>
              <w:bottom w:w="80" w:type="dxa"/>
              <w:right w:w="120" w:type="dxa"/>
            </w:tcMar>
            <w:vAlign w:val="center"/>
          </w:tcPr>
          <w:p w14:paraId="3E6488CD" w14:textId="77777777" w:rsidR="000E25C1" w:rsidRDefault="00560B54">
            <w:pPr>
              <w:spacing w:after="0" w:line="240" w:lineRule="auto"/>
            </w:pPr>
            <w:r>
              <w:rPr>
                <w:sz w:val="20"/>
              </w:rPr>
              <w:t>LG-PanIN</w:t>
            </w:r>
          </w:p>
        </w:tc>
        <w:tc>
          <w:tcPr>
            <w:tcW w:w="700" w:type="dxa"/>
            <w:tcMar>
              <w:top w:w="80" w:type="dxa"/>
              <w:left w:w="120" w:type="dxa"/>
              <w:bottom w:w="80" w:type="dxa"/>
              <w:right w:w="120" w:type="dxa"/>
            </w:tcMar>
            <w:vAlign w:val="center"/>
          </w:tcPr>
          <w:p w14:paraId="31E0E8A1" w14:textId="77777777" w:rsidR="000E25C1" w:rsidRDefault="00560B54">
            <w:pPr>
              <w:spacing w:after="0" w:line="240" w:lineRule="auto"/>
              <w:jc w:val="center"/>
            </w:pPr>
            <w:r>
              <w:rPr>
                <w:sz w:val="20"/>
              </w:rPr>
              <w:t>31</w:t>
            </w:r>
          </w:p>
        </w:tc>
        <w:tc>
          <w:tcPr>
            <w:tcW w:w="1750" w:type="dxa"/>
            <w:tcMar>
              <w:top w:w="80" w:type="dxa"/>
              <w:left w:w="120" w:type="dxa"/>
              <w:bottom w:w="80" w:type="dxa"/>
              <w:right w:w="120" w:type="dxa"/>
            </w:tcMar>
            <w:vAlign w:val="center"/>
          </w:tcPr>
          <w:p w14:paraId="1C493F42" w14:textId="77777777" w:rsidR="000E25C1" w:rsidRDefault="00560B54">
            <w:pPr>
              <w:spacing w:after="0" w:line="240" w:lineRule="auto"/>
              <w:jc w:val="center"/>
            </w:pPr>
            <w:r>
              <w:rPr>
                <w:sz w:val="20"/>
              </w:rPr>
              <w:t>0 (0.0)</w:t>
            </w:r>
          </w:p>
        </w:tc>
        <w:tc>
          <w:tcPr>
            <w:tcW w:w="1750" w:type="dxa"/>
            <w:tcMar>
              <w:top w:w="80" w:type="dxa"/>
              <w:left w:w="120" w:type="dxa"/>
              <w:bottom w:w="80" w:type="dxa"/>
              <w:right w:w="120" w:type="dxa"/>
            </w:tcMar>
            <w:vAlign w:val="center"/>
          </w:tcPr>
          <w:p w14:paraId="410C877D" w14:textId="77777777" w:rsidR="000E25C1" w:rsidRDefault="00560B54">
            <w:pPr>
              <w:spacing w:after="0" w:line="240" w:lineRule="auto"/>
              <w:jc w:val="center"/>
            </w:pPr>
            <w:r>
              <w:rPr>
                <w:sz w:val="20"/>
              </w:rPr>
              <w:t>0 (0.0)</w:t>
            </w:r>
          </w:p>
        </w:tc>
        <w:tc>
          <w:tcPr>
            <w:tcW w:w="1750" w:type="dxa"/>
            <w:tcMar>
              <w:top w:w="80" w:type="dxa"/>
              <w:left w:w="120" w:type="dxa"/>
              <w:bottom w:w="80" w:type="dxa"/>
              <w:right w:w="120" w:type="dxa"/>
            </w:tcMar>
            <w:vAlign w:val="center"/>
          </w:tcPr>
          <w:p w14:paraId="18B6AF50" w14:textId="77777777" w:rsidR="000E25C1" w:rsidRDefault="00560B54">
            <w:pPr>
              <w:spacing w:after="0" w:line="240" w:lineRule="auto"/>
              <w:jc w:val="center"/>
            </w:pPr>
            <w:r>
              <w:rPr>
                <w:sz w:val="20"/>
              </w:rPr>
              <w:t>19 (61.3)</w:t>
            </w:r>
          </w:p>
        </w:tc>
        <w:tc>
          <w:tcPr>
            <w:tcW w:w="1750" w:type="dxa"/>
            <w:tcMar>
              <w:top w:w="80" w:type="dxa"/>
              <w:left w:w="120" w:type="dxa"/>
              <w:bottom w:w="80" w:type="dxa"/>
              <w:right w:w="120" w:type="dxa"/>
            </w:tcMar>
            <w:vAlign w:val="center"/>
          </w:tcPr>
          <w:p w14:paraId="33704EEE" w14:textId="77777777" w:rsidR="000E25C1" w:rsidRDefault="00560B54">
            <w:pPr>
              <w:spacing w:after="0" w:line="240" w:lineRule="auto"/>
              <w:jc w:val="center"/>
            </w:pPr>
            <w:r>
              <w:rPr>
                <w:sz w:val="20"/>
              </w:rPr>
              <w:t>12 (38.7)</w:t>
            </w:r>
          </w:p>
        </w:tc>
      </w:tr>
      <w:tr w:rsidR="000E25C1" w14:paraId="712A6263" w14:textId="77777777">
        <w:trPr>
          <w:cantSplit/>
        </w:trPr>
        <w:tc>
          <w:tcPr>
            <w:tcW w:w="1660" w:type="dxa"/>
            <w:tcMar>
              <w:top w:w="80" w:type="dxa"/>
              <w:left w:w="120" w:type="dxa"/>
              <w:bottom w:w="80" w:type="dxa"/>
              <w:right w:w="120" w:type="dxa"/>
            </w:tcMar>
            <w:vAlign w:val="center"/>
          </w:tcPr>
          <w:p w14:paraId="2A9B559C" w14:textId="77777777" w:rsidR="000E25C1" w:rsidRDefault="00560B54">
            <w:pPr>
              <w:spacing w:after="0" w:line="240" w:lineRule="auto"/>
            </w:pPr>
            <w:r>
              <w:rPr>
                <w:sz w:val="20"/>
              </w:rPr>
              <w:t>HG-PanIN</w:t>
            </w:r>
          </w:p>
        </w:tc>
        <w:tc>
          <w:tcPr>
            <w:tcW w:w="700" w:type="dxa"/>
            <w:tcMar>
              <w:top w:w="80" w:type="dxa"/>
              <w:left w:w="120" w:type="dxa"/>
              <w:bottom w:w="80" w:type="dxa"/>
              <w:right w:w="120" w:type="dxa"/>
            </w:tcMar>
            <w:vAlign w:val="center"/>
          </w:tcPr>
          <w:p w14:paraId="242FFC31" w14:textId="77777777" w:rsidR="000E25C1" w:rsidRDefault="00560B54">
            <w:pPr>
              <w:spacing w:after="0" w:line="240" w:lineRule="auto"/>
              <w:jc w:val="center"/>
            </w:pPr>
            <w:r>
              <w:rPr>
                <w:sz w:val="20"/>
              </w:rPr>
              <w:t>74</w:t>
            </w:r>
          </w:p>
        </w:tc>
        <w:tc>
          <w:tcPr>
            <w:tcW w:w="1750" w:type="dxa"/>
            <w:tcMar>
              <w:top w:w="80" w:type="dxa"/>
              <w:left w:w="120" w:type="dxa"/>
              <w:bottom w:w="80" w:type="dxa"/>
              <w:right w:w="120" w:type="dxa"/>
            </w:tcMar>
            <w:vAlign w:val="center"/>
          </w:tcPr>
          <w:p w14:paraId="5FEAB851" w14:textId="77777777" w:rsidR="000E25C1" w:rsidRDefault="00560B54">
            <w:pPr>
              <w:spacing w:after="0" w:line="240" w:lineRule="auto"/>
              <w:jc w:val="center"/>
            </w:pPr>
            <w:r>
              <w:rPr>
                <w:sz w:val="20"/>
              </w:rPr>
              <w:t>0 (0.0)</w:t>
            </w:r>
          </w:p>
        </w:tc>
        <w:tc>
          <w:tcPr>
            <w:tcW w:w="1750" w:type="dxa"/>
            <w:tcMar>
              <w:top w:w="80" w:type="dxa"/>
              <w:left w:w="120" w:type="dxa"/>
              <w:bottom w:w="80" w:type="dxa"/>
              <w:right w:w="120" w:type="dxa"/>
            </w:tcMar>
            <w:vAlign w:val="center"/>
          </w:tcPr>
          <w:p w14:paraId="4AADF76F" w14:textId="77777777" w:rsidR="000E25C1" w:rsidRDefault="00560B54">
            <w:pPr>
              <w:spacing w:after="0" w:line="240" w:lineRule="auto"/>
              <w:jc w:val="center"/>
            </w:pPr>
            <w:r>
              <w:rPr>
                <w:sz w:val="20"/>
              </w:rPr>
              <w:t>0 (0.0)</w:t>
            </w:r>
          </w:p>
        </w:tc>
        <w:tc>
          <w:tcPr>
            <w:tcW w:w="1750" w:type="dxa"/>
            <w:tcMar>
              <w:top w:w="80" w:type="dxa"/>
              <w:left w:w="120" w:type="dxa"/>
              <w:bottom w:w="80" w:type="dxa"/>
              <w:right w:w="120" w:type="dxa"/>
            </w:tcMar>
            <w:vAlign w:val="center"/>
          </w:tcPr>
          <w:p w14:paraId="0EFA2868" w14:textId="77777777" w:rsidR="000E25C1" w:rsidRDefault="00560B54">
            <w:pPr>
              <w:spacing w:after="0" w:line="240" w:lineRule="auto"/>
              <w:jc w:val="center"/>
            </w:pPr>
            <w:r>
              <w:rPr>
                <w:sz w:val="20"/>
              </w:rPr>
              <w:t>16 (21.6)</w:t>
            </w:r>
          </w:p>
        </w:tc>
        <w:tc>
          <w:tcPr>
            <w:tcW w:w="1750" w:type="dxa"/>
            <w:tcMar>
              <w:top w:w="80" w:type="dxa"/>
              <w:left w:w="120" w:type="dxa"/>
              <w:bottom w:w="80" w:type="dxa"/>
              <w:right w:w="120" w:type="dxa"/>
            </w:tcMar>
            <w:vAlign w:val="center"/>
          </w:tcPr>
          <w:p w14:paraId="2DECD169" w14:textId="77777777" w:rsidR="000E25C1" w:rsidRDefault="00560B54">
            <w:pPr>
              <w:spacing w:after="0" w:line="240" w:lineRule="auto"/>
              <w:jc w:val="center"/>
            </w:pPr>
            <w:r>
              <w:rPr>
                <w:sz w:val="20"/>
              </w:rPr>
              <w:t>58 (78.4)</w:t>
            </w:r>
          </w:p>
        </w:tc>
      </w:tr>
    </w:tbl>
    <w:p w14:paraId="020D677B" w14:textId="77777777" w:rsidR="000E25C1" w:rsidRDefault="00560B54">
      <w:pPr>
        <w:spacing w:before="80" w:after="80"/>
      </w:pPr>
      <w:r>
        <w:rPr>
          <w:sz w:val="20"/>
        </w:rPr>
        <w:t>Kruskal–Wallis test: χ</w:t>
      </w:r>
      <w:r>
        <w:rPr>
          <w:sz w:val="20"/>
          <w:vertAlign w:val="superscript"/>
        </w:rPr>
        <w:t>2</w:t>
      </w:r>
      <w:r>
        <w:rPr>
          <w:sz w:val="20"/>
        </w:rPr>
        <w:t xml:space="preserve"> = 47.878, df = 2, p &lt; 0.001</w:t>
      </w:r>
    </w:p>
    <w:p w14:paraId="5747825E" w14:textId="77777777" w:rsidR="000E25C1" w:rsidRDefault="00560B54">
      <w:pPr>
        <w:spacing w:before="80" w:after="80"/>
      </w:pPr>
      <w:r>
        <w:rPr>
          <w:sz w:val="20"/>
        </w:rPr>
        <w:t>Post hoc pairwise comparisons (Dunn's test with Bonferroni correction): normal vs. LG-PanIN: p = 0.303 (n.s.); LG-PanIN vs. HG-PanIN: p = 0.001; normal vs. HG-PanIN: p &lt; 0.001.</w:t>
      </w:r>
    </w:p>
    <w:p w14:paraId="6D614230" w14:textId="77777777" w:rsidR="000E25C1" w:rsidRDefault="00560B54">
      <w:pPr>
        <w:spacing w:before="80" w:after="80"/>
      </w:pPr>
      <w:r>
        <w:rPr>
          <w:sz w:val="20"/>
        </w:rPr>
        <w:t>αSMA expression scores: 0 = negative, 1 = weak, 2 = moderate, 3 = strong</w:t>
      </w:r>
    </w:p>
    <w:p w14:paraId="47352DD0" w14:textId="77777777" w:rsidR="000E25C1" w:rsidRDefault="00560B54">
      <w:pPr>
        <w:pStyle w:val="21"/>
        <w:pageBreakBefore/>
      </w:pPr>
      <w:r>
        <w:lastRenderedPageBreak/>
        <w:t>Supplementary Table 3. IL-6 Expression Score by Duct Classification</w:t>
      </w:r>
    </w:p>
    <w:tbl>
      <w:tblPr>
        <w:tblW w:w="9360" w:type="dxa"/>
        <w:tblInd w:w="1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660"/>
        <w:gridCol w:w="700"/>
        <w:gridCol w:w="1750"/>
        <w:gridCol w:w="1750"/>
        <w:gridCol w:w="1750"/>
        <w:gridCol w:w="1750"/>
      </w:tblGrid>
      <w:tr w:rsidR="000E25C1" w14:paraId="308AF4A1" w14:textId="77777777">
        <w:trPr>
          <w:cantSplit/>
          <w:tblHeader/>
        </w:trPr>
        <w:tc>
          <w:tcPr>
            <w:tcW w:w="1660" w:type="dxa"/>
            <w:shd w:val="clear" w:color="auto" w:fill="F2F4F7"/>
            <w:tcMar>
              <w:top w:w="80" w:type="dxa"/>
              <w:left w:w="120" w:type="dxa"/>
              <w:bottom w:w="80" w:type="dxa"/>
              <w:right w:w="120" w:type="dxa"/>
            </w:tcMar>
            <w:vAlign w:val="center"/>
          </w:tcPr>
          <w:p w14:paraId="5E2B607F" w14:textId="77777777" w:rsidR="000E25C1" w:rsidRDefault="00560B54">
            <w:pPr>
              <w:spacing w:after="0" w:line="240" w:lineRule="auto"/>
            </w:pPr>
            <w:r>
              <w:rPr>
                <w:b/>
                <w:sz w:val="20"/>
              </w:rPr>
              <w:t>Group</w:t>
            </w:r>
          </w:p>
        </w:tc>
        <w:tc>
          <w:tcPr>
            <w:tcW w:w="700" w:type="dxa"/>
            <w:shd w:val="clear" w:color="auto" w:fill="F2F4F7"/>
            <w:tcMar>
              <w:top w:w="80" w:type="dxa"/>
              <w:left w:w="120" w:type="dxa"/>
              <w:bottom w:w="80" w:type="dxa"/>
              <w:right w:w="120" w:type="dxa"/>
            </w:tcMar>
            <w:vAlign w:val="center"/>
          </w:tcPr>
          <w:p w14:paraId="4121E378" w14:textId="77777777" w:rsidR="000E25C1" w:rsidRDefault="00560B54">
            <w:pPr>
              <w:spacing w:after="0" w:line="240" w:lineRule="auto"/>
              <w:jc w:val="center"/>
            </w:pPr>
            <w:r>
              <w:rPr>
                <w:b/>
                <w:sz w:val="20"/>
              </w:rPr>
              <w:t>Total n</w:t>
            </w:r>
          </w:p>
        </w:tc>
        <w:tc>
          <w:tcPr>
            <w:tcW w:w="1750" w:type="dxa"/>
            <w:shd w:val="clear" w:color="auto" w:fill="F2F4F7"/>
            <w:tcMar>
              <w:top w:w="80" w:type="dxa"/>
              <w:left w:w="120" w:type="dxa"/>
              <w:bottom w:w="80" w:type="dxa"/>
              <w:right w:w="120" w:type="dxa"/>
            </w:tcMar>
            <w:vAlign w:val="center"/>
          </w:tcPr>
          <w:p w14:paraId="4C204BAF" w14:textId="77777777" w:rsidR="000E25C1" w:rsidRDefault="00560B54">
            <w:pPr>
              <w:spacing w:after="0" w:line="240" w:lineRule="auto"/>
              <w:jc w:val="center"/>
            </w:pPr>
            <w:r>
              <w:rPr>
                <w:b/>
                <w:sz w:val="20"/>
              </w:rPr>
              <w:t>Score 0 n (%)</w:t>
            </w:r>
          </w:p>
        </w:tc>
        <w:tc>
          <w:tcPr>
            <w:tcW w:w="1750" w:type="dxa"/>
            <w:shd w:val="clear" w:color="auto" w:fill="F2F4F7"/>
            <w:tcMar>
              <w:top w:w="80" w:type="dxa"/>
              <w:left w:w="120" w:type="dxa"/>
              <w:bottom w:w="80" w:type="dxa"/>
              <w:right w:w="120" w:type="dxa"/>
            </w:tcMar>
            <w:vAlign w:val="center"/>
          </w:tcPr>
          <w:p w14:paraId="0E04514B" w14:textId="77777777" w:rsidR="000E25C1" w:rsidRDefault="00560B54">
            <w:pPr>
              <w:spacing w:after="0" w:line="240" w:lineRule="auto"/>
              <w:jc w:val="center"/>
            </w:pPr>
            <w:r>
              <w:rPr>
                <w:b/>
                <w:sz w:val="20"/>
              </w:rPr>
              <w:t>Score 1 n (%)</w:t>
            </w:r>
          </w:p>
        </w:tc>
        <w:tc>
          <w:tcPr>
            <w:tcW w:w="1750" w:type="dxa"/>
            <w:shd w:val="clear" w:color="auto" w:fill="F2F4F7"/>
            <w:tcMar>
              <w:top w:w="80" w:type="dxa"/>
              <w:left w:w="120" w:type="dxa"/>
              <w:bottom w:w="80" w:type="dxa"/>
              <w:right w:w="120" w:type="dxa"/>
            </w:tcMar>
            <w:vAlign w:val="center"/>
          </w:tcPr>
          <w:p w14:paraId="56AF601E" w14:textId="77777777" w:rsidR="000E25C1" w:rsidRDefault="00560B54">
            <w:pPr>
              <w:spacing w:after="0" w:line="240" w:lineRule="auto"/>
              <w:jc w:val="center"/>
            </w:pPr>
            <w:r>
              <w:rPr>
                <w:b/>
                <w:sz w:val="20"/>
              </w:rPr>
              <w:t>Score 2 n (%)</w:t>
            </w:r>
          </w:p>
        </w:tc>
        <w:tc>
          <w:tcPr>
            <w:tcW w:w="1750" w:type="dxa"/>
            <w:shd w:val="clear" w:color="auto" w:fill="F2F4F7"/>
            <w:tcMar>
              <w:top w:w="80" w:type="dxa"/>
              <w:left w:w="120" w:type="dxa"/>
              <w:bottom w:w="80" w:type="dxa"/>
              <w:right w:w="120" w:type="dxa"/>
            </w:tcMar>
            <w:vAlign w:val="center"/>
          </w:tcPr>
          <w:p w14:paraId="21074FBE" w14:textId="77777777" w:rsidR="000E25C1" w:rsidRDefault="00560B54">
            <w:pPr>
              <w:spacing w:after="0" w:line="240" w:lineRule="auto"/>
              <w:jc w:val="center"/>
            </w:pPr>
            <w:r>
              <w:rPr>
                <w:b/>
                <w:sz w:val="20"/>
              </w:rPr>
              <w:t>Score 3 n (%)</w:t>
            </w:r>
          </w:p>
        </w:tc>
      </w:tr>
      <w:tr w:rsidR="000E25C1" w14:paraId="1F917F4C" w14:textId="77777777">
        <w:trPr>
          <w:cantSplit/>
        </w:trPr>
        <w:tc>
          <w:tcPr>
            <w:tcW w:w="1660" w:type="dxa"/>
            <w:tcMar>
              <w:top w:w="80" w:type="dxa"/>
              <w:left w:w="120" w:type="dxa"/>
              <w:bottom w:w="80" w:type="dxa"/>
              <w:right w:w="120" w:type="dxa"/>
            </w:tcMar>
            <w:vAlign w:val="center"/>
          </w:tcPr>
          <w:p w14:paraId="5DD79EB3" w14:textId="77777777" w:rsidR="000E25C1" w:rsidRDefault="00560B54">
            <w:pPr>
              <w:spacing w:after="0" w:line="240" w:lineRule="auto"/>
            </w:pPr>
            <w:r>
              <w:rPr>
                <w:sz w:val="20"/>
              </w:rPr>
              <w:t>Normal</w:t>
            </w:r>
          </w:p>
        </w:tc>
        <w:tc>
          <w:tcPr>
            <w:tcW w:w="700" w:type="dxa"/>
            <w:tcMar>
              <w:top w:w="80" w:type="dxa"/>
              <w:left w:w="120" w:type="dxa"/>
              <w:bottom w:w="80" w:type="dxa"/>
              <w:right w:w="120" w:type="dxa"/>
            </w:tcMar>
            <w:vAlign w:val="center"/>
          </w:tcPr>
          <w:p w14:paraId="33F02D8B" w14:textId="77777777" w:rsidR="000E25C1" w:rsidRDefault="00560B54">
            <w:pPr>
              <w:spacing w:after="0" w:line="240" w:lineRule="auto"/>
              <w:jc w:val="center"/>
            </w:pPr>
            <w:r>
              <w:rPr>
                <w:sz w:val="20"/>
              </w:rPr>
              <w:t>58</w:t>
            </w:r>
          </w:p>
        </w:tc>
        <w:tc>
          <w:tcPr>
            <w:tcW w:w="1750" w:type="dxa"/>
            <w:tcMar>
              <w:top w:w="80" w:type="dxa"/>
              <w:left w:w="120" w:type="dxa"/>
              <w:bottom w:w="80" w:type="dxa"/>
              <w:right w:w="120" w:type="dxa"/>
            </w:tcMar>
            <w:vAlign w:val="center"/>
          </w:tcPr>
          <w:p w14:paraId="200FF248" w14:textId="77777777" w:rsidR="000E25C1" w:rsidRDefault="00560B54">
            <w:pPr>
              <w:spacing w:after="0" w:line="240" w:lineRule="auto"/>
              <w:jc w:val="center"/>
            </w:pPr>
            <w:r>
              <w:rPr>
                <w:sz w:val="20"/>
              </w:rPr>
              <w:t>44 (75.9)</w:t>
            </w:r>
          </w:p>
        </w:tc>
        <w:tc>
          <w:tcPr>
            <w:tcW w:w="1750" w:type="dxa"/>
            <w:tcMar>
              <w:top w:w="80" w:type="dxa"/>
              <w:left w:w="120" w:type="dxa"/>
              <w:bottom w:w="80" w:type="dxa"/>
              <w:right w:w="120" w:type="dxa"/>
            </w:tcMar>
            <w:vAlign w:val="center"/>
          </w:tcPr>
          <w:p w14:paraId="1ECE8442" w14:textId="77777777" w:rsidR="000E25C1" w:rsidRDefault="00560B54">
            <w:pPr>
              <w:spacing w:after="0" w:line="240" w:lineRule="auto"/>
              <w:jc w:val="center"/>
            </w:pPr>
            <w:r>
              <w:rPr>
                <w:sz w:val="20"/>
              </w:rPr>
              <w:t>13 (22.4)</w:t>
            </w:r>
          </w:p>
        </w:tc>
        <w:tc>
          <w:tcPr>
            <w:tcW w:w="1750" w:type="dxa"/>
            <w:tcMar>
              <w:top w:w="80" w:type="dxa"/>
              <w:left w:w="120" w:type="dxa"/>
              <w:bottom w:w="80" w:type="dxa"/>
              <w:right w:w="120" w:type="dxa"/>
            </w:tcMar>
            <w:vAlign w:val="center"/>
          </w:tcPr>
          <w:p w14:paraId="73B4921E" w14:textId="77777777" w:rsidR="000E25C1" w:rsidRDefault="00560B54">
            <w:pPr>
              <w:spacing w:after="0" w:line="240" w:lineRule="auto"/>
              <w:jc w:val="center"/>
            </w:pPr>
            <w:r>
              <w:rPr>
                <w:sz w:val="20"/>
              </w:rPr>
              <w:t>1 (1.7)</w:t>
            </w:r>
          </w:p>
        </w:tc>
        <w:tc>
          <w:tcPr>
            <w:tcW w:w="1750" w:type="dxa"/>
            <w:tcMar>
              <w:top w:w="80" w:type="dxa"/>
              <w:left w:w="120" w:type="dxa"/>
              <w:bottom w:w="80" w:type="dxa"/>
              <w:right w:w="120" w:type="dxa"/>
            </w:tcMar>
            <w:vAlign w:val="center"/>
          </w:tcPr>
          <w:p w14:paraId="7156874D" w14:textId="77777777" w:rsidR="000E25C1" w:rsidRDefault="00560B54">
            <w:pPr>
              <w:spacing w:after="0" w:line="240" w:lineRule="auto"/>
              <w:jc w:val="center"/>
            </w:pPr>
            <w:r>
              <w:rPr>
                <w:sz w:val="20"/>
              </w:rPr>
              <w:t>0 (0.0)</w:t>
            </w:r>
          </w:p>
        </w:tc>
      </w:tr>
      <w:tr w:rsidR="000E25C1" w14:paraId="783089CC" w14:textId="77777777">
        <w:trPr>
          <w:cantSplit/>
        </w:trPr>
        <w:tc>
          <w:tcPr>
            <w:tcW w:w="1660" w:type="dxa"/>
            <w:tcMar>
              <w:top w:w="80" w:type="dxa"/>
              <w:left w:w="120" w:type="dxa"/>
              <w:bottom w:w="80" w:type="dxa"/>
              <w:right w:w="120" w:type="dxa"/>
            </w:tcMar>
            <w:vAlign w:val="center"/>
          </w:tcPr>
          <w:p w14:paraId="2BCD56DC" w14:textId="77777777" w:rsidR="000E25C1" w:rsidRDefault="00560B54">
            <w:pPr>
              <w:spacing w:after="0" w:line="240" w:lineRule="auto"/>
            </w:pPr>
            <w:r>
              <w:rPr>
                <w:sz w:val="20"/>
              </w:rPr>
              <w:t>LG-PanIN</w:t>
            </w:r>
          </w:p>
        </w:tc>
        <w:tc>
          <w:tcPr>
            <w:tcW w:w="700" w:type="dxa"/>
            <w:tcMar>
              <w:top w:w="80" w:type="dxa"/>
              <w:left w:w="120" w:type="dxa"/>
              <w:bottom w:w="80" w:type="dxa"/>
              <w:right w:w="120" w:type="dxa"/>
            </w:tcMar>
            <w:vAlign w:val="center"/>
          </w:tcPr>
          <w:p w14:paraId="7F89FE00" w14:textId="77777777" w:rsidR="000E25C1" w:rsidRDefault="00560B54">
            <w:pPr>
              <w:spacing w:after="0" w:line="240" w:lineRule="auto"/>
              <w:jc w:val="center"/>
            </w:pPr>
            <w:r>
              <w:rPr>
                <w:sz w:val="20"/>
              </w:rPr>
              <w:t>35</w:t>
            </w:r>
          </w:p>
        </w:tc>
        <w:tc>
          <w:tcPr>
            <w:tcW w:w="1750" w:type="dxa"/>
            <w:tcMar>
              <w:top w:w="80" w:type="dxa"/>
              <w:left w:w="120" w:type="dxa"/>
              <w:bottom w:w="80" w:type="dxa"/>
              <w:right w:w="120" w:type="dxa"/>
            </w:tcMar>
            <w:vAlign w:val="center"/>
          </w:tcPr>
          <w:p w14:paraId="6BE23C29" w14:textId="77777777" w:rsidR="000E25C1" w:rsidRDefault="00560B54">
            <w:pPr>
              <w:spacing w:after="0" w:line="240" w:lineRule="auto"/>
              <w:jc w:val="center"/>
            </w:pPr>
            <w:r>
              <w:rPr>
                <w:sz w:val="20"/>
              </w:rPr>
              <w:t>7 (20.0)</w:t>
            </w:r>
          </w:p>
        </w:tc>
        <w:tc>
          <w:tcPr>
            <w:tcW w:w="1750" w:type="dxa"/>
            <w:tcMar>
              <w:top w:w="80" w:type="dxa"/>
              <w:left w:w="120" w:type="dxa"/>
              <w:bottom w:w="80" w:type="dxa"/>
              <w:right w:w="120" w:type="dxa"/>
            </w:tcMar>
            <w:vAlign w:val="center"/>
          </w:tcPr>
          <w:p w14:paraId="612ADBF7" w14:textId="77777777" w:rsidR="000E25C1" w:rsidRDefault="00560B54">
            <w:pPr>
              <w:spacing w:after="0" w:line="240" w:lineRule="auto"/>
              <w:jc w:val="center"/>
            </w:pPr>
            <w:r>
              <w:rPr>
                <w:sz w:val="20"/>
              </w:rPr>
              <w:t>22 (62.9)</w:t>
            </w:r>
          </w:p>
        </w:tc>
        <w:tc>
          <w:tcPr>
            <w:tcW w:w="1750" w:type="dxa"/>
            <w:tcMar>
              <w:top w:w="80" w:type="dxa"/>
              <w:left w:w="120" w:type="dxa"/>
              <w:bottom w:w="80" w:type="dxa"/>
              <w:right w:w="120" w:type="dxa"/>
            </w:tcMar>
            <w:vAlign w:val="center"/>
          </w:tcPr>
          <w:p w14:paraId="4445824C" w14:textId="77777777" w:rsidR="000E25C1" w:rsidRDefault="00560B54">
            <w:pPr>
              <w:spacing w:after="0" w:line="240" w:lineRule="auto"/>
              <w:jc w:val="center"/>
            </w:pPr>
            <w:r>
              <w:rPr>
                <w:sz w:val="20"/>
              </w:rPr>
              <w:t>6 (17.1)</w:t>
            </w:r>
          </w:p>
        </w:tc>
        <w:tc>
          <w:tcPr>
            <w:tcW w:w="1750" w:type="dxa"/>
            <w:tcMar>
              <w:top w:w="80" w:type="dxa"/>
              <w:left w:w="120" w:type="dxa"/>
              <w:bottom w:w="80" w:type="dxa"/>
              <w:right w:w="120" w:type="dxa"/>
            </w:tcMar>
            <w:vAlign w:val="center"/>
          </w:tcPr>
          <w:p w14:paraId="39A48935" w14:textId="77777777" w:rsidR="000E25C1" w:rsidRDefault="00560B54">
            <w:pPr>
              <w:spacing w:after="0" w:line="240" w:lineRule="auto"/>
              <w:jc w:val="center"/>
            </w:pPr>
            <w:r>
              <w:rPr>
                <w:sz w:val="20"/>
              </w:rPr>
              <w:t>0 (0.0)</w:t>
            </w:r>
          </w:p>
        </w:tc>
      </w:tr>
      <w:tr w:rsidR="000E25C1" w14:paraId="6938DACB" w14:textId="77777777">
        <w:trPr>
          <w:cantSplit/>
        </w:trPr>
        <w:tc>
          <w:tcPr>
            <w:tcW w:w="1660" w:type="dxa"/>
            <w:tcMar>
              <w:top w:w="80" w:type="dxa"/>
              <w:left w:w="120" w:type="dxa"/>
              <w:bottom w:w="80" w:type="dxa"/>
              <w:right w:w="120" w:type="dxa"/>
            </w:tcMar>
            <w:vAlign w:val="center"/>
          </w:tcPr>
          <w:p w14:paraId="79234540" w14:textId="77777777" w:rsidR="000E25C1" w:rsidRDefault="00560B54">
            <w:pPr>
              <w:spacing w:after="0" w:line="240" w:lineRule="auto"/>
            </w:pPr>
            <w:r>
              <w:rPr>
                <w:sz w:val="20"/>
              </w:rPr>
              <w:t>HG-PanIN</w:t>
            </w:r>
          </w:p>
        </w:tc>
        <w:tc>
          <w:tcPr>
            <w:tcW w:w="700" w:type="dxa"/>
            <w:tcMar>
              <w:top w:w="80" w:type="dxa"/>
              <w:left w:w="120" w:type="dxa"/>
              <w:bottom w:w="80" w:type="dxa"/>
              <w:right w:w="120" w:type="dxa"/>
            </w:tcMar>
            <w:vAlign w:val="center"/>
          </w:tcPr>
          <w:p w14:paraId="5924A90D" w14:textId="77777777" w:rsidR="000E25C1" w:rsidRDefault="00560B54">
            <w:pPr>
              <w:spacing w:after="0" w:line="240" w:lineRule="auto"/>
              <w:jc w:val="center"/>
            </w:pPr>
            <w:r>
              <w:rPr>
                <w:sz w:val="20"/>
              </w:rPr>
              <w:t>89</w:t>
            </w:r>
          </w:p>
        </w:tc>
        <w:tc>
          <w:tcPr>
            <w:tcW w:w="1750" w:type="dxa"/>
            <w:tcMar>
              <w:top w:w="80" w:type="dxa"/>
              <w:left w:w="120" w:type="dxa"/>
              <w:bottom w:w="80" w:type="dxa"/>
              <w:right w:w="120" w:type="dxa"/>
            </w:tcMar>
            <w:vAlign w:val="center"/>
          </w:tcPr>
          <w:p w14:paraId="6E763ADA" w14:textId="77777777" w:rsidR="000E25C1" w:rsidRDefault="00560B54">
            <w:pPr>
              <w:spacing w:after="0" w:line="240" w:lineRule="auto"/>
              <w:jc w:val="center"/>
            </w:pPr>
            <w:r>
              <w:rPr>
                <w:sz w:val="20"/>
              </w:rPr>
              <w:t>2 (2.2)</w:t>
            </w:r>
          </w:p>
        </w:tc>
        <w:tc>
          <w:tcPr>
            <w:tcW w:w="1750" w:type="dxa"/>
            <w:tcMar>
              <w:top w:w="80" w:type="dxa"/>
              <w:left w:w="120" w:type="dxa"/>
              <w:bottom w:w="80" w:type="dxa"/>
              <w:right w:w="120" w:type="dxa"/>
            </w:tcMar>
            <w:vAlign w:val="center"/>
          </w:tcPr>
          <w:p w14:paraId="48BCA2F3" w14:textId="77777777" w:rsidR="000E25C1" w:rsidRDefault="00560B54">
            <w:pPr>
              <w:spacing w:after="0" w:line="240" w:lineRule="auto"/>
              <w:jc w:val="center"/>
            </w:pPr>
            <w:r>
              <w:rPr>
                <w:sz w:val="20"/>
              </w:rPr>
              <w:t>21 (23.6)</w:t>
            </w:r>
          </w:p>
        </w:tc>
        <w:tc>
          <w:tcPr>
            <w:tcW w:w="1750" w:type="dxa"/>
            <w:tcMar>
              <w:top w:w="80" w:type="dxa"/>
              <w:left w:w="120" w:type="dxa"/>
              <w:bottom w:w="80" w:type="dxa"/>
              <w:right w:w="120" w:type="dxa"/>
            </w:tcMar>
            <w:vAlign w:val="center"/>
          </w:tcPr>
          <w:p w14:paraId="07C41188" w14:textId="77777777" w:rsidR="000E25C1" w:rsidRDefault="00560B54">
            <w:pPr>
              <w:spacing w:after="0" w:line="240" w:lineRule="auto"/>
              <w:jc w:val="center"/>
            </w:pPr>
            <w:r>
              <w:rPr>
                <w:sz w:val="20"/>
              </w:rPr>
              <w:t>56 (62.9)</w:t>
            </w:r>
          </w:p>
        </w:tc>
        <w:tc>
          <w:tcPr>
            <w:tcW w:w="1750" w:type="dxa"/>
            <w:tcMar>
              <w:top w:w="80" w:type="dxa"/>
              <w:left w:w="120" w:type="dxa"/>
              <w:bottom w:w="80" w:type="dxa"/>
              <w:right w:w="120" w:type="dxa"/>
            </w:tcMar>
            <w:vAlign w:val="center"/>
          </w:tcPr>
          <w:p w14:paraId="07E14C4D" w14:textId="77777777" w:rsidR="000E25C1" w:rsidRDefault="00560B54">
            <w:pPr>
              <w:spacing w:after="0" w:line="240" w:lineRule="auto"/>
              <w:jc w:val="center"/>
            </w:pPr>
            <w:r>
              <w:rPr>
                <w:sz w:val="20"/>
              </w:rPr>
              <w:t>10 (11.2)</w:t>
            </w:r>
          </w:p>
        </w:tc>
      </w:tr>
    </w:tbl>
    <w:p w14:paraId="452EA01F" w14:textId="77777777" w:rsidR="000E25C1" w:rsidRDefault="00560B54">
      <w:pPr>
        <w:spacing w:before="80" w:after="80"/>
      </w:pPr>
      <w:r>
        <w:rPr>
          <w:sz w:val="20"/>
        </w:rPr>
        <w:t>Kruskal–Wallis test: χ</w:t>
      </w:r>
      <w:r>
        <w:rPr>
          <w:sz w:val="20"/>
          <w:vertAlign w:val="superscript"/>
        </w:rPr>
        <w:t>2</w:t>
      </w:r>
      <w:r>
        <w:rPr>
          <w:sz w:val="20"/>
        </w:rPr>
        <w:t xml:space="preserve"> = 108.621, df = 2, p &lt; 0.001</w:t>
      </w:r>
    </w:p>
    <w:p w14:paraId="28C1A133" w14:textId="77777777" w:rsidR="000E25C1" w:rsidRDefault="00560B54">
      <w:pPr>
        <w:spacing w:before="80" w:after="80"/>
      </w:pPr>
      <w:r>
        <w:rPr>
          <w:sz w:val="20"/>
        </w:rPr>
        <w:t>Post hoc pairwise comparisons (Dunn's test with Bonferroni correction): normal vs. LG-PanIN, p &lt; 0.001; LG-PanIN vs. HG-PanIN, p &lt; 0.001; normal vs. HG-PanIN, p &lt; 0.001.</w:t>
      </w:r>
    </w:p>
    <w:p w14:paraId="2751F67F" w14:textId="77777777" w:rsidR="000E25C1" w:rsidRDefault="00560B54">
      <w:pPr>
        <w:spacing w:before="80" w:after="80"/>
      </w:pPr>
      <w:r>
        <w:rPr>
          <w:sz w:val="20"/>
        </w:rPr>
        <w:t>The IL-6 expression scores were 0 = negative, 1 = weak, 2 = moderate, and 3 = strong.</w:t>
      </w:r>
    </w:p>
    <w:p w14:paraId="0E6A3F3B" w14:textId="77777777" w:rsidR="000E25C1" w:rsidRDefault="00560B54">
      <w:pPr>
        <w:pStyle w:val="21"/>
        <w:pageBreakBefore/>
      </w:pPr>
      <w:r>
        <w:lastRenderedPageBreak/>
        <w:t>Supplementary Table 4. TP63-positive Cells per HPF by Epithelium Classification</w:t>
      </w:r>
    </w:p>
    <w:tbl>
      <w:tblPr>
        <w:tblW w:w="9360" w:type="dxa"/>
        <w:tblInd w:w="1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750"/>
        <w:gridCol w:w="650"/>
        <w:gridCol w:w="2250"/>
        <w:gridCol w:w="2600"/>
        <w:gridCol w:w="2110"/>
      </w:tblGrid>
      <w:tr w:rsidR="000E25C1" w14:paraId="0E43C5FD" w14:textId="77777777">
        <w:trPr>
          <w:cantSplit/>
          <w:tblHeader/>
        </w:trPr>
        <w:tc>
          <w:tcPr>
            <w:tcW w:w="1750" w:type="dxa"/>
            <w:shd w:val="clear" w:color="auto" w:fill="F2F4F7"/>
            <w:tcMar>
              <w:top w:w="80" w:type="dxa"/>
              <w:left w:w="120" w:type="dxa"/>
              <w:bottom w:w="80" w:type="dxa"/>
              <w:right w:w="120" w:type="dxa"/>
            </w:tcMar>
            <w:vAlign w:val="center"/>
          </w:tcPr>
          <w:p w14:paraId="1D086CCA" w14:textId="77777777" w:rsidR="000E25C1" w:rsidRDefault="00560B54">
            <w:pPr>
              <w:spacing w:after="0" w:line="240" w:lineRule="auto"/>
            </w:pPr>
            <w:r>
              <w:rPr>
                <w:b/>
                <w:sz w:val="20"/>
              </w:rPr>
              <w:t>Group</w:t>
            </w:r>
          </w:p>
        </w:tc>
        <w:tc>
          <w:tcPr>
            <w:tcW w:w="650" w:type="dxa"/>
            <w:shd w:val="clear" w:color="auto" w:fill="F2F4F7"/>
            <w:tcMar>
              <w:top w:w="80" w:type="dxa"/>
              <w:left w:w="120" w:type="dxa"/>
              <w:bottom w:w="80" w:type="dxa"/>
              <w:right w:w="120" w:type="dxa"/>
            </w:tcMar>
            <w:vAlign w:val="center"/>
          </w:tcPr>
          <w:p w14:paraId="67423741" w14:textId="77777777" w:rsidR="000E25C1" w:rsidRDefault="00560B54">
            <w:pPr>
              <w:spacing w:after="0" w:line="240" w:lineRule="auto"/>
              <w:jc w:val="center"/>
            </w:pPr>
            <w:r>
              <w:rPr>
                <w:b/>
                <w:sz w:val="20"/>
              </w:rPr>
              <w:t>n</w:t>
            </w:r>
          </w:p>
        </w:tc>
        <w:tc>
          <w:tcPr>
            <w:tcW w:w="2250" w:type="dxa"/>
            <w:shd w:val="clear" w:color="auto" w:fill="F2F4F7"/>
            <w:tcMar>
              <w:top w:w="80" w:type="dxa"/>
              <w:left w:w="120" w:type="dxa"/>
              <w:bottom w:w="80" w:type="dxa"/>
              <w:right w:w="120" w:type="dxa"/>
            </w:tcMar>
            <w:vAlign w:val="center"/>
          </w:tcPr>
          <w:p w14:paraId="724EA974" w14:textId="77777777" w:rsidR="000E25C1" w:rsidRDefault="00560B54">
            <w:pPr>
              <w:spacing w:after="0" w:line="240" w:lineRule="auto"/>
              <w:jc w:val="center"/>
            </w:pPr>
            <w:r>
              <w:rPr>
                <w:b/>
                <w:sz w:val="20"/>
              </w:rPr>
              <w:t>Median (IQR)</w:t>
            </w:r>
          </w:p>
        </w:tc>
        <w:tc>
          <w:tcPr>
            <w:tcW w:w="2600" w:type="dxa"/>
            <w:shd w:val="clear" w:color="auto" w:fill="F2F4F7"/>
            <w:tcMar>
              <w:top w:w="80" w:type="dxa"/>
              <w:left w:w="120" w:type="dxa"/>
              <w:bottom w:w="80" w:type="dxa"/>
              <w:right w:w="120" w:type="dxa"/>
            </w:tcMar>
            <w:vAlign w:val="center"/>
          </w:tcPr>
          <w:p w14:paraId="4EC7B61C" w14:textId="77777777" w:rsidR="000E25C1" w:rsidRDefault="00560B54">
            <w:pPr>
              <w:spacing w:after="0" w:line="240" w:lineRule="auto"/>
              <w:jc w:val="center"/>
            </w:pPr>
            <w:r>
              <w:rPr>
                <w:b/>
                <w:sz w:val="20"/>
              </w:rPr>
              <w:t>Mean ± SD</w:t>
            </w:r>
          </w:p>
        </w:tc>
        <w:tc>
          <w:tcPr>
            <w:tcW w:w="2110" w:type="dxa"/>
            <w:shd w:val="clear" w:color="auto" w:fill="F2F4F7"/>
            <w:tcMar>
              <w:top w:w="80" w:type="dxa"/>
              <w:left w:w="120" w:type="dxa"/>
              <w:bottom w:w="80" w:type="dxa"/>
              <w:right w:w="120" w:type="dxa"/>
            </w:tcMar>
            <w:vAlign w:val="center"/>
          </w:tcPr>
          <w:p w14:paraId="5EA22A75" w14:textId="77777777" w:rsidR="000E25C1" w:rsidRDefault="00560B54">
            <w:pPr>
              <w:spacing w:after="0" w:line="240" w:lineRule="auto"/>
              <w:jc w:val="center"/>
            </w:pPr>
            <w:r>
              <w:rPr>
                <w:b/>
                <w:sz w:val="20"/>
              </w:rPr>
              <w:t>Range</w:t>
            </w:r>
          </w:p>
        </w:tc>
      </w:tr>
      <w:tr w:rsidR="000E25C1" w14:paraId="67129A30" w14:textId="77777777">
        <w:trPr>
          <w:cantSplit/>
        </w:trPr>
        <w:tc>
          <w:tcPr>
            <w:tcW w:w="1750" w:type="dxa"/>
            <w:tcMar>
              <w:top w:w="80" w:type="dxa"/>
              <w:left w:w="120" w:type="dxa"/>
              <w:bottom w:w="80" w:type="dxa"/>
              <w:right w:w="120" w:type="dxa"/>
            </w:tcMar>
            <w:vAlign w:val="center"/>
          </w:tcPr>
          <w:p w14:paraId="590F3B92" w14:textId="77777777" w:rsidR="000E25C1" w:rsidRDefault="00560B54">
            <w:pPr>
              <w:spacing w:after="0" w:line="240" w:lineRule="auto"/>
            </w:pPr>
            <w:r>
              <w:rPr>
                <w:sz w:val="20"/>
              </w:rPr>
              <w:t>Normal</w:t>
            </w:r>
          </w:p>
        </w:tc>
        <w:tc>
          <w:tcPr>
            <w:tcW w:w="650" w:type="dxa"/>
            <w:tcMar>
              <w:top w:w="80" w:type="dxa"/>
              <w:left w:w="120" w:type="dxa"/>
              <w:bottom w:w="80" w:type="dxa"/>
              <w:right w:w="120" w:type="dxa"/>
            </w:tcMar>
            <w:vAlign w:val="center"/>
          </w:tcPr>
          <w:p w14:paraId="386D46E0" w14:textId="77777777" w:rsidR="000E25C1" w:rsidRDefault="00560B54">
            <w:pPr>
              <w:spacing w:after="0" w:line="240" w:lineRule="auto"/>
              <w:jc w:val="center"/>
            </w:pPr>
            <w:r>
              <w:rPr>
                <w:sz w:val="20"/>
              </w:rPr>
              <w:t>76</w:t>
            </w:r>
          </w:p>
        </w:tc>
        <w:tc>
          <w:tcPr>
            <w:tcW w:w="2250" w:type="dxa"/>
            <w:tcMar>
              <w:top w:w="80" w:type="dxa"/>
              <w:left w:w="120" w:type="dxa"/>
              <w:bottom w:w="80" w:type="dxa"/>
              <w:right w:w="120" w:type="dxa"/>
            </w:tcMar>
            <w:vAlign w:val="center"/>
          </w:tcPr>
          <w:p w14:paraId="5344DC5C" w14:textId="77777777" w:rsidR="000E25C1" w:rsidRDefault="00560B54">
            <w:pPr>
              <w:spacing w:after="0" w:line="240" w:lineRule="auto"/>
              <w:jc w:val="center"/>
            </w:pPr>
            <w:r>
              <w:rPr>
                <w:sz w:val="20"/>
              </w:rPr>
              <w:t>0.0 (0.0–0.0)</w:t>
            </w:r>
          </w:p>
        </w:tc>
        <w:tc>
          <w:tcPr>
            <w:tcW w:w="2600" w:type="dxa"/>
            <w:tcMar>
              <w:top w:w="80" w:type="dxa"/>
              <w:left w:w="120" w:type="dxa"/>
              <w:bottom w:w="80" w:type="dxa"/>
              <w:right w:w="120" w:type="dxa"/>
            </w:tcMar>
            <w:vAlign w:val="center"/>
          </w:tcPr>
          <w:p w14:paraId="13C69F39" w14:textId="77777777" w:rsidR="000E25C1" w:rsidRDefault="00560B54">
            <w:pPr>
              <w:spacing w:after="0" w:line="240" w:lineRule="auto"/>
              <w:jc w:val="center"/>
            </w:pPr>
            <w:r>
              <w:rPr>
                <w:sz w:val="20"/>
              </w:rPr>
              <w:t>1.28 ± 4.41</w:t>
            </w:r>
          </w:p>
        </w:tc>
        <w:tc>
          <w:tcPr>
            <w:tcW w:w="2110" w:type="dxa"/>
            <w:tcMar>
              <w:top w:w="80" w:type="dxa"/>
              <w:left w:w="120" w:type="dxa"/>
              <w:bottom w:w="80" w:type="dxa"/>
              <w:right w:w="120" w:type="dxa"/>
            </w:tcMar>
            <w:vAlign w:val="center"/>
          </w:tcPr>
          <w:p w14:paraId="45D71377" w14:textId="77777777" w:rsidR="000E25C1" w:rsidRDefault="00560B54">
            <w:pPr>
              <w:spacing w:after="0" w:line="240" w:lineRule="auto"/>
              <w:jc w:val="center"/>
            </w:pPr>
            <w:r>
              <w:rPr>
                <w:sz w:val="20"/>
              </w:rPr>
              <w:t>0–30</w:t>
            </w:r>
          </w:p>
        </w:tc>
      </w:tr>
      <w:tr w:rsidR="000E25C1" w14:paraId="05A80265" w14:textId="77777777">
        <w:trPr>
          <w:cantSplit/>
        </w:trPr>
        <w:tc>
          <w:tcPr>
            <w:tcW w:w="1750" w:type="dxa"/>
            <w:tcMar>
              <w:top w:w="80" w:type="dxa"/>
              <w:left w:w="120" w:type="dxa"/>
              <w:bottom w:w="80" w:type="dxa"/>
              <w:right w:w="120" w:type="dxa"/>
            </w:tcMar>
            <w:vAlign w:val="center"/>
          </w:tcPr>
          <w:p w14:paraId="4FB21B19" w14:textId="77777777" w:rsidR="000E25C1" w:rsidRDefault="00560B54">
            <w:pPr>
              <w:spacing w:after="0" w:line="240" w:lineRule="auto"/>
            </w:pPr>
            <w:r>
              <w:rPr>
                <w:sz w:val="20"/>
              </w:rPr>
              <w:t>LG-PanIN</w:t>
            </w:r>
          </w:p>
        </w:tc>
        <w:tc>
          <w:tcPr>
            <w:tcW w:w="650" w:type="dxa"/>
            <w:tcMar>
              <w:top w:w="80" w:type="dxa"/>
              <w:left w:w="120" w:type="dxa"/>
              <w:bottom w:w="80" w:type="dxa"/>
              <w:right w:w="120" w:type="dxa"/>
            </w:tcMar>
            <w:vAlign w:val="center"/>
          </w:tcPr>
          <w:p w14:paraId="7EC66AFD" w14:textId="77777777" w:rsidR="000E25C1" w:rsidRDefault="00560B54">
            <w:pPr>
              <w:spacing w:after="0" w:line="240" w:lineRule="auto"/>
              <w:jc w:val="center"/>
            </w:pPr>
            <w:r>
              <w:rPr>
                <w:sz w:val="20"/>
              </w:rPr>
              <w:t>36</w:t>
            </w:r>
          </w:p>
        </w:tc>
        <w:tc>
          <w:tcPr>
            <w:tcW w:w="2250" w:type="dxa"/>
            <w:tcMar>
              <w:top w:w="80" w:type="dxa"/>
              <w:left w:w="120" w:type="dxa"/>
              <w:bottom w:w="80" w:type="dxa"/>
              <w:right w:w="120" w:type="dxa"/>
            </w:tcMar>
            <w:vAlign w:val="center"/>
          </w:tcPr>
          <w:p w14:paraId="1D03751B" w14:textId="77777777" w:rsidR="000E25C1" w:rsidRDefault="00560B54">
            <w:pPr>
              <w:spacing w:after="0" w:line="240" w:lineRule="auto"/>
              <w:jc w:val="center"/>
            </w:pPr>
            <w:r>
              <w:rPr>
                <w:sz w:val="20"/>
              </w:rPr>
              <w:t>0.0 (0.0–0.0)</w:t>
            </w:r>
          </w:p>
        </w:tc>
        <w:tc>
          <w:tcPr>
            <w:tcW w:w="2600" w:type="dxa"/>
            <w:tcMar>
              <w:top w:w="80" w:type="dxa"/>
              <w:left w:w="120" w:type="dxa"/>
              <w:bottom w:w="80" w:type="dxa"/>
              <w:right w:w="120" w:type="dxa"/>
            </w:tcMar>
            <w:vAlign w:val="center"/>
          </w:tcPr>
          <w:p w14:paraId="28B056C4" w14:textId="77777777" w:rsidR="000E25C1" w:rsidRDefault="00560B54">
            <w:pPr>
              <w:spacing w:after="0" w:line="240" w:lineRule="auto"/>
              <w:jc w:val="center"/>
            </w:pPr>
            <w:r>
              <w:rPr>
                <w:sz w:val="20"/>
              </w:rPr>
              <w:t>0.50 ± 1.34</w:t>
            </w:r>
          </w:p>
        </w:tc>
        <w:tc>
          <w:tcPr>
            <w:tcW w:w="2110" w:type="dxa"/>
            <w:tcMar>
              <w:top w:w="80" w:type="dxa"/>
              <w:left w:w="120" w:type="dxa"/>
              <w:bottom w:w="80" w:type="dxa"/>
              <w:right w:w="120" w:type="dxa"/>
            </w:tcMar>
            <w:vAlign w:val="center"/>
          </w:tcPr>
          <w:p w14:paraId="0FFD5B66" w14:textId="77777777" w:rsidR="000E25C1" w:rsidRDefault="00560B54">
            <w:pPr>
              <w:spacing w:after="0" w:line="240" w:lineRule="auto"/>
              <w:jc w:val="center"/>
            </w:pPr>
            <w:r>
              <w:rPr>
                <w:sz w:val="20"/>
              </w:rPr>
              <w:t>0–5</w:t>
            </w:r>
          </w:p>
        </w:tc>
      </w:tr>
      <w:tr w:rsidR="000E25C1" w14:paraId="785F15AE" w14:textId="77777777">
        <w:trPr>
          <w:cantSplit/>
        </w:trPr>
        <w:tc>
          <w:tcPr>
            <w:tcW w:w="1750" w:type="dxa"/>
            <w:tcMar>
              <w:top w:w="80" w:type="dxa"/>
              <w:left w:w="120" w:type="dxa"/>
              <w:bottom w:w="80" w:type="dxa"/>
              <w:right w:w="120" w:type="dxa"/>
            </w:tcMar>
            <w:vAlign w:val="center"/>
          </w:tcPr>
          <w:p w14:paraId="197081DC" w14:textId="77777777" w:rsidR="000E25C1" w:rsidRDefault="00560B54">
            <w:pPr>
              <w:spacing w:after="0" w:line="240" w:lineRule="auto"/>
            </w:pPr>
            <w:r>
              <w:rPr>
                <w:sz w:val="20"/>
              </w:rPr>
              <w:t>HG-PanIN</w:t>
            </w:r>
          </w:p>
        </w:tc>
        <w:tc>
          <w:tcPr>
            <w:tcW w:w="650" w:type="dxa"/>
            <w:tcMar>
              <w:top w:w="80" w:type="dxa"/>
              <w:left w:w="120" w:type="dxa"/>
              <w:bottom w:w="80" w:type="dxa"/>
              <w:right w:w="120" w:type="dxa"/>
            </w:tcMar>
            <w:vAlign w:val="center"/>
          </w:tcPr>
          <w:p w14:paraId="0C328BFF" w14:textId="77777777" w:rsidR="000E25C1" w:rsidRDefault="00560B54">
            <w:pPr>
              <w:spacing w:after="0" w:line="240" w:lineRule="auto"/>
              <w:jc w:val="center"/>
            </w:pPr>
            <w:r>
              <w:rPr>
                <w:sz w:val="20"/>
              </w:rPr>
              <w:t>74</w:t>
            </w:r>
          </w:p>
        </w:tc>
        <w:tc>
          <w:tcPr>
            <w:tcW w:w="2250" w:type="dxa"/>
            <w:tcMar>
              <w:top w:w="80" w:type="dxa"/>
              <w:left w:w="120" w:type="dxa"/>
              <w:bottom w:w="80" w:type="dxa"/>
              <w:right w:w="120" w:type="dxa"/>
            </w:tcMar>
            <w:vAlign w:val="center"/>
          </w:tcPr>
          <w:p w14:paraId="0A317C86" w14:textId="77777777" w:rsidR="000E25C1" w:rsidRDefault="00560B54">
            <w:pPr>
              <w:spacing w:after="0" w:line="240" w:lineRule="auto"/>
              <w:jc w:val="center"/>
            </w:pPr>
            <w:r>
              <w:rPr>
                <w:sz w:val="20"/>
              </w:rPr>
              <w:t>4.0 (0.0–15.0)</w:t>
            </w:r>
          </w:p>
        </w:tc>
        <w:tc>
          <w:tcPr>
            <w:tcW w:w="2600" w:type="dxa"/>
            <w:tcMar>
              <w:top w:w="80" w:type="dxa"/>
              <w:left w:w="120" w:type="dxa"/>
              <w:bottom w:w="80" w:type="dxa"/>
              <w:right w:w="120" w:type="dxa"/>
            </w:tcMar>
            <w:vAlign w:val="center"/>
          </w:tcPr>
          <w:p w14:paraId="2782CDB7" w14:textId="77777777" w:rsidR="000E25C1" w:rsidRDefault="00560B54">
            <w:pPr>
              <w:spacing w:after="0" w:line="240" w:lineRule="auto"/>
              <w:jc w:val="center"/>
            </w:pPr>
            <w:r>
              <w:rPr>
                <w:sz w:val="20"/>
              </w:rPr>
              <w:t>10.92 ± 15.79</w:t>
            </w:r>
          </w:p>
        </w:tc>
        <w:tc>
          <w:tcPr>
            <w:tcW w:w="2110" w:type="dxa"/>
            <w:tcMar>
              <w:top w:w="80" w:type="dxa"/>
              <w:left w:w="120" w:type="dxa"/>
              <w:bottom w:w="80" w:type="dxa"/>
              <w:right w:w="120" w:type="dxa"/>
            </w:tcMar>
            <w:vAlign w:val="center"/>
          </w:tcPr>
          <w:p w14:paraId="601A9F53" w14:textId="77777777" w:rsidR="000E25C1" w:rsidRDefault="00560B54">
            <w:pPr>
              <w:spacing w:after="0" w:line="240" w:lineRule="auto"/>
              <w:jc w:val="center"/>
            </w:pPr>
            <w:r>
              <w:rPr>
                <w:sz w:val="20"/>
              </w:rPr>
              <w:t>0–82</w:t>
            </w:r>
          </w:p>
        </w:tc>
      </w:tr>
    </w:tbl>
    <w:p w14:paraId="72CFAEF1" w14:textId="77777777" w:rsidR="000E25C1" w:rsidRDefault="00560B54">
      <w:pPr>
        <w:spacing w:before="80" w:after="80"/>
      </w:pPr>
      <w:r>
        <w:rPr>
          <w:sz w:val="20"/>
        </w:rPr>
        <w:t>Kruskal–Wallis test: χ</w:t>
      </w:r>
      <w:r>
        <w:rPr>
          <w:sz w:val="20"/>
          <w:vertAlign w:val="superscript"/>
        </w:rPr>
        <w:t>2</w:t>
      </w:r>
      <w:r>
        <w:rPr>
          <w:sz w:val="20"/>
        </w:rPr>
        <w:t xml:space="preserve"> = 52.988, df = 2, p &lt; 0.001</w:t>
      </w:r>
    </w:p>
    <w:p w14:paraId="247741C6" w14:textId="77777777" w:rsidR="000E25C1" w:rsidRDefault="00560B54">
      <w:pPr>
        <w:spacing w:before="80" w:after="80"/>
      </w:pPr>
      <w:r>
        <w:rPr>
          <w:sz w:val="20"/>
        </w:rPr>
        <w:t>Post-hoc pairwise comparisons (Dunn's test with Bonferroni correction): normal vs. LG-PanIN, p = 1.000 (n.s.); LG-PanIN vs. HG-PanIN, p &lt; 0.001; normal vs. HG-PanIN, p &lt; 0.001.</w:t>
      </w:r>
    </w:p>
    <w:p w14:paraId="0E2303E7" w14:textId="77777777" w:rsidR="000E25C1" w:rsidRDefault="00560B54">
      <w:pPr>
        <w:spacing w:before="80" w:after="80"/>
      </w:pPr>
      <w:r>
        <w:rPr>
          <w:sz w:val="20"/>
        </w:rPr>
        <w:t>LG-PanIN, low-grade pancreatic intraepithelial neoplasia; HG-PanIN, high-grade pancreatic intraepithelial neoplasia; HPF, high-power field; IQR, interquartile range; SD, standard deviation; n.s., not significant.</w:t>
      </w:r>
    </w:p>
    <w:p w14:paraId="70596685" w14:textId="77777777" w:rsidR="000E25C1" w:rsidRDefault="00560B54">
      <w:pPr>
        <w:pStyle w:val="21"/>
        <w:pageBreakBefore/>
      </w:pPr>
      <w:r>
        <w:lastRenderedPageBreak/>
        <w:t>Supplementary Table 5. KRT5-positive Cells per HPF by Epithelium Classification</w:t>
      </w:r>
    </w:p>
    <w:tbl>
      <w:tblPr>
        <w:tblW w:w="9360" w:type="dxa"/>
        <w:tblInd w:w="1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750"/>
        <w:gridCol w:w="650"/>
        <w:gridCol w:w="2250"/>
        <w:gridCol w:w="2600"/>
        <w:gridCol w:w="2110"/>
      </w:tblGrid>
      <w:tr w:rsidR="000E25C1" w14:paraId="03735D9F" w14:textId="77777777">
        <w:trPr>
          <w:cantSplit/>
          <w:tblHeader/>
        </w:trPr>
        <w:tc>
          <w:tcPr>
            <w:tcW w:w="1750" w:type="dxa"/>
            <w:shd w:val="clear" w:color="auto" w:fill="F2F4F7"/>
            <w:tcMar>
              <w:top w:w="80" w:type="dxa"/>
              <w:left w:w="120" w:type="dxa"/>
              <w:bottom w:w="80" w:type="dxa"/>
              <w:right w:w="120" w:type="dxa"/>
            </w:tcMar>
            <w:vAlign w:val="center"/>
          </w:tcPr>
          <w:p w14:paraId="30BEDF99" w14:textId="77777777" w:rsidR="000E25C1" w:rsidRDefault="00560B54">
            <w:pPr>
              <w:spacing w:after="0" w:line="240" w:lineRule="auto"/>
            </w:pPr>
            <w:r>
              <w:rPr>
                <w:b/>
                <w:sz w:val="20"/>
              </w:rPr>
              <w:t>Group</w:t>
            </w:r>
          </w:p>
        </w:tc>
        <w:tc>
          <w:tcPr>
            <w:tcW w:w="650" w:type="dxa"/>
            <w:shd w:val="clear" w:color="auto" w:fill="F2F4F7"/>
            <w:tcMar>
              <w:top w:w="80" w:type="dxa"/>
              <w:left w:w="120" w:type="dxa"/>
              <w:bottom w:w="80" w:type="dxa"/>
              <w:right w:w="120" w:type="dxa"/>
            </w:tcMar>
            <w:vAlign w:val="center"/>
          </w:tcPr>
          <w:p w14:paraId="2594BDFC" w14:textId="77777777" w:rsidR="000E25C1" w:rsidRDefault="00560B54">
            <w:pPr>
              <w:spacing w:after="0" w:line="240" w:lineRule="auto"/>
              <w:jc w:val="center"/>
            </w:pPr>
            <w:r>
              <w:rPr>
                <w:b/>
                <w:sz w:val="20"/>
              </w:rPr>
              <w:t>n</w:t>
            </w:r>
          </w:p>
        </w:tc>
        <w:tc>
          <w:tcPr>
            <w:tcW w:w="2250" w:type="dxa"/>
            <w:shd w:val="clear" w:color="auto" w:fill="F2F4F7"/>
            <w:tcMar>
              <w:top w:w="80" w:type="dxa"/>
              <w:left w:w="120" w:type="dxa"/>
              <w:bottom w:w="80" w:type="dxa"/>
              <w:right w:w="120" w:type="dxa"/>
            </w:tcMar>
            <w:vAlign w:val="center"/>
          </w:tcPr>
          <w:p w14:paraId="56493860" w14:textId="77777777" w:rsidR="000E25C1" w:rsidRDefault="00560B54">
            <w:pPr>
              <w:spacing w:after="0" w:line="240" w:lineRule="auto"/>
              <w:jc w:val="center"/>
            </w:pPr>
            <w:r>
              <w:rPr>
                <w:b/>
                <w:sz w:val="20"/>
              </w:rPr>
              <w:t>Median (IQR)</w:t>
            </w:r>
          </w:p>
        </w:tc>
        <w:tc>
          <w:tcPr>
            <w:tcW w:w="2600" w:type="dxa"/>
            <w:shd w:val="clear" w:color="auto" w:fill="F2F4F7"/>
            <w:tcMar>
              <w:top w:w="80" w:type="dxa"/>
              <w:left w:w="120" w:type="dxa"/>
              <w:bottom w:w="80" w:type="dxa"/>
              <w:right w:w="120" w:type="dxa"/>
            </w:tcMar>
            <w:vAlign w:val="center"/>
          </w:tcPr>
          <w:p w14:paraId="52048DD2" w14:textId="77777777" w:rsidR="000E25C1" w:rsidRDefault="00560B54">
            <w:pPr>
              <w:spacing w:after="0" w:line="240" w:lineRule="auto"/>
              <w:jc w:val="center"/>
            </w:pPr>
            <w:r>
              <w:rPr>
                <w:b/>
                <w:sz w:val="20"/>
              </w:rPr>
              <w:t>Mean ± SD</w:t>
            </w:r>
          </w:p>
        </w:tc>
        <w:tc>
          <w:tcPr>
            <w:tcW w:w="2110" w:type="dxa"/>
            <w:shd w:val="clear" w:color="auto" w:fill="F2F4F7"/>
            <w:tcMar>
              <w:top w:w="80" w:type="dxa"/>
              <w:left w:w="120" w:type="dxa"/>
              <w:bottom w:w="80" w:type="dxa"/>
              <w:right w:w="120" w:type="dxa"/>
            </w:tcMar>
            <w:vAlign w:val="center"/>
          </w:tcPr>
          <w:p w14:paraId="13C18E0E" w14:textId="77777777" w:rsidR="000E25C1" w:rsidRDefault="00560B54">
            <w:pPr>
              <w:spacing w:after="0" w:line="240" w:lineRule="auto"/>
              <w:jc w:val="center"/>
            </w:pPr>
            <w:r>
              <w:rPr>
                <w:b/>
                <w:sz w:val="20"/>
              </w:rPr>
              <w:t>Range</w:t>
            </w:r>
          </w:p>
        </w:tc>
      </w:tr>
      <w:tr w:rsidR="000E25C1" w14:paraId="7EEF6E50" w14:textId="77777777">
        <w:trPr>
          <w:cantSplit/>
        </w:trPr>
        <w:tc>
          <w:tcPr>
            <w:tcW w:w="1750" w:type="dxa"/>
            <w:tcMar>
              <w:top w:w="80" w:type="dxa"/>
              <w:left w:w="120" w:type="dxa"/>
              <w:bottom w:w="80" w:type="dxa"/>
              <w:right w:w="120" w:type="dxa"/>
            </w:tcMar>
            <w:vAlign w:val="center"/>
          </w:tcPr>
          <w:p w14:paraId="7BDB4884" w14:textId="77777777" w:rsidR="000E25C1" w:rsidRDefault="00560B54">
            <w:pPr>
              <w:spacing w:after="0" w:line="240" w:lineRule="auto"/>
            </w:pPr>
            <w:r>
              <w:rPr>
                <w:sz w:val="20"/>
              </w:rPr>
              <w:t>Normal</w:t>
            </w:r>
          </w:p>
        </w:tc>
        <w:tc>
          <w:tcPr>
            <w:tcW w:w="650" w:type="dxa"/>
            <w:tcMar>
              <w:top w:w="80" w:type="dxa"/>
              <w:left w:w="120" w:type="dxa"/>
              <w:bottom w:w="80" w:type="dxa"/>
              <w:right w:w="120" w:type="dxa"/>
            </w:tcMar>
            <w:vAlign w:val="center"/>
          </w:tcPr>
          <w:p w14:paraId="2679F328" w14:textId="77777777" w:rsidR="000E25C1" w:rsidRDefault="00560B54">
            <w:pPr>
              <w:spacing w:after="0" w:line="240" w:lineRule="auto"/>
              <w:jc w:val="center"/>
            </w:pPr>
            <w:r>
              <w:rPr>
                <w:sz w:val="20"/>
              </w:rPr>
              <w:t>68</w:t>
            </w:r>
          </w:p>
        </w:tc>
        <w:tc>
          <w:tcPr>
            <w:tcW w:w="2250" w:type="dxa"/>
            <w:tcMar>
              <w:top w:w="80" w:type="dxa"/>
              <w:left w:w="120" w:type="dxa"/>
              <w:bottom w:w="80" w:type="dxa"/>
              <w:right w:w="120" w:type="dxa"/>
            </w:tcMar>
            <w:vAlign w:val="center"/>
          </w:tcPr>
          <w:p w14:paraId="2F71FB1B" w14:textId="77777777" w:rsidR="000E25C1" w:rsidRDefault="00560B54">
            <w:pPr>
              <w:spacing w:after="0" w:line="240" w:lineRule="auto"/>
              <w:jc w:val="center"/>
            </w:pPr>
            <w:r>
              <w:rPr>
                <w:sz w:val="20"/>
              </w:rPr>
              <w:t>0.0 (0.0–0.0)</w:t>
            </w:r>
          </w:p>
        </w:tc>
        <w:tc>
          <w:tcPr>
            <w:tcW w:w="2600" w:type="dxa"/>
            <w:tcMar>
              <w:top w:w="80" w:type="dxa"/>
              <w:left w:w="120" w:type="dxa"/>
              <w:bottom w:w="80" w:type="dxa"/>
              <w:right w:w="120" w:type="dxa"/>
            </w:tcMar>
            <w:vAlign w:val="center"/>
          </w:tcPr>
          <w:p w14:paraId="42BB0FC7" w14:textId="77777777" w:rsidR="000E25C1" w:rsidRDefault="00560B54">
            <w:pPr>
              <w:spacing w:after="0" w:line="240" w:lineRule="auto"/>
              <w:jc w:val="center"/>
            </w:pPr>
            <w:r>
              <w:rPr>
                <w:sz w:val="20"/>
              </w:rPr>
              <w:t>3.34 ± 8.68</w:t>
            </w:r>
          </w:p>
        </w:tc>
        <w:tc>
          <w:tcPr>
            <w:tcW w:w="2110" w:type="dxa"/>
            <w:tcMar>
              <w:top w:w="80" w:type="dxa"/>
              <w:left w:w="120" w:type="dxa"/>
              <w:bottom w:w="80" w:type="dxa"/>
              <w:right w:w="120" w:type="dxa"/>
            </w:tcMar>
            <w:vAlign w:val="center"/>
          </w:tcPr>
          <w:p w14:paraId="1D591E63" w14:textId="77777777" w:rsidR="000E25C1" w:rsidRDefault="00560B54">
            <w:pPr>
              <w:spacing w:after="0" w:line="240" w:lineRule="auto"/>
              <w:jc w:val="center"/>
            </w:pPr>
            <w:r>
              <w:rPr>
                <w:sz w:val="20"/>
              </w:rPr>
              <w:t>0–49</w:t>
            </w:r>
          </w:p>
        </w:tc>
      </w:tr>
      <w:tr w:rsidR="000E25C1" w14:paraId="5DDF4F55" w14:textId="77777777">
        <w:trPr>
          <w:cantSplit/>
        </w:trPr>
        <w:tc>
          <w:tcPr>
            <w:tcW w:w="1750" w:type="dxa"/>
            <w:tcMar>
              <w:top w:w="80" w:type="dxa"/>
              <w:left w:w="120" w:type="dxa"/>
              <w:bottom w:w="80" w:type="dxa"/>
              <w:right w:w="120" w:type="dxa"/>
            </w:tcMar>
            <w:vAlign w:val="center"/>
          </w:tcPr>
          <w:p w14:paraId="4267F5AA" w14:textId="77777777" w:rsidR="000E25C1" w:rsidRDefault="00560B54">
            <w:pPr>
              <w:spacing w:after="0" w:line="240" w:lineRule="auto"/>
            </w:pPr>
            <w:r>
              <w:rPr>
                <w:sz w:val="20"/>
              </w:rPr>
              <w:t>LG-PanIN</w:t>
            </w:r>
          </w:p>
        </w:tc>
        <w:tc>
          <w:tcPr>
            <w:tcW w:w="650" w:type="dxa"/>
            <w:tcMar>
              <w:top w:w="80" w:type="dxa"/>
              <w:left w:w="120" w:type="dxa"/>
              <w:bottom w:w="80" w:type="dxa"/>
              <w:right w:w="120" w:type="dxa"/>
            </w:tcMar>
            <w:vAlign w:val="center"/>
          </w:tcPr>
          <w:p w14:paraId="29484550" w14:textId="77777777" w:rsidR="000E25C1" w:rsidRDefault="00560B54">
            <w:pPr>
              <w:spacing w:after="0" w:line="240" w:lineRule="auto"/>
              <w:jc w:val="center"/>
            </w:pPr>
            <w:r>
              <w:rPr>
                <w:sz w:val="20"/>
              </w:rPr>
              <w:t>37</w:t>
            </w:r>
          </w:p>
        </w:tc>
        <w:tc>
          <w:tcPr>
            <w:tcW w:w="2250" w:type="dxa"/>
            <w:tcMar>
              <w:top w:w="80" w:type="dxa"/>
              <w:left w:w="120" w:type="dxa"/>
              <w:bottom w:w="80" w:type="dxa"/>
              <w:right w:w="120" w:type="dxa"/>
            </w:tcMar>
            <w:vAlign w:val="center"/>
          </w:tcPr>
          <w:p w14:paraId="5497DDA3" w14:textId="77777777" w:rsidR="000E25C1" w:rsidRDefault="00560B54">
            <w:pPr>
              <w:spacing w:after="0" w:line="240" w:lineRule="auto"/>
              <w:jc w:val="center"/>
            </w:pPr>
            <w:r>
              <w:rPr>
                <w:sz w:val="20"/>
              </w:rPr>
              <w:t>0.0 (0.0–0.0)</w:t>
            </w:r>
          </w:p>
        </w:tc>
        <w:tc>
          <w:tcPr>
            <w:tcW w:w="2600" w:type="dxa"/>
            <w:tcMar>
              <w:top w:w="80" w:type="dxa"/>
              <w:left w:w="120" w:type="dxa"/>
              <w:bottom w:w="80" w:type="dxa"/>
              <w:right w:w="120" w:type="dxa"/>
            </w:tcMar>
            <w:vAlign w:val="center"/>
          </w:tcPr>
          <w:p w14:paraId="611E8C4E" w14:textId="77777777" w:rsidR="000E25C1" w:rsidRDefault="00560B54">
            <w:pPr>
              <w:spacing w:after="0" w:line="240" w:lineRule="auto"/>
              <w:jc w:val="center"/>
            </w:pPr>
            <w:r>
              <w:rPr>
                <w:sz w:val="20"/>
              </w:rPr>
              <w:t>1.35 ± 3.71</w:t>
            </w:r>
          </w:p>
        </w:tc>
        <w:tc>
          <w:tcPr>
            <w:tcW w:w="2110" w:type="dxa"/>
            <w:tcMar>
              <w:top w:w="80" w:type="dxa"/>
              <w:left w:w="120" w:type="dxa"/>
              <w:bottom w:w="80" w:type="dxa"/>
              <w:right w:w="120" w:type="dxa"/>
            </w:tcMar>
            <w:vAlign w:val="center"/>
          </w:tcPr>
          <w:p w14:paraId="6BF98139" w14:textId="77777777" w:rsidR="000E25C1" w:rsidRDefault="00560B54">
            <w:pPr>
              <w:spacing w:after="0" w:line="240" w:lineRule="auto"/>
              <w:jc w:val="center"/>
            </w:pPr>
            <w:r>
              <w:rPr>
                <w:sz w:val="20"/>
              </w:rPr>
              <w:t>0–15</w:t>
            </w:r>
          </w:p>
        </w:tc>
      </w:tr>
      <w:tr w:rsidR="000E25C1" w14:paraId="18EE8E52" w14:textId="77777777">
        <w:trPr>
          <w:cantSplit/>
        </w:trPr>
        <w:tc>
          <w:tcPr>
            <w:tcW w:w="1750" w:type="dxa"/>
            <w:tcMar>
              <w:top w:w="80" w:type="dxa"/>
              <w:left w:w="120" w:type="dxa"/>
              <w:bottom w:w="80" w:type="dxa"/>
              <w:right w:w="120" w:type="dxa"/>
            </w:tcMar>
            <w:vAlign w:val="center"/>
          </w:tcPr>
          <w:p w14:paraId="5AF351CF" w14:textId="77777777" w:rsidR="000E25C1" w:rsidRDefault="00560B54">
            <w:pPr>
              <w:spacing w:after="0" w:line="240" w:lineRule="auto"/>
            </w:pPr>
            <w:r>
              <w:rPr>
                <w:sz w:val="20"/>
              </w:rPr>
              <w:t>HG-PanIN</w:t>
            </w:r>
          </w:p>
        </w:tc>
        <w:tc>
          <w:tcPr>
            <w:tcW w:w="650" w:type="dxa"/>
            <w:tcMar>
              <w:top w:w="80" w:type="dxa"/>
              <w:left w:w="120" w:type="dxa"/>
              <w:bottom w:w="80" w:type="dxa"/>
              <w:right w:w="120" w:type="dxa"/>
            </w:tcMar>
            <w:vAlign w:val="center"/>
          </w:tcPr>
          <w:p w14:paraId="43965B8C" w14:textId="77777777" w:rsidR="000E25C1" w:rsidRDefault="00560B54">
            <w:pPr>
              <w:spacing w:after="0" w:line="240" w:lineRule="auto"/>
              <w:jc w:val="center"/>
            </w:pPr>
            <w:r>
              <w:rPr>
                <w:sz w:val="20"/>
              </w:rPr>
              <w:t>78</w:t>
            </w:r>
          </w:p>
        </w:tc>
        <w:tc>
          <w:tcPr>
            <w:tcW w:w="2250" w:type="dxa"/>
            <w:tcMar>
              <w:top w:w="80" w:type="dxa"/>
              <w:left w:w="120" w:type="dxa"/>
              <w:bottom w:w="80" w:type="dxa"/>
              <w:right w:w="120" w:type="dxa"/>
            </w:tcMar>
            <w:vAlign w:val="center"/>
          </w:tcPr>
          <w:p w14:paraId="7A42F288" w14:textId="77777777" w:rsidR="000E25C1" w:rsidRDefault="00560B54">
            <w:pPr>
              <w:spacing w:after="0" w:line="240" w:lineRule="auto"/>
              <w:jc w:val="center"/>
            </w:pPr>
            <w:r>
              <w:rPr>
                <w:sz w:val="20"/>
              </w:rPr>
              <w:t>10.0 (0.0–25.5)</w:t>
            </w:r>
          </w:p>
        </w:tc>
        <w:tc>
          <w:tcPr>
            <w:tcW w:w="2600" w:type="dxa"/>
            <w:tcMar>
              <w:top w:w="80" w:type="dxa"/>
              <w:left w:w="120" w:type="dxa"/>
              <w:bottom w:w="80" w:type="dxa"/>
              <w:right w:w="120" w:type="dxa"/>
            </w:tcMar>
            <w:vAlign w:val="center"/>
          </w:tcPr>
          <w:p w14:paraId="755F4217" w14:textId="77777777" w:rsidR="000E25C1" w:rsidRDefault="00560B54">
            <w:pPr>
              <w:spacing w:after="0" w:line="240" w:lineRule="auto"/>
              <w:jc w:val="center"/>
            </w:pPr>
            <w:r>
              <w:rPr>
                <w:sz w:val="20"/>
              </w:rPr>
              <w:t>15.54 ± 18.89</w:t>
            </w:r>
          </w:p>
        </w:tc>
        <w:tc>
          <w:tcPr>
            <w:tcW w:w="2110" w:type="dxa"/>
            <w:tcMar>
              <w:top w:w="80" w:type="dxa"/>
              <w:left w:w="120" w:type="dxa"/>
              <w:bottom w:w="80" w:type="dxa"/>
              <w:right w:w="120" w:type="dxa"/>
            </w:tcMar>
            <w:vAlign w:val="center"/>
          </w:tcPr>
          <w:p w14:paraId="627761C4" w14:textId="77777777" w:rsidR="000E25C1" w:rsidRDefault="00560B54">
            <w:pPr>
              <w:spacing w:after="0" w:line="240" w:lineRule="auto"/>
              <w:jc w:val="center"/>
            </w:pPr>
            <w:r>
              <w:rPr>
                <w:sz w:val="20"/>
              </w:rPr>
              <w:t>0–94</w:t>
            </w:r>
          </w:p>
        </w:tc>
      </w:tr>
    </w:tbl>
    <w:p w14:paraId="12D6ABC5" w14:textId="77777777" w:rsidR="000E25C1" w:rsidRDefault="00560B54">
      <w:pPr>
        <w:spacing w:before="80" w:after="80"/>
      </w:pPr>
      <w:r>
        <w:rPr>
          <w:sz w:val="20"/>
        </w:rPr>
        <w:t>Kruskal–Wallis test: χ</w:t>
      </w:r>
      <w:r>
        <w:rPr>
          <w:sz w:val="20"/>
          <w:vertAlign w:val="superscript"/>
        </w:rPr>
        <w:t>2</w:t>
      </w:r>
      <w:r>
        <w:rPr>
          <w:sz w:val="20"/>
        </w:rPr>
        <w:t xml:space="preserve"> = 47.405, df = 2, p &lt; 0.001</w:t>
      </w:r>
    </w:p>
    <w:p w14:paraId="50885F16" w14:textId="77777777" w:rsidR="000E25C1" w:rsidRDefault="00560B54">
      <w:pPr>
        <w:spacing w:before="80" w:after="80"/>
      </w:pPr>
      <w:r>
        <w:rPr>
          <w:sz w:val="20"/>
        </w:rPr>
        <w:t>Post hoc pairwise comparisons (Dunn's test with Bonferroni correction): normal vs. LG-PanIN, p = 1.000 (n.s.); LG-PanIN vs. HG-PanIN, p &lt; 0.001; normal vs. HG-PanIN, p &lt; 0.001.</w:t>
      </w:r>
    </w:p>
    <w:p w14:paraId="1AB4A384" w14:textId="77777777" w:rsidR="000E25C1" w:rsidRDefault="00560B54">
      <w:pPr>
        <w:spacing w:before="80" w:after="80"/>
      </w:pPr>
      <w:r>
        <w:rPr>
          <w:sz w:val="20"/>
        </w:rPr>
        <w:t>LG-PanIN, low-grade pancreatic intraepithelial neoplasia; HG-PanIN, high-grade pancreatic intraepithelial neoplasia; HPF, high-power field; IQR, interquartile range; SD, standard deviation; n.s., not significant.</w:t>
      </w:r>
    </w:p>
    <w:p w14:paraId="1EF1AE3C" w14:textId="77777777" w:rsidR="000E25C1" w:rsidRDefault="00560B54">
      <w:pPr>
        <w:pStyle w:val="21"/>
        <w:pageBreakBefore/>
      </w:pPr>
      <w:r>
        <w:lastRenderedPageBreak/>
        <w:t>Supplementary Table 6. GATA6 Expression Score by Epithelium Classification</w:t>
      </w:r>
    </w:p>
    <w:tbl>
      <w:tblPr>
        <w:tblW w:w="9360" w:type="dxa"/>
        <w:tblInd w:w="1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750"/>
        <w:gridCol w:w="650"/>
        <w:gridCol w:w="2250"/>
        <w:gridCol w:w="2600"/>
        <w:gridCol w:w="2110"/>
      </w:tblGrid>
      <w:tr w:rsidR="000E25C1" w14:paraId="0102CC58" w14:textId="77777777">
        <w:trPr>
          <w:cantSplit/>
          <w:tblHeader/>
        </w:trPr>
        <w:tc>
          <w:tcPr>
            <w:tcW w:w="1750" w:type="dxa"/>
            <w:shd w:val="clear" w:color="auto" w:fill="F2F4F7"/>
            <w:tcMar>
              <w:top w:w="80" w:type="dxa"/>
              <w:left w:w="120" w:type="dxa"/>
              <w:bottom w:w="80" w:type="dxa"/>
              <w:right w:w="120" w:type="dxa"/>
            </w:tcMar>
            <w:vAlign w:val="center"/>
          </w:tcPr>
          <w:p w14:paraId="38B5FEE0" w14:textId="77777777" w:rsidR="000E25C1" w:rsidRDefault="00560B54">
            <w:pPr>
              <w:spacing w:after="0" w:line="240" w:lineRule="auto"/>
            </w:pPr>
            <w:r>
              <w:rPr>
                <w:b/>
                <w:sz w:val="20"/>
              </w:rPr>
              <w:t>Group</w:t>
            </w:r>
          </w:p>
        </w:tc>
        <w:tc>
          <w:tcPr>
            <w:tcW w:w="650" w:type="dxa"/>
            <w:shd w:val="clear" w:color="auto" w:fill="F2F4F7"/>
            <w:tcMar>
              <w:top w:w="80" w:type="dxa"/>
              <w:left w:w="120" w:type="dxa"/>
              <w:bottom w:w="80" w:type="dxa"/>
              <w:right w:w="120" w:type="dxa"/>
            </w:tcMar>
            <w:vAlign w:val="center"/>
          </w:tcPr>
          <w:p w14:paraId="38FFB15D" w14:textId="77777777" w:rsidR="000E25C1" w:rsidRDefault="00560B54">
            <w:pPr>
              <w:spacing w:after="0" w:line="240" w:lineRule="auto"/>
              <w:jc w:val="center"/>
            </w:pPr>
            <w:r>
              <w:rPr>
                <w:b/>
                <w:sz w:val="20"/>
              </w:rPr>
              <w:t>n</w:t>
            </w:r>
          </w:p>
        </w:tc>
        <w:tc>
          <w:tcPr>
            <w:tcW w:w="2250" w:type="dxa"/>
            <w:shd w:val="clear" w:color="auto" w:fill="F2F4F7"/>
            <w:tcMar>
              <w:top w:w="80" w:type="dxa"/>
              <w:left w:w="120" w:type="dxa"/>
              <w:bottom w:w="80" w:type="dxa"/>
              <w:right w:w="120" w:type="dxa"/>
            </w:tcMar>
            <w:vAlign w:val="center"/>
          </w:tcPr>
          <w:p w14:paraId="44441C65" w14:textId="77777777" w:rsidR="000E25C1" w:rsidRDefault="00560B54">
            <w:pPr>
              <w:spacing w:after="0" w:line="240" w:lineRule="auto"/>
              <w:jc w:val="center"/>
            </w:pPr>
            <w:r>
              <w:rPr>
                <w:b/>
                <w:sz w:val="20"/>
              </w:rPr>
              <w:t>Median (IQR)</w:t>
            </w:r>
          </w:p>
        </w:tc>
        <w:tc>
          <w:tcPr>
            <w:tcW w:w="2600" w:type="dxa"/>
            <w:shd w:val="clear" w:color="auto" w:fill="F2F4F7"/>
            <w:tcMar>
              <w:top w:w="80" w:type="dxa"/>
              <w:left w:w="120" w:type="dxa"/>
              <w:bottom w:w="80" w:type="dxa"/>
              <w:right w:w="120" w:type="dxa"/>
            </w:tcMar>
            <w:vAlign w:val="center"/>
          </w:tcPr>
          <w:p w14:paraId="04021FD8" w14:textId="77777777" w:rsidR="000E25C1" w:rsidRDefault="00560B54">
            <w:pPr>
              <w:spacing w:after="0" w:line="240" w:lineRule="auto"/>
              <w:jc w:val="center"/>
            </w:pPr>
            <w:r>
              <w:rPr>
                <w:b/>
                <w:sz w:val="20"/>
              </w:rPr>
              <w:t>Mean ± SD</w:t>
            </w:r>
          </w:p>
        </w:tc>
        <w:tc>
          <w:tcPr>
            <w:tcW w:w="2110" w:type="dxa"/>
            <w:shd w:val="clear" w:color="auto" w:fill="F2F4F7"/>
            <w:tcMar>
              <w:top w:w="80" w:type="dxa"/>
              <w:left w:w="120" w:type="dxa"/>
              <w:bottom w:w="80" w:type="dxa"/>
              <w:right w:w="120" w:type="dxa"/>
            </w:tcMar>
            <w:vAlign w:val="center"/>
          </w:tcPr>
          <w:p w14:paraId="608C4A14" w14:textId="77777777" w:rsidR="000E25C1" w:rsidRDefault="00560B54">
            <w:pPr>
              <w:spacing w:after="0" w:line="240" w:lineRule="auto"/>
              <w:jc w:val="center"/>
            </w:pPr>
            <w:r>
              <w:rPr>
                <w:b/>
                <w:sz w:val="20"/>
              </w:rPr>
              <w:t>Range</w:t>
            </w:r>
          </w:p>
        </w:tc>
      </w:tr>
      <w:tr w:rsidR="000E25C1" w14:paraId="436A903F" w14:textId="77777777">
        <w:trPr>
          <w:cantSplit/>
        </w:trPr>
        <w:tc>
          <w:tcPr>
            <w:tcW w:w="1750" w:type="dxa"/>
            <w:tcMar>
              <w:top w:w="80" w:type="dxa"/>
              <w:left w:w="120" w:type="dxa"/>
              <w:bottom w:w="80" w:type="dxa"/>
              <w:right w:w="120" w:type="dxa"/>
            </w:tcMar>
            <w:vAlign w:val="center"/>
          </w:tcPr>
          <w:p w14:paraId="6365EEBC" w14:textId="77777777" w:rsidR="000E25C1" w:rsidRDefault="00560B54">
            <w:pPr>
              <w:spacing w:after="0" w:line="240" w:lineRule="auto"/>
            </w:pPr>
            <w:r>
              <w:rPr>
                <w:sz w:val="20"/>
              </w:rPr>
              <w:t>Normal</w:t>
            </w:r>
          </w:p>
        </w:tc>
        <w:tc>
          <w:tcPr>
            <w:tcW w:w="650" w:type="dxa"/>
            <w:tcMar>
              <w:top w:w="80" w:type="dxa"/>
              <w:left w:w="120" w:type="dxa"/>
              <w:bottom w:w="80" w:type="dxa"/>
              <w:right w:w="120" w:type="dxa"/>
            </w:tcMar>
            <w:vAlign w:val="center"/>
          </w:tcPr>
          <w:p w14:paraId="588486ED" w14:textId="77777777" w:rsidR="000E25C1" w:rsidRDefault="00560B54">
            <w:pPr>
              <w:spacing w:after="0" w:line="240" w:lineRule="auto"/>
              <w:jc w:val="center"/>
            </w:pPr>
            <w:r>
              <w:rPr>
                <w:sz w:val="20"/>
              </w:rPr>
              <w:t>69</w:t>
            </w:r>
          </w:p>
        </w:tc>
        <w:tc>
          <w:tcPr>
            <w:tcW w:w="2250" w:type="dxa"/>
            <w:tcMar>
              <w:top w:w="80" w:type="dxa"/>
              <w:left w:w="120" w:type="dxa"/>
              <w:bottom w:w="80" w:type="dxa"/>
              <w:right w:w="120" w:type="dxa"/>
            </w:tcMar>
            <w:vAlign w:val="center"/>
          </w:tcPr>
          <w:p w14:paraId="6F39153A" w14:textId="77777777" w:rsidR="000E25C1" w:rsidRDefault="00560B54">
            <w:pPr>
              <w:spacing w:after="0" w:line="240" w:lineRule="auto"/>
              <w:jc w:val="center"/>
            </w:pPr>
            <w:r>
              <w:rPr>
                <w:sz w:val="20"/>
              </w:rPr>
              <w:t>65.0 (65.0–65.0)</w:t>
            </w:r>
          </w:p>
        </w:tc>
        <w:tc>
          <w:tcPr>
            <w:tcW w:w="2600" w:type="dxa"/>
            <w:tcMar>
              <w:top w:w="80" w:type="dxa"/>
              <w:left w:w="120" w:type="dxa"/>
              <w:bottom w:w="80" w:type="dxa"/>
              <w:right w:w="120" w:type="dxa"/>
            </w:tcMar>
            <w:vAlign w:val="center"/>
          </w:tcPr>
          <w:p w14:paraId="7BF037D2" w14:textId="77777777" w:rsidR="000E25C1" w:rsidRDefault="00560B54">
            <w:pPr>
              <w:spacing w:after="0" w:line="240" w:lineRule="auto"/>
              <w:jc w:val="center"/>
            </w:pPr>
            <w:r>
              <w:rPr>
                <w:sz w:val="20"/>
              </w:rPr>
              <w:t>64.57 ± 2.45</w:t>
            </w:r>
          </w:p>
        </w:tc>
        <w:tc>
          <w:tcPr>
            <w:tcW w:w="2110" w:type="dxa"/>
            <w:tcMar>
              <w:top w:w="80" w:type="dxa"/>
              <w:left w:w="120" w:type="dxa"/>
              <w:bottom w:w="80" w:type="dxa"/>
              <w:right w:w="120" w:type="dxa"/>
            </w:tcMar>
            <w:vAlign w:val="center"/>
          </w:tcPr>
          <w:p w14:paraId="499A66E7" w14:textId="77777777" w:rsidR="000E25C1" w:rsidRDefault="00560B54">
            <w:pPr>
              <w:spacing w:after="0" w:line="240" w:lineRule="auto"/>
              <w:jc w:val="center"/>
            </w:pPr>
            <w:r>
              <w:rPr>
                <w:sz w:val="20"/>
              </w:rPr>
              <w:t>50–65</w:t>
            </w:r>
          </w:p>
        </w:tc>
      </w:tr>
      <w:tr w:rsidR="000E25C1" w14:paraId="330ACDF7" w14:textId="77777777">
        <w:trPr>
          <w:cantSplit/>
        </w:trPr>
        <w:tc>
          <w:tcPr>
            <w:tcW w:w="1750" w:type="dxa"/>
            <w:tcMar>
              <w:top w:w="80" w:type="dxa"/>
              <w:left w:w="120" w:type="dxa"/>
              <w:bottom w:w="80" w:type="dxa"/>
              <w:right w:w="120" w:type="dxa"/>
            </w:tcMar>
            <w:vAlign w:val="center"/>
          </w:tcPr>
          <w:p w14:paraId="6A2CA30A" w14:textId="77777777" w:rsidR="000E25C1" w:rsidRDefault="00560B54">
            <w:pPr>
              <w:spacing w:after="0" w:line="240" w:lineRule="auto"/>
            </w:pPr>
            <w:r>
              <w:rPr>
                <w:sz w:val="20"/>
              </w:rPr>
              <w:t>LG-PanIN</w:t>
            </w:r>
          </w:p>
        </w:tc>
        <w:tc>
          <w:tcPr>
            <w:tcW w:w="650" w:type="dxa"/>
            <w:tcMar>
              <w:top w:w="80" w:type="dxa"/>
              <w:left w:w="120" w:type="dxa"/>
              <w:bottom w:w="80" w:type="dxa"/>
              <w:right w:w="120" w:type="dxa"/>
            </w:tcMar>
            <w:vAlign w:val="center"/>
          </w:tcPr>
          <w:p w14:paraId="4D77B4E3" w14:textId="77777777" w:rsidR="000E25C1" w:rsidRDefault="00560B54">
            <w:pPr>
              <w:spacing w:after="0" w:line="240" w:lineRule="auto"/>
              <w:jc w:val="center"/>
            </w:pPr>
            <w:r>
              <w:rPr>
                <w:sz w:val="20"/>
              </w:rPr>
              <w:t>40</w:t>
            </w:r>
          </w:p>
        </w:tc>
        <w:tc>
          <w:tcPr>
            <w:tcW w:w="2250" w:type="dxa"/>
            <w:tcMar>
              <w:top w:w="80" w:type="dxa"/>
              <w:left w:w="120" w:type="dxa"/>
              <w:bottom w:w="80" w:type="dxa"/>
              <w:right w:w="120" w:type="dxa"/>
            </w:tcMar>
            <w:vAlign w:val="center"/>
          </w:tcPr>
          <w:p w14:paraId="046344C8" w14:textId="77777777" w:rsidR="000E25C1" w:rsidRDefault="00560B54">
            <w:pPr>
              <w:spacing w:after="0" w:line="240" w:lineRule="auto"/>
              <w:jc w:val="center"/>
            </w:pPr>
            <w:r>
              <w:rPr>
                <w:sz w:val="20"/>
              </w:rPr>
              <w:t>65.0 (61.0–65.0)</w:t>
            </w:r>
          </w:p>
        </w:tc>
        <w:tc>
          <w:tcPr>
            <w:tcW w:w="2600" w:type="dxa"/>
            <w:tcMar>
              <w:top w:w="80" w:type="dxa"/>
              <w:left w:w="120" w:type="dxa"/>
              <w:bottom w:w="80" w:type="dxa"/>
              <w:right w:w="120" w:type="dxa"/>
            </w:tcMar>
            <w:vAlign w:val="center"/>
          </w:tcPr>
          <w:p w14:paraId="6F5257BD" w14:textId="77777777" w:rsidR="000E25C1" w:rsidRDefault="00560B54">
            <w:pPr>
              <w:spacing w:after="0" w:line="240" w:lineRule="auto"/>
              <w:jc w:val="center"/>
            </w:pPr>
            <w:r>
              <w:rPr>
                <w:sz w:val="20"/>
              </w:rPr>
              <w:t>62.10 ± 5.49</w:t>
            </w:r>
          </w:p>
        </w:tc>
        <w:tc>
          <w:tcPr>
            <w:tcW w:w="2110" w:type="dxa"/>
            <w:tcMar>
              <w:top w:w="80" w:type="dxa"/>
              <w:left w:w="120" w:type="dxa"/>
              <w:bottom w:w="80" w:type="dxa"/>
              <w:right w:w="120" w:type="dxa"/>
            </w:tcMar>
            <w:vAlign w:val="center"/>
          </w:tcPr>
          <w:p w14:paraId="44FCD882" w14:textId="77777777" w:rsidR="000E25C1" w:rsidRDefault="00560B54">
            <w:pPr>
              <w:spacing w:after="0" w:line="240" w:lineRule="auto"/>
              <w:jc w:val="center"/>
            </w:pPr>
            <w:r>
              <w:rPr>
                <w:sz w:val="20"/>
              </w:rPr>
              <w:t>44–65</w:t>
            </w:r>
          </w:p>
        </w:tc>
      </w:tr>
      <w:tr w:rsidR="000E25C1" w14:paraId="494CE0C2" w14:textId="77777777">
        <w:trPr>
          <w:cantSplit/>
        </w:trPr>
        <w:tc>
          <w:tcPr>
            <w:tcW w:w="1750" w:type="dxa"/>
            <w:tcMar>
              <w:top w:w="80" w:type="dxa"/>
              <w:left w:w="120" w:type="dxa"/>
              <w:bottom w:w="80" w:type="dxa"/>
              <w:right w:w="120" w:type="dxa"/>
            </w:tcMar>
            <w:vAlign w:val="center"/>
          </w:tcPr>
          <w:p w14:paraId="408C554C" w14:textId="77777777" w:rsidR="000E25C1" w:rsidRDefault="00560B54">
            <w:pPr>
              <w:spacing w:after="0" w:line="240" w:lineRule="auto"/>
            </w:pPr>
            <w:r>
              <w:rPr>
                <w:sz w:val="20"/>
              </w:rPr>
              <w:t>HG-PanIN</w:t>
            </w:r>
          </w:p>
        </w:tc>
        <w:tc>
          <w:tcPr>
            <w:tcW w:w="650" w:type="dxa"/>
            <w:tcMar>
              <w:top w:w="80" w:type="dxa"/>
              <w:left w:w="120" w:type="dxa"/>
              <w:bottom w:w="80" w:type="dxa"/>
              <w:right w:w="120" w:type="dxa"/>
            </w:tcMar>
            <w:vAlign w:val="center"/>
          </w:tcPr>
          <w:p w14:paraId="62B112E8" w14:textId="77777777" w:rsidR="000E25C1" w:rsidRDefault="00560B54">
            <w:pPr>
              <w:spacing w:after="0" w:line="240" w:lineRule="auto"/>
              <w:jc w:val="center"/>
            </w:pPr>
            <w:r>
              <w:rPr>
                <w:sz w:val="20"/>
              </w:rPr>
              <w:t>68</w:t>
            </w:r>
          </w:p>
        </w:tc>
        <w:tc>
          <w:tcPr>
            <w:tcW w:w="2250" w:type="dxa"/>
            <w:tcMar>
              <w:top w:w="80" w:type="dxa"/>
              <w:left w:w="120" w:type="dxa"/>
              <w:bottom w:w="80" w:type="dxa"/>
              <w:right w:w="120" w:type="dxa"/>
            </w:tcMar>
            <w:vAlign w:val="center"/>
          </w:tcPr>
          <w:p w14:paraId="3E2F475E" w14:textId="77777777" w:rsidR="000E25C1" w:rsidRDefault="00560B54">
            <w:pPr>
              <w:spacing w:after="0" w:line="240" w:lineRule="auto"/>
              <w:jc w:val="center"/>
            </w:pPr>
            <w:r>
              <w:rPr>
                <w:sz w:val="20"/>
              </w:rPr>
              <w:t>53.0 (39.8–58.0)</w:t>
            </w:r>
          </w:p>
        </w:tc>
        <w:tc>
          <w:tcPr>
            <w:tcW w:w="2600" w:type="dxa"/>
            <w:tcMar>
              <w:top w:w="80" w:type="dxa"/>
              <w:left w:w="120" w:type="dxa"/>
              <w:bottom w:w="80" w:type="dxa"/>
              <w:right w:w="120" w:type="dxa"/>
            </w:tcMar>
            <w:vAlign w:val="center"/>
          </w:tcPr>
          <w:p w14:paraId="36D1A901" w14:textId="77777777" w:rsidR="000E25C1" w:rsidRDefault="00560B54">
            <w:pPr>
              <w:spacing w:after="0" w:line="240" w:lineRule="auto"/>
              <w:jc w:val="center"/>
            </w:pPr>
            <w:r>
              <w:rPr>
                <w:sz w:val="20"/>
              </w:rPr>
              <w:t>46.18 ± 16.70</w:t>
            </w:r>
          </w:p>
        </w:tc>
        <w:tc>
          <w:tcPr>
            <w:tcW w:w="2110" w:type="dxa"/>
            <w:tcMar>
              <w:top w:w="80" w:type="dxa"/>
              <w:left w:w="120" w:type="dxa"/>
              <w:bottom w:w="80" w:type="dxa"/>
              <w:right w:w="120" w:type="dxa"/>
            </w:tcMar>
            <w:vAlign w:val="center"/>
          </w:tcPr>
          <w:p w14:paraId="244D6C9F" w14:textId="77777777" w:rsidR="000E25C1" w:rsidRDefault="00560B54">
            <w:pPr>
              <w:spacing w:after="0" w:line="240" w:lineRule="auto"/>
              <w:jc w:val="center"/>
            </w:pPr>
            <w:r>
              <w:rPr>
                <w:sz w:val="20"/>
              </w:rPr>
              <w:t>0–65</w:t>
            </w:r>
          </w:p>
        </w:tc>
      </w:tr>
    </w:tbl>
    <w:p w14:paraId="255759E1" w14:textId="77777777" w:rsidR="000E25C1" w:rsidRDefault="00560B54">
      <w:pPr>
        <w:spacing w:before="80" w:after="80"/>
      </w:pPr>
      <w:r>
        <w:rPr>
          <w:sz w:val="20"/>
        </w:rPr>
        <w:t>Kruskal–Wallis test: χ</w:t>
      </w:r>
      <w:r>
        <w:rPr>
          <w:sz w:val="20"/>
          <w:vertAlign w:val="superscript"/>
        </w:rPr>
        <w:t>2</w:t>
      </w:r>
      <w:r>
        <w:rPr>
          <w:sz w:val="20"/>
        </w:rPr>
        <w:t xml:space="preserve"> = 121.631, df = 2, p &lt; 0.001</w:t>
      </w:r>
    </w:p>
    <w:p w14:paraId="231FD9B1" w14:textId="77777777" w:rsidR="000E25C1" w:rsidRDefault="00560B54">
      <w:pPr>
        <w:spacing w:before="80" w:after="80"/>
      </w:pPr>
      <w:r>
        <w:rPr>
          <w:sz w:val="20"/>
        </w:rPr>
        <w:t>Post hoc pairwise comparisons (Dunn's test with Bonferroni correction): normal vs. LG-PanIN, p = 0.055 (n.s.); LG-PanIN vs. HG-PanIN, p &lt; 0.001; normal vs. HG-PanIN, p &lt; 0.001.</w:t>
      </w:r>
    </w:p>
    <w:p w14:paraId="17EF23AF" w14:textId="77777777" w:rsidR="000E25C1" w:rsidRDefault="00560B54">
      <w:pPr>
        <w:spacing w:before="80" w:after="80"/>
      </w:pPr>
      <w:r>
        <w:rPr>
          <w:sz w:val="20"/>
        </w:rPr>
        <w:t>GATA6 Expression Score = max(GATA6-negative cells) - GATA6-negative cells per HPF; higher values indicate retained GATA6 expression (classical subtype).</w:t>
      </w:r>
    </w:p>
    <w:p w14:paraId="4C38B5E2" w14:textId="77777777" w:rsidR="000E25C1" w:rsidRDefault="00560B54">
      <w:pPr>
        <w:spacing w:before="80" w:after="80"/>
      </w:pPr>
      <w:r>
        <w:rPr>
          <w:sz w:val="20"/>
        </w:rPr>
        <w:t>N, normal epithelium; LG-PanIN, low-grade pancreatic intraepithelial neoplasia; HG-PanIN, high-grade pancreatic intraepithelial neoplasia; HPF, high-power field; IQR, interquartile range; SD, standard deviation</w:t>
      </w:r>
    </w:p>
    <w:p w14:paraId="36A6799E" w14:textId="77777777" w:rsidR="000E25C1" w:rsidRDefault="00560B54">
      <w:pPr>
        <w:pStyle w:val="21"/>
        <w:pageBreakBefore/>
      </w:pPr>
      <w:r>
        <w:lastRenderedPageBreak/>
        <w:t>Supplementary Table 7. Signature Genes for Cell Type Classification and Subtype Identification</w:t>
      </w:r>
    </w:p>
    <w:tbl>
      <w:tblPr>
        <w:tblW w:w="9360" w:type="dxa"/>
        <w:tblInd w:w="1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00"/>
        <w:gridCol w:w="1800"/>
        <w:gridCol w:w="5760"/>
      </w:tblGrid>
      <w:tr w:rsidR="000E25C1" w14:paraId="232D94DA" w14:textId="77777777">
        <w:trPr>
          <w:cantSplit/>
          <w:tblHeader/>
        </w:trPr>
        <w:tc>
          <w:tcPr>
            <w:tcW w:w="1800" w:type="dxa"/>
            <w:shd w:val="clear" w:color="auto" w:fill="F2F4F7"/>
            <w:tcMar>
              <w:top w:w="80" w:type="dxa"/>
              <w:left w:w="120" w:type="dxa"/>
              <w:bottom w:w="80" w:type="dxa"/>
              <w:right w:w="120" w:type="dxa"/>
            </w:tcMar>
            <w:vAlign w:val="center"/>
          </w:tcPr>
          <w:p w14:paraId="2B94660F" w14:textId="77777777" w:rsidR="000E25C1" w:rsidRDefault="00560B54">
            <w:pPr>
              <w:spacing w:after="0" w:line="240" w:lineRule="auto"/>
            </w:pPr>
            <w:r>
              <w:rPr>
                <w:b/>
                <w:sz w:val="20"/>
              </w:rPr>
              <w:t>Category</w:t>
            </w:r>
          </w:p>
        </w:tc>
        <w:tc>
          <w:tcPr>
            <w:tcW w:w="1800" w:type="dxa"/>
            <w:shd w:val="clear" w:color="auto" w:fill="F2F4F7"/>
            <w:tcMar>
              <w:top w:w="80" w:type="dxa"/>
              <w:left w:w="120" w:type="dxa"/>
              <w:bottom w:w="80" w:type="dxa"/>
              <w:right w:w="120" w:type="dxa"/>
            </w:tcMar>
            <w:vAlign w:val="center"/>
          </w:tcPr>
          <w:p w14:paraId="771C281C" w14:textId="77777777" w:rsidR="000E25C1" w:rsidRDefault="00560B54">
            <w:pPr>
              <w:spacing w:after="0" w:line="240" w:lineRule="auto"/>
            </w:pPr>
            <w:r>
              <w:rPr>
                <w:b/>
                <w:sz w:val="20"/>
              </w:rPr>
              <w:t>Subtype</w:t>
            </w:r>
          </w:p>
        </w:tc>
        <w:tc>
          <w:tcPr>
            <w:tcW w:w="5760" w:type="dxa"/>
            <w:shd w:val="clear" w:color="auto" w:fill="F2F4F7"/>
            <w:tcMar>
              <w:top w:w="80" w:type="dxa"/>
              <w:left w:w="120" w:type="dxa"/>
              <w:bottom w:w="80" w:type="dxa"/>
              <w:right w:w="120" w:type="dxa"/>
            </w:tcMar>
            <w:vAlign w:val="center"/>
          </w:tcPr>
          <w:p w14:paraId="0E3BB223" w14:textId="77777777" w:rsidR="000E25C1" w:rsidRDefault="00560B54">
            <w:pPr>
              <w:spacing w:after="0" w:line="240" w:lineRule="auto"/>
            </w:pPr>
            <w:r>
              <w:rPr>
                <w:b/>
                <w:sz w:val="20"/>
              </w:rPr>
              <w:t>Gene Symbols</w:t>
            </w:r>
          </w:p>
        </w:tc>
      </w:tr>
      <w:tr w:rsidR="000E25C1" w14:paraId="5F76178A" w14:textId="77777777">
        <w:trPr>
          <w:cantSplit/>
        </w:trPr>
        <w:tc>
          <w:tcPr>
            <w:tcW w:w="1800" w:type="dxa"/>
            <w:tcMar>
              <w:top w:w="80" w:type="dxa"/>
              <w:left w:w="120" w:type="dxa"/>
              <w:bottom w:w="80" w:type="dxa"/>
              <w:right w:w="120" w:type="dxa"/>
            </w:tcMar>
            <w:vAlign w:val="center"/>
          </w:tcPr>
          <w:p w14:paraId="26B42226" w14:textId="77777777" w:rsidR="000E25C1" w:rsidRDefault="00560B54">
            <w:pPr>
              <w:spacing w:after="0" w:line="240" w:lineRule="auto"/>
            </w:pPr>
            <w:r>
              <w:rPr>
                <w:sz w:val="20"/>
              </w:rPr>
              <w:t>Cell Type</w:t>
            </w:r>
          </w:p>
        </w:tc>
        <w:tc>
          <w:tcPr>
            <w:tcW w:w="1800" w:type="dxa"/>
            <w:tcMar>
              <w:top w:w="80" w:type="dxa"/>
              <w:left w:w="120" w:type="dxa"/>
              <w:bottom w:w="80" w:type="dxa"/>
              <w:right w:w="120" w:type="dxa"/>
            </w:tcMar>
            <w:vAlign w:val="center"/>
          </w:tcPr>
          <w:p w14:paraId="678ED30F" w14:textId="77777777" w:rsidR="000E25C1" w:rsidRDefault="00560B54">
            <w:pPr>
              <w:spacing w:after="0" w:line="240" w:lineRule="auto"/>
            </w:pPr>
            <w:r>
              <w:rPr>
                <w:sz w:val="20"/>
              </w:rPr>
              <w:t>Epithelial</w:t>
            </w:r>
          </w:p>
        </w:tc>
        <w:tc>
          <w:tcPr>
            <w:tcW w:w="5760" w:type="dxa"/>
            <w:tcMar>
              <w:top w:w="80" w:type="dxa"/>
              <w:left w:w="120" w:type="dxa"/>
              <w:bottom w:w="80" w:type="dxa"/>
              <w:right w:w="120" w:type="dxa"/>
            </w:tcMar>
            <w:vAlign w:val="center"/>
          </w:tcPr>
          <w:p w14:paraId="6D43DCAF" w14:textId="77777777" w:rsidR="000E25C1" w:rsidRDefault="00560B54">
            <w:pPr>
              <w:spacing w:after="0" w:line="240" w:lineRule="auto"/>
            </w:pPr>
            <w:r>
              <w:rPr>
                <w:sz w:val="20"/>
              </w:rPr>
              <w:t>KRT7, KRT8, KRT18, KRT19, SPP1, MUC1, CFTR, EPCAM, CDH1</w:t>
            </w:r>
          </w:p>
        </w:tc>
      </w:tr>
      <w:tr w:rsidR="000E25C1" w14:paraId="7548AF41" w14:textId="77777777">
        <w:trPr>
          <w:cantSplit/>
        </w:trPr>
        <w:tc>
          <w:tcPr>
            <w:tcW w:w="1800" w:type="dxa"/>
            <w:tcMar>
              <w:top w:w="80" w:type="dxa"/>
              <w:left w:w="120" w:type="dxa"/>
              <w:bottom w:w="80" w:type="dxa"/>
              <w:right w:w="120" w:type="dxa"/>
            </w:tcMar>
            <w:vAlign w:val="center"/>
          </w:tcPr>
          <w:p w14:paraId="5071ED9C" w14:textId="77777777" w:rsidR="000E25C1" w:rsidRDefault="00560B54">
            <w:pPr>
              <w:spacing w:after="0" w:line="240" w:lineRule="auto"/>
            </w:pPr>
            <w:r>
              <w:rPr>
                <w:sz w:val="20"/>
              </w:rPr>
              <w:t>Cell Type</w:t>
            </w:r>
          </w:p>
        </w:tc>
        <w:tc>
          <w:tcPr>
            <w:tcW w:w="1800" w:type="dxa"/>
            <w:tcMar>
              <w:top w:w="80" w:type="dxa"/>
              <w:left w:w="120" w:type="dxa"/>
              <w:bottom w:w="80" w:type="dxa"/>
              <w:right w:w="120" w:type="dxa"/>
            </w:tcMar>
            <w:vAlign w:val="center"/>
          </w:tcPr>
          <w:p w14:paraId="3DB569C4" w14:textId="77777777" w:rsidR="000E25C1" w:rsidRDefault="00560B54">
            <w:pPr>
              <w:spacing w:after="0" w:line="240" w:lineRule="auto"/>
            </w:pPr>
            <w:r>
              <w:rPr>
                <w:sz w:val="20"/>
              </w:rPr>
              <w:t>Acinar</w:t>
            </w:r>
          </w:p>
        </w:tc>
        <w:tc>
          <w:tcPr>
            <w:tcW w:w="5760" w:type="dxa"/>
            <w:tcMar>
              <w:top w:w="80" w:type="dxa"/>
              <w:left w:w="120" w:type="dxa"/>
              <w:bottom w:w="80" w:type="dxa"/>
              <w:right w:w="120" w:type="dxa"/>
            </w:tcMar>
            <w:vAlign w:val="center"/>
          </w:tcPr>
          <w:p w14:paraId="73A753D9" w14:textId="77777777" w:rsidR="000E25C1" w:rsidRDefault="00560B54">
            <w:pPr>
              <w:spacing w:after="0" w:line="240" w:lineRule="auto"/>
            </w:pPr>
            <w:r>
              <w:rPr>
                <w:sz w:val="20"/>
              </w:rPr>
              <w:t>PRSS1, CPA1, CTRB1, AMY2A, CEL, PNLIP, REG1A, REG3A</w:t>
            </w:r>
          </w:p>
        </w:tc>
      </w:tr>
      <w:tr w:rsidR="000E25C1" w14:paraId="0D63A3B7" w14:textId="77777777">
        <w:trPr>
          <w:cantSplit/>
        </w:trPr>
        <w:tc>
          <w:tcPr>
            <w:tcW w:w="1800" w:type="dxa"/>
            <w:tcMar>
              <w:top w:w="80" w:type="dxa"/>
              <w:left w:w="120" w:type="dxa"/>
              <w:bottom w:w="80" w:type="dxa"/>
              <w:right w:w="120" w:type="dxa"/>
            </w:tcMar>
            <w:vAlign w:val="center"/>
          </w:tcPr>
          <w:p w14:paraId="00784189" w14:textId="77777777" w:rsidR="000E25C1" w:rsidRDefault="00560B54">
            <w:pPr>
              <w:spacing w:after="0" w:line="240" w:lineRule="auto"/>
            </w:pPr>
            <w:r>
              <w:rPr>
                <w:sz w:val="20"/>
              </w:rPr>
              <w:t>Cell Type</w:t>
            </w:r>
          </w:p>
        </w:tc>
        <w:tc>
          <w:tcPr>
            <w:tcW w:w="1800" w:type="dxa"/>
            <w:tcMar>
              <w:top w:w="80" w:type="dxa"/>
              <w:left w:w="120" w:type="dxa"/>
              <w:bottom w:w="80" w:type="dxa"/>
              <w:right w:w="120" w:type="dxa"/>
            </w:tcMar>
            <w:vAlign w:val="center"/>
          </w:tcPr>
          <w:p w14:paraId="2076CE0F" w14:textId="77777777" w:rsidR="000E25C1" w:rsidRDefault="00560B54">
            <w:pPr>
              <w:spacing w:after="0" w:line="240" w:lineRule="auto"/>
            </w:pPr>
            <w:r>
              <w:rPr>
                <w:sz w:val="20"/>
              </w:rPr>
              <w:t>Stromal</w:t>
            </w:r>
          </w:p>
        </w:tc>
        <w:tc>
          <w:tcPr>
            <w:tcW w:w="5760" w:type="dxa"/>
            <w:tcMar>
              <w:top w:w="80" w:type="dxa"/>
              <w:left w:w="120" w:type="dxa"/>
              <w:bottom w:w="80" w:type="dxa"/>
              <w:right w:w="120" w:type="dxa"/>
            </w:tcMar>
            <w:vAlign w:val="center"/>
          </w:tcPr>
          <w:p w14:paraId="08CBCC27" w14:textId="77777777" w:rsidR="000E25C1" w:rsidRDefault="00560B54">
            <w:pPr>
              <w:spacing w:after="0" w:line="240" w:lineRule="auto"/>
            </w:pPr>
            <w:r>
              <w:rPr>
                <w:sz w:val="20"/>
              </w:rPr>
              <w:t>COL1A1, COL1A2, COL3A1, VIM, DCN, LUM, ACTA2, FAP</w:t>
            </w:r>
          </w:p>
        </w:tc>
      </w:tr>
      <w:tr w:rsidR="000E25C1" w14:paraId="0A48D479" w14:textId="77777777">
        <w:trPr>
          <w:cantSplit/>
        </w:trPr>
        <w:tc>
          <w:tcPr>
            <w:tcW w:w="1800" w:type="dxa"/>
            <w:tcMar>
              <w:top w:w="80" w:type="dxa"/>
              <w:left w:w="120" w:type="dxa"/>
              <w:bottom w:w="80" w:type="dxa"/>
              <w:right w:w="120" w:type="dxa"/>
            </w:tcMar>
            <w:vAlign w:val="center"/>
          </w:tcPr>
          <w:p w14:paraId="428C4D67" w14:textId="77777777" w:rsidR="000E25C1" w:rsidRDefault="00560B54">
            <w:pPr>
              <w:spacing w:after="0" w:line="240" w:lineRule="auto"/>
            </w:pPr>
            <w:r>
              <w:rPr>
                <w:sz w:val="20"/>
              </w:rPr>
              <w:t>Epithelial Subtype</w:t>
            </w:r>
          </w:p>
        </w:tc>
        <w:tc>
          <w:tcPr>
            <w:tcW w:w="1800" w:type="dxa"/>
            <w:tcMar>
              <w:top w:w="80" w:type="dxa"/>
              <w:left w:w="120" w:type="dxa"/>
              <w:bottom w:w="80" w:type="dxa"/>
              <w:right w:w="120" w:type="dxa"/>
            </w:tcMar>
            <w:vAlign w:val="center"/>
          </w:tcPr>
          <w:p w14:paraId="1B82472B" w14:textId="77777777" w:rsidR="000E25C1" w:rsidRDefault="00560B54">
            <w:pPr>
              <w:spacing w:after="0" w:line="240" w:lineRule="auto"/>
            </w:pPr>
            <w:r>
              <w:rPr>
                <w:sz w:val="20"/>
              </w:rPr>
              <w:t>Classical</w:t>
            </w:r>
          </w:p>
        </w:tc>
        <w:tc>
          <w:tcPr>
            <w:tcW w:w="5760" w:type="dxa"/>
            <w:tcMar>
              <w:top w:w="80" w:type="dxa"/>
              <w:left w:w="120" w:type="dxa"/>
              <w:bottom w:w="80" w:type="dxa"/>
              <w:right w:w="120" w:type="dxa"/>
            </w:tcMar>
            <w:vAlign w:val="center"/>
          </w:tcPr>
          <w:p w14:paraId="6FF0F736" w14:textId="77777777" w:rsidR="000E25C1" w:rsidRDefault="00560B54">
            <w:pPr>
              <w:spacing w:after="0" w:line="240" w:lineRule="auto"/>
            </w:pPr>
            <w:r>
              <w:rPr>
                <w:sz w:val="20"/>
              </w:rPr>
              <w:t>GATA6, GATA4, HNF4A, HNF1A, HNF1B, CDH1, CLDN4, CLDN7, EPCAM, MUC1, MUC5AC, TFF1, TFF2, LGALS4, AGR2, AGR3, ST6GALNAC1</w:t>
            </w:r>
          </w:p>
        </w:tc>
      </w:tr>
      <w:tr w:rsidR="000E25C1" w14:paraId="5AF9BC76" w14:textId="77777777">
        <w:trPr>
          <w:cantSplit/>
        </w:trPr>
        <w:tc>
          <w:tcPr>
            <w:tcW w:w="1800" w:type="dxa"/>
            <w:tcMar>
              <w:top w:w="80" w:type="dxa"/>
              <w:left w:w="120" w:type="dxa"/>
              <w:bottom w:w="80" w:type="dxa"/>
              <w:right w:w="120" w:type="dxa"/>
            </w:tcMar>
            <w:vAlign w:val="center"/>
          </w:tcPr>
          <w:p w14:paraId="270BD131" w14:textId="77777777" w:rsidR="000E25C1" w:rsidRDefault="00560B54">
            <w:pPr>
              <w:spacing w:after="0" w:line="240" w:lineRule="auto"/>
            </w:pPr>
            <w:r>
              <w:rPr>
                <w:sz w:val="20"/>
              </w:rPr>
              <w:t>Epithelial Subtype</w:t>
            </w:r>
          </w:p>
        </w:tc>
        <w:tc>
          <w:tcPr>
            <w:tcW w:w="1800" w:type="dxa"/>
            <w:tcMar>
              <w:top w:w="80" w:type="dxa"/>
              <w:left w:w="120" w:type="dxa"/>
              <w:bottom w:w="80" w:type="dxa"/>
              <w:right w:w="120" w:type="dxa"/>
            </w:tcMar>
            <w:vAlign w:val="center"/>
          </w:tcPr>
          <w:p w14:paraId="0B65173A" w14:textId="77777777" w:rsidR="000E25C1" w:rsidRDefault="00560B54">
            <w:pPr>
              <w:spacing w:after="0" w:line="240" w:lineRule="auto"/>
            </w:pPr>
            <w:r>
              <w:rPr>
                <w:sz w:val="20"/>
              </w:rPr>
              <w:t>Basal</w:t>
            </w:r>
          </w:p>
        </w:tc>
        <w:tc>
          <w:tcPr>
            <w:tcW w:w="5760" w:type="dxa"/>
            <w:tcMar>
              <w:top w:w="80" w:type="dxa"/>
              <w:left w:w="120" w:type="dxa"/>
              <w:bottom w:w="80" w:type="dxa"/>
              <w:right w:w="120" w:type="dxa"/>
            </w:tcMar>
            <w:vAlign w:val="center"/>
          </w:tcPr>
          <w:p w14:paraId="4038B80E" w14:textId="77777777" w:rsidR="000E25C1" w:rsidRDefault="00560B54">
            <w:pPr>
              <w:spacing w:after="0" w:line="240" w:lineRule="auto"/>
            </w:pPr>
            <w:r>
              <w:rPr>
                <w:sz w:val="20"/>
              </w:rPr>
              <w:t>TP63, KRT5, KRT6A, KRT14, KRT15, KRT17, VIM, ZEB1, SNAI1, SNAI2, TWIST1, S100A2, S100A8, S100A9, SERPINB5, LAMC2, ITGA6, MMP7</w:t>
            </w:r>
          </w:p>
        </w:tc>
      </w:tr>
      <w:tr w:rsidR="000E25C1" w14:paraId="73C5F6F8" w14:textId="77777777">
        <w:trPr>
          <w:cantSplit/>
        </w:trPr>
        <w:tc>
          <w:tcPr>
            <w:tcW w:w="1800" w:type="dxa"/>
            <w:tcMar>
              <w:top w:w="80" w:type="dxa"/>
              <w:left w:w="120" w:type="dxa"/>
              <w:bottom w:w="80" w:type="dxa"/>
              <w:right w:w="120" w:type="dxa"/>
            </w:tcMar>
            <w:vAlign w:val="center"/>
          </w:tcPr>
          <w:p w14:paraId="39BFF0BB" w14:textId="77777777" w:rsidR="000E25C1" w:rsidRDefault="00560B54">
            <w:pPr>
              <w:spacing w:after="0" w:line="240" w:lineRule="auto"/>
            </w:pPr>
            <w:r>
              <w:rPr>
                <w:sz w:val="20"/>
              </w:rPr>
              <w:t>CAF-like Fibroblast Program</w:t>
            </w:r>
          </w:p>
        </w:tc>
        <w:tc>
          <w:tcPr>
            <w:tcW w:w="1800" w:type="dxa"/>
            <w:tcMar>
              <w:top w:w="80" w:type="dxa"/>
              <w:left w:w="120" w:type="dxa"/>
              <w:bottom w:w="80" w:type="dxa"/>
              <w:right w:w="120" w:type="dxa"/>
            </w:tcMar>
            <w:vAlign w:val="center"/>
          </w:tcPr>
          <w:p w14:paraId="13830510" w14:textId="77777777" w:rsidR="000E25C1" w:rsidRDefault="00560B54">
            <w:pPr>
              <w:spacing w:after="0" w:line="240" w:lineRule="auto"/>
            </w:pPr>
            <w:r>
              <w:rPr>
                <w:sz w:val="20"/>
              </w:rPr>
              <w:t>iCAF-like</w:t>
            </w:r>
          </w:p>
        </w:tc>
        <w:tc>
          <w:tcPr>
            <w:tcW w:w="5760" w:type="dxa"/>
            <w:tcMar>
              <w:top w:w="80" w:type="dxa"/>
              <w:left w:w="120" w:type="dxa"/>
              <w:bottom w:w="80" w:type="dxa"/>
              <w:right w:w="120" w:type="dxa"/>
            </w:tcMar>
            <w:vAlign w:val="center"/>
          </w:tcPr>
          <w:p w14:paraId="2465E319" w14:textId="77777777" w:rsidR="000E25C1" w:rsidRDefault="00560B54">
            <w:pPr>
              <w:spacing w:after="0" w:line="240" w:lineRule="auto"/>
            </w:pPr>
            <w:r>
              <w:rPr>
                <w:sz w:val="20"/>
              </w:rPr>
              <w:t>IL6, CXCL12, CXCL1, CXCL2, CCL2, LIF, IL1A, CFD, CXCL8, CXCL3, PDGFRA, HAS1</w:t>
            </w:r>
          </w:p>
        </w:tc>
      </w:tr>
      <w:tr w:rsidR="000E25C1" w14:paraId="37FD8663" w14:textId="77777777">
        <w:trPr>
          <w:cantSplit/>
        </w:trPr>
        <w:tc>
          <w:tcPr>
            <w:tcW w:w="1800" w:type="dxa"/>
            <w:tcMar>
              <w:top w:w="80" w:type="dxa"/>
              <w:left w:w="120" w:type="dxa"/>
              <w:bottom w:w="80" w:type="dxa"/>
              <w:right w:w="120" w:type="dxa"/>
            </w:tcMar>
            <w:vAlign w:val="center"/>
          </w:tcPr>
          <w:p w14:paraId="0CA06D7A" w14:textId="77777777" w:rsidR="000E25C1" w:rsidRDefault="00560B54">
            <w:pPr>
              <w:spacing w:after="0" w:line="240" w:lineRule="auto"/>
            </w:pPr>
            <w:r>
              <w:rPr>
                <w:sz w:val="20"/>
              </w:rPr>
              <w:t>CAF-like Fibroblast Program</w:t>
            </w:r>
          </w:p>
        </w:tc>
        <w:tc>
          <w:tcPr>
            <w:tcW w:w="1800" w:type="dxa"/>
            <w:tcMar>
              <w:top w:w="80" w:type="dxa"/>
              <w:left w:w="120" w:type="dxa"/>
              <w:bottom w:w="80" w:type="dxa"/>
              <w:right w:w="120" w:type="dxa"/>
            </w:tcMar>
            <w:vAlign w:val="center"/>
          </w:tcPr>
          <w:p w14:paraId="01948BA9" w14:textId="77777777" w:rsidR="000E25C1" w:rsidRDefault="00560B54">
            <w:pPr>
              <w:spacing w:after="0" w:line="240" w:lineRule="auto"/>
            </w:pPr>
            <w:r>
              <w:rPr>
                <w:sz w:val="20"/>
              </w:rPr>
              <w:t>myCAF-like</w:t>
            </w:r>
          </w:p>
        </w:tc>
        <w:tc>
          <w:tcPr>
            <w:tcW w:w="5760" w:type="dxa"/>
            <w:tcMar>
              <w:top w:w="80" w:type="dxa"/>
              <w:left w:w="120" w:type="dxa"/>
              <w:bottom w:w="80" w:type="dxa"/>
              <w:right w:w="120" w:type="dxa"/>
            </w:tcMar>
            <w:vAlign w:val="center"/>
          </w:tcPr>
          <w:p w14:paraId="3ABE778F" w14:textId="77777777" w:rsidR="000E25C1" w:rsidRDefault="00560B54">
            <w:pPr>
              <w:spacing w:after="0" w:line="240" w:lineRule="auto"/>
            </w:pPr>
            <w:r>
              <w:rPr>
                <w:sz w:val="20"/>
              </w:rPr>
              <w:t>ACTA2, TAGLN, MYL9, TPM1, TPM2, ACTG2, MYH11, CNN1, LMOD1, PDGFRB</w:t>
            </w:r>
          </w:p>
        </w:tc>
      </w:tr>
    </w:tbl>
    <w:p w14:paraId="14195650" w14:textId="77777777" w:rsidR="000E25C1" w:rsidRDefault="00560B54">
      <w:pPr>
        <w:pStyle w:val="21"/>
        <w:pageBreakBefore/>
      </w:pPr>
      <w:r>
        <w:lastRenderedPageBreak/>
        <w:t>Supplementary Table 8. Case Label–Sample ID Mapping for Visium Spatial Transcriptomics (Figure 2a)</w:t>
      </w:r>
    </w:p>
    <w:tbl>
      <w:tblPr>
        <w:tblW w:w="9360" w:type="dxa"/>
        <w:tblInd w:w="1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550"/>
        <w:gridCol w:w="1500"/>
        <w:gridCol w:w="4750"/>
        <w:gridCol w:w="1560"/>
      </w:tblGrid>
      <w:tr w:rsidR="000E25C1" w14:paraId="61CCF212" w14:textId="77777777">
        <w:trPr>
          <w:cantSplit/>
          <w:tblHeader/>
        </w:trPr>
        <w:tc>
          <w:tcPr>
            <w:tcW w:w="1550" w:type="dxa"/>
            <w:shd w:val="clear" w:color="auto" w:fill="F2F4F7"/>
            <w:tcMar>
              <w:top w:w="80" w:type="dxa"/>
              <w:left w:w="120" w:type="dxa"/>
              <w:bottom w:w="80" w:type="dxa"/>
              <w:right w:w="120" w:type="dxa"/>
            </w:tcMar>
            <w:vAlign w:val="center"/>
          </w:tcPr>
          <w:p w14:paraId="2B110671" w14:textId="77777777" w:rsidR="000E25C1" w:rsidRDefault="00560B54">
            <w:pPr>
              <w:spacing w:after="0" w:line="240" w:lineRule="auto"/>
            </w:pPr>
            <w:r>
              <w:rPr>
                <w:b/>
                <w:sz w:val="20"/>
              </w:rPr>
              <w:t>Diagnosis</w:t>
            </w:r>
          </w:p>
        </w:tc>
        <w:tc>
          <w:tcPr>
            <w:tcW w:w="1500" w:type="dxa"/>
            <w:shd w:val="clear" w:color="auto" w:fill="F2F4F7"/>
            <w:tcMar>
              <w:top w:w="80" w:type="dxa"/>
              <w:left w:w="120" w:type="dxa"/>
              <w:bottom w:w="80" w:type="dxa"/>
              <w:right w:w="120" w:type="dxa"/>
            </w:tcMar>
            <w:vAlign w:val="center"/>
          </w:tcPr>
          <w:p w14:paraId="4730EC8D" w14:textId="77777777" w:rsidR="000E25C1" w:rsidRDefault="00560B54">
            <w:pPr>
              <w:spacing w:after="0" w:line="240" w:lineRule="auto"/>
              <w:jc w:val="center"/>
            </w:pPr>
            <w:r>
              <w:rPr>
                <w:b/>
                <w:sz w:val="20"/>
              </w:rPr>
              <w:t>Case Label</w:t>
            </w:r>
          </w:p>
        </w:tc>
        <w:tc>
          <w:tcPr>
            <w:tcW w:w="4750" w:type="dxa"/>
            <w:shd w:val="clear" w:color="auto" w:fill="F2F4F7"/>
            <w:tcMar>
              <w:top w:w="80" w:type="dxa"/>
              <w:left w:w="120" w:type="dxa"/>
              <w:bottom w:w="80" w:type="dxa"/>
              <w:right w:w="120" w:type="dxa"/>
            </w:tcMar>
            <w:vAlign w:val="center"/>
          </w:tcPr>
          <w:p w14:paraId="3AEFAC59" w14:textId="77777777" w:rsidR="000E25C1" w:rsidRDefault="00560B54">
            <w:pPr>
              <w:spacing w:after="0" w:line="240" w:lineRule="auto"/>
              <w:jc w:val="center"/>
            </w:pPr>
            <w:r>
              <w:rPr>
                <w:b/>
                <w:sz w:val="20"/>
              </w:rPr>
              <w:t>Sample ID</w:t>
            </w:r>
          </w:p>
        </w:tc>
        <w:tc>
          <w:tcPr>
            <w:tcW w:w="1560" w:type="dxa"/>
            <w:shd w:val="clear" w:color="auto" w:fill="F2F4F7"/>
            <w:tcMar>
              <w:top w:w="80" w:type="dxa"/>
              <w:left w:w="120" w:type="dxa"/>
              <w:bottom w:w="80" w:type="dxa"/>
              <w:right w:w="120" w:type="dxa"/>
            </w:tcMar>
            <w:vAlign w:val="center"/>
          </w:tcPr>
          <w:p w14:paraId="17B3A4FB" w14:textId="77777777" w:rsidR="000E25C1" w:rsidRDefault="00560B54">
            <w:pPr>
              <w:spacing w:after="0" w:line="240" w:lineRule="auto"/>
              <w:jc w:val="center"/>
            </w:pPr>
            <w:r>
              <w:rPr>
                <w:b/>
                <w:sz w:val="20"/>
              </w:rPr>
              <w:t>Stromal %</w:t>
            </w:r>
          </w:p>
        </w:tc>
      </w:tr>
      <w:tr w:rsidR="000E25C1" w14:paraId="535689B7" w14:textId="77777777">
        <w:trPr>
          <w:cantSplit/>
        </w:trPr>
        <w:tc>
          <w:tcPr>
            <w:tcW w:w="1550" w:type="dxa"/>
            <w:tcMar>
              <w:top w:w="80" w:type="dxa"/>
              <w:left w:w="120" w:type="dxa"/>
              <w:bottom w:w="80" w:type="dxa"/>
              <w:right w:w="120" w:type="dxa"/>
            </w:tcMar>
            <w:vAlign w:val="center"/>
          </w:tcPr>
          <w:p w14:paraId="0E6F81EC" w14:textId="77777777" w:rsidR="000E25C1" w:rsidRDefault="00560B54">
            <w:pPr>
              <w:spacing w:after="0" w:line="240" w:lineRule="auto"/>
            </w:pPr>
            <w:r>
              <w:rPr>
                <w:sz w:val="20"/>
              </w:rPr>
              <w:t>LG-PanIN</w:t>
            </w:r>
          </w:p>
        </w:tc>
        <w:tc>
          <w:tcPr>
            <w:tcW w:w="1500" w:type="dxa"/>
            <w:tcMar>
              <w:top w:w="80" w:type="dxa"/>
              <w:left w:w="120" w:type="dxa"/>
              <w:bottom w:w="80" w:type="dxa"/>
              <w:right w:w="120" w:type="dxa"/>
            </w:tcMar>
            <w:vAlign w:val="center"/>
          </w:tcPr>
          <w:p w14:paraId="66D7E4FE" w14:textId="77777777" w:rsidR="000E25C1" w:rsidRDefault="00560B54">
            <w:pPr>
              <w:spacing w:after="0" w:line="240" w:lineRule="auto"/>
              <w:jc w:val="center"/>
            </w:pPr>
            <w:r>
              <w:rPr>
                <w:sz w:val="20"/>
              </w:rPr>
              <w:t>Case 1</w:t>
            </w:r>
          </w:p>
        </w:tc>
        <w:tc>
          <w:tcPr>
            <w:tcW w:w="4750" w:type="dxa"/>
            <w:tcMar>
              <w:top w:w="80" w:type="dxa"/>
              <w:left w:w="120" w:type="dxa"/>
              <w:bottom w:w="80" w:type="dxa"/>
              <w:right w:w="120" w:type="dxa"/>
            </w:tcMar>
            <w:vAlign w:val="center"/>
          </w:tcPr>
          <w:p w14:paraId="0378CF33" w14:textId="623D85FC" w:rsidR="000E25C1" w:rsidRDefault="00560B54">
            <w:pPr>
              <w:spacing w:after="0" w:line="240" w:lineRule="auto"/>
              <w:jc w:val="center"/>
            </w:pPr>
            <w:r>
              <w:rPr>
                <w:sz w:val="20"/>
              </w:rPr>
              <w:t>7527</w:t>
            </w:r>
          </w:p>
        </w:tc>
        <w:tc>
          <w:tcPr>
            <w:tcW w:w="1560" w:type="dxa"/>
            <w:tcMar>
              <w:top w:w="80" w:type="dxa"/>
              <w:left w:w="120" w:type="dxa"/>
              <w:bottom w:w="80" w:type="dxa"/>
              <w:right w:w="120" w:type="dxa"/>
            </w:tcMar>
            <w:vAlign w:val="center"/>
          </w:tcPr>
          <w:p w14:paraId="4CB192B8" w14:textId="77777777" w:rsidR="000E25C1" w:rsidRDefault="00560B54">
            <w:pPr>
              <w:spacing w:after="0" w:line="240" w:lineRule="auto"/>
              <w:jc w:val="center"/>
            </w:pPr>
            <w:r>
              <w:rPr>
                <w:sz w:val="20"/>
              </w:rPr>
              <w:t>58.1</w:t>
            </w:r>
          </w:p>
        </w:tc>
      </w:tr>
      <w:tr w:rsidR="000E25C1" w14:paraId="72FE7AFE" w14:textId="77777777">
        <w:trPr>
          <w:cantSplit/>
        </w:trPr>
        <w:tc>
          <w:tcPr>
            <w:tcW w:w="1550" w:type="dxa"/>
            <w:tcMar>
              <w:top w:w="80" w:type="dxa"/>
              <w:left w:w="120" w:type="dxa"/>
              <w:bottom w:w="80" w:type="dxa"/>
              <w:right w:w="120" w:type="dxa"/>
            </w:tcMar>
            <w:vAlign w:val="center"/>
          </w:tcPr>
          <w:p w14:paraId="39EE0866" w14:textId="77777777" w:rsidR="000E25C1" w:rsidRDefault="00560B54">
            <w:pPr>
              <w:spacing w:after="0" w:line="240" w:lineRule="auto"/>
            </w:pPr>
            <w:r>
              <w:rPr>
                <w:sz w:val="20"/>
              </w:rPr>
              <w:t>LG-PanIN</w:t>
            </w:r>
          </w:p>
        </w:tc>
        <w:tc>
          <w:tcPr>
            <w:tcW w:w="1500" w:type="dxa"/>
            <w:tcMar>
              <w:top w:w="80" w:type="dxa"/>
              <w:left w:w="120" w:type="dxa"/>
              <w:bottom w:w="80" w:type="dxa"/>
              <w:right w:w="120" w:type="dxa"/>
            </w:tcMar>
            <w:vAlign w:val="center"/>
          </w:tcPr>
          <w:p w14:paraId="7BC4FF80" w14:textId="77777777" w:rsidR="000E25C1" w:rsidRDefault="00560B54">
            <w:pPr>
              <w:spacing w:after="0" w:line="240" w:lineRule="auto"/>
              <w:jc w:val="center"/>
            </w:pPr>
            <w:r>
              <w:rPr>
                <w:sz w:val="20"/>
              </w:rPr>
              <w:t>Case 2</w:t>
            </w:r>
          </w:p>
        </w:tc>
        <w:tc>
          <w:tcPr>
            <w:tcW w:w="4750" w:type="dxa"/>
            <w:tcMar>
              <w:top w:w="80" w:type="dxa"/>
              <w:left w:w="120" w:type="dxa"/>
              <w:bottom w:w="80" w:type="dxa"/>
              <w:right w:w="120" w:type="dxa"/>
            </w:tcMar>
            <w:vAlign w:val="center"/>
          </w:tcPr>
          <w:p w14:paraId="4F8AD885" w14:textId="4FB8DA48" w:rsidR="000E25C1" w:rsidRDefault="00560B54">
            <w:pPr>
              <w:spacing w:after="0" w:line="240" w:lineRule="auto"/>
              <w:jc w:val="center"/>
            </w:pPr>
            <w:r>
              <w:rPr>
                <w:sz w:val="20"/>
              </w:rPr>
              <w:t>7528</w:t>
            </w:r>
          </w:p>
        </w:tc>
        <w:tc>
          <w:tcPr>
            <w:tcW w:w="1560" w:type="dxa"/>
            <w:tcMar>
              <w:top w:w="80" w:type="dxa"/>
              <w:left w:w="120" w:type="dxa"/>
              <w:bottom w:w="80" w:type="dxa"/>
              <w:right w:w="120" w:type="dxa"/>
            </w:tcMar>
            <w:vAlign w:val="center"/>
          </w:tcPr>
          <w:p w14:paraId="1CA14C72" w14:textId="77777777" w:rsidR="000E25C1" w:rsidRDefault="00560B54">
            <w:pPr>
              <w:spacing w:after="0" w:line="240" w:lineRule="auto"/>
              <w:jc w:val="center"/>
            </w:pPr>
            <w:r>
              <w:rPr>
                <w:sz w:val="20"/>
              </w:rPr>
              <w:t>46.2</w:t>
            </w:r>
          </w:p>
        </w:tc>
      </w:tr>
      <w:tr w:rsidR="000E25C1" w14:paraId="0D1235C4" w14:textId="77777777">
        <w:trPr>
          <w:cantSplit/>
        </w:trPr>
        <w:tc>
          <w:tcPr>
            <w:tcW w:w="1550" w:type="dxa"/>
            <w:tcMar>
              <w:top w:w="80" w:type="dxa"/>
              <w:left w:w="120" w:type="dxa"/>
              <w:bottom w:w="80" w:type="dxa"/>
              <w:right w:w="120" w:type="dxa"/>
            </w:tcMar>
            <w:vAlign w:val="center"/>
          </w:tcPr>
          <w:p w14:paraId="27C14A5A" w14:textId="77777777" w:rsidR="000E25C1" w:rsidRDefault="00560B54">
            <w:pPr>
              <w:spacing w:after="0" w:line="240" w:lineRule="auto"/>
            </w:pPr>
            <w:r>
              <w:rPr>
                <w:sz w:val="20"/>
              </w:rPr>
              <w:t>LG-PanIN</w:t>
            </w:r>
          </w:p>
        </w:tc>
        <w:tc>
          <w:tcPr>
            <w:tcW w:w="1500" w:type="dxa"/>
            <w:tcMar>
              <w:top w:w="80" w:type="dxa"/>
              <w:left w:w="120" w:type="dxa"/>
              <w:bottom w:w="80" w:type="dxa"/>
              <w:right w:w="120" w:type="dxa"/>
            </w:tcMar>
            <w:vAlign w:val="center"/>
          </w:tcPr>
          <w:p w14:paraId="3D4E1DB6" w14:textId="77777777" w:rsidR="000E25C1" w:rsidRDefault="00560B54">
            <w:pPr>
              <w:spacing w:after="0" w:line="240" w:lineRule="auto"/>
              <w:jc w:val="center"/>
            </w:pPr>
            <w:r>
              <w:rPr>
                <w:sz w:val="20"/>
              </w:rPr>
              <w:t>Case 3</w:t>
            </w:r>
          </w:p>
        </w:tc>
        <w:tc>
          <w:tcPr>
            <w:tcW w:w="4750" w:type="dxa"/>
            <w:tcMar>
              <w:top w:w="80" w:type="dxa"/>
              <w:left w:w="120" w:type="dxa"/>
              <w:bottom w:w="80" w:type="dxa"/>
              <w:right w:w="120" w:type="dxa"/>
            </w:tcMar>
            <w:vAlign w:val="center"/>
          </w:tcPr>
          <w:p w14:paraId="78D69FBD" w14:textId="07D9848E" w:rsidR="000E25C1" w:rsidRDefault="00560B54">
            <w:pPr>
              <w:spacing w:after="0" w:line="240" w:lineRule="auto"/>
              <w:jc w:val="center"/>
            </w:pPr>
            <w:r>
              <w:rPr>
                <w:sz w:val="20"/>
              </w:rPr>
              <w:t>7529</w:t>
            </w:r>
          </w:p>
        </w:tc>
        <w:tc>
          <w:tcPr>
            <w:tcW w:w="1560" w:type="dxa"/>
            <w:tcMar>
              <w:top w:w="80" w:type="dxa"/>
              <w:left w:w="120" w:type="dxa"/>
              <w:bottom w:w="80" w:type="dxa"/>
              <w:right w:w="120" w:type="dxa"/>
            </w:tcMar>
            <w:vAlign w:val="center"/>
          </w:tcPr>
          <w:p w14:paraId="5CBB0095" w14:textId="77777777" w:rsidR="000E25C1" w:rsidRDefault="00560B54">
            <w:pPr>
              <w:spacing w:after="0" w:line="240" w:lineRule="auto"/>
              <w:jc w:val="center"/>
            </w:pPr>
            <w:r>
              <w:rPr>
                <w:sz w:val="20"/>
              </w:rPr>
              <w:t>45.8</w:t>
            </w:r>
          </w:p>
        </w:tc>
      </w:tr>
      <w:tr w:rsidR="000E25C1" w14:paraId="710DD1DE" w14:textId="77777777">
        <w:trPr>
          <w:cantSplit/>
        </w:trPr>
        <w:tc>
          <w:tcPr>
            <w:tcW w:w="1550" w:type="dxa"/>
            <w:tcMar>
              <w:top w:w="80" w:type="dxa"/>
              <w:left w:w="120" w:type="dxa"/>
              <w:bottom w:w="80" w:type="dxa"/>
              <w:right w:w="120" w:type="dxa"/>
            </w:tcMar>
            <w:vAlign w:val="center"/>
          </w:tcPr>
          <w:p w14:paraId="0EA54752" w14:textId="77777777" w:rsidR="000E25C1" w:rsidRDefault="00560B54">
            <w:pPr>
              <w:spacing w:after="0" w:line="240" w:lineRule="auto"/>
            </w:pPr>
            <w:r>
              <w:rPr>
                <w:sz w:val="20"/>
              </w:rPr>
              <w:t>LG-PanIN</w:t>
            </w:r>
          </w:p>
        </w:tc>
        <w:tc>
          <w:tcPr>
            <w:tcW w:w="1500" w:type="dxa"/>
            <w:tcMar>
              <w:top w:w="80" w:type="dxa"/>
              <w:left w:w="120" w:type="dxa"/>
              <w:bottom w:w="80" w:type="dxa"/>
              <w:right w:w="120" w:type="dxa"/>
            </w:tcMar>
            <w:vAlign w:val="center"/>
          </w:tcPr>
          <w:p w14:paraId="75ADC138" w14:textId="77777777" w:rsidR="000E25C1" w:rsidRDefault="00560B54">
            <w:pPr>
              <w:spacing w:after="0" w:line="240" w:lineRule="auto"/>
              <w:jc w:val="center"/>
            </w:pPr>
            <w:r>
              <w:rPr>
                <w:sz w:val="20"/>
              </w:rPr>
              <w:t>Case 4</w:t>
            </w:r>
          </w:p>
        </w:tc>
        <w:tc>
          <w:tcPr>
            <w:tcW w:w="4750" w:type="dxa"/>
            <w:tcMar>
              <w:top w:w="80" w:type="dxa"/>
              <w:left w:w="120" w:type="dxa"/>
              <w:bottom w:w="80" w:type="dxa"/>
              <w:right w:w="120" w:type="dxa"/>
            </w:tcMar>
            <w:vAlign w:val="center"/>
          </w:tcPr>
          <w:p w14:paraId="25DA7689" w14:textId="577D11A0" w:rsidR="000E25C1" w:rsidRDefault="00560B54">
            <w:pPr>
              <w:spacing w:after="0" w:line="240" w:lineRule="auto"/>
              <w:jc w:val="center"/>
            </w:pPr>
            <w:r>
              <w:rPr>
                <w:sz w:val="20"/>
              </w:rPr>
              <w:t>7530</w:t>
            </w:r>
          </w:p>
        </w:tc>
        <w:tc>
          <w:tcPr>
            <w:tcW w:w="1560" w:type="dxa"/>
            <w:tcMar>
              <w:top w:w="80" w:type="dxa"/>
              <w:left w:w="120" w:type="dxa"/>
              <w:bottom w:w="80" w:type="dxa"/>
              <w:right w:w="120" w:type="dxa"/>
            </w:tcMar>
            <w:vAlign w:val="center"/>
          </w:tcPr>
          <w:p w14:paraId="49021C8B" w14:textId="77777777" w:rsidR="000E25C1" w:rsidRDefault="00560B54">
            <w:pPr>
              <w:spacing w:after="0" w:line="240" w:lineRule="auto"/>
              <w:jc w:val="center"/>
            </w:pPr>
            <w:r>
              <w:rPr>
                <w:sz w:val="20"/>
              </w:rPr>
              <w:t>31.2</w:t>
            </w:r>
          </w:p>
        </w:tc>
      </w:tr>
      <w:tr w:rsidR="000E25C1" w14:paraId="7E230665" w14:textId="77777777">
        <w:trPr>
          <w:cantSplit/>
        </w:trPr>
        <w:tc>
          <w:tcPr>
            <w:tcW w:w="1550" w:type="dxa"/>
            <w:tcMar>
              <w:top w:w="80" w:type="dxa"/>
              <w:left w:w="120" w:type="dxa"/>
              <w:bottom w:w="80" w:type="dxa"/>
              <w:right w:w="120" w:type="dxa"/>
            </w:tcMar>
            <w:vAlign w:val="center"/>
          </w:tcPr>
          <w:p w14:paraId="3A391587" w14:textId="77777777" w:rsidR="000E25C1" w:rsidRDefault="00560B54">
            <w:pPr>
              <w:spacing w:after="0" w:line="240" w:lineRule="auto"/>
            </w:pPr>
            <w:r>
              <w:rPr>
                <w:sz w:val="20"/>
              </w:rPr>
              <w:t>LG-PanIN</w:t>
            </w:r>
          </w:p>
        </w:tc>
        <w:tc>
          <w:tcPr>
            <w:tcW w:w="1500" w:type="dxa"/>
            <w:tcMar>
              <w:top w:w="80" w:type="dxa"/>
              <w:left w:w="120" w:type="dxa"/>
              <w:bottom w:w="80" w:type="dxa"/>
              <w:right w:w="120" w:type="dxa"/>
            </w:tcMar>
            <w:vAlign w:val="center"/>
          </w:tcPr>
          <w:p w14:paraId="3AFBBAD4" w14:textId="77777777" w:rsidR="000E25C1" w:rsidRDefault="00560B54">
            <w:pPr>
              <w:spacing w:after="0" w:line="240" w:lineRule="auto"/>
              <w:jc w:val="center"/>
            </w:pPr>
            <w:r>
              <w:rPr>
                <w:sz w:val="20"/>
              </w:rPr>
              <w:t>Case 5</w:t>
            </w:r>
          </w:p>
        </w:tc>
        <w:tc>
          <w:tcPr>
            <w:tcW w:w="4750" w:type="dxa"/>
            <w:tcMar>
              <w:top w:w="80" w:type="dxa"/>
              <w:left w:w="120" w:type="dxa"/>
              <w:bottom w:w="80" w:type="dxa"/>
              <w:right w:w="120" w:type="dxa"/>
            </w:tcMar>
            <w:vAlign w:val="center"/>
          </w:tcPr>
          <w:p w14:paraId="663B283C" w14:textId="373779D7" w:rsidR="000E25C1" w:rsidRDefault="00560B54">
            <w:pPr>
              <w:spacing w:after="0" w:line="240" w:lineRule="auto"/>
              <w:jc w:val="center"/>
            </w:pPr>
            <w:r>
              <w:rPr>
                <w:sz w:val="20"/>
              </w:rPr>
              <w:t>5662</w:t>
            </w:r>
          </w:p>
        </w:tc>
        <w:tc>
          <w:tcPr>
            <w:tcW w:w="1560" w:type="dxa"/>
            <w:tcMar>
              <w:top w:w="80" w:type="dxa"/>
              <w:left w:w="120" w:type="dxa"/>
              <w:bottom w:w="80" w:type="dxa"/>
              <w:right w:w="120" w:type="dxa"/>
            </w:tcMar>
            <w:vAlign w:val="center"/>
          </w:tcPr>
          <w:p w14:paraId="0683821B" w14:textId="77777777" w:rsidR="000E25C1" w:rsidRDefault="00560B54">
            <w:pPr>
              <w:spacing w:after="0" w:line="240" w:lineRule="auto"/>
              <w:jc w:val="center"/>
            </w:pPr>
            <w:r>
              <w:rPr>
                <w:sz w:val="20"/>
              </w:rPr>
              <w:t>28.7</w:t>
            </w:r>
          </w:p>
        </w:tc>
      </w:tr>
      <w:tr w:rsidR="000E25C1" w14:paraId="4CA0666B" w14:textId="77777777">
        <w:trPr>
          <w:cantSplit/>
        </w:trPr>
        <w:tc>
          <w:tcPr>
            <w:tcW w:w="1550" w:type="dxa"/>
            <w:tcMar>
              <w:top w:w="80" w:type="dxa"/>
              <w:left w:w="120" w:type="dxa"/>
              <w:bottom w:w="80" w:type="dxa"/>
              <w:right w:w="120" w:type="dxa"/>
            </w:tcMar>
            <w:vAlign w:val="center"/>
          </w:tcPr>
          <w:p w14:paraId="20B94090" w14:textId="77777777" w:rsidR="000E25C1" w:rsidRDefault="00560B54">
            <w:pPr>
              <w:spacing w:after="0" w:line="240" w:lineRule="auto"/>
            </w:pPr>
            <w:r>
              <w:rPr>
                <w:sz w:val="20"/>
              </w:rPr>
              <w:t>HG-PanIN</w:t>
            </w:r>
          </w:p>
        </w:tc>
        <w:tc>
          <w:tcPr>
            <w:tcW w:w="1500" w:type="dxa"/>
            <w:tcMar>
              <w:top w:w="80" w:type="dxa"/>
              <w:left w:w="120" w:type="dxa"/>
              <w:bottom w:w="80" w:type="dxa"/>
              <w:right w:w="120" w:type="dxa"/>
            </w:tcMar>
            <w:vAlign w:val="center"/>
          </w:tcPr>
          <w:p w14:paraId="7DEE8F21" w14:textId="77777777" w:rsidR="000E25C1" w:rsidRDefault="00560B54">
            <w:pPr>
              <w:spacing w:after="0" w:line="240" w:lineRule="auto"/>
              <w:jc w:val="center"/>
            </w:pPr>
            <w:r>
              <w:rPr>
                <w:sz w:val="20"/>
              </w:rPr>
              <w:t>Case 1</w:t>
            </w:r>
          </w:p>
        </w:tc>
        <w:tc>
          <w:tcPr>
            <w:tcW w:w="4750" w:type="dxa"/>
            <w:tcMar>
              <w:top w:w="80" w:type="dxa"/>
              <w:left w:w="120" w:type="dxa"/>
              <w:bottom w:w="80" w:type="dxa"/>
              <w:right w:w="120" w:type="dxa"/>
            </w:tcMar>
            <w:vAlign w:val="center"/>
          </w:tcPr>
          <w:p w14:paraId="43F5D561" w14:textId="55F9AD2B" w:rsidR="000E25C1" w:rsidRDefault="00560B54">
            <w:pPr>
              <w:spacing w:after="0" w:line="240" w:lineRule="auto"/>
              <w:jc w:val="center"/>
            </w:pPr>
            <w:r>
              <w:rPr>
                <w:sz w:val="20"/>
              </w:rPr>
              <w:t>5663</w:t>
            </w:r>
          </w:p>
        </w:tc>
        <w:tc>
          <w:tcPr>
            <w:tcW w:w="1560" w:type="dxa"/>
            <w:tcMar>
              <w:top w:w="80" w:type="dxa"/>
              <w:left w:w="120" w:type="dxa"/>
              <w:bottom w:w="80" w:type="dxa"/>
              <w:right w:w="120" w:type="dxa"/>
            </w:tcMar>
            <w:vAlign w:val="center"/>
          </w:tcPr>
          <w:p w14:paraId="4907D5C3" w14:textId="77777777" w:rsidR="000E25C1" w:rsidRDefault="00560B54">
            <w:pPr>
              <w:spacing w:after="0" w:line="240" w:lineRule="auto"/>
              <w:jc w:val="center"/>
            </w:pPr>
            <w:r>
              <w:rPr>
                <w:sz w:val="20"/>
              </w:rPr>
              <w:t>55.7</w:t>
            </w:r>
          </w:p>
        </w:tc>
      </w:tr>
      <w:tr w:rsidR="000E25C1" w14:paraId="626D7285" w14:textId="77777777">
        <w:trPr>
          <w:cantSplit/>
        </w:trPr>
        <w:tc>
          <w:tcPr>
            <w:tcW w:w="1550" w:type="dxa"/>
            <w:tcMar>
              <w:top w:w="80" w:type="dxa"/>
              <w:left w:w="120" w:type="dxa"/>
              <w:bottom w:w="80" w:type="dxa"/>
              <w:right w:w="120" w:type="dxa"/>
            </w:tcMar>
            <w:vAlign w:val="center"/>
          </w:tcPr>
          <w:p w14:paraId="4085E2C6" w14:textId="77777777" w:rsidR="000E25C1" w:rsidRDefault="00560B54">
            <w:pPr>
              <w:spacing w:after="0" w:line="240" w:lineRule="auto"/>
            </w:pPr>
            <w:r>
              <w:rPr>
                <w:sz w:val="20"/>
              </w:rPr>
              <w:t>HG-PanIN</w:t>
            </w:r>
          </w:p>
        </w:tc>
        <w:tc>
          <w:tcPr>
            <w:tcW w:w="1500" w:type="dxa"/>
            <w:tcMar>
              <w:top w:w="80" w:type="dxa"/>
              <w:left w:w="120" w:type="dxa"/>
              <w:bottom w:w="80" w:type="dxa"/>
              <w:right w:w="120" w:type="dxa"/>
            </w:tcMar>
            <w:vAlign w:val="center"/>
          </w:tcPr>
          <w:p w14:paraId="6B599FD7" w14:textId="77777777" w:rsidR="000E25C1" w:rsidRDefault="00560B54">
            <w:pPr>
              <w:spacing w:after="0" w:line="240" w:lineRule="auto"/>
              <w:jc w:val="center"/>
            </w:pPr>
            <w:r>
              <w:rPr>
                <w:sz w:val="20"/>
              </w:rPr>
              <w:t>Case 2</w:t>
            </w:r>
          </w:p>
        </w:tc>
        <w:tc>
          <w:tcPr>
            <w:tcW w:w="4750" w:type="dxa"/>
            <w:tcMar>
              <w:top w:w="80" w:type="dxa"/>
              <w:left w:w="120" w:type="dxa"/>
              <w:bottom w:w="80" w:type="dxa"/>
              <w:right w:w="120" w:type="dxa"/>
            </w:tcMar>
            <w:vAlign w:val="center"/>
          </w:tcPr>
          <w:p w14:paraId="6855FA1B" w14:textId="4EE1B391" w:rsidR="000E25C1" w:rsidRDefault="00560B54">
            <w:pPr>
              <w:spacing w:after="0" w:line="240" w:lineRule="auto"/>
              <w:jc w:val="center"/>
            </w:pPr>
            <w:r>
              <w:rPr>
                <w:sz w:val="20"/>
              </w:rPr>
              <w:t>5666</w:t>
            </w:r>
          </w:p>
        </w:tc>
        <w:tc>
          <w:tcPr>
            <w:tcW w:w="1560" w:type="dxa"/>
            <w:tcMar>
              <w:top w:w="80" w:type="dxa"/>
              <w:left w:w="120" w:type="dxa"/>
              <w:bottom w:w="80" w:type="dxa"/>
              <w:right w:w="120" w:type="dxa"/>
            </w:tcMar>
            <w:vAlign w:val="center"/>
          </w:tcPr>
          <w:p w14:paraId="4568D984" w14:textId="77777777" w:rsidR="000E25C1" w:rsidRDefault="00560B54">
            <w:pPr>
              <w:spacing w:after="0" w:line="240" w:lineRule="auto"/>
              <w:jc w:val="center"/>
            </w:pPr>
            <w:r>
              <w:rPr>
                <w:sz w:val="20"/>
              </w:rPr>
              <w:t>49.5</w:t>
            </w:r>
          </w:p>
        </w:tc>
      </w:tr>
      <w:tr w:rsidR="000E25C1" w14:paraId="0A27FD38" w14:textId="77777777">
        <w:trPr>
          <w:cantSplit/>
        </w:trPr>
        <w:tc>
          <w:tcPr>
            <w:tcW w:w="1550" w:type="dxa"/>
            <w:tcMar>
              <w:top w:w="80" w:type="dxa"/>
              <w:left w:w="120" w:type="dxa"/>
              <w:bottom w:w="80" w:type="dxa"/>
              <w:right w:w="120" w:type="dxa"/>
            </w:tcMar>
            <w:vAlign w:val="center"/>
          </w:tcPr>
          <w:p w14:paraId="1BCF42CB" w14:textId="77777777" w:rsidR="000E25C1" w:rsidRDefault="00560B54">
            <w:pPr>
              <w:spacing w:after="0" w:line="240" w:lineRule="auto"/>
            </w:pPr>
            <w:r>
              <w:rPr>
                <w:sz w:val="20"/>
              </w:rPr>
              <w:t>HG-PanIN</w:t>
            </w:r>
          </w:p>
        </w:tc>
        <w:tc>
          <w:tcPr>
            <w:tcW w:w="1500" w:type="dxa"/>
            <w:tcMar>
              <w:top w:w="80" w:type="dxa"/>
              <w:left w:w="120" w:type="dxa"/>
              <w:bottom w:w="80" w:type="dxa"/>
              <w:right w:w="120" w:type="dxa"/>
            </w:tcMar>
            <w:vAlign w:val="center"/>
          </w:tcPr>
          <w:p w14:paraId="79421D7D" w14:textId="77777777" w:rsidR="000E25C1" w:rsidRDefault="00560B54">
            <w:pPr>
              <w:spacing w:after="0" w:line="240" w:lineRule="auto"/>
              <w:jc w:val="center"/>
            </w:pPr>
            <w:r>
              <w:rPr>
                <w:sz w:val="20"/>
              </w:rPr>
              <w:t>Case 3</w:t>
            </w:r>
          </w:p>
        </w:tc>
        <w:tc>
          <w:tcPr>
            <w:tcW w:w="4750" w:type="dxa"/>
            <w:tcMar>
              <w:top w:w="80" w:type="dxa"/>
              <w:left w:w="120" w:type="dxa"/>
              <w:bottom w:w="80" w:type="dxa"/>
              <w:right w:w="120" w:type="dxa"/>
            </w:tcMar>
            <w:vAlign w:val="center"/>
          </w:tcPr>
          <w:p w14:paraId="78724A01" w14:textId="6848CB4C" w:rsidR="000E25C1" w:rsidRDefault="00560B54">
            <w:pPr>
              <w:spacing w:after="0" w:line="240" w:lineRule="auto"/>
              <w:jc w:val="center"/>
            </w:pPr>
            <w:r>
              <w:rPr>
                <w:sz w:val="20"/>
              </w:rPr>
              <w:t>5667</w:t>
            </w:r>
          </w:p>
        </w:tc>
        <w:tc>
          <w:tcPr>
            <w:tcW w:w="1560" w:type="dxa"/>
            <w:tcMar>
              <w:top w:w="80" w:type="dxa"/>
              <w:left w:w="120" w:type="dxa"/>
              <w:bottom w:w="80" w:type="dxa"/>
              <w:right w:w="120" w:type="dxa"/>
            </w:tcMar>
            <w:vAlign w:val="center"/>
          </w:tcPr>
          <w:p w14:paraId="538E0378" w14:textId="77777777" w:rsidR="000E25C1" w:rsidRDefault="00560B54">
            <w:pPr>
              <w:spacing w:after="0" w:line="240" w:lineRule="auto"/>
              <w:jc w:val="center"/>
            </w:pPr>
            <w:r>
              <w:rPr>
                <w:sz w:val="20"/>
              </w:rPr>
              <w:t>47.2</w:t>
            </w:r>
          </w:p>
        </w:tc>
      </w:tr>
      <w:tr w:rsidR="000E25C1" w14:paraId="51DFE6CF" w14:textId="77777777">
        <w:trPr>
          <w:cantSplit/>
        </w:trPr>
        <w:tc>
          <w:tcPr>
            <w:tcW w:w="1550" w:type="dxa"/>
            <w:tcMar>
              <w:top w:w="80" w:type="dxa"/>
              <w:left w:w="120" w:type="dxa"/>
              <w:bottom w:w="80" w:type="dxa"/>
              <w:right w:w="120" w:type="dxa"/>
            </w:tcMar>
            <w:vAlign w:val="center"/>
          </w:tcPr>
          <w:p w14:paraId="3B2A1307" w14:textId="77777777" w:rsidR="000E25C1" w:rsidRDefault="00560B54">
            <w:pPr>
              <w:spacing w:after="0" w:line="240" w:lineRule="auto"/>
            </w:pPr>
            <w:r>
              <w:rPr>
                <w:sz w:val="20"/>
              </w:rPr>
              <w:t>HG-PanIN</w:t>
            </w:r>
          </w:p>
        </w:tc>
        <w:tc>
          <w:tcPr>
            <w:tcW w:w="1500" w:type="dxa"/>
            <w:tcMar>
              <w:top w:w="80" w:type="dxa"/>
              <w:left w:w="120" w:type="dxa"/>
              <w:bottom w:w="80" w:type="dxa"/>
              <w:right w:w="120" w:type="dxa"/>
            </w:tcMar>
            <w:vAlign w:val="center"/>
          </w:tcPr>
          <w:p w14:paraId="5828CA89" w14:textId="77777777" w:rsidR="000E25C1" w:rsidRDefault="00560B54">
            <w:pPr>
              <w:spacing w:after="0" w:line="240" w:lineRule="auto"/>
              <w:jc w:val="center"/>
            </w:pPr>
            <w:r>
              <w:rPr>
                <w:sz w:val="20"/>
              </w:rPr>
              <w:t>Case 4</w:t>
            </w:r>
          </w:p>
        </w:tc>
        <w:tc>
          <w:tcPr>
            <w:tcW w:w="4750" w:type="dxa"/>
            <w:tcMar>
              <w:top w:w="80" w:type="dxa"/>
              <w:left w:w="120" w:type="dxa"/>
              <w:bottom w:w="80" w:type="dxa"/>
              <w:right w:w="120" w:type="dxa"/>
            </w:tcMar>
            <w:vAlign w:val="center"/>
          </w:tcPr>
          <w:p w14:paraId="2FEEBF30" w14:textId="5F51EF8C" w:rsidR="000E25C1" w:rsidRDefault="00560B54">
            <w:pPr>
              <w:spacing w:after="0" w:line="240" w:lineRule="auto"/>
              <w:jc w:val="center"/>
            </w:pPr>
            <w:r>
              <w:rPr>
                <w:sz w:val="20"/>
              </w:rPr>
              <w:t>5664</w:t>
            </w:r>
          </w:p>
        </w:tc>
        <w:tc>
          <w:tcPr>
            <w:tcW w:w="1560" w:type="dxa"/>
            <w:tcMar>
              <w:top w:w="80" w:type="dxa"/>
              <w:left w:w="120" w:type="dxa"/>
              <w:bottom w:w="80" w:type="dxa"/>
              <w:right w:w="120" w:type="dxa"/>
            </w:tcMar>
            <w:vAlign w:val="center"/>
          </w:tcPr>
          <w:p w14:paraId="752970F9" w14:textId="77777777" w:rsidR="000E25C1" w:rsidRDefault="00560B54">
            <w:pPr>
              <w:spacing w:after="0" w:line="240" w:lineRule="auto"/>
              <w:jc w:val="center"/>
            </w:pPr>
            <w:r>
              <w:rPr>
                <w:sz w:val="20"/>
              </w:rPr>
              <w:t>45.8</w:t>
            </w:r>
          </w:p>
        </w:tc>
      </w:tr>
      <w:tr w:rsidR="000E25C1" w14:paraId="0188317B" w14:textId="77777777">
        <w:trPr>
          <w:cantSplit/>
        </w:trPr>
        <w:tc>
          <w:tcPr>
            <w:tcW w:w="1550" w:type="dxa"/>
            <w:tcMar>
              <w:top w:w="80" w:type="dxa"/>
              <w:left w:w="120" w:type="dxa"/>
              <w:bottom w:w="80" w:type="dxa"/>
              <w:right w:w="120" w:type="dxa"/>
            </w:tcMar>
            <w:vAlign w:val="center"/>
          </w:tcPr>
          <w:p w14:paraId="15A671D6" w14:textId="77777777" w:rsidR="000E25C1" w:rsidRDefault="00560B54">
            <w:pPr>
              <w:spacing w:after="0" w:line="240" w:lineRule="auto"/>
            </w:pPr>
            <w:r>
              <w:rPr>
                <w:sz w:val="20"/>
              </w:rPr>
              <w:t>HG-PanIN</w:t>
            </w:r>
          </w:p>
        </w:tc>
        <w:tc>
          <w:tcPr>
            <w:tcW w:w="1500" w:type="dxa"/>
            <w:tcMar>
              <w:top w:w="80" w:type="dxa"/>
              <w:left w:w="120" w:type="dxa"/>
              <w:bottom w:w="80" w:type="dxa"/>
              <w:right w:w="120" w:type="dxa"/>
            </w:tcMar>
            <w:vAlign w:val="center"/>
          </w:tcPr>
          <w:p w14:paraId="2D69E207" w14:textId="77777777" w:rsidR="000E25C1" w:rsidRDefault="00560B54">
            <w:pPr>
              <w:spacing w:after="0" w:line="240" w:lineRule="auto"/>
              <w:jc w:val="center"/>
            </w:pPr>
            <w:r>
              <w:rPr>
                <w:sz w:val="20"/>
              </w:rPr>
              <w:t>Case 5</w:t>
            </w:r>
          </w:p>
        </w:tc>
        <w:tc>
          <w:tcPr>
            <w:tcW w:w="4750" w:type="dxa"/>
            <w:tcMar>
              <w:top w:w="80" w:type="dxa"/>
              <w:left w:w="120" w:type="dxa"/>
              <w:bottom w:w="80" w:type="dxa"/>
              <w:right w:w="120" w:type="dxa"/>
            </w:tcMar>
            <w:vAlign w:val="center"/>
          </w:tcPr>
          <w:p w14:paraId="521104BA" w14:textId="1390B792" w:rsidR="000E25C1" w:rsidRDefault="00560B54">
            <w:pPr>
              <w:spacing w:after="0" w:line="240" w:lineRule="auto"/>
              <w:jc w:val="center"/>
            </w:pPr>
            <w:r>
              <w:rPr>
                <w:sz w:val="20"/>
              </w:rPr>
              <w:t>5668</w:t>
            </w:r>
          </w:p>
        </w:tc>
        <w:tc>
          <w:tcPr>
            <w:tcW w:w="1560" w:type="dxa"/>
            <w:tcMar>
              <w:top w:w="80" w:type="dxa"/>
              <w:left w:w="120" w:type="dxa"/>
              <w:bottom w:w="80" w:type="dxa"/>
              <w:right w:w="120" w:type="dxa"/>
            </w:tcMar>
            <w:vAlign w:val="center"/>
          </w:tcPr>
          <w:p w14:paraId="71EF39C5" w14:textId="77777777" w:rsidR="000E25C1" w:rsidRDefault="00560B54">
            <w:pPr>
              <w:spacing w:after="0" w:line="240" w:lineRule="auto"/>
              <w:jc w:val="center"/>
            </w:pPr>
            <w:r>
              <w:rPr>
                <w:sz w:val="20"/>
              </w:rPr>
              <w:t>43.8</w:t>
            </w:r>
          </w:p>
        </w:tc>
      </w:tr>
    </w:tbl>
    <w:p w14:paraId="60DEF959" w14:textId="77777777" w:rsidR="000E25C1" w:rsidRDefault="00560B54">
      <w:pPr>
        <w:spacing w:before="80" w:after="80"/>
      </w:pPr>
      <w:r>
        <w:rPr>
          <w:sz w:val="20"/>
        </w:rPr>
        <w:t>Within each diagnostic group, samples were ordered by descending pathologist-annotated stromal spot proportions (panCAFs). The stromal % is the proportion of Visium spots assigned to the stromal compartment by histopathology-guided annotation. The case labels in Figure 2a directly correspond to the sample IDs. Sample IDs encode the pathology accession block, and IDs sharing the same accession (e.g., 18H01839 and 22H03674) denote multiple sections from the same patient, including sections assigned to differe</w:t>
      </w:r>
      <w:r>
        <w:rPr>
          <w:sz w:val="20"/>
        </w:rPr>
        <w:t>nt stages. The 10 PanIN sections were derived from four unique patients, two of whom contributed both the LG-PanIN and HG-PanIN sections (see Methods [Study Design and Statistical Analysis] for the resulting treatment of across-stage comparisons).</w:t>
      </w:r>
    </w:p>
    <w:p w14:paraId="6510B7FA" w14:textId="77777777" w:rsidR="000E25C1" w:rsidRDefault="00560B54">
      <w:pPr>
        <w:spacing w:before="80" w:after="80"/>
      </w:pPr>
      <w:r>
        <w:rPr>
          <w:sz w:val="20"/>
        </w:rPr>
        <w:t>LG-PanIN, low-grade pancreatic intraepithelial neoplasia; HG-PanIN, high-grade pancreatic intraepithelial neoplasia.</w:t>
      </w:r>
    </w:p>
    <w:sectPr w:rsidR="000E25C1"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9E81F" w14:textId="77777777" w:rsidR="00560B54" w:rsidRDefault="00560B54">
      <w:pPr>
        <w:spacing w:after="0" w:line="240" w:lineRule="auto"/>
      </w:pPr>
      <w:r>
        <w:separator/>
      </w:r>
    </w:p>
  </w:endnote>
  <w:endnote w:type="continuationSeparator" w:id="0">
    <w:p w14:paraId="5DB43F45" w14:textId="77777777" w:rsidR="00560B54" w:rsidRDefault="0056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0D1A" w14:textId="4E4A1C57" w:rsidR="000E25C1" w:rsidRDefault="00560B54">
    <w:pPr>
      <w:pStyle w:val="a7"/>
      <w:jc w:val="right"/>
    </w:pPr>
    <w:r>
      <w:fldChar w:fldCharType="begin"/>
    </w:r>
    <w:r>
      <w:instrText>PAGE</w:instrText>
    </w:r>
    <w:r>
      <w:fldChar w:fldCharType="separate"/>
    </w:r>
    <w:r w:rsidR="009F761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A60FF" w14:textId="77777777" w:rsidR="00560B54" w:rsidRDefault="00560B54">
      <w:pPr>
        <w:spacing w:after="0" w:line="240" w:lineRule="auto"/>
      </w:pPr>
      <w:r>
        <w:separator/>
      </w:r>
    </w:p>
  </w:footnote>
  <w:footnote w:type="continuationSeparator" w:id="0">
    <w:p w14:paraId="07B10388" w14:textId="77777777" w:rsidR="00560B54" w:rsidRDefault="00560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6C723" w14:textId="77777777" w:rsidR="000E25C1" w:rsidRDefault="00560B54">
    <w:pPr>
      <w:spacing w:after="0" w:line="240" w:lineRule="auto"/>
    </w:pPr>
    <w:r>
      <w:rPr>
        <w:color w:val="555555"/>
        <w:sz w:val="18"/>
      </w:rPr>
      <w:t>Supplementary tables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07531784">
    <w:abstractNumId w:val="8"/>
  </w:num>
  <w:num w:numId="2" w16cid:durableId="2056731760">
    <w:abstractNumId w:val="6"/>
  </w:num>
  <w:num w:numId="3" w16cid:durableId="586503593">
    <w:abstractNumId w:val="5"/>
  </w:num>
  <w:num w:numId="4" w16cid:durableId="1576239023">
    <w:abstractNumId w:val="4"/>
  </w:num>
  <w:num w:numId="5" w16cid:durableId="178543417">
    <w:abstractNumId w:val="7"/>
  </w:num>
  <w:num w:numId="6" w16cid:durableId="1767918906">
    <w:abstractNumId w:val="3"/>
  </w:num>
  <w:num w:numId="7" w16cid:durableId="2130315237">
    <w:abstractNumId w:val="2"/>
  </w:num>
  <w:num w:numId="8" w16cid:durableId="260453443">
    <w:abstractNumId w:val="1"/>
  </w:num>
  <w:num w:numId="9" w16cid:durableId="2024356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25C1"/>
    <w:rsid w:val="0015074B"/>
    <w:rsid w:val="0029639D"/>
    <w:rsid w:val="00326F90"/>
    <w:rsid w:val="00560B54"/>
    <w:rsid w:val="009F761F"/>
    <w:rsid w:val="00A10AE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4062061"/>
  <w14:defaultImageDpi w14:val="300"/>
  <w15:docId w15:val="{3998DA93-C9B3-4082-B1C3-ABE89C66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eastAsia="游ゴシック" w:hAnsi="Times New Roman"/>
      <w:color w:val="000000"/>
    </w:rPr>
  </w:style>
  <w:style w:type="paragraph" w:styleId="1">
    <w:name w:val="heading 1"/>
    <w:basedOn w:val="a1"/>
    <w:next w:val="a1"/>
    <w:link w:val="10"/>
    <w:uiPriority w:val="9"/>
    <w:qFormat/>
    <w:rsid w:val="00FC693F"/>
    <w:pPr>
      <w:keepNext/>
      <w:keepLines/>
      <w:spacing w:before="320" w:after="160"/>
      <w:outlineLvl w:val="0"/>
    </w:pPr>
    <w:rPr>
      <w:rFonts w:cstheme="majorBidi"/>
      <w:b/>
      <w:bCs/>
      <w:sz w:val="28"/>
      <w:szCs w:val="28"/>
    </w:rPr>
  </w:style>
  <w:style w:type="paragraph" w:styleId="21">
    <w:name w:val="heading 2"/>
    <w:basedOn w:val="a1"/>
    <w:next w:val="a1"/>
    <w:link w:val="22"/>
    <w:uiPriority w:val="9"/>
    <w:unhideWhenUsed/>
    <w:qFormat/>
    <w:rsid w:val="00FC693F"/>
    <w:pPr>
      <w:keepNext/>
      <w:keepLines/>
      <w:spacing w:before="240"/>
      <w:outlineLvl w:val="1"/>
    </w:pPr>
    <w:rPr>
      <w:rFonts w:cstheme="majorBidi"/>
      <w:b/>
      <w:bCs/>
      <w:sz w:val="24"/>
      <w:szCs w:val="26"/>
    </w:rPr>
  </w:style>
  <w:style w:type="paragraph" w:styleId="31">
    <w:name w:val="heading 3"/>
    <w:basedOn w:val="a1"/>
    <w:next w:val="a1"/>
    <w:link w:val="32"/>
    <w:uiPriority w:val="9"/>
    <w:unhideWhenUsed/>
    <w:qFormat/>
    <w:rsid w:val="00FC693F"/>
    <w:pPr>
      <w:keepNext/>
      <w:keepLines/>
      <w:spacing w:before="160" w:after="80"/>
      <w:outlineLvl w:val="2"/>
    </w:pPr>
    <w:rPr>
      <w:rFonts w:cstheme="majorBidi"/>
      <w:b/>
      <w:bCs/>
      <w:sz w:val="24"/>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240"/>
      <w:contextualSpacing/>
    </w:pPr>
    <w:rPr>
      <w:rFonts w:cstheme="majorBidi"/>
      <w:b/>
      <w:spacing w:val="5"/>
      <w:kern w:val="28"/>
      <w:sz w:val="3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tables</dc:title>
  <dc:subject/>
  <dc:creator/>
  <cp:keywords/>
  <dc:description>generated by python-docx</dc:description>
  <cp:lastModifiedBy>Tsujimae Masahiro</cp:lastModifiedBy>
  <cp:revision>2</cp:revision>
  <dcterms:created xsi:type="dcterms:W3CDTF">2013-12-23T23:15:00Z</dcterms:created>
  <dcterms:modified xsi:type="dcterms:W3CDTF">2026-09-12T04:47:00Z</dcterms:modified>
  <cp:category/>
</cp:coreProperties>
</file>