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4883" w14:textId="77777777" w:rsidR="00F625BC" w:rsidRDefault="00000000">
      <w:pPr>
        <w:pStyle w:val="aa"/>
        <w:jc w:val="center"/>
      </w:pPr>
      <w:r>
        <w:t>Dietary and Nutritional Assessment Questionnaire</w:t>
      </w:r>
    </w:p>
    <w:p w14:paraId="1F62404B" w14:textId="77777777" w:rsidR="00F625BC" w:rsidRDefault="00000000">
      <w:pPr>
        <w:spacing w:after="140"/>
      </w:pPr>
      <w:r>
        <w:rPr>
          <w:b/>
        </w:rPr>
        <w:t xml:space="preserve">Instructions: </w:t>
      </w:r>
      <w:r>
        <w:t>Unless otherwise specified, select the response that best reflects the participant’s usual status or dietary intake. Required items are marked with an asterisk (*).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F625BC" w14:paraId="727C65B9" w14:textId="77777777">
        <w:trPr>
          <w:jc w:val="center"/>
        </w:trPr>
        <w:tc>
          <w:tcPr>
            <w:tcW w:w="10656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494F85" w14:textId="77777777" w:rsidR="00F625BC" w:rsidRDefault="00000000">
            <w:pPr>
              <w:spacing w:after="0"/>
            </w:pPr>
            <w:r>
              <w:rPr>
                <w:b/>
                <w:color w:val="FFFFFF"/>
                <w:sz w:val="24"/>
              </w:rPr>
              <w:t>Section I. Participant Characteristics and Medical History</w:t>
            </w:r>
          </w:p>
        </w:tc>
      </w:tr>
    </w:tbl>
    <w:p w14:paraId="29576431" w14:textId="77777777" w:rsidR="00F625BC" w:rsidRDefault="00F625BC">
      <w:pPr>
        <w:spacing w:after="0"/>
      </w:pPr>
    </w:p>
    <w:p w14:paraId="18AB7A8E" w14:textId="77777777" w:rsidR="00F625BC" w:rsidRDefault="00000000">
      <w:pPr>
        <w:pStyle w:val="Question"/>
      </w:pPr>
      <w:r>
        <w:t>1. Basic information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0"/>
        <w:gridCol w:w="4896"/>
      </w:tblGrid>
      <w:tr w:rsidR="00F625BC" w14:paraId="3FFC99CB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894965" w14:textId="77777777" w:rsidR="00F625BC" w:rsidRDefault="00000000">
            <w:pPr>
              <w:spacing w:after="0" w:line="240" w:lineRule="auto"/>
            </w:pPr>
            <w:r>
              <w:rPr>
                <w:sz w:val="19"/>
              </w:rPr>
              <w:t>Date of hospital admission</w:t>
            </w:r>
          </w:p>
        </w:tc>
        <w:tc>
          <w:tcPr>
            <w:tcW w:w="48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D156D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____________________________</w:t>
            </w:r>
          </w:p>
        </w:tc>
      </w:tr>
      <w:tr w:rsidR="00F625BC" w14:paraId="675D3E66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A4E2FA" w14:textId="77777777" w:rsidR="00F625BC" w:rsidRDefault="00000000">
            <w:pPr>
              <w:spacing w:after="0" w:line="240" w:lineRule="auto"/>
            </w:pPr>
            <w:r>
              <w:rPr>
                <w:sz w:val="19"/>
              </w:rPr>
              <w:t>Patient name</w:t>
            </w:r>
          </w:p>
        </w:tc>
        <w:tc>
          <w:tcPr>
            <w:tcW w:w="48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A46FA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____________________________</w:t>
            </w:r>
          </w:p>
        </w:tc>
      </w:tr>
      <w:tr w:rsidR="00F625BC" w14:paraId="5331BF78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2FC73C" w14:textId="77777777" w:rsidR="00F625BC" w:rsidRDefault="00000000">
            <w:pPr>
              <w:spacing w:after="0" w:line="240" w:lineRule="auto"/>
            </w:pPr>
            <w:r>
              <w:rPr>
                <w:sz w:val="19"/>
              </w:rPr>
              <w:t>Date of birth</w:t>
            </w:r>
          </w:p>
        </w:tc>
        <w:tc>
          <w:tcPr>
            <w:tcW w:w="48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FB567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____________________________</w:t>
            </w:r>
          </w:p>
        </w:tc>
      </w:tr>
      <w:tr w:rsidR="00F625BC" w14:paraId="1A3DA653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8B3211" w14:textId="77777777" w:rsidR="00F625BC" w:rsidRDefault="00000000">
            <w:pPr>
              <w:spacing w:after="0" w:line="240" w:lineRule="auto"/>
            </w:pPr>
            <w:r>
              <w:rPr>
                <w:sz w:val="19"/>
              </w:rPr>
              <w:t>Mobile telephone number</w:t>
            </w:r>
          </w:p>
        </w:tc>
        <w:tc>
          <w:tcPr>
            <w:tcW w:w="48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0C76F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____________________________</w:t>
            </w:r>
          </w:p>
        </w:tc>
      </w:tr>
      <w:tr w:rsidR="00F625BC" w14:paraId="1A2E80B9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226C88" w14:textId="77777777" w:rsidR="00F625BC" w:rsidRDefault="00000000">
            <w:pPr>
              <w:spacing w:after="0" w:line="240" w:lineRule="auto"/>
            </w:pPr>
            <w:r>
              <w:rPr>
                <w:sz w:val="19"/>
              </w:rPr>
              <w:t>Place of residence, including township/town</w:t>
            </w:r>
          </w:p>
        </w:tc>
        <w:tc>
          <w:tcPr>
            <w:tcW w:w="48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AA87F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____________________________</w:t>
            </w:r>
          </w:p>
        </w:tc>
      </w:tr>
      <w:tr w:rsidR="00F625BC" w14:paraId="2BF59D6B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0CEDF6" w14:textId="77777777" w:rsidR="00F625BC" w:rsidRDefault="00000000">
            <w:pPr>
              <w:spacing w:after="0" w:line="240" w:lineRule="auto"/>
            </w:pPr>
            <w:r>
              <w:rPr>
                <w:sz w:val="19"/>
              </w:rPr>
              <w:t>Height (m)</w:t>
            </w:r>
          </w:p>
        </w:tc>
        <w:tc>
          <w:tcPr>
            <w:tcW w:w="48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11A50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____________________________</w:t>
            </w:r>
          </w:p>
        </w:tc>
      </w:tr>
      <w:tr w:rsidR="00F625BC" w14:paraId="24E0086E" w14:textId="77777777">
        <w:trPr>
          <w:cantSplit/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A4E678" w14:textId="77777777" w:rsidR="00F625BC" w:rsidRDefault="00000000">
            <w:pPr>
              <w:spacing w:after="0" w:line="240" w:lineRule="auto"/>
            </w:pPr>
            <w:r>
              <w:rPr>
                <w:sz w:val="19"/>
              </w:rPr>
              <w:t>Weight (kg)</w:t>
            </w:r>
          </w:p>
        </w:tc>
        <w:tc>
          <w:tcPr>
            <w:tcW w:w="489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2A3FD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9"/>
              </w:rPr>
              <w:t>____________________________</w:t>
            </w:r>
          </w:p>
        </w:tc>
      </w:tr>
    </w:tbl>
    <w:p w14:paraId="41B017F6" w14:textId="77777777" w:rsidR="00F625BC" w:rsidRDefault="00000000">
      <w:pPr>
        <w:pStyle w:val="Question"/>
      </w:pPr>
      <w:r>
        <w:t>2. What is your sex? [Single-choice item] *</w:t>
      </w:r>
    </w:p>
    <w:p w14:paraId="1B941475" w14:textId="77777777" w:rsidR="00F625BC" w:rsidRDefault="00000000">
      <w:pPr>
        <w:spacing w:after="30"/>
        <w:ind w:left="216"/>
      </w:pPr>
      <w:r>
        <w:t>○ Male</w:t>
      </w:r>
    </w:p>
    <w:p w14:paraId="1AE1890C" w14:textId="77777777" w:rsidR="00F625BC" w:rsidRDefault="00000000">
      <w:pPr>
        <w:spacing w:after="30"/>
        <w:ind w:left="216"/>
      </w:pPr>
      <w:r>
        <w:t>○ Female</w:t>
      </w:r>
    </w:p>
    <w:p w14:paraId="59536235" w14:textId="77777777" w:rsidR="00F625BC" w:rsidRDefault="00000000">
      <w:pPr>
        <w:pStyle w:val="Question"/>
      </w:pPr>
      <w:r>
        <w:t>3. What is your highest level of education? [Single-choice item] *</w:t>
      </w:r>
    </w:p>
    <w:p w14:paraId="6EEB64B7" w14:textId="77777777" w:rsidR="00F625BC" w:rsidRDefault="00000000">
      <w:pPr>
        <w:spacing w:after="30"/>
        <w:ind w:left="216"/>
      </w:pPr>
      <w:r>
        <w:t>○ Primary school or below</w:t>
      </w:r>
    </w:p>
    <w:p w14:paraId="5783BC09" w14:textId="77777777" w:rsidR="00F625BC" w:rsidRDefault="00000000">
      <w:pPr>
        <w:spacing w:after="30"/>
        <w:ind w:left="216"/>
      </w:pPr>
      <w:r>
        <w:t>○ Secondary school or technical secondary school</w:t>
      </w:r>
    </w:p>
    <w:p w14:paraId="73D19356" w14:textId="77777777" w:rsidR="00F625BC" w:rsidRDefault="00000000">
      <w:pPr>
        <w:spacing w:after="30"/>
        <w:ind w:left="216"/>
      </w:pPr>
      <w:r>
        <w:t>○ College or university</w:t>
      </w:r>
    </w:p>
    <w:p w14:paraId="4A0E43ED" w14:textId="77777777" w:rsidR="00F625BC" w:rsidRDefault="00000000">
      <w:pPr>
        <w:spacing w:after="30"/>
        <w:ind w:left="216"/>
      </w:pPr>
      <w:r>
        <w:t>○ Postgraduate education or above</w:t>
      </w:r>
    </w:p>
    <w:p w14:paraId="2050B457" w14:textId="77777777" w:rsidR="00F625BC" w:rsidRDefault="00000000">
      <w:pPr>
        <w:pStyle w:val="Question"/>
      </w:pPr>
      <w:r>
        <w:t>4. Have you previously been diagnosed with any of the following medical conditions, and for how long? [Multiple-response matrix item]</w:t>
      </w:r>
    </w:p>
    <w:p w14:paraId="53232DE5" w14:textId="77777777" w:rsidR="00F625BC" w:rsidRDefault="00000000">
      <w:pPr>
        <w:pStyle w:val="Instruction"/>
      </w:pPr>
      <w:r>
        <w:t>For each selected condition, record whether medications were taken regularly, the medication names, and the level of disease control. For “Other,” specify the condition.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1224"/>
        <w:gridCol w:w="1224"/>
        <w:gridCol w:w="1368"/>
        <w:gridCol w:w="1368"/>
      </w:tblGrid>
      <w:tr w:rsidR="00F625BC" w14:paraId="77E7ADB5" w14:textId="77777777">
        <w:trPr>
          <w:cantSplit/>
          <w:tblHeader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A47E31" w14:textId="77777777" w:rsidR="00F625BC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Medical condition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89C2AA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&lt;1 year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FDDBAF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1–3 years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E19FF1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3–10 years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C1B272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&gt;10 years</w:t>
            </w:r>
          </w:p>
        </w:tc>
      </w:tr>
      <w:tr w:rsidR="00F625BC" w14:paraId="407F7100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FFE0FC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Hypertension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66CA2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65691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7DA96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D83BE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 w:rsidR="00F625BC" w14:paraId="21A4AE92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1EE38A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Diabetes mellitus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0C1D7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D353A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3CAC9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B714C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 w:rsidR="00F625BC" w14:paraId="100DBE4F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C9EB2F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Hyperlipidemia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50433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305AD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19E8A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FF6D3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 w:rsidR="00F625BC" w14:paraId="1FD158C3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4AA2AE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Coronary heart disease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4FE01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54244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A00767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CC547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 w:rsidR="00F625BC" w14:paraId="76DF32B1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46EA29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Atrial fibrillation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91FF0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F0E0F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F268F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B2EA9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 w:rsidR="00F625BC" w14:paraId="0B283461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A8B033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No previous medical condition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7C972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BE978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C87F1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FABA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 w:rsidR="00F625BC" w14:paraId="0038B949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6E2E81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Other condition(s), please specify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FAC65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98737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917C7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6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6170F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</w:tbl>
    <w:p w14:paraId="1B28E669" w14:textId="77777777" w:rsidR="00F625BC" w:rsidRDefault="00F625BC">
      <w:pPr>
        <w:spacing w:after="0"/>
      </w:pPr>
    </w:p>
    <w:p w14:paraId="0B1C092A" w14:textId="77777777" w:rsidR="00F625BC" w:rsidRDefault="00000000">
      <w:pPr>
        <w:pStyle w:val="Question"/>
      </w:pPr>
      <w:r>
        <w:t>5. Had you ever been diagnosed with ischemic stroke before the hospital admission recorded above? [Single-choice item] *</w:t>
      </w:r>
    </w:p>
    <w:p w14:paraId="4D9848E7" w14:textId="77777777" w:rsidR="00F625BC" w:rsidRDefault="00000000">
      <w:pPr>
        <w:spacing w:after="30"/>
        <w:ind w:left="216"/>
      </w:pPr>
      <w:r>
        <w:t>○ Yes: __________________</w:t>
      </w:r>
    </w:p>
    <w:p w14:paraId="6631AC0B" w14:textId="77777777" w:rsidR="00F625BC" w:rsidRDefault="00000000">
      <w:pPr>
        <w:spacing w:after="30"/>
        <w:ind w:left="216"/>
      </w:pPr>
      <w:r>
        <w:t>○ No — proceed to Question 9</w:t>
      </w:r>
    </w:p>
    <w:p w14:paraId="1AA211F1" w14:textId="77777777" w:rsidR="00F625BC" w:rsidRDefault="00000000">
      <w:pPr>
        <w:pStyle w:val="Question"/>
      </w:pPr>
      <w:r>
        <w:lastRenderedPageBreak/>
        <w:t>6. How long was the interval between your first diagnosis of cerebrovascular disease and the current hospital admission? [Single-choice item] *</w:t>
      </w:r>
    </w:p>
    <w:p w14:paraId="56970C43" w14:textId="77777777" w:rsidR="00F625BC" w:rsidRDefault="00000000">
      <w:pPr>
        <w:spacing w:after="30"/>
        <w:ind w:left="216"/>
      </w:pPr>
      <w:r>
        <w:t>○ Within 3 months</w:t>
      </w:r>
    </w:p>
    <w:p w14:paraId="7BBE4BA4" w14:textId="77777777" w:rsidR="00F625BC" w:rsidRDefault="00000000">
      <w:pPr>
        <w:spacing w:after="30"/>
        <w:ind w:left="216"/>
      </w:pPr>
      <w:r>
        <w:t>○ 3 months to 1 year</w:t>
      </w:r>
    </w:p>
    <w:p w14:paraId="4E68C298" w14:textId="77777777" w:rsidR="00F625BC" w:rsidRDefault="00000000">
      <w:pPr>
        <w:spacing w:after="30"/>
        <w:ind w:left="216"/>
      </w:pPr>
      <w:r>
        <w:t>○ 1–3 years</w:t>
      </w:r>
    </w:p>
    <w:p w14:paraId="23FE3057" w14:textId="77777777" w:rsidR="00F625BC" w:rsidRDefault="00000000">
      <w:pPr>
        <w:spacing w:after="30"/>
        <w:ind w:left="216"/>
      </w:pPr>
      <w:r>
        <w:t>○ More than 3 years</w:t>
      </w:r>
    </w:p>
    <w:p w14:paraId="69913B64" w14:textId="77777777" w:rsidR="00F625BC" w:rsidRDefault="00000000">
      <w:pPr>
        <w:pStyle w:val="Question"/>
      </w:pPr>
      <w:r>
        <w:t>7. What was your functional status before the current hospital admission? [Single-choice item] *</w:t>
      </w:r>
    </w:p>
    <w:p w14:paraId="03A0579A" w14:textId="77777777" w:rsidR="00F625BC" w:rsidRDefault="00000000">
      <w:pPr>
        <w:spacing w:after="30"/>
        <w:ind w:left="216"/>
      </w:pPr>
      <w:r>
        <w:t>○ No symptoms</w:t>
      </w:r>
    </w:p>
    <w:p w14:paraId="394D747B" w14:textId="77777777" w:rsidR="00F625BC" w:rsidRDefault="00000000">
      <w:pPr>
        <w:spacing w:after="30"/>
        <w:ind w:left="216"/>
      </w:pPr>
      <w:r>
        <w:t>○ Symptoms were present, but there was no significant disability and usual work and daily activities could be performed</w:t>
      </w:r>
    </w:p>
    <w:p w14:paraId="6B7A5BBD" w14:textId="77777777" w:rsidR="00F625BC" w:rsidRDefault="00000000">
      <w:pPr>
        <w:spacing w:after="30"/>
        <w:ind w:left="216"/>
      </w:pPr>
      <w:r>
        <w:t>○ Slight disability; able to live independently without assistance in activities of daily living</w:t>
      </w:r>
    </w:p>
    <w:p w14:paraId="501E3F52" w14:textId="77777777" w:rsidR="00F625BC" w:rsidRDefault="00000000">
      <w:pPr>
        <w:spacing w:after="30"/>
        <w:ind w:left="216"/>
      </w:pPr>
      <w:r>
        <w:t>○ Moderate disability; able to walk independently but requiring some assistance with daily activities</w:t>
      </w:r>
    </w:p>
    <w:p w14:paraId="337008BA" w14:textId="77777777" w:rsidR="00F625BC" w:rsidRDefault="00000000">
      <w:pPr>
        <w:spacing w:after="30"/>
        <w:ind w:left="216"/>
      </w:pPr>
      <w:r>
        <w:t>○ Moderately severe disability; requiring assistance with walking and activities of daily living</w:t>
      </w:r>
    </w:p>
    <w:p w14:paraId="6C0B9C89" w14:textId="77777777" w:rsidR="00F625BC" w:rsidRDefault="00000000">
      <w:pPr>
        <w:spacing w:after="30"/>
        <w:ind w:left="216"/>
      </w:pPr>
      <w:r>
        <w:t>○ Severe disability; bedridden, incontinent, and requiring continuous nursing care</w:t>
      </w:r>
    </w:p>
    <w:p w14:paraId="1481333A" w14:textId="77777777" w:rsidR="00F625BC" w:rsidRDefault="00000000">
      <w:pPr>
        <w:pStyle w:val="Question"/>
      </w:pPr>
      <w:r>
        <w:t>8. After your first diagnosis of cerebrovascular disease, did any of the following behaviors or conditions change? [Multiple-response matrix item]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063"/>
        <w:gridCol w:w="936"/>
        <w:gridCol w:w="936"/>
      </w:tblGrid>
      <w:tr w:rsidR="00F625BC" w14:paraId="6E5CD27E" w14:textId="77777777">
        <w:trPr>
          <w:cantSplit/>
          <w:tblHeader/>
          <w:jc w:val="center"/>
        </w:trPr>
        <w:tc>
          <w:tcPr>
            <w:tcW w:w="806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96EA7F" w14:textId="77777777" w:rsidR="00F625BC" w:rsidRDefault="00000000">
            <w:pPr>
              <w:spacing w:after="0" w:line="240" w:lineRule="auto"/>
            </w:pPr>
            <w:r>
              <w:rPr>
                <w:b/>
                <w:sz w:val="18"/>
              </w:rPr>
              <w:t>Item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AEED58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Yes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D40F53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8"/>
              </w:rPr>
              <w:t>No</w:t>
            </w:r>
          </w:p>
        </w:tc>
      </w:tr>
      <w:tr w:rsidR="00F625BC" w14:paraId="5C082922" w14:textId="77777777">
        <w:trPr>
          <w:cantSplit/>
          <w:jc w:val="center"/>
        </w:trPr>
        <w:tc>
          <w:tcPr>
            <w:tcW w:w="806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0428FA" w14:textId="77777777" w:rsidR="00F625BC" w:rsidRDefault="00000000">
            <w:pPr>
              <w:spacing w:after="0" w:line="240" w:lineRule="auto"/>
            </w:pPr>
            <w:r>
              <w:rPr>
                <w:sz w:val="18"/>
              </w:rPr>
              <w:t>Regular medication use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A4ECB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1AFA7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</w:tr>
      <w:tr w:rsidR="00F625BC" w14:paraId="35E1ED20" w14:textId="77777777">
        <w:trPr>
          <w:cantSplit/>
          <w:jc w:val="center"/>
        </w:trPr>
        <w:tc>
          <w:tcPr>
            <w:tcW w:w="806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1EDF22" w14:textId="77777777" w:rsidR="00F625BC" w:rsidRDefault="00000000">
            <w:pPr>
              <w:spacing w:after="0" w:line="240" w:lineRule="auto"/>
            </w:pPr>
            <w:r>
              <w:rPr>
                <w:sz w:val="18"/>
              </w:rPr>
              <w:t>Regular medical examinations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62F6C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A187C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</w:tr>
      <w:tr w:rsidR="00F625BC" w14:paraId="2D7E64A5" w14:textId="77777777">
        <w:trPr>
          <w:cantSplit/>
          <w:jc w:val="center"/>
        </w:trPr>
        <w:tc>
          <w:tcPr>
            <w:tcW w:w="806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52C1B0" w14:textId="77777777" w:rsidR="00F625BC" w:rsidRDefault="00000000">
            <w:pPr>
              <w:spacing w:after="0" w:line="240" w:lineRule="auto"/>
            </w:pPr>
            <w:r>
              <w:rPr>
                <w:sz w:val="18"/>
              </w:rPr>
              <w:t>Achievement of target levels for cardiovascular risk factors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DD475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06BC9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</w:tr>
      <w:tr w:rsidR="00F625BC" w14:paraId="52A291DC" w14:textId="77777777">
        <w:trPr>
          <w:cantSplit/>
          <w:jc w:val="center"/>
        </w:trPr>
        <w:tc>
          <w:tcPr>
            <w:tcW w:w="806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E7DBB7" w14:textId="77777777" w:rsidR="00F625BC" w:rsidRDefault="00000000">
            <w:pPr>
              <w:spacing w:after="0" w:line="240" w:lineRule="auto"/>
            </w:pPr>
            <w:r>
              <w:rPr>
                <w:sz w:val="18"/>
              </w:rPr>
              <w:t>Recurrence of cardiovascular or cerebrovascular disease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E4EA2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F7988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</w:tr>
      <w:tr w:rsidR="00F625BC" w14:paraId="68A12831" w14:textId="77777777">
        <w:trPr>
          <w:cantSplit/>
          <w:jc w:val="center"/>
        </w:trPr>
        <w:tc>
          <w:tcPr>
            <w:tcW w:w="806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C28E92" w14:textId="77777777" w:rsidR="00F625BC" w:rsidRDefault="00000000">
            <w:pPr>
              <w:spacing w:after="0" w:line="240" w:lineRule="auto"/>
            </w:pPr>
            <w:r>
              <w:rPr>
                <w:sz w:val="18"/>
              </w:rPr>
              <w:t>Adoption of a low-salt, low-fat diet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E4553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A651E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</w:tr>
      <w:tr w:rsidR="00F625BC" w14:paraId="3E6E472D" w14:textId="77777777">
        <w:trPr>
          <w:cantSplit/>
          <w:jc w:val="center"/>
        </w:trPr>
        <w:tc>
          <w:tcPr>
            <w:tcW w:w="806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8FC3C2" w14:textId="77777777" w:rsidR="00F625BC" w:rsidRDefault="00000000">
            <w:pPr>
              <w:spacing w:after="0" w:line="240" w:lineRule="auto"/>
            </w:pPr>
            <w:r>
              <w:rPr>
                <w:sz w:val="18"/>
              </w:rPr>
              <w:t>Increased intake of whole grains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55A8C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  <w:tc>
          <w:tcPr>
            <w:tcW w:w="9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3939E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8"/>
              </w:rPr>
              <w:t>☐</w:t>
            </w:r>
          </w:p>
        </w:tc>
      </w:tr>
    </w:tbl>
    <w:p w14:paraId="27AD6C68" w14:textId="77777777" w:rsidR="00F625BC" w:rsidRDefault="00F625BC">
      <w:pPr>
        <w:spacing w:after="0"/>
      </w:pPr>
    </w:p>
    <w:p w14:paraId="43248A34" w14:textId="77777777" w:rsidR="00F625BC" w:rsidRDefault="00000000">
      <w:pPr>
        <w:pStyle w:val="Question"/>
      </w:pPr>
      <w:r>
        <w:t>9. Do you have a history of smoking? [Single-choice item] *</w:t>
      </w:r>
    </w:p>
    <w:p w14:paraId="6BD6BE1C" w14:textId="77777777" w:rsidR="00F625BC" w:rsidRDefault="00000000">
      <w:pPr>
        <w:spacing w:after="30"/>
        <w:ind w:left="216"/>
      </w:pPr>
      <w:r>
        <w:t>○ Yes</w:t>
      </w:r>
    </w:p>
    <w:p w14:paraId="2848347B" w14:textId="77777777" w:rsidR="00F625BC" w:rsidRDefault="00000000">
      <w:pPr>
        <w:spacing w:after="30"/>
        <w:ind w:left="216"/>
      </w:pPr>
      <w:r>
        <w:t>○ No</w:t>
      </w:r>
    </w:p>
    <w:p w14:paraId="75121358" w14:textId="77777777" w:rsidR="00F625BC" w:rsidRDefault="00000000">
      <w:pPr>
        <w:pStyle w:val="Question"/>
      </w:pPr>
      <w:r>
        <w:t>10. Do you consume alcoholic beverages? [Single-choice item] *</w:t>
      </w:r>
    </w:p>
    <w:p w14:paraId="517D0DCE" w14:textId="77777777" w:rsidR="00F625BC" w:rsidRDefault="00000000">
      <w:pPr>
        <w:spacing w:after="30"/>
        <w:ind w:left="216"/>
      </w:pPr>
      <w:r>
        <w:t>○ Yes</w:t>
      </w:r>
    </w:p>
    <w:p w14:paraId="458774F9" w14:textId="77777777" w:rsidR="00F625BC" w:rsidRDefault="00000000">
      <w:pPr>
        <w:spacing w:after="30"/>
        <w:ind w:left="216"/>
      </w:pPr>
      <w:r>
        <w:t>○ No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F625BC" w14:paraId="1146B9E6" w14:textId="77777777">
        <w:trPr>
          <w:jc w:val="center"/>
        </w:trPr>
        <w:tc>
          <w:tcPr>
            <w:tcW w:w="10656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89F45D3" w14:textId="77777777" w:rsidR="00F625BC" w:rsidRDefault="00000000">
            <w:pPr>
              <w:spacing w:after="0"/>
            </w:pPr>
            <w:r>
              <w:rPr>
                <w:b/>
                <w:color w:val="FFFFFF"/>
                <w:sz w:val="24"/>
              </w:rPr>
              <w:t>Section II. Food-Frequency Assessment</w:t>
            </w:r>
          </w:p>
        </w:tc>
      </w:tr>
    </w:tbl>
    <w:p w14:paraId="615664F9" w14:textId="77777777" w:rsidR="00F625BC" w:rsidRDefault="00F625BC">
      <w:pPr>
        <w:spacing w:after="0"/>
      </w:pPr>
    </w:p>
    <w:p w14:paraId="4A6C9C0B" w14:textId="77777777" w:rsidR="00F625BC" w:rsidRDefault="00000000">
      <w:pPr>
        <w:pStyle w:val="Instruction"/>
      </w:pPr>
      <w:r>
        <w:t>For Questions 11–23, select the usual consumption frequency and record the usual amount consumed. One liang is equivalent to approximately 50 g.</w:t>
      </w:r>
    </w:p>
    <w:p w14:paraId="43AB27F0" w14:textId="77777777" w:rsidR="00F625BC" w:rsidRDefault="00000000">
      <w:pPr>
        <w:pStyle w:val="Question"/>
      </w:pPr>
      <w:r>
        <w:t>11. How frequently do you usually consume the following cereals and cereal products? [Multiple-response matrix item] *</w:t>
      </w:r>
    </w:p>
    <w:p w14:paraId="18280924" w14:textId="77777777" w:rsidR="00F625BC" w:rsidRDefault="00000000">
      <w:pPr>
        <w:pStyle w:val="Instruction"/>
      </w:pPr>
      <w:r>
        <w:t>Amount categories: ① ≤50 g; ② 100 g; ③ 200 g; ④ ≥300 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7AC64372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F37395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A5FC3C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CA7338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B31AFD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1F281D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52AFF6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353887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26FA98B8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16534B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Rice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8626D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8D8BC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37500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06833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1E5EC2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A0FC4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65EF1F29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C1806A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Wheat-flour products, including steamed buns, flower rolls, and pancakes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685DD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E4DA5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9948B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86AFA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0C7A9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C8018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485B970C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8B4BA0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Whole grains, including millet, corn, oats, brown rice, and buckwheat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E109E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458F0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8DBF1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E989C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56C99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80983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1AFCD108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BE7BE0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lastRenderedPageBreak/>
              <w:t>Fried dough sticks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A33C6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5046C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B73B1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61FD0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34C71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C5A2A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4FD5F10E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EBF1E0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Noodles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AB13A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1D386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094EE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2520C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674DD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22A30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6212C9EC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8D7CED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Rice noodles or flat rice noodles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FE7DF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326B5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4C5B1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50736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68FB2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78103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05D94891" w14:textId="77777777" w:rsidR="00F625BC" w:rsidRDefault="00F625BC">
      <w:pPr>
        <w:spacing w:after="0"/>
      </w:pPr>
    </w:p>
    <w:p w14:paraId="7BC19061" w14:textId="77777777" w:rsidR="00F625BC" w:rsidRDefault="00000000">
      <w:pPr>
        <w:pStyle w:val="Question"/>
      </w:pPr>
      <w:r>
        <w:t>12. How frequently do you usually consume potatoes, other tubers, and starch products? [Multiple-response matrix item] *</w:t>
      </w:r>
    </w:p>
    <w:p w14:paraId="4BCCD1CC" w14:textId="77777777" w:rsidR="00F625BC" w:rsidRDefault="00000000">
      <w:pPr>
        <w:pStyle w:val="Instruction"/>
      </w:pPr>
      <w:r>
        <w:t>Amount categories: ① ≤50 g; ② 100 g; ③ 150 g; ④ ≥200 g. Reference portions: one medium potato ≈100 g; one sweet potato ≈250 g; one typical serving of starch noodles ≈150 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55449A71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9962FE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77629F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0F3803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E4CB84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606DAF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5C872D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BA9075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518ED443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E5B4E5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Tubers, including potatoes, sweet potatoes, purple sweet potatoes, and Chinese yam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5998D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4986A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BEF1D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50515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4C819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137C2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54543B05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71DDFC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Tuber-derived starch products, including starch noodles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5E0FF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978E0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2FD8B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9AA7C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240E7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4C688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3E691F6F" w14:textId="77777777" w:rsidR="00F625BC" w:rsidRDefault="00F625BC">
      <w:pPr>
        <w:spacing w:after="0"/>
      </w:pPr>
    </w:p>
    <w:p w14:paraId="61E7BF63" w14:textId="77777777" w:rsidR="00F625BC" w:rsidRDefault="00000000">
      <w:pPr>
        <w:pStyle w:val="Question"/>
      </w:pPr>
      <w:r>
        <w:t>13. How frequently do you usually consume the following legumes and soy products? [Multiple-response matrix item] *</w:t>
      </w:r>
    </w:p>
    <w:p w14:paraId="12A61F8B" w14:textId="77777777" w:rsidR="00F625BC" w:rsidRDefault="00000000">
      <w:pPr>
        <w:pStyle w:val="Instruction"/>
      </w:pPr>
      <w:r>
        <w:t>Amount categories: ① ≤10 g; ② 25 g; ③ 50 g; ④ 100 g; ⑤ 150 g; ⑥ ≥200 g. One cup of soy milk is approximately 350 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71A9019B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14E487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8FB807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93CC18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098F9C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D713D0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1FD8A0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C61F3B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1D541FC7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AF9C14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Soy milk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03A66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12752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24856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1E713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E96E8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41B89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744ED319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53C65F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Red beans, mung beans, black beans, chickpeas, and cowpeas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EE036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04640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7F08F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878EB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7B226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E2AE8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4B37352F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0566AA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Dried tofu, tofu, and soft tofu pudding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402F8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6CD2A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3D9D40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A8642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16A81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C8E9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54A405CD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002F5B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Dried bean-curd sticks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25836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2E31D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3A42B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1E693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B7D4E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704F6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337F7752" w14:textId="77777777" w:rsidR="00F625BC" w:rsidRDefault="00F625BC">
      <w:pPr>
        <w:spacing w:after="0"/>
      </w:pPr>
    </w:p>
    <w:p w14:paraId="3C114334" w14:textId="77777777" w:rsidR="00F625BC" w:rsidRDefault="00000000">
      <w:pPr>
        <w:pStyle w:val="Question"/>
      </w:pPr>
      <w:r>
        <w:t>14. How frequently do you usually consume the following vegetables and fresh fruits? [Multiple-response matrix item] *</w:t>
      </w:r>
    </w:p>
    <w:p w14:paraId="7D4C077D" w14:textId="77777777" w:rsidR="00F625BC" w:rsidRDefault="00000000">
      <w:pPr>
        <w:pStyle w:val="Instruction"/>
      </w:pPr>
      <w:r>
        <w:t>Amount categories: ① ≤50 g; ② 100 g; ③ 150 g; ④ ≥200 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6C4A8B97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C8524D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0A329B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444DF5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6F8E30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AEADA4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483D20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5DD895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62006D4E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A1A4B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Gourd and fruit vegetables, including cucumber, winter melon, pumpkin, and zucchini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2F5B3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CBB1D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715F0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58794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30C0F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68152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45A0259C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6E3801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Leafy vegetables, including spinach, coriander, leaf lettuce, and bok choy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67631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5061D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C52BD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30020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CA39B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15927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0F61C69F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CFB7BA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Root and stem vegetables, including asparagus, carrots, and white radish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C81D2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1459E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C9FE3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2A2AC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B88B0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BA913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3C5047A5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0D7ADC" w14:textId="0D52B413" w:rsidR="00F625BC" w:rsidRDefault="00000000">
            <w:pPr>
              <w:spacing w:after="0" w:line="240" w:lineRule="auto"/>
            </w:pPr>
            <w:r>
              <w:rPr>
                <w:sz w:val="16"/>
              </w:rPr>
              <w:t>Allium vegetables and seasonings, including Chinese chives,</w:t>
            </w:r>
            <w:r w:rsidR="008E7766">
              <w:rPr>
                <w:rFonts w:eastAsia="宋体" w:hint="eastAsia"/>
                <w:sz w:val="16"/>
                <w:lang w:eastAsia="zh-CN"/>
              </w:rPr>
              <w:t xml:space="preserve"> </w:t>
            </w:r>
            <w:r>
              <w:rPr>
                <w:sz w:val="16"/>
              </w:rPr>
              <w:t>and garlic shoots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2F0D2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17A89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AAACF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BBA92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55E47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2A56C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7A0F64" w14:paraId="6FA0EB3E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B68CAA" w14:textId="33947AEF" w:rsidR="007A0F64" w:rsidRDefault="007A0F64" w:rsidP="007A0F64">
            <w:pPr>
              <w:spacing w:after="0" w:line="240" w:lineRule="auto"/>
              <w:rPr>
                <w:sz w:val="16"/>
              </w:rPr>
            </w:pPr>
            <w:r w:rsidRPr="008E7766">
              <w:rPr>
                <w:sz w:val="16"/>
              </w:rPr>
              <w:t>turmeric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3F075C" w14:textId="08916FEC" w:rsidR="007A0F64" w:rsidRDefault="007A0F64" w:rsidP="007A0F64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0A37B3" w14:textId="4E7F6CE7" w:rsidR="007A0F64" w:rsidRDefault="007A0F64" w:rsidP="007A0F64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07C1B8" w14:textId="0981AE4A" w:rsidR="007A0F64" w:rsidRDefault="007A0F64" w:rsidP="007A0F64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9F74B5" w14:textId="4F081497" w:rsidR="007A0F64" w:rsidRDefault="007A0F64" w:rsidP="007A0F64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4CF475" w14:textId="040AB82E" w:rsidR="007A0F64" w:rsidRDefault="007A0F64" w:rsidP="007A0F64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4B08E5" w14:textId="2A486F97" w:rsidR="007A0F64" w:rsidRDefault="007A0F64" w:rsidP="007A0F64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</w:tr>
      <w:tr w:rsidR="005155B1" w14:paraId="28FDD590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B75DD9" w14:textId="61D82261" w:rsidR="005155B1" w:rsidRPr="005155B1" w:rsidRDefault="005155B1" w:rsidP="005155B1">
            <w:pPr>
              <w:spacing w:after="0" w:line="240" w:lineRule="auto"/>
              <w:rPr>
                <w:rFonts w:eastAsia="宋体" w:hint="eastAsia"/>
                <w:sz w:val="16"/>
                <w:lang w:eastAsia="zh-CN"/>
              </w:rPr>
            </w:pPr>
            <w:r>
              <w:rPr>
                <w:sz w:val="16"/>
              </w:rPr>
              <w:t>garlic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97FFA9" w14:textId="076DA4C9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37C837" w14:textId="14575950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8CD4F" w14:textId="7609FE91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B915AF" w14:textId="7877FCD4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81A713" w14:textId="2E2B5078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F36F33" w14:textId="4EBAE462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</w:tr>
      <w:tr w:rsidR="005155B1" w14:paraId="13FEB8E4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F57BE1" w14:textId="130A2069" w:rsidR="005155B1" w:rsidRPr="008E7766" w:rsidRDefault="005155B1" w:rsidP="005155B1">
            <w:pPr>
              <w:spacing w:after="0" w:line="240" w:lineRule="auto"/>
              <w:rPr>
                <w:sz w:val="16"/>
              </w:rPr>
            </w:pPr>
            <w:r>
              <w:rPr>
                <w:sz w:val="16"/>
              </w:rPr>
              <w:t>ginger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9E321D" w14:textId="21AAE9AD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F57865" w14:textId="34D34E9E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18B02F" w14:textId="297BC2CA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2BA75C" w14:textId="0BEC8C7D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03550" w14:textId="0CD6475E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C9FD14" w14:textId="137C9E38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</w:tr>
      <w:tr w:rsidR="005155B1" w14:paraId="3545A9C7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885906" w14:textId="1FF418A2" w:rsidR="005155B1" w:rsidRPr="005155B1" w:rsidRDefault="004269D7" w:rsidP="005155B1">
            <w:pPr>
              <w:spacing w:after="0" w:line="240" w:lineRule="auto"/>
              <w:rPr>
                <w:rFonts w:eastAsia="宋体" w:hint="eastAsia"/>
                <w:sz w:val="16"/>
                <w:lang w:eastAsia="zh-CN"/>
              </w:rPr>
            </w:pPr>
            <w:r>
              <w:rPr>
                <w:rFonts w:eastAsia="宋体" w:hint="eastAsia"/>
                <w:sz w:val="16"/>
                <w:lang w:eastAsia="zh-CN"/>
              </w:rPr>
              <w:t>O</w:t>
            </w:r>
            <w:r w:rsidR="005155B1">
              <w:rPr>
                <w:sz w:val="16"/>
              </w:rPr>
              <w:t>nions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CC26D9" w14:textId="4C42D716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FB53B6" w14:textId="3B4241BB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C730C6" w14:textId="77E07B7F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A71CF6" w14:textId="79EEABCC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0EB4C1" w14:textId="5441AA44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390A1B" w14:textId="762DE7F7" w:rsidR="005155B1" w:rsidRDefault="005155B1" w:rsidP="005155B1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☐</w:t>
            </w:r>
          </w:p>
        </w:tc>
      </w:tr>
      <w:tr w:rsidR="005155B1" w14:paraId="5AF23A67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D94A9F" w14:textId="77777777" w:rsidR="005155B1" w:rsidRDefault="005155B1" w:rsidP="005155B1">
            <w:pPr>
              <w:spacing w:after="0" w:line="240" w:lineRule="auto"/>
            </w:pPr>
            <w:r>
              <w:rPr>
                <w:sz w:val="16"/>
              </w:rPr>
              <w:t>Leguminous vegetables, including peas, green beans, edamame, and cowpeas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10B31E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B45B65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22EED5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1439D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FB9688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CAB798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5155B1" w14:paraId="05299DFB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B768BF" w14:textId="77777777" w:rsidR="005155B1" w:rsidRDefault="005155B1" w:rsidP="005155B1">
            <w:pPr>
              <w:spacing w:after="0" w:line="240" w:lineRule="auto"/>
            </w:pPr>
            <w:r>
              <w:rPr>
                <w:sz w:val="16"/>
              </w:rPr>
              <w:lastRenderedPageBreak/>
              <w:t>High-glycemic-index fruits, including watermelon and dates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3A2D5F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EB6203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BF863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14CC00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E2F445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C1AD7F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5155B1" w14:paraId="5586E7E4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E6C8B" w14:textId="77777777" w:rsidR="005155B1" w:rsidRDefault="005155B1" w:rsidP="005155B1">
            <w:pPr>
              <w:spacing w:after="0" w:line="240" w:lineRule="auto"/>
            </w:pPr>
            <w:r>
              <w:rPr>
                <w:sz w:val="16"/>
              </w:rPr>
              <w:t>Low-glycemic-index fruits, including citrus fruits, berries, and pome fruits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B6D979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C1F403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BAF6FF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A281A8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54EEE2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5D40AC" w14:textId="77777777" w:rsidR="005155B1" w:rsidRDefault="005155B1" w:rsidP="005155B1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337AF4C3" w14:textId="77777777" w:rsidR="00F625BC" w:rsidRDefault="00F625BC">
      <w:pPr>
        <w:spacing w:after="0"/>
      </w:pPr>
    </w:p>
    <w:p w14:paraId="0F0CBC01" w14:textId="77777777" w:rsidR="00F625BC" w:rsidRDefault="00000000">
      <w:pPr>
        <w:pStyle w:val="Question"/>
      </w:pPr>
      <w:r>
        <w:t>15. How frequently do you usually consume mushrooms and sea vegetables? [Multiple-response matrix item] *</w:t>
      </w:r>
    </w:p>
    <w:p w14:paraId="769519B3" w14:textId="77777777" w:rsidR="00F625BC" w:rsidRDefault="00000000">
      <w:pPr>
        <w:pStyle w:val="Instruction"/>
      </w:pPr>
      <w:r>
        <w:t>Amount categories: ① ≤10 g; ② 25 g; ③ 50 g; ④ 100 g; ⑤ 150 g; ⑥ ≥200 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1FBA8D65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07CFBA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B8FB65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912FF3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E96A74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A58A35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B3D139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6E337F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01D35F90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CF11B7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Fresh mushrooms, including lion’s mane mushrooms and shiitake mushrooms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E771E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0944E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A5C66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B9783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45E08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C348F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5CAAC4B6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05C864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Wood ear mushrooms and white fungus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E57D3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00C1F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1E735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3C343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ACDB4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64374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7D88E088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49735B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Kelp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DB197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6DA96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098C5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5A035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3E94E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3C85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1F2EDE6E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1AAD15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Laver or nori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6EB2D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D0463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2175F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B7F02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84FD6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FB491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6417DFDA" w14:textId="77777777" w:rsidR="00F625BC" w:rsidRDefault="00F625BC">
      <w:pPr>
        <w:spacing w:after="0"/>
      </w:pPr>
    </w:p>
    <w:p w14:paraId="02F38963" w14:textId="77777777" w:rsidR="00F625BC" w:rsidRDefault="00000000">
      <w:pPr>
        <w:pStyle w:val="Question"/>
      </w:pPr>
      <w:r>
        <w:t>16. How frequently do you usually consume nuts and seeds? [Multiple-response matrix item] *</w:t>
      </w:r>
    </w:p>
    <w:p w14:paraId="53EA509D" w14:textId="77777777" w:rsidR="00F625BC" w:rsidRDefault="00000000">
      <w:pPr>
        <w:pStyle w:val="Instruction"/>
      </w:pPr>
      <w:r>
        <w:t>Amount categories: ① ≤10 g; ② 25 g; ③ 50 g; ④ 100 g; ⑤ 150 g; ⑥ ≥200 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3746E90C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2372F9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FEA66D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4399FC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73217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C95227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618C0A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464EB9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02BDC52E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674308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Peanuts or sunflower seeds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83634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8528D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7C657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4E853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586A4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F2694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5F547D09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4216E7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Other nuts, including walnuts, almonds, pine nuts, and hazelnuts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7587A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E27D3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EB905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0DF54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87BFA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D0EE5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474D9ECE" w14:textId="77777777" w:rsidR="00F625BC" w:rsidRDefault="00F625BC">
      <w:pPr>
        <w:spacing w:after="0"/>
      </w:pPr>
    </w:p>
    <w:p w14:paraId="07D22B31" w14:textId="77777777" w:rsidR="00F625BC" w:rsidRDefault="00000000">
      <w:pPr>
        <w:pStyle w:val="Question"/>
      </w:pPr>
      <w:r>
        <w:t>17. How frequently do you usually consume the following animal-derived foods? [Multiple-response matrix item] *</w:t>
      </w:r>
    </w:p>
    <w:p w14:paraId="24CFAEED" w14:textId="33216E53" w:rsidR="00F625BC" w:rsidRDefault="00000000">
      <w:pPr>
        <w:pStyle w:val="Instruction"/>
      </w:pPr>
      <w:r>
        <w:t xml:space="preserve">Amount categories as stated in the original questionnaire: ① ≤50 g; ② 100 g; ③ 150 g; ④ 200 g; ⑤ </w:t>
      </w:r>
      <w:r w:rsidR="00BE0D5A">
        <w:rPr>
          <w:rFonts w:eastAsia="宋体" w:hint="eastAsia"/>
          <w:lang w:eastAsia="zh-CN"/>
        </w:rPr>
        <w:t>&gt;</w:t>
      </w:r>
      <w:r>
        <w:t>200 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7E7F6A8A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766F72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9E4ED8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43738F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B50C8A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AEF0EF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DE2C1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D0EF77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689E4FB4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2726D1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Nearshore fish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09155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84765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BD737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03D0E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71457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82DE7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0FDD168F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C64949E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Deep-sea fish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A63E4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AFEB3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DF19A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E928B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CBBBA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EB31A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172E13BE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B73096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Poultry, including chicken, duck, goose, and pigeon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CFACA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F6B6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68BF2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7A793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87F27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6E8D4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31308291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B80FAD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Livestock meat, including pork, lamb, beef, and rabbit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3E4DC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3A43F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4DA2E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6F922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45821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9B484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3F5446F7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0DD46C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Animal organs, including kidney, liver, and lung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9AFB6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AC720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9F6E8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608D3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21697D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CAEF8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4D8D26BE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3356A9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Cicada pupae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905E9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88E45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AC237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D9418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B2D15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15208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7CF76013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14291B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Shrimp, crab, and shellfish, including clams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79C1B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0A035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2FFE3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3898B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76D4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D395ED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078CE085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2DA52D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Sea cucumber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72674F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61AB0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EB051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2ED2C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59794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8DBCB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428DF880" w14:textId="77777777" w:rsidR="00F625BC" w:rsidRDefault="00F625BC">
      <w:pPr>
        <w:spacing w:after="0"/>
      </w:pPr>
    </w:p>
    <w:p w14:paraId="5B832A74" w14:textId="77777777" w:rsidR="00F625BC" w:rsidRDefault="00000000">
      <w:pPr>
        <w:pStyle w:val="Question"/>
      </w:pPr>
      <w:r>
        <w:t>18. How frequently do you usually consume eggs, milk, and dairy products? [Multiple-response matrix item] *</w:t>
      </w:r>
    </w:p>
    <w:p w14:paraId="520089D1" w14:textId="77777777" w:rsidR="00F625BC" w:rsidRDefault="00000000">
      <w:pPr>
        <w:pStyle w:val="Instruction"/>
      </w:pPr>
      <w:r>
        <w:t>Amount categories: ① ≤50 g; ② 100 g; ③ 150 g; ④ 200 g; ⑤ ≥400 g. Reference portions: one egg ≈50 g; one package of milk ≈250 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743D7EA5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B4036B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F420AD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96499D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92F1CA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529FA3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5C2EE1C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355D00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7C280858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30823D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Milk and dairy products, including fresh milk, yogurt, and cheese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01599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D5EFC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5DB3C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C6185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A03C3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32BA7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4E0575CA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D52343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Eggs, including chicken, duck, and quail eggs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B68E9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891B1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E1DC5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CF917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0B2B4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877E4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42849F19" w14:textId="77777777" w:rsidR="00F625BC" w:rsidRDefault="00F625BC">
      <w:pPr>
        <w:spacing w:after="0"/>
      </w:pPr>
    </w:p>
    <w:p w14:paraId="74D85E51" w14:textId="77777777" w:rsidR="00F625BC" w:rsidRDefault="00000000">
      <w:pPr>
        <w:pStyle w:val="Question"/>
      </w:pPr>
      <w:r>
        <w:t>19. How frequently do you usually consume the following smoked, cured, or preserved foods? [Multiple-response matrix item] *</w:t>
      </w:r>
    </w:p>
    <w:p w14:paraId="2BA73A45" w14:textId="77777777" w:rsidR="00F625BC" w:rsidRDefault="00000000">
      <w:pPr>
        <w:pStyle w:val="Instruction"/>
      </w:pPr>
      <w:r>
        <w:t>Amount categories: ① ≤10 g; ② 25 g; ③ 50 g; ④ 100 g; ⑤ 150 g; ⑥ ≥200 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34143FF8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7331D2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4B2D70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1B0DF5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F35BE6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1975FA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CFAF1D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7DEDB1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4833AF85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7E6EE6F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Sausages and other processed meat products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55BA9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E326E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57C6F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794FF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FDAD5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EFD10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207BB51A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E16C51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Sauce-cured or fermented-rice-lees-marinated meat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05219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E6603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0718D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4FF22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098F0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C180E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39DEA08C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DF7858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Meat floss, dried meat, and meat jerky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188FE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5552C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558F8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703C2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C1A08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374F0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24D233DD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C1FAC5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Salted duck eggs and preserved eggs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BE1E3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9A559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D13B8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E53EB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A41E2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252A3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6209981D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1C66A0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Fermented bean curd, fermented bean paste, and fermented black beans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99CA9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FDBAC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F2451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509DF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C962E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E30A2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251D8CD8" w14:textId="77777777" w:rsidR="00F625BC" w:rsidRDefault="00F625BC">
      <w:pPr>
        <w:spacing w:after="0"/>
      </w:pPr>
    </w:p>
    <w:p w14:paraId="79B0FB0E" w14:textId="77777777" w:rsidR="00F625BC" w:rsidRDefault="00000000">
      <w:pPr>
        <w:pStyle w:val="Question"/>
      </w:pPr>
      <w:r>
        <w:t>20. How frequently do you usually consume the following foods? [Single-choice matrix item]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892"/>
        <w:gridCol w:w="1238"/>
        <w:gridCol w:w="1238"/>
        <w:gridCol w:w="1324"/>
        <w:gridCol w:w="892"/>
      </w:tblGrid>
      <w:tr w:rsidR="00F625BC" w14:paraId="41FED8B5" w14:textId="77777777">
        <w:trPr>
          <w:cantSplit/>
          <w:tblHeader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9C37F5" w14:textId="77777777" w:rsidR="00F625BC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Food item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1B6CD3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Daily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2AA4AF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4–6 days/week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FC92BD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1–3 days/week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9602E0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1–3 days/month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F91746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Never</w:t>
            </w:r>
          </w:p>
        </w:tc>
      </w:tr>
      <w:tr w:rsidR="00F625BC" w14:paraId="76C19D9D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CC7064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Hot pot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00A7F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3856F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6D305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E3BDE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F8903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</w:tr>
      <w:tr w:rsidR="00F625BC" w14:paraId="3AFC2992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C8981A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Barbecued or grilled foods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80184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2F445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5E79F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795B4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AFCA9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</w:tr>
      <w:tr w:rsidR="00F625BC" w14:paraId="2028187C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D3A5A5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Deep-fried foods, including fried chicken and fried skewers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86A27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130B3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A1227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B48DB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ACA44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</w:tr>
      <w:tr w:rsidR="00F625BC" w14:paraId="616333F1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3FFFD9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Leftover foods kept overnight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47078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F82B1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991C6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E313C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7A7EE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○</w:t>
            </w:r>
          </w:p>
        </w:tc>
      </w:tr>
    </w:tbl>
    <w:p w14:paraId="35CC7E17" w14:textId="77777777" w:rsidR="00F625BC" w:rsidRDefault="00F625BC">
      <w:pPr>
        <w:spacing w:after="0"/>
      </w:pPr>
    </w:p>
    <w:p w14:paraId="010E1485" w14:textId="77777777" w:rsidR="00F625BC" w:rsidRDefault="00000000">
      <w:pPr>
        <w:pStyle w:val="Question"/>
      </w:pPr>
      <w:r>
        <w:t>21. How frequently do you usually consume the following snack foods? [Multiple-response matrix item] *</w:t>
      </w:r>
    </w:p>
    <w:p w14:paraId="1435F5D4" w14:textId="77777777" w:rsidR="00F625BC" w:rsidRDefault="00000000">
      <w:pPr>
        <w:pStyle w:val="Instruction"/>
      </w:pPr>
      <w:r>
        <w:t>Amount categories: ① ≤10 g; ② 25 g; ③ 50 g; ④ 100 g; ⑤ 150 g; ⑥ ≥200 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2D9945E6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2492BE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1E685E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4969839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5A6D6B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2469E1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FEA592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229ACB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13667463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1B4E76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Pastries and bread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9DF0C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2A584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88B9B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495DD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A31D4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A75B4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32E82A5C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8BC484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Instant noodles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FEF1E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928DE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5B655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4B5C7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276BB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25B480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2C37ACA5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ADED35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Biscuits or cookies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71BF4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C4DDE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81436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039C8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981C3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7E4C0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4D8EECC5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EE6F268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Potato chips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EE700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4C73E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07BAC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94B41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CE9E3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9984F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397203BF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1E10C3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Candy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F7608D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3D1D0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9087D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B8103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5297A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907F5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62C59144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0699BD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Preserved or candied fruit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44E25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AB248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A5267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C23BE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8143D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13919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1CC78851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62D31D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Chocolate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49F19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C57FC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C3B40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DD8BD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4AA32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61E62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2DC5419A" w14:textId="77777777" w:rsidR="00F625BC" w:rsidRDefault="00F625BC">
      <w:pPr>
        <w:spacing w:after="0"/>
      </w:pPr>
    </w:p>
    <w:p w14:paraId="037270F0" w14:textId="77777777" w:rsidR="00F625BC" w:rsidRDefault="00000000">
      <w:pPr>
        <w:pStyle w:val="Question"/>
      </w:pPr>
      <w:r>
        <w:t>22. How frequently do you usually consume the following beverages? [Multiple-response matrix item] *</w:t>
      </w:r>
    </w:p>
    <w:p w14:paraId="58635F4F" w14:textId="77777777" w:rsidR="00F625BC" w:rsidRDefault="00000000">
      <w:pPr>
        <w:pStyle w:val="Instruction"/>
      </w:pPr>
      <w:r>
        <w:t>Amount categories: ① ≤300 mL; ② 300–500 mL; ③ 500–1,000 mL; ④ ≥1,000 mL.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114C8D9B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4C3569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A9E392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8C3D91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22C23B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8825A7A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D5DCB3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80ABD4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4BEFDD5A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E11F84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Tea, including black tea, green tea, and oolong tea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82EB3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487464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A0A1D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6E3D0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271F2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E352E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3BCEF658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0BAE72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Coffee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3022B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B044B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47B9A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A916F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CE3453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E34B5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619B2A61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CD535B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Carbonated beverages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03852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18F54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85734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A4ABF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65BA2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A4714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6B306D47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8B5A6CE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Fruit-juice drinks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CCDEF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92711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0849A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6FE798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887B5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F1AAC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7F11E1CC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D1B6E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Plant-based milk, including almond, walnut, oat, and soy beverages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720E5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9C44F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0DB3A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B11EC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9F6725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8E2AF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6C103A2E" w14:textId="77777777" w:rsidR="00F625BC" w:rsidRDefault="00F625BC">
      <w:pPr>
        <w:spacing w:after="0"/>
      </w:pPr>
    </w:p>
    <w:p w14:paraId="4594E647" w14:textId="77777777" w:rsidR="00F625BC" w:rsidRDefault="00000000">
      <w:pPr>
        <w:pStyle w:val="Question"/>
      </w:pPr>
      <w:r>
        <w:t>23. How frequently do you usually consume the following alcoholic beverages? [Multiple-response matrix item] *</w:t>
      </w:r>
    </w:p>
    <w:p w14:paraId="7C531D76" w14:textId="35A86319" w:rsidR="00F625BC" w:rsidRDefault="00000000">
      <w:pPr>
        <w:pStyle w:val="Instruction"/>
      </w:pPr>
      <w:r>
        <w:t>Amount categories as stated in the original questionnaire: ① ≤50 mL; ② 50–100 mL; ③ 100–</w:t>
      </w:r>
      <w:r w:rsidR="00E2053F">
        <w:rPr>
          <w:rFonts w:eastAsia="宋体" w:hint="eastAsia"/>
          <w:lang w:eastAsia="zh-CN"/>
        </w:rPr>
        <w:t>50</w:t>
      </w:r>
      <w:r>
        <w:t xml:space="preserve">0 mL; ④ </w:t>
      </w:r>
      <w:r w:rsidR="00E2053F">
        <w:rPr>
          <w:rFonts w:eastAsia="宋体" w:hint="eastAsia"/>
          <w:lang w:eastAsia="zh-CN"/>
        </w:rPr>
        <w:t>&gt;</w:t>
      </w:r>
      <w:r>
        <w:t>500 mL. Fifty milliliters is approximately one liang.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744"/>
        <w:gridCol w:w="792"/>
        <w:gridCol w:w="1036"/>
        <w:gridCol w:w="1036"/>
        <w:gridCol w:w="1123"/>
        <w:gridCol w:w="792"/>
        <w:gridCol w:w="1584"/>
      </w:tblGrid>
      <w:tr w:rsidR="00F625BC" w14:paraId="7FC56930" w14:textId="77777777">
        <w:trPr>
          <w:cantSplit/>
          <w:tblHeader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9E38BF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Food item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F3BB0D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5B9605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9735C7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F6E5B7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D76FD3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E9E365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Usual amount consumed</w:t>
            </w:r>
          </w:p>
        </w:tc>
      </w:tr>
      <w:tr w:rsidR="00F625BC" w14:paraId="62E74CDA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614BED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Baijiu or huangjiu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AA95B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3F814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4F3FC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4FB8D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723B3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56682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0DCA0AA6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7C4479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Beer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05BCAC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C7EC83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D418A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C3D39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98C51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CD9B4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441F0168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072EE4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Rice wine or fruit wine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9E973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C60F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3C0B5EE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1028E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DFDFDA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F90AC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4C4E697A" w14:textId="77777777">
        <w:trPr>
          <w:cantSplit/>
          <w:jc w:val="center"/>
        </w:trPr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85C473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Grape wine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CE6F8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9982B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0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382C7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23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E0F0C2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7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52FB9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58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48B3A7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77315864" w14:textId="77777777" w:rsidR="00F625BC" w:rsidRDefault="00F625BC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F625BC" w14:paraId="44E8D3EB" w14:textId="77777777">
        <w:trPr>
          <w:jc w:val="center"/>
        </w:trPr>
        <w:tc>
          <w:tcPr>
            <w:tcW w:w="10656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B18E3D2" w14:textId="77777777" w:rsidR="00F625BC" w:rsidRDefault="00000000">
            <w:pPr>
              <w:spacing w:after="0"/>
            </w:pPr>
            <w:r>
              <w:rPr>
                <w:b/>
                <w:color w:val="FFFFFF"/>
                <w:sz w:val="24"/>
              </w:rPr>
              <w:t>Section III. Supplements, Dietary Behaviors, and Household Practices</w:t>
            </w:r>
          </w:p>
        </w:tc>
      </w:tr>
    </w:tbl>
    <w:p w14:paraId="3316B60A" w14:textId="77777777" w:rsidR="00F625BC" w:rsidRDefault="00F625BC">
      <w:pPr>
        <w:spacing w:after="0"/>
      </w:pPr>
    </w:p>
    <w:p w14:paraId="0952650B" w14:textId="77777777" w:rsidR="00F625BC" w:rsidRDefault="00000000">
      <w:pPr>
        <w:pStyle w:val="Question"/>
      </w:pPr>
      <w:r>
        <w:t>24. During the past 3 months, how frequently did you take calcium, iron, or vitamin supplements? [Multiple-response matrix item]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892"/>
        <w:gridCol w:w="1238"/>
        <w:gridCol w:w="1238"/>
        <w:gridCol w:w="1324"/>
        <w:gridCol w:w="892"/>
      </w:tblGrid>
      <w:tr w:rsidR="00F625BC" w14:paraId="7B489023" w14:textId="77777777">
        <w:trPr>
          <w:cantSplit/>
          <w:tblHeader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FB0E72" w14:textId="77777777" w:rsidR="00F625BC" w:rsidRDefault="00000000">
            <w:pPr>
              <w:spacing w:after="0" w:line="240" w:lineRule="auto"/>
            </w:pPr>
            <w:r>
              <w:rPr>
                <w:b/>
                <w:sz w:val="17"/>
              </w:rPr>
              <w:t>Supplement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65EEC7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Daily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860715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4–6 days/week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CA92B7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1–3 days/week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6B211D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1–3 days/month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E23CF0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7"/>
              </w:rPr>
              <w:t>Never</w:t>
            </w:r>
          </w:p>
        </w:tc>
      </w:tr>
      <w:tr w:rsidR="00F625BC" w14:paraId="2E29A7B9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CE7D76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Calcium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AFDD5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CAA19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A672E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91E4B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008CE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 w:rsidR="00F625BC" w14:paraId="71B0C29D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143415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Iron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1ED53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AE71CD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4A26D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C1E66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B173B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 w:rsidR="00F625BC" w14:paraId="0FEC61B5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26F567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Vitamins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A1275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6F13E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5BD3A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D3406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5A72A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  <w:tr w:rsidR="00F625BC" w14:paraId="06D9D707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6D20B6" w14:textId="77777777" w:rsidR="00F625BC" w:rsidRDefault="00000000">
            <w:pPr>
              <w:spacing w:after="0" w:line="240" w:lineRule="auto"/>
            </w:pPr>
            <w:r>
              <w:rPr>
                <w:sz w:val="17"/>
              </w:rPr>
              <w:t>Other supplements, including multivitamin or multimineral preparations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8CDCA7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1F9DA4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38511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08C34D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D3867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7"/>
              </w:rPr>
              <w:t>☐</w:t>
            </w:r>
          </w:p>
        </w:tc>
      </w:tr>
    </w:tbl>
    <w:p w14:paraId="6E1AD493" w14:textId="77777777" w:rsidR="00F625BC" w:rsidRDefault="00F625BC">
      <w:pPr>
        <w:spacing w:after="0"/>
      </w:pPr>
    </w:p>
    <w:p w14:paraId="1659EB9D" w14:textId="77777777" w:rsidR="00F625BC" w:rsidRDefault="00000000">
      <w:pPr>
        <w:pStyle w:val="Question"/>
      </w:pPr>
      <w:r>
        <w:t>25. Which types of health supplements did you use during the past 3 months? [Multiple-choice item] *</w:t>
      </w:r>
    </w:p>
    <w:p w14:paraId="12B0A235" w14:textId="77777777" w:rsidR="00F625BC" w:rsidRDefault="00000000">
      <w:pPr>
        <w:spacing w:after="30"/>
        <w:ind w:left="216"/>
      </w:pPr>
      <w:r>
        <w:t>☐ Nutritional supplements, including protein powder, vitamins, and royal jelly</w:t>
      </w:r>
    </w:p>
    <w:p w14:paraId="1D4B7943" w14:textId="77777777" w:rsidR="00F625BC" w:rsidRDefault="00000000">
      <w:pPr>
        <w:spacing w:after="30"/>
        <w:ind w:left="216"/>
      </w:pPr>
      <w:r>
        <w:t>☐ Fortified supplements providing calcium, iron, zinc, or other trace elements</w:t>
      </w:r>
    </w:p>
    <w:p w14:paraId="7377C70B" w14:textId="77777777" w:rsidR="00F625BC" w:rsidRDefault="00000000">
      <w:pPr>
        <w:spacing w:after="30"/>
        <w:ind w:left="216"/>
      </w:pPr>
      <w:r>
        <w:t>☐ Functional supplements, including deep-sea fish oil, chitosan, and lecithin</w:t>
      </w:r>
    </w:p>
    <w:p w14:paraId="551BEAAE" w14:textId="77777777" w:rsidR="00F625BC" w:rsidRDefault="00000000">
      <w:pPr>
        <w:spacing w:after="30"/>
        <w:ind w:left="216"/>
      </w:pPr>
      <w:r>
        <w:t>☐ Medicinal-food products, including Ganoderma lucidum, ginseng, and Cordyceps</w:t>
      </w:r>
    </w:p>
    <w:p w14:paraId="2B06EE74" w14:textId="77777777" w:rsidR="00F625BC" w:rsidRDefault="00000000">
      <w:pPr>
        <w:spacing w:after="30"/>
        <w:ind w:left="216"/>
      </w:pPr>
      <w:r>
        <w:t>☐ None</w:t>
      </w:r>
    </w:p>
    <w:p w14:paraId="43F6986E" w14:textId="77777777" w:rsidR="00F625BC" w:rsidRDefault="00000000">
      <w:pPr>
        <w:pStyle w:val="Question"/>
      </w:pPr>
      <w:r>
        <w:t>26. During the past 3 months, how frequently did you engage in each of the following dietary behaviors? [Multiple-response matrix item] *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892"/>
        <w:gridCol w:w="1238"/>
        <w:gridCol w:w="1238"/>
        <w:gridCol w:w="1324"/>
        <w:gridCol w:w="1180"/>
      </w:tblGrid>
      <w:tr w:rsidR="00F625BC" w14:paraId="1F44B900" w14:textId="77777777">
        <w:trPr>
          <w:cantSplit/>
          <w:tblHeader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4287F4" w14:textId="77777777" w:rsidR="00F625BC" w:rsidRDefault="00000000">
            <w:pPr>
              <w:spacing w:after="0" w:line="240" w:lineRule="auto"/>
            </w:pPr>
            <w:r>
              <w:rPr>
                <w:b/>
                <w:sz w:val="16"/>
              </w:rPr>
              <w:t>Dietary behavior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668D3C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Daily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4F85B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4–6 days/week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F8B8CA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days/week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D5EF6E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1–3 days/month</w:t>
            </w:r>
          </w:p>
        </w:tc>
        <w:tc>
          <w:tcPr>
            <w:tcW w:w="11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4F24D4" w14:textId="77777777" w:rsidR="00F625BC" w:rsidRDefault="00000000">
            <w:pPr>
              <w:spacing w:after="0" w:line="240" w:lineRule="auto"/>
              <w:jc w:val="center"/>
            </w:pPr>
            <w:r>
              <w:rPr>
                <w:b/>
                <w:sz w:val="16"/>
              </w:rPr>
              <w:t>Never or rarely</w:t>
            </w:r>
          </w:p>
        </w:tc>
      </w:tr>
      <w:tr w:rsidR="00F625BC" w14:paraId="2949D211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7A02A1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Eating snacks or light meals, including late-night snacks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5C394D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B32828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C56CC0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E9CC1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746FC4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5EB2DEFF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0CA394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Skipping breakfast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EC3098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110A2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BFCA0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B5F6B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C6763D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0AF8FE13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F21B881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Eating at restaurants or snack shops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BAFD481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3780FB6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FFF917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7C154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5488A93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6A23F7CC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37DC1F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Eating deep-fried foods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04541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81B1DD2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53D9DA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2D974D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F5F8F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64EEA4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  <w:tr w:rsidR="00F625BC" w14:paraId="3970F758" w14:textId="77777777">
        <w:trPr>
          <w:cantSplit/>
          <w:jc w:val="center"/>
        </w:trPr>
        <w:tc>
          <w:tcPr>
            <w:tcW w:w="453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E62E72" w14:textId="77777777" w:rsidR="00F625BC" w:rsidRDefault="00000000">
            <w:pPr>
              <w:spacing w:after="0" w:line="240" w:lineRule="auto"/>
            </w:pPr>
            <w:r>
              <w:rPr>
                <w:sz w:val="16"/>
              </w:rPr>
              <w:t>Eating Western-style fast food, including pizza and hamburgers</w:t>
            </w:r>
          </w:p>
        </w:tc>
        <w:tc>
          <w:tcPr>
            <w:tcW w:w="89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9907D05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718E5BC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23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32361F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32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533D19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  <w:tc>
          <w:tcPr>
            <w:tcW w:w="11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5BA90B" w14:textId="77777777" w:rsidR="00F625BC" w:rsidRDefault="00000000">
            <w:pPr>
              <w:spacing w:after="0" w:line="240" w:lineRule="auto"/>
              <w:jc w:val="center"/>
            </w:pPr>
            <w:r>
              <w:rPr>
                <w:sz w:val="16"/>
              </w:rPr>
              <w:t>☐</w:t>
            </w:r>
          </w:p>
        </w:tc>
      </w:tr>
    </w:tbl>
    <w:p w14:paraId="3DCDB779" w14:textId="77777777" w:rsidR="00F625BC" w:rsidRDefault="00F625BC">
      <w:pPr>
        <w:spacing w:after="0"/>
      </w:pPr>
    </w:p>
    <w:p w14:paraId="180461E5" w14:textId="77777777" w:rsidR="00F625BC" w:rsidRDefault="00000000">
      <w:pPr>
        <w:pStyle w:val="Question"/>
      </w:pPr>
      <w:r>
        <w:t>27. Which cooking oils do you primarily use each day? [Multiple-choice item] *</w:t>
      </w:r>
    </w:p>
    <w:p w14:paraId="7B2C45DC" w14:textId="77777777" w:rsidR="00F625BC" w:rsidRDefault="00000000">
      <w:pPr>
        <w:spacing w:after="30"/>
        <w:ind w:left="216"/>
      </w:pPr>
      <w:r>
        <w:t>☐ Soybean, corn, sunflower-seed, or peanut oil</w:t>
      </w:r>
    </w:p>
    <w:p w14:paraId="6C81078C" w14:textId="77777777" w:rsidR="00F625BC" w:rsidRDefault="00000000">
      <w:pPr>
        <w:spacing w:after="30"/>
        <w:ind w:left="216"/>
      </w:pPr>
      <w:r>
        <w:t>☐ Olive, tea-seed, or rapeseed oil</w:t>
      </w:r>
    </w:p>
    <w:p w14:paraId="2D0B852A" w14:textId="77777777" w:rsidR="00F625BC" w:rsidRDefault="00000000">
      <w:pPr>
        <w:spacing w:after="30"/>
        <w:ind w:left="216"/>
      </w:pPr>
      <w:r>
        <w:t>☐ Flaxseed, fish, or perilla oil</w:t>
      </w:r>
    </w:p>
    <w:p w14:paraId="2E00671D" w14:textId="77777777" w:rsidR="00F625BC" w:rsidRDefault="00000000">
      <w:pPr>
        <w:spacing w:after="30"/>
        <w:ind w:left="216"/>
      </w:pPr>
      <w:r>
        <w:lastRenderedPageBreak/>
        <w:t>☐ Lard, butter, beef tallow, or palm oil</w:t>
      </w:r>
    </w:p>
    <w:p w14:paraId="6080889E" w14:textId="77777777" w:rsidR="00F625BC" w:rsidRDefault="00000000">
      <w:pPr>
        <w:pStyle w:val="Question"/>
      </w:pPr>
      <w:r>
        <w:t>28. Approximately how many days does each of the following quantities of condiments or cooking oil last in your household? [Single-response fields] *</w:t>
      </w:r>
    </w:p>
    <w:p w14:paraId="3E06015F" w14:textId="77777777" w:rsidR="00F625BC" w:rsidRDefault="00000000">
      <w:pPr>
        <w:spacing w:after="30"/>
        <w:ind w:left="216"/>
      </w:pPr>
      <w:r>
        <w:t>○ One 500-g package of salt: __________ days</w:t>
      </w:r>
    </w:p>
    <w:p w14:paraId="076F698A" w14:textId="77777777" w:rsidR="00F625BC" w:rsidRDefault="00000000">
      <w:pPr>
        <w:spacing w:after="30"/>
        <w:ind w:left="216"/>
      </w:pPr>
      <w:r>
        <w:t>○ One 500-mL bottle of soy sauce: __________ days</w:t>
      </w:r>
    </w:p>
    <w:p w14:paraId="5830864F" w14:textId="77777777" w:rsidR="00F625BC" w:rsidRDefault="00000000">
      <w:pPr>
        <w:spacing w:after="30"/>
        <w:ind w:left="216"/>
      </w:pPr>
      <w:r>
        <w:t>○ One 500-g package of monosodium glutamate: __________ days</w:t>
      </w:r>
    </w:p>
    <w:p w14:paraId="589D60DC" w14:textId="77777777" w:rsidR="00F625BC" w:rsidRDefault="00000000">
      <w:pPr>
        <w:spacing w:after="30"/>
        <w:ind w:left="216"/>
      </w:pPr>
      <w:r>
        <w:t>○ One 5-L container of cooking oil: __________ days</w:t>
      </w:r>
    </w:p>
    <w:p w14:paraId="2899C1CC" w14:textId="77777777" w:rsidR="00F625BC" w:rsidRDefault="00000000">
      <w:pPr>
        <w:pStyle w:val="Question"/>
      </w:pPr>
      <w:r>
        <w:t>29. How many people usually share meals in your household? [Single-choice item] *</w:t>
      </w:r>
    </w:p>
    <w:p w14:paraId="2DAC7BD6" w14:textId="77777777" w:rsidR="00F625BC" w:rsidRDefault="00000000">
      <w:pPr>
        <w:spacing w:after="30"/>
        <w:ind w:left="216"/>
      </w:pPr>
      <w:r>
        <w:t>○ One person only</w:t>
      </w:r>
    </w:p>
    <w:p w14:paraId="4D179A95" w14:textId="77777777" w:rsidR="00F625BC" w:rsidRDefault="00000000">
      <w:pPr>
        <w:spacing w:after="30"/>
        <w:ind w:left="216"/>
      </w:pPr>
      <w:r>
        <w:t>○ 2 people</w:t>
      </w:r>
    </w:p>
    <w:p w14:paraId="1D9217CE" w14:textId="77777777" w:rsidR="00F625BC" w:rsidRDefault="00000000">
      <w:pPr>
        <w:spacing w:after="30"/>
        <w:ind w:left="216"/>
      </w:pPr>
      <w:r>
        <w:t>○ 3 people</w:t>
      </w:r>
    </w:p>
    <w:p w14:paraId="08A7ECDE" w14:textId="77777777" w:rsidR="00F625BC" w:rsidRDefault="00000000">
      <w:pPr>
        <w:spacing w:after="30"/>
        <w:ind w:left="216"/>
      </w:pPr>
      <w:r>
        <w:t>○ 4 people</w:t>
      </w:r>
    </w:p>
    <w:p w14:paraId="2D36A883" w14:textId="77777777" w:rsidR="00F625BC" w:rsidRDefault="00000000">
      <w:pPr>
        <w:spacing w:after="30"/>
        <w:ind w:left="216"/>
      </w:pPr>
      <w:r>
        <w:t>○ 5 people</w:t>
      </w:r>
    </w:p>
    <w:p w14:paraId="24EB7558" w14:textId="77777777" w:rsidR="00F625BC" w:rsidRDefault="00000000">
      <w:pPr>
        <w:spacing w:after="30"/>
        <w:ind w:left="216"/>
      </w:pPr>
      <w:r>
        <w:t>○ 6 people</w:t>
      </w:r>
    </w:p>
    <w:p w14:paraId="78017CF1" w14:textId="77777777" w:rsidR="00F625BC" w:rsidRDefault="00000000">
      <w:pPr>
        <w:spacing w:after="30"/>
        <w:ind w:left="216"/>
      </w:pPr>
      <w:r>
        <w:t>○ 7 or more people</w:t>
      </w:r>
    </w:p>
    <w:p w14:paraId="0E41BCEE" w14:textId="77777777" w:rsidR="004532BC" w:rsidRDefault="004532BC"/>
    <w:sectPr w:rsidR="004532BC" w:rsidSect="00034616">
      <w:footerReference w:type="default" r:id="rId8"/>
      <w:pgSz w:w="12240" w:h="15840"/>
      <w:pgMar w:top="792" w:right="792" w:bottom="792" w:left="792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A6A0B" w14:textId="77777777" w:rsidR="00162A8A" w:rsidRDefault="00162A8A">
      <w:pPr>
        <w:spacing w:after="0" w:line="240" w:lineRule="auto"/>
      </w:pPr>
      <w:r>
        <w:separator/>
      </w:r>
    </w:p>
  </w:endnote>
  <w:endnote w:type="continuationSeparator" w:id="0">
    <w:p w14:paraId="6A7A3A43" w14:textId="77777777" w:rsidR="00162A8A" w:rsidRDefault="00162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B384F" w14:textId="77777777" w:rsidR="00F625BC" w:rsidRDefault="00000000">
    <w:pPr>
      <w:pStyle w:val="a7"/>
      <w:jc w:val="center"/>
    </w:pPr>
    <w:r>
      <w:rPr>
        <w:color w:val="666666"/>
        <w:sz w:val="16"/>
      </w:rPr>
      <w:t>Dietary and Nutritional Assessment Questionnaire — English Version</w:t>
    </w:r>
    <w:r>
      <w:t xml:space="preserve">  |  Page </w:t>
    </w:r>
    <w:r>
      <w:fldChar w:fldCharType="begin"/>
    </w:r>
    <w:r>
      <w:instrText>PAGE</w:instrText>
    </w:r>
    <w:r>
      <w:fldChar w:fldCharType="separate"/>
    </w:r>
    <w:r w:rsidR="008F380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0EE31" w14:textId="77777777" w:rsidR="00162A8A" w:rsidRDefault="00162A8A">
      <w:pPr>
        <w:spacing w:after="0" w:line="240" w:lineRule="auto"/>
      </w:pPr>
      <w:r>
        <w:separator/>
      </w:r>
    </w:p>
  </w:footnote>
  <w:footnote w:type="continuationSeparator" w:id="0">
    <w:p w14:paraId="7ED1F54A" w14:textId="77777777" w:rsidR="00162A8A" w:rsidRDefault="00162A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4407152">
    <w:abstractNumId w:val="8"/>
  </w:num>
  <w:num w:numId="2" w16cid:durableId="263809902">
    <w:abstractNumId w:val="6"/>
  </w:num>
  <w:num w:numId="3" w16cid:durableId="1296374653">
    <w:abstractNumId w:val="5"/>
  </w:num>
  <w:num w:numId="4" w16cid:durableId="1110395477">
    <w:abstractNumId w:val="4"/>
  </w:num>
  <w:num w:numId="5" w16cid:durableId="513689747">
    <w:abstractNumId w:val="7"/>
  </w:num>
  <w:num w:numId="6" w16cid:durableId="1095398109">
    <w:abstractNumId w:val="3"/>
  </w:num>
  <w:num w:numId="7" w16cid:durableId="237129687">
    <w:abstractNumId w:val="2"/>
  </w:num>
  <w:num w:numId="8" w16cid:durableId="1817141283">
    <w:abstractNumId w:val="1"/>
  </w:num>
  <w:num w:numId="9" w16cid:durableId="938370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2A8A"/>
    <w:rsid w:val="0027500D"/>
    <w:rsid w:val="0029639D"/>
    <w:rsid w:val="002A4D13"/>
    <w:rsid w:val="00326F90"/>
    <w:rsid w:val="004269D7"/>
    <w:rsid w:val="004532BC"/>
    <w:rsid w:val="005155B1"/>
    <w:rsid w:val="007A0F64"/>
    <w:rsid w:val="008E7766"/>
    <w:rsid w:val="008F3805"/>
    <w:rsid w:val="00917C65"/>
    <w:rsid w:val="00942B0A"/>
    <w:rsid w:val="00AA1D8D"/>
    <w:rsid w:val="00B47730"/>
    <w:rsid w:val="00BE0D5A"/>
    <w:rsid w:val="00CB0664"/>
    <w:rsid w:val="00DF0F29"/>
    <w:rsid w:val="00DF2A25"/>
    <w:rsid w:val="00E2053F"/>
    <w:rsid w:val="00F625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61FA3E"/>
  <w14:defaultImageDpi w14:val="300"/>
  <w15:docId w15:val="{603A7E23-085E-418F-BABE-FCEA1B212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2" w:lineRule="auto"/>
    </w:pPr>
    <w:rPr>
      <w:rFonts w:ascii="Times New Roman" w:eastAsia="Times New Roman" w:hAnsi="Times New Roman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/>
      <w:b/>
      <w:bCs/>
      <w:color w:val="1F4E79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6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Question">
    <w:name w:val="Question"/>
    <w:pPr>
      <w:keepNext/>
      <w:spacing w:before="160" w:after="60"/>
    </w:pPr>
    <w:rPr>
      <w:rFonts w:ascii="Times New Roman" w:eastAsia="Times New Roman" w:hAnsi="Times New Roman"/>
      <w:b/>
      <w:color w:val="1A1A1A"/>
      <w:sz w:val="21"/>
    </w:rPr>
  </w:style>
  <w:style w:type="paragraph" w:customStyle="1" w:styleId="Instruction">
    <w:name w:val="Instruction"/>
    <w:pPr>
      <w:keepNext/>
      <w:spacing w:after="60"/>
    </w:pPr>
    <w:rPr>
      <w:rFonts w:ascii="Times New Roman" w:eastAsia="Times New Roman" w:hAnsi="Times New Roman"/>
      <w:i/>
      <w:color w:val="666666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7</Pages>
  <Words>2220</Words>
  <Characters>9970</Characters>
  <Application>Microsoft Office Word</Application>
  <DocSecurity>0</DocSecurity>
  <Lines>906</Lines>
  <Paragraphs>870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Dietary and Nutritional Assessment Questionnaire</dc:title>
  <dc:subject>English translation for academic manuscript submission</dc:subject>
  <dc:creator>OpenAI</dc:creator>
  <cp:keywords>food frequency questionnaire, dietary assessment, DII, nutrition</cp:keywords>
  <dc:description>generated by python-docx</dc:description>
  <cp:lastModifiedBy>季楠 方</cp:lastModifiedBy>
  <cp:revision>8</cp:revision>
  <dcterms:created xsi:type="dcterms:W3CDTF">2013-12-23T23:15:00Z</dcterms:created>
  <dcterms:modified xsi:type="dcterms:W3CDTF">2026-08-17T09:37:00Z</dcterms:modified>
  <cp:category/>
</cp:coreProperties>
</file>