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FD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lang w:val="en-US" w:eastAsia="zh-CN"/>
        </w:rPr>
        <w:t>Supplement</w:t>
      </w:r>
      <w:bookmarkStart w:id="0" w:name="_GoBack"/>
      <w:bookmarkEnd w:id="0"/>
      <w:r>
        <w:rPr>
          <w:rFonts w:hint="eastAsia" w:cs="Times New Roman"/>
          <w:b/>
          <w:bCs/>
          <w:sz w:val="20"/>
          <w:szCs w:val="20"/>
          <w:lang w:val="en-US" w:eastAsia="zh-CN"/>
        </w:rPr>
        <w:t>ary Figure</w:t>
      </w:r>
    </w:p>
    <w:p w14:paraId="5429E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drawing>
          <wp:inline distT="0" distB="0" distL="114300" distR="114300">
            <wp:extent cx="5265420" cy="4197985"/>
            <wp:effectExtent l="0" t="0" r="11430" b="1206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F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Prognostic effect of PSMB9 combined with key genes in GBMLGG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 (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A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)</w:t>
      </w:r>
      <w:r>
        <w:rPr>
          <w:rFonts w:hint="default" w:ascii="Times New Roman" w:hAnsi="Times New Roman" w:cs="Times New Roman"/>
          <w:sz w:val="20"/>
          <w:szCs w:val="20"/>
        </w:rPr>
        <w:t xml:space="preserve"> Survival analysis of PSMB9 combined with CDC20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B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)</w:t>
      </w:r>
      <w:r>
        <w:rPr>
          <w:rFonts w:hint="default" w:ascii="Times New Roman" w:hAnsi="Times New Roman" w:cs="Times New Roman"/>
          <w:sz w:val="20"/>
          <w:szCs w:val="20"/>
        </w:rPr>
        <w:t xml:space="preserve"> Survival analysis of PSMB9 combined with HLA-F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C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)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Survival analysis of PSMB9 combined with TAP1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D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)</w:t>
      </w:r>
      <w:r>
        <w:rPr>
          <w:rFonts w:hint="default" w:ascii="Times New Roman" w:hAnsi="Times New Roman" w:cs="Times New Roman"/>
          <w:sz w:val="20"/>
          <w:szCs w:val="20"/>
        </w:rPr>
        <w:t xml:space="preserve"> Survival analysis of PSMB9 combined with UBA7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 w14:paraId="08CB50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C0636"/>
    <w:rsid w:val="22FC0636"/>
    <w:rsid w:val="33E5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360" w:lineRule="exact"/>
      <w:ind w:firstLine="480" w:firstLineChars="200"/>
      <w:jc w:val="both"/>
    </w:pPr>
    <w:rPr>
      <w:rFonts w:ascii="Times New Roman" w:hAnsi="Times New Roman" w:eastAsia="宋体" w:cstheme="minorBidi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253</Characters>
  <Lines>0</Lines>
  <Paragraphs>0</Paragraphs>
  <TotalTime>1</TotalTime>
  <ScaleCrop>false</ScaleCrop>
  <LinksUpToDate>false</LinksUpToDate>
  <CharactersWithSpaces>297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2026-06-29T05:59:00Z</dcterms:created>
  <dc:creator>Administrator</dc:creator>
  <cp:lastModifiedBy>Administrator</cp:lastModifiedBy>
  <dcterms:modified xsi:type="dcterms:W3CDTF">2026-09-07T01:50:26Z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36637317BEFB4A109796B57F583FF1D9_11</vt:lpwstr>
  </property>
  <property fmtid="{D5CDD505-2E9C-101B-9397-08002B2CF9AE}" pid="4" name="KSOTemplateDocerSaveRecord">
    <vt:lpwstr>eyJoZGlkIjoiODI2MGRhMjAyMTJlM2Y1NTRjM2QyYmE4NWExYjg2YWIifQ==</vt:lpwstr>
  </property>
</Properties>
</file>