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691F" w:rsidRDefault="00451642" w:rsidP="00451642">
      <w:pPr>
        <w:jc w:val="center"/>
      </w:pPr>
      <w:r>
        <w:rPr>
          <w:b/>
          <w:sz w:val="26"/>
        </w:rPr>
        <w:t xml:space="preserve">STROBE </w:t>
      </w:r>
      <w:r>
        <w:rPr>
          <w:b/>
          <w:sz w:val="26"/>
        </w:rPr>
        <w:t xml:space="preserve">Checklist </w:t>
      </w:r>
    </w:p>
    <w:p w:rsidR="0086691F" w:rsidRDefault="00451642">
      <w:pPr>
        <w:jc w:val="center"/>
      </w:pPr>
      <w:r>
        <w:rPr>
          <w:b/>
        </w:rPr>
        <w:t xml:space="preserve">Parental Perception of Oral Health-Related Quality of Life </w:t>
      </w:r>
      <w:proofErr w:type="gramStart"/>
      <w:r>
        <w:rPr>
          <w:b/>
        </w:rPr>
        <w:t>Among</w:t>
      </w:r>
      <w:proofErr w:type="gramEnd"/>
      <w:r>
        <w:rPr>
          <w:b/>
        </w:rPr>
        <w:t xml:space="preserve"> Sudanese Refugee Children in Egypt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39"/>
        <w:gridCol w:w="758"/>
        <w:gridCol w:w="5332"/>
        <w:gridCol w:w="2961"/>
      </w:tblGrid>
      <w:tr w:rsidR="0086691F">
        <w:trPr>
          <w:jc w:val="center"/>
        </w:trPr>
        <w:tc>
          <w:tcPr>
            <w:tcW w:w="1656" w:type="dxa"/>
            <w:shd w:val="clear" w:color="auto" w:fill="D9EAF7"/>
            <w:vAlign w:val="center"/>
          </w:tcPr>
          <w:p w:rsidR="0086691F" w:rsidRDefault="00451642">
            <w:pPr>
              <w:jc w:val="center"/>
            </w:pPr>
            <w:bookmarkStart w:id="0" w:name="_GoBack" w:colFirst="3" w:colLast="3"/>
            <w:r>
              <w:rPr>
                <w:b/>
                <w:sz w:val="17"/>
              </w:rPr>
              <w:t>Section / topic</w:t>
            </w:r>
          </w:p>
        </w:tc>
        <w:tc>
          <w:tcPr>
            <w:tcW w:w="792" w:type="dxa"/>
            <w:shd w:val="clear" w:color="auto" w:fill="D9EAF7"/>
            <w:vAlign w:val="center"/>
          </w:tcPr>
          <w:p w:rsidR="0086691F" w:rsidRDefault="00451642">
            <w:pPr>
              <w:jc w:val="center"/>
            </w:pPr>
            <w:r>
              <w:rPr>
                <w:b/>
                <w:sz w:val="17"/>
              </w:rPr>
              <w:t>Item No.</w:t>
            </w:r>
          </w:p>
        </w:tc>
        <w:tc>
          <w:tcPr>
            <w:tcW w:w="6048" w:type="dxa"/>
            <w:shd w:val="clear" w:color="auto" w:fill="D9EAF7"/>
            <w:vAlign w:val="center"/>
          </w:tcPr>
          <w:p w:rsidR="0086691F" w:rsidRDefault="00451642">
            <w:pPr>
              <w:jc w:val="center"/>
            </w:pPr>
            <w:r>
              <w:rPr>
                <w:b/>
                <w:sz w:val="17"/>
              </w:rPr>
              <w:t>Recommendation</w:t>
            </w:r>
          </w:p>
        </w:tc>
        <w:tc>
          <w:tcPr>
            <w:tcW w:w="3240" w:type="dxa"/>
            <w:shd w:val="clear" w:color="auto" w:fill="D9EAF7"/>
            <w:vAlign w:val="center"/>
          </w:tcPr>
          <w:p w:rsidR="0086691F" w:rsidRDefault="00451642">
            <w:pPr>
              <w:jc w:val="center"/>
            </w:pPr>
            <w:r>
              <w:rPr>
                <w:b/>
                <w:sz w:val="17"/>
              </w:rPr>
              <w:t>Page number(s) / reporting status</w:t>
            </w:r>
          </w:p>
        </w:tc>
      </w:tr>
      <w:tr w:rsidR="0086691F">
        <w:trPr>
          <w:jc w:val="center"/>
        </w:trPr>
        <w:tc>
          <w:tcPr>
            <w:tcW w:w="1656" w:type="dxa"/>
            <w:vAlign w:val="center"/>
          </w:tcPr>
          <w:p w:rsidR="0086691F" w:rsidRDefault="00451642">
            <w:r>
              <w:rPr>
                <w:sz w:val="16"/>
              </w:rPr>
              <w:t xml:space="preserve">Title and </w:t>
            </w:r>
            <w:r>
              <w:rPr>
                <w:sz w:val="16"/>
              </w:rPr>
              <w:t>abstract</w:t>
            </w:r>
          </w:p>
        </w:tc>
        <w:tc>
          <w:tcPr>
            <w:tcW w:w="792" w:type="dxa"/>
            <w:vAlign w:val="center"/>
          </w:tcPr>
          <w:p w:rsidR="0086691F" w:rsidRDefault="00451642">
            <w:r>
              <w:rPr>
                <w:sz w:val="16"/>
              </w:rPr>
              <w:t>1</w:t>
            </w:r>
          </w:p>
        </w:tc>
        <w:tc>
          <w:tcPr>
            <w:tcW w:w="6048" w:type="dxa"/>
            <w:vAlign w:val="center"/>
          </w:tcPr>
          <w:p w:rsidR="0086691F" w:rsidRDefault="00451642">
            <w:r>
              <w:rPr>
                <w:sz w:val="16"/>
              </w:rPr>
              <w:t>(a) Indicate the study’s design with a commonly used term in the title or the abstract</w:t>
            </w:r>
          </w:p>
        </w:tc>
        <w:tc>
          <w:tcPr>
            <w:tcW w:w="3240" w:type="dxa"/>
            <w:vAlign w:val="center"/>
          </w:tcPr>
          <w:p w:rsidR="0086691F" w:rsidRDefault="00451642">
            <w:r>
              <w:rPr>
                <w:sz w:val="16"/>
              </w:rPr>
              <w:t>Page 1 (design stated in abstract; not stated in title)</w:t>
            </w:r>
          </w:p>
        </w:tc>
      </w:tr>
      <w:tr w:rsidR="0086691F">
        <w:trPr>
          <w:jc w:val="center"/>
        </w:trPr>
        <w:tc>
          <w:tcPr>
            <w:tcW w:w="1656" w:type="dxa"/>
            <w:vAlign w:val="center"/>
          </w:tcPr>
          <w:p w:rsidR="0086691F" w:rsidRDefault="00451642">
            <w:r>
              <w:rPr>
                <w:sz w:val="16"/>
              </w:rPr>
              <w:t>Title and abstract</w:t>
            </w:r>
          </w:p>
        </w:tc>
        <w:tc>
          <w:tcPr>
            <w:tcW w:w="792" w:type="dxa"/>
            <w:vAlign w:val="center"/>
          </w:tcPr>
          <w:p w:rsidR="0086691F" w:rsidRDefault="00451642">
            <w:r>
              <w:rPr>
                <w:sz w:val="16"/>
              </w:rPr>
              <w:t>1</w:t>
            </w:r>
          </w:p>
        </w:tc>
        <w:tc>
          <w:tcPr>
            <w:tcW w:w="6048" w:type="dxa"/>
            <w:vAlign w:val="center"/>
          </w:tcPr>
          <w:p w:rsidR="0086691F" w:rsidRDefault="00451642">
            <w:r>
              <w:rPr>
                <w:sz w:val="16"/>
              </w:rPr>
              <w:t>(b) Provide in the abstract an informative and balanced summary of what was done</w:t>
            </w:r>
            <w:r>
              <w:rPr>
                <w:sz w:val="16"/>
              </w:rPr>
              <w:t xml:space="preserve"> and what was found</w:t>
            </w:r>
          </w:p>
        </w:tc>
        <w:tc>
          <w:tcPr>
            <w:tcW w:w="3240" w:type="dxa"/>
            <w:vAlign w:val="center"/>
          </w:tcPr>
          <w:p w:rsidR="0086691F" w:rsidRDefault="00451642">
            <w:r>
              <w:rPr>
                <w:sz w:val="16"/>
              </w:rPr>
              <w:t>Page 1</w:t>
            </w:r>
          </w:p>
        </w:tc>
      </w:tr>
      <w:tr w:rsidR="0086691F">
        <w:trPr>
          <w:jc w:val="center"/>
        </w:trPr>
        <w:tc>
          <w:tcPr>
            <w:tcW w:w="3240" w:type="dxa"/>
            <w:gridSpan w:val="4"/>
            <w:shd w:val="clear" w:color="auto" w:fill="EAF2F8"/>
          </w:tcPr>
          <w:p w:rsidR="0086691F" w:rsidRDefault="00451642">
            <w:r>
              <w:rPr>
                <w:b/>
                <w:sz w:val="18"/>
              </w:rPr>
              <w:t>Introduction</w:t>
            </w:r>
          </w:p>
        </w:tc>
      </w:tr>
      <w:tr w:rsidR="0086691F">
        <w:trPr>
          <w:jc w:val="center"/>
        </w:trPr>
        <w:tc>
          <w:tcPr>
            <w:tcW w:w="1656" w:type="dxa"/>
            <w:vAlign w:val="center"/>
          </w:tcPr>
          <w:p w:rsidR="0086691F" w:rsidRDefault="00451642">
            <w:r>
              <w:rPr>
                <w:sz w:val="16"/>
              </w:rPr>
              <w:t>Background/rationale</w:t>
            </w:r>
          </w:p>
        </w:tc>
        <w:tc>
          <w:tcPr>
            <w:tcW w:w="792" w:type="dxa"/>
            <w:vAlign w:val="center"/>
          </w:tcPr>
          <w:p w:rsidR="0086691F" w:rsidRDefault="00451642">
            <w:r>
              <w:rPr>
                <w:sz w:val="16"/>
              </w:rPr>
              <w:t>2</w:t>
            </w:r>
          </w:p>
        </w:tc>
        <w:tc>
          <w:tcPr>
            <w:tcW w:w="6048" w:type="dxa"/>
            <w:vAlign w:val="center"/>
          </w:tcPr>
          <w:p w:rsidR="0086691F" w:rsidRDefault="00451642">
            <w:r>
              <w:rPr>
                <w:sz w:val="16"/>
              </w:rPr>
              <w:t>Explain the scientific background and rationale for the investigation being reported</w:t>
            </w:r>
          </w:p>
        </w:tc>
        <w:tc>
          <w:tcPr>
            <w:tcW w:w="3240" w:type="dxa"/>
            <w:vAlign w:val="center"/>
          </w:tcPr>
          <w:p w:rsidR="0086691F" w:rsidRDefault="00451642">
            <w:r>
              <w:rPr>
                <w:sz w:val="16"/>
              </w:rPr>
              <w:t>Pages 2–4</w:t>
            </w:r>
          </w:p>
        </w:tc>
      </w:tr>
      <w:tr w:rsidR="0086691F">
        <w:trPr>
          <w:jc w:val="center"/>
        </w:trPr>
        <w:tc>
          <w:tcPr>
            <w:tcW w:w="1656" w:type="dxa"/>
            <w:vAlign w:val="center"/>
          </w:tcPr>
          <w:p w:rsidR="0086691F" w:rsidRDefault="00451642">
            <w:r>
              <w:rPr>
                <w:sz w:val="16"/>
              </w:rPr>
              <w:t>Objectives</w:t>
            </w:r>
          </w:p>
        </w:tc>
        <w:tc>
          <w:tcPr>
            <w:tcW w:w="792" w:type="dxa"/>
            <w:vAlign w:val="center"/>
          </w:tcPr>
          <w:p w:rsidR="0086691F" w:rsidRDefault="00451642">
            <w:r>
              <w:rPr>
                <w:sz w:val="16"/>
              </w:rPr>
              <w:t>3</w:t>
            </w:r>
          </w:p>
        </w:tc>
        <w:tc>
          <w:tcPr>
            <w:tcW w:w="6048" w:type="dxa"/>
            <w:vAlign w:val="center"/>
          </w:tcPr>
          <w:p w:rsidR="0086691F" w:rsidRDefault="00451642">
            <w:r>
              <w:rPr>
                <w:sz w:val="16"/>
              </w:rPr>
              <w:t>State specific objectives, including any prespecified hypotheses</w:t>
            </w:r>
          </w:p>
        </w:tc>
        <w:tc>
          <w:tcPr>
            <w:tcW w:w="3240" w:type="dxa"/>
            <w:vAlign w:val="center"/>
          </w:tcPr>
          <w:p w:rsidR="0086691F" w:rsidRDefault="00451642">
            <w:r>
              <w:rPr>
                <w:sz w:val="16"/>
              </w:rPr>
              <w:t>Page 1 (objective</w:t>
            </w:r>
            <w:r>
              <w:rPr>
                <w:sz w:val="16"/>
              </w:rPr>
              <w:t>); Pages 3–4 (rationale). No prespecified hypothesis stated</w:t>
            </w:r>
          </w:p>
        </w:tc>
      </w:tr>
      <w:tr w:rsidR="0086691F">
        <w:trPr>
          <w:jc w:val="center"/>
        </w:trPr>
        <w:tc>
          <w:tcPr>
            <w:tcW w:w="3240" w:type="dxa"/>
            <w:gridSpan w:val="4"/>
            <w:shd w:val="clear" w:color="auto" w:fill="EAF2F8"/>
          </w:tcPr>
          <w:p w:rsidR="0086691F" w:rsidRDefault="00451642">
            <w:r>
              <w:rPr>
                <w:b/>
                <w:sz w:val="18"/>
              </w:rPr>
              <w:t>Methods</w:t>
            </w:r>
          </w:p>
        </w:tc>
      </w:tr>
      <w:tr w:rsidR="0086691F">
        <w:trPr>
          <w:jc w:val="center"/>
        </w:trPr>
        <w:tc>
          <w:tcPr>
            <w:tcW w:w="1656" w:type="dxa"/>
            <w:vAlign w:val="center"/>
          </w:tcPr>
          <w:p w:rsidR="0086691F" w:rsidRDefault="00451642">
            <w:r>
              <w:rPr>
                <w:sz w:val="16"/>
              </w:rPr>
              <w:t>Study design</w:t>
            </w:r>
          </w:p>
        </w:tc>
        <w:tc>
          <w:tcPr>
            <w:tcW w:w="792" w:type="dxa"/>
            <w:vAlign w:val="center"/>
          </w:tcPr>
          <w:p w:rsidR="0086691F" w:rsidRDefault="00451642">
            <w:r>
              <w:rPr>
                <w:sz w:val="16"/>
              </w:rPr>
              <w:t>4</w:t>
            </w:r>
          </w:p>
        </w:tc>
        <w:tc>
          <w:tcPr>
            <w:tcW w:w="6048" w:type="dxa"/>
            <w:vAlign w:val="center"/>
          </w:tcPr>
          <w:p w:rsidR="0086691F" w:rsidRDefault="00451642">
            <w:r>
              <w:rPr>
                <w:sz w:val="16"/>
              </w:rPr>
              <w:t>Present key elements of study design early in the paper</w:t>
            </w:r>
          </w:p>
        </w:tc>
        <w:tc>
          <w:tcPr>
            <w:tcW w:w="3240" w:type="dxa"/>
            <w:vAlign w:val="center"/>
          </w:tcPr>
          <w:p w:rsidR="0086691F" w:rsidRDefault="00451642">
            <w:r>
              <w:rPr>
                <w:sz w:val="16"/>
              </w:rPr>
              <w:t>Page 4</w:t>
            </w:r>
          </w:p>
        </w:tc>
      </w:tr>
      <w:tr w:rsidR="0086691F">
        <w:trPr>
          <w:jc w:val="center"/>
        </w:trPr>
        <w:tc>
          <w:tcPr>
            <w:tcW w:w="1656" w:type="dxa"/>
            <w:vAlign w:val="center"/>
          </w:tcPr>
          <w:p w:rsidR="0086691F" w:rsidRDefault="00451642">
            <w:r>
              <w:rPr>
                <w:sz w:val="16"/>
              </w:rPr>
              <w:t>Setting</w:t>
            </w:r>
          </w:p>
        </w:tc>
        <w:tc>
          <w:tcPr>
            <w:tcW w:w="792" w:type="dxa"/>
            <w:vAlign w:val="center"/>
          </w:tcPr>
          <w:p w:rsidR="0086691F" w:rsidRDefault="00451642">
            <w:r>
              <w:rPr>
                <w:sz w:val="16"/>
              </w:rPr>
              <w:t>5</w:t>
            </w:r>
          </w:p>
        </w:tc>
        <w:tc>
          <w:tcPr>
            <w:tcW w:w="6048" w:type="dxa"/>
            <w:vAlign w:val="center"/>
          </w:tcPr>
          <w:p w:rsidR="0086691F" w:rsidRDefault="00451642">
            <w:r>
              <w:rPr>
                <w:sz w:val="16"/>
              </w:rPr>
              <w:t xml:space="preserve">Describe the setting, locations, and relevant dates, including periods of recruitment, exposure, </w:t>
            </w:r>
            <w:r>
              <w:rPr>
                <w:sz w:val="16"/>
              </w:rPr>
              <w:t>follow-up, and data collection</w:t>
            </w:r>
          </w:p>
        </w:tc>
        <w:tc>
          <w:tcPr>
            <w:tcW w:w="3240" w:type="dxa"/>
            <w:shd w:val="clear" w:color="auto" w:fill="FFF2CC"/>
            <w:vAlign w:val="center"/>
          </w:tcPr>
          <w:p w:rsidR="0086691F" w:rsidRDefault="00451642">
            <w:r>
              <w:rPr>
                <w:sz w:val="16"/>
              </w:rPr>
              <w:t>Page 4 (setting and locations). Recruitment/data-collection dates not reported</w:t>
            </w:r>
          </w:p>
        </w:tc>
      </w:tr>
      <w:tr w:rsidR="0086691F">
        <w:trPr>
          <w:jc w:val="center"/>
        </w:trPr>
        <w:tc>
          <w:tcPr>
            <w:tcW w:w="1656" w:type="dxa"/>
            <w:vAlign w:val="center"/>
          </w:tcPr>
          <w:p w:rsidR="0086691F" w:rsidRDefault="00451642">
            <w:r>
              <w:rPr>
                <w:sz w:val="16"/>
              </w:rPr>
              <w:t>Participants</w:t>
            </w:r>
          </w:p>
        </w:tc>
        <w:tc>
          <w:tcPr>
            <w:tcW w:w="792" w:type="dxa"/>
            <w:vAlign w:val="center"/>
          </w:tcPr>
          <w:p w:rsidR="0086691F" w:rsidRDefault="00451642">
            <w:r>
              <w:rPr>
                <w:sz w:val="16"/>
              </w:rPr>
              <w:t>6</w:t>
            </w:r>
          </w:p>
        </w:tc>
        <w:tc>
          <w:tcPr>
            <w:tcW w:w="6048" w:type="dxa"/>
            <w:vAlign w:val="center"/>
          </w:tcPr>
          <w:p w:rsidR="0086691F" w:rsidRDefault="00451642">
            <w:r>
              <w:rPr>
                <w:sz w:val="16"/>
              </w:rPr>
              <w:t xml:space="preserve">(a) Cohort study—Give the eligibility criteria, and the sources and methods of selection of participants. Describe methods of </w:t>
            </w:r>
            <w:r>
              <w:rPr>
                <w:sz w:val="16"/>
              </w:rPr>
              <w:t>follow-up</w:t>
            </w:r>
            <w:r>
              <w:rPr>
                <w:sz w:val="16"/>
              </w:rPr>
              <w:br/>
              <w:t>Case-control study—Give the eligibility criteria, and the sources and methods of case ascertainment and control selection. Give the rationale for the choice of cases and controls</w:t>
            </w:r>
            <w:r>
              <w:rPr>
                <w:sz w:val="16"/>
              </w:rPr>
              <w:br/>
              <w:t>Cross-sectional study—Give the eligibility criteria, and the source</w:t>
            </w:r>
            <w:r>
              <w:rPr>
                <w:sz w:val="16"/>
              </w:rPr>
              <w:t>s and methods of selection of participants</w:t>
            </w:r>
          </w:p>
        </w:tc>
        <w:tc>
          <w:tcPr>
            <w:tcW w:w="3240" w:type="dxa"/>
            <w:vAlign w:val="center"/>
          </w:tcPr>
          <w:p w:rsidR="0086691F" w:rsidRDefault="00451642">
            <w:r>
              <w:rPr>
                <w:sz w:val="16"/>
              </w:rPr>
              <w:t>Page 4</w:t>
            </w:r>
          </w:p>
        </w:tc>
      </w:tr>
      <w:tr w:rsidR="0086691F">
        <w:trPr>
          <w:jc w:val="center"/>
        </w:trPr>
        <w:tc>
          <w:tcPr>
            <w:tcW w:w="1656" w:type="dxa"/>
            <w:vAlign w:val="center"/>
          </w:tcPr>
          <w:p w:rsidR="0086691F" w:rsidRDefault="00451642">
            <w:r>
              <w:rPr>
                <w:sz w:val="16"/>
              </w:rPr>
              <w:t>Participants</w:t>
            </w:r>
          </w:p>
        </w:tc>
        <w:tc>
          <w:tcPr>
            <w:tcW w:w="792" w:type="dxa"/>
            <w:vAlign w:val="center"/>
          </w:tcPr>
          <w:p w:rsidR="0086691F" w:rsidRDefault="00451642">
            <w:r>
              <w:rPr>
                <w:sz w:val="16"/>
              </w:rPr>
              <w:t>6</w:t>
            </w:r>
          </w:p>
        </w:tc>
        <w:tc>
          <w:tcPr>
            <w:tcW w:w="6048" w:type="dxa"/>
            <w:vAlign w:val="center"/>
          </w:tcPr>
          <w:p w:rsidR="0086691F" w:rsidRDefault="00451642">
            <w:r>
              <w:rPr>
                <w:sz w:val="16"/>
              </w:rPr>
              <w:t>(b) Cohort study—For matched studies, give matching criteria and number of exposed and unexposed</w:t>
            </w:r>
            <w:r>
              <w:rPr>
                <w:sz w:val="16"/>
              </w:rPr>
              <w:br/>
              <w:t>Case-control study—For matched studies, give matching criteria and the number of controls per</w:t>
            </w:r>
            <w:r>
              <w:rPr>
                <w:sz w:val="16"/>
              </w:rPr>
              <w:t xml:space="preserve"> case</w:t>
            </w:r>
          </w:p>
        </w:tc>
        <w:tc>
          <w:tcPr>
            <w:tcW w:w="3240" w:type="dxa"/>
            <w:shd w:val="clear" w:color="auto" w:fill="E7E6E6"/>
            <w:vAlign w:val="center"/>
          </w:tcPr>
          <w:p w:rsidR="0086691F" w:rsidRDefault="00451642">
            <w:r>
              <w:rPr>
                <w:sz w:val="16"/>
              </w:rPr>
              <w:t>Not applicable (not a matched cohort or case-control study)</w:t>
            </w:r>
          </w:p>
        </w:tc>
      </w:tr>
      <w:tr w:rsidR="0086691F">
        <w:trPr>
          <w:jc w:val="center"/>
        </w:trPr>
        <w:tc>
          <w:tcPr>
            <w:tcW w:w="1656" w:type="dxa"/>
            <w:vAlign w:val="center"/>
          </w:tcPr>
          <w:p w:rsidR="0086691F" w:rsidRDefault="00451642">
            <w:r>
              <w:rPr>
                <w:sz w:val="16"/>
              </w:rPr>
              <w:t>Variables</w:t>
            </w:r>
          </w:p>
        </w:tc>
        <w:tc>
          <w:tcPr>
            <w:tcW w:w="792" w:type="dxa"/>
            <w:vAlign w:val="center"/>
          </w:tcPr>
          <w:p w:rsidR="0086691F" w:rsidRDefault="00451642">
            <w:r>
              <w:rPr>
                <w:sz w:val="16"/>
              </w:rPr>
              <w:t>7</w:t>
            </w:r>
          </w:p>
        </w:tc>
        <w:tc>
          <w:tcPr>
            <w:tcW w:w="6048" w:type="dxa"/>
            <w:vAlign w:val="center"/>
          </w:tcPr>
          <w:p w:rsidR="0086691F" w:rsidRDefault="00451642">
            <w:r>
              <w:rPr>
                <w:sz w:val="16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3240" w:type="dxa"/>
            <w:vAlign w:val="center"/>
          </w:tcPr>
          <w:p w:rsidR="0086691F" w:rsidRDefault="00451642">
            <w:r>
              <w:rPr>
                <w:sz w:val="16"/>
              </w:rPr>
              <w:t>Pages 4–5</w:t>
            </w:r>
          </w:p>
        </w:tc>
      </w:tr>
      <w:tr w:rsidR="0086691F">
        <w:trPr>
          <w:jc w:val="center"/>
        </w:trPr>
        <w:tc>
          <w:tcPr>
            <w:tcW w:w="1656" w:type="dxa"/>
            <w:vAlign w:val="center"/>
          </w:tcPr>
          <w:p w:rsidR="0086691F" w:rsidRDefault="00451642">
            <w:r>
              <w:rPr>
                <w:sz w:val="16"/>
              </w:rPr>
              <w:t>Data sources/ measurement</w:t>
            </w:r>
          </w:p>
        </w:tc>
        <w:tc>
          <w:tcPr>
            <w:tcW w:w="792" w:type="dxa"/>
            <w:vAlign w:val="center"/>
          </w:tcPr>
          <w:p w:rsidR="0086691F" w:rsidRDefault="00451642">
            <w:r>
              <w:rPr>
                <w:sz w:val="16"/>
              </w:rPr>
              <w:t>8*</w:t>
            </w:r>
          </w:p>
        </w:tc>
        <w:tc>
          <w:tcPr>
            <w:tcW w:w="6048" w:type="dxa"/>
            <w:vAlign w:val="center"/>
          </w:tcPr>
          <w:p w:rsidR="0086691F" w:rsidRDefault="00451642">
            <w:r>
              <w:rPr>
                <w:sz w:val="16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3240" w:type="dxa"/>
            <w:vAlign w:val="center"/>
          </w:tcPr>
          <w:p w:rsidR="0086691F" w:rsidRDefault="00451642">
            <w:r>
              <w:rPr>
                <w:sz w:val="16"/>
              </w:rPr>
              <w:t>Pages 4–5</w:t>
            </w:r>
          </w:p>
        </w:tc>
      </w:tr>
      <w:tr w:rsidR="0086691F">
        <w:trPr>
          <w:jc w:val="center"/>
        </w:trPr>
        <w:tc>
          <w:tcPr>
            <w:tcW w:w="1656" w:type="dxa"/>
            <w:vAlign w:val="center"/>
          </w:tcPr>
          <w:p w:rsidR="0086691F" w:rsidRDefault="00451642">
            <w:r>
              <w:rPr>
                <w:sz w:val="16"/>
              </w:rPr>
              <w:t>Bias</w:t>
            </w:r>
          </w:p>
        </w:tc>
        <w:tc>
          <w:tcPr>
            <w:tcW w:w="792" w:type="dxa"/>
            <w:vAlign w:val="center"/>
          </w:tcPr>
          <w:p w:rsidR="0086691F" w:rsidRDefault="00451642">
            <w:r>
              <w:rPr>
                <w:sz w:val="16"/>
              </w:rPr>
              <w:t>9</w:t>
            </w:r>
          </w:p>
        </w:tc>
        <w:tc>
          <w:tcPr>
            <w:tcW w:w="6048" w:type="dxa"/>
            <w:vAlign w:val="center"/>
          </w:tcPr>
          <w:p w:rsidR="0086691F" w:rsidRDefault="00451642">
            <w:r>
              <w:rPr>
                <w:sz w:val="16"/>
              </w:rPr>
              <w:t>Describe any efforts to address potential sources of bias</w:t>
            </w:r>
          </w:p>
        </w:tc>
        <w:tc>
          <w:tcPr>
            <w:tcW w:w="3240" w:type="dxa"/>
            <w:shd w:val="clear" w:color="auto" w:fill="FFF2CC"/>
            <w:vAlign w:val="center"/>
          </w:tcPr>
          <w:p w:rsidR="0086691F" w:rsidRDefault="00451642">
            <w:r>
              <w:rPr>
                <w:sz w:val="16"/>
              </w:rPr>
              <w:t>Partly reported: Page 4 (same geographic area and standardized examination). No dedicated bias-control section</w:t>
            </w:r>
          </w:p>
        </w:tc>
      </w:tr>
      <w:tr w:rsidR="0086691F">
        <w:trPr>
          <w:jc w:val="center"/>
        </w:trPr>
        <w:tc>
          <w:tcPr>
            <w:tcW w:w="1656" w:type="dxa"/>
            <w:vAlign w:val="center"/>
          </w:tcPr>
          <w:p w:rsidR="0086691F" w:rsidRDefault="00451642">
            <w:r>
              <w:rPr>
                <w:sz w:val="16"/>
              </w:rPr>
              <w:t>Study size</w:t>
            </w:r>
          </w:p>
        </w:tc>
        <w:tc>
          <w:tcPr>
            <w:tcW w:w="792" w:type="dxa"/>
            <w:vAlign w:val="center"/>
          </w:tcPr>
          <w:p w:rsidR="0086691F" w:rsidRDefault="00451642">
            <w:r>
              <w:rPr>
                <w:sz w:val="16"/>
              </w:rPr>
              <w:t>10</w:t>
            </w:r>
          </w:p>
        </w:tc>
        <w:tc>
          <w:tcPr>
            <w:tcW w:w="6048" w:type="dxa"/>
            <w:vAlign w:val="center"/>
          </w:tcPr>
          <w:p w:rsidR="0086691F" w:rsidRDefault="00451642">
            <w:r>
              <w:rPr>
                <w:sz w:val="16"/>
              </w:rPr>
              <w:t>Explain how the study size was arrived at</w:t>
            </w:r>
          </w:p>
        </w:tc>
        <w:tc>
          <w:tcPr>
            <w:tcW w:w="3240" w:type="dxa"/>
            <w:vAlign w:val="center"/>
          </w:tcPr>
          <w:p w:rsidR="0086691F" w:rsidRDefault="00451642">
            <w:r>
              <w:rPr>
                <w:sz w:val="16"/>
              </w:rPr>
              <w:t>Page 4</w:t>
            </w:r>
          </w:p>
        </w:tc>
      </w:tr>
      <w:tr w:rsidR="0086691F">
        <w:trPr>
          <w:jc w:val="center"/>
        </w:trPr>
        <w:tc>
          <w:tcPr>
            <w:tcW w:w="1656" w:type="dxa"/>
            <w:vAlign w:val="center"/>
          </w:tcPr>
          <w:p w:rsidR="0086691F" w:rsidRDefault="00451642">
            <w:r>
              <w:rPr>
                <w:sz w:val="16"/>
              </w:rPr>
              <w:t>Quantitative variables</w:t>
            </w:r>
          </w:p>
        </w:tc>
        <w:tc>
          <w:tcPr>
            <w:tcW w:w="792" w:type="dxa"/>
            <w:vAlign w:val="center"/>
          </w:tcPr>
          <w:p w:rsidR="0086691F" w:rsidRDefault="00451642">
            <w:r>
              <w:rPr>
                <w:sz w:val="16"/>
              </w:rPr>
              <w:t>11</w:t>
            </w:r>
          </w:p>
        </w:tc>
        <w:tc>
          <w:tcPr>
            <w:tcW w:w="6048" w:type="dxa"/>
            <w:vAlign w:val="center"/>
          </w:tcPr>
          <w:p w:rsidR="0086691F" w:rsidRDefault="00451642">
            <w:r>
              <w:rPr>
                <w:sz w:val="16"/>
              </w:rPr>
              <w:t xml:space="preserve">Explain how quantitative variables were handled in </w:t>
            </w:r>
            <w:r>
              <w:rPr>
                <w:sz w:val="16"/>
              </w:rPr>
              <w:t>the analyses. If applicable, describe which groupings were chosen and why</w:t>
            </w:r>
          </w:p>
        </w:tc>
        <w:tc>
          <w:tcPr>
            <w:tcW w:w="3240" w:type="dxa"/>
            <w:shd w:val="clear" w:color="auto" w:fill="FFF2CC"/>
            <w:vAlign w:val="center"/>
          </w:tcPr>
          <w:p w:rsidR="0086691F" w:rsidRDefault="00451642">
            <w:r>
              <w:rPr>
                <w:sz w:val="16"/>
              </w:rPr>
              <w:t>Pages 4–5 (categories described; detailed analytical rationale not reported)</w:t>
            </w:r>
          </w:p>
        </w:tc>
      </w:tr>
      <w:tr w:rsidR="0086691F">
        <w:trPr>
          <w:jc w:val="center"/>
        </w:trPr>
        <w:tc>
          <w:tcPr>
            <w:tcW w:w="1656" w:type="dxa"/>
            <w:vAlign w:val="center"/>
          </w:tcPr>
          <w:p w:rsidR="0086691F" w:rsidRDefault="00451642">
            <w:r>
              <w:rPr>
                <w:sz w:val="16"/>
              </w:rPr>
              <w:t>Statistical methods</w:t>
            </w:r>
          </w:p>
        </w:tc>
        <w:tc>
          <w:tcPr>
            <w:tcW w:w="792" w:type="dxa"/>
            <w:vAlign w:val="center"/>
          </w:tcPr>
          <w:p w:rsidR="0086691F" w:rsidRDefault="00451642">
            <w:r>
              <w:rPr>
                <w:sz w:val="16"/>
              </w:rPr>
              <w:t>12</w:t>
            </w:r>
          </w:p>
        </w:tc>
        <w:tc>
          <w:tcPr>
            <w:tcW w:w="6048" w:type="dxa"/>
            <w:vAlign w:val="center"/>
          </w:tcPr>
          <w:p w:rsidR="0086691F" w:rsidRDefault="00451642">
            <w:r>
              <w:rPr>
                <w:sz w:val="16"/>
              </w:rPr>
              <w:t xml:space="preserve">(a) Describe all statistical methods, including those used to control for </w:t>
            </w:r>
            <w:r>
              <w:rPr>
                <w:sz w:val="16"/>
              </w:rPr>
              <w:t>confounding</w:t>
            </w:r>
          </w:p>
        </w:tc>
        <w:tc>
          <w:tcPr>
            <w:tcW w:w="3240" w:type="dxa"/>
            <w:vAlign w:val="center"/>
          </w:tcPr>
          <w:p w:rsidR="0086691F" w:rsidRDefault="00451642">
            <w:r>
              <w:rPr>
                <w:sz w:val="16"/>
              </w:rPr>
              <w:t>Page 5. No confounder-adjusted analysis reported</w:t>
            </w:r>
          </w:p>
        </w:tc>
      </w:tr>
      <w:tr w:rsidR="0086691F">
        <w:trPr>
          <w:jc w:val="center"/>
        </w:trPr>
        <w:tc>
          <w:tcPr>
            <w:tcW w:w="1656" w:type="dxa"/>
            <w:vAlign w:val="center"/>
          </w:tcPr>
          <w:p w:rsidR="0086691F" w:rsidRDefault="00451642">
            <w:r>
              <w:rPr>
                <w:sz w:val="16"/>
              </w:rPr>
              <w:t>Statistical methods</w:t>
            </w:r>
          </w:p>
        </w:tc>
        <w:tc>
          <w:tcPr>
            <w:tcW w:w="792" w:type="dxa"/>
            <w:vAlign w:val="center"/>
          </w:tcPr>
          <w:p w:rsidR="0086691F" w:rsidRDefault="00451642">
            <w:r>
              <w:rPr>
                <w:sz w:val="16"/>
              </w:rPr>
              <w:t>12</w:t>
            </w:r>
          </w:p>
        </w:tc>
        <w:tc>
          <w:tcPr>
            <w:tcW w:w="6048" w:type="dxa"/>
            <w:vAlign w:val="center"/>
          </w:tcPr>
          <w:p w:rsidR="0086691F" w:rsidRDefault="00451642">
            <w:r>
              <w:rPr>
                <w:sz w:val="16"/>
              </w:rPr>
              <w:t>(b) Describe any methods used to examine subgroups and interactions</w:t>
            </w:r>
          </w:p>
        </w:tc>
        <w:tc>
          <w:tcPr>
            <w:tcW w:w="3240" w:type="dxa"/>
            <w:shd w:val="clear" w:color="auto" w:fill="FFF2CC"/>
            <w:vAlign w:val="center"/>
          </w:tcPr>
          <w:p w:rsidR="0086691F" w:rsidRDefault="00451642">
            <w:r>
              <w:rPr>
                <w:sz w:val="16"/>
              </w:rPr>
              <w:t>Not reported / no subgroup or interaction analysis</w:t>
            </w:r>
          </w:p>
        </w:tc>
      </w:tr>
      <w:tr w:rsidR="0086691F">
        <w:trPr>
          <w:jc w:val="center"/>
        </w:trPr>
        <w:tc>
          <w:tcPr>
            <w:tcW w:w="1656" w:type="dxa"/>
            <w:vAlign w:val="center"/>
          </w:tcPr>
          <w:p w:rsidR="0086691F" w:rsidRDefault="00451642">
            <w:r>
              <w:rPr>
                <w:sz w:val="16"/>
              </w:rPr>
              <w:t>Statistical methods</w:t>
            </w:r>
          </w:p>
        </w:tc>
        <w:tc>
          <w:tcPr>
            <w:tcW w:w="792" w:type="dxa"/>
            <w:vAlign w:val="center"/>
          </w:tcPr>
          <w:p w:rsidR="0086691F" w:rsidRDefault="00451642">
            <w:r>
              <w:rPr>
                <w:sz w:val="16"/>
              </w:rPr>
              <w:t>12</w:t>
            </w:r>
          </w:p>
        </w:tc>
        <w:tc>
          <w:tcPr>
            <w:tcW w:w="6048" w:type="dxa"/>
            <w:vAlign w:val="center"/>
          </w:tcPr>
          <w:p w:rsidR="0086691F" w:rsidRDefault="00451642">
            <w:r>
              <w:rPr>
                <w:sz w:val="16"/>
              </w:rPr>
              <w:t>(c) Explain how missing data</w:t>
            </w:r>
            <w:r>
              <w:rPr>
                <w:sz w:val="16"/>
              </w:rPr>
              <w:t xml:space="preserve"> were addressed</w:t>
            </w:r>
          </w:p>
        </w:tc>
        <w:tc>
          <w:tcPr>
            <w:tcW w:w="3240" w:type="dxa"/>
            <w:shd w:val="clear" w:color="auto" w:fill="FFF2CC"/>
            <w:vAlign w:val="center"/>
          </w:tcPr>
          <w:p w:rsidR="0086691F" w:rsidRDefault="00451642">
            <w:r>
              <w:rPr>
                <w:sz w:val="16"/>
              </w:rPr>
              <w:t>Not reported</w:t>
            </w:r>
          </w:p>
        </w:tc>
      </w:tr>
      <w:tr w:rsidR="0086691F">
        <w:trPr>
          <w:jc w:val="center"/>
        </w:trPr>
        <w:tc>
          <w:tcPr>
            <w:tcW w:w="1656" w:type="dxa"/>
            <w:vAlign w:val="center"/>
          </w:tcPr>
          <w:p w:rsidR="0086691F" w:rsidRDefault="00451642">
            <w:r>
              <w:rPr>
                <w:sz w:val="16"/>
              </w:rPr>
              <w:t>Statistical methods</w:t>
            </w:r>
          </w:p>
        </w:tc>
        <w:tc>
          <w:tcPr>
            <w:tcW w:w="792" w:type="dxa"/>
            <w:vAlign w:val="center"/>
          </w:tcPr>
          <w:p w:rsidR="0086691F" w:rsidRDefault="00451642">
            <w:r>
              <w:rPr>
                <w:sz w:val="16"/>
              </w:rPr>
              <w:t>12</w:t>
            </w:r>
          </w:p>
        </w:tc>
        <w:tc>
          <w:tcPr>
            <w:tcW w:w="6048" w:type="dxa"/>
            <w:vAlign w:val="center"/>
          </w:tcPr>
          <w:p w:rsidR="0086691F" w:rsidRDefault="00451642">
            <w:r>
              <w:rPr>
                <w:sz w:val="16"/>
              </w:rPr>
              <w:t>(d) Cohort study—If applicable, explain how loss to follow-up was addressed</w:t>
            </w:r>
            <w:r>
              <w:rPr>
                <w:sz w:val="16"/>
              </w:rPr>
              <w:br/>
              <w:t>Case-control study—If applicable, explain how matching of cases and controls was addressed</w:t>
            </w:r>
            <w:r>
              <w:rPr>
                <w:sz w:val="16"/>
              </w:rPr>
              <w:br/>
              <w:t>Cross-sectional study—If applicable,</w:t>
            </w:r>
            <w:r>
              <w:rPr>
                <w:sz w:val="16"/>
              </w:rPr>
              <w:t xml:space="preserve"> describe analytical methods taking account of sampling strategy</w:t>
            </w:r>
          </w:p>
        </w:tc>
        <w:tc>
          <w:tcPr>
            <w:tcW w:w="3240" w:type="dxa"/>
            <w:vAlign w:val="center"/>
          </w:tcPr>
          <w:p w:rsidR="0086691F" w:rsidRDefault="00451642">
            <w:r>
              <w:rPr>
                <w:sz w:val="16"/>
              </w:rPr>
              <w:t>Page 4 (convenience sampling stated); no sampling-strategy adjustment reported</w:t>
            </w:r>
          </w:p>
        </w:tc>
      </w:tr>
      <w:tr w:rsidR="0086691F">
        <w:trPr>
          <w:jc w:val="center"/>
        </w:trPr>
        <w:tc>
          <w:tcPr>
            <w:tcW w:w="1656" w:type="dxa"/>
            <w:vAlign w:val="center"/>
          </w:tcPr>
          <w:p w:rsidR="0086691F" w:rsidRDefault="00451642">
            <w:r>
              <w:rPr>
                <w:sz w:val="16"/>
              </w:rPr>
              <w:t>Statistical methods</w:t>
            </w:r>
          </w:p>
        </w:tc>
        <w:tc>
          <w:tcPr>
            <w:tcW w:w="792" w:type="dxa"/>
            <w:vAlign w:val="center"/>
          </w:tcPr>
          <w:p w:rsidR="0086691F" w:rsidRDefault="00451642">
            <w:r>
              <w:rPr>
                <w:sz w:val="16"/>
              </w:rPr>
              <w:t>12</w:t>
            </w:r>
          </w:p>
        </w:tc>
        <w:tc>
          <w:tcPr>
            <w:tcW w:w="6048" w:type="dxa"/>
            <w:vAlign w:val="center"/>
          </w:tcPr>
          <w:p w:rsidR="0086691F" w:rsidRDefault="00451642">
            <w:r>
              <w:rPr>
                <w:sz w:val="16"/>
              </w:rPr>
              <w:t>(e) Describe any sensitivity analyses</w:t>
            </w:r>
          </w:p>
        </w:tc>
        <w:tc>
          <w:tcPr>
            <w:tcW w:w="3240" w:type="dxa"/>
            <w:shd w:val="clear" w:color="auto" w:fill="FFF2CC"/>
            <w:vAlign w:val="center"/>
          </w:tcPr>
          <w:p w:rsidR="0086691F" w:rsidRDefault="00451642">
            <w:r>
              <w:rPr>
                <w:sz w:val="16"/>
              </w:rPr>
              <w:t>Not reported</w:t>
            </w:r>
          </w:p>
        </w:tc>
      </w:tr>
      <w:bookmarkEnd w:id="0"/>
    </w:tbl>
    <w:p w:rsidR="0086691F" w:rsidRDefault="0086691F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604"/>
        <w:gridCol w:w="762"/>
        <w:gridCol w:w="5412"/>
        <w:gridCol w:w="3012"/>
      </w:tblGrid>
      <w:tr w:rsidR="0086691F">
        <w:trPr>
          <w:jc w:val="center"/>
        </w:trPr>
        <w:tc>
          <w:tcPr>
            <w:tcW w:w="1656" w:type="dxa"/>
            <w:shd w:val="clear" w:color="auto" w:fill="D9EAF7"/>
            <w:vAlign w:val="center"/>
          </w:tcPr>
          <w:p w:rsidR="0086691F" w:rsidRDefault="00451642">
            <w:pPr>
              <w:jc w:val="center"/>
            </w:pPr>
            <w:r>
              <w:rPr>
                <w:b/>
                <w:sz w:val="17"/>
              </w:rPr>
              <w:t>Section / topic</w:t>
            </w:r>
          </w:p>
        </w:tc>
        <w:tc>
          <w:tcPr>
            <w:tcW w:w="792" w:type="dxa"/>
            <w:shd w:val="clear" w:color="auto" w:fill="D9EAF7"/>
            <w:vAlign w:val="center"/>
          </w:tcPr>
          <w:p w:rsidR="0086691F" w:rsidRDefault="00451642">
            <w:pPr>
              <w:jc w:val="center"/>
            </w:pPr>
            <w:r>
              <w:rPr>
                <w:b/>
                <w:sz w:val="17"/>
              </w:rPr>
              <w:t>Item No.</w:t>
            </w:r>
          </w:p>
        </w:tc>
        <w:tc>
          <w:tcPr>
            <w:tcW w:w="6048" w:type="dxa"/>
            <w:shd w:val="clear" w:color="auto" w:fill="D9EAF7"/>
            <w:vAlign w:val="center"/>
          </w:tcPr>
          <w:p w:rsidR="0086691F" w:rsidRDefault="00451642">
            <w:pPr>
              <w:jc w:val="center"/>
            </w:pPr>
            <w:r>
              <w:rPr>
                <w:b/>
                <w:sz w:val="17"/>
              </w:rPr>
              <w:t>Recommendation</w:t>
            </w:r>
          </w:p>
        </w:tc>
        <w:tc>
          <w:tcPr>
            <w:tcW w:w="3240" w:type="dxa"/>
            <w:shd w:val="clear" w:color="auto" w:fill="D9EAF7"/>
            <w:vAlign w:val="center"/>
          </w:tcPr>
          <w:p w:rsidR="0086691F" w:rsidRDefault="00451642">
            <w:pPr>
              <w:jc w:val="center"/>
            </w:pPr>
            <w:r>
              <w:rPr>
                <w:b/>
                <w:sz w:val="17"/>
              </w:rPr>
              <w:t>Page number(s) / reporting status</w:t>
            </w:r>
          </w:p>
        </w:tc>
      </w:tr>
      <w:tr w:rsidR="0086691F">
        <w:trPr>
          <w:jc w:val="center"/>
        </w:trPr>
        <w:tc>
          <w:tcPr>
            <w:tcW w:w="1656" w:type="dxa"/>
            <w:vAlign w:val="center"/>
          </w:tcPr>
          <w:p w:rsidR="0086691F" w:rsidRDefault="00451642">
            <w:r>
              <w:rPr>
                <w:sz w:val="16"/>
              </w:rPr>
              <w:t>Participants</w:t>
            </w:r>
          </w:p>
        </w:tc>
        <w:tc>
          <w:tcPr>
            <w:tcW w:w="792" w:type="dxa"/>
            <w:vAlign w:val="center"/>
          </w:tcPr>
          <w:p w:rsidR="0086691F" w:rsidRDefault="00451642">
            <w:r>
              <w:rPr>
                <w:sz w:val="16"/>
              </w:rPr>
              <w:t>13*</w:t>
            </w:r>
          </w:p>
        </w:tc>
        <w:tc>
          <w:tcPr>
            <w:tcW w:w="6048" w:type="dxa"/>
            <w:vAlign w:val="center"/>
          </w:tcPr>
          <w:p w:rsidR="0086691F" w:rsidRDefault="00451642">
            <w:r>
              <w:rPr>
                <w:sz w:val="16"/>
              </w:rPr>
              <w:t>(a) Report numbers of individuals at each stage of study—eg numbers potentially eligible, examined for eligibility, confirmed eligible, included in the study, completing follow-up, and anal</w:t>
            </w:r>
            <w:r>
              <w:rPr>
                <w:sz w:val="16"/>
              </w:rPr>
              <w:t>ysed</w:t>
            </w:r>
          </w:p>
        </w:tc>
        <w:tc>
          <w:tcPr>
            <w:tcW w:w="3240" w:type="dxa"/>
            <w:shd w:val="clear" w:color="auto" w:fill="FFF2CC"/>
            <w:vAlign w:val="center"/>
          </w:tcPr>
          <w:p w:rsidR="0086691F" w:rsidRDefault="00451642">
            <w:r>
              <w:rPr>
                <w:sz w:val="16"/>
              </w:rPr>
              <w:t>Page 4 (192 included; 96 per group). Numbers screened/eligible at each stage not reported</w:t>
            </w:r>
          </w:p>
        </w:tc>
      </w:tr>
      <w:tr w:rsidR="0086691F">
        <w:trPr>
          <w:jc w:val="center"/>
        </w:trPr>
        <w:tc>
          <w:tcPr>
            <w:tcW w:w="1656" w:type="dxa"/>
            <w:vAlign w:val="center"/>
          </w:tcPr>
          <w:p w:rsidR="0086691F" w:rsidRDefault="00451642">
            <w:r>
              <w:rPr>
                <w:sz w:val="16"/>
              </w:rPr>
              <w:t>Participants</w:t>
            </w:r>
          </w:p>
        </w:tc>
        <w:tc>
          <w:tcPr>
            <w:tcW w:w="792" w:type="dxa"/>
            <w:vAlign w:val="center"/>
          </w:tcPr>
          <w:p w:rsidR="0086691F" w:rsidRDefault="00451642">
            <w:r>
              <w:rPr>
                <w:sz w:val="16"/>
              </w:rPr>
              <w:t>13*</w:t>
            </w:r>
          </w:p>
        </w:tc>
        <w:tc>
          <w:tcPr>
            <w:tcW w:w="6048" w:type="dxa"/>
            <w:vAlign w:val="center"/>
          </w:tcPr>
          <w:p w:rsidR="0086691F" w:rsidRDefault="00451642">
            <w:r>
              <w:rPr>
                <w:sz w:val="16"/>
              </w:rPr>
              <w:t>(b) Give reasons for non-participation at each stage</w:t>
            </w:r>
          </w:p>
        </w:tc>
        <w:tc>
          <w:tcPr>
            <w:tcW w:w="3240" w:type="dxa"/>
            <w:shd w:val="clear" w:color="auto" w:fill="FFF2CC"/>
            <w:vAlign w:val="center"/>
          </w:tcPr>
          <w:p w:rsidR="0086691F" w:rsidRDefault="00451642">
            <w:r>
              <w:rPr>
                <w:sz w:val="16"/>
              </w:rPr>
              <w:t>Not reported</w:t>
            </w:r>
          </w:p>
        </w:tc>
      </w:tr>
      <w:tr w:rsidR="0086691F">
        <w:trPr>
          <w:jc w:val="center"/>
        </w:trPr>
        <w:tc>
          <w:tcPr>
            <w:tcW w:w="1656" w:type="dxa"/>
            <w:vAlign w:val="center"/>
          </w:tcPr>
          <w:p w:rsidR="0086691F" w:rsidRDefault="00451642">
            <w:r>
              <w:rPr>
                <w:sz w:val="16"/>
              </w:rPr>
              <w:t>Participants</w:t>
            </w:r>
          </w:p>
        </w:tc>
        <w:tc>
          <w:tcPr>
            <w:tcW w:w="792" w:type="dxa"/>
            <w:vAlign w:val="center"/>
          </w:tcPr>
          <w:p w:rsidR="0086691F" w:rsidRDefault="00451642">
            <w:r>
              <w:rPr>
                <w:sz w:val="16"/>
              </w:rPr>
              <w:t>13*</w:t>
            </w:r>
          </w:p>
        </w:tc>
        <w:tc>
          <w:tcPr>
            <w:tcW w:w="6048" w:type="dxa"/>
            <w:vAlign w:val="center"/>
          </w:tcPr>
          <w:p w:rsidR="0086691F" w:rsidRDefault="00451642">
            <w:r>
              <w:rPr>
                <w:sz w:val="16"/>
              </w:rPr>
              <w:t>(c) Consider use of a flow diagram</w:t>
            </w:r>
          </w:p>
        </w:tc>
        <w:tc>
          <w:tcPr>
            <w:tcW w:w="3240" w:type="dxa"/>
            <w:shd w:val="clear" w:color="auto" w:fill="FFF2CC"/>
            <w:vAlign w:val="center"/>
          </w:tcPr>
          <w:p w:rsidR="0086691F" w:rsidRDefault="00451642">
            <w:r>
              <w:rPr>
                <w:sz w:val="16"/>
              </w:rPr>
              <w:t xml:space="preserve">Not reported (no flow </w:t>
            </w:r>
            <w:r>
              <w:rPr>
                <w:sz w:val="16"/>
              </w:rPr>
              <w:t>diagram)</w:t>
            </w:r>
          </w:p>
        </w:tc>
      </w:tr>
      <w:tr w:rsidR="0086691F">
        <w:trPr>
          <w:jc w:val="center"/>
        </w:trPr>
        <w:tc>
          <w:tcPr>
            <w:tcW w:w="1656" w:type="dxa"/>
            <w:vAlign w:val="center"/>
          </w:tcPr>
          <w:p w:rsidR="0086691F" w:rsidRDefault="00451642">
            <w:r>
              <w:rPr>
                <w:sz w:val="16"/>
              </w:rPr>
              <w:t>Descriptive data</w:t>
            </w:r>
          </w:p>
        </w:tc>
        <w:tc>
          <w:tcPr>
            <w:tcW w:w="792" w:type="dxa"/>
            <w:vAlign w:val="center"/>
          </w:tcPr>
          <w:p w:rsidR="0086691F" w:rsidRDefault="00451642">
            <w:r>
              <w:rPr>
                <w:sz w:val="16"/>
              </w:rPr>
              <w:t>14*</w:t>
            </w:r>
          </w:p>
        </w:tc>
        <w:tc>
          <w:tcPr>
            <w:tcW w:w="6048" w:type="dxa"/>
            <w:vAlign w:val="center"/>
          </w:tcPr>
          <w:p w:rsidR="0086691F" w:rsidRDefault="00451642">
            <w:r>
              <w:rPr>
                <w:sz w:val="16"/>
              </w:rPr>
              <w:t>(a) Give characteristics of study participants (eg demographic, clinical, social) and information on exposures and potential confounders</w:t>
            </w:r>
          </w:p>
        </w:tc>
        <w:tc>
          <w:tcPr>
            <w:tcW w:w="3240" w:type="dxa"/>
            <w:vAlign w:val="center"/>
          </w:tcPr>
          <w:p w:rsidR="0086691F" w:rsidRDefault="00451642">
            <w:r>
              <w:rPr>
                <w:sz w:val="16"/>
              </w:rPr>
              <w:t>Pages 5–6; Table 1, Page 13</w:t>
            </w:r>
          </w:p>
        </w:tc>
      </w:tr>
      <w:tr w:rsidR="0086691F">
        <w:trPr>
          <w:jc w:val="center"/>
        </w:trPr>
        <w:tc>
          <w:tcPr>
            <w:tcW w:w="1656" w:type="dxa"/>
            <w:vAlign w:val="center"/>
          </w:tcPr>
          <w:p w:rsidR="0086691F" w:rsidRDefault="00451642">
            <w:r>
              <w:rPr>
                <w:sz w:val="16"/>
              </w:rPr>
              <w:t>Descriptive data</w:t>
            </w:r>
          </w:p>
        </w:tc>
        <w:tc>
          <w:tcPr>
            <w:tcW w:w="792" w:type="dxa"/>
            <w:vAlign w:val="center"/>
          </w:tcPr>
          <w:p w:rsidR="0086691F" w:rsidRDefault="00451642">
            <w:r>
              <w:rPr>
                <w:sz w:val="16"/>
              </w:rPr>
              <w:t>14*</w:t>
            </w:r>
          </w:p>
        </w:tc>
        <w:tc>
          <w:tcPr>
            <w:tcW w:w="6048" w:type="dxa"/>
            <w:vAlign w:val="center"/>
          </w:tcPr>
          <w:p w:rsidR="0086691F" w:rsidRDefault="00451642">
            <w:r>
              <w:rPr>
                <w:sz w:val="16"/>
              </w:rPr>
              <w:t xml:space="preserve">(b) Indicate number of participants </w:t>
            </w:r>
            <w:r>
              <w:rPr>
                <w:sz w:val="16"/>
              </w:rPr>
              <w:t>with missing data for each variable of interest</w:t>
            </w:r>
          </w:p>
        </w:tc>
        <w:tc>
          <w:tcPr>
            <w:tcW w:w="3240" w:type="dxa"/>
            <w:shd w:val="clear" w:color="auto" w:fill="FFF2CC"/>
            <w:vAlign w:val="center"/>
          </w:tcPr>
          <w:p w:rsidR="0086691F" w:rsidRDefault="00451642">
            <w:r>
              <w:rPr>
                <w:sz w:val="16"/>
              </w:rPr>
              <w:t>Not reported</w:t>
            </w:r>
          </w:p>
        </w:tc>
      </w:tr>
      <w:tr w:rsidR="0086691F">
        <w:trPr>
          <w:jc w:val="center"/>
        </w:trPr>
        <w:tc>
          <w:tcPr>
            <w:tcW w:w="1656" w:type="dxa"/>
            <w:vAlign w:val="center"/>
          </w:tcPr>
          <w:p w:rsidR="0086691F" w:rsidRDefault="00451642">
            <w:r>
              <w:rPr>
                <w:sz w:val="16"/>
              </w:rPr>
              <w:t>Descriptive data</w:t>
            </w:r>
          </w:p>
        </w:tc>
        <w:tc>
          <w:tcPr>
            <w:tcW w:w="792" w:type="dxa"/>
            <w:vAlign w:val="center"/>
          </w:tcPr>
          <w:p w:rsidR="0086691F" w:rsidRDefault="00451642">
            <w:r>
              <w:rPr>
                <w:sz w:val="16"/>
              </w:rPr>
              <w:t>14*</w:t>
            </w:r>
          </w:p>
        </w:tc>
        <w:tc>
          <w:tcPr>
            <w:tcW w:w="6048" w:type="dxa"/>
            <w:vAlign w:val="center"/>
          </w:tcPr>
          <w:p w:rsidR="0086691F" w:rsidRDefault="00451642">
            <w:r>
              <w:rPr>
                <w:sz w:val="16"/>
              </w:rPr>
              <w:t>(c) Cohort study—Summarise follow-up time (eg, average and total amount)</w:t>
            </w:r>
          </w:p>
        </w:tc>
        <w:tc>
          <w:tcPr>
            <w:tcW w:w="3240" w:type="dxa"/>
            <w:shd w:val="clear" w:color="auto" w:fill="E7E6E6"/>
            <w:vAlign w:val="center"/>
          </w:tcPr>
          <w:p w:rsidR="0086691F" w:rsidRDefault="00451642">
            <w:r>
              <w:rPr>
                <w:sz w:val="16"/>
              </w:rPr>
              <w:t>Not applicable (cross-sectional study)</w:t>
            </w:r>
          </w:p>
        </w:tc>
      </w:tr>
      <w:tr w:rsidR="0086691F">
        <w:trPr>
          <w:jc w:val="center"/>
        </w:trPr>
        <w:tc>
          <w:tcPr>
            <w:tcW w:w="1656" w:type="dxa"/>
            <w:vAlign w:val="center"/>
          </w:tcPr>
          <w:p w:rsidR="0086691F" w:rsidRDefault="00451642">
            <w:r>
              <w:rPr>
                <w:sz w:val="16"/>
              </w:rPr>
              <w:lastRenderedPageBreak/>
              <w:t>Outcome data</w:t>
            </w:r>
          </w:p>
        </w:tc>
        <w:tc>
          <w:tcPr>
            <w:tcW w:w="792" w:type="dxa"/>
            <w:vAlign w:val="center"/>
          </w:tcPr>
          <w:p w:rsidR="0086691F" w:rsidRDefault="00451642">
            <w:r>
              <w:rPr>
                <w:sz w:val="16"/>
              </w:rPr>
              <w:t>15*</w:t>
            </w:r>
          </w:p>
        </w:tc>
        <w:tc>
          <w:tcPr>
            <w:tcW w:w="6048" w:type="dxa"/>
            <w:vAlign w:val="center"/>
          </w:tcPr>
          <w:p w:rsidR="0086691F" w:rsidRDefault="00451642">
            <w:r>
              <w:rPr>
                <w:sz w:val="16"/>
              </w:rPr>
              <w:t>Cohort study—Report numbers of outcome even</w:t>
            </w:r>
            <w:r>
              <w:rPr>
                <w:sz w:val="16"/>
              </w:rPr>
              <w:t>ts or summary measures over time</w:t>
            </w:r>
          </w:p>
        </w:tc>
        <w:tc>
          <w:tcPr>
            <w:tcW w:w="3240" w:type="dxa"/>
            <w:vAlign w:val="center"/>
          </w:tcPr>
          <w:p w:rsidR="0086691F" w:rsidRDefault="00451642">
            <w:r>
              <w:rPr>
                <w:sz w:val="16"/>
              </w:rPr>
              <w:t>Pages 6–7; Tables 2–7, Pages 13–20 (cross-sectional summary measures)</w:t>
            </w:r>
          </w:p>
        </w:tc>
      </w:tr>
      <w:tr w:rsidR="0086691F">
        <w:trPr>
          <w:jc w:val="center"/>
        </w:trPr>
        <w:tc>
          <w:tcPr>
            <w:tcW w:w="1656" w:type="dxa"/>
            <w:vAlign w:val="center"/>
          </w:tcPr>
          <w:p w:rsidR="0086691F" w:rsidRDefault="00451642">
            <w:r>
              <w:rPr>
                <w:sz w:val="16"/>
              </w:rPr>
              <w:t>Outcome data</w:t>
            </w:r>
          </w:p>
        </w:tc>
        <w:tc>
          <w:tcPr>
            <w:tcW w:w="792" w:type="dxa"/>
            <w:vAlign w:val="center"/>
          </w:tcPr>
          <w:p w:rsidR="0086691F" w:rsidRDefault="00451642">
            <w:r>
              <w:rPr>
                <w:sz w:val="16"/>
              </w:rPr>
              <w:t>15*</w:t>
            </w:r>
          </w:p>
        </w:tc>
        <w:tc>
          <w:tcPr>
            <w:tcW w:w="6048" w:type="dxa"/>
            <w:vAlign w:val="center"/>
          </w:tcPr>
          <w:p w:rsidR="0086691F" w:rsidRDefault="00451642">
            <w:r>
              <w:rPr>
                <w:sz w:val="16"/>
              </w:rPr>
              <w:t>Case-control study—Report numbers in each exposure category, or summary measures of exposure</w:t>
            </w:r>
          </w:p>
        </w:tc>
        <w:tc>
          <w:tcPr>
            <w:tcW w:w="3240" w:type="dxa"/>
            <w:shd w:val="clear" w:color="auto" w:fill="E7E6E6"/>
            <w:vAlign w:val="center"/>
          </w:tcPr>
          <w:p w:rsidR="0086691F" w:rsidRDefault="00451642">
            <w:r>
              <w:rPr>
                <w:sz w:val="16"/>
              </w:rPr>
              <w:t>Not applicable (cross-sectional study)</w:t>
            </w:r>
          </w:p>
        </w:tc>
      </w:tr>
      <w:tr w:rsidR="0086691F">
        <w:trPr>
          <w:jc w:val="center"/>
        </w:trPr>
        <w:tc>
          <w:tcPr>
            <w:tcW w:w="1656" w:type="dxa"/>
            <w:vAlign w:val="center"/>
          </w:tcPr>
          <w:p w:rsidR="0086691F" w:rsidRDefault="00451642">
            <w:r>
              <w:rPr>
                <w:sz w:val="16"/>
              </w:rPr>
              <w:t>Outcome data</w:t>
            </w:r>
          </w:p>
        </w:tc>
        <w:tc>
          <w:tcPr>
            <w:tcW w:w="792" w:type="dxa"/>
            <w:vAlign w:val="center"/>
          </w:tcPr>
          <w:p w:rsidR="0086691F" w:rsidRDefault="00451642">
            <w:r>
              <w:rPr>
                <w:sz w:val="16"/>
              </w:rPr>
              <w:t>15*</w:t>
            </w:r>
          </w:p>
        </w:tc>
        <w:tc>
          <w:tcPr>
            <w:tcW w:w="6048" w:type="dxa"/>
            <w:vAlign w:val="center"/>
          </w:tcPr>
          <w:p w:rsidR="0086691F" w:rsidRDefault="00451642">
            <w:r>
              <w:rPr>
                <w:sz w:val="16"/>
              </w:rPr>
              <w:t>Cross-sectional study—Report numbers of outcome events or summary measures</w:t>
            </w:r>
          </w:p>
        </w:tc>
        <w:tc>
          <w:tcPr>
            <w:tcW w:w="3240" w:type="dxa"/>
            <w:vAlign w:val="center"/>
          </w:tcPr>
          <w:p w:rsidR="0086691F" w:rsidRDefault="00451642">
            <w:r>
              <w:rPr>
                <w:sz w:val="16"/>
              </w:rPr>
              <w:t>Pages 6–7; Tables 2–7, Pages 13–20</w:t>
            </w:r>
          </w:p>
        </w:tc>
      </w:tr>
      <w:tr w:rsidR="0086691F">
        <w:trPr>
          <w:jc w:val="center"/>
        </w:trPr>
        <w:tc>
          <w:tcPr>
            <w:tcW w:w="1656" w:type="dxa"/>
            <w:vAlign w:val="center"/>
          </w:tcPr>
          <w:p w:rsidR="0086691F" w:rsidRDefault="00451642">
            <w:r>
              <w:rPr>
                <w:sz w:val="16"/>
              </w:rPr>
              <w:t>Main results</w:t>
            </w:r>
          </w:p>
        </w:tc>
        <w:tc>
          <w:tcPr>
            <w:tcW w:w="792" w:type="dxa"/>
            <w:vAlign w:val="center"/>
          </w:tcPr>
          <w:p w:rsidR="0086691F" w:rsidRDefault="00451642">
            <w:r>
              <w:rPr>
                <w:sz w:val="16"/>
              </w:rPr>
              <w:t>16</w:t>
            </w:r>
          </w:p>
        </w:tc>
        <w:tc>
          <w:tcPr>
            <w:tcW w:w="6048" w:type="dxa"/>
            <w:vAlign w:val="center"/>
          </w:tcPr>
          <w:p w:rsidR="0086691F" w:rsidRDefault="00451642">
            <w:r>
              <w:rPr>
                <w:sz w:val="16"/>
              </w:rPr>
              <w:t xml:space="preserve">(a) Give unadjusted estimates and, if applicable, confounder-adjusted estimates and their precision (eg, 95% </w:t>
            </w:r>
            <w:r>
              <w:rPr>
                <w:sz w:val="16"/>
              </w:rPr>
              <w:t>confidence interval). Make clear which confounders were adjusted for and why they were included</w:t>
            </w:r>
          </w:p>
        </w:tc>
        <w:tc>
          <w:tcPr>
            <w:tcW w:w="3240" w:type="dxa"/>
            <w:shd w:val="clear" w:color="auto" w:fill="FFF2CC"/>
            <w:vAlign w:val="center"/>
          </w:tcPr>
          <w:p w:rsidR="0086691F" w:rsidRDefault="00451642">
            <w:r>
              <w:rPr>
                <w:sz w:val="16"/>
              </w:rPr>
              <w:t>Pages 6–7; Tables 1–7, Pages 13–20. Unadjusted comparisons and p values reported; 95% CIs and adjusted estimates not reported</w:t>
            </w:r>
          </w:p>
        </w:tc>
      </w:tr>
      <w:tr w:rsidR="0086691F">
        <w:trPr>
          <w:jc w:val="center"/>
        </w:trPr>
        <w:tc>
          <w:tcPr>
            <w:tcW w:w="1656" w:type="dxa"/>
            <w:vAlign w:val="center"/>
          </w:tcPr>
          <w:p w:rsidR="0086691F" w:rsidRDefault="00451642">
            <w:r>
              <w:rPr>
                <w:sz w:val="16"/>
              </w:rPr>
              <w:t>Main results</w:t>
            </w:r>
          </w:p>
        </w:tc>
        <w:tc>
          <w:tcPr>
            <w:tcW w:w="792" w:type="dxa"/>
            <w:vAlign w:val="center"/>
          </w:tcPr>
          <w:p w:rsidR="0086691F" w:rsidRDefault="00451642">
            <w:r>
              <w:rPr>
                <w:sz w:val="16"/>
              </w:rPr>
              <w:t>16</w:t>
            </w:r>
          </w:p>
        </w:tc>
        <w:tc>
          <w:tcPr>
            <w:tcW w:w="6048" w:type="dxa"/>
            <w:vAlign w:val="center"/>
          </w:tcPr>
          <w:p w:rsidR="0086691F" w:rsidRDefault="00451642">
            <w:r>
              <w:rPr>
                <w:sz w:val="16"/>
              </w:rPr>
              <w:t>(b) Report catego</w:t>
            </w:r>
            <w:r>
              <w:rPr>
                <w:sz w:val="16"/>
              </w:rPr>
              <w:t>ry boundaries when continuous variables were categorized</w:t>
            </w:r>
          </w:p>
        </w:tc>
        <w:tc>
          <w:tcPr>
            <w:tcW w:w="3240" w:type="dxa"/>
            <w:vAlign w:val="center"/>
          </w:tcPr>
          <w:p w:rsidR="0086691F" w:rsidRDefault="00451642">
            <w:r>
              <w:rPr>
                <w:sz w:val="16"/>
              </w:rPr>
              <w:t>Pages 4–5 and Table 1, Page 13</w:t>
            </w:r>
          </w:p>
        </w:tc>
      </w:tr>
      <w:tr w:rsidR="0086691F">
        <w:trPr>
          <w:jc w:val="center"/>
        </w:trPr>
        <w:tc>
          <w:tcPr>
            <w:tcW w:w="1656" w:type="dxa"/>
            <w:vAlign w:val="center"/>
          </w:tcPr>
          <w:p w:rsidR="0086691F" w:rsidRDefault="00451642">
            <w:r>
              <w:rPr>
                <w:sz w:val="16"/>
              </w:rPr>
              <w:t>Main results</w:t>
            </w:r>
          </w:p>
        </w:tc>
        <w:tc>
          <w:tcPr>
            <w:tcW w:w="792" w:type="dxa"/>
            <w:vAlign w:val="center"/>
          </w:tcPr>
          <w:p w:rsidR="0086691F" w:rsidRDefault="00451642">
            <w:r>
              <w:rPr>
                <w:sz w:val="16"/>
              </w:rPr>
              <w:t>16</w:t>
            </w:r>
          </w:p>
        </w:tc>
        <w:tc>
          <w:tcPr>
            <w:tcW w:w="6048" w:type="dxa"/>
            <w:vAlign w:val="center"/>
          </w:tcPr>
          <w:p w:rsidR="0086691F" w:rsidRDefault="00451642">
            <w:r>
              <w:rPr>
                <w:sz w:val="16"/>
              </w:rPr>
              <w:t>(c) If relevant, consider translating estimates of relative risk into absolute risk for a meaningful time period</w:t>
            </w:r>
          </w:p>
        </w:tc>
        <w:tc>
          <w:tcPr>
            <w:tcW w:w="3240" w:type="dxa"/>
            <w:shd w:val="clear" w:color="auto" w:fill="FFF2CC"/>
            <w:vAlign w:val="center"/>
          </w:tcPr>
          <w:p w:rsidR="0086691F" w:rsidRDefault="00451642">
            <w:r>
              <w:rPr>
                <w:sz w:val="16"/>
              </w:rPr>
              <w:t>Not applicable / not reported</w:t>
            </w:r>
          </w:p>
        </w:tc>
      </w:tr>
      <w:tr w:rsidR="0086691F">
        <w:trPr>
          <w:jc w:val="center"/>
        </w:trPr>
        <w:tc>
          <w:tcPr>
            <w:tcW w:w="1656" w:type="dxa"/>
            <w:vAlign w:val="center"/>
          </w:tcPr>
          <w:p w:rsidR="0086691F" w:rsidRDefault="00451642">
            <w:r>
              <w:rPr>
                <w:sz w:val="16"/>
              </w:rPr>
              <w:t>Other a</w:t>
            </w:r>
            <w:r>
              <w:rPr>
                <w:sz w:val="16"/>
              </w:rPr>
              <w:t>nalyses</w:t>
            </w:r>
          </w:p>
        </w:tc>
        <w:tc>
          <w:tcPr>
            <w:tcW w:w="792" w:type="dxa"/>
            <w:vAlign w:val="center"/>
          </w:tcPr>
          <w:p w:rsidR="0086691F" w:rsidRDefault="00451642">
            <w:r>
              <w:rPr>
                <w:sz w:val="16"/>
              </w:rPr>
              <w:t>17</w:t>
            </w:r>
          </w:p>
        </w:tc>
        <w:tc>
          <w:tcPr>
            <w:tcW w:w="6048" w:type="dxa"/>
            <w:vAlign w:val="center"/>
          </w:tcPr>
          <w:p w:rsidR="0086691F" w:rsidRDefault="00451642">
            <w:r>
              <w:rPr>
                <w:sz w:val="16"/>
              </w:rPr>
              <w:t>Report other analyses done—eg analyses of subgroups and interactions, and sensitivity analyses</w:t>
            </w:r>
          </w:p>
        </w:tc>
        <w:tc>
          <w:tcPr>
            <w:tcW w:w="3240" w:type="dxa"/>
            <w:shd w:val="clear" w:color="auto" w:fill="FFF2CC"/>
            <w:vAlign w:val="center"/>
          </w:tcPr>
          <w:p w:rsidR="0086691F" w:rsidRDefault="00451642">
            <w:r>
              <w:rPr>
                <w:sz w:val="16"/>
              </w:rPr>
              <w:t>No subgroup, interaction, or sensitivity analyses reported</w:t>
            </w:r>
          </w:p>
        </w:tc>
      </w:tr>
      <w:tr w:rsidR="0086691F">
        <w:trPr>
          <w:jc w:val="center"/>
        </w:trPr>
        <w:tc>
          <w:tcPr>
            <w:tcW w:w="3240" w:type="dxa"/>
            <w:gridSpan w:val="4"/>
            <w:shd w:val="clear" w:color="auto" w:fill="EAF2F8"/>
          </w:tcPr>
          <w:p w:rsidR="0086691F" w:rsidRDefault="00451642">
            <w:r>
              <w:rPr>
                <w:b/>
                <w:sz w:val="18"/>
              </w:rPr>
              <w:t>Discussion</w:t>
            </w:r>
          </w:p>
        </w:tc>
      </w:tr>
      <w:tr w:rsidR="0086691F">
        <w:trPr>
          <w:jc w:val="center"/>
        </w:trPr>
        <w:tc>
          <w:tcPr>
            <w:tcW w:w="1656" w:type="dxa"/>
            <w:vAlign w:val="center"/>
          </w:tcPr>
          <w:p w:rsidR="0086691F" w:rsidRDefault="00451642">
            <w:r>
              <w:rPr>
                <w:sz w:val="16"/>
              </w:rPr>
              <w:t>Key results</w:t>
            </w:r>
          </w:p>
        </w:tc>
        <w:tc>
          <w:tcPr>
            <w:tcW w:w="792" w:type="dxa"/>
            <w:vAlign w:val="center"/>
          </w:tcPr>
          <w:p w:rsidR="0086691F" w:rsidRDefault="00451642">
            <w:r>
              <w:rPr>
                <w:sz w:val="16"/>
              </w:rPr>
              <w:t>18</w:t>
            </w:r>
          </w:p>
        </w:tc>
        <w:tc>
          <w:tcPr>
            <w:tcW w:w="6048" w:type="dxa"/>
            <w:vAlign w:val="center"/>
          </w:tcPr>
          <w:p w:rsidR="0086691F" w:rsidRDefault="00451642">
            <w:r>
              <w:rPr>
                <w:sz w:val="16"/>
              </w:rPr>
              <w:t>Summarise key results with reference to study objectives</w:t>
            </w:r>
          </w:p>
        </w:tc>
        <w:tc>
          <w:tcPr>
            <w:tcW w:w="3240" w:type="dxa"/>
            <w:vAlign w:val="center"/>
          </w:tcPr>
          <w:p w:rsidR="0086691F" w:rsidRDefault="00451642">
            <w:r>
              <w:rPr>
                <w:sz w:val="16"/>
              </w:rPr>
              <w:t xml:space="preserve">Pages </w:t>
            </w:r>
            <w:r>
              <w:rPr>
                <w:sz w:val="16"/>
              </w:rPr>
              <w:t>6–9</w:t>
            </w:r>
          </w:p>
        </w:tc>
      </w:tr>
      <w:tr w:rsidR="0086691F">
        <w:trPr>
          <w:jc w:val="center"/>
        </w:trPr>
        <w:tc>
          <w:tcPr>
            <w:tcW w:w="1656" w:type="dxa"/>
            <w:vAlign w:val="center"/>
          </w:tcPr>
          <w:p w:rsidR="0086691F" w:rsidRDefault="00451642">
            <w:r>
              <w:rPr>
                <w:sz w:val="16"/>
              </w:rPr>
              <w:t>Limitations</w:t>
            </w:r>
          </w:p>
        </w:tc>
        <w:tc>
          <w:tcPr>
            <w:tcW w:w="792" w:type="dxa"/>
            <w:vAlign w:val="center"/>
          </w:tcPr>
          <w:p w:rsidR="0086691F" w:rsidRDefault="00451642">
            <w:r>
              <w:rPr>
                <w:sz w:val="16"/>
              </w:rPr>
              <w:t>19</w:t>
            </w:r>
          </w:p>
        </w:tc>
        <w:tc>
          <w:tcPr>
            <w:tcW w:w="6048" w:type="dxa"/>
            <w:vAlign w:val="center"/>
          </w:tcPr>
          <w:p w:rsidR="0086691F" w:rsidRDefault="00451642">
            <w:r>
              <w:rPr>
                <w:sz w:val="16"/>
              </w:rPr>
              <w:t>Discuss limitations of the study, taking into account sources of potential bias or imprecision. Discuss both direction and magnitude of any potential bias</w:t>
            </w:r>
          </w:p>
        </w:tc>
        <w:tc>
          <w:tcPr>
            <w:tcW w:w="3240" w:type="dxa"/>
            <w:vAlign w:val="center"/>
          </w:tcPr>
          <w:p w:rsidR="0086691F" w:rsidRDefault="00451642">
            <w:r>
              <w:rPr>
                <w:sz w:val="16"/>
              </w:rPr>
              <w:t>Page 9 (limitations stated; direction/magnitude of bias not quantified)</w:t>
            </w:r>
          </w:p>
        </w:tc>
      </w:tr>
      <w:tr w:rsidR="0086691F">
        <w:trPr>
          <w:jc w:val="center"/>
        </w:trPr>
        <w:tc>
          <w:tcPr>
            <w:tcW w:w="1656" w:type="dxa"/>
            <w:vAlign w:val="center"/>
          </w:tcPr>
          <w:p w:rsidR="0086691F" w:rsidRDefault="00451642">
            <w:r>
              <w:rPr>
                <w:sz w:val="16"/>
              </w:rPr>
              <w:t>Interpretation</w:t>
            </w:r>
          </w:p>
        </w:tc>
        <w:tc>
          <w:tcPr>
            <w:tcW w:w="792" w:type="dxa"/>
            <w:vAlign w:val="center"/>
          </w:tcPr>
          <w:p w:rsidR="0086691F" w:rsidRDefault="00451642">
            <w:r>
              <w:rPr>
                <w:sz w:val="16"/>
              </w:rPr>
              <w:t>20</w:t>
            </w:r>
          </w:p>
        </w:tc>
        <w:tc>
          <w:tcPr>
            <w:tcW w:w="6048" w:type="dxa"/>
            <w:vAlign w:val="center"/>
          </w:tcPr>
          <w:p w:rsidR="0086691F" w:rsidRDefault="00451642">
            <w:r>
              <w:rPr>
                <w:sz w:val="16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3240" w:type="dxa"/>
            <w:vAlign w:val="center"/>
          </w:tcPr>
          <w:p w:rsidR="0086691F" w:rsidRDefault="00451642">
            <w:r>
              <w:rPr>
                <w:sz w:val="16"/>
              </w:rPr>
              <w:t>Pages 7–9</w:t>
            </w:r>
          </w:p>
        </w:tc>
      </w:tr>
      <w:tr w:rsidR="0086691F">
        <w:trPr>
          <w:jc w:val="center"/>
        </w:trPr>
        <w:tc>
          <w:tcPr>
            <w:tcW w:w="1656" w:type="dxa"/>
            <w:vAlign w:val="center"/>
          </w:tcPr>
          <w:p w:rsidR="0086691F" w:rsidRDefault="00451642">
            <w:r>
              <w:rPr>
                <w:sz w:val="16"/>
              </w:rPr>
              <w:t>Generalisability</w:t>
            </w:r>
          </w:p>
        </w:tc>
        <w:tc>
          <w:tcPr>
            <w:tcW w:w="792" w:type="dxa"/>
            <w:vAlign w:val="center"/>
          </w:tcPr>
          <w:p w:rsidR="0086691F" w:rsidRDefault="00451642">
            <w:r>
              <w:rPr>
                <w:sz w:val="16"/>
              </w:rPr>
              <w:t>21</w:t>
            </w:r>
          </w:p>
        </w:tc>
        <w:tc>
          <w:tcPr>
            <w:tcW w:w="6048" w:type="dxa"/>
            <w:vAlign w:val="center"/>
          </w:tcPr>
          <w:p w:rsidR="0086691F" w:rsidRDefault="00451642">
            <w:r>
              <w:rPr>
                <w:sz w:val="16"/>
              </w:rPr>
              <w:t>Discuss the generalisability (extern</w:t>
            </w:r>
            <w:r>
              <w:rPr>
                <w:sz w:val="16"/>
              </w:rPr>
              <w:t>al validity) of the study results</w:t>
            </w:r>
          </w:p>
        </w:tc>
        <w:tc>
          <w:tcPr>
            <w:tcW w:w="3240" w:type="dxa"/>
            <w:vAlign w:val="center"/>
          </w:tcPr>
          <w:p w:rsidR="0086691F" w:rsidRDefault="00451642">
            <w:r>
              <w:rPr>
                <w:sz w:val="16"/>
              </w:rPr>
              <w:t>Page 9</w:t>
            </w:r>
          </w:p>
        </w:tc>
      </w:tr>
      <w:tr w:rsidR="0086691F">
        <w:trPr>
          <w:jc w:val="center"/>
        </w:trPr>
        <w:tc>
          <w:tcPr>
            <w:tcW w:w="3240" w:type="dxa"/>
            <w:gridSpan w:val="4"/>
            <w:shd w:val="clear" w:color="auto" w:fill="EAF2F8"/>
          </w:tcPr>
          <w:p w:rsidR="0086691F" w:rsidRDefault="00451642">
            <w:r>
              <w:rPr>
                <w:b/>
                <w:sz w:val="18"/>
              </w:rPr>
              <w:t>Other information</w:t>
            </w:r>
          </w:p>
        </w:tc>
      </w:tr>
      <w:tr w:rsidR="0086691F">
        <w:trPr>
          <w:jc w:val="center"/>
        </w:trPr>
        <w:tc>
          <w:tcPr>
            <w:tcW w:w="1656" w:type="dxa"/>
            <w:vAlign w:val="center"/>
          </w:tcPr>
          <w:p w:rsidR="0086691F" w:rsidRDefault="00451642">
            <w:r>
              <w:rPr>
                <w:sz w:val="16"/>
              </w:rPr>
              <w:t>Funding</w:t>
            </w:r>
          </w:p>
        </w:tc>
        <w:tc>
          <w:tcPr>
            <w:tcW w:w="792" w:type="dxa"/>
            <w:vAlign w:val="center"/>
          </w:tcPr>
          <w:p w:rsidR="0086691F" w:rsidRDefault="00451642">
            <w:r>
              <w:rPr>
                <w:sz w:val="16"/>
              </w:rPr>
              <w:t>22</w:t>
            </w:r>
          </w:p>
        </w:tc>
        <w:tc>
          <w:tcPr>
            <w:tcW w:w="6048" w:type="dxa"/>
            <w:vAlign w:val="center"/>
          </w:tcPr>
          <w:p w:rsidR="0086691F" w:rsidRDefault="00451642">
            <w:r>
              <w:rPr>
                <w:sz w:val="16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3240" w:type="dxa"/>
            <w:shd w:val="clear" w:color="auto" w:fill="FFF2CC"/>
            <w:vAlign w:val="center"/>
          </w:tcPr>
          <w:p w:rsidR="0086691F" w:rsidRDefault="00451642">
            <w:r>
              <w:rPr>
                <w:sz w:val="16"/>
              </w:rPr>
              <w:t>Not reported</w:t>
            </w:r>
          </w:p>
        </w:tc>
      </w:tr>
    </w:tbl>
    <w:p w:rsidR="0086691F" w:rsidRDefault="00451642">
      <w:r>
        <w:rPr>
          <w:i/>
          <w:sz w:val="16"/>
        </w:rPr>
        <w:t>* Applicable</w:t>
      </w:r>
      <w:r>
        <w:rPr>
          <w:i/>
          <w:sz w:val="16"/>
        </w:rPr>
        <w:t xml:space="preserve"> details should be reported separately for comparison groups where relevant.</w:t>
      </w:r>
    </w:p>
    <w:p w:rsidR="0086691F" w:rsidRDefault="00451642">
      <w:r>
        <w:rPr>
          <w:b/>
          <w:sz w:val="16"/>
        </w:rPr>
        <w:t xml:space="preserve">Completion note: </w:t>
      </w:r>
      <w:r>
        <w:rPr>
          <w:sz w:val="16"/>
        </w:rPr>
        <w:t xml:space="preserve">Page numbers refer to the supplied manuscript as rendered. Yellow cells identify absent or incomplete reporting; grey cells identify items not applicable to this </w:t>
      </w:r>
      <w:r>
        <w:rPr>
          <w:sz w:val="16"/>
        </w:rPr>
        <w:t>cross-sectional design.</w:t>
      </w:r>
    </w:p>
    <w:sectPr w:rsidR="0086691F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51642"/>
    <w:rsid w:val="0086691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15C092"/>
  <w14:defaultImageDpi w14:val="300"/>
  <w15:docId w15:val="{BC7FA3A6-2C1E-4C26-A04C-D985EDF97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6C30E6D-2A2E-4F11-82CE-89E9B4326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1021</Words>
  <Characters>5822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6830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Windows User</cp:lastModifiedBy>
  <cp:revision>2</cp:revision>
  <dcterms:created xsi:type="dcterms:W3CDTF">2026-07-22T23:04:00Z</dcterms:created>
  <dcterms:modified xsi:type="dcterms:W3CDTF">2026-07-22T23:04:00Z</dcterms:modified>
  <cp:category/>
</cp:coreProperties>
</file>