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947C" w14:textId="14BFAF13" w:rsidR="006B5950" w:rsidRDefault="006B5950" w:rsidP="00426483">
      <w:pPr>
        <w:tabs>
          <w:tab w:val="left" w:pos="7485"/>
          <w:tab w:val="left" w:pos="9169"/>
          <w:tab w:val="right" w:pos="10466"/>
        </w:tabs>
        <w:jc w:val="center"/>
        <w:rPr>
          <w:rFonts w:ascii="Times New Roman" w:hAnsi="Times New Roman" w:cs="Times New Roman"/>
          <w:sz w:val="24"/>
          <w:szCs w:val="24"/>
          <w:u w:val="single"/>
        </w:rPr>
      </w:pPr>
      <w:bookmarkStart w:id="0" w:name="_Hlk210295666"/>
      <w:bookmarkEnd w:id="0"/>
      <w:r>
        <w:rPr>
          <w:rFonts w:ascii="Times New Roman" w:hAnsi="Times New Roman" w:cs="Times New Roman"/>
          <w:sz w:val="24"/>
          <w:szCs w:val="24"/>
          <w:u w:val="single"/>
        </w:rPr>
        <w:t xml:space="preserve">Supplementary materials: </w:t>
      </w:r>
      <w:r w:rsidRPr="00F96F62">
        <w:rPr>
          <w:rFonts w:ascii="Times New Roman" w:hAnsi="Times New Roman" w:cs="Times New Roman"/>
          <w:sz w:val="24"/>
          <w:szCs w:val="24"/>
          <w:u w:val="single"/>
        </w:rPr>
        <w:t>The EYE CHOOSE Study</w:t>
      </w:r>
    </w:p>
    <w:p w14:paraId="2137E2E4" w14:textId="77777777" w:rsidR="00F2026B" w:rsidRPr="0009798C" w:rsidRDefault="00F2026B" w:rsidP="00F2026B">
      <w:pPr>
        <w:jc w:val="center"/>
        <w:rPr>
          <w:rFonts w:ascii="Times New Roman" w:hAnsi="Times New Roman" w:cs="Times New Roman"/>
          <w:b/>
          <w:bCs/>
        </w:rPr>
      </w:pPr>
    </w:p>
    <w:p w14:paraId="788360BF" w14:textId="75054955" w:rsidR="00F2026B" w:rsidRPr="0009798C" w:rsidRDefault="00FD571E" w:rsidP="00F2026B">
      <w:pPr>
        <w:rPr>
          <w:rFonts w:ascii="Times New Roman" w:hAnsi="Times New Roman" w:cs="Times New Roman"/>
          <w:b/>
          <w:bCs/>
        </w:rPr>
      </w:pPr>
      <w:r w:rsidRPr="0009798C">
        <w:rPr>
          <w:rFonts w:ascii="Times New Roman" w:hAnsi="Times New Roman" w:cs="Times New Roman"/>
          <w:b/>
          <w:bCs/>
        </w:rPr>
        <w:t xml:space="preserve">Appendix 1: </w:t>
      </w:r>
      <w:r w:rsidR="00F2026B" w:rsidRPr="0009798C">
        <w:rPr>
          <w:rFonts w:ascii="Times New Roman" w:hAnsi="Times New Roman" w:cs="Times New Roman"/>
          <w:b/>
          <w:bCs/>
        </w:rPr>
        <w:t xml:space="preserve">Search for RCTs comparing SB or PPV or </w:t>
      </w:r>
      <w:proofErr w:type="spellStart"/>
      <w:r w:rsidR="00F2026B" w:rsidRPr="0009798C">
        <w:rPr>
          <w:rFonts w:ascii="Times New Roman" w:hAnsi="Times New Roman" w:cs="Times New Roman"/>
          <w:b/>
          <w:bCs/>
        </w:rPr>
        <w:t>PnR</w:t>
      </w:r>
      <w:proofErr w:type="spellEnd"/>
      <w:r w:rsidR="00F2026B" w:rsidRPr="0009798C">
        <w:rPr>
          <w:rFonts w:ascii="Times New Roman" w:hAnsi="Times New Roman" w:cs="Times New Roman"/>
          <w:b/>
          <w:bCs/>
        </w:rPr>
        <w:t xml:space="preserve"> from 1 January 2018 onwards</w:t>
      </w:r>
    </w:p>
    <w:p w14:paraId="63236D3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The searches combined a set of condition related terms with a set of surgical intervention related terms using the Boolean operator ‘AND’.  In MEDLINE and Embase Cochrane RCT filters were applied. The sets of condition and surgical related terms built upon and updated the search strategies used in the two relevant Cochrane reviews (</w:t>
      </w:r>
      <w:proofErr w:type="spellStart"/>
      <w:r w:rsidRPr="0009798C">
        <w:rPr>
          <w:rFonts w:ascii="Times New Roman" w:hAnsi="Times New Roman" w:cs="Times New Roman"/>
        </w:rPr>
        <w:t>Znaor</w:t>
      </w:r>
      <w:proofErr w:type="spellEnd"/>
      <w:r w:rsidRPr="0009798C">
        <w:rPr>
          <w:rFonts w:ascii="Times New Roman" w:hAnsi="Times New Roman" w:cs="Times New Roman"/>
        </w:rPr>
        <w:t xml:space="preserve"> 2019, PPV vs SB; Sena 2021, </w:t>
      </w:r>
      <w:proofErr w:type="spellStart"/>
      <w:r w:rsidRPr="0009798C">
        <w:rPr>
          <w:rFonts w:ascii="Times New Roman" w:hAnsi="Times New Roman" w:cs="Times New Roman"/>
        </w:rPr>
        <w:t>PnR</w:t>
      </w:r>
      <w:proofErr w:type="spellEnd"/>
      <w:r w:rsidRPr="0009798C">
        <w:rPr>
          <w:rFonts w:ascii="Times New Roman" w:hAnsi="Times New Roman" w:cs="Times New Roman"/>
        </w:rPr>
        <w:t xml:space="preserve"> vs SB), produced under the auspices of the information specialists at Cochrane Eyes and Vision.   </w:t>
      </w:r>
    </w:p>
    <w:tbl>
      <w:tblPr>
        <w:tblStyle w:val="TableGrid"/>
        <w:tblW w:w="0" w:type="auto"/>
        <w:tblLook w:val="04A0" w:firstRow="1" w:lastRow="0" w:firstColumn="1" w:lastColumn="0" w:noHBand="0" w:noVBand="1"/>
      </w:tblPr>
      <w:tblGrid>
        <w:gridCol w:w="2972"/>
        <w:gridCol w:w="2552"/>
        <w:gridCol w:w="3402"/>
      </w:tblGrid>
      <w:tr w:rsidR="00F2026B" w:rsidRPr="00FD571E" w14:paraId="7385C3A6" w14:textId="77777777" w:rsidTr="008D73CF">
        <w:tc>
          <w:tcPr>
            <w:tcW w:w="8926" w:type="dxa"/>
            <w:gridSpan w:val="3"/>
          </w:tcPr>
          <w:p w14:paraId="6122555C" w14:textId="77777777" w:rsidR="00F2026B" w:rsidRPr="0009798C" w:rsidRDefault="00F2026B" w:rsidP="008D73CF">
            <w:pPr>
              <w:jc w:val="center"/>
              <w:rPr>
                <w:rFonts w:ascii="Times New Roman" w:hAnsi="Times New Roman" w:cs="Times New Roman"/>
                <w:b/>
                <w:bCs/>
              </w:rPr>
            </w:pPr>
            <w:r w:rsidRPr="0009798C">
              <w:rPr>
                <w:rFonts w:ascii="Times New Roman" w:hAnsi="Times New Roman" w:cs="Times New Roman"/>
                <w:b/>
                <w:bCs/>
              </w:rPr>
              <w:t xml:space="preserve">Search for RCTs comparing SB or PPV or </w:t>
            </w:r>
            <w:proofErr w:type="spellStart"/>
            <w:r w:rsidRPr="0009798C">
              <w:rPr>
                <w:rFonts w:ascii="Times New Roman" w:hAnsi="Times New Roman" w:cs="Times New Roman"/>
                <w:b/>
                <w:bCs/>
              </w:rPr>
              <w:t>PnR</w:t>
            </w:r>
            <w:proofErr w:type="spellEnd"/>
            <w:r w:rsidRPr="0009798C">
              <w:rPr>
                <w:rFonts w:ascii="Times New Roman" w:hAnsi="Times New Roman" w:cs="Times New Roman"/>
                <w:b/>
                <w:bCs/>
              </w:rPr>
              <w:t xml:space="preserve"> from 1 January 2018 onwards</w:t>
            </w:r>
          </w:p>
          <w:p w14:paraId="7D319DF5" w14:textId="77777777" w:rsidR="00F2026B" w:rsidRPr="0009798C" w:rsidRDefault="00F2026B" w:rsidP="008D73CF">
            <w:pPr>
              <w:jc w:val="center"/>
              <w:rPr>
                <w:rFonts w:ascii="Times New Roman" w:hAnsi="Times New Roman" w:cs="Times New Roman"/>
                <w:b/>
              </w:rPr>
            </w:pPr>
          </w:p>
        </w:tc>
      </w:tr>
      <w:tr w:rsidR="00F2026B" w:rsidRPr="00FD571E" w14:paraId="7C77D9E7" w14:textId="77777777" w:rsidTr="008D73CF">
        <w:tc>
          <w:tcPr>
            <w:tcW w:w="2972" w:type="dxa"/>
          </w:tcPr>
          <w:p w14:paraId="6DAFBD0D" w14:textId="77777777" w:rsidR="00F2026B" w:rsidRPr="0009798C" w:rsidRDefault="00F2026B" w:rsidP="008D73CF">
            <w:pPr>
              <w:jc w:val="center"/>
              <w:rPr>
                <w:rFonts w:ascii="Times New Roman" w:hAnsi="Times New Roman" w:cs="Times New Roman"/>
                <w:b/>
              </w:rPr>
            </w:pPr>
            <w:r w:rsidRPr="0009798C">
              <w:rPr>
                <w:rFonts w:ascii="Times New Roman" w:hAnsi="Times New Roman" w:cs="Times New Roman"/>
                <w:b/>
              </w:rPr>
              <w:t>Source (with the years covered by the database)</w:t>
            </w:r>
          </w:p>
        </w:tc>
        <w:tc>
          <w:tcPr>
            <w:tcW w:w="2552" w:type="dxa"/>
          </w:tcPr>
          <w:p w14:paraId="09F47E68" w14:textId="77777777" w:rsidR="00F2026B" w:rsidRPr="0009798C" w:rsidRDefault="00F2026B" w:rsidP="008D73CF">
            <w:pPr>
              <w:jc w:val="center"/>
              <w:rPr>
                <w:rFonts w:ascii="Times New Roman" w:hAnsi="Times New Roman" w:cs="Times New Roman"/>
                <w:b/>
              </w:rPr>
            </w:pPr>
            <w:r w:rsidRPr="0009798C">
              <w:rPr>
                <w:rFonts w:ascii="Times New Roman" w:hAnsi="Times New Roman" w:cs="Times New Roman"/>
                <w:b/>
              </w:rPr>
              <w:t>Date of search</w:t>
            </w:r>
          </w:p>
        </w:tc>
        <w:tc>
          <w:tcPr>
            <w:tcW w:w="3402" w:type="dxa"/>
          </w:tcPr>
          <w:p w14:paraId="03A217CE" w14:textId="77777777" w:rsidR="00F2026B" w:rsidRPr="0009798C" w:rsidRDefault="00F2026B" w:rsidP="008D73CF">
            <w:pPr>
              <w:jc w:val="center"/>
              <w:rPr>
                <w:rFonts w:ascii="Times New Roman" w:hAnsi="Times New Roman" w:cs="Times New Roman"/>
                <w:b/>
              </w:rPr>
            </w:pPr>
            <w:r w:rsidRPr="0009798C">
              <w:rPr>
                <w:rFonts w:ascii="Times New Roman" w:hAnsi="Times New Roman" w:cs="Times New Roman"/>
                <w:b/>
              </w:rPr>
              <w:t>Number of records retrieved</w:t>
            </w:r>
          </w:p>
        </w:tc>
      </w:tr>
      <w:tr w:rsidR="00F2026B" w:rsidRPr="00FD571E" w14:paraId="0A44C256" w14:textId="77777777" w:rsidTr="008D73CF">
        <w:tc>
          <w:tcPr>
            <w:tcW w:w="2972" w:type="dxa"/>
          </w:tcPr>
          <w:p w14:paraId="1CEF693B" w14:textId="77777777" w:rsidR="00F2026B" w:rsidRPr="0009798C" w:rsidRDefault="00F2026B" w:rsidP="008D73CF">
            <w:pPr>
              <w:rPr>
                <w:rFonts w:ascii="Times New Roman" w:hAnsi="Times New Roman" w:cs="Times New Roman"/>
                <w:b/>
              </w:rPr>
            </w:pPr>
          </w:p>
        </w:tc>
        <w:tc>
          <w:tcPr>
            <w:tcW w:w="2552" w:type="dxa"/>
          </w:tcPr>
          <w:p w14:paraId="27A4CF15" w14:textId="77777777" w:rsidR="00F2026B" w:rsidRPr="0009798C" w:rsidRDefault="00F2026B" w:rsidP="008D73CF">
            <w:pPr>
              <w:rPr>
                <w:rFonts w:ascii="Times New Roman" w:hAnsi="Times New Roman" w:cs="Times New Roman"/>
                <w:b/>
              </w:rPr>
            </w:pPr>
          </w:p>
        </w:tc>
        <w:tc>
          <w:tcPr>
            <w:tcW w:w="3402" w:type="dxa"/>
          </w:tcPr>
          <w:p w14:paraId="78A91984" w14:textId="77777777" w:rsidR="00F2026B" w:rsidRPr="0009798C" w:rsidRDefault="00F2026B" w:rsidP="008D73CF">
            <w:pPr>
              <w:rPr>
                <w:rFonts w:ascii="Times New Roman" w:hAnsi="Times New Roman" w:cs="Times New Roman"/>
                <w:b/>
              </w:rPr>
            </w:pPr>
          </w:p>
        </w:tc>
      </w:tr>
      <w:tr w:rsidR="00F2026B" w:rsidRPr="00FD571E" w14:paraId="6EE71674" w14:textId="77777777" w:rsidTr="008D73CF">
        <w:tc>
          <w:tcPr>
            <w:tcW w:w="2972" w:type="dxa"/>
          </w:tcPr>
          <w:p w14:paraId="0AE00795" w14:textId="77777777" w:rsidR="00F2026B" w:rsidRPr="0009798C" w:rsidRDefault="00F2026B" w:rsidP="008D73CF">
            <w:pPr>
              <w:rPr>
                <w:rFonts w:ascii="Times New Roman" w:hAnsi="Times New Roman" w:cs="Times New Roman"/>
                <w:b/>
              </w:rPr>
            </w:pPr>
            <w:r w:rsidRPr="0009798C">
              <w:rPr>
                <w:rStyle w:val="dbname"/>
                <w:rFonts w:ascii="Times New Roman" w:hAnsi="Times New Roman" w:cs="Times New Roman"/>
                <w:b/>
                <w:bCs/>
                <w:color w:val="0A0905"/>
                <w:shd w:val="clear" w:color="auto" w:fill="FFFFFF"/>
              </w:rPr>
              <w:t>Ovid MEDLINE(R) </w:t>
            </w:r>
            <w:r w:rsidRPr="0009798C">
              <w:rPr>
                <w:rStyle w:val="dbdate"/>
                <w:rFonts w:ascii="Times New Roman" w:hAnsi="Times New Roman" w:cs="Times New Roman"/>
                <w:color w:val="0A0905"/>
                <w:shd w:val="clear" w:color="auto" w:fill="FFFFFF"/>
              </w:rPr>
              <w:t>1946 to September Week 5 2022</w:t>
            </w:r>
          </w:p>
        </w:tc>
        <w:tc>
          <w:tcPr>
            <w:tcW w:w="2552" w:type="dxa"/>
          </w:tcPr>
          <w:p w14:paraId="4F8F844B" w14:textId="77777777" w:rsidR="00F2026B" w:rsidRPr="0009798C" w:rsidRDefault="00F2026B" w:rsidP="008D73CF">
            <w:pPr>
              <w:rPr>
                <w:rFonts w:ascii="Times New Roman" w:hAnsi="Times New Roman" w:cs="Times New Roman"/>
                <w:bCs/>
              </w:rPr>
            </w:pPr>
            <w:r w:rsidRPr="0009798C">
              <w:rPr>
                <w:rFonts w:ascii="Times New Roman" w:hAnsi="Times New Roman" w:cs="Times New Roman"/>
                <w:bCs/>
              </w:rPr>
              <w:t>7 October 2022</w:t>
            </w:r>
          </w:p>
        </w:tc>
        <w:tc>
          <w:tcPr>
            <w:tcW w:w="3402" w:type="dxa"/>
          </w:tcPr>
          <w:p w14:paraId="4FD30EAE"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618</w:t>
            </w:r>
          </w:p>
        </w:tc>
      </w:tr>
      <w:tr w:rsidR="00F2026B" w:rsidRPr="00FD571E" w14:paraId="604855C5" w14:textId="77777777" w:rsidTr="008D73CF">
        <w:tc>
          <w:tcPr>
            <w:tcW w:w="2972" w:type="dxa"/>
          </w:tcPr>
          <w:p w14:paraId="325559E6" w14:textId="77777777" w:rsidR="00F2026B" w:rsidRPr="0009798C" w:rsidRDefault="00F2026B" w:rsidP="008D73CF">
            <w:pPr>
              <w:rPr>
                <w:rFonts w:ascii="Times New Roman" w:hAnsi="Times New Roman" w:cs="Times New Roman"/>
                <w:b/>
              </w:rPr>
            </w:pPr>
          </w:p>
        </w:tc>
        <w:tc>
          <w:tcPr>
            <w:tcW w:w="2552" w:type="dxa"/>
          </w:tcPr>
          <w:p w14:paraId="0F66ACD7" w14:textId="77777777" w:rsidR="00F2026B" w:rsidRPr="0009798C" w:rsidRDefault="00F2026B" w:rsidP="008D73CF">
            <w:pPr>
              <w:rPr>
                <w:rFonts w:ascii="Times New Roman" w:hAnsi="Times New Roman" w:cs="Times New Roman"/>
                <w:bCs/>
              </w:rPr>
            </w:pPr>
          </w:p>
        </w:tc>
        <w:tc>
          <w:tcPr>
            <w:tcW w:w="3402" w:type="dxa"/>
          </w:tcPr>
          <w:p w14:paraId="7101773D" w14:textId="77777777" w:rsidR="00F2026B" w:rsidRPr="0009798C" w:rsidRDefault="00F2026B" w:rsidP="008D73CF">
            <w:pPr>
              <w:jc w:val="right"/>
              <w:rPr>
                <w:rFonts w:ascii="Times New Roman" w:hAnsi="Times New Roman" w:cs="Times New Roman"/>
                <w:bCs/>
              </w:rPr>
            </w:pPr>
          </w:p>
        </w:tc>
      </w:tr>
      <w:tr w:rsidR="00F2026B" w:rsidRPr="00FD571E" w14:paraId="45B71777" w14:textId="77777777" w:rsidTr="008D73CF">
        <w:tc>
          <w:tcPr>
            <w:tcW w:w="2972" w:type="dxa"/>
          </w:tcPr>
          <w:p w14:paraId="520F5516" w14:textId="77777777" w:rsidR="00F2026B" w:rsidRPr="0009798C" w:rsidRDefault="00F2026B" w:rsidP="008D73CF">
            <w:pPr>
              <w:rPr>
                <w:rFonts w:ascii="Times New Roman" w:hAnsi="Times New Roman" w:cs="Times New Roman"/>
                <w:b/>
                <w:color w:val="000000"/>
                <w:shd w:val="clear" w:color="auto" w:fill="FFFFFF"/>
              </w:rPr>
            </w:pPr>
            <w:r w:rsidRPr="0009798C">
              <w:rPr>
                <w:rFonts w:ascii="Times New Roman" w:hAnsi="Times New Roman" w:cs="Times New Roman"/>
                <w:b/>
                <w:color w:val="000000"/>
                <w:shd w:val="clear" w:color="auto" w:fill="FFFFFF"/>
              </w:rPr>
              <w:t xml:space="preserve">Ovid MEDLINE(R) In-Process &amp; In-Data-Review Citations </w:t>
            </w:r>
            <w:r w:rsidRPr="0009798C">
              <w:rPr>
                <w:rFonts w:ascii="Times New Roman" w:hAnsi="Times New Roman" w:cs="Times New Roman"/>
                <w:color w:val="000000"/>
                <w:shd w:val="clear" w:color="auto" w:fill="FFFFFF"/>
              </w:rPr>
              <w:t>&lt;1946 to October 06, 2022&gt;</w:t>
            </w:r>
          </w:p>
          <w:p w14:paraId="314003C3" w14:textId="77777777" w:rsidR="00F2026B" w:rsidRPr="0009798C" w:rsidRDefault="00F2026B" w:rsidP="008D73CF">
            <w:pPr>
              <w:rPr>
                <w:rFonts w:ascii="Times New Roman" w:hAnsi="Times New Roman" w:cs="Times New Roman"/>
                <w:b/>
                <w:color w:val="000000"/>
                <w:shd w:val="clear" w:color="auto" w:fill="FFFFFF"/>
              </w:rPr>
            </w:pPr>
            <w:r w:rsidRPr="0009798C">
              <w:rPr>
                <w:rFonts w:ascii="Times New Roman" w:hAnsi="Times New Roman" w:cs="Times New Roman"/>
                <w:b/>
                <w:color w:val="000000"/>
                <w:shd w:val="clear" w:color="auto" w:fill="FFFFFF"/>
              </w:rPr>
              <w:t xml:space="preserve">Ovid MEDLINE(R) Daily Update </w:t>
            </w:r>
            <w:r w:rsidRPr="0009798C">
              <w:rPr>
                <w:rFonts w:ascii="Times New Roman" w:hAnsi="Times New Roman" w:cs="Times New Roman"/>
                <w:color w:val="000000"/>
                <w:shd w:val="clear" w:color="auto" w:fill="FFFFFF"/>
              </w:rPr>
              <w:t>&lt;October 06, 2022&gt;</w:t>
            </w:r>
          </w:p>
          <w:p w14:paraId="7FDD1059"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color w:val="000000"/>
                <w:shd w:val="clear" w:color="auto" w:fill="FFFFFF"/>
              </w:rPr>
              <w:t xml:space="preserve">Ovid MEDLINE(R) </w:t>
            </w:r>
            <w:proofErr w:type="spellStart"/>
            <w:r w:rsidRPr="0009798C">
              <w:rPr>
                <w:rFonts w:ascii="Times New Roman" w:hAnsi="Times New Roman" w:cs="Times New Roman"/>
                <w:b/>
                <w:color w:val="000000"/>
                <w:shd w:val="clear" w:color="auto" w:fill="FFFFFF"/>
              </w:rPr>
              <w:t>Epub</w:t>
            </w:r>
            <w:proofErr w:type="spellEnd"/>
            <w:r w:rsidRPr="0009798C">
              <w:rPr>
                <w:rFonts w:ascii="Times New Roman" w:hAnsi="Times New Roman" w:cs="Times New Roman"/>
                <w:b/>
                <w:color w:val="000000"/>
                <w:shd w:val="clear" w:color="auto" w:fill="FFFFFF"/>
              </w:rPr>
              <w:t xml:space="preserve"> Ahead of Print </w:t>
            </w:r>
            <w:r w:rsidRPr="0009798C">
              <w:rPr>
                <w:rFonts w:ascii="Times New Roman" w:hAnsi="Times New Roman" w:cs="Times New Roman"/>
                <w:color w:val="000000"/>
                <w:shd w:val="clear" w:color="auto" w:fill="FFFFFF"/>
              </w:rPr>
              <w:t>&lt;October 06, 2022&gt;</w:t>
            </w:r>
          </w:p>
        </w:tc>
        <w:tc>
          <w:tcPr>
            <w:tcW w:w="2552" w:type="dxa"/>
          </w:tcPr>
          <w:p w14:paraId="5EC93598" w14:textId="77777777" w:rsidR="00F2026B" w:rsidRPr="0009798C" w:rsidRDefault="00F2026B" w:rsidP="008D73CF">
            <w:pPr>
              <w:rPr>
                <w:rFonts w:ascii="Times New Roman" w:hAnsi="Times New Roman" w:cs="Times New Roman"/>
                <w:bCs/>
              </w:rPr>
            </w:pPr>
            <w:r w:rsidRPr="0009798C">
              <w:rPr>
                <w:rFonts w:ascii="Times New Roman" w:hAnsi="Times New Roman" w:cs="Times New Roman"/>
                <w:bCs/>
              </w:rPr>
              <w:t>7 October 2022</w:t>
            </w:r>
          </w:p>
        </w:tc>
        <w:tc>
          <w:tcPr>
            <w:tcW w:w="3402" w:type="dxa"/>
          </w:tcPr>
          <w:p w14:paraId="6819ED72"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32</w:t>
            </w:r>
          </w:p>
        </w:tc>
      </w:tr>
      <w:tr w:rsidR="00F2026B" w:rsidRPr="00FD571E" w14:paraId="313EFAAC" w14:textId="77777777" w:rsidTr="008D73CF">
        <w:tc>
          <w:tcPr>
            <w:tcW w:w="2972" w:type="dxa"/>
          </w:tcPr>
          <w:p w14:paraId="1C0BFD09" w14:textId="77777777" w:rsidR="00F2026B" w:rsidRPr="0009798C" w:rsidRDefault="00F2026B" w:rsidP="008D73CF">
            <w:pPr>
              <w:rPr>
                <w:rFonts w:ascii="Times New Roman" w:hAnsi="Times New Roman" w:cs="Times New Roman"/>
                <w:b/>
              </w:rPr>
            </w:pPr>
          </w:p>
        </w:tc>
        <w:tc>
          <w:tcPr>
            <w:tcW w:w="2552" w:type="dxa"/>
          </w:tcPr>
          <w:p w14:paraId="12F6FCB7" w14:textId="77777777" w:rsidR="00F2026B" w:rsidRPr="0009798C" w:rsidRDefault="00F2026B" w:rsidP="008D73CF">
            <w:pPr>
              <w:rPr>
                <w:rFonts w:ascii="Times New Roman" w:hAnsi="Times New Roman" w:cs="Times New Roman"/>
                <w:bCs/>
              </w:rPr>
            </w:pPr>
          </w:p>
        </w:tc>
        <w:tc>
          <w:tcPr>
            <w:tcW w:w="3402" w:type="dxa"/>
          </w:tcPr>
          <w:p w14:paraId="2849C608" w14:textId="77777777" w:rsidR="00F2026B" w:rsidRPr="0009798C" w:rsidRDefault="00F2026B" w:rsidP="008D73CF">
            <w:pPr>
              <w:jc w:val="right"/>
              <w:rPr>
                <w:rFonts w:ascii="Times New Roman" w:hAnsi="Times New Roman" w:cs="Times New Roman"/>
                <w:bCs/>
              </w:rPr>
            </w:pPr>
          </w:p>
        </w:tc>
      </w:tr>
      <w:tr w:rsidR="00F2026B" w:rsidRPr="00FD571E" w14:paraId="44610643" w14:textId="77777777" w:rsidTr="008D73CF">
        <w:tc>
          <w:tcPr>
            <w:tcW w:w="2972" w:type="dxa"/>
          </w:tcPr>
          <w:p w14:paraId="58236330" w14:textId="77777777" w:rsidR="00F2026B" w:rsidRPr="0009798C" w:rsidRDefault="00F2026B" w:rsidP="008D73CF">
            <w:pPr>
              <w:rPr>
                <w:rFonts w:ascii="Times New Roman" w:hAnsi="Times New Roman" w:cs="Times New Roman"/>
                <w:b/>
              </w:rPr>
            </w:pPr>
            <w:r w:rsidRPr="0009798C">
              <w:rPr>
                <w:rStyle w:val="dbname"/>
                <w:rFonts w:ascii="Times New Roman" w:hAnsi="Times New Roman" w:cs="Times New Roman"/>
                <w:b/>
                <w:bCs/>
                <w:color w:val="0A0905"/>
                <w:shd w:val="clear" w:color="auto" w:fill="FFFFFF"/>
              </w:rPr>
              <w:t>Embase </w:t>
            </w:r>
            <w:r w:rsidRPr="0009798C">
              <w:rPr>
                <w:rStyle w:val="dbdate"/>
                <w:rFonts w:ascii="Times New Roman" w:hAnsi="Times New Roman" w:cs="Times New Roman"/>
                <w:color w:val="0A0905"/>
                <w:shd w:val="clear" w:color="auto" w:fill="FFFFFF"/>
              </w:rPr>
              <w:t>1974 to 2022 Week 39</w:t>
            </w:r>
          </w:p>
        </w:tc>
        <w:tc>
          <w:tcPr>
            <w:tcW w:w="2552" w:type="dxa"/>
          </w:tcPr>
          <w:p w14:paraId="60A105F2" w14:textId="77777777" w:rsidR="00F2026B" w:rsidRPr="0009798C" w:rsidRDefault="00F2026B" w:rsidP="008D73CF">
            <w:pPr>
              <w:rPr>
                <w:rFonts w:ascii="Times New Roman" w:hAnsi="Times New Roman" w:cs="Times New Roman"/>
                <w:bCs/>
              </w:rPr>
            </w:pPr>
            <w:r w:rsidRPr="0009798C">
              <w:rPr>
                <w:rFonts w:ascii="Times New Roman" w:hAnsi="Times New Roman" w:cs="Times New Roman"/>
                <w:bCs/>
              </w:rPr>
              <w:t>7 October 2022</w:t>
            </w:r>
          </w:p>
        </w:tc>
        <w:tc>
          <w:tcPr>
            <w:tcW w:w="3402" w:type="dxa"/>
          </w:tcPr>
          <w:p w14:paraId="1C6E0921"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865</w:t>
            </w:r>
          </w:p>
        </w:tc>
      </w:tr>
      <w:tr w:rsidR="00F2026B" w:rsidRPr="00FD571E" w14:paraId="3F41B8BF" w14:textId="77777777" w:rsidTr="008D73CF">
        <w:tc>
          <w:tcPr>
            <w:tcW w:w="2972" w:type="dxa"/>
          </w:tcPr>
          <w:p w14:paraId="593A18EC" w14:textId="77777777" w:rsidR="00F2026B" w:rsidRPr="0009798C" w:rsidRDefault="00F2026B" w:rsidP="008D73CF">
            <w:pPr>
              <w:rPr>
                <w:rFonts w:ascii="Times New Roman" w:hAnsi="Times New Roman" w:cs="Times New Roman"/>
                <w:b/>
              </w:rPr>
            </w:pPr>
          </w:p>
        </w:tc>
        <w:tc>
          <w:tcPr>
            <w:tcW w:w="2552" w:type="dxa"/>
          </w:tcPr>
          <w:p w14:paraId="24DAF4BF" w14:textId="77777777" w:rsidR="00F2026B" w:rsidRPr="0009798C" w:rsidRDefault="00F2026B" w:rsidP="008D73CF">
            <w:pPr>
              <w:rPr>
                <w:rFonts w:ascii="Times New Roman" w:hAnsi="Times New Roman" w:cs="Times New Roman"/>
                <w:bCs/>
              </w:rPr>
            </w:pPr>
          </w:p>
        </w:tc>
        <w:tc>
          <w:tcPr>
            <w:tcW w:w="3402" w:type="dxa"/>
          </w:tcPr>
          <w:p w14:paraId="7EEC0326" w14:textId="77777777" w:rsidR="00F2026B" w:rsidRPr="0009798C" w:rsidRDefault="00F2026B" w:rsidP="008D73CF">
            <w:pPr>
              <w:jc w:val="right"/>
              <w:rPr>
                <w:rFonts w:ascii="Times New Roman" w:hAnsi="Times New Roman" w:cs="Times New Roman"/>
                <w:bCs/>
              </w:rPr>
            </w:pPr>
          </w:p>
        </w:tc>
      </w:tr>
      <w:tr w:rsidR="00F2026B" w:rsidRPr="00FD571E" w14:paraId="766B48A9" w14:textId="77777777" w:rsidTr="008D73CF">
        <w:tc>
          <w:tcPr>
            <w:tcW w:w="2972" w:type="dxa"/>
          </w:tcPr>
          <w:p w14:paraId="57595F9C"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rPr>
              <w:t xml:space="preserve">CENTRAL </w:t>
            </w:r>
            <w:r w:rsidRPr="0009798C">
              <w:rPr>
                <w:rFonts w:ascii="Times New Roman" w:hAnsi="Times New Roman" w:cs="Times New Roman"/>
                <w:color w:val="000000"/>
                <w:shd w:val="clear" w:color="auto" w:fill="FFFFFF"/>
              </w:rPr>
              <w:t>Issue 10 of 12, October 2022 (Cochrane Library, on Wiley)</w:t>
            </w:r>
          </w:p>
        </w:tc>
        <w:tc>
          <w:tcPr>
            <w:tcW w:w="2552" w:type="dxa"/>
          </w:tcPr>
          <w:p w14:paraId="1AB5D6EA" w14:textId="77777777" w:rsidR="00F2026B" w:rsidRPr="0009798C" w:rsidRDefault="00F2026B" w:rsidP="008D73CF">
            <w:pPr>
              <w:rPr>
                <w:rFonts w:ascii="Times New Roman" w:hAnsi="Times New Roman" w:cs="Times New Roman"/>
                <w:bCs/>
              </w:rPr>
            </w:pPr>
            <w:r w:rsidRPr="0009798C">
              <w:rPr>
                <w:rFonts w:ascii="Times New Roman" w:hAnsi="Times New Roman" w:cs="Times New Roman"/>
                <w:bCs/>
              </w:rPr>
              <w:t>7 October 2022</w:t>
            </w:r>
          </w:p>
        </w:tc>
        <w:tc>
          <w:tcPr>
            <w:tcW w:w="3402" w:type="dxa"/>
          </w:tcPr>
          <w:p w14:paraId="4D02906B"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310</w:t>
            </w:r>
          </w:p>
        </w:tc>
      </w:tr>
      <w:tr w:rsidR="00F2026B" w:rsidRPr="00FD571E" w14:paraId="355CD84B" w14:textId="77777777" w:rsidTr="008D73CF">
        <w:tc>
          <w:tcPr>
            <w:tcW w:w="2972" w:type="dxa"/>
          </w:tcPr>
          <w:p w14:paraId="0CCF7BE6" w14:textId="77777777" w:rsidR="00F2026B" w:rsidRPr="0009798C" w:rsidRDefault="00F2026B" w:rsidP="008D73CF">
            <w:pPr>
              <w:rPr>
                <w:rFonts w:ascii="Times New Roman" w:hAnsi="Times New Roman" w:cs="Times New Roman"/>
                <w:b/>
              </w:rPr>
            </w:pPr>
          </w:p>
        </w:tc>
        <w:tc>
          <w:tcPr>
            <w:tcW w:w="2552" w:type="dxa"/>
          </w:tcPr>
          <w:p w14:paraId="0ED0EDD1" w14:textId="77777777" w:rsidR="00F2026B" w:rsidRPr="0009798C" w:rsidRDefault="00F2026B" w:rsidP="008D73CF">
            <w:pPr>
              <w:rPr>
                <w:rFonts w:ascii="Times New Roman" w:hAnsi="Times New Roman" w:cs="Times New Roman"/>
                <w:bCs/>
              </w:rPr>
            </w:pPr>
          </w:p>
        </w:tc>
        <w:tc>
          <w:tcPr>
            <w:tcW w:w="3402" w:type="dxa"/>
          </w:tcPr>
          <w:p w14:paraId="00401471" w14:textId="77777777" w:rsidR="00F2026B" w:rsidRPr="0009798C" w:rsidRDefault="00F2026B" w:rsidP="008D73CF">
            <w:pPr>
              <w:jc w:val="right"/>
              <w:rPr>
                <w:rFonts w:ascii="Times New Roman" w:hAnsi="Times New Roman" w:cs="Times New Roman"/>
                <w:bCs/>
              </w:rPr>
            </w:pPr>
          </w:p>
        </w:tc>
      </w:tr>
      <w:tr w:rsidR="00F2026B" w:rsidRPr="00FD571E" w14:paraId="17BC66D0" w14:textId="77777777" w:rsidTr="008D73CF">
        <w:tc>
          <w:tcPr>
            <w:tcW w:w="2972" w:type="dxa"/>
          </w:tcPr>
          <w:p w14:paraId="45E2734A"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rPr>
              <w:t>ClinicalTrials.gov</w:t>
            </w:r>
          </w:p>
        </w:tc>
        <w:tc>
          <w:tcPr>
            <w:tcW w:w="2552" w:type="dxa"/>
          </w:tcPr>
          <w:p w14:paraId="1B6DAF08" w14:textId="77777777" w:rsidR="00F2026B" w:rsidRPr="0009798C" w:rsidRDefault="00F2026B" w:rsidP="008D73CF">
            <w:pPr>
              <w:rPr>
                <w:rFonts w:ascii="Times New Roman" w:hAnsi="Times New Roman" w:cs="Times New Roman"/>
                <w:bCs/>
              </w:rPr>
            </w:pPr>
            <w:r w:rsidRPr="0009798C">
              <w:rPr>
                <w:rFonts w:ascii="Times New Roman" w:hAnsi="Times New Roman" w:cs="Times New Roman"/>
                <w:bCs/>
              </w:rPr>
              <w:t>10 October 2022</w:t>
            </w:r>
          </w:p>
        </w:tc>
        <w:tc>
          <w:tcPr>
            <w:tcW w:w="3402" w:type="dxa"/>
          </w:tcPr>
          <w:p w14:paraId="59E094E1"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67</w:t>
            </w:r>
          </w:p>
        </w:tc>
      </w:tr>
      <w:tr w:rsidR="00F2026B" w:rsidRPr="00FD571E" w14:paraId="18863766" w14:textId="77777777" w:rsidTr="008D73CF">
        <w:tc>
          <w:tcPr>
            <w:tcW w:w="2972" w:type="dxa"/>
          </w:tcPr>
          <w:p w14:paraId="31C102B2" w14:textId="77777777" w:rsidR="00F2026B" w:rsidRPr="0009798C" w:rsidRDefault="00F2026B" w:rsidP="008D73CF">
            <w:pPr>
              <w:rPr>
                <w:rFonts w:ascii="Times New Roman" w:hAnsi="Times New Roman" w:cs="Times New Roman"/>
                <w:b/>
              </w:rPr>
            </w:pPr>
          </w:p>
        </w:tc>
        <w:tc>
          <w:tcPr>
            <w:tcW w:w="2552" w:type="dxa"/>
          </w:tcPr>
          <w:p w14:paraId="549124EE" w14:textId="77777777" w:rsidR="00F2026B" w:rsidRPr="0009798C" w:rsidRDefault="00F2026B" w:rsidP="008D73CF">
            <w:pPr>
              <w:rPr>
                <w:rFonts w:ascii="Times New Roman" w:hAnsi="Times New Roman" w:cs="Times New Roman"/>
                <w:bCs/>
              </w:rPr>
            </w:pPr>
          </w:p>
        </w:tc>
        <w:tc>
          <w:tcPr>
            <w:tcW w:w="3402" w:type="dxa"/>
          </w:tcPr>
          <w:p w14:paraId="5F429620" w14:textId="77777777" w:rsidR="00F2026B" w:rsidRPr="0009798C" w:rsidRDefault="00F2026B" w:rsidP="008D73CF">
            <w:pPr>
              <w:jc w:val="right"/>
              <w:rPr>
                <w:rFonts w:ascii="Times New Roman" w:hAnsi="Times New Roman" w:cs="Times New Roman"/>
                <w:bCs/>
              </w:rPr>
            </w:pPr>
          </w:p>
        </w:tc>
      </w:tr>
      <w:tr w:rsidR="00F2026B" w:rsidRPr="00FD571E" w14:paraId="539ECBF3" w14:textId="77777777" w:rsidTr="008D73CF">
        <w:tc>
          <w:tcPr>
            <w:tcW w:w="2972" w:type="dxa"/>
          </w:tcPr>
          <w:p w14:paraId="7007FB80"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rPr>
              <w:t>WHO ICTRP</w:t>
            </w:r>
          </w:p>
        </w:tc>
        <w:tc>
          <w:tcPr>
            <w:tcW w:w="2552" w:type="dxa"/>
          </w:tcPr>
          <w:p w14:paraId="7D484738" w14:textId="77777777" w:rsidR="00F2026B" w:rsidRPr="0009798C" w:rsidRDefault="00F2026B" w:rsidP="008D73CF">
            <w:pPr>
              <w:rPr>
                <w:rFonts w:ascii="Times New Roman" w:hAnsi="Times New Roman" w:cs="Times New Roman"/>
                <w:bCs/>
              </w:rPr>
            </w:pPr>
            <w:r w:rsidRPr="0009798C">
              <w:rPr>
                <w:rFonts w:ascii="Times New Roman" w:hAnsi="Times New Roman" w:cs="Times New Roman"/>
                <w:bCs/>
              </w:rPr>
              <w:t>10 October 2022</w:t>
            </w:r>
          </w:p>
        </w:tc>
        <w:tc>
          <w:tcPr>
            <w:tcW w:w="3402" w:type="dxa"/>
          </w:tcPr>
          <w:p w14:paraId="58E13AEF"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 xml:space="preserve">68 </w:t>
            </w:r>
          </w:p>
        </w:tc>
      </w:tr>
      <w:tr w:rsidR="00F2026B" w:rsidRPr="00FD571E" w14:paraId="65405AC3" w14:textId="77777777" w:rsidTr="008D73CF">
        <w:tc>
          <w:tcPr>
            <w:tcW w:w="2972" w:type="dxa"/>
          </w:tcPr>
          <w:p w14:paraId="0E02FD0D" w14:textId="77777777" w:rsidR="00F2026B" w:rsidRPr="0009798C" w:rsidRDefault="00F2026B" w:rsidP="008D73CF">
            <w:pPr>
              <w:rPr>
                <w:rFonts w:ascii="Times New Roman" w:hAnsi="Times New Roman" w:cs="Times New Roman"/>
                <w:b/>
              </w:rPr>
            </w:pPr>
          </w:p>
        </w:tc>
        <w:tc>
          <w:tcPr>
            <w:tcW w:w="2552" w:type="dxa"/>
          </w:tcPr>
          <w:p w14:paraId="23B2920C" w14:textId="77777777" w:rsidR="00F2026B" w:rsidRPr="0009798C" w:rsidRDefault="00F2026B" w:rsidP="008D73CF">
            <w:pPr>
              <w:rPr>
                <w:rFonts w:ascii="Times New Roman" w:hAnsi="Times New Roman" w:cs="Times New Roman"/>
                <w:bCs/>
              </w:rPr>
            </w:pPr>
          </w:p>
        </w:tc>
        <w:tc>
          <w:tcPr>
            <w:tcW w:w="3402" w:type="dxa"/>
          </w:tcPr>
          <w:p w14:paraId="1499A44A" w14:textId="77777777" w:rsidR="00F2026B" w:rsidRPr="0009798C" w:rsidRDefault="00F2026B" w:rsidP="008D73CF">
            <w:pPr>
              <w:jc w:val="right"/>
              <w:rPr>
                <w:rFonts w:ascii="Times New Roman" w:hAnsi="Times New Roman" w:cs="Times New Roman"/>
                <w:bCs/>
              </w:rPr>
            </w:pPr>
          </w:p>
        </w:tc>
      </w:tr>
      <w:tr w:rsidR="00F2026B" w:rsidRPr="00FD571E" w14:paraId="0B32D9F8" w14:textId="77777777" w:rsidTr="008D73CF">
        <w:tc>
          <w:tcPr>
            <w:tcW w:w="2972" w:type="dxa"/>
          </w:tcPr>
          <w:p w14:paraId="70E6C74C"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Cs/>
              </w:rPr>
              <w:t>Total number of records before deduplication</w:t>
            </w:r>
          </w:p>
        </w:tc>
        <w:tc>
          <w:tcPr>
            <w:tcW w:w="2552" w:type="dxa"/>
          </w:tcPr>
          <w:p w14:paraId="6078B45B" w14:textId="77777777" w:rsidR="00F2026B" w:rsidRPr="0009798C" w:rsidRDefault="00F2026B" w:rsidP="008D73CF">
            <w:pPr>
              <w:rPr>
                <w:rFonts w:ascii="Times New Roman" w:hAnsi="Times New Roman" w:cs="Times New Roman"/>
                <w:b/>
              </w:rPr>
            </w:pPr>
          </w:p>
        </w:tc>
        <w:tc>
          <w:tcPr>
            <w:tcW w:w="3402" w:type="dxa"/>
          </w:tcPr>
          <w:p w14:paraId="11ABE9BE"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1960</w:t>
            </w:r>
          </w:p>
        </w:tc>
      </w:tr>
      <w:tr w:rsidR="00F2026B" w:rsidRPr="00FD571E" w14:paraId="141AE8E6" w14:textId="77777777" w:rsidTr="008D73CF">
        <w:tc>
          <w:tcPr>
            <w:tcW w:w="2972" w:type="dxa"/>
          </w:tcPr>
          <w:p w14:paraId="38E0BE8F" w14:textId="77777777" w:rsidR="00F2026B" w:rsidRPr="0009798C" w:rsidRDefault="00F2026B" w:rsidP="008D73CF">
            <w:pPr>
              <w:rPr>
                <w:rFonts w:ascii="Times New Roman" w:hAnsi="Times New Roman" w:cs="Times New Roman"/>
                <w:b/>
              </w:rPr>
            </w:pPr>
          </w:p>
        </w:tc>
        <w:tc>
          <w:tcPr>
            <w:tcW w:w="2552" w:type="dxa"/>
          </w:tcPr>
          <w:p w14:paraId="20FB4805" w14:textId="77777777" w:rsidR="00F2026B" w:rsidRPr="0009798C" w:rsidRDefault="00F2026B" w:rsidP="008D73CF">
            <w:pPr>
              <w:rPr>
                <w:rFonts w:ascii="Times New Roman" w:hAnsi="Times New Roman" w:cs="Times New Roman"/>
                <w:b/>
              </w:rPr>
            </w:pPr>
          </w:p>
        </w:tc>
        <w:tc>
          <w:tcPr>
            <w:tcW w:w="3402" w:type="dxa"/>
          </w:tcPr>
          <w:p w14:paraId="6306BA03" w14:textId="77777777" w:rsidR="00F2026B" w:rsidRPr="0009798C" w:rsidRDefault="00F2026B" w:rsidP="008D73CF">
            <w:pPr>
              <w:jc w:val="right"/>
              <w:rPr>
                <w:rFonts w:ascii="Times New Roman" w:hAnsi="Times New Roman" w:cs="Times New Roman"/>
                <w:b/>
              </w:rPr>
            </w:pPr>
          </w:p>
        </w:tc>
      </w:tr>
      <w:tr w:rsidR="00F2026B" w:rsidRPr="00FD571E" w14:paraId="46D7E1E6" w14:textId="77777777" w:rsidTr="008D73CF">
        <w:tc>
          <w:tcPr>
            <w:tcW w:w="2972" w:type="dxa"/>
          </w:tcPr>
          <w:p w14:paraId="676570EE"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rPr>
              <w:t>Total number of records to screen after deduplication</w:t>
            </w:r>
          </w:p>
        </w:tc>
        <w:tc>
          <w:tcPr>
            <w:tcW w:w="2552" w:type="dxa"/>
          </w:tcPr>
          <w:p w14:paraId="39AA4F33" w14:textId="77777777" w:rsidR="00F2026B" w:rsidRPr="0009798C" w:rsidRDefault="00F2026B" w:rsidP="008D73CF">
            <w:pPr>
              <w:rPr>
                <w:rFonts w:ascii="Times New Roman" w:hAnsi="Times New Roman" w:cs="Times New Roman"/>
                <w:b/>
              </w:rPr>
            </w:pPr>
          </w:p>
        </w:tc>
        <w:tc>
          <w:tcPr>
            <w:tcW w:w="3402" w:type="dxa"/>
          </w:tcPr>
          <w:p w14:paraId="55AD3137" w14:textId="77777777" w:rsidR="00F2026B" w:rsidRPr="0009798C" w:rsidRDefault="00F2026B" w:rsidP="008D73CF">
            <w:pPr>
              <w:jc w:val="right"/>
              <w:rPr>
                <w:rFonts w:ascii="Times New Roman" w:hAnsi="Times New Roman" w:cs="Times New Roman"/>
                <w:b/>
              </w:rPr>
            </w:pPr>
            <w:r w:rsidRPr="0009798C">
              <w:rPr>
                <w:rFonts w:ascii="Times New Roman" w:hAnsi="Times New Roman" w:cs="Times New Roman"/>
                <w:b/>
              </w:rPr>
              <w:t xml:space="preserve">1520 </w:t>
            </w:r>
          </w:p>
          <w:p w14:paraId="7045F514" w14:textId="77777777" w:rsidR="00F2026B" w:rsidRPr="0009798C" w:rsidRDefault="00F2026B" w:rsidP="008D73CF">
            <w:pPr>
              <w:jc w:val="right"/>
              <w:rPr>
                <w:rFonts w:ascii="Times New Roman" w:hAnsi="Times New Roman" w:cs="Times New Roman"/>
                <w:b/>
              </w:rPr>
            </w:pPr>
          </w:p>
        </w:tc>
      </w:tr>
    </w:tbl>
    <w:p w14:paraId="6302021B" w14:textId="77777777" w:rsidR="00F2026B" w:rsidRPr="0009798C" w:rsidRDefault="00F2026B" w:rsidP="00F2026B">
      <w:pPr>
        <w:rPr>
          <w:rFonts w:ascii="Times New Roman" w:hAnsi="Times New Roman" w:cs="Times New Roman"/>
        </w:rPr>
      </w:pPr>
    </w:p>
    <w:p w14:paraId="5F179F92" w14:textId="77777777" w:rsidR="00F2026B" w:rsidRPr="0009798C" w:rsidRDefault="00F2026B" w:rsidP="00F2026B">
      <w:pPr>
        <w:rPr>
          <w:rFonts w:ascii="Times New Roman" w:hAnsi="Times New Roman" w:cs="Times New Roman"/>
          <w:b/>
          <w:color w:val="000000"/>
          <w:shd w:val="clear" w:color="auto" w:fill="FFFFFF"/>
        </w:rPr>
      </w:pPr>
      <w:bookmarkStart w:id="1" w:name="_Hlk150693880"/>
      <w:r w:rsidRPr="0009798C">
        <w:rPr>
          <w:rFonts w:ascii="Times New Roman" w:hAnsi="Times New Roman" w:cs="Times New Roman"/>
          <w:b/>
          <w:color w:val="000000"/>
          <w:shd w:val="clear" w:color="auto" w:fill="FFFFFF"/>
        </w:rPr>
        <w:t>Ovid MEDLINE(R) &lt;1946 to September Week 5 2022&gt;</w:t>
      </w:r>
    </w:p>
    <w:p w14:paraId="2851951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 xml:space="preserve">The RCT filter used was the </w:t>
      </w:r>
      <w:r w:rsidRPr="0009798C">
        <w:rPr>
          <w:rFonts w:ascii="Times New Roman" w:eastAsia="Times New Roman" w:hAnsi="Times New Roman" w:cs="Times New Roman"/>
          <w:color w:val="0A0905"/>
          <w:lang w:eastAsia="en-GB"/>
        </w:rPr>
        <w:t>Cochrane 2008 sensitivity maximising RCT filter for Ovid (Lefebvre C, Manheimer E, Glanville J. Box 6.4.c: Cochrane Highly Sensitive Search Strategy for identifying randomized trials in MEDLINE: sensitivity-maximizing version (2008 revision); Ovid format. Chapter 6: Searching for studies. In: Higgins JPT, Green S (editors). </w:t>
      </w:r>
      <w:r w:rsidRPr="0009798C">
        <w:rPr>
          <w:rFonts w:ascii="Times New Roman" w:eastAsia="Times New Roman" w:hAnsi="Times New Roman" w:cs="Times New Roman"/>
          <w:i/>
          <w:iCs/>
          <w:color w:val="0A0905"/>
          <w:lang w:eastAsia="en-GB"/>
        </w:rPr>
        <w:t xml:space="preserve">Cochrane Handbook for </w:t>
      </w:r>
      <w:r w:rsidRPr="0009798C">
        <w:rPr>
          <w:rFonts w:ascii="Times New Roman" w:eastAsia="Times New Roman" w:hAnsi="Times New Roman" w:cs="Times New Roman"/>
          <w:i/>
          <w:iCs/>
          <w:color w:val="0A0905"/>
          <w:lang w:eastAsia="en-GB"/>
        </w:rPr>
        <w:lastRenderedPageBreak/>
        <w:t>Systematic Reviews of Interventions</w:t>
      </w:r>
      <w:r w:rsidRPr="0009798C">
        <w:rPr>
          <w:rFonts w:ascii="Times New Roman" w:eastAsia="Times New Roman" w:hAnsi="Times New Roman" w:cs="Times New Roman"/>
          <w:color w:val="0A0905"/>
          <w:lang w:eastAsia="en-GB"/>
        </w:rPr>
        <w:t> Version 5.1.0 (updated March 2011). The Cochrane Collaboration, 2011. Available from www.handbook.cochrane.org.)</w:t>
      </w:r>
    </w:p>
    <w:p w14:paraId="5CD20A5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Date of search: 7 October 2022</w:t>
      </w:r>
    </w:p>
    <w:p w14:paraId="00E2B9A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w:t>
      </w:r>
      <w:r w:rsidRPr="0009798C">
        <w:rPr>
          <w:rFonts w:ascii="Times New Roman" w:hAnsi="Times New Roman" w:cs="Times New Roman"/>
          <w:color w:val="000000"/>
          <w:shd w:val="clear" w:color="auto" w:fill="FFFFFF"/>
        </w:rPr>
        <w:tab/>
        <w:t>Retinal Perforations/</w:t>
      </w:r>
      <w:r w:rsidRPr="0009798C">
        <w:rPr>
          <w:rFonts w:ascii="Times New Roman" w:hAnsi="Times New Roman" w:cs="Times New Roman"/>
          <w:color w:val="000000"/>
          <w:shd w:val="clear" w:color="auto" w:fill="FFFFFF"/>
        </w:rPr>
        <w:tab/>
        <w:t>5679</w:t>
      </w:r>
    </w:p>
    <w:p w14:paraId="14F897D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w:t>
      </w:r>
      <w:r w:rsidRPr="0009798C">
        <w:rPr>
          <w:rFonts w:ascii="Times New Roman" w:hAnsi="Times New Roman" w:cs="Times New Roman"/>
          <w:color w:val="000000"/>
          <w:shd w:val="clear" w:color="auto" w:fill="FFFFFF"/>
        </w:rPr>
        <w:tab/>
        <w:t>Retinal Detachment/</w:t>
      </w:r>
      <w:r w:rsidRPr="0009798C">
        <w:rPr>
          <w:rFonts w:ascii="Times New Roman" w:hAnsi="Times New Roman" w:cs="Times New Roman"/>
          <w:color w:val="000000"/>
          <w:shd w:val="clear" w:color="auto" w:fill="FFFFFF"/>
        </w:rPr>
        <w:tab/>
        <w:t>20714</w:t>
      </w:r>
    </w:p>
    <w:p w14:paraId="1FE666C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w:t>
      </w:r>
      <w:r w:rsidRPr="0009798C">
        <w:rPr>
          <w:rFonts w:ascii="Times New Roman" w:hAnsi="Times New Roman" w:cs="Times New Roman"/>
          <w:color w:val="000000"/>
          <w:shd w:val="clear" w:color="auto" w:fill="FFFFFF"/>
        </w:rPr>
        <w:tab/>
        <w:t>Vitreous Detachment/</w:t>
      </w:r>
      <w:r w:rsidRPr="0009798C">
        <w:rPr>
          <w:rFonts w:ascii="Times New Roman" w:hAnsi="Times New Roman" w:cs="Times New Roman"/>
          <w:color w:val="000000"/>
          <w:shd w:val="clear" w:color="auto" w:fill="FFFFFF"/>
        </w:rPr>
        <w:tab/>
        <w:t>896</w:t>
      </w:r>
    </w:p>
    <w:p w14:paraId="6501CAC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w:t>
      </w:r>
      <w:r w:rsidRPr="0009798C">
        <w:rPr>
          <w:rFonts w:ascii="Times New Roman" w:hAnsi="Times New Roman" w:cs="Times New Roman"/>
          <w:color w:val="000000"/>
          <w:shd w:val="clear" w:color="auto" w:fill="FFFFFF"/>
        </w:rPr>
        <w:tab/>
        <w:t>(retina* adj3 detach*).</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20440</w:t>
      </w:r>
    </w:p>
    <w:p w14:paraId="10CE0F4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w:t>
      </w:r>
      <w:r w:rsidRPr="0009798C">
        <w:rPr>
          <w:rFonts w:ascii="Times New Roman" w:hAnsi="Times New Roman" w:cs="Times New Roman"/>
          <w:color w:val="000000"/>
          <w:shd w:val="clear" w:color="auto" w:fill="FFFFFF"/>
        </w:rPr>
        <w:tab/>
        <w:t xml:space="preserve">(retina* adj3 (break* or tear* or dialyse* or hole* or </w:t>
      </w:r>
      <w:proofErr w:type="spellStart"/>
      <w:r w:rsidRPr="0009798C">
        <w:rPr>
          <w:rFonts w:ascii="Times New Roman" w:hAnsi="Times New Roman" w:cs="Times New Roman"/>
          <w:color w:val="000000"/>
          <w:shd w:val="clear" w:color="auto" w:fill="FFFFFF"/>
        </w:rPr>
        <w:t>perforat</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4061</w:t>
      </w:r>
    </w:p>
    <w:p w14:paraId="4C2BD44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w:t>
      </w:r>
      <w:r w:rsidRPr="0009798C">
        <w:rPr>
          <w:rFonts w:ascii="Times New Roman" w:hAnsi="Times New Roman" w:cs="Times New Roman"/>
          <w:color w:val="000000"/>
          <w:shd w:val="clear" w:color="auto" w:fill="FFFFFF"/>
        </w:rPr>
        <w:tab/>
        <w:t>(macular adj3 hole*).</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4403</w:t>
      </w:r>
    </w:p>
    <w:p w14:paraId="487B935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7</w:t>
      </w:r>
      <w:r w:rsidRPr="0009798C">
        <w:rPr>
          <w:rFonts w:ascii="Times New Roman" w:hAnsi="Times New Roman" w:cs="Times New Roman"/>
          <w:color w:val="000000"/>
          <w:shd w:val="clear" w:color="auto" w:fill="FFFFFF"/>
        </w:rPr>
        <w:tab/>
        <w:t>(vitreous adj2 detach*).</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1625</w:t>
      </w:r>
    </w:p>
    <w:p w14:paraId="47CF570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8</w:t>
      </w:r>
      <w:r w:rsidRPr="0009798C">
        <w:rPr>
          <w:rFonts w:ascii="Times New Roman" w:hAnsi="Times New Roman" w:cs="Times New Roman"/>
          <w:color w:val="000000"/>
          <w:shd w:val="clear" w:color="auto" w:fill="FFFFFF"/>
        </w:rPr>
        <w:tab/>
        <w:t>or/1-7 [eye condition terms]</w:t>
      </w:r>
      <w:r w:rsidRPr="0009798C">
        <w:rPr>
          <w:rFonts w:ascii="Times New Roman" w:hAnsi="Times New Roman" w:cs="Times New Roman"/>
          <w:color w:val="000000"/>
          <w:shd w:val="clear" w:color="auto" w:fill="FFFFFF"/>
        </w:rPr>
        <w:tab/>
        <w:t>32979</w:t>
      </w:r>
    </w:p>
    <w:p w14:paraId="78498D4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9</w:t>
      </w:r>
      <w:r w:rsidRPr="0009798C">
        <w:rPr>
          <w:rFonts w:ascii="Times New Roman" w:hAnsi="Times New Roman" w:cs="Times New Roman"/>
          <w:color w:val="000000"/>
          <w:shd w:val="clear" w:color="auto" w:fill="FFFFFF"/>
        </w:rPr>
        <w:tab/>
        <w:t>randomized controlled trial.pt.</w:t>
      </w:r>
      <w:r w:rsidRPr="0009798C">
        <w:rPr>
          <w:rFonts w:ascii="Times New Roman" w:hAnsi="Times New Roman" w:cs="Times New Roman"/>
          <w:color w:val="000000"/>
          <w:shd w:val="clear" w:color="auto" w:fill="FFFFFF"/>
        </w:rPr>
        <w:tab/>
        <w:t>577007</w:t>
      </w:r>
    </w:p>
    <w:p w14:paraId="38BD439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10</w:t>
      </w:r>
      <w:r w:rsidRPr="0009798C">
        <w:rPr>
          <w:rFonts w:ascii="Times New Roman" w:hAnsi="Times New Roman" w:cs="Times New Roman"/>
          <w:color w:val="000000"/>
          <w:shd w:val="clear" w:color="auto" w:fill="FFFFFF"/>
        </w:rPr>
        <w:tab/>
        <w:t>controlled clinical trial.pt.</w:t>
      </w:r>
      <w:r w:rsidRPr="0009798C">
        <w:rPr>
          <w:rFonts w:ascii="Times New Roman" w:hAnsi="Times New Roman" w:cs="Times New Roman"/>
          <w:color w:val="000000"/>
          <w:shd w:val="clear" w:color="auto" w:fill="FFFFFF"/>
        </w:rPr>
        <w:tab/>
        <w:t>95021</w:t>
      </w:r>
    </w:p>
    <w:p w14:paraId="4FD7DD0A"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11</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randomized.ab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506898</w:t>
      </w:r>
    </w:p>
    <w:p w14:paraId="27479DE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12</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placebo.ab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212737</w:t>
      </w:r>
    </w:p>
    <w:p w14:paraId="0181758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13</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dt.fs</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2531831</w:t>
      </w:r>
    </w:p>
    <w:p w14:paraId="5E86378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14</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randomly.ab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334166</w:t>
      </w:r>
    </w:p>
    <w:p w14:paraId="5E0DD39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15</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trial.ab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541849</w:t>
      </w:r>
    </w:p>
    <w:p w14:paraId="537B5C7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16</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groups.ab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2071822</w:t>
      </w:r>
    </w:p>
    <w:p w14:paraId="3E9615F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17</w:t>
      </w:r>
      <w:r w:rsidRPr="0009798C">
        <w:rPr>
          <w:rFonts w:ascii="Times New Roman" w:hAnsi="Times New Roman" w:cs="Times New Roman"/>
          <w:color w:val="000000"/>
          <w:shd w:val="clear" w:color="auto" w:fill="FFFFFF"/>
        </w:rPr>
        <w:tab/>
        <w:t>9 or 10 or 11 or 12 or 13 or 14 or 15 or 16</w:t>
      </w:r>
      <w:r w:rsidRPr="0009798C">
        <w:rPr>
          <w:rFonts w:ascii="Times New Roman" w:hAnsi="Times New Roman" w:cs="Times New Roman"/>
          <w:color w:val="000000"/>
          <w:shd w:val="clear" w:color="auto" w:fill="FFFFFF"/>
        </w:rPr>
        <w:tab/>
        <w:t>5018475</w:t>
      </w:r>
    </w:p>
    <w:p w14:paraId="1ED4B5EA"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18</w:t>
      </w:r>
      <w:r w:rsidRPr="0009798C">
        <w:rPr>
          <w:rFonts w:ascii="Times New Roman" w:hAnsi="Times New Roman" w:cs="Times New Roman"/>
          <w:color w:val="000000"/>
          <w:shd w:val="clear" w:color="auto" w:fill="FFFFFF"/>
        </w:rPr>
        <w:tab/>
        <w:t>exp animals/ not humans.sh.</w:t>
      </w:r>
      <w:r w:rsidRPr="0009798C">
        <w:rPr>
          <w:rFonts w:ascii="Times New Roman" w:hAnsi="Times New Roman" w:cs="Times New Roman"/>
          <w:color w:val="000000"/>
          <w:shd w:val="clear" w:color="auto" w:fill="FFFFFF"/>
        </w:rPr>
        <w:tab/>
        <w:t>5049186</w:t>
      </w:r>
    </w:p>
    <w:p w14:paraId="6153930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19</w:t>
      </w:r>
      <w:r w:rsidRPr="0009798C">
        <w:rPr>
          <w:rFonts w:ascii="Times New Roman" w:hAnsi="Times New Roman" w:cs="Times New Roman"/>
          <w:color w:val="000000"/>
          <w:shd w:val="clear" w:color="auto" w:fill="FFFFFF"/>
        </w:rPr>
        <w:tab/>
        <w:t>17 not 18 [RCT terms]</w:t>
      </w:r>
      <w:r w:rsidRPr="0009798C">
        <w:rPr>
          <w:rFonts w:ascii="Times New Roman" w:hAnsi="Times New Roman" w:cs="Times New Roman"/>
          <w:color w:val="000000"/>
          <w:shd w:val="clear" w:color="auto" w:fill="FFFFFF"/>
        </w:rPr>
        <w:tab/>
        <w:t>4314778</w:t>
      </w:r>
    </w:p>
    <w:p w14:paraId="5E3D004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20</w:t>
      </w:r>
      <w:r w:rsidRPr="0009798C">
        <w:rPr>
          <w:rFonts w:ascii="Times New Roman" w:hAnsi="Times New Roman" w:cs="Times New Roman"/>
          <w:color w:val="000000"/>
          <w:shd w:val="clear" w:color="auto" w:fill="FFFFFF"/>
        </w:rPr>
        <w:tab/>
        <w:t>Scleral Buckling/</w:t>
      </w:r>
      <w:r w:rsidRPr="0009798C">
        <w:rPr>
          <w:rFonts w:ascii="Times New Roman" w:hAnsi="Times New Roman" w:cs="Times New Roman"/>
          <w:color w:val="000000"/>
          <w:shd w:val="clear" w:color="auto" w:fill="FFFFFF"/>
        </w:rPr>
        <w:tab/>
        <w:t>3047</w:t>
      </w:r>
    </w:p>
    <w:p w14:paraId="6541C57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21</w:t>
      </w:r>
      <w:r w:rsidRPr="0009798C">
        <w:rPr>
          <w:rFonts w:ascii="Times New Roman" w:hAnsi="Times New Roman" w:cs="Times New Roman"/>
          <w:color w:val="000000"/>
          <w:shd w:val="clear" w:color="auto" w:fill="FFFFFF"/>
        </w:rPr>
        <w:tab/>
        <w:t>(sclera* adj2 (</w:t>
      </w:r>
      <w:proofErr w:type="spellStart"/>
      <w:r w:rsidRPr="0009798C">
        <w:rPr>
          <w:rFonts w:ascii="Times New Roman" w:hAnsi="Times New Roman" w:cs="Times New Roman"/>
          <w:color w:val="000000"/>
          <w:shd w:val="clear" w:color="auto" w:fill="FFFFFF"/>
        </w:rPr>
        <w:t>encircl</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buckl</w:t>
      </w:r>
      <w:proofErr w:type="spellEnd"/>
      <w:r w:rsidRPr="0009798C">
        <w:rPr>
          <w:rFonts w:ascii="Times New Roman" w:hAnsi="Times New Roman" w:cs="Times New Roman"/>
          <w:color w:val="000000"/>
          <w:shd w:val="clear" w:color="auto" w:fill="FFFFFF"/>
        </w:rPr>
        <w:t>* or band*)).</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2264</w:t>
      </w:r>
    </w:p>
    <w:p w14:paraId="27406BB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22</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encircl</w:t>
      </w:r>
      <w:proofErr w:type="spellEnd"/>
      <w:r w:rsidRPr="0009798C">
        <w:rPr>
          <w:rFonts w:ascii="Times New Roman" w:hAnsi="Times New Roman" w:cs="Times New Roman"/>
          <w:color w:val="000000"/>
          <w:shd w:val="clear" w:color="auto" w:fill="FFFFFF"/>
        </w:rPr>
        <w:t xml:space="preserve">* adj2 (band* or </w:t>
      </w:r>
      <w:proofErr w:type="spellStart"/>
      <w:r w:rsidRPr="0009798C">
        <w:rPr>
          <w:rFonts w:ascii="Times New Roman" w:hAnsi="Times New Roman" w:cs="Times New Roman"/>
          <w:color w:val="000000"/>
          <w:shd w:val="clear" w:color="auto" w:fill="FFFFFF"/>
        </w:rPr>
        <w:t>buckl</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413</w:t>
      </w:r>
    </w:p>
    <w:p w14:paraId="6D7172B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23</w:t>
      </w:r>
      <w:r w:rsidRPr="0009798C">
        <w:rPr>
          <w:rFonts w:ascii="Times New Roman" w:hAnsi="Times New Roman" w:cs="Times New Roman"/>
          <w:color w:val="000000"/>
          <w:shd w:val="clear" w:color="auto" w:fill="FFFFFF"/>
        </w:rPr>
        <w:tab/>
        <w:t>(Retina* adj2 fix*).</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328</w:t>
      </w:r>
    </w:p>
    <w:p w14:paraId="344AE6D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24</w:t>
      </w:r>
      <w:r w:rsidRPr="0009798C">
        <w:rPr>
          <w:rFonts w:ascii="Times New Roman" w:hAnsi="Times New Roman" w:cs="Times New Roman"/>
          <w:color w:val="000000"/>
          <w:shd w:val="clear" w:color="auto" w:fill="FFFFFF"/>
        </w:rPr>
        <w:tab/>
        <w:t>Vitreous Body/</w:t>
      </w:r>
      <w:proofErr w:type="spellStart"/>
      <w:r w:rsidRPr="0009798C">
        <w:rPr>
          <w:rFonts w:ascii="Times New Roman" w:hAnsi="Times New Roman" w:cs="Times New Roman"/>
          <w:color w:val="000000"/>
          <w:shd w:val="clear" w:color="auto" w:fill="FFFFFF"/>
        </w:rPr>
        <w:t>su</w:t>
      </w:r>
      <w:proofErr w:type="spellEnd"/>
      <w:r w:rsidRPr="0009798C">
        <w:rPr>
          <w:rFonts w:ascii="Times New Roman" w:hAnsi="Times New Roman" w:cs="Times New Roman"/>
          <w:color w:val="000000"/>
          <w:shd w:val="clear" w:color="auto" w:fill="FFFFFF"/>
        </w:rPr>
        <w:tab/>
        <w:t>2767</w:t>
      </w:r>
    </w:p>
    <w:p w14:paraId="3887AD6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25</w:t>
      </w:r>
      <w:r w:rsidRPr="0009798C">
        <w:rPr>
          <w:rFonts w:ascii="Times New Roman" w:hAnsi="Times New Roman" w:cs="Times New Roman"/>
          <w:color w:val="000000"/>
          <w:shd w:val="clear" w:color="auto" w:fill="FFFFFF"/>
        </w:rPr>
        <w:tab/>
        <w:t>Vitreoretinal Surgery/</w:t>
      </w:r>
      <w:r w:rsidRPr="0009798C">
        <w:rPr>
          <w:rFonts w:ascii="Times New Roman" w:hAnsi="Times New Roman" w:cs="Times New Roman"/>
          <w:color w:val="000000"/>
          <w:shd w:val="clear" w:color="auto" w:fill="FFFFFF"/>
        </w:rPr>
        <w:tab/>
        <w:t>656</w:t>
      </w:r>
    </w:p>
    <w:p w14:paraId="4813878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26</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vitreoretina</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vitreo</w:t>
      </w:r>
      <w:proofErr w:type="spellEnd"/>
      <w:r w:rsidRPr="0009798C">
        <w:rPr>
          <w:rFonts w:ascii="Times New Roman" w:hAnsi="Times New Roman" w:cs="Times New Roman"/>
          <w:color w:val="000000"/>
          <w:shd w:val="clear" w:color="auto" w:fill="FFFFFF"/>
        </w:rPr>
        <w:t xml:space="preserve">-retina*) adj2 (procedure* or </w:t>
      </w:r>
      <w:proofErr w:type="spellStart"/>
      <w:r w:rsidRPr="0009798C">
        <w:rPr>
          <w:rFonts w:ascii="Times New Roman" w:hAnsi="Times New Roman" w:cs="Times New Roman"/>
          <w:color w:val="000000"/>
          <w:shd w:val="clear" w:color="auto" w:fill="FFFFFF"/>
        </w:rPr>
        <w:t>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2105</w:t>
      </w:r>
    </w:p>
    <w:p w14:paraId="30433AB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27</w:t>
      </w:r>
      <w:r w:rsidRPr="0009798C">
        <w:rPr>
          <w:rFonts w:ascii="Times New Roman" w:hAnsi="Times New Roman" w:cs="Times New Roman"/>
          <w:color w:val="000000"/>
          <w:shd w:val="clear" w:color="auto" w:fill="FFFFFF"/>
        </w:rPr>
        <w:tab/>
        <w:t>Vitrectomy/</w:t>
      </w:r>
      <w:r w:rsidRPr="0009798C">
        <w:rPr>
          <w:rFonts w:ascii="Times New Roman" w:hAnsi="Times New Roman" w:cs="Times New Roman"/>
          <w:color w:val="000000"/>
          <w:shd w:val="clear" w:color="auto" w:fill="FFFFFF"/>
        </w:rPr>
        <w:tab/>
        <w:t>15386</w:t>
      </w:r>
    </w:p>
    <w:p w14:paraId="1E30047A"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28</w:t>
      </w:r>
      <w:r w:rsidRPr="0009798C">
        <w:rPr>
          <w:rFonts w:ascii="Times New Roman" w:hAnsi="Times New Roman" w:cs="Times New Roman"/>
          <w:color w:val="000000"/>
          <w:shd w:val="clear" w:color="auto" w:fill="FFFFFF"/>
        </w:rPr>
        <w:tab/>
        <w:t>PPV*.</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19790</w:t>
      </w:r>
    </w:p>
    <w:p w14:paraId="3328842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29</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vitrectom</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15238</w:t>
      </w:r>
    </w:p>
    <w:p w14:paraId="3463939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30</w:t>
      </w:r>
      <w:r w:rsidRPr="0009798C">
        <w:rPr>
          <w:rFonts w:ascii="Times New Roman" w:hAnsi="Times New Roman" w:cs="Times New Roman"/>
          <w:color w:val="000000"/>
          <w:shd w:val="clear" w:color="auto" w:fill="FFFFFF"/>
        </w:rPr>
        <w:tab/>
        <w:t>(Vitreous adj2 resect*).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10</w:t>
      </w:r>
    </w:p>
    <w:p w14:paraId="6B22724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lastRenderedPageBreak/>
        <w:t>31</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Phaco-vitrectom</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Phacovitrectom</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159</w:t>
      </w:r>
    </w:p>
    <w:p w14:paraId="238801B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32</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retinopex</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633</w:t>
      </w:r>
    </w:p>
    <w:p w14:paraId="33B77C9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33</w:t>
      </w:r>
      <w:r w:rsidRPr="0009798C">
        <w:rPr>
          <w:rFonts w:ascii="Times New Roman" w:hAnsi="Times New Roman" w:cs="Times New Roman"/>
          <w:color w:val="000000"/>
          <w:shd w:val="clear" w:color="auto" w:fill="FFFFFF"/>
        </w:rPr>
        <w:tab/>
        <w:t>exp Cryotherapy/ [Exploding also includes narrower term hypothermia, induced]</w:t>
      </w:r>
      <w:r w:rsidRPr="0009798C">
        <w:rPr>
          <w:rFonts w:ascii="Times New Roman" w:hAnsi="Times New Roman" w:cs="Times New Roman"/>
          <w:color w:val="000000"/>
          <w:shd w:val="clear" w:color="auto" w:fill="FFFFFF"/>
        </w:rPr>
        <w:tab/>
        <w:t>27229</w:t>
      </w:r>
    </w:p>
    <w:p w14:paraId="21345B6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34</w:t>
      </w:r>
      <w:r w:rsidRPr="0009798C">
        <w:rPr>
          <w:rFonts w:ascii="Times New Roman" w:hAnsi="Times New Roman" w:cs="Times New Roman"/>
          <w:color w:val="000000"/>
          <w:shd w:val="clear" w:color="auto" w:fill="FFFFFF"/>
        </w:rPr>
        <w:tab/>
        <w:t>Cryosurgery/</w:t>
      </w:r>
      <w:r w:rsidRPr="0009798C">
        <w:rPr>
          <w:rFonts w:ascii="Times New Roman" w:hAnsi="Times New Roman" w:cs="Times New Roman"/>
          <w:color w:val="000000"/>
          <w:shd w:val="clear" w:color="auto" w:fill="FFFFFF"/>
        </w:rPr>
        <w:tab/>
        <w:t>13901</w:t>
      </w:r>
    </w:p>
    <w:p w14:paraId="70A3DD2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35</w:t>
      </w:r>
      <w:r w:rsidRPr="0009798C">
        <w:rPr>
          <w:rFonts w:ascii="Times New Roman" w:hAnsi="Times New Roman" w:cs="Times New Roman"/>
          <w:color w:val="000000"/>
          <w:shd w:val="clear" w:color="auto" w:fill="FFFFFF"/>
        </w:rPr>
        <w:tab/>
        <w:t xml:space="preserve">(cold adj2 </w:t>
      </w:r>
      <w:proofErr w:type="spellStart"/>
      <w:r w:rsidRPr="0009798C">
        <w:rPr>
          <w:rFonts w:ascii="Times New Roman" w:hAnsi="Times New Roman" w:cs="Times New Roman"/>
          <w:color w:val="000000"/>
          <w:shd w:val="clear" w:color="auto" w:fill="FFFFFF"/>
        </w:rPr>
        <w:t>therap</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595</w:t>
      </w:r>
    </w:p>
    <w:p w14:paraId="5969083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36</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cryotherap</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cryosurg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10890</w:t>
      </w:r>
    </w:p>
    <w:p w14:paraId="2D6D5CB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37</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cryopex</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399</w:t>
      </w:r>
    </w:p>
    <w:p w14:paraId="578B4C9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38</w:t>
      </w:r>
      <w:r w:rsidRPr="0009798C">
        <w:rPr>
          <w:rFonts w:ascii="Times New Roman" w:hAnsi="Times New Roman" w:cs="Times New Roman"/>
          <w:color w:val="000000"/>
          <w:shd w:val="clear" w:color="auto" w:fill="FFFFFF"/>
        </w:rPr>
        <w:tab/>
        <w:t xml:space="preserve">(cryogenic adj2 </w:t>
      </w:r>
      <w:proofErr w:type="spellStart"/>
      <w:r w:rsidRPr="0009798C">
        <w:rPr>
          <w:rFonts w:ascii="Times New Roman" w:hAnsi="Times New Roman" w:cs="Times New Roman"/>
          <w:color w:val="000000"/>
          <w:shd w:val="clear" w:color="auto" w:fill="FFFFFF"/>
        </w:rPr>
        <w:t>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421</w:t>
      </w:r>
    </w:p>
    <w:p w14:paraId="16065B2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39</w:t>
      </w:r>
      <w:r w:rsidRPr="0009798C">
        <w:rPr>
          <w:rFonts w:ascii="Times New Roman" w:hAnsi="Times New Roman" w:cs="Times New Roman"/>
          <w:color w:val="000000"/>
          <w:shd w:val="clear" w:color="auto" w:fill="FFFFFF"/>
        </w:rPr>
        <w:tab/>
        <w:t>exp Light Coagulation/ [exploding also picks up narrower term Laser Coagulation]</w:t>
      </w:r>
      <w:r w:rsidRPr="0009798C">
        <w:rPr>
          <w:rFonts w:ascii="Times New Roman" w:hAnsi="Times New Roman" w:cs="Times New Roman"/>
          <w:color w:val="000000"/>
          <w:shd w:val="clear" w:color="auto" w:fill="FFFFFF"/>
        </w:rPr>
        <w:tab/>
        <w:t>13105</w:t>
      </w:r>
    </w:p>
    <w:p w14:paraId="0CE4C62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40</w:t>
      </w:r>
      <w:r w:rsidRPr="0009798C">
        <w:rPr>
          <w:rFonts w:ascii="Times New Roman" w:hAnsi="Times New Roman" w:cs="Times New Roman"/>
          <w:color w:val="000000"/>
          <w:shd w:val="clear" w:color="auto" w:fill="FFFFFF"/>
        </w:rPr>
        <w:tab/>
        <w:t>((light or laser*) adj2 coagulation*).</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1868</w:t>
      </w:r>
    </w:p>
    <w:p w14:paraId="3F91D8B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41</w:t>
      </w:r>
      <w:r w:rsidRPr="0009798C">
        <w:rPr>
          <w:rFonts w:ascii="Times New Roman" w:hAnsi="Times New Roman" w:cs="Times New Roman"/>
          <w:color w:val="000000"/>
          <w:shd w:val="clear" w:color="auto" w:fill="FFFFFF"/>
        </w:rPr>
        <w:tab/>
        <w:t>photocoagulation*.</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9208</w:t>
      </w:r>
    </w:p>
    <w:p w14:paraId="5933166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42</w:t>
      </w:r>
      <w:r w:rsidRPr="0009798C">
        <w:rPr>
          <w:rFonts w:ascii="Times New Roman" w:hAnsi="Times New Roman" w:cs="Times New Roman"/>
          <w:color w:val="000000"/>
          <w:shd w:val="clear" w:color="auto" w:fill="FFFFFF"/>
        </w:rPr>
        <w:tab/>
        <w:t>thermocoagulation*.</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1026</w:t>
      </w:r>
    </w:p>
    <w:p w14:paraId="17EF634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43</w:t>
      </w:r>
      <w:r w:rsidRPr="0009798C">
        <w:rPr>
          <w:rFonts w:ascii="Times New Roman" w:hAnsi="Times New Roman" w:cs="Times New Roman"/>
          <w:color w:val="000000"/>
          <w:shd w:val="clear" w:color="auto" w:fill="FFFFFF"/>
        </w:rPr>
        <w:tab/>
        <w:t>exp Retina/</w:t>
      </w:r>
      <w:proofErr w:type="spellStart"/>
      <w:r w:rsidRPr="0009798C">
        <w:rPr>
          <w:rFonts w:ascii="Times New Roman" w:hAnsi="Times New Roman" w:cs="Times New Roman"/>
          <w:color w:val="000000"/>
          <w:shd w:val="clear" w:color="auto" w:fill="FFFFFF"/>
        </w:rPr>
        <w:t>su</w:t>
      </w:r>
      <w:proofErr w:type="spellEnd"/>
      <w:r w:rsidRPr="0009798C">
        <w:rPr>
          <w:rFonts w:ascii="Times New Roman" w:hAnsi="Times New Roman" w:cs="Times New Roman"/>
          <w:color w:val="000000"/>
          <w:shd w:val="clear" w:color="auto" w:fill="FFFFFF"/>
        </w:rPr>
        <w:t xml:space="preserve"> [Surgery]</w:t>
      </w:r>
      <w:r w:rsidRPr="0009798C">
        <w:rPr>
          <w:rFonts w:ascii="Times New Roman" w:hAnsi="Times New Roman" w:cs="Times New Roman"/>
          <w:color w:val="000000"/>
          <w:shd w:val="clear" w:color="auto" w:fill="FFFFFF"/>
        </w:rPr>
        <w:tab/>
        <w:t>3211</w:t>
      </w:r>
    </w:p>
    <w:p w14:paraId="55C0904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44</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PnR.tw,kf,kw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462</w:t>
      </w:r>
    </w:p>
    <w:p w14:paraId="576BECC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45</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sb.tw,kf,kw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19399</w:t>
      </w:r>
    </w:p>
    <w:p w14:paraId="62685BB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46</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pneumatic.tw,kf,kw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9150</w:t>
      </w:r>
    </w:p>
    <w:p w14:paraId="5893AD9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47</w:t>
      </w:r>
      <w:r w:rsidRPr="0009798C">
        <w:rPr>
          <w:rFonts w:ascii="Times New Roman" w:hAnsi="Times New Roman" w:cs="Times New Roman"/>
          <w:color w:val="000000"/>
          <w:shd w:val="clear" w:color="auto" w:fill="FFFFFF"/>
        </w:rPr>
        <w:tab/>
        <w:t>or/20-46 [surgery terms]</w:t>
      </w:r>
      <w:r w:rsidRPr="0009798C">
        <w:rPr>
          <w:rFonts w:ascii="Times New Roman" w:hAnsi="Times New Roman" w:cs="Times New Roman"/>
          <w:color w:val="000000"/>
          <w:shd w:val="clear" w:color="auto" w:fill="FFFFFF"/>
        </w:rPr>
        <w:tab/>
        <w:t>130530</w:t>
      </w:r>
    </w:p>
    <w:p w14:paraId="3477241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48</w:t>
      </w:r>
      <w:r w:rsidRPr="0009798C">
        <w:rPr>
          <w:rFonts w:ascii="Times New Roman" w:hAnsi="Times New Roman" w:cs="Times New Roman"/>
          <w:color w:val="000000"/>
          <w:shd w:val="clear" w:color="auto" w:fill="FFFFFF"/>
        </w:rPr>
        <w:tab/>
        <w:t>8 and 19 and 47</w:t>
      </w:r>
      <w:r w:rsidRPr="0009798C">
        <w:rPr>
          <w:rFonts w:ascii="Times New Roman" w:hAnsi="Times New Roman" w:cs="Times New Roman"/>
          <w:color w:val="000000"/>
          <w:shd w:val="clear" w:color="auto" w:fill="FFFFFF"/>
        </w:rPr>
        <w:tab/>
        <w:t>2560</w:t>
      </w:r>
    </w:p>
    <w:p w14:paraId="59B1577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49</w:t>
      </w:r>
      <w:r w:rsidRPr="0009798C">
        <w:rPr>
          <w:rFonts w:ascii="Times New Roman" w:hAnsi="Times New Roman" w:cs="Times New Roman"/>
          <w:color w:val="000000"/>
          <w:shd w:val="clear" w:color="auto" w:fill="FFFFFF"/>
        </w:rPr>
        <w:tab/>
        <w:t>20181$.ed.</w:t>
      </w:r>
      <w:r w:rsidRPr="0009798C">
        <w:rPr>
          <w:rFonts w:ascii="Times New Roman" w:hAnsi="Times New Roman" w:cs="Times New Roman"/>
          <w:color w:val="000000"/>
          <w:shd w:val="clear" w:color="auto" w:fill="FFFFFF"/>
        </w:rPr>
        <w:tab/>
        <w:t>218638</w:t>
      </w:r>
    </w:p>
    <w:p w14:paraId="0375051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50</w:t>
      </w:r>
      <w:r w:rsidRPr="0009798C">
        <w:rPr>
          <w:rFonts w:ascii="Times New Roman" w:hAnsi="Times New Roman" w:cs="Times New Roman"/>
          <w:color w:val="000000"/>
          <w:shd w:val="clear" w:color="auto" w:fill="FFFFFF"/>
        </w:rPr>
        <w:tab/>
        <w:t>2019$.ed.</w:t>
      </w:r>
      <w:r w:rsidRPr="0009798C">
        <w:rPr>
          <w:rFonts w:ascii="Times New Roman" w:hAnsi="Times New Roman" w:cs="Times New Roman"/>
          <w:color w:val="000000"/>
          <w:shd w:val="clear" w:color="auto" w:fill="FFFFFF"/>
        </w:rPr>
        <w:tab/>
        <w:t>971442</w:t>
      </w:r>
    </w:p>
    <w:p w14:paraId="3B4FFD5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51</w:t>
      </w:r>
      <w:r w:rsidRPr="0009798C">
        <w:rPr>
          <w:rFonts w:ascii="Times New Roman" w:hAnsi="Times New Roman" w:cs="Times New Roman"/>
          <w:color w:val="000000"/>
          <w:shd w:val="clear" w:color="auto" w:fill="FFFFFF"/>
        </w:rPr>
        <w:tab/>
        <w:t>202*.ed.</w:t>
      </w:r>
      <w:r w:rsidRPr="0009798C">
        <w:rPr>
          <w:rFonts w:ascii="Times New Roman" w:hAnsi="Times New Roman" w:cs="Times New Roman"/>
          <w:color w:val="000000"/>
          <w:shd w:val="clear" w:color="auto" w:fill="FFFFFF"/>
        </w:rPr>
        <w:tab/>
        <w:t>3286279</w:t>
      </w:r>
    </w:p>
    <w:p w14:paraId="06B609B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52</w:t>
      </w:r>
      <w:r w:rsidRPr="0009798C">
        <w:rPr>
          <w:rFonts w:ascii="Times New Roman" w:hAnsi="Times New Roman" w:cs="Times New Roman"/>
          <w:color w:val="000000"/>
          <w:shd w:val="clear" w:color="auto" w:fill="FFFFFF"/>
        </w:rPr>
        <w:tab/>
        <w:t>49 or 50 or 51</w:t>
      </w:r>
      <w:r w:rsidRPr="0009798C">
        <w:rPr>
          <w:rFonts w:ascii="Times New Roman" w:hAnsi="Times New Roman" w:cs="Times New Roman"/>
          <w:color w:val="000000"/>
          <w:shd w:val="clear" w:color="auto" w:fill="FFFFFF"/>
        </w:rPr>
        <w:tab/>
        <w:t>4476359</w:t>
      </w:r>
    </w:p>
    <w:p w14:paraId="109F333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53</w:t>
      </w:r>
      <w:r w:rsidRPr="0009798C">
        <w:rPr>
          <w:rFonts w:ascii="Times New Roman" w:hAnsi="Times New Roman" w:cs="Times New Roman"/>
          <w:color w:val="000000"/>
          <w:shd w:val="clear" w:color="auto" w:fill="FFFFFF"/>
        </w:rPr>
        <w:tab/>
        <w:t>48 and 52</w:t>
      </w:r>
      <w:r w:rsidRPr="0009798C">
        <w:rPr>
          <w:rFonts w:ascii="Times New Roman" w:hAnsi="Times New Roman" w:cs="Times New Roman"/>
          <w:color w:val="000000"/>
          <w:shd w:val="clear" w:color="auto" w:fill="FFFFFF"/>
        </w:rPr>
        <w:tab/>
        <w:t>618</w:t>
      </w:r>
    </w:p>
    <w:p w14:paraId="467C328C" w14:textId="77777777" w:rsidR="00F2026B" w:rsidRPr="0009798C" w:rsidRDefault="00F2026B" w:rsidP="00F2026B">
      <w:pPr>
        <w:rPr>
          <w:rFonts w:ascii="Times New Roman" w:hAnsi="Times New Roman" w:cs="Times New Roman"/>
          <w:color w:val="000000"/>
          <w:shd w:val="clear" w:color="auto" w:fill="FFFFFF"/>
        </w:rPr>
      </w:pPr>
    </w:p>
    <w:p w14:paraId="25AC0AD7" w14:textId="77777777" w:rsidR="00F2026B" w:rsidRPr="0009798C" w:rsidRDefault="00F2026B" w:rsidP="00F2026B">
      <w:pPr>
        <w:rPr>
          <w:rFonts w:ascii="Times New Roman" w:hAnsi="Times New Roman" w:cs="Times New Roman"/>
          <w:b/>
          <w:color w:val="000000"/>
          <w:shd w:val="clear" w:color="auto" w:fill="FFFFFF"/>
        </w:rPr>
      </w:pPr>
      <w:r w:rsidRPr="0009798C">
        <w:rPr>
          <w:rFonts w:ascii="Times New Roman" w:hAnsi="Times New Roman" w:cs="Times New Roman"/>
          <w:b/>
          <w:color w:val="000000"/>
          <w:shd w:val="clear" w:color="auto" w:fill="FFFFFF"/>
        </w:rPr>
        <w:t>Ovid MEDLINE(R) In-Process &amp; In-Data-Review Citations &lt;1946 to October 06, 2022&gt;</w:t>
      </w:r>
    </w:p>
    <w:p w14:paraId="542895BF" w14:textId="77777777" w:rsidR="00F2026B" w:rsidRPr="0009798C" w:rsidRDefault="00F2026B" w:rsidP="00F2026B">
      <w:pPr>
        <w:rPr>
          <w:rFonts w:ascii="Times New Roman" w:hAnsi="Times New Roman" w:cs="Times New Roman"/>
          <w:b/>
          <w:color w:val="000000"/>
          <w:shd w:val="clear" w:color="auto" w:fill="FFFFFF"/>
        </w:rPr>
      </w:pPr>
      <w:r w:rsidRPr="0009798C">
        <w:rPr>
          <w:rFonts w:ascii="Times New Roman" w:hAnsi="Times New Roman" w:cs="Times New Roman"/>
          <w:b/>
          <w:color w:val="000000"/>
          <w:shd w:val="clear" w:color="auto" w:fill="FFFFFF"/>
        </w:rPr>
        <w:t>Ovid MEDLINE(R) Daily Update &lt;October 06, 2022&gt;</w:t>
      </w:r>
    </w:p>
    <w:p w14:paraId="3405B0B5" w14:textId="77777777" w:rsidR="00F2026B" w:rsidRPr="0009798C" w:rsidRDefault="00F2026B" w:rsidP="00F2026B">
      <w:pPr>
        <w:rPr>
          <w:rFonts w:ascii="Times New Roman" w:hAnsi="Times New Roman" w:cs="Times New Roman"/>
          <w:b/>
          <w:color w:val="000000"/>
          <w:shd w:val="clear" w:color="auto" w:fill="FFFFFF"/>
        </w:rPr>
      </w:pPr>
      <w:r w:rsidRPr="0009798C">
        <w:rPr>
          <w:rFonts w:ascii="Times New Roman" w:hAnsi="Times New Roman" w:cs="Times New Roman"/>
          <w:b/>
          <w:color w:val="000000"/>
          <w:shd w:val="clear" w:color="auto" w:fill="FFFFFF"/>
        </w:rPr>
        <w:t xml:space="preserve">Ovid MEDLINE(R) </w:t>
      </w:r>
      <w:proofErr w:type="spellStart"/>
      <w:r w:rsidRPr="0009798C">
        <w:rPr>
          <w:rFonts w:ascii="Times New Roman" w:hAnsi="Times New Roman" w:cs="Times New Roman"/>
          <w:b/>
          <w:color w:val="000000"/>
          <w:shd w:val="clear" w:color="auto" w:fill="FFFFFF"/>
        </w:rPr>
        <w:t>Epub</w:t>
      </w:r>
      <w:proofErr w:type="spellEnd"/>
      <w:r w:rsidRPr="0009798C">
        <w:rPr>
          <w:rFonts w:ascii="Times New Roman" w:hAnsi="Times New Roman" w:cs="Times New Roman"/>
          <w:b/>
          <w:color w:val="000000"/>
          <w:shd w:val="clear" w:color="auto" w:fill="FFFFFF"/>
        </w:rPr>
        <w:t xml:space="preserve"> Ahead of Print &lt;October 06, 2022&gt;</w:t>
      </w:r>
    </w:p>
    <w:p w14:paraId="5958CDF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Date of search: 7 October 2022</w:t>
      </w:r>
    </w:p>
    <w:p w14:paraId="3EE18D9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w:t>
      </w:r>
      <w:r w:rsidRPr="0009798C">
        <w:rPr>
          <w:rFonts w:ascii="Times New Roman" w:hAnsi="Times New Roman" w:cs="Times New Roman"/>
          <w:color w:val="000000"/>
          <w:shd w:val="clear" w:color="auto" w:fill="FFFFFF"/>
        </w:rPr>
        <w:tab/>
        <w:t>Retinal Perforations/</w:t>
      </w:r>
      <w:r w:rsidRPr="0009798C">
        <w:rPr>
          <w:rFonts w:ascii="Times New Roman" w:hAnsi="Times New Roman" w:cs="Times New Roman"/>
          <w:color w:val="000000"/>
          <w:shd w:val="clear" w:color="auto" w:fill="FFFFFF"/>
        </w:rPr>
        <w:tab/>
        <w:t>12</w:t>
      </w:r>
    </w:p>
    <w:p w14:paraId="6E028B8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w:t>
      </w:r>
      <w:r w:rsidRPr="0009798C">
        <w:rPr>
          <w:rFonts w:ascii="Times New Roman" w:hAnsi="Times New Roman" w:cs="Times New Roman"/>
          <w:color w:val="000000"/>
          <w:shd w:val="clear" w:color="auto" w:fill="FFFFFF"/>
        </w:rPr>
        <w:tab/>
        <w:t>Retinal Detachment/</w:t>
      </w:r>
      <w:r w:rsidRPr="0009798C">
        <w:rPr>
          <w:rFonts w:ascii="Times New Roman" w:hAnsi="Times New Roman" w:cs="Times New Roman"/>
          <w:color w:val="000000"/>
          <w:shd w:val="clear" w:color="auto" w:fill="FFFFFF"/>
        </w:rPr>
        <w:tab/>
        <w:t>34</w:t>
      </w:r>
    </w:p>
    <w:p w14:paraId="72B0F0B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w:t>
      </w:r>
      <w:r w:rsidRPr="0009798C">
        <w:rPr>
          <w:rFonts w:ascii="Times New Roman" w:hAnsi="Times New Roman" w:cs="Times New Roman"/>
          <w:color w:val="000000"/>
          <w:shd w:val="clear" w:color="auto" w:fill="FFFFFF"/>
        </w:rPr>
        <w:tab/>
        <w:t>Vitreous Detachment/</w:t>
      </w:r>
      <w:r w:rsidRPr="0009798C">
        <w:rPr>
          <w:rFonts w:ascii="Times New Roman" w:hAnsi="Times New Roman" w:cs="Times New Roman"/>
          <w:color w:val="000000"/>
          <w:shd w:val="clear" w:color="auto" w:fill="FFFFFF"/>
        </w:rPr>
        <w:tab/>
        <w:t>3</w:t>
      </w:r>
    </w:p>
    <w:p w14:paraId="0910BCB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w:t>
      </w:r>
      <w:r w:rsidRPr="0009798C">
        <w:rPr>
          <w:rFonts w:ascii="Times New Roman" w:hAnsi="Times New Roman" w:cs="Times New Roman"/>
          <w:color w:val="000000"/>
          <w:shd w:val="clear" w:color="auto" w:fill="FFFFFF"/>
        </w:rPr>
        <w:tab/>
        <w:t>(retina* adj3 detach*).</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349</w:t>
      </w:r>
    </w:p>
    <w:p w14:paraId="6224463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lastRenderedPageBreak/>
        <w:t>5</w:t>
      </w:r>
      <w:r w:rsidRPr="0009798C">
        <w:rPr>
          <w:rFonts w:ascii="Times New Roman" w:hAnsi="Times New Roman" w:cs="Times New Roman"/>
          <w:color w:val="000000"/>
          <w:shd w:val="clear" w:color="auto" w:fill="FFFFFF"/>
        </w:rPr>
        <w:tab/>
        <w:t xml:space="preserve">(retina* adj3 (break* or tear* or dialyse* or hole* or </w:t>
      </w:r>
      <w:proofErr w:type="spellStart"/>
      <w:r w:rsidRPr="0009798C">
        <w:rPr>
          <w:rFonts w:ascii="Times New Roman" w:hAnsi="Times New Roman" w:cs="Times New Roman"/>
          <w:color w:val="000000"/>
          <w:shd w:val="clear" w:color="auto" w:fill="FFFFFF"/>
        </w:rPr>
        <w:t>perforat</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69</w:t>
      </w:r>
    </w:p>
    <w:p w14:paraId="24A5A8D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w:t>
      </w:r>
      <w:r w:rsidRPr="0009798C">
        <w:rPr>
          <w:rFonts w:ascii="Times New Roman" w:hAnsi="Times New Roman" w:cs="Times New Roman"/>
          <w:color w:val="000000"/>
          <w:shd w:val="clear" w:color="auto" w:fill="FFFFFF"/>
        </w:rPr>
        <w:tab/>
        <w:t>(macular adj3 hole*).</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108</w:t>
      </w:r>
    </w:p>
    <w:p w14:paraId="024BB85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7</w:t>
      </w:r>
      <w:r w:rsidRPr="0009798C">
        <w:rPr>
          <w:rFonts w:ascii="Times New Roman" w:hAnsi="Times New Roman" w:cs="Times New Roman"/>
          <w:color w:val="000000"/>
          <w:shd w:val="clear" w:color="auto" w:fill="FFFFFF"/>
        </w:rPr>
        <w:tab/>
        <w:t>(vitreous adj2 detach*).</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35</w:t>
      </w:r>
    </w:p>
    <w:p w14:paraId="2DEBD93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8</w:t>
      </w:r>
      <w:r w:rsidRPr="0009798C">
        <w:rPr>
          <w:rFonts w:ascii="Times New Roman" w:hAnsi="Times New Roman" w:cs="Times New Roman"/>
          <w:color w:val="000000"/>
          <w:shd w:val="clear" w:color="auto" w:fill="FFFFFF"/>
        </w:rPr>
        <w:tab/>
        <w:t>or/1-7 [eye condition terms]</w:t>
      </w:r>
      <w:r w:rsidRPr="0009798C">
        <w:rPr>
          <w:rFonts w:ascii="Times New Roman" w:hAnsi="Times New Roman" w:cs="Times New Roman"/>
          <w:color w:val="000000"/>
          <w:shd w:val="clear" w:color="auto" w:fill="FFFFFF"/>
        </w:rPr>
        <w:tab/>
        <w:t>479</w:t>
      </w:r>
    </w:p>
    <w:p w14:paraId="4BF802B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9</w:t>
      </w:r>
      <w:r w:rsidRPr="0009798C">
        <w:rPr>
          <w:rFonts w:ascii="Times New Roman" w:hAnsi="Times New Roman" w:cs="Times New Roman"/>
          <w:color w:val="000000"/>
          <w:shd w:val="clear" w:color="auto" w:fill="FFFFFF"/>
        </w:rPr>
        <w:tab/>
        <w:t>randomized controlled trial.pt.</w:t>
      </w:r>
      <w:r w:rsidRPr="0009798C">
        <w:rPr>
          <w:rFonts w:ascii="Times New Roman" w:hAnsi="Times New Roman" w:cs="Times New Roman"/>
          <w:color w:val="000000"/>
          <w:shd w:val="clear" w:color="auto" w:fill="FFFFFF"/>
        </w:rPr>
        <w:tab/>
        <w:t>858</w:t>
      </w:r>
    </w:p>
    <w:p w14:paraId="048E30F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10</w:t>
      </w:r>
      <w:r w:rsidRPr="0009798C">
        <w:rPr>
          <w:rFonts w:ascii="Times New Roman" w:hAnsi="Times New Roman" w:cs="Times New Roman"/>
          <w:color w:val="000000"/>
          <w:shd w:val="clear" w:color="auto" w:fill="FFFFFF"/>
        </w:rPr>
        <w:tab/>
        <w:t>controlled clinical trial.pt.</w:t>
      </w:r>
      <w:r w:rsidRPr="0009798C">
        <w:rPr>
          <w:rFonts w:ascii="Times New Roman" w:hAnsi="Times New Roman" w:cs="Times New Roman"/>
          <w:color w:val="000000"/>
          <w:shd w:val="clear" w:color="auto" w:fill="FFFFFF"/>
        </w:rPr>
        <w:tab/>
        <w:t>19</w:t>
      </w:r>
    </w:p>
    <w:p w14:paraId="5DF9CD9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11</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randomized.ab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10656</w:t>
      </w:r>
    </w:p>
    <w:p w14:paraId="53522EB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12</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placebo.ab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2834</w:t>
      </w:r>
    </w:p>
    <w:p w14:paraId="12D625A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13</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dt.fs</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3644</w:t>
      </w:r>
    </w:p>
    <w:p w14:paraId="3C6F39F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14</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randomly.ab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5269</w:t>
      </w:r>
    </w:p>
    <w:p w14:paraId="1210228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15</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trial.ab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11467</w:t>
      </w:r>
    </w:p>
    <w:p w14:paraId="1008A44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16</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groups.ab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37120</w:t>
      </w:r>
    </w:p>
    <w:p w14:paraId="3693037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17</w:t>
      </w:r>
      <w:r w:rsidRPr="0009798C">
        <w:rPr>
          <w:rFonts w:ascii="Times New Roman" w:hAnsi="Times New Roman" w:cs="Times New Roman"/>
          <w:color w:val="000000"/>
          <w:shd w:val="clear" w:color="auto" w:fill="FFFFFF"/>
        </w:rPr>
        <w:tab/>
        <w:t>9 or 10 or 11 or 12 or 13 or 14 or 15 or 16</w:t>
      </w:r>
      <w:r w:rsidRPr="0009798C">
        <w:rPr>
          <w:rFonts w:ascii="Times New Roman" w:hAnsi="Times New Roman" w:cs="Times New Roman"/>
          <w:color w:val="000000"/>
          <w:shd w:val="clear" w:color="auto" w:fill="FFFFFF"/>
        </w:rPr>
        <w:tab/>
        <w:t>55124</w:t>
      </w:r>
    </w:p>
    <w:p w14:paraId="40F8FDF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18</w:t>
      </w:r>
      <w:r w:rsidRPr="0009798C">
        <w:rPr>
          <w:rFonts w:ascii="Times New Roman" w:hAnsi="Times New Roman" w:cs="Times New Roman"/>
          <w:color w:val="000000"/>
          <w:shd w:val="clear" w:color="auto" w:fill="FFFFFF"/>
        </w:rPr>
        <w:tab/>
        <w:t>exp animals/ not humans.sh.</w:t>
      </w:r>
      <w:r w:rsidRPr="0009798C">
        <w:rPr>
          <w:rFonts w:ascii="Times New Roman" w:hAnsi="Times New Roman" w:cs="Times New Roman"/>
          <w:color w:val="000000"/>
          <w:shd w:val="clear" w:color="auto" w:fill="FFFFFF"/>
        </w:rPr>
        <w:tab/>
        <w:t>3450</w:t>
      </w:r>
    </w:p>
    <w:p w14:paraId="2B33D1B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19</w:t>
      </w:r>
      <w:r w:rsidRPr="0009798C">
        <w:rPr>
          <w:rFonts w:ascii="Times New Roman" w:hAnsi="Times New Roman" w:cs="Times New Roman"/>
          <w:color w:val="000000"/>
          <w:shd w:val="clear" w:color="auto" w:fill="FFFFFF"/>
        </w:rPr>
        <w:tab/>
        <w:t>17 not 18 [RCT terms]</w:t>
      </w:r>
      <w:r w:rsidRPr="0009798C">
        <w:rPr>
          <w:rFonts w:ascii="Times New Roman" w:hAnsi="Times New Roman" w:cs="Times New Roman"/>
          <w:color w:val="000000"/>
          <w:shd w:val="clear" w:color="auto" w:fill="FFFFFF"/>
        </w:rPr>
        <w:tab/>
        <w:t>54322</w:t>
      </w:r>
    </w:p>
    <w:p w14:paraId="7E01ED7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20</w:t>
      </w:r>
      <w:r w:rsidRPr="0009798C">
        <w:rPr>
          <w:rFonts w:ascii="Times New Roman" w:hAnsi="Times New Roman" w:cs="Times New Roman"/>
          <w:color w:val="000000"/>
          <w:shd w:val="clear" w:color="auto" w:fill="FFFFFF"/>
        </w:rPr>
        <w:tab/>
        <w:t>Scleral Buckling/</w:t>
      </w:r>
      <w:r w:rsidRPr="0009798C">
        <w:rPr>
          <w:rFonts w:ascii="Times New Roman" w:hAnsi="Times New Roman" w:cs="Times New Roman"/>
          <w:color w:val="000000"/>
          <w:shd w:val="clear" w:color="auto" w:fill="FFFFFF"/>
        </w:rPr>
        <w:tab/>
        <w:t>8</w:t>
      </w:r>
    </w:p>
    <w:p w14:paraId="2AFEE13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21</w:t>
      </w:r>
      <w:r w:rsidRPr="0009798C">
        <w:rPr>
          <w:rFonts w:ascii="Times New Roman" w:hAnsi="Times New Roman" w:cs="Times New Roman"/>
          <w:color w:val="000000"/>
          <w:shd w:val="clear" w:color="auto" w:fill="FFFFFF"/>
        </w:rPr>
        <w:tab/>
        <w:t>(sclera* adj2 (</w:t>
      </w:r>
      <w:proofErr w:type="spellStart"/>
      <w:r w:rsidRPr="0009798C">
        <w:rPr>
          <w:rFonts w:ascii="Times New Roman" w:hAnsi="Times New Roman" w:cs="Times New Roman"/>
          <w:color w:val="000000"/>
          <w:shd w:val="clear" w:color="auto" w:fill="FFFFFF"/>
        </w:rPr>
        <w:t>encircl</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buckl</w:t>
      </w:r>
      <w:proofErr w:type="spellEnd"/>
      <w:r w:rsidRPr="0009798C">
        <w:rPr>
          <w:rFonts w:ascii="Times New Roman" w:hAnsi="Times New Roman" w:cs="Times New Roman"/>
          <w:color w:val="000000"/>
          <w:shd w:val="clear" w:color="auto" w:fill="FFFFFF"/>
        </w:rPr>
        <w:t>* or band*)).</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37</w:t>
      </w:r>
    </w:p>
    <w:p w14:paraId="0F12DAD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22</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encircl</w:t>
      </w:r>
      <w:proofErr w:type="spellEnd"/>
      <w:r w:rsidRPr="0009798C">
        <w:rPr>
          <w:rFonts w:ascii="Times New Roman" w:hAnsi="Times New Roman" w:cs="Times New Roman"/>
          <w:color w:val="000000"/>
          <w:shd w:val="clear" w:color="auto" w:fill="FFFFFF"/>
        </w:rPr>
        <w:t xml:space="preserve">* adj2 (band* or </w:t>
      </w:r>
      <w:proofErr w:type="spellStart"/>
      <w:r w:rsidRPr="0009798C">
        <w:rPr>
          <w:rFonts w:ascii="Times New Roman" w:hAnsi="Times New Roman" w:cs="Times New Roman"/>
          <w:color w:val="000000"/>
          <w:shd w:val="clear" w:color="auto" w:fill="FFFFFF"/>
        </w:rPr>
        <w:t>buckl</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7</w:t>
      </w:r>
    </w:p>
    <w:p w14:paraId="6161439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23</w:t>
      </w:r>
      <w:r w:rsidRPr="0009798C">
        <w:rPr>
          <w:rFonts w:ascii="Times New Roman" w:hAnsi="Times New Roman" w:cs="Times New Roman"/>
          <w:color w:val="000000"/>
          <w:shd w:val="clear" w:color="auto" w:fill="FFFFFF"/>
        </w:rPr>
        <w:tab/>
        <w:t>(Retina* adj2 fix*).</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w:t>
      </w:r>
    </w:p>
    <w:p w14:paraId="6B6BC70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24</w:t>
      </w:r>
      <w:r w:rsidRPr="0009798C">
        <w:rPr>
          <w:rFonts w:ascii="Times New Roman" w:hAnsi="Times New Roman" w:cs="Times New Roman"/>
          <w:color w:val="000000"/>
          <w:shd w:val="clear" w:color="auto" w:fill="FFFFFF"/>
        </w:rPr>
        <w:tab/>
        <w:t>Vitreous Body/</w:t>
      </w:r>
      <w:proofErr w:type="spellStart"/>
      <w:r w:rsidRPr="0009798C">
        <w:rPr>
          <w:rFonts w:ascii="Times New Roman" w:hAnsi="Times New Roman" w:cs="Times New Roman"/>
          <w:color w:val="000000"/>
          <w:shd w:val="clear" w:color="auto" w:fill="FFFFFF"/>
        </w:rPr>
        <w:t>su</w:t>
      </w:r>
      <w:proofErr w:type="spellEnd"/>
      <w:r w:rsidRPr="0009798C">
        <w:rPr>
          <w:rFonts w:ascii="Times New Roman" w:hAnsi="Times New Roman" w:cs="Times New Roman"/>
          <w:color w:val="000000"/>
          <w:shd w:val="clear" w:color="auto" w:fill="FFFFFF"/>
        </w:rPr>
        <w:tab/>
        <w:t>1</w:t>
      </w:r>
    </w:p>
    <w:p w14:paraId="20BE83E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25</w:t>
      </w:r>
      <w:r w:rsidRPr="0009798C">
        <w:rPr>
          <w:rFonts w:ascii="Times New Roman" w:hAnsi="Times New Roman" w:cs="Times New Roman"/>
          <w:color w:val="000000"/>
          <w:shd w:val="clear" w:color="auto" w:fill="FFFFFF"/>
        </w:rPr>
        <w:tab/>
        <w:t>Vitreoretinal Surgery/</w:t>
      </w:r>
      <w:r w:rsidRPr="0009798C">
        <w:rPr>
          <w:rFonts w:ascii="Times New Roman" w:hAnsi="Times New Roman" w:cs="Times New Roman"/>
          <w:color w:val="000000"/>
          <w:shd w:val="clear" w:color="auto" w:fill="FFFFFF"/>
        </w:rPr>
        <w:tab/>
        <w:t>1</w:t>
      </w:r>
    </w:p>
    <w:p w14:paraId="47D7D9AA"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26</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vitreoretina</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vitreo</w:t>
      </w:r>
      <w:proofErr w:type="spellEnd"/>
      <w:r w:rsidRPr="0009798C">
        <w:rPr>
          <w:rFonts w:ascii="Times New Roman" w:hAnsi="Times New Roman" w:cs="Times New Roman"/>
          <w:color w:val="000000"/>
          <w:shd w:val="clear" w:color="auto" w:fill="FFFFFF"/>
        </w:rPr>
        <w:t xml:space="preserve">-retina*) adj2 (procedure* or </w:t>
      </w:r>
      <w:proofErr w:type="spellStart"/>
      <w:r w:rsidRPr="0009798C">
        <w:rPr>
          <w:rFonts w:ascii="Times New Roman" w:hAnsi="Times New Roman" w:cs="Times New Roman"/>
          <w:color w:val="000000"/>
          <w:shd w:val="clear" w:color="auto" w:fill="FFFFFF"/>
        </w:rPr>
        <w:t>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45</w:t>
      </w:r>
    </w:p>
    <w:p w14:paraId="3EC61BE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27</w:t>
      </w:r>
      <w:r w:rsidRPr="0009798C">
        <w:rPr>
          <w:rFonts w:ascii="Times New Roman" w:hAnsi="Times New Roman" w:cs="Times New Roman"/>
          <w:color w:val="000000"/>
          <w:shd w:val="clear" w:color="auto" w:fill="FFFFFF"/>
        </w:rPr>
        <w:tab/>
        <w:t>Vitrectomy/</w:t>
      </w:r>
      <w:r w:rsidRPr="0009798C">
        <w:rPr>
          <w:rFonts w:ascii="Times New Roman" w:hAnsi="Times New Roman" w:cs="Times New Roman"/>
          <w:color w:val="000000"/>
          <w:shd w:val="clear" w:color="auto" w:fill="FFFFFF"/>
        </w:rPr>
        <w:tab/>
        <w:t>36</w:t>
      </w:r>
    </w:p>
    <w:p w14:paraId="512A7D1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28</w:t>
      </w:r>
      <w:r w:rsidRPr="0009798C">
        <w:rPr>
          <w:rFonts w:ascii="Times New Roman" w:hAnsi="Times New Roman" w:cs="Times New Roman"/>
          <w:color w:val="000000"/>
          <w:shd w:val="clear" w:color="auto" w:fill="FFFFFF"/>
        </w:rPr>
        <w:tab/>
        <w:t>PPV*.</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528</w:t>
      </w:r>
    </w:p>
    <w:p w14:paraId="660E7A7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29</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vitrectom</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367</w:t>
      </w:r>
    </w:p>
    <w:p w14:paraId="547D9C5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30</w:t>
      </w:r>
      <w:r w:rsidRPr="0009798C">
        <w:rPr>
          <w:rFonts w:ascii="Times New Roman" w:hAnsi="Times New Roman" w:cs="Times New Roman"/>
          <w:color w:val="000000"/>
          <w:shd w:val="clear" w:color="auto" w:fill="FFFFFF"/>
        </w:rPr>
        <w:tab/>
        <w:t>(Vitreous adj2 resect*).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0</w:t>
      </w:r>
    </w:p>
    <w:p w14:paraId="71E2D53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31</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Phaco-vitrectom</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Phacovitrectom</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7</w:t>
      </w:r>
    </w:p>
    <w:p w14:paraId="261BBB7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32</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retinopex</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19</w:t>
      </w:r>
    </w:p>
    <w:p w14:paraId="10F3752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33</w:t>
      </w:r>
      <w:r w:rsidRPr="0009798C">
        <w:rPr>
          <w:rFonts w:ascii="Times New Roman" w:hAnsi="Times New Roman" w:cs="Times New Roman"/>
          <w:color w:val="000000"/>
          <w:shd w:val="clear" w:color="auto" w:fill="FFFFFF"/>
        </w:rPr>
        <w:tab/>
        <w:t>exp Cryotherapy/ [Exploding also includes narrower term hypothermia, induced]</w:t>
      </w:r>
      <w:r w:rsidRPr="0009798C">
        <w:rPr>
          <w:rFonts w:ascii="Times New Roman" w:hAnsi="Times New Roman" w:cs="Times New Roman"/>
          <w:color w:val="000000"/>
          <w:shd w:val="clear" w:color="auto" w:fill="FFFFFF"/>
        </w:rPr>
        <w:tab/>
        <w:t>16</w:t>
      </w:r>
    </w:p>
    <w:p w14:paraId="66E270D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34</w:t>
      </w:r>
      <w:r w:rsidRPr="0009798C">
        <w:rPr>
          <w:rFonts w:ascii="Times New Roman" w:hAnsi="Times New Roman" w:cs="Times New Roman"/>
          <w:color w:val="000000"/>
          <w:shd w:val="clear" w:color="auto" w:fill="FFFFFF"/>
        </w:rPr>
        <w:tab/>
        <w:t>Cryosurgery/</w:t>
      </w:r>
      <w:r w:rsidRPr="0009798C">
        <w:rPr>
          <w:rFonts w:ascii="Times New Roman" w:hAnsi="Times New Roman" w:cs="Times New Roman"/>
          <w:color w:val="000000"/>
          <w:shd w:val="clear" w:color="auto" w:fill="FFFFFF"/>
        </w:rPr>
        <w:tab/>
        <w:t>7</w:t>
      </w:r>
    </w:p>
    <w:p w14:paraId="180F1AB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35</w:t>
      </w:r>
      <w:r w:rsidRPr="0009798C">
        <w:rPr>
          <w:rFonts w:ascii="Times New Roman" w:hAnsi="Times New Roman" w:cs="Times New Roman"/>
          <w:color w:val="000000"/>
          <w:shd w:val="clear" w:color="auto" w:fill="FFFFFF"/>
        </w:rPr>
        <w:tab/>
        <w:t xml:space="preserve">(cold adj2 </w:t>
      </w:r>
      <w:proofErr w:type="spellStart"/>
      <w:r w:rsidRPr="0009798C">
        <w:rPr>
          <w:rFonts w:ascii="Times New Roman" w:hAnsi="Times New Roman" w:cs="Times New Roman"/>
          <w:color w:val="000000"/>
          <w:shd w:val="clear" w:color="auto" w:fill="FFFFFF"/>
        </w:rPr>
        <w:t>therap</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6</w:t>
      </w:r>
    </w:p>
    <w:p w14:paraId="1680533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36</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cryotherap</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cryosurg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147</w:t>
      </w:r>
    </w:p>
    <w:p w14:paraId="540641E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lastRenderedPageBreak/>
        <w:t>37</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cryopex</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w:t>
      </w:r>
    </w:p>
    <w:p w14:paraId="0F1BD0C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38</w:t>
      </w:r>
      <w:r w:rsidRPr="0009798C">
        <w:rPr>
          <w:rFonts w:ascii="Times New Roman" w:hAnsi="Times New Roman" w:cs="Times New Roman"/>
          <w:color w:val="000000"/>
          <w:shd w:val="clear" w:color="auto" w:fill="FFFFFF"/>
        </w:rPr>
        <w:tab/>
        <w:t xml:space="preserve">(cryogenic adj2 </w:t>
      </w:r>
      <w:proofErr w:type="spellStart"/>
      <w:r w:rsidRPr="0009798C">
        <w:rPr>
          <w:rFonts w:ascii="Times New Roman" w:hAnsi="Times New Roman" w:cs="Times New Roman"/>
          <w:color w:val="000000"/>
          <w:shd w:val="clear" w:color="auto" w:fill="FFFFFF"/>
        </w:rPr>
        <w:t>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w:t>
      </w:r>
    </w:p>
    <w:p w14:paraId="392443A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39</w:t>
      </w:r>
      <w:r w:rsidRPr="0009798C">
        <w:rPr>
          <w:rFonts w:ascii="Times New Roman" w:hAnsi="Times New Roman" w:cs="Times New Roman"/>
          <w:color w:val="000000"/>
          <w:shd w:val="clear" w:color="auto" w:fill="FFFFFF"/>
        </w:rPr>
        <w:tab/>
        <w:t>exp Light Coagulation/ [exploding also picks up narrower term Laser Coagulation]</w:t>
      </w:r>
      <w:r w:rsidRPr="0009798C">
        <w:rPr>
          <w:rFonts w:ascii="Times New Roman" w:hAnsi="Times New Roman" w:cs="Times New Roman"/>
          <w:color w:val="000000"/>
          <w:shd w:val="clear" w:color="auto" w:fill="FFFFFF"/>
        </w:rPr>
        <w:tab/>
        <w:t>8</w:t>
      </w:r>
    </w:p>
    <w:p w14:paraId="3F44E2D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40</w:t>
      </w:r>
      <w:r w:rsidRPr="0009798C">
        <w:rPr>
          <w:rFonts w:ascii="Times New Roman" w:hAnsi="Times New Roman" w:cs="Times New Roman"/>
          <w:color w:val="000000"/>
          <w:shd w:val="clear" w:color="auto" w:fill="FFFFFF"/>
        </w:rPr>
        <w:tab/>
        <w:t>((light or laser*) adj2 coagulation*).</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18</w:t>
      </w:r>
    </w:p>
    <w:p w14:paraId="50C0402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41</w:t>
      </w:r>
      <w:r w:rsidRPr="0009798C">
        <w:rPr>
          <w:rFonts w:ascii="Times New Roman" w:hAnsi="Times New Roman" w:cs="Times New Roman"/>
          <w:color w:val="000000"/>
          <w:shd w:val="clear" w:color="auto" w:fill="FFFFFF"/>
        </w:rPr>
        <w:tab/>
        <w:t>photocoagulation*.</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103</w:t>
      </w:r>
    </w:p>
    <w:p w14:paraId="7A6917E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42</w:t>
      </w:r>
      <w:r w:rsidRPr="0009798C">
        <w:rPr>
          <w:rFonts w:ascii="Times New Roman" w:hAnsi="Times New Roman" w:cs="Times New Roman"/>
          <w:color w:val="000000"/>
          <w:shd w:val="clear" w:color="auto" w:fill="FFFFFF"/>
        </w:rPr>
        <w:tab/>
        <w:t>thermocoagulation*.</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14</w:t>
      </w:r>
    </w:p>
    <w:p w14:paraId="2CC660D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43</w:t>
      </w:r>
      <w:r w:rsidRPr="0009798C">
        <w:rPr>
          <w:rFonts w:ascii="Times New Roman" w:hAnsi="Times New Roman" w:cs="Times New Roman"/>
          <w:color w:val="000000"/>
          <w:shd w:val="clear" w:color="auto" w:fill="FFFFFF"/>
        </w:rPr>
        <w:tab/>
        <w:t>exp Retina/</w:t>
      </w:r>
      <w:proofErr w:type="spellStart"/>
      <w:r w:rsidRPr="0009798C">
        <w:rPr>
          <w:rFonts w:ascii="Times New Roman" w:hAnsi="Times New Roman" w:cs="Times New Roman"/>
          <w:color w:val="000000"/>
          <w:shd w:val="clear" w:color="auto" w:fill="FFFFFF"/>
        </w:rPr>
        <w:t>su</w:t>
      </w:r>
      <w:proofErr w:type="spellEnd"/>
      <w:r w:rsidRPr="0009798C">
        <w:rPr>
          <w:rFonts w:ascii="Times New Roman" w:hAnsi="Times New Roman" w:cs="Times New Roman"/>
          <w:color w:val="000000"/>
          <w:shd w:val="clear" w:color="auto" w:fill="FFFFFF"/>
        </w:rPr>
        <w:t xml:space="preserve"> [Surgery]</w:t>
      </w:r>
      <w:r w:rsidRPr="0009798C">
        <w:rPr>
          <w:rFonts w:ascii="Times New Roman" w:hAnsi="Times New Roman" w:cs="Times New Roman"/>
          <w:color w:val="000000"/>
          <w:shd w:val="clear" w:color="auto" w:fill="FFFFFF"/>
        </w:rPr>
        <w:tab/>
        <w:t>7</w:t>
      </w:r>
    </w:p>
    <w:p w14:paraId="517EF2C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44</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PnR.tw,kf,kw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15</w:t>
      </w:r>
    </w:p>
    <w:p w14:paraId="0E35674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45</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sb.tw,kf,kw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428</w:t>
      </w:r>
    </w:p>
    <w:p w14:paraId="31C71F1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46</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pneumatic.tw,kf,kw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132</w:t>
      </w:r>
    </w:p>
    <w:p w14:paraId="3EFFFC6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47</w:t>
      </w:r>
      <w:r w:rsidRPr="0009798C">
        <w:rPr>
          <w:rFonts w:ascii="Times New Roman" w:hAnsi="Times New Roman" w:cs="Times New Roman"/>
          <w:color w:val="000000"/>
          <w:shd w:val="clear" w:color="auto" w:fill="FFFFFF"/>
        </w:rPr>
        <w:tab/>
        <w:t>or/20-46 [surgery terms]</w:t>
      </w:r>
      <w:r w:rsidRPr="0009798C">
        <w:rPr>
          <w:rFonts w:ascii="Times New Roman" w:hAnsi="Times New Roman" w:cs="Times New Roman"/>
          <w:color w:val="000000"/>
          <w:shd w:val="clear" w:color="auto" w:fill="FFFFFF"/>
        </w:rPr>
        <w:tab/>
        <w:t>1704</w:t>
      </w:r>
    </w:p>
    <w:p w14:paraId="7D83202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48</w:t>
      </w:r>
      <w:r w:rsidRPr="0009798C">
        <w:rPr>
          <w:rFonts w:ascii="Times New Roman" w:hAnsi="Times New Roman" w:cs="Times New Roman"/>
          <w:color w:val="000000"/>
          <w:shd w:val="clear" w:color="auto" w:fill="FFFFFF"/>
        </w:rPr>
        <w:tab/>
        <w:t>8 and 19 and 47</w:t>
      </w:r>
      <w:r w:rsidRPr="0009798C">
        <w:rPr>
          <w:rFonts w:ascii="Times New Roman" w:hAnsi="Times New Roman" w:cs="Times New Roman"/>
          <w:color w:val="000000"/>
          <w:shd w:val="clear" w:color="auto" w:fill="FFFFFF"/>
        </w:rPr>
        <w:tab/>
        <w:t>32</w:t>
      </w:r>
    </w:p>
    <w:p w14:paraId="2A769553" w14:textId="77777777" w:rsidR="00F2026B" w:rsidRPr="0009798C" w:rsidRDefault="00F2026B" w:rsidP="00F2026B">
      <w:pPr>
        <w:rPr>
          <w:rFonts w:ascii="Times New Roman" w:hAnsi="Times New Roman" w:cs="Times New Roman"/>
          <w:b/>
          <w:color w:val="000000"/>
          <w:shd w:val="clear" w:color="auto" w:fill="FFFFFF"/>
        </w:rPr>
      </w:pPr>
    </w:p>
    <w:p w14:paraId="224B5A8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b/>
          <w:bCs/>
          <w:color w:val="000000"/>
          <w:shd w:val="clear" w:color="auto" w:fill="FFFFFF"/>
        </w:rPr>
        <w:t>Embase</w:t>
      </w:r>
      <w:r w:rsidRPr="0009798C">
        <w:rPr>
          <w:rFonts w:ascii="Times New Roman" w:hAnsi="Times New Roman" w:cs="Times New Roman"/>
          <w:color w:val="000000"/>
          <w:shd w:val="clear" w:color="auto" w:fill="FFFFFF"/>
        </w:rPr>
        <w:t xml:space="preserve"> (on Ovid) &lt;1974 to 2022 Week 39&gt;</w:t>
      </w:r>
    </w:p>
    <w:p w14:paraId="3FDC0066" w14:textId="77777777" w:rsidR="00F2026B" w:rsidRPr="0009798C" w:rsidRDefault="00F2026B" w:rsidP="00F2026B">
      <w:pPr>
        <w:rPr>
          <w:rFonts w:ascii="Times New Roman" w:hAnsi="Times New Roman" w:cs="Times New Roman"/>
          <w:i/>
          <w:iCs/>
          <w:color w:val="000000"/>
        </w:rPr>
      </w:pPr>
      <w:r w:rsidRPr="0009798C">
        <w:rPr>
          <w:rFonts w:ascii="Times New Roman" w:hAnsi="Times New Roman" w:cs="Times New Roman"/>
          <w:color w:val="000000"/>
          <w:shd w:val="clear" w:color="auto" w:fill="FFFFFF"/>
        </w:rPr>
        <w:t xml:space="preserve">The RCT filter used in Embase on Ovid was accessed via the </w:t>
      </w:r>
      <w:proofErr w:type="spellStart"/>
      <w:r w:rsidRPr="0009798C">
        <w:rPr>
          <w:rFonts w:ascii="Times New Roman" w:hAnsi="Times New Roman" w:cs="Times New Roman"/>
          <w:color w:val="000000"/>
          <w:shd w:val="clear" w:color="auto" w:fill="FFFFFF"/>
        </w:rPr>
        <w:t>InterTASC</w:t>
      </w:r>
      <w:proofErr w:type="spellEnd"/>
      <w:r w:rsidRPr="0009798C">
        <w:rPr>
          <w:rFonts w:ascii="Times New Roman" w:hAnsi="Times New Roman" w:cs="Times New Roman"/>
          <w:color w:val="000000"/>
          <w:shd w:val="clear" w:color="auto" w:fill="FFFFFF"/>
        </w:rPr>
        <w:t xml:space="preserve"> website on 24 August 2022. At that time the filter had not been translated for use in Embase for Ovid and so our information specialist (SW) translated the search for use on Embase on Ovid. The version translated was the version available on the University of York webpages that was described as having logic more useful to searchers. Please note that the version now available via the link given below has now been updated since this translation work took place.  This is the information available at the time “Glanville J, </w:t>
      </w:r>
      <w:proofErr w:type="spellStart"/>
      <w:r w:rsidRPr="0009798C">
        <w:rPr>
          <w:rFonts w:ascii="Times New Roman" w:hAnsi="Times New Roman" w:cs="Times New Roman"/>
          <w:color w:val="000000"/>
          <w:shd w:val="clear" w:color="auto" w:fill="FFFFFF"/>
        </w:rPr>
        <w:t>Foxlee</w:t>
      </w:r>
      <w:proofErr w:type="spellEnd"/>
      <w:r w:rsidRPr="0009798C">
        <w:rPr>
          <w:rFonts w:ascii="Times New Roman" w:hAnsi="Times New Roman" w:cs="Times New Roman"/>
          <w:color w:val="000000"/>
          <w:shd w:val="clear" w:color="auto" w:fill="FFFFFF"/>
        </w:rPr>
        <w:t xml:space="preserve"> R, Wisniewski S, Noel-Storr A, Edwards M, Dooley G. </w:t>
      </w:r>
      <w:r w:rsidRPr="0009798C">
        <w:rPr>
          <w:rFonts w:ascii="Times New Roman" w:hAnsi="Times New Roman" w:cs="Times New Roman"/>
          <w:color w:val="000000"/>
        </w:rPr>
        <w:t xml:space="preserve">Translating the Cochrane EMBASE RCT filter from the Ovid interface to Embase.com: a case study. Health Info </w:t>
      </w:r>
      <w:proofErr w:type="spellStart"/>
      <w:r w:rsidRPr="0009798C">
        <w:rPr>
          <w:rFonts w:ascii="Times New Roman" w:hAnsi="Times New Roman" w:cs="Times New Roman"/>
          <w:color w:val="000000"/>
        </w:rPr>
        <w:t>Libr</w:t>
      </w:r>
      <w:proofErr w:type="spellEnd"/>
      <w:r w:rsidRPr="0009798C">
        <w:rPr>
          <w:rFonts w:ascii="Times New Roman" w:hAnsi="Times New Roman" w:cs="Times New Roman"/>
          <w:color w:val="000000"/>
        </w:rPr>
        <w:t xml:space="preserve"> J. 2019 Sep;36(3):264-277. </w:t>
      </w:r>
      <w:proofErr w:type="spellStart"/>
      <w:r w:rsidRPr="0009798C">
        <w:rPr>
          <w:rFonts w:ascii="Times New Roman" w:hAnsi="Times New Roman" w:cs="Times New Roman"/>
          <w:color w:val="000000"/>
        </w:rPr>
        <w:t>doi</w:t>
      </w:r>
      <w:proofErr w:type="spellEnd"/>
      <w:r w:rsidRPr="0009798C">
        <w:rPr>
          <w:rFonts w:ascii="Times New Roman" w:hAnsi="Times New Roman" w:cs="Times New Roman"/>
          <w:color w:val="000000"/>
        </w:rPr>
        <w:t xml:space="preserve">: 10.1111/hir.12269.  The filter was devised for a specific purpose (compiling the Cochrane CENTRAL database) and the search logic described in the Health Info </w:t>
      </w:r>
      <w:proofErr w:type="spellStart"/>
      <w:r w:rsidRPr="0009798C">
        <w:rPr>
          <w:rFonts w:ascii="Times New Roman" w:hAnsi="Times New Roman" w:cs="Times New Roman"/>
          <w:color w:val="000000"/>
        </w:rPr>
        <w:t>Libr</w:t>
      </w:r>
      <w:proofErr w:type="spellEnd"/>
      <w:r w:rsidRPr="0009798C">
        <w:rPr>
          <w:rFonts w:ascii="Times New Roman" w:hAnsi="Times New Roman" w:cs="Times New Roman"/>
          <w:color w:val="000000"/>
        </w:rPr>
        <w:t xml:space="preserve"> J article is, therefore, not optimised for other searchers. On this page we provide a version of the Embase.com filter with logic that searchers should find more helpful and with two small errors amended. Available at: </w:t>
      </w:r>
      <w:hyperlink r:id="rId8" w:history="1">
        <w:r w:rsidRPr="0009798C">
          <w:rPr>
            <w:rStyle w:val="Hyperlink"/>
            <w:rFonts w:ascii="Times New Roman" w:hAnsi="Times New Roman" w:cs="Times New Roman"/>
          </w:rPr>
          <w:t>https://sites.google.com/a/york.ac.uk/issg-search-filters-resource/home/rcts/embase-rct-filter</w:t>
        </w:r>
      </w:hyperlink>
      <w:r w:rsidRPr="0009798C">
        <w:rPr>
          <w:rStyle w:val="Hyperlink"/>
          <w:rFonts w:ascii="Times New Roman" w:hAnsi="Times New Roman" w:cs="Times New Roman"/>
        </w:rPr>
        <w:t xml:space="preserve"> </w:t>
      </w:r>
      <w:r w:rsidRPr="0009798C">
        <w:rPr>
          <w:rStyle w:val="Hyperlink"/>
          <w:rFonts w:ascii="Times New Roman" w:hAnsi="Times New Roman" w:cs="Times New Roman"/>
          <w:i/>
          <w:iCs/>
        </w:rPr>
        <w:t>(accessed 24 Aug 2022)”</w:t>
      </w:r>
    </w:p>
    <w:p w14:paraId="7608145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 </w:t>
      </w:r>
    </w:p>
    <w:p w14:paraId="2F01D5F4"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Date of search: 7 October 2022</w:t>
      </w:r>
    </w:p>
    <w:p w14:paraId="7479C4E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w:t>
      </w:r>
      <w:r w:rsidRPr="0009798C">
        <w:rPr>
          <w:rFonts w:ascii="Times New Roman" w:hAnsi="Times New Roman" w:cs="Times New Roman"/>
          <w:color w:val="000000"/>
          <w:shd w:val="clear" w:color="auto" w:fill="FFFFFF"/>
        </w:rPr>
        <w:tab/>
        <w:t>randomized controlled trial/</w:t>
      </w:r>
      <w:r w:rsidRPr="0009798C">
        <w:rPr>
          <w:rFonts w:ascii="Times New Roman" w:hAnsi="Times New Roman" w:cs="Times New Roman"/>
          <w:color w:val="000000"/>
          <w:shd w:val="clear" w:color="auto" w:fill="FFFFFF"/>
        </w:rPr>
        <w:tab/>
        <w:t>729928</w:t>
      </w:r>
    </w:p>
    <w:p w14:paraId="7E830AB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w:t>
      </w:r>
      <w:r w:rsidRPr="0009798C">
        <w:rPr>
          <w:rFonts w:ascii="Times New Roman" w:hAnsi="Times New Roman" w:cs="Times New Roman"/>
          <w:color w:val="000000"/>
          <w:shd w:val="clear" w:color="auto" w:fill="FFFFFF"/>
        </w:rPr>
        <w:tab/>
        <w:t>controlled clinical trial/</w:t>
      </w:r>
      <w:r w:rsidRPr="0009798C">
        <w:rPr>
          <w:rFonts w:ascii="Times New Roman" w:hAnsi="Times New Roman" w:cs="Times New Roman"/>
          <w:color w:val="000000"/>
          <w:shd w:val="clear" w:color="auto" w:fill="FFFFFF"/>
        </w:rPr>
        <w:tab/>
        <w:t>467284</w:t>
      </w:r>
    </w:p>
    <w:p w14:paraId="043FB93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w:t>
      </w:r>
      <w:r w:rsidRPr="0009798C">
        <w:rPr>
          <w:rFonts w:ascii="Times New Roman" w:hAnsi="Times New Roman" w:cs="Times New Roman"/>
          <w:color w:val="000000"/>
          <w:shd w:val="clear" w:color="auto" w:fill="FFFFFF"/>
        </w:rPr>
        <w:tab/>
        <w:t>random*.</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1839978</w:t>
      </w:r>
    </w:p>
    <w:p w14:paraId="1BB17AFA"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w:t>
      </w:r>
      <w:r w:rsidRPr="0009798C">
        <w:rPr>
          <w:rFonts w:ascii="Times New Roman" w:hAnsi="Times New Roman" w:cs="Times New Roman"/>
          <w:color w:val="000000"/>
          <w:shd w:val="clear" w:color="auto" w:fill="FFFFFF"/>
        </w:rPr>
        <w:tab/>
        <w:t>randomization/</w:t>
      </w:r>
      <w:r w:rsidRPr="0009798C">
        <w:rPr>
          <w:rFonts w:ascii="Times New Roman" w:hAnsi="Times New Roman" w:cs="Times New Roman"/>
          <w:color w:val="000000"/>
          <w:shd w:val="clear" w:color="auto" w:fill="FFFFFF"/>
        </w:rPr>
        <w:tab/>
        <w:t>95151</w:t>
      </w:r>
    </w:p>
    <w:p w14:paraId="02C7964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intermethod</w:t>
      </w:r>
      <w:proofErr w:type="spellEnd"/>
      <w:r w:rsidRPr="0009798C">
        <w:rPr>
          <w:rFonts w:ascii="Times New Roman" w:hAnsi="Times New Roman" w:cs="Times New Roman"/>
          <w:color w:val="000000"/>
          <w:shd w:val="clear" w:color="auto" w:fill="FFFFFF"/>
        </w:rPr>
        <w:t xml:space="preserve"> comparison/</w:t>
      </w:r>
      <w:r w:rsidRPr="0009798C">
        <w:rPr>
          <w:rFonts w:ascii="Times New Roman" w:hAnsi="Times New Roman" w:cs="Times New Roman"/>
          <w:color w:val="000000"/>
          <w:shd w:val="clear" w:color="auto" w:fill="FFFFFF"/>
        </w:rPr>
        <w:tab/>
        <w:t>287941</w:t>
      </w:r>
    </w:p>
    <w:p w14:paraId="3DDDB46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placebo.ti,ab,ot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347436</w:t>
      </w:r>
    </w:p>
    <w:p w14:paraId="7D5EC89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7</w:t>
      </w:r>
      <w:r w:rsidRPr="0009798C">
        <w:rPr>
          <w:rFonts w:ascii="Times New Roman" w:hAnsi="Times New Roman" w:cs="Times New Roman"/>
          <w:color w:val="000000"/>
          <w:shd w:val="clear" w:color="auto" w:fill="FFFFFF"/>
        </w:rPr>
        <w:tab/>
        <w:t>(compare or compared or comparison).</w:t>
      </w:r>
      <w:proofErr w:type="spellStart"/>
      <w:r w:rsidRPr="0009798C">
        <w:rPr>
          <w:rFonts w:ascii="Times New Roman" w:hAnsi="Times New Roman" w:cs="Times New Roman"/>
          <w:color w:val="000000"/>
          <w:shd w:val="clear" w:color="auto" w:fill="FFFFFF"/>
        </w:rPr>
        <w:t>ti,ot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575656</w:t>
      </w:r>
    </w:p>
    <w:p w14:paraId="3842D67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lastRenderedPageBreak/>
        <w:t>8</w:t>
      </w:r>
      <w:r w:rsidRPr="0009798C">
        <w:rPr>
          <w:rFonts w:ascii="Times New Roman" w:hAnsi="Times New Roman" w:cs="Times New Roman"/>
          <w:color w:val="000000"/>
          <w:shd w:val="clear" w:color="auto" w:fill="FFFFFF"/>
        </w:rPr>
        <w:tab/>
        <w:t>((evaluated or evaluate or evaluating or assessed or assess) and (compare or compared or comparing or comparison)).ab.</w:t>
      </w:r>
      <w:r w:rsidRPr="0009798C">
        <w:rPr>
          <w:rFonts w:ascii="Times New Roman" w:hAnsi="Times New Roman" w:cs="Times New Roman"/>
          <w:color w:val="000000"/>
          <w:shd w:val="clear" w:color="auto" w:fill="FFFFFF"/>
        </w:rPr>
        <w:tab/>
        <w:t>2575657</w:t>
      </w:r>
    </w:p>
    <w:p w14:paraId="7729C23B"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9</w:t>
      </w:r>
      <w:r w:rsidRPr="0009798C">
        <w:rPr>
          <w:rFonts w:ascii="Times New Roman" w:hAnsi="Times New Roman" w:cs="Times New Roman"/>
          <w:color w:val="000000"/>
          <w:shd w:val="clear" w:color="auto" w:fill="FFFFFF"/>
        </w:rPr>
        <w:tab/>
        <w:t>(open adj1 label).</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100764</w:t>
      </w:r>
    </w:p>
    <w:p w14:paraId="180D4414"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10</w:t>
      </w:r>
      <w:r w:rsidRPr="0009798C">
        <w:rPr>
          <w:rFonts w:ascii="Times New Roman" w:hAnsi="Times New Roman" w:cs="Times New Roman"/>
          <w:color w:val="000000"/>
          <w:shd w:val="clear" w:color="auto" w:fill="FFFFFF"/>
        </w:rPr>
        <w:tab/>
        <w:t xml:space="preserve">((double or single or </w:t>
      </w:r>
      <w:proofErr w:type="spellStart"/>
      <w:r w:rsidRPr="0009798C">
        <w:rPr>
          <w:rFonts w:ascii="Times New Roman" w:hAnsi="Times New Roman" w:cs="Times New Roman"/>
          <w:color w:val="000000"/>
          <w:shd w:val="clear" w:color="auto" w:fill="FFFFFF"/>
        </w:rPr>
        <w:t>doubly</w:t>
      </w:r>
      <w:proofErr w:type="spellEnd"/>
      <w:r w:rsidRPr="0009798C">
        <w:rPr>
          <w:rFonts w:ascii="Times New Roman" w:hAnsi="Times New Roman" w:cs="Times New Roman"/>
          <w:color w:val="000000"/>
          <w:shd w:val="clear" w:color="auto" w:fill="FFFFFF"/>
        </w:rPr>
        <w:t xml:space="preserve"> or singly) adj1 (blind or blinded or blindly)).</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261588</w:t>
      </w:r>
    </w:p>
    <w:p w14:paraId="4FF9637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11</w:t>
      </w:r>
      <w:r w:rsidRPr="0009798C">
        <w:rPr>
          <w:rFonts w:ascii="Times New Roman" w:hAnsi="Times New Roman" w:cs="Times New Roman"/>
          <w:color w:val="000000"/>
          <w:shd w:val="clear" w:color="auto" w:fill="FFFFFF"/>
        </w:rPr>
        <w:tab/>
        <w:t>double blind procedure/</w:t>
      </w:r>
      <w:r w:rsidRPr="0009798C">
        <w:rPr>
          <w:rFonts w:ascii="Times New Roman" w:hAnsi="Times New Roman" w:cs="Times New Roman"/>
          <w:color w:val="000000"/>
          <w:shd w:val="clear" w:color="auto" w:fill="FFFFFF"/>
        </w:rPr>
        <w:tab/>
        <w:t>199243</w:t>
      </w:r>
    </w:p>
    <w:p w14:paraId="2D68DE6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12</w:t>
      </w:r>
      <w:r w:rsidRPr="0009798C">
        <w:rPr>
          <w:rFonts w:ascii="Times New Roman" w:hAnsi="Times New Roman" w:cs="Times New Roman"/>
          <w:color w:val="000000"/>
          <w:shd w:val="clear" w:color="auto" w:fill="FFFFFF"/>
        </w:rPr>
        <w:tab/>
        <w:t>(parallel adj1 group*).</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30665</w:t>
      </w:r>
    </w:p>
    <w:p w14:paraId="2B284AD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13</w:t>
      </w:r>
      <w:r w:rsidRPr="0009798C">
        <w:rPr>
          <w:rFonts w:ascii="Times New Roman" w:hAnsi="Times New Roman" w:cs="Times New Roman"/>
          <w:color w:val="000000"/>
          <w:shd w:val="clear" w:color="auto" w:fill="FFFFFF"/>
        </w:rPr>
        <w:tab/>
        <w:t>(crossover or cross over).</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118379</w:t>
      </w:r>
    </w:p>
    <w:p w14:paraId="43CCE464"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14</w:t>
      </w:r>
      <w:r w:rsidRPr="0009798C">
        <w:rPr>
          <w:rFonts w:ascii="Times New Roman" w:hAnsi="Times New Roman" w:cs="Times New Roman"/>
          <w:color w:val="000000"/>
          <w:shd w:val="clear" w:color="auto" w:fill="FFFFFF"/>
        </w:rPr>
        <w:tab/>
        <w:t>((assign* or match or matched or allocation) adj6 (alternate or group or groups or intervention or interventions or patient or patients or subject or subjects or participant or participants)).</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430394</w:t>
      </w:r>
    </w:p>
    <w:p w14:paraId="26629D9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15</w:t>
      </w:r>
      <w:r w:rsidRPr="0009798C">
        <w:rPr>
          <w:rFonts w:ascii="Times New Roman" w:hAnsi="Times New Roman" w:cs="Times New Roman"/>
          <w:color w:val="000000"/>
          <w:shd w:val="clear" w:color="auto" w:fill="FFFFFF"/>
        </w:rPr>
        <w:tab/>
        <w:t>(assigned or allocated).</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459046</w:t>
      </w:r>
    </w:p>
    <w:p w14:paraId="30441B0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16</w:t>
      </w:r>
      <w:r w:rsidRPr="0009798C">
        <w:rPr>
          <w:rFonts w:ascii="Times New Roman" w:hAnsi="Times New Roman" w:cs="Times New Roman"/>
          <w:color w:val="000000"/>
          <w:shd w:val="clear" w:color="auto" w:fill="FFFFFF"/>
        </w:rPr>
        <w:tab/>
        <w:t>(controlled adj8 (study or design or trial)).</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426253</w:t>
      </w:r>
    </w:p>
    <w:p w14:paraId="3FCD6A0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17</w:t>
      </w:r>
      <w:r w:rsidRPr="0009798C">
        <w:rPr>
          <w:rFonts w:ascii="Times New Roman" w:hAnsi="Times New Roman" w:cs="Times New Roman"/>
          <w:color w:val="000000"/>
          <w:shd w:val="clear" w:color="auto" w:fill="FFFFFF"/>
        </w:rPr>
        <w:tab/>
        <w:t>(volunteer or volunteers).</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271777</w:t>
      </w:r>
    </w:p>
    <w:p w14:paraId="4668846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18</w:t>
      </w:r>
      <w:r w:rsidRPr="0009798C">
        <w:rPr>
          <w:rFonts w:ascii="Times New Roman" w:hAnsi="Times New Roman" w:cs="Times New Roman"/>
          <w:color w:val="000000"/>
          <w:shd w:val="clear" w:color="auto" w:fill="FFFFFF"/>
        </w:rPr>
        <w:tab/>
        <w:t>human experiment/</w:t>
      </w:r>
      <w:r w:rsidRPr="0009798C">
        <w:rPr>
          <w:rFonts w:ascii="Times New Roman" w:hAnsi="Times New Roman" w:cs="Times New Roman"/>
          <w:color w:val="000000"/>
          <w:shd w:val="clear" w:color="auto" w:fill="FFFFFF"/>
        </w:rPr>
        <w:tab/>
        <w:t>594876</w:t>
      </w:r>
    </w:p>
    <w:p w14:paraId="32AB32D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19</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trial.ti,ot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371067</w:t>
      </w:r>
    </w:p>
    <w:p w14:paraId="6CC92A8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20</w:t>
      </w:r>
      <w:r w:rsidRPr="0009798C">
        <w:rPr>
          <w:rFonts w:ascii="Times New Roman" w:hAnsi="Times New Roman" w:cs="Times New Roman"/>
          <w:color w:val="000000"/>
          <w:shd w:val="clear" w:color="auto" w:fill="FFFFFF"/>
        </w:rPr>
        <w:tab/>
        <w:t>or/1-19</w:t>
      </w:r>
      <w:r w:rsidRPr="0009798C">
        <w:rPr>
          <w:rFonts w:ascii="Times New Roman" w:hAnsi="Times New Roman" w:cs="Times New Roman"/>
          <w:color w:val="000000"/>
          <w:shd w:val="clear" w:color="auto" w:fill="FFFFFF"/>
        </w:rPr>
        <w:tab/>
        <w:t>5940102</w:t>
      </w:r>
    </w:p>
    <w:p w14:paraId="7C717C7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21</w:t>
      </w:r>
      <w:r w:rsidRPr="0009798C">
        <w:rPr>
          <w:rFonts w:ascii="Times New Roman" w:hAnsi="Times New Roman" w:cs="Times New Roman"/>
          <w:color w:val="000000"/>
          <w:shd w:val="clear" w:color="auto" w:fill="FFFFFF"/>
        </w:rPr>
        <w:tab/>
        <w:t xml:space="preserve">(random* adj1 </w:t>
      </w:r>
      <w:proofErr w:type="spellStart"/>
      <w:r w:rsidRPr="0009798C">
        <w:rPr>
          <w:rFonts w:ascii="Times New Roman" w:hAnsi="Times New Roman" w:cs="Times New Roman"/>
          <w:color w:val="000000"/>
          <w:shd w:val="clear" w:color="auto" w:fill="FFFFFF"/>
        </w:rPr>
        <w:t>sampl</w:t>
      </w:r>
      <w:proofErr w:type="spellEnd"/>
      <w:r w:rsidRPr="0009798C">
        <w:rPr>
          <w:rFonts w:ascii="Times New Roman" w:hAnsi="Times New Roman" w:cs="Times New Roman"/>
          <w:color w:val="000000"/>
          <w:shd w:val="clear" w:color="auto" w:fill="FFFFFF"/>
        </w:rPr>
        <w:t>* adj8 (cross section* or questionnaire* or survey or surveys or database or databases)).</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 xml:space="preserve">. not (comparative study/ or controlled study/ or randomised </w:t>
      </w:r>
      <w:proofErr w:type="spellStart"/>
      <w:r w:rsidRPr="0009798C">
        <w:rPr>
          <w:rFonts w:ascii="Times New Roman" w:hAnsi="Times New Roman" w:cs="Times New Roman"/>
          <w:color w:val="000000"/>
          <w:shd w:val="clear" w:color="auto" w:fill="FFFFFF"/>
        </w:rPr>
        <w:t>controlled.ti,ab,ot</w:t>
      </w:r>
      <w:proofErr w:type="spellEnd"/>
      <w:r w:rsidRPr="0009798C">
        <w:rPr>
          <w:rFonts w:ascii="Times New Roman" w:hAnsi="Times New Roman" w:cs="Times New Roman"/>
          <w:color w:val="000000"/>
          <w:shd w:val="clear" w:color="auto" w:fill="FFFFFF"/>
        </w:rPr>
        <w:t xml:space="preserve">. or randomized </w:t>
      </w:r>
      <w:proofErr w:type="spellStart"/>
      <w:r w:rsidRPr="0009798C">
        <w:rPr>
          <w:rFonts w:ascii="Times New Roman" w:hAnsi="Times New Roman" w:cs="Times New Roman"/>
          <w:color w:val="000000"/>
          <w:shd w:val="clear" w:color="auto" w:fill="FFFFFF"/>
        </w:rPr>
        <w:t>controlled.ti,ab,ot</w:t>
      </w:r>
      <w:proofErr w:type="spellEnd"/>
      <w:r w:rsidRPr="0009798C">
        <w:rPr>
          <w:rFonts w:ascii="Times New Roman" w:hAnsi="Times New Roman" w:cs="Times New Roman"/>
          <w:color w:val="000000"/>
          <w:shd w:val="clear" w:color="auto" w:fill="FFFFFF"/>
        </w:rPr>
        <w:t xml:space="preserve">. or randomly </w:t>
      </w:r>
      <w:proofErr w:type="spellStart"/>
      <w:r w:rsidRPr="0009798C">
        <w:rPr>
          <w:rFonts w:ascii="Times New Roman" w:hAnsi="Times New Roman" w:cs="Times New Roman"/>
          <w:color w:val="000000"/>
          <w:shd w:val="clear" w:color="auto" w:fill="FFFFFF"/>
        </w:rPr>
        <w:t>assigned.ti,ab,ot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9643</w:t>
      </w:r>
    </w:p>
    <w:p w14:paraId="28C1ECE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22</w:t>
      </w:r>
      <w:r w:rsidRPr="0009798C">
        <w:rPr>
          <w:rFonts w:ascii="Times New Roman" w:hAnsi="Times New Roman" w:cs="Times New Roman"/>
          <w:color w:val="000000"/>
          <w:shd w:val="clear" w:color="auto" w:fill="FFFFFF"/>
        </w:rPr>
        <w:tab/>
        <w:t xml:space="preserve">cross sectional study/ not (randomized controlled trial/ or controlled clinical trial/ or controlled study/ or randomised </w:t>
      </w:r>
      <w:proofErr w:type="spellStart"/>
      <w:r w:rsidRPr="0009798C">
        <w:rPr>
          <w:rFonts w:ascii="Times New Roman" w:hAnsi="Times New Roman" w:cs="Times New Roman"/>
          <w:color w:val="000000"/>
          <w:shd w:val="clear" w:color="auto" w:fill="FFFFFF"/>
        </w:rPr>
        <w:t>controlled.ti,ab,ot</w:t>
      </w:r>
      <w:proofErr w:type="spellEnd"/>
      <w:r w:rsidRPr="0009798C">
        <w:rPr>
          <w:rFonts w:ascii="Times New Roman" w:hAnsi="Times New Roman" w:cs="Times New Roman"/>
          <w:color w:val="000000"/>
          <w:shd w:val="clear" w:color="auto" w:fill="FFFFFF"/>
        </w:rPr>
        <w:t xml:space="preserve">. or randomized </w:t>
      </w:r>
      <w:proofErr w:type="spellStart"/>
      <w:r w:rsidRPr="0009798C">
        <w:rPr>
          <w:rFonts w:ascii="Times New Roman" w:hAnsi="Times New Roman" w:cs="Times New Roman"/>
          <w:color w:val="000000"/>
          <w:shd w:val="clear" w:color="auto" w:fill="FFFFFF"/>
        </w:rPr>
        <w:t>controlled.ti,ab,ot</w:t>
      </w:r>
      <w:proofErr w:type="spellEnd"/>
      <w:r w:rsidRPr="0009798C">
        <w:rPr>
          <w:rFonts w:ascii="Times New Roman" w:hAnsi="Times New Roman" w:cs="Times New Roman"/>
          <w:color w:val="000000"/>
          <w:shd w:val="clear" w:color="auto" w:fill="FFFFFF"/>
        </w:rPr>
        <w:t xml:space="preserve">. or control </w:t>
      </w:r>
      <w:proofErr w:type="spellStart"/>
      <w:r w:rsidRPr="0009798C">
        <w:rPr>
          <w:rFonts w:ascii="Times New Roman" w:hAnsi="Times New Roman" w:cs="Times New Roman"/>
          <w:color w:val="000000"/>
          <w:shd w:val="clear" w:color="auto" w:fill="FFFFFF"/>
        </w:rPr>
        <w:t>group.ti,ab,ot</w:t>
      </w:r>
      <w:proofErr w:type="spellEnd"/>
      <w:r w:rsidRPr="0009798C">
        <w:rPr>
          <w:rFonts w:ascii="Times New Roman" w:hAnsi="Times New Roman" w:cs="Times New Roman"/>
          <w:color w:val="000000"/>
          <w:shd w:val="clear" w:color="auto" w:fill="FFFFFF"/>
        </w:rPr>
        <w:t xml:space="preserve">. or control </w:t>
      </w:r>
      <w:proofErr w:type="spellStart"/>
      <w:r w:rsidRPr="0009798C">
        <w:rPr>
          <w:rFonts w:ascii="Times New Roman" w:hAnsi="Times New Roman" w:cs="Times New Roman"/>
          <w:color w:val="000000"/>
          <w:shd w:val="clear" w:color="auto" w:fill="FFFFFF"/>
        </w:rPr>
        <w:t>groups.ti,ab,ot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322795</w:t>
      </w:r>
    </w:p>
    <w:p w14:paraId="32AB236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23</w:t>
      </w:r>
      <w:r w:rsidRPr="0009798C">
        <w:rPr>
          <w:rFonts w:ascii="Times New Roman" w:hAnsi="Times New Roman" w:cs="Times New Roman"/>
          <w:color w:val="000000"/>
          <w:shd w:val="clear" w:color="auto" w:fill="FFFFFF"/>
        </w:rPr>
        <w:tab/>
        <w:t>((case control* and random*) not (randomised controlled or randomized controlled)).</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20285</w:t>
      </w:r>
    </w:p>
    <w:p w14:paraId="6A790D9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24</w:t>
      </w:r>
      <w:r w:rsidRPr="0009798C">
        <w:rPr>
          <w:rFonts w:ascii="Times New Roman" w:hAnsi="Times New Roman" w:cs="Times New Roman"/>
          <w:color w:val="000000"/>
          <w:shd w:val="clear" w:color="auto" w:fill="FFFFFF"/>
        </w:rPr>
        <w:tab/>
        <w:t>(systematic review not (trial or study)).</w:t>
      </w:r>
      <w:proofErr w:type="spellStart"/>
      <w:r w:rsidRPr="0009798C">
        <w:rPr>
          <w:rFonts w:ascii="Times New Roman" w:hAnsi="Times New Roman" w:cs="Times New Roman"/>
          <w:color w:val="000000"/>
          <w:shd w:val="clear" w:color="auto" w:fill="FFFFFF"/>
        </w:rPr>
        <w:t>ti,ot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223523</w:t>
      </w:r>
    </w:p>
    <w:p w14:paraId="410A388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25</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nonrandom</w:t>
      </w:r>
      <w:proofErr w:type="spellEnd"/>
      <w:r w:rsidRPr="0009798C">
        <w:rPr>
          <w:rFonts w:ascii="Times New Roman" w:hAnsi="Times New Roman" w:cs="Times New Roman"/>
          <w:color w:val="000000"/>
          <w:shd w:val="clear" w:color="auto" w:fill="FFFFFF"/>
        </w:rPr>
        <w:t>* not random*).</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18118</w:t>
      </w:r>
    </w:p>
    <w:p w14:paraId="4027B6D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26</w:t>
      </w:r>
      <w:r w:rsidRPr="0009798C">
        <w:rPr>
          <w:rFonts w:ascii="Times New Roman" w:hAnsi="Times New Roman" w:cs="Times New Roman"/>
          <w:color w:val="000000"/>
          <w:shd w:val="clear" w:color="auto" w:fill="FFFFFF"/>
        </w:rPr>
        <w:tab/>
        <w:t>random field*.</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2785</w:t>
      </w:r>
    </w:p>
    <w:p w14:paraId="4E9E0C2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27</w:t>
      </w:r>
      <w:r w:rsidRPr="0009798C">
        <w:rPr>
          <w:rFonts w:ascii="Times New Roman" w:hAnsi="Times New Roman" w:cs="Times New Roman"/>
          <w:color w:val="000000"/>
          <w:shd w:val="clear" w:color="auto" w:fill="FFFFFF"/>
        </w:rPr>
        <w:tab/>
        <w:t xml:space="preserve">(random cluster adj4 </w:t>
      </w:r>
      <w:proofErr w:type="spellStart"/>
      <w:r w:rsidRPr="0009798C">
        <w:rPr>
          <w:rFonts w:ascii="Times New Roman" w:hAnsi="Times New Roman" w:cs="Times New Roman"/>
          <w:color w:val="000000"/>
          <w:shd w:val="clear" w:color="auto" w:fill="FFFFFF"/>
        </w:rPr>
        <w:t>sampl</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ti,ab,ot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1480</w:t>
      </w:r>
    </w:p>
    <w:p w14:paraId="2044266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28</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review.ab</w:t>
      </w:r>
      <w:proofErr w:type="spellEnd"/>
      <w:r w:rsidRPr="0009798C">
        <w:rPr>
          <w:rFonts w:ascii="Times New Roman" w:hAnsi="Times New Roman" w:cs="Times New Roman"/>
          <w:color w:val="000000"/>
          <w:shd w:val="clear" w:color="auto" w:fill="FFFFFF"/>
        </w:rPr>
        <w:t xml:space="preserve">. and review.pt.) not </w:t>
      </w:r>
      <w:proofErr w:type="spellStart"/>
      <w:r w:rsidRPr="0009798C">
        <w:rPr>
          <w:rFonts w:ascii="Times New Roman" w:hAnsi="Times New Roman" w:cs="Times New Roman"/>
          <w:color w:val="000000"/>
          <w:shd w:val="clear" w:color="auto" w:fill="FFFFFF"/>
        </w:rPr>
        <w:t>trial.ti,ot</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1028976</w:t>
      </w:r>
    </w:p>
    <w:p w14:paraId="71822424"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29</w:t>
      </w:r>
      <w:r w:rsidRPr="0009798C">
        <w:rPr>
          <w:rFonts w:ascii="Times New Roman" w:hAnsi="Times New Roman" w:cs="Times New Roman"/>
          <w:color w:val="000000"/>
          <w:shd w:val="clear" w:color="auto" w:fill="FFFFFF"/>
        </w:rPr>
        <w:tab/>
        <w:t xml:space="preserve">we </w:t>
      </w:r>
      <w:proofErr w:type="spellStart"/>
      <w:r w:rsidRPr="0009798C">
        <w:rPr>
          <w:rFonts w:ascii="Times New Roman" w:hAnsi="Times New Roman" w:cs="Times New Roman"/>
          <w:color w:val="000000"/>
          <w:shd w:val="clear" w:color="auto" w:fill="FFFFFF"/>
        </w:rPr>
        <w:t>searched.ab</w:t>
      </w:r>
      <w:proofErr w:type="spellEnd"/>
      <w:r w:rsidRPr="0009798C">
        <w:rPr>
          <w:rFonts w:ascii="Times New Roman" w:hAnsi="Times New Roman" w:cs="Times New Roman"/>
          <w:color w:val="000000"/>
          <w:shd w:val="clear" w:color="auto" w:fill="FFFFFF"/>
        </w:rPr>
        <w:t>. and (</w:t>
      </w:r>
      <w:proofErr w:type="spellStart"/>
      <w:r w:rsidRPr="0009798C">
        <w:rPr>
          <w:rFonts w:ascii="Times New Roman" w:hAnsi="Times New Roman" w:cs="Times New Roman"/>
          <w:color w:val="000000"/>
          <w:shd w:val="clear" w:color="auto" w:fill="FFFFFF"/>
        </w:rPr>
        <w:t>review.ti,ot</w:t>
      </w:r>
      <w:proofErr w:type="spellEnd"/>
      <w:r w:rsidRPr="0009798C">
        <w:rPr>
          <w:rFonts w:ascii="Times New Roman" w:hAnsi="Times New Roman" w:cs="Times New Roman"/>
          <w:color w:val="000000"/>
          <w:shd w:val="clear" w:color="auto" w:fill="FFFFFF"/>
        </w:rPr>
        <w:t>. or review.pt.)</w:t>
      </w:r>
      <w:r w:rsidRPr="0009798C">
        <w:rPr>
          <w:rFonts w:ascii="Times New Roman" w:hAnsi="Times New Roman" w:cs="Times New Roman"/>
          <w:color w:val="000000"/>
          <w:shd w:val="clear" w:color="auto" w:fill="FFFFFF"/>
        </w:rPr>
        <w:tab/>
        <w:t>43896</w:t>
      </w:r>
    </w:p>
    <w:p w14:paraId="28B17A6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30</w:t>
      </w:r>
      <w:r w:rsidRPr="0009798C">
        <w:rPr>
          <w:rFonts w:ascii="Times New Roman" w:hAnsi="Times New Roman" w:cs="Times New Roman"/>
          <w:color w:val="000000"/>
          <w:shd w:val="clear" w:color="auto" w:fill="FFFFFF"/>
        </w:rPr>
        <w:tab/>
        <w:t xml:space="preserve">update </w:t>
      </w:r>
      <w:proofErr w:type="spellStart"/>
      <w:r w:rsidRPr="0009798C">
        <w:rPr>
          <w:rFonts w:ascii="Times New Roman" w:hAnsi="Times New Roman" w:cs="Times New Roman"/>
          <w:color w:val="000000"/>
          <w:shd w:val="clear" w:color="auto" w:fill="FFFFFF"/>
        </w:rPr>
        <w:t>review.ab</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124</w:t>
      </w:r>
    </w:p>
    <w:p w14:paraId="3BB1AF0A"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31</w:t>
      </w:r>
      <w:r w:rsidRPr="0009798C">
        <w:rPr>
          <w:rFonts w:ascii="Times New Roman" w:hAnsi="Times New Roman" w:cs="Times New Roman"/>
          <w:color w:val="000000"/>
          <w:shd w:val="clear" w:color="auto" w:fill="FFFFFF"/>
        </w:rPr>
        <w:tab/>
        <w:t>(databases adj5 searched).ab.</w:t>
      </w:r>
      <w:r w:rsidRPr="0009798C">
        <w:rPr>
          <w:rFonts w:ascii="Times New Roman" w:hAnsi="Times New Roman" w:cs="Times New Roman"/>
          <w:color w:val="000000"/>
          <w:shd w:val="clear" w:color="auto" w:fill="FFFFFF"/>
        </w:rPr>
        <w:tab/>
        <w:t>57908</w:t>
      </w:r>
    </w:p>
    <w:p w14:paraId="2A94E28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32</w:t>
      </w:r>
      <w:r w:rsidRPr="0009798C">
        <w:rPr>
          <w:rFonts w:ascii="Times New Roman" w:hAnsi="Times New Roman" w:cs="Times New Roman"/>
          <w:color w:val="000000"/>
          <w:shd w:val="clear" w:color="auto" w:fill="FFFFFF"/>
        </w:rPr>
        <w:tab/>
        <w:t>(rat or rats or mouse or mice or swine or porcine or murine or sheep or lambs or pigs or piglets or rabbit or rabbits or cat or cats or dog or dogs or cattle or bovine or monkey or monkeys or trout or marmoset*).</w:t>
      </w:r>
      <w:proofErr w:type="spellStart"/>
      <w:r w:rsidRPr="0009798C">
        <w:rPr>
          <w:rFonts w:ascii="Times New Roman" w:hAnsi="Times New Roman" w:cs="Times New Roman"/>
          <w:color w:val="000000"/>
          <w:shd w:val="clear" w:color="auto" w:fill="FFFFFF"/>
        </w:rPr>
        <w:t>ti,ot</w:t>
      </w:r>
      <w:proofErr w:type="spellEnd"/>
      <w:r w:rsidRPr="0009798C">
        <w:rPr>
          <w:rFonts w:ascii="Times New Roman" w:hAnsi="Times New Roman" w:cs="Times New Roman"/>
          <w:color w:val="000000"/>
          <w:shd w:val="clear" w:color="auto" w:fill="FFFFFF"/>
        </w:rPr>
        <w:t>. and animal experiment/</w:t>
      </w:r>
      <w:r w:rsidRPr="0009798C">
        <w:rPr>
          <w:rFonts w:ascii="Times New Roman" w:hAnsi="Times New Roman" w:cs="Times New Roman"/>
          <w:color w:val="000000"/>
          <w:shd w:val="clear" w:color="auto" w:fill="FFFFFF"/>
        </w:rPr>
        <w:tab/>
        <w:t>1167627</w:t>
      </w:r>
    </w:p>
    <w:p w14:paraId="2CC260D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33</w:t>
      </w:r>
      <w:r w:rsidRPr="0009798C">
        <w:rPr>
          <w:rFonts w:ascii="Times New Roman" w:hAnsi="Times New Roman" w:cs="Times New Roman"/>
          <w:color w:val="000000"/>
          <w:shd w:val="clear" w:color="auto" w:fill="FFFFFF"/>
        </w:rPr>
        <w:tab/>
        <w:t>animal experiment/ not (human experiment/ or human/)</w:t>
      </w:r>
      <w:r w:rsidRPr="0009798C">
        <w:rPr>
          <w:rFonts w:ascii="Times New Roman" w:hAnsi="Times New Roman" w:cs="Times New Roman"/>
          <w:color w:val="000000"/>
          <w:shd w:val="clear" w:color="auto" w:fill="FFFFFF"/>
        </w:rPr>
        <w:tab/>
        <w:t>2450889</w:t>
      </w:r>
    </w:p>
    <w:p w14:paraId="3809896C"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lastRenderedPageBreak/>
        <w:t>34</w:t>
      </w:r>
      <w:r w:rsidRPr="0009798C">
        <w:rPr>
          <w:rFonts w:ascii="Times New Roman" w:hAnsi="Times New Roman" w:cs="Times New Roman"/>
          <w:color w:val="000000"/>
          <w:shd w:val="clear" w:color="auto" w:fill="FFFFFF"/>
        </w:rPr>
        <w:tab/>
        <w:t>or/21-33</w:t>
      </w:r>
      <w:r w:rsidRPr="0009798C">
        <w:rPr>
          <w:rFonts w:ascii="Times New Roman" w:hAnsi="Times New Roman" w:cs="Times New Roman"/>
          <w:color w:val="000000"/>
          <w:shd w:val="clear" w:color="auto" w:fill="FFFFFF"/>
        </w:rPr>
        <w:tab/>
        <w:t>4061155</w:t>
      </w:r>
    </w:p>
    <w:p w14:paraId="60E9B6F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35</w:t>
      </w:r>
      <w:r w:rsidRPr="0009798C">
        <w:rPr>
          <w:rFonts w:ascii="Times New Roman" w:hAnsi="Times New Roman" w:cs="Times New Roman"/>
          <w:color w:val="000000"/>
          <w:shd w:val="clear" w:color="auto" w:fill="FFFFFF"/>
        </w:rPr>
        <w:tab/>
        <w:t>20 not 34</w:t>
      </w:r>
      <w:r w:rsidRPr="0009798C">
        <w:rPr>
          <w:rFonts w:ascii="Times New Roman" w:hAnsi="Times New Roman" w:cs="Times New Roman"/>
          <w:color w:val="000000"/>
          <w:shd w:val="clear" w:color="auto" w:fill="FFFFFF"/>
        </w:rPr>
        <w:tab/>
        <w:t>5256188</w:t>
      </w:r>
    </w:p>
    <w:p w14:paraId="011E286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36</w:t>
      </w:r>
      <w:r w:rsidRPr="0009798C">
        <w:rPr>
          <w:rFonts w:ascii="Times New Roman" w:hAnsi="Times New Roman" w:cs="Times New Roman"/>
          <w:color w:val="000000"/>
          <w:shd w:val="clear" w:color="auto" w:fill="FFFFFF"/>
        </w:rPr>
        <w:tab/>
        <w:t xml:space="preserve">exp </w:t>
      </w:r>
      <w:proofErr w:type="spellStart"/>
      <w:r w:rsidRPr="0009798C">
        <w:rPr>
          <w:rFonts w:ascii="Times New Roman" w:hAnsi="Times New Roman" w:cs="Times New Roman"/>
          <w:color w:val="000000"/>
          <w:shd w:val="clear" w:color="auto" w:fill="FFFFFF"/>
        </w:rPr>
        <w:t>retina</w:t>
      </w:r>
      <w:proofErr w:type="spellEnd"/>
      <w:r w:rsidRPr="0009798C">
        <w:rPr>
          <w:rFonts w:ascii="Times New Roman" w:hAnsi="Times New Roman" w:cs="Times New Roman"/>
          <w:color w:val="000000"/>
          <w:shd w:val="clear" w:color="auto" w:fill="FFFFFF"/>
        </w:rPr>
        <w:t xml:space="preserve"> detachment/ [Exploding RETINA DETACHMENT picks up ‘experimental retinal detachment (very few records so not detrimental) but also Stickler syndrome – which may be relevant? So exploded to be on safe side]</w:t>
      </w:r>
      <w:r w:rsidRPr="0009798C">
        <w:rPr>
          <w:rFonts w:ascii="Times New Roman" w:hAnsi="Times New Roman" w:cs="Times New Roman"/>
          <w:color w:val="000000"/>
          <w:shd w:val="clear" w:color="auto" w:fill="FFFFFF"/>
        </w:rPr>
        <w:tab/>
        <w:t>34816</w:t>
      </w:r>
    </w:p>
    <w:p w14:paraId="7D00FA7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37</w:t>
      </w:r>
      <w:r w:rsidRPr="0009798C">
        <w:rPr>
          <w:rFonts w:ascii="Times New Roman" w:hAnsi="Times New Roman" w:cs="Times New Roman"/>
          <w:color w:val="000000"/>
          <w:shd w:val="clear" w:color="auto" w:fill="FFFFFF"/>
        </w:rPr>
        <w:tab/>
        <w:t>(Retina* adj3 detach*).</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26480</w:t>
      </w:r>
    </w:p>
    <w:p w14:paraId="29959B8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38</w:t>
      </w:r>
      <w:r w:rsidRPr="0009798C">
        <w:rPr>
          <w:rFonts w:ascii="Times New Roman" w:hAnsi="Times New Roman" w:cs="Times New Roman"/>
          <w:color w:val="000000"/>
          <w:shd w:val="clear" w:color="auto" w:fill="FFFFFF"/>
        </w:rPr>
        <w:tab/>
        <w:t>retina tear/</w:t>
      </w:r>
      <w:r w:rsidRPr="0009798C">
        <w:rPr>
          <w:rFonts w:ascii="Times New Roman" w:hAnsi="Times New Roman" w:cs="Times New Roman"/>
          <w:color w:val="000000"/>
          <w:shd w:val="clear" w:color="auto" w:fill="FFFFFF"/>
        </w:rPr>
        <w:tab/>
        <w:t>4944</w:t>
      </w:r>
    </w:p>
    <w:p w14:paraId="6B7C1F1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39</w:t>
      </w:r>
      <w:r w:rsidRPr="0009798C">
        <w:rPr>
          <w:rFonts w:ascii="Times New Roman" w:hAnsi="Times New Roman" w:cs="Times New Roman"/>
          <w:color w:val="000000"/>
          <w:shd w:val="clear" w:color="auto" w:fill="FFFFFF"/>
        </w:rPr>
        <w:tab/>
        <w:t xml:space="preserve">(retina* adj3 (break* or tear* or dialyse* or hole* or </w:t>
      </w:r>
      <w:proofErr w:type="spellStart"/>
      <w:r w:rsidRPr="0009798C">
        <w:rPr>
          <w:rFonts w:ascii="Times New Roman" w:hAnsi="Times New Roman" w:cs="Times New Roman"/>
          <w:color w:val="000000"/>
          <w:shd w:val="clear" w:color="auto" w:fill="FFFFFF"/>
        </w:rPr>
        <w:t>perforat</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5696</w:t>
      </w:r>
    </w:p>
    <w:p w14:paraId="13C1DD7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40</w:t>
      </w:r>
      <w:r w:rsidRPr="0009798C">
        <w:rPr>
          <w:rFonts w:ascii="Times New Roman" w:hAnsi="Times New Roman" w:cs="Times New Roman"/>
          <w:color w:val="000000"/>
          <w:shd w:val="clear" w:color="auto" w:fill="FFFFFF"/>
        </w:rPr>
        <w:tab/>
        <w:t>(macular adj2 hole*).</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6532</w:t>
      </w:r>
    </w:p>
    <w:p w14:paraId="0F5B1BB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41</w:t>
      </w:r>
      <w:r w:rsidRPr="0009798C">
        <w:rPr>
          <w:rFonts w:ascii="Times New Roman" w:hAnsi="Times New Roman" w:cs="Times New Roman"/>
          <w:color w:val="000000"/>
          <w:shd w:val="clear" w:color="auto" w:fill="FFFFFF"/>
        </w:rPr>
        <w:tab/>
        <w:t>vitreous body detachment/</w:t>
      </w:r>
      <w:r w:rsidRPr="0009798C">
        <w:rPr>
          <w:rFonts w:ascii="Times New Roman" w:hAnsi="Times New Roman" w:cs="Times New Roman"/>
          <w:color w:val="000000"/>
          <w:shd w:val="clear" w:color="auto" w:fill="FFFFFF"/>
        </w:rPr>
        <w:tab/>
        <w:t>2837</w:t>
      </w:r>
    </w:p>
    <w:p w14:paraId="354224E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42</w:t>
      </w:r>
      <w:r w:rsidRPr="0009798C">
        <w:rPr>
          <w:rFonts w:ascii="Times New Roman" w:hAnsi="Times New Roman" w:cs="Times New Roman"/>
          <w:color w:val="000000"/>
          <w:shd w:val="clear" w:color="auto" w:fill="FFFFFF"/>
        </w:rPr>
        <w:tab/>
        <w:t>(vitreous adj2 detach*).</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2478</w:t>
      </w:r>
    </w:p>
    <w:p w14:paraId="458D7B7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43</w:t>
      </w:r>
      <w:r w:rsidRPr="0009798C">
        <w:rPr>
          <w:rFonts w:ascii="Times New Roman" w:hAnsi="Times New Roman" w:cs="Times New Roman"/>
          <w:color w:val="000000"/>
          <w:shd w:val="clear" w:color="auto" w:fill="FFFFFF"/>
        </w:rPr>
        <w:tab/>
        <w:t xml:space="preserve">exp </w:t>
      </w:r>
      <w:proofErr w:type="spellStart"/>
      <w:r w:rsidRPr="0009798C">
        <w:rPr>
          <w:rFonts w:ascii="Times New Roman" w:hAnsi="Times New Roman" w:cs="Times New Roman"/>
          <w:color w:val="000000"/>
          <w:shd w:val="clear" w:color="auto" w:fill="FFFFFF"/>
        </w:rPr>
        <w:t>retina</w:t>
      </w:r>
      <w:proofErr w:type="spellEnd"/>
      <w:r w:rsidRPr="0009798C">
        <w:rPr>
          <w:rFonts w:ascii="Times New Roman" w:hAnsi="Times New Roman" w:cs="Times New Roman"/>
          <w:color w:val="000000"/>
          <w:shd w:val="clear" w:color="auto" w:fill="FFFFFF"/>
        </w:rPr>
        <w:t xml:space="preserve"> detachment surgery/ [exploding picks up retinopexy/ and also Sclera buckling procedure/]</w:t>
      </w:r>
      <w:r w:rsidRPr="0009798C">
        <w:rPr>
          <w:rFonts w:ascii="Times New Roman" w:hAnsi="Times New Roman" w:cs="Times New Roman"/>
          <w:color w:val="000000"/>
          <w:shd w:val="clear" w:color="auto" w:fill="FFFFFF"/>
        </w:rPr>
        <w:tab/>
        <w:t>5102</w:t>
      </w:r>
    </w:p>
    <w:p w14:paraId="5FC6791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44</w:t>
      </w:r>
      <w:r w:rsidRPr="0009798C">
        <w:rPr>
          <w:rFonts w:ascii="Times New Roman" w:hAnsi="Times New Roman" w:cs="Times New Roman"/>
          <w:color w:val="000000"/>
          <w:shd w:val="clear" w:color="auto" w:fill="FFFFFF"/>
        </w:rPr>
        <w:tab/>
        <w:t>(Retina* adj2 fix*).</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521</w:t>
      </w:r>
    </w:p>
    <w:p w14:paraId="5C215B8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45</w:t>
      </w:r>
      <w:r w:rsidRPr="0009798C">
        <w:rPr>
          <w:rFonts w:ascii="Times New Roman" w:hAnsi="Times New Roman" w:cs="Times New Roman"/>
          <w:color w:val="000000"/>
          <w:shd w:val="clear" w:color="auto" w:fill="FFFFFF"/>
        </w:rPr>
        <w:tab/>
        <w:t xml:space="preserve">exp vitrectomy/ [exploding picks up: pars plana vitrectomy/ and </w:t>
      </w:r>
      <w:proofErr w:type="spellStart"/>
      <w:r w:rsidRPr="0009798C">
        <w:rPr>
          <w:rFonts w:ascii="Times New Roman" w:hAnsi="Times New Roman" w:cs="Times New Roman"/>
          <w:color w:val="000000"/>
          <w:shd w:val="clear" w:color="auto" w:fill="FFFFFF"/>
        </w:rPr>
        <w:t>Phacovitrectomy</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28989</w:t>
      </w:r>
    </w:p>
    <w:p w14:paraId="06C1058A"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46</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Vitrectom</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23003</w:t>
      </w:r>
    </w:p>
    <w:p w14:paraId="35FE3B2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47</w:t>
      </w:r>
      <w:r w:rsidRPr="0009798C">
        <w:rPr>
          <w:rFonts w:ascii="Times New Roman" w:hAnsi="Times New Roman" w:cs="Times New Roman"/>
          <w:color w:val="000000"/>
          <w:shd w:val="clear" w:color="auto" w:fill="FFFFFF"/>
        </w:rPr>
        <w:tab/>
        <w:t>PPV*.</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43838</w:t>
      </w:r>
    </w:p>
    <w:p w14:paraId="75300D9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48</w:t>
      </w:r>
      <w:r w:rsidRPr="0009798C">
        <w:rPr>
          <w:rFonts w:ascii="Times New Roman" w:hAnsi="Times New Roman" w:cs="Times New Roman"/>
          <w:color w:val="000000"/>
          <w:shd w:val="clear" w:color="auto" w:fill="FFFFFF"/>
        </w:rPr>
        <w:tab/>
        <w:t>(Vitreous adj2 resect*).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19</w:t>
      </w:r>
    </w:p>
    <w:p w14:paraId="4F869CE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49</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Phaco-vitrectom</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50</w:t>
      </w:r>
    </w:p>
    <w:p w14:paraId="7A3DCFD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50</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Phacovitrectom</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220</w:t>
      </w:r>
    </w:p>
    <w:p w14:paraId="305B2BF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51</w:t>
      </w:r>
      <w:r w:rsidRPr="0009798C">
        <w:rPr>
          <w:rFonts w:ascii="Times New Roman" w:hAnsi="Times New Roman" w:cs="Times New Roman"/>
          <w:color w:val="000000"/>
          <w:shd w:val="clear" w:color="auto" w:fill="FFFFFF"/>
        </w:rPr>
        <w:tab/>
        <w:t xml:space="preserve">(sclera* adj2 </w:t>
      </w:r>
      <w:proofErr w:type="spellStart"/>
      <w:r w:rsidRPr="0009798C">
        <w:rPr>
          <w:rFonts w:ascii="Times New Roman" w:hAnsi="Times New Roman" w:cs="Times New Roman"/>
          <w:color w:val="000000"/>
          <w:shd w:val="clear" w:color="auto" w:fill="FFFFFF"/>
        </w:rPr>
        <w:t>buckl</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2974</w:t>
      </w:r>
    </w:p>
    <w:p w14:paraId="34B394C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52</w:t>
      </w:r>
      <w:r w:rsidRPr="0009798C">
        <w:rPr>
          <w:rFonts w:ascii="Times New Roman" w:hAnsi="Times New Roman" w:cs="Times New Roman"/>
          <w:color w:val="000000"/>
          <w:shd w:val="clear" w:color="auto" w:fill="FFFFFF"/>
        </w:rPr>
        <w:tab/>
        <w:t xml:space="preserve">(sclera* adj2 </w:t>
      </w:r>
      <w:proofErr w:type="spellStart"/>
      <w:r w:rsidRPr="0009798C">
        <w:rPr>
          <w:rFonts w:ascii="Times New Roman" w:hAnsi="Times New Roman" w:cs="Times New Roman"/>
          <w:color w:val="000000"/>
          <w:shd w:val="clear" w:color="auto" w:fill="FFFFFF"/>
        </w:rPr>
        <w:t>encircl</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264</w:t>
      </w:r>
    </w:p>
    <w:p w14:paraId="68605B0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53</w:t>
      </w:r>
      <w:r w:rsidRPr="0009798C">
        <w:rPr>
          <w:rFonts w:ascii="Times New Roman" w:hAnsi="Times New Roman" w:cs="Times New Roman"/>
          <w:color w:val="000000"/>
          <w:shd w:val="clear" w:color="auto" w:fill="FFFFFF"/>
        </w:rPr>
        <w:tab/>
        <w:t>(sclera* adj2 band*).</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86</w:t>
      </w:r>
    </w:p>
    <w:p w14:paraId="53912496"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54</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encircl</w:t>
      </w:r>
      <w:proofErr w:type="spellEnd"/>
      <w:r w:rsidRPr="0009798C">
        <w:rPr>
          <w:rFonts w:ascii="Times New Roman" w:hAnsi="Times New Roman" w:cs="Times New Roman"/>
          <w:color w:val="000000"/>
          <w:shd w:val="clear" w:color="auto" w:fill="FFFFFF"/>
        </w:rPr>
        <w:t>* adj2 band*).</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329</w:t>
      </w:r>
    </w:p>
    <w:p w14:paraId="023570CD"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55</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encircl</w:t>
      </w:r>
      <w:proofErr w:type="spellEnd"/>
      <w:r w:rsidRPr="0009798C">
        <w:rPr>
          <w:rFonts w:ascii="Times New Roman" w:hAnsi="Times New Roman" w:cs="Times New Roman"/>
          <w:color w:val="000000"/>
          <w:shd w:val="clear" w:color="auto" w:fill="FFFFFF"/>
        </w:rPr>
        <w:t xml:space="preserve">* adj2 </w:t>
      </w:r>
      <w:proofErr w:type="spellStart"/>
      <w:r w:rsidRPr="0009798C">
        <w:rPr>
          <w:rFonts w:ascii="Times New Roman" w:hAnsi="Times New Roman" w:cs="Times New Roman"/>
          <w:color w:val="000000"/>
          <w:shd w:val="clear" w:color="auto" w:fill="FFFFFF"/>
        </w:rPr>
        <w:t>buckl</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265</w:t>
      </w:r>
    </w:p>
    <w:p w14:paraId="573527F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56</w:t>
      </w:r>
      <w:r w:rsidRPr="0009798C">
        <w:rPr>
          <w:rFonts w:ascii="Times New Roman" w:hAnsi="Times New Roman" w:cs="Times New Roman"/>
          <w:color w:val="000000"/>
          <w:shd w:val="clear" w:color="auto" w:fill="FFFFFF"/>
        </w:rPr>
        <w:tab/>
        <w:t xml:space="preserve">(Vitreoretinal adj2 </w:t>
      </w:r>
      <w:proofErr w:type="spellStart"/>
      <w:r w:rsidRPr="0009798C">
        <w:rPr>
          <w:rFonts w:ascii="Times New Roman" w:hAnsi="Times New Roman" w:cs="Times New Roman"/>
          <w:color w:val="000000"/>
          <w:shd w:val="clear" w:color="auto" w:fill="FFFFFF"/>
        </w:rPr>
        <w:t>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3274</w:t>
      </w:r>
    </w:p>
    <w:p w14:paraId="2D49F643"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57</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Vitreo</w:t>
      </w:r>
      <w:proofErr w:type="spellEnd"/>
      <w:r w:rsidRPr="0009798C">
        <w:rPr>
          <w:rFonts w:ascii="Times New Roman" w:hAnsi="Times New Roman" w:cs="Times New Roman"/>
          <w:color w:val="000000"/>
          <w:shd w:val="clear" w:color="auto" w:fill="FFFFFF"/>
        </w:rPr>
        <w:t xml:space="preserve">-retinal adj2 </w:t>
      </w:r>
      <w:proofErr w:type="spellStart"/>
      <w:r w:rsidRPr="0009798C">
        <w:rPr>
          <w:rFonts w:ascii="Times New Roman" w:hAnsi="Times New Roman" w:cs="Times New Roman"/>
          <w:color w:val="000000"/>
          <w:shd w:val="clear" w:color="auto" w:fill="FFFFFF"/>
        </w:rPr>
        <w:t>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210</w:t>
      </w:r>
    </w:p>
    <w:p w14:paraId="09792B2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58</w:t>
      </w:r>
      <w:r w:rsidRPr="0009798C">
        <w:rPr>
          <w:rFonts w:ascii="Times New Roman" w:hAnsi="Times New Roman" w:cs="Times New Roman"/>
          <w:color w:val="000000"/>
          <w:shd w:val="clear" w:color="auto" w:fill="FFFFFF"/>
        </w:rPr>
        <w:tab/>
        <w:t>(Vitreoretinal adj2 procedure*).</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241</w:t>
      </w:r>
    </w:p>
    <w:p w14:paraId="087A3817"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59</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Vitreo</w:t>
      </w:r>
      <w:proofErr w:type="spellEnd"/>
      <w:r w:rsidRPr="0009798C">
        <w:rPr>
          <w:rFonts w:ascii="Times New Roman" w:hAnsi="Times New Roman" w:cs="Times New Roman"/>
          <w:color w:val="000000"/>
          <w:shd w:val="clear" w:color="auto" w:fill="FFFFFF"/>
        </w:rPr>
        <w:t>-retinal adj2 procedure*).</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18</w:t>
      </w:r>
    </w:p>
    <w:p w14:paraId="53C67C8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60</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Retinopex</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882</w:t>
      </w:r>
    </w:p>
    <w:p w14:paraId="00A5484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61</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PnR.tw,kf,kw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828</w:t>
      </w:r>
    </w:p>
    <w:p w14:paraId="5FD191F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62</w:t>
      </w:r>
      <w:r w:rsidRPr="0009798C">
        <w:rPr>
          <w:rFonts w:ascii="Times New Roman" w:hAnsi="Times New Roman" w:cs="Times New Roman"/>
          <w:color w:val="000000"/>
          <w:shd w:val="clear" w:color="auto" w:fill="FFFFFF"/>
        </w:rPr>
        <w:tab/>
        <w:t>(</w:t>
      </w:r>
      <w:proofErr w:type="spellStart"/>
      <w:r w:rsidRPr="0009798C">
        <w:rPr>
          <w:rFonts w:ascii="Times New Roman" w:hAnsi="Times New Roman" w:cs="Times New Roman"/>
          <w:color w:val="000000"/>
          <w:shd w:val="clear" w:color="auto" w:fill="FFFFFF"/>
        </w:rPr>
        <w:t>cryotherap</w:t>
      </w:r>
      <w:proofErr w:type="spellEnd"/>
      <w:r w:rsidRPr="0009798C">
        <w:rPr>
          <w:rFonts w:ascii="Times New Roman" w:hAnsi="Times New Roman" w:cs="Times New Roman"/>
          <w:color w:val="000000"/>
          <w:shd w:val="clear" w:color="auto" w:fill="FFFFFF"/>
        </w:rPr>
        <w:t xml:space="preserve">* or </w:t>
      </w:r>
      <w:proofErr w:type="spellStart"/>
      <w:r w:rsidRPr="0009798C">
        <w:rPr>
          <w:rFonts w:ascii="Times New Roman" w:hAnsi="Times New Roman" w:cs="Times New Roman"/>
          <w:color w:val="000000"/>
          <w:shd w:val="clear" w:color="auto" w:fill="FFFFFF"/>
        </w:rPr>
        <w:t>cryosurg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16558</w:t>
      </w:r>
    </w:p>
    <w:p w14:paraId="05D9C551"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63</w:t>
      </w:r>
      <w:r w:rsidRPr="0009798C">
        <w:rPr>
          <w:rFonts w:ascii="Times New Roman" w:hAnsi="Times New Roman" w:cs="Times New Roman"/>
          <w:color w:val="000000"/>
          <w:shd w:val="clear" w:color="auto" w:fill="FFFFFF"/>
        </w:rPr>
        <w:tab/>
        <w:t xml:space="preserve">(cold adj2 </w:t>
      </w:r>
      <w:proofErr w:type="spellStart"/>
      <w:r w:rsidRPr="0009798C">
        <w:rPr>
          <w:rFonts w:ascii="Times New Roman" w:hAnsi="Times New Roman" w:cs="Times New Roman"/>
          <w:color w:val="000000"/>
          <w:shd w:val="clear" w:color="auto" w:fill="FFFFFF"/>
        </w:rPr>
        <w:t>therap</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679</w:t>
      </w:r>
    </w:p>
    <w:p w14:paraId="0E737AC9"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lastRenderedPageBreak/>
        <w:t>64</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cryopex</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463</w:t>
      </w:r>
    </w:p>
    <w:p w14:paraId="7F3A39F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65</w:t>
      </w:r>
      <w:r w:rsidRPr="0009798C">
        <w:rPr>
          <w:rFonts w:ascii="Times New Roman" w:hAnsi="Times New Roman" w:cs="Times New Roman"/>
          <w:color w:val="000000"/>
          <w:shd w:val="clear" w:color="auto" w:fill="FFFFFF"/>
        </w:rPr>
        <w:tab/>
        <w:t xml:space="preserve">(cryogenic adj2 </w:t>
      </w:r>
      <w:proofErr w:type="spellStart"/>
      <w:r w:rsidRPr="0009798C">
        <w:rPr>
          <w:rFonts w:ascii="Times New Roman" w:hAnsi="Times New Roman" w:cs="Times New Roman"/>
          <w:color w:val="000000"/>
          <w:shd w:val="clear" w:color="auto" w:fill="FFFFFF"/>
        </w:rPr>
        <w:t>surg</w:t>
      </w:r>
      <w:proofErr w:type="spellEnd"/>
      <w:r w:rsidRPr="0009798C">
        <w:rPr>
          <w:rFonts w:ascii="Times New Roman" w:hAnsi="Times New Roman" w:cs="Times New Roman"/>
          <w:color w:val="000000"/>
          <w:shd w:val="clear" w:color="auto" w:fill="FFFFFF"/>
        </w:rPr>
        <w:t>*).</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40</w:t>
      </w:r>
    </w:p>
    <w:p w14:paraId="77CFE8B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66</w:t>
      </w:r>
      <w:r w:rsidRPr="0009798C">
        <w:rPr>
          <w:rFonts w:ascii="Times New Roman" w:hAnsi="Times New Roman" w:cs="Times New Roman"/>
          <w:color w:val="000000"/>
          <w:shd w:val="clear" w:color="auto" w:fill="FFFFFF"/>
        </w:rPr>
        <w:tab/>
        <w:t>thermocoagulation*.</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1550</w:t>
      </w:r>
    </w:p>
    <w:p w14:paraId="7E1EAE4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67</w:t>
      </w:r>
      <w:r w:rsidRPr="0009798C">
        <w:rPr>
          <w:rFonts w:ascii="Times New Roman" w:hAnsi="Times New Roman" w:cs="Times New Roman"/>
          <w:color w:val="000000"/>
          <w:shd w:val="clear" w:color="auto" w:fill="FFFFFF"/>
        </w:rPr>
        <w:tab/>
        <w:t>((light or laser*) adj2 coagulation*).</w:t>
      </w:r>
      <w:proofErr w:type="spellStart"/>
      <w:r w:rsidRPr="0009798C">
        <w:rPr>
          <w:rFonts w:ascii="Times New Roman" w:hAnsi="Times New Roman" w:cs="Times New Roman"/>
          <w:color w:val="000000"/>
          <w:shd w:val="clear" w:color="auto" w:fill="FFFFFF"/>
        </w:rPr>
        <w:t>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2339</w:t>
      </w:r>
    </w:p>
    <w:p w14:paraId="7A10F438"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68</w:t>
      </w:r>
      <w:r w:rsidRPr="0009798C">
        <w:rPr>
          <w:rFonts w:ascii="Times New Roman" w:hAnsi="Times New Roman" w:cs="Times New Roman"/>
          <w:color w:val="000000"/>
          <w:shd w:val="clear" w:color="auto" w:fill="FFFFFF"/>
        </w:rPr>
        <w:tab/>
      </w:r>
      <w:proofErr w:type="spellStart"/>
      <w:r w:rsidRPr="0009798C">
        <w:rPr>
          <w:rFonts w:ascii="Times New Roman" w:hAnsi="Times New Roman" w:cs="Times New Roman"/>
          <w:color w:val="000000"/>
          <w:shd w:val="clear" w:color="auto" w:fill="FFFFFF"/>
        </w:rPr>
        <w:t>pneumatic.tw,kf,kw</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14997</w:t>
      </w:r>
    </w:p>
    <w:p w14:paraId="7775F01E"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69</w:t>
      </w:r>
      <w:r w:rsidRPr="0009798C">
        <w:rPr>
          <w:rFonts w:ascii="Times New Roman" w:hAnsi="Times New Roman" w:cs="Times New Roman"/>
          <w:color w:val="000000"/>
          <w:shd w:val="clear" w:color="auto" w:fill="FFFFFF"/>
        </w:rPr>
        <w:tab/>
        <w:t>or/36-42 [eye condition terms]</w:t>
      </w:r>
      <w:r w:rsidRPr="0009798C">
        <w:rPr>
          <w:rFonts w:ascii="Times New Roman" w:hAnsi="Times New Roman" w:cs="Times New Roman"/>
          <w:color w:val="000000"/>
          <w:shd w:val="clear" w:color="auto" w:fill="FFFFFF"/>
        </w:rPr>
        <w:tab/>
        <w:t>48466</w:t>
      </w:r>
    </w:p>
    <w:p w14:paraId="02899EC5"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70</w:t>
      </w:r>
      <w:r w:rsidRPr="0009798C">
        <w:rPr>
          <w:rFonts w:ascii="Times New Roman" w:hAnsi="Times New Roman" w:cs="Times New Roman"/>
          <w:color w:val="000000"/>
          <w:shd w:val="clear" w:color="auto" w:fill="FFFFFF"/>
        </w:rPr>
        <w:tab/>
        <w:t>or/43-68 [surgery terms]</w:t>
      </w:r>
      <w:r w:rsidRPr="0009798C">
        <w:rPr>
          <w:rFonts w:ascii="Times New Roman" w:hAnsi="Times New Roman" w:cs="Times New Roman"/>
          <w:color w:val="000000"/>
          <w:shd w:val="clear" w:color="auto" w:fill="FFFFFF"/>
        </w:rPr>
        <w:tab/>
        <w:t>114175</w:t>
      </w:r>
    </w:p>
    <w:p w14:paraId="749CA662"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71</w:t>
      </w:r>
      <w:r w:rsidRPr="0009798C">
        <w:rPr>
          <w:rFonts w:ascii="Times New Roman" w:hAnsi="Times New Roman" w:cs="Times New Roman"/>
          <w:color w:val="000000"/>
          <w:shd w:val="clear" w:color="auto" w:fill="FFFFFF"/>
        </w:rPr>
        <w:tab/>
        <w:t>35 and 69 and 70</w:t>
      </w:r>
      <w:r w:rsidRPr="0009798C">
        <w:rPr>
          <w:rFonts w:ascii="Times New Roman" w:hAnsi="Times New Roman" w:cs="Times New Roman"/>
          <w:color w:val="000000"/>
          <w:shd w:val="clear" w:color="auto" w:fill="FFFFFF"/>
        </w:rPr>
        <w:tab/>
        <w:t>2659</w:t>
      </w:r>
    </w:p>
    <w:p w14:paraId="38A7EDFF"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72</w:t>
      </w:r>
      <w:r w:rsidRPr="0009798C">
        <w:rPr>
          <w:rFonts w:ascii="Times New Roman" w:hAnsi="Times New Roman" w:cs="Times New Roman"/>
          <w:color w:val="000000"/>
          <w:shd w:val="clear" w:color="auto" w:fill="FFFFFF"/>
        </w:rPr>
        <w:tab/>
        <w:t>(2018$ or 2019$ or 202$).</w:t>
      </w:r>
      <w:proofErr w:type="spellStart"/>
      <w:r w:rsidRPr="0009798C">
        <w:rPr>
          <w:rFonts w:ascii="Times New Roman" w:hAnsi="Times New Roman" w:cs="Times New Roman"/>
          <w:color w:val="000000"/>
          <w:shd w:val="clear" w:color="auto" w:fill="FFFFFF"/>
        </w:rPr>
        <w:t>dc,dd,yr</w:t>
      </w:r>
      <w:proofErr w:type="spellEnd"/>
      <w:r w:rsidRPr="0009798C">
        <w:rPr>
          <w:rFonts w:ascii="Times New Roman" w:hAnsi="Times New Roman" w:cs="Times New Roman"/>
          <w:color w:val="000000"/>
          <w:shd w:val="clear" w:color="auto" w:fill="FFFFFF"/>
        </w:rPr>
        <w:t>.</w:t>
      </w:r>
      <w:r w:rsidRPr="0009798C">
        <w:rPr>
          <w:rFonts w:ascii="Times New Roman" w:hAnsi="Times New Roman" w:cs="Times New Roman"/>
          <w:color w:val="000000"/>
          <w:shd w:val="clear" w:color="auto" w:fill="FFFFFF"/>
        </w:rPr>
        <w:tab/>
        <w:t>8982171</w:t>
      </w:r>
    </w:p>
    <w:p w14:paraId="1D622BE0"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73</w:t>
      </w:r>
      <w:r w:rsidRPr="0009798C">
        <w:rPr>
          <w:rFonts w:ascii="Times New Roman" w:hAnsi="Times New Roman" w:cs="Times New Roman"/>
          <w:color w:val="000000"/>
          <w:shd w:val="clear" w:color="auto" w:fill="FFFFFF"/>
        </w:rPr>
        <w:tab/>
        <w:t>71 and 72</w:t>
      </w:r>
      <w:r w:rsidRPr="0009798C">
        <w:rPr>
          <w:rFonts w:ascii="Times New Roman" w:hAnsi="Times New Roman" w:cs="Times New Roman"/>
          <w:color w:val="000000"/>
          <w:shd w:val="clear" w:color="auto" w:fill="FFFFFF"/>
        </w:rPr>
        <w:tab/>
        <w:t>984</w:t>
      </w:r>
    </w:p>
    <w:p w14:paraId="5A39FADA" w14:textId="77777777" w:rsidR="00F2026B" w:rsidRPr="0009798C" w:rsidRDefault="00F2026B" w:rsidP="00F2026B">
      <w:pPr>
        <w:rPr>
          <w:rFonts w:ascii="Times New Roman" w:hAnsi="Times New Roman" w:cs="Times New Roman"/>
          <w:color w:val="000000"/>
          <w:shd w:val="clear" w:color="auto" w:fill="FFFFFF"/>
        </w:rPr>
      </w:pPr>
      <w:r w:rsidRPr="0009798C">
        <w:rPr>
          <w:rFonts w:ascii="Times New Roman" w:hAnsi="Times New Roman" w:cs="Times New Roman"/>
          <w:color w:val="000000"/>
          <w:shd w:val="clear" w:color="auto" w:fill="FFFFFF"/>
        </w:rPr>
        <w:t>74</w:t>
      </w:r>
      <w:r w:rsidRPr="0009798C">
        <w:rPr>
          <w:rFonts w:ascii="Times New Roman" w:hAnsi="Times New Roman" w:cs="Times New Roman"/>
          <w:color w:val="000000"/>
          <w:shd w:val="clear" w:color="auto" w:fill="FFFFFF"/>
        </w:rPr>
        <w:tab/>
        <w:t xml:space="preserve">limit 73 to (conference abstracts or </w:t>
      </w:r>
      <w:proofErr w:type="spellStart"/>
      <w:r w:rsidRPr="0009798C">
        <w:rPr>
          <w:rFonts w:ascii="Times New Roman" w:hAnsi="Times New Roman" w:cs="Times New Roman"/>
          <w:color w:val="000000"/>
          <w:shd w:val="clear" w:color="auto" w:fill="FFFFFF"/>
        </w:rPr>
        <w:t>embase</w:t>
      </w:r>
      <w:proofErr w:type="spellEnd"/>
      <w:r w:rsidRPr="0009798C">
        <w:rPr>
          <w:rFonts w:ascii="Times New Roman" w:hAnsi="Times New Roman" w:cs="Times New Roman"/>
          <w:color w:val="000000"/>
          <w:shd w:val="clear" w:color="auto" w:fill="FFFFFF"/>
        </w:rPr>
        <w:t xml:space="preserve"> or "preprints (unpublished, non-peer reviewed)")</w:t>
      </w:r>
      <w:r w:rsidRPr="0009798C">
        <w:rPr>
          <w:rFonts w:ascii="Times New Roman" w:hAnsi="Times New Roman" w:cs="Times New Roman"/>
          <w:color w:val="000000"/>
          <w:shd w:val="clear" w:color="auto" w:fill="FFFFFF"/>
        </w:rPr>
        <w:tab/>
        <w:t>865</w:t>
      </w:r>
    </w:p>
    <w:p w14:paraId="7D596C29" w14:textId="77777777" w:rsidR="00F2026B" w:rsidRPr="0009798C" w:rsidRDefault="00F2026B" w:rsidP="00F2026B">
      <w:pPr>
        <w:rPr>
          <w:rFonts w:ascii="Times New Roman" w:hAnsi="Times New Roman" w:cs="Times New Roman"/>
        </w:rPr>
      </w:pPr>
    </w:p>
    <w:p w14:paraId="6A976178" w14:textId="77777777" w:rsidR="00F2026B" w:rsidRPr="0009798C" w:rsidRDefault="00F2026B" w:rsidP="00F2026B">
      <w:pPr>
        <w:rPr>
          <w:rFonts w:ascii="Times New Roman" w:hAnsi="Times New Roman" w:cs="Times New Roman"/>
          <w:bCs/>
        </w:rPr>
      </w:pPr>
      <w:r w:rsidRPr="0009798C">
        <w:rPr>
          <w:rFonts w:ascii="Times New Roman" w:hAnsi="Times New Roman" w:cs="Times New Roman"/>
          <w:b/>
        </w:rPr>
        <w:t xml:space="preserve">CENTRAL </w:t>
      </w:r>
      <w:r w:rsidRPr="0009798C">
        <w:rPr>
          <w:rFonts w:ascii="Times New Roman" w:hAnsi="Times New Roman" w:cs="Times New Roman"/>
          <w:bCs/>
        </w:rPr>
        <w:t>on the Cochrane Library, Issue 10, 2022 (Wiley)</w:t>
      </w:r>
    </w:p>
    <w:p w14:paraId="4C832D1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Date of Search:</w:t>
      </w:r>
      <w:r w:rsidRPr="0009798C">
        <w:rPr>
          <w:rFonts w:ascii="Times New Roman" w:hAnsi="Times New Roman" w:cs="Times New Roman"/>
        </w:rPr>
        <w:tab/>
        <w:t>07/10/2022</w:t>
      </w:r>
    </w:p>
    <w:p w14:paraId="5F664FF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ID</w:t>
      </w:r>
      <w:r w:rsidRPr="0009798C">
        <w:rPr>
          <w:rFonts w:ascii="Times New Roman" w:hAnsi="Times New Roman" w:cs="Times New Roman"/>
        </w:rPr>
        <w:tab/>
        <w:t>Search</w:t>
      </w:r>
      <w:r w:rsidRPr="0009798C">
        <w:rPr>
          <w:rFonts w:ascii="Times New Roman" w:hAnsi="Times New Roman" w:cs="Times New Roman"/>
        </w:rPr>
        <w:tab/>
        <w:t>Hits</w:t>
      </w:r>
    </w:p>
    <w:p w14:paraId="73163A1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[Retinal Perforations] explode all trees</w:t>
      </w:r>
      <w:r w:rsidRPr="0009798C">
        <w:rPr>
          <w:rFonts w:ascii="Times New Roman" w:hAnsi="Times New Roman" w:cs="Times New Roman"/>
        </w:rPr>
        <w:tab/>
        <w:t>240</w:t>
      </w:r>
    </w:p>
    <w:p w14:paraId="36BFD7F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[Retinal Detachment] explode all trees</w:t>
      </w:r>
      <w:r w:rsidRPr="0009798C">
        <w:rPr>
          <w:rFonts w:ascii="Times New Roman" w:hAnsi="Times New Roman" w:cs="Times New Roman"/>
        </w:rPr>
        <w:tab/>
        <w:t>369</w:t>
      </w:r>
    </w:p>
    <w:p w14:paraId="78CC83A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[Vitreous Detachment] explode all trees</w:t>
      </w:r>
      <w:r w:rsidRPr="0009798C">
        <w:rPr>
          <w:rFonts w:ascii="Times New Roman" w:hAnsi="Times New Roman" w:cs="Times New Roman"/>
        </w:rPr>
        <w:tab/>
        <w:t>41</w:t>
      </w:r>
    </w:p>
    <w:p w14:paraId="58E4947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w:t>
      </w:r>
      <w:r w:rsidRPr="0009798C">
        <w:rPr>
          <w:rFonts w:ascii="Times New Roman" w:hAnsi="Times New Roman" w:cs="Times New Roman"/>
        </w:rPr>
        <w:tab/>
        <w:t>((retina* NEAR/3 detach*)):</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1514</w:t>
      </w:r>
    </w:p>
    <w:p w14:paraId="54203C3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w:t>
      </w:r>
      <w:r w:rsidRPr="0009798C">
        <w:rPr>
          <w:rFonts w:ascii="Times New Roman" w:hAnsi="Times New Roman" w:cs="Times New Roman"/>
        </w:rPr>
        <w:tab/>
        <w:t>((macular NEAR/3 hole*)):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479</w:t>
      </w:r>
    </w:p>
    <w:p w14:paraId="73B329E0"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w:t>
      </w:r>
      <w:r w:rsidRPr="0009798C">
        <w:rPr>
          <w:rFonts w:ascii="Times New Roman" w:hAnsi="Times New Roman" w:cs="Times New Roman"/>
        </w:rPr>
        <w:tab/>
        <w:t xml:space="preserve">((retina* NEAR/3 </w:t>
      </w:r>
      <w:proofErr w:type="spellStart"/>
      <w:r w:rsidRPr="0009798C">
        <w:rPr>
          <w:rFonts w:ascii="Times New Roman" w:hAnsi="Times New Roman" w:cs="Times New Roman"/>
        </w:rPr>
        <w:t>perforat</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243</w:t>
      </w:r>
    </w:p>
    <w:p w14:paraId="3B5A680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#7</w:t>
      </w:r>
      <w:r w:rsidRPr="0009798C">
        <w:rPr>
          <w:rFonts w:ascii="Times New Roman" w:hAnsi="Times New Roman" w:cs="Times New Roman"/>
        </w:rPr>
        <w:tab/>
        <w:t>(retina* NEAR/3 break*):</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110</w:t>
      </w:r>
    </w:p>
    <w:p w14:paraId="1656369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#8</w:t>
      </w:r>
      <w:r w:rsidRPr="0009798C">
        <w:rPr>
          <w:rFonts w:ascii="Times New Roman" w:hAnsi="Times New Roman" w:cs="Times New Roman"/>
        </w:rPr>
        <w:tab/>
        <w:t>(retina* NEAR/3 tear*):</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204</w:t>
      </w:r>
    </w:p>
    <w:p w14:paraId="04798C2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#9</w:t>
      </w:r>
      <w:r w:rsidRPr="0009798C">
        <w:rPr>
          <w:rFonts w:ascii="Times New Roman" w:hAnsi="Times New Roman" w:cs="Times New Roman"/>
        </w:rPr>
        <w:tab/>
        <w:t>(retina* NEAR/3 dialyse*):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0</w:t>
      </w:r>
    </w:p>
    <w:p w14:paraId="4602CF0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#10</w:t>
      </w:r>
      <w:r w:rsidRPr="0009798C">
        <w:rPr>
          <w:rFonts w:ascii="Times New Roman" w:hAnsi="Times New Roman" w:cs="Times New Roman"/>
        </w:rPr>
        <w:tab/>
        <w:t>(retina* NEAR/3 hole*):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221</w:t>
      </w:r>
    </w:p>
    <w:p w14:paraId="74CDC42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#11</w:t>
      </w:r>
      <w:r w:rsidRPr="0009798C">
        <w:rPr>
          <w:rFonts w:ascii="Times New Roman" w:hAnsi="Times New Roman" w:cs="Times New Roman"/>
        </w:rPr>
        <w:tab/>
        <w:t xml:space="preserve">(retina* NEAR/3 </w:t>
      </w:r>
      <w:proofErr w:type="spellStart"/>
      <w:r w:rsidRPr="0009798C">
        <w:rPr>
          <w:rFonts w:ascii="Times New Roman" w:hAnsi="Times New Roman" w:cs="Times New Roman"/>
        </w:rPr>
        <w:t>perforat</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243</w:t>
      </w:r>
    </w:p>
    <w:p w14:paraId="14EA8F8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#12</w:t>
      </w:r>
      <w:r w:rsidRPr="0009798C">
        <w:rPr>
          <w:rFonts w:ascii="Times New Roman" w:hAnsi="Times New Roman" w:cs="Times New Roman"/>
        </w:rPr>
        <w:tab/>
        <w:t>(vitreous NEAR/2 detach*):</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177</w:t>
      </w:r>
    </w:p>
    <w:p w14:paraId="059181B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#13</w:t>
      </w:r>
      <w:r w:rsidRPr="0009798C">
        <w:rPr>
          <w:rFonts w:ascii="Times New Roman" w:hAnsi="Times New Roman" w:cs="Times New Roman"/>
        </w:rPr>
        <w:tab/>
        <w:t>#1 OR #2 OR #3 OR #4 OR #5 OR #6 OR #7 OR #8 OR #9 OR #10 OR #11 OR #12</w:t>
      </w:r>
      <w:r w:rsidRPr="0009798C">
        <w:rPr>
          <w:rFonts w:ascii="Times New Roman" w:hAnsi="Times New Roman" w:cs="Times New Roman"/>
        </w:rPr>
        <w:tab/>
        <w:t>2091</w:t>
      </w:r>
    </w:p>
    <w:p w14:paraId="3A2A287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#14</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[Scleral Buckling] explode all trees</w:t>
      </w:r>
      <w:r w:rsidRPr="0009798C">
        <w:rPr>
          <w:rFonts w:ascii="Times New Roman" w:hAnsi="Times New Roman" w:cs="Times New Roman"/>
        </w:rPr>
        <w:tab/>
        <w:t>108</w:t>
      </w:r>
    </w:p>
    <w:p w14:paraId="7E60298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#15</w:t>
      </w:r>
      <w:r w:rsidRPr="0009798C">
        <w:rPr>
          <w:rFonts w:ascii="Times New Roman" w:hAnsi="Times New Roman" w:cs="Times New Roman"/>
        </w:rPr>
        <w:tab/>
        <w:t xml:space="preserve">(sclera* NEAR/2 </w:t>
      </w:r>
      <w:proofErr w:type="spellStart"/>
      <w:r w:rsidRPr="0009798C">
        <w:rPr>
          <w:rFonts w:ascii="Times New Roman" w:hAnsi="Times New Roman" w:cs="Times New Roman"/>
        </w:rPr>
        <w:t>encircl</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13</w:t>
      </w:r>
    </w:p>
    <w:p w14:paraId="4A265CB6"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#16</w:t>
      </w:r>
      <w:r w:rsidRPr="0009798C">
        <w:rPr>
          <w:rFonts w:ascii="Times New Roman" w:hAnsi="Times New Roman" w:cs="Times New Roman"/>
        </w:rPr>
        <w:tab/>
        <w:t xml:space="preserve">(sclera* NEAR/2 </w:t>
      </w:r>
      <w:proofErr w:type="spellStart"/>
      <w:r w:rsidRPr="0009798C">
        <w:rPr>
          <w:rFonts w:ascii="Times New Roman" w:hAnsi="Times New Roman" w:cs="Times New Roman"/>
        </w:rPr>
        <w:t>buckl</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244</w:t>
      </w:r>
    </w:p>
    <w:p w14:paraId="3CBF9A5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lastRenderedPageBreak/>
        <w:t>#17</w:t>
      </w:r>
      <w:r w:rsidRPr="0009798C">
        <w:rPr>
          <w:rFonts w:ascii="Times New Roman" w:hAnsi="Times New Roman" w:cs="Times New Roman"/>
        </w:rPr>
        <w:tab/>
        <w:t>(sclera* NEAR/2 band*):</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w:t>
      </w:r>
    </w:p>
    <w:p w14:paraId="1D90EED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#18</w:t>
      </w:r>
      <w:r w:rsidRPr="0009798C">
        <w:rPr>
          <w:rFonts w:ascii="Times New Roman" w:hAnsi="Times New Roman" w:cs="Times New Roman"/>
        </w:rPr>
        <w:tab/>
        <w:t>(</w:t>
      </w:r>
      <w:proofErr w:type="spellStart"/>
      <w:r w:rsidRPr="0009798C">
        <w:rPr>
          <w:rFonts w:ascii="Times New Roman" w:hAnsi="Times New Roman" w:cs="Times New Roman"/>
        </w:rPr>
        <w:t>encircl</w:t>
      </w:r>
      <w:proofErr w:type="spellEnd"/>
      <w:r w:rsidRPr="0009798C">
        <w:rPr>
          <w:rFonts w:ascii="Times New Roman" w:hAnsi="Times New Roman" w:cs="Times New Roman"/>
        </w:rPr>
        <w:t>* NEAR/2 band*):</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23</w:t>
      </w:r>
    </w:p>
    <w:p w14:paraId="5C27BC3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#19</w:t>
      </w:r>
      <w:r w:rsidRPr="0009798C">
        <w:rPr>
          <w:rFonts w:ascii="Times New Roman" w:hAnsi="Times New Roman" w:cs="Times New Roman"/>
        </w:rPr>
        <w:tab/>
        <w:t>(</w:t>
      </w:r>
      <w:proofErr w:type="spellStart"/>
      <w:r w:rsidRPr="0009798C">
        <w:rPr>
          <w:rFonts w:ascii="Times New Roman" w:hAnsi="Times New Roman" w:cs="Times New Roman"/>
        </w:rPr>
        <w:t>encircl</w:t>
      </w:r>
      <w:proofErr w:type="spellEnd"/>
      <w:r w:rsidRPr="0009798C">
        <w:rPr>
          <w:rFonts w:ascii="Times New Roman" w:hAnsi="Times New Roman" w:cs="Times New Roman"/>
        </w:rPr>
        <w:t xml:space="preserve">* NEAR/2 </w:t>
      </w:r>
      <w:proofErr w:type="spellStart"/>
      <w:r w:rsidRPr="0009798C">
        <w:rPr>
          <w:rFonts w:ascii="Times New Roman" w:hAnsi="Times New Roman" w:cs="Times New Roman"/>
        </w:rPr>
        <w:t>buckl</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20</w:t>
      </w:r>
    </w:p>
    <w:p w14:paraId="7B6D8650"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#20</w:t>
      </w:r>
      <w:r w:rsidRPr="0009798C">
        <w:rPr>
          <w:rFonts w:ascii="Times New Roman" w:hAnsi="Times New Roman" w:cs="Times New Roman"/>
        </w:rPr>
        <w:tab/>
        <w:t>(retina* NEAR/2 fix*):</w:t>
      </w:r>
      <w:proofErr w:type="spellStart"/>
      <w:r w:rsidRPr="0009798C">
        <w:rPr>
          <w:rFonts w:ascii="Times New Roman" w:hAnsi="Times New Roman" w:cs="Times New Roman"/>
        </w:rPr>
        <w:t>ti,ab,kw</w:t>
      </w:r>
      <w:proofErr w:type="spellEnd"/>
      <w:r w:rsidRPr="0009798C">
        <w:rPr>
          <w:rFonts w:ascii="Times New Roman" w:hAnsi="Times New Roman" w:cs="Times New Roman"/>
        </w:rPr>
        <w:tab/>
        <w:t>9</w:t>
      </w:r>
    </w:p>
    <w:p w14:paraId="33C6AB9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#21</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[Vitreous Body] explode all trees</w:t>
      </w:r>
      <w:r w:rsidRPr="0009798C">
        <w:rPr>
          <w:rFonts w:ascii="Times New Roman" w:hAnsi="Times New Roman" w:cs="Times New Roman"/>
        </w:rPr>
        <w:tab/>
        <w:t>442</w:t>
      </w:r>
    </w:p>
    <w:p w14:paraId="67B0A0E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#22</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[Vitreoretinal Surgery] explode all trees</w:t>
      </w:r>
      <w:r w:rsidRPr="0009798C">
        <w:rPr>
          <w:rFonts w:ascii="Times New Roman" w:hAnsi="Times New Roman" w:cs="Times New Roman"/>
        </w:rPr>
        <w:tab/>
        <w:t>36</w:t>
      </w:r>
    </w:p>
    <w:p w14:paraId="7E1AC0B2"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#23</w:t>
      </w:r>
      <w:r w:rsidRPr="0009798C">
        <w:rPr>
          <w:rFonts w:ascii="Times New Roman" w:hAnsi="Times New Roman" w:cs="Times New Roman"/>
        </w:rPr>
        <w:tab/>
        <w:t>(</w:t>
      </w:r>
      <w:proofErr w:type="spellStart"/>
      <w:r w:rsidRPr="0009798C">
        <w:rPr>
          <w:rFonts w:ascii="Times New Roman" w:hAnsi="Times New Roman" w:cs="Times New Roman"/>
        </w:rPr>
        <w:t>vitreoretina</w:t>
      </w:r>
      <w:proofErr w:type="spellEnd"/>
      <w:r w:rsidRPr="0009798C">
        <w:rPr>
          <w:rFonts w:ascii="Times New Roman" w:hAnsi="Times New Roman" w:cs="Times New Roman"/>
        </w:rPr>
        <w:t>* NEAR/2 procedure*):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23</w:t>
      </w:r>
    </w:p>
    <w:p w14:paraId="635F5EA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#24</w:t>
      </w:r>
      <w:r w:rsidRPr="0009798C">
        <w:rPr>
          <w:rFonts w:ascii="Times New Roman" w:hAnsi="Times New Roman" w:cs="Times New Roman"/>
        </w:rPr>
        <w:tab/>
        <w:t>(</w:t>
      </w:r>
      <w:proofErr w:type="spellStart"/>
      <w:r w:rsidRPr="0009798C">
        <w:rPr>
          <w:rFonts w:ascii="Times New Roman" w:hAnsi="Times New Roman" w:cs="Times New Roman"/>
        </w:rPr>
        <w:t>vitreo</w:t>
      </w:r>
      <w:proofErr w:type="spellEnd"/>
      <w:r w:rsidRPr="0009798C">
        <w:rPr>
          <w:rFonts w:ascii="Times New Roman" w:hAnsi="Times New Roman" w:cs="Times New Roman"/>
        </w:rPr>
        <w:t>-retina* NEAR/2 procedure*):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w:t>
      </w:r>
    </w:p>
    <w:p w14:paraId="5CBE2AF7"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#25</w:t>
      </w:r>
      <w:r w:rsidRPr="0009798C">
        <w:rPr>
          <w:rFonts w:ascii="Times New Roman" w:hAnsi="Times New Roman" w:cs="Times New Roman"/>
        </w:rPr>
        <w:tab/>
        <w:t>(</w:t>
      </w:r>
      <w:proofErr w:type="spellStart"/>
      <w:r w:rsidRPr="0009798C">
        <w:rPr>
          <w:rFonts w:ascii="Times New Roman" w:hAnsi="Times New Roman" w:cs="Times New Roman"/>
        </w:rPr>
        <w:t>vitreoretina</w:t>
      </w:r>
      <w:proofErr w:type="spellEnd"/>
      <w:r w:rsidRPr="0009798C">
        <w:rPr>
          <w:rFonts w:ascii="Times New Roman" w:hAnsi="Times New Roman" w:cs="Times New Roman"/>
        </w:rPr>
        <w:t xml:space="preserve">* NEAR/2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331</w:t>
      </w:r>
    </w:p>
    <w:p w14:paraId="068335D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#26</w:t>
      </w:r>
      <w:r w:rsidRPr="0009798C">
        <w:rPr>
          <w:rFonts w:ascii="Times New Roman" w:hAnsi="Times New Roman" w:cs="Times New Roman"/>
        </w:rPr>
        <w:tab/>
        <w:t>(</w:t>
      </w:r>
      <w:proofErr w:type="spellStart"/>
      <w:r w:rsidRPr="0009798C">
        <w:rPr>
          <w:rFonts w:ascii="Times New Roman" w:hAnsi="Times New Roman" w:cs="Times New Roman"/>
        </w:rPr>
        <w:t>vitreo</w:t>
      </w:r>
      <w:proofErr w:type="spellEnd"/>
      <w:r w:rsidRPr="0009798C">
        <w:rPr>
          <w:rFonts w:ascii="Times New Roman" w:hAnsi="Times New Roman" w:cs="Times New Roman"/>
        </w:rPr>
        <w:t xml:space="preserve">-retina* NEAR/2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29</w:t>
      </w:r>
    </w:p>
    <w:p w14:paraId="72B4AF4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#27</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[Vitrectomy] explode all trees</w:t>
      </w:r>
      <w:r w:rsidRPr="0009798C">
        <w:rPr>
          <w:rFonts w:ascii="Times New Roman" w:hAnsi="Times New Roman" w:cs="Times New Roman"/>
        </w:rPr>
        <w:tab/>
        <w:t>569</w:t>
      </w:r>
    </w:p>
    <w:p w14:paraId="18B5FA0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#28</w:t>
      </w:r>
      <w:r w:rsidRPr="0009798C">
        <w:rPr>
          <w:rFonts w:ascii="Times New Roman" w:hAnsi="Times New Roman" w:cs="Times New Roman"/>
        </w:rPr>
        <w:tab/>
        <w:t>(PPV*):</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1955</w:t>
      </w:r>
    </w:p>
    <w:p w14:paraId="1845F5D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#29</w:t>
      </w:r>
      <w:r w:rsidRPr="0009798C">
        <w:rPr>
          <w:rFonts w:ascii="Times New Roman" w:hAnsi="Times New Roman" w:cs="Times New Roman"/>
        </w:rPr>
        <w:tab/>
        <w:t>(</w:t>
      </w:r>
      <w:proofErr w:type="spellStart"/>
      <w:r w:rsidRPr="0009798C">
        <w:rPr>
          <w:rFonts w:ascii="Times New Roman" w:hAnsi="Times New Roman" w:cs="Times New Roman"/>
        </w:rPr>
        <w:t>vitrectom</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1873</w:t>
      </w:r>
    </w:p>
    <w:p w14:paraId="4EF46F3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#30</w:t>
      </w:r>
      <w:r w:rsidRPr="0009798C">
        <w:rPr>
          <w:rFonts w:ascii="Times New Roman" w:hAnsi="Times New Roman" w:cs="Times New Roman"/>
        </w:rPr>
        <w:tab/>
        <w:t>(Vitreous NEAR/2 resect*):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0</w:t>
      </w:r>
    </w:p>
    <w:p w14:paraId="125BDA2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#31</w:t>
      </w:r>
      <w:r w:rsidRPr="0009798C">
        <w:rPr>
          <w:rFonts w:ascii="Times New Roman" w:hAnsi="Times New Roman" w:cs="Times New Roman"/>
        </w:rPr>
        <w:tab/>
        <w:t>(</w:t>
      </w:r>
      <w:proofErr w:type="spellStart"/>
      <w:r w:rsidRPr="0009798C">
        <w:rPr>
          <w:rFonts w:ascii="Times New Roman" w:hAnsi="Times New Roman" w:cs="Times New Roman"/>
        </w:rPr>
        <w:t>Phaco-vitrectom</w:t>
      </w:r>
      <w:proofErr w:type="spellEnd"/>
      <w:r w:rsidRPr="0009798C">
        <w:rPr>
          <w:rFonts w:ascii="Times New Roman" w:hAnsi="Times New Roman" w:cs="Times New Roman"/>
        </w:rPr>
        <w:t xml:space="preserve">* OR </w:t>
      </w:r>
      <w:proofErr w:type="spellStart"/>
      <w:r w:rsidRPr="0009798C">
        <w:rPr>
          <w:rFonts w:ascii="Times New Roman" w:hAnsi="Times New Roman" w:cs="Times New Roman"/>
        </w:rPr>
        <w:t>Phacovitrectom</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26</w:t>
      </w:r>
    </w:p>
    <w:p w14:paraId="68CD4BC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#32</w:t>
      </w:r>
      <w:r w:rsidRPr="0009798C">
        <w:rPr>
          <w:rFonts w:ascii="Times New Roman" w:hAnsi="Times New Roman" w:cs="Times New Roman"/>
        </w:rPr>
        <w:tab/>
        <w:t>(</w:t>
      </w:r>
      <w:proofErr w:type="spellStart"/>
      <w:r w:rsidRPr="0009798C">
        <w:rPr>
          <w:rFonts w:ascii="Times New Roman" w:hAnsi="Times New Roman" w:cs="Times New Roman"/>
        </w:rPr>
        <w:t>retinopex</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78</w:t>
      </w:r>
    </w:p>
    <w:p w14:paraId="26E11F4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#33</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[Cryotherapy] explode all trees</w:t>
      </w:r>
      <w:r w:rsidRPr="0009798C">
        <w:rPr>
          <w:rFonts w:ascii="Times New Roman" w:hAnsi="Times New Roman" w:cs="Times New Roman"/>
        </w:rPr>
        <w:tab/>
        <w:t>1761</w:t>
      </w:r>
    </w:p>
    <w:p w14:paraId="2579EF0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#34</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[Cryosurgery] explode all trees</w:t>
      </w:r>
      <w:r w:rsidRPr="0009798C">
        <w:rPr>
          <w:rFonts w:ascii="Times New Roman" w:hAnsi="Times New Roman" w:cs="Times New Roman"/>
        </w:rPr>
        <w:tab/>
        <w:t>388</w:t>
      </w:r>
    </w:p>
    <w:p w14:paraId="51D3287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#35</w:t>
      </w:r>
      <w:r w:rsidRPr="0009798C">
        <w:rPr>
          <w:rFonts w:ascii="Times New Roman" w:hAnsi="Times New Roman" w:cs="Times New Roman"/>
        </w:rPr>
        <w:tab/>
        <w:t>(</w:t>
      </w:r>
      <w:proofErr w:type="spellStart"/>
      <w:r w:rsidRPr="0009798C">
        <w:rPr>
          <w:rFonts w:ascii="Times New Roman" w:hAnsi="Times New Roman" w:cs="Times New Roman"/>
        </w:rPr>
        <w:t>cryotherap</w:t>
      </w:r>
      <w:proofErr w:type="spellEnd"/>
      <w:r w:rsidRPr="0009798C">
        <w:rPr>
          <w:rFonts w:ascii="Times New Roman" w:hAnsi="Times New Roman" w:cs="Times New Roman"/>
        </w:rPr>
        <w:t xml:space="preserve">* OR </w:t>
      </w:r>
      <w:proofErr w:type="spellStart"/>
      <w:r w:rsidRPr="0009798C">
        <w:rPr>
          <w:rFonts w:ascii="Times New Roman" w:hAnsi="Times New Roman" w:cs="Times New Roman"/>
        </w:rPr>
        <w:t>cryosurg</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2916</w:t>
      </w:r>
    </w:p>
    <w:p w14:paraId="2CC4706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#36</w:t>
      </w:r>
      <w:r w:rsidRPr="0009798C">
        <w:rPr>
          <w:rFonts w:ascii="Times New Roman" w:hAnsi="Times New Roman" w:cs="Times New Roman"/>
        </w:rPr>
        <w:tab/>
        <w:t xml:space="preserve">(cold NEAR/2 </w:t>
      </w:r>
      <w:proofErr w:type="spellStart"/>
      <w:r w:rsidRPr="0009798C">
        <w:rPr>
          <w:rFonts w:ascii="Times New Roman" w:hAnsi="Times New Roman" w:cs="Times New Roman"/>
        </w:rPr>
        <w:t>therap</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664</w:t>
      </w:r>
    </w:p>
    <w:p w14:paraId="07187C4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#37</w:t>
      </w:r>
      <w:r w:rsidRPr="0009798C">
        <w:rPr>
          <w:rFonts w:ascii="Times New Roman" w:hAnsi="Times New Roman" w:cs="Times New Roman"/>
        </w:rPr>
        <w:tab/>
        <w:t>(</w:t>
      </w:r>
      <w:proofErr w:type="spellStart"/>
      <w:r w:rsidRPr="0009798C">
        <w:rPr>
          <w:rFonts w:ascii="Times New Roman" w:hAnsi="Times New Roman" w:cs="Times New Roman"/>
        </w:rPr>
        <w:t>cryopex</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23</w:t>
      </w:r>
    </w:p>
    <w:p w14:paraId="5164825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#38</w:t>
      </w:r>
      <w:r w:rsidRPr="0009798C">
        <w:rPr>
          <w:rFonts w:ascii="Times New Roman" w:hAnsi="Times New Roman" w:cs="Times New Roman"/>
        </w:rPr>
        <w:tab/>
        <w:t xml:space="preserve">(cryogenic NEAR/2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w:t>
      </w:r>
    </w:p>
    <w:p w14:paraId="17EA0A12"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#39</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[Light Coagulation] explode all trees</w:t>
      </w:r>
      <w:r w:rsidRPr="0009798C">
        <w:rPr>
          <w:rFonts w:ascii="Times New Roman" w:hAnsi="Times New Roman" w:cs="Times New Roman"/>
        </w:rPr>
        <w:tab/>
        <w:t>767</w:t>
      </w:r>
    </w:p>
    <w:p w14:paraId="089117A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#40</w:t>
      </w:r>
      <w:r w:rsidRPr="0009798C">
        <w:rPr>
          <w:rFonts w:ascii="Times New Roman" w:hAnsi="Times New Roman" w:cs="Times New Roman"/>
        </w:rPr>
        <w:tab/>
        <w:t>(light NEAR/2 coagulation*):</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180</w:t>
      </w:r>
    </w:p>
    <w:p w14:paraId="4146181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#41</w:t>
      </w:r>
      <w:r w:rsidRPr="0009798C">
        <w:rPr>
          <w:rFonts w:ascii="Times New Roman" w:hAnsi="Times New Roman" w:cs="Times New Roman"/>
        </w:rPr>
        <w:tab/>
        <w:t>(laser* NEAR/2 coagulation*):</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1213</w:t>
      </w:r>
    </w:p>
    <w:p w14:paraId="39173F2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#42</w:t>
      </w:r>
      <w:r w:rsidRPr="0009798C">
        <w:rPr>
          <w:rFonts w:ascii="Times New Roman" w:hAnsi="Times New Roman" w:cs="Times New Roman"/>
        </w:rPr>
        <w:tab/>
        <w:t>(photocoagulation*):</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1724</w:t>
      </w:r>
    </w:p>
    <w:p w14:paraId="4BDEFE0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#43</w:t>
      </w:r>
      <w:r w:rsidRPr="0009798C">
        <w:rPr>
          <w:rFonts w:ascii="Times New Roman" w:hAnsi="Times New Roman" w:cs="Times New Roman"/>
        </w:rPr>
        <w:tab/>
        <w:t>(thermocoagulation*):</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181</w:t>
      </w:r>
    </w:p>
    <w:p w14:paraId="44C54A1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#44</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[Retina] explode all trees and with qualifier(s): [surgery - SU]</w:t>
      </w:r>
      <w:r w:rsidRPr="0009798C">
        <w:rPr>
          <w:rFonts w:ascii="Times New Roman" w:hAnsi="Times New Roman" w:cs="Times New Roman"/>
        </w:rPr>
        <w:tab/>
        <w:t>140</w:t>
      </w:r>
    </w:p>
    <w:p w14:paraId="5FB7F027"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#45</w:t>
      </w:r>
      <w:r w:rsidRPr="0009798C">
        <w:rPr>
          <w:rFonts w:ascii="Times New Roman" w:hAnsi="Times New Roman" w:cs="Times New Roman"/>
        </w:rPr>
        <w:tab/>
        <w:t>(</w:t>
      </w:r>
      <w:proofErr w:type="spellStart"/>
      <w:r w:rsidRPr="0009798C">
        <w:rPr>
          <w:rFonts w:ascii="Times New Roman" w:hAnsi="Times New Roman" w:cs="Times New Roman"/>
        </w:rPr>
        <w:t>PnR</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39</w:t>
      </w:r>
    </w:p>
    <w:p w14:paraId="2E84F0E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#46</w:t>
      </w:r>
      <w:r w:rsidRPr="0009798C">
        <w:rPr>
          <w:rFonts w:ascii="Times New Roman" w:hAnsi="Times New Roman" w:cs="Times New Roman"/>
        </w:rPr>
        <w:tab/>
        <w:t>(</w:t>
      </w:r>
      <w:proofErr w:type="spellStart"/>
      <w:r w:rsidRPr="0009798C">
        <w:rPr>
          <w:rFonts w:ascii="Times New Roman" w:hAnsi="Times New Roman" w:cs="Times New Roman"/>
        </w:rPr>
        <w:t>sb</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2290</w:t>
      </w:r>
    </w:p>
    <w:p w14:paraId="3D1B3EA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#47</w:t>
      </w:r>
      <w:r w:rsidRPr="0009798C">
        <w:rPr>
          <w:rFonts w:ascii="Times New Roman" w:hAnsi="Times New Roman" w:cs="Times New Roman"/>
        </w:rPr>
        <w:tab/>
        <w:t>(pneumatic):</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2081</w:t>
      </w:r>
    </w:p>
    <w:p w14:paraId="593FCAAF"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lastRenderedPageBreak/>
        <w:t>#48</w:t>
      </w:r>
      <w:r w:rsidRPr="0009798C">
        <w:rPr>
          <w:rFonts w:ascii="Times New Roman" w:hAnsi="Times New Roman" w:cs="Times New Roman"/>
        </w:rPr>
        <w:tab/>
        <w:t>#14 OR #15 OR #16 OR #17 OR #18 OR #19 OR #20 OR #21 OR #22 OR #23 OR #24 OR #25 OR #26 OR #27 OR #28 OR #29 OR #30 OR #31 OR #32 OR #33 OR #34 OR #35 OR #36 OR #37 OR #38 OR #39 OR #40 OR #41 OR #42 OR #43 OR #44 OR #45 OR #46 OR #47</w:t>
      </w:r>
      <w:r w:rsidRPr="0009798C">
        <w:rPr>
          <w:rFonts w:ascii="Times New Roman" w:hAnsi="Times New Roman" w:cs="Times New Roman"/>
        </w:rPr>
        <w:tab/>
        <w:t>14858</w:t>
      </w:r>
    </w:p>
    <w:p w14:paraId="7F4F8DF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#49</w:t>
      </w:r>
      <w:r w:rsidRPr="0009798C">
        <w:rPr>
          <w:rFonts w:ascii="Times New Roman" w:hAnsi="Times New Roman" w:cs="Times New Roman"/>
        </w:rPr>
        <w:tab/>
        <w:t>#13 AND #48 with Publication Year from 2018 to 2022, in Trials</w:t>
      </w:r>
      <w:r w:rsidRPr="0009798C">
        <w:rPr>
          <w:rFonts w:ascii="Times New Roman" w:hAnsi="Times New Roman" w:cs="Times New Roman"/>
        </w:rPr>
        <w:tab/>
        <w:t>310</w:t>
      </w:r>
    </w:p>
    <w:p w14:paraId="2A070AC3" w14:textId="77777777" w:rsidR="00F2026B" w:rsidRPr="0009798C" w:rsidRDefault="00F2026B" w:rsidP="00F2026B">
      <w:pPr>
        <w:rPr>
          <w:rFonts w:ascii="Times New Roman" w:hAnsi="Times New Roman" w:cs="Times New Roman"/>
        </w:rPr>
      </w:pPr>
    </w:p>
    <w:p w14:paraId="6B34AB63" w14:textId="77777777" w:rsidR="00F2026B" w:rsidRPr="0009798C" w:rsidRDefault="00F2026B" w:rsidP="00F2026B">
      <w:pPr>
        <w:rPr>
          <w:rFonts w:ascii="Times New Roman" w:hAnsi="Times New Roman" w:cs="Times New Roman"/>
          <w:b/>
        </w:rPr>
      </w:pPr>
      <w:r w:rsidRPr="0009798C">
        <w:rPr>
          <w:rFonts w:ascii="Times New Roman" w:hAnsi="Times New Roman" w:cs="Times New Roman"/>
          <w:b/>
        </w:rPr>
        <w:t xml:space="preserve">ClinicalTrials.gov </w:t>
      </w:r>
      <w:r w:rsidRPr="0009798C">
        <w:rPr>
          <w:rFonts w:ascii="Times New Roman" w:hAnsi="Times New Roman" w:cs="Times New Roman"/>
          <w:bCs/>
        </w:rPr>
        <w:t>(on the ClinicalTrials.gov website)</w:t>
      </w:r>
    </w:p>
    <w:p w14:paraId="5E9FD8EB" w14:textId="77777777" w:rsidR="00F2026B" w:rsidRPr="0009798C" w:rsidRDefault="00F2026B" w:rsidP="00F2026B">
      <w:pPr>
        <w:rPr>
          <w:rFonts w:ascii="Times New Roman" w:hAnsi="Times New Roman" w:cs="Times New Roman"/>
          <w:bCs/>
        </w:rPr>
      </w:pPr>
      <w:r w:rsidRPr="0009798C">
        <w:rPr>
          <w:rFonts w:ascii="Times New Roman" w:hAnsi="Times New Roman" w:cs="Times New Roman"/>
          <w:bCs/>
        </w:rPr>
        <w:t>Date of Search: 10 October 2022</w:t>
      </w:r>
    </w:p>
    <w:p w14:paraId="3551953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On advanced search page:</w:t>
      </w:r>
    </w:p>
    <w:p w14:paraId="15D5999A" w14:textId="77777777" w:rsidR="00F2026B" w:rsidRPr="0009798C" w:rsidRDefault="00F2026B" w:rsidP="00F2026B">
      <w:pPr>
        <w:rPr>
          <w:rFonts w:ascii="Times New Roman" w:hAnsi="Times New Roman" w:cs="Times New Roman"/>
        </w:rPr>
      </w:pPr>
      <w:r w:rsidRPr="0009798C">
        <w:rPr>
          <w:rFonts w:ascii="Times New Roman" w:hAnsi="Times New Roman" w:cs="Times New Roman"/>
          <w:b/>
          <w:bCs/>
          <w:color w:val="000000"/>
          <w:shd w:val="clear" w:color="auto" w:fill="FFFFFF"/>
        </w:rPr>
        <w:t xml:space="preserve">vitrectomy OR retinopexy OR SCLERAL BUCKLING OR PPV OR </w:t>
      </w:r>
      <w:proofErr w:type="spellStart"/>
      <w:r w:rsidRPr="0009798C">
        <w:rPr>
          <w:rFonts w:ascii="Times New Roman" w:hAnsi="Times New Roman" w:cs="Times New Roman"/>
          <w:b/>
          <w:bCs/>
          <w:color w:val="000000"/>
          <w:shd w:val="clear" w:color="auto" w:fill="FFFFFF"/>
        </w:rPr>
        <w:t>PnR</w:t>
      </w:r>
      <w:proofErr w:type="spellEnd"/>
      <w:r w:rsidRPr="0009798C">
        <w:rPr>
          <w:rFonts w:ascii="Times New Roman" w:hAnsi="Times New Roman" w:cs="Times New Roman"/>
          <w:b/>
          <w:bCs/>
          <w:color w:val="000000"/>
          <w:shd w:val="clear" w:color="auto" w:fill="FFFFFF"/>
        </w:rPr>
        <w:t xml:space="preserve"> </w:t>
      </w:r>
      <w:r w:rsidRPr="0009798C">
        <w:rPr>
          <w:rFonts w:ascii="Times New Roman" w:hAnsi="Times New Roman" w:cs="Times New Roman"/>
          <w:i/>
          <w:iCs/>
        </w:rPr>
        <w:t>(also searched for scleral buckle automatically) (in ‘Other terms’ box)</w:t>
      </w:r>
      <w:r w:rsidRPr="0009798C">
        <w:rPr>
          <w:rFonts w:ascii="Times New Roman" w:hAnsi="Times New Roman" w:cs="Times New Roman"/>
          <w:b/>
          <w:bCs/>
          <w:color w:val="000000"/>
          <w:shd w:val="clear" w:color="auto" w:fill="FFFFFF"/>
        </w:rPr>
        <w:t xml:space="preserve"> | Retinal Detachment OR retinal perforations OR VITREOUS DETACHMENT</w:t>
      </w:r>
      <w:r w:rsidRPr="0009798C">
        <w:rPr>
          <w:rFonts w:ascii="Times New Roman" w:hAnsi="Times New Roman" w:cs="Times New Roman"/>
        </w:rPr>
        <w:t xml:space="preserve"> </w:t>
      </w:r>
      <w:r w:rsidRPr="0009798C">
        <w:rPr>
          <w:rFonts w:ascii="Times New Roman" w:hAnsi="Times New Roman" w:cs="Times New Roman"/>
          <w:i/>
          <w:iCs/>
        </w:rPr>
        <w:t>(in condition/disease box)</w:t>
      </w:r>
      <w:r w:rsidRPr="0009798C">
        <w:rPr>
          <w:rFonts w:ascii="Times New Roman" w:hAnsi="Times New Roman" w:cs="Times New Roman"/>
        </w:rPr>
        <w:t xml:space="preserve"> = 67 records from 2018 onwards</w:t>
      </w:r>
    </w:p>
    <w:p w14:paraId="3E7254C7" w14:textId="77777777" w:rsidR="00F2026B" w:rsidRPr="0009798C" w:rsidRDefault="00F2026B" w:rsidP="00F2026B">
      <w:pPr>
        <w:rPr>
          <w:rFonts w:ascii="Times New Roman" w:hAnsi="Times New Roman" w:cs="Times New Roman"/>
          <w:b/>
        </w:rPr>
      </w:pPr>
      <w:r w:rsidRPr="0009798C">
        <w:rPr>
          <w:rFonts w:ascii="Times New Roman" w:hAnsi="Times New Roman" w:cs="Times New Roman"/>
          <w:b/>
        </w:rPr>
        <w:t xml:space="preserve">WHO ICTRP </w:t>
      </w:r>
    </w:p>
    <w:p w14:paraId="432B3A19" w14:textId="77777777" w:rsidR="00F2026B" w:rsidRPr="0009798C" w:rsidRDefault="00F2026B" w:rsidP="00F2026B">
      <w:pPr>
        <w:rPr>
          <w:rFonts w:ascii="Times New Roman" w:hAnsi="Times New Roman" w:cs="Times New Roman"/>
          <w:bCs/>
        </w:rPr>
      </w:pPr>
      <w:r w:rsidRPr="0009798C">
        <w:rPr>
          <w:rFonts w:ascii="Times New Roman" w:hAnsi="Times New Roman" w:cs="Times New Roman"/>
          <w:bCs/>
        </w:rPr>
        <w:t>Date of Search: 10 October 2022</w:t>
      </w:r>
    </w:p>
    <w:p w14:paraId="6C60A8D2"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On basic search page</w:t>
      </w:r>
    </w:p>
    <w:p w14:paraId="53397507" w14:textId="77777777" w:rsidR="00F2026B" w:rsidRPr="0009798C" w:rsidRDefault="00F2026B" w:rsidP="00F2026B">
      <w:pPr>
        <w:rPr>
          <w:rFonts w:ascii="Times New Roman" w:hAnsi="Times New Roman" w:cs="Times New Roman"/>
          <w:color w:val="000000"/>
        </w:rPr>
      </w:pPr>
      <w:r w:rsidRPr="0009798C">
        <w:rPr>
          <w:rFonts w:ascii="Times New Roman" w:hAnsi="Times New Roman" w:cs="Times New Roman"/>
          <w:color w:val="000000"/>
        </w:rPr>
        <w:t xml:space="preserve">(vitrectomy OR retinopexy OR scleral buckling OR PPV OR </w:t>
      </w:r>
      <w:proofErr w:type="spellStart"/>
      <w:r w:rsidRPr="0009798C">
        <w:rPr>
          <w:rFonts w:ascii="Times New Roman" w:hAnsi="Times New Roman" w:cs="Times New Roman"/>
          <w:color w:val="000000"/>
        </w:rPr>
        <w:t>PnR</w:t>
      </w:r>
      <w:proofErr w:type="spellEnd"/>
      <w:r w:rsidRPr="0009798C">
        <w:rPr>
          <w:rFonts w:ascii="Times New Roman" w:hAnsi="Times New Roman" w:cs="Times New Roman"/>
          <w:color w:val="000000"/>
        </w:rPr>
        <w:t>) AND (Retinal Detachment OR retinal perforations OR vitreous detachment) = 68 records from 2018 onwards</w:t>
      </w:r>
    </w:p>
    <w:bookmarkEnd w:id="1"/>
    <w:p w14:paraId="5E4B6761" w14:textId="77777777" w:rsidR="00F2026B" w:rsidRPr="0009798C" w:rsidRDefault="00F2026B" w:rsidP="00F2026B">
      <w:pPr>
        <w:rPr>
          <w:rFonts w:ascii="Times New Roman" w:hAnsi="Times New Roman" w:cs="Times New Roman"/>
          <w:b/>
        </w:rPr>
      </w:pPr>
    </w:p>
    <w:p w14:paraId="0DC9EC47" w14:textId="77777777" w:rsidR="00F2026B" w:rsidRPr="0009798C" w:rsidRDefault="00F2026B" w:rsidP="00F2026B">
      <w:pPr>
        <w:rPr>
          <w:rFonts w:ascii="Times New Roman" w:hAnsi="Times New Roman" w:cs="Times New Roman"/>
          <w:b/>
        </w:rPr>
      </w:pPr>
      <w:r w:rsidRPr="0009798C">
        <w:rPr>
          <w:rFonts w:ascii="Times New Roman" w:hAnsi="Times New Roman" w:cs="Times New Roman"/>
          <w:b/>
        </w:rPr>
        <w:t xml:space="preserve">Additional searching for RCTs comparing PPV and </w:t>
      </w:r>
      <w:proofErr w:type="spellStart"/>
      <w:r w:rsidRPr="0009798C">
        <w:rPr>
          <w:rFonts w:ascii="Times New Roman" w:hAnsi="Times New Roman" w:cs="Times New Roman"/>
          <w:b/>
        </w:rPr>
        <w:t>PnR</w:t>
      </w:r>
      <w:proofErr w:type="spellEnd"/>
      <w:r w:rsidRPr="0009798C">
        <w:rPr>
          <w:rFonts w:ascii="Times New Roman" w:hAnsi="Times New Roman" w:cs="Times New Roman"/>
          <w:b/>
        </w:rPr>
        <w:t xml:space="preserve"> (from earliest available date in the relevant database up to and including 31 December 2017) – clinical effectiveness</w:t>
      </w:r>
    </w:p>
    <w:p w14:paraId="167A12D2" w14:textId="77777777" w:rsidR="00F2026B" w:rsidRPr="0009798C" w:rsidRDefault="00F2026B" w:rsidP="00F2026B">
      <w:pPr>
        <w:rPr>
          <w:rFonts w:ascii="Times New Roman" w:hAnsi="Times New Roman" w:cs="Times New Roman"/>
          <w:bCs/>
        </w:rPr>
      </w:pPr>
      <w:r w:rsidRPr="0009798C">
        <w:rPr>
          <w:rFonts w:ascii="Times New Roman" w:hAnsi="Times New Roman" w:cs="Times New Roman"/>
          <w:bCs/>
        </w:rPr>
        <w:t xml:space="preserve">As there was no existing systematic review comparing PPV with </w:t>
      </w:r>
      <w:proofErr w:type="spellStart"/>
      <w:r w:rsidRPr="0009798C">
        <w:rPr>
          <w:rFonts w:ascii="Times New Roman" w:hAnsi="Times New Roman" w:cs="Times New Roman"/>
          <w:bCs/>
        </w:rPr>
        <w:t>PnR</w:t>
      </w:r>
      <w:proofErr w:type="spellEnd"/>
      <w:r w:rsidRPr="0009798C">
        <w:rPr>
          <w:rFonts w:ascii="Times New Roman" w:hAnsi="Times New Roman" w:cs="Times New Roman"/>
          <w:bCs/>
        </w:rPr>
        <w:t xml:space="preserve"> a search was conducted for RCTs comparing PPV with </w:t>
      </w:r>
      <w:proofErr w:type="spellStart"/>
      <w:r w:rsidRPr="0009798C">
        <w:rPr>
          <w:rFonts w:ascii="Times New Roman" w:hAnsi="Times New Roman" w:cs="Times New Roman"/>
          <w:bCs/>
        </w:rPr>
        <w:t>PnR</w:t>
      </w:r>
      <w:proofErr w:type="spellEnd"/>
      <w:r w:rsidRPr="0009798C">
        <w:rPr>
          <w:rFonts w:ascii="Times New Roman" w:hAnsi="Times New Roman" w:cs="Times New Roman"/>
          <w:bCs/>
        </w:rPr>
        <w:t xml:space="preserve">.  The updated searches (from the date of first search for the existing Cochrane reviews, 1 January 2018) covered from 1 January 2018 onwards for any of the three surgical interventions and so the search for RCTs comparing PPV with </w:t>
      </w:r>
      <w:proofErr w:type="spellStart"/>
      <w:r w:rsidRPr="0009798C">
        <w:rPr>
          <w:rFonts w:ascii="Times New Roman" w:hAnsi="Times New Roman" w:cs="Times New Roman"/>
          <w:bCs/>
        </w:rPr>
        <w:t>PnR</w:t>
      </w:r>
      <w:proofErr w:type="spellEnd"/>
      <w:r w:rsidRPr="0009798C">
        <w:rPr>
          <w:rFonts w:ascii="Times New Roman" w:hAnsi="Times New Roman" w:cs="Times New Roman"/>
          <w:bCs/>
        </w:rPr>
        <w:t xml:space="preserve"> covered from the earliest available date for the bibliographic database up to and including 31 December 2017. The original searches of MEDLINE In-Process &amp; In-Data-Review Citations, Daily and </w:t>
      </w:r>
      <w:proofErr w:type="spellStart"/>
      <w:r w:rsidRPr="0009798C">
        <w:rPr>
          <w:rFonts w:ascii="Times New Roman" w:hAnsi="Times New Roman" w:cs="Times New Roman"/>
          <w:bCs/>
        </w:rPr>
        <w:t>Epub</w:t>
      </w:r>
      <w:proofErr w:type="spellEnd"/>
      <w:r w:rsidRPr="0009798C">
        <w:rPr>
          <w:rFonts w:ascii="Times New Roman" w:hAnsi="Times New Roman" w:cs="Times New Roman"/>
          <w:bCs/>
        </w:rPr>
        <w:t xml:space="preserve"> Ahead of Print covered all available records of any date and included PPV and </w:t>
      </w:r>
      <w:proofErr w:type="spellStart"/>
      <w:r w:rsidRPr="0009798C">
        <w:rPr>
          <w:rFonts w:ascii="Times New Roman" w:hAnsi="Times New Roman" w:cs="Times New Roman"/>
          <w:bCs/>
        </w:rPr>
        <w:t>PnR</w:t>
      </w:r>
      <w:proofErr w:type="spellEnd"/>
      <w:r w:rsidRPr="0009798C">
        <w:rPr>
          <w:rFonts w:ascii="Times New Roman" w:hAnsi="Times New Roman" w:cs="Times New Roman"/>
          <w:bCs/>
        </w:rPr>
        <w:t xml:space="preserve"> and so these databases did not need to be searched again as any relevant records would have already been retrieved. </w:t>
      </w:r>
    </w:p>
    <w:tbl>
      <w:tblPr>
        <w:tblStyle w:val="TableGrid"/>
        <w:tblW w:w="9067" w:type="dxa"/>
        <w:tblLook w:val="04A0" w:firstRow="1" w:lastRow="0" w:firstColumn="1" w:lastColumn="0" w:noHBand="0" w:noVBand="1"/>
      </w:tblPr>
      <w:tblGrid>
        <w:gridCol w:w="2972"/>
        <w:gridCol w:w="2693"/>
        <w:gridCol w:w="3402"/>
      </w:tblGrid>
      <w:tr w:rsidR="00F2026B" w:rsidRPr="00FD571E" w14:paraId="7319C0D0" w14:textId="77777777" w:rsidTr="008D73CF">
        <w:tc>
          <w:tcPr>
            <w:tcW w:w="9067" w:type="dxa"/>
            <w:gridSpan w:val="3"/>
          </w:tcPr>
          <w:p w14:paraId="6430D083" w14:textId="77777777" w:rsidR="00F2026B" w:rsidRPr="0009798C" w:rsidRDefault="00F2026B" w:rsidP="008D73CF">
            <w:pPr>
              <w:jc w:val="center"/>
              <w:rPr>
                <w:rFonts w:ascii="Times New Roman" w:hAnsi="Times New Roman" w:cs="Times New Roman"/>
                <w:b/>
              </w:rPr>
            </w:pPr>
            <w:r w:rsidRPr="0009798C">
              <w:rPr>
                <w:rFonts w:ascii="Times New Roman" w:hAnsi="Times New Roman" w:cs="Times New Roman"/>
                <w:b/>
              </w:rPr>
              <w:t xml:space="preserve">Additional searching for RCTs comparing PPV and </w:t>
            </w:r>
            <w:proofErr w:type="spellStart"/>
            <w:r w:rsidRPr="0009798C">
              <w:rPr>
                <w:rFonts w:ascii="Times New Roman" w:hAnsi="Times New Roman" w:cs="Times New Roman"/>
                <w:b/>
              </w:rPr>
              <w:t>PnR</w:t>
            </w:r>
            <w:proofErr w:type="spellEnd"/>
            <w:r w:rsidRPr="0009798C">
              <w:rPr>
                <w:rFonts w:ascii="Times New Roman" w:hAnsi="Times New Roman" w:cs="Times New Roman"/>
                <w:b/>
              </w:rPr>
              <w:t xml:space="preserve"> – clinical effectiveness</w:t>
            </w:r>
          </w:p>
          <w:p w14:paraId="3FBC23B5" w14:textId="77777777" w:rsidR="00F2026B" w:rsidRPr="0009798C" w:rsidRDefault="00F2026B" w:rsidP="008D73CF">
            <w:pPr>
              <w:jc w:val="center"/>
              <w:rPr>
                <w:rFonts w:ascii="Times New Roman" w:hAnsi="Times New Roman" w:cs="Times New Roman"/>
                <w:bCs/>
              </w:rPr>
            </w:pPr>
            <w:r w:rsidRPr="0009798C">
              <w:rPr>
                <w:rFonts w:ascii="Times New Roman" w:hAnsi="Times New Roman" w:cs="Times New Roman"/>
                <w:bCs/>
              </w:rPr>
              <w:t>(covering from database inception to 31 December 2017 inclusive)</w:t>
            </w:r>
          </w:p>
          <w:p w14:paraId="2FB2A2BC" w14:textId="77777777" w:rsidR="00F2026B" w:rsidRPr="0009798C" w:rsidRDefault="00F2026B" w:rsidP="008D73CF">
            <w:pPr>
              <w:jc w:val="center"/>
              <w:rPr>
                <w:rFonts w:ascii="Times New Roman" w:hAnsi="Times New Roman" w:cs="Times New Roman"/>
                <w:b/>
              </w:rPr>
            </w:pPr>
          </w:p>
        </w:tc>
      </w:tr>
      <w:tr w:rsidR="00F2026B" w:rsidRPr="00FD571E" w14:paraId="0CE2B809" w14:textId="77777777" w:rsidTr="008D73CF">
        <w:tc>
          <w:tcPr>
            <w:tcW w:w="2972" w:type="dxa"/>
          </w:tcPr>
          <w:p w14:paraId="3E06E672" w14:textId="77777777" w:rsidR="00F2026B" w:rsidRPr="0009798C" w:rsidRDefault="00F2026B" w:rsidP="008D73CF">
            <w:pPr>
              <w:jc w:val="center"/>
              <w:rPr>
                <w:rFonts w:ascii="Times New Roman" w:hAnsi="Times New Roman" w:cs="Times New Roman"/>
                <w:b/>
              </w:rPr>
            </w:pPr>
            <w:r w:rsidRPr="0009798C">
              <w:rPr>
                <w:rFonts w:ascii="Times New Roman" w:hAnsi="Times New Roman" w:cs="Times New Roman"/>
                <w:b/>
              </w:rPr>
              <w:t>Source (with the years covered by the database)</w:t>
            </w:r>
          </w:p>
        </w:tc>
        <w:tc>
          <w:tcPr>
            <w:tcW w:w="2693" w:type="dxa"/>
          </w:tcPr>
          <w:p w14:paraId="29C3790F" w14:textId="77777777" w:rsidR="00F2026B" w:rsidRPr="0009798C" w:rsidRDefault="00F2026B" w:rsidP="008D73CF">
            <w:pPr>
              <w:jc w:val="center"/>
              <w:rPr>
                <w:rFonts w:ascii="Times New Roman" w:hAnsi="Times New Roman" w:cs="Times New Roman"/>
                <w:b/>
              </w:rPr>
            </w:pPr>
            <w:r w:rsidRPr="0009798C">
              <w:rPr>
                <w:rFonts w:ascii="Times New Roman" w:hAnsi="Times New Roman" w:cs="Times New Roman"/>
                <w:b/>
              </w:rPr>
              <w:t>Date of search</w:t>
            </w:r>
          </w:p>
        </w:tc>
        <w:tc>
          <w:tcPr>
            <w:tcW w:w="3402" w:type="dxa"/>
          </w:tcPr>
          <w:p w14:paraId="4B07FF87" w14:textId="77777777" w:rsidR="00F2026B" w:rsidRPr="0009798C" w:rsidRDefault="00F2026B" w:rsidP="008D73CF">
            <w:pPr>
              <w:jc w:val="center"/>
              <w:rPr>
                <w:rFonts w:ascii="Times New Roman" w:hAnsi="Times New Roman" w:cs="Times New Roman"/>
                <w:b/>
              </w:rPr>
            </w:pPr>
            <w:r w:rsidRPr="0009798C">
              <w:rPr>
                <w:rFonts w:ascii="Times New Roman" w:hAnsi="Times New Roman" w:cs="Times New Roman"/>
                <w:b/>
              </w:rPr>
              <w:t>Number of records retrieved</w:t>
            </w:r>
          </w:p>
        </w:tc>
      </w:tr>
      <w:tr w:rsidR="00F2026B" w:rsidRPr="00FD571E" w14:paraId="07ECEAD1" w14:textId="77777777" w:rsidTr="008D73CF">
        <w:tc>
          <w:tcPr>
            <w:tcW w:w="2972" w:type="dxa"/>
          </w:tcPr>
          <w:p w14:paraId="70BAEA83" w14:textId="77777777" w:rsidR="00F2026B" w:rsidRPr="0009798C" w:rsidRDefault="00F2026B" w:rsidP="008D73CF">
            <w:pPr>
              <w:rPr>
                <w:rFonts w:ascii="Times New Roman" w:hAnsi="Times New Roman" w:cs="Times New Roman"/>
                <w:b/>
              </w:rPr>
            </w:pPr>
          </w:p>
        </w:tc>
        <w:tc>
          <w:tcPr>
            <w:tcW w:w="2693" w:type="dxa"/>
          </w:tcPr>
          <w:p w14:paraId="4DC39B1A" w14:textId="77777777" w:rsidR="00F2026B" w:rsidRPr="0009798C" w:rsidRDefault="00F2026B" w:rsidP="008D73CF">
            <w:pPr>
              <w:rPr>
                <w:rFonts w:ascii="Times New Roman" w:hAnsi="Times New Roman" w:cs="Times New Roman"/>
                <w:b/>
              </w:rPr>
            </w:pPr>
          </w:p>
        </w:tc>
        <w:tc>
          <w:tcPr>
            <w:tcW w:w="3402" w:type="dxa"/>
          </w:tcPr>
          <w:p w14:paraId="6422037E" w14:textId="77777777" w:rsidR="00F2026B" w:rsidRPr="0009798C" w:rsidRDefault="00F2026B" w:rsidP="008D73CF">
            <w:pPr>
              <w:jc w:val="right"/>
              <w:rPr>
                <w:rFonts w:ascii="Times New Roman" w:hAnsi="Times New Roman" w:cs="Times New Roman"/>
                <w:b/>
              </w:rPr>
            </w:pPr>
          </w:p>
        </w:tc>
      </w:tr>
      <w:tr w:rsidR="00F2026B" w:rsidRPr="00FD571E" w14:paraId="18792810" w14:textId="77777777" w:rsidTr="008D73CF">
        <w:tc>
          <w:tcPr>
            <w:tcW w:w="2972" w:type="dxa"/>
          </w:tcPr>
          <w:p w14:paraId="26F918F0" w14:textId="77777777" w:rsidR="00F2026B" w:rsidRPr="0009798C" w:rsidRDefault="00F2026B" w:rsidP="008D73CF">
            <w:pPr>
              <w:rPr>
                <w:rFonts w:ascii="Times New Roman" w:hAnsi="Times New Roman" w:cs="Times New Roman"/>
                <w:b/>
              </w:rPr>
            </w:pPr>
            <w:r w:rsidRPr="0009798C">
              <w:rPr>
                <w:rStyle w:val="dbname"/>
                <w:rFonts w:ascii="Times New Roman" w:hAnsi="Times New Roman" w:cs="Times New Roman"/>
                <w:b/>
                <w:bCs/>
                <w:color w:val="0A0905"/>
                <w:shd w:val="clear" w:color="auto" w:fill="FFFFFF"/>
              </w:rPr>
              <w:t>Ovid MEDLINE(R) </w:t>
            </w:r>
            <w:r w:rsidRPr="0009798C">
              <w:rPr>
                <w:rStyle w:val="dbdate"/>
                <w:rFonts w:ascii="Times New Roman" w:hAnsi="Times New Roman" w:cs="Times New Roman"/>
                <w:color w:val="0A0905"/>
                <w:shd w:val="clear" w:color="auto" w:fill="FFFFFF"/>
              </w:rPr>
              <w:t>1946 to Nov Week 3 2022</w:t>
            </w:r>
          </w:p>
        </w:tc>
        <w:tc>
          <w:tcPr>
            <w:tcW w:w="2693" w:type="dxa"/>
          </w:tcPr>
          <w:p w14:paraId="3D3E6DD4" w14:textId="77777777" w:rsidR="00F2026B" w:rsidRPr="0009798C" w:rsidRDefault="00F2026B" w:rsidP="008D73CF">
            <w:pPr>
              <w:rPr>
                <w:rFonts w:ascii="Times New Roman" w:hAnsi="Times New Roman" w:cs="Times New Roman"/>
              </w:rPr>
            </w:pPr>
            <w:r w:rsidRPr="0009798C">
              <w:rPr>
                <w:rFonts w:ascii="Times New Roman" w:hAnsi="Times New Roman" w:cs="Times New Roman"/>
              </w:rPr>
              <w:t>28 November 2022</w:t>
            </w:r>
          </w:p>
        </w:tc>
        <w:tc>
          <w:tcPr>
            <w:tcW w:w="3402" w:type="dxa"/>
          </w:tcPr>
          <w:p w14:paraId="1F08322A"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1752</w:t>
            </w:r>
          </w:p>
        </w:tc>
      </w:tr>
      <w:tr w:rsidR="00F2026B" w:rsidRPr="00FD571E" w14:paraId="347AA1DD" w14:textId="77777777" w:rsidTr="008D73CF">
        <w:tc>
          <w:tcPr>
            <w:tcW w:w="2972" w:type="dxa"/>
          </w:tcPr>
          <w:p w14:paraId="7B02A721" w14:textId="77777777" w:rsidR="00F2026B" w:rsidRPr="0009798C" w:rsidRDefault="00F2026B" w:rsidP="008D73CF">
            <w:pPr>
              <w:rPr>
                <w:rFonts w:ascii="Times New Roman" w:hAnsi="Times New Roman" w:cs="Times New Roman"/>
                <w:b/>
              </w:rPr>
            </w:pPr>
          </w:p>
        </w:tc>
        <w:tc>
          <w:tcPr>
            <w:tcW w:w="2693" w:type="dxa"/>
          </w:tcPr>
          <w:p w14:paraId="2FD29B78" w14:textId="77777777" w:rsidR="00F2026B" w:rsidRPr="0009798C" w:rsidRDefault="00F2026B" w:rsidP="008D73CF">
            <w:pPr>
              <w:rPr>
                <w:rFonts w:ascii="Times New Roman" w:hAnsi="Times New Roman" w:cs="Times New Roman"/>
                <w:b/>
              </w:rPr>
            </w:pPr>
          </w:p>
        </w:tc>
        <w:tc>
          <w:tcPr>
            <w:tcW w:w="3402" w:type="dxa"/>
          </w:tcPr>
          <w:p w14:paraId="3DA31573" w14:textId="77777777" w:rsidR="00F2026B" w:rsidRPr="0009798C" w:rsidRDefault="00F2026B" w:rsidP="008D73CF">
            <w:pPr>
              <w:jc w:val="right"/>
              <w:rPr>
                <w:rFonts w:ascii="Times New Roman" w:hAnsi="Times New Roman" w:cs="Times New Roman"/>
                <w:bCs/>
              </w:rPr>
            </w:pPr>
          </w:p>
        </w:tc>
      </w:tr>
      <w:tr w:rsidR="00F2026B" w:rsidRPr="00FD571E" w14:paraId="1EB3EE7B" w14:textId="77777777" w:rsidTr="008D73CF">
        <w:tc>
          <w:tcPr>
            <w:tcW w:w="2972" w:type="dxa"/>
          </w:tcPr>
          <w:p w14:paraId="5FA060E4" w14:textId="77777777" w:rsidR="00F2026B" w:rsidRPr="0009798C" w:rsidRDefault="00F2026B" w:rsidP="008D73CF">
            <w:pPr>
              <w:rPr>
                <w:rFonts w:ascii="Times New Roman" w:hAnsi="Times New Roman" w:cs="Times New Roman"/>
                <w:b/>
              </w:rPr>
            </w:pPr>
            <w:r w:rsidRPr="0009798C">
              <w:rPr>
                <w:rStyle w:val="dbname"/>
                <w:rFonts w:ascii="Times New Roman" w:hAnsi="Times New Roman" w:cs="Times New Roman"/>
                <w:b/>
                <w:bCs/>
                <w:color w:val="0A0905"/>
                <w:shd w:val="clear" w:color="auto" w:fill="FFFFFF"/>
              </w:rPr>
              <w:t>Embase </w:t>
            </w:r>
            <w:r w:rsidRPr="0009798C">
              <w:rPr>
                <w:rStyle w:val="dbdate"/>
                <w:rFonts w:ascii="Times New Roman" w:hAnsi="Times New Roman" w:cs="Times New Roman"/>
                <w:color w:val="0A0905"/>
                <w:shd w:val="clear" w:color="auto" w:fill="FFFFFF"/>
              </w:rPr>
              <w:t>1974 to 2022 Week 46 (on Ovid)</w:t>
            </w:r>
          </w:p>
        </w:tc>
        <w:tc>
          <w:tcPr>
            <w:tcW w:w="2693" w:type="dxa"/>
          </w:tcPr>
          <w:p w14:paraId="26B20137" w14:textId="77777777" w:rsidR="00F2026B" w:rsidRPr="0009798C" w:rsidRDefault="00F2026B" w:rsidP="008D73CF">
            <w:pPr>
              <w:rPr>
                <w:rFonts w:ascii="Times New Roman" w:hAnsi="Times New Roman" w:cs="Times New Roman"/>
                <w:b/>
              </w:rPr>
            </w:pPr>
            <w:r w:rsidRPr="0009798C">
              <w:rPr>
                <w:rFonts w:ascii="Times New Roman" w:hAnsi="Times New Roman" w:cs="Times New Roman"/>
              </w:rPr>
              <w:t>28 November 2022</w:t>
            </w:r>
          </w:p>
        </w:tc>
        <w:tc>
          <w:tcPr>
            <w:tcW w:w="3402" w:type="dxa"/>
          </w:tcPr>
          <w:p w14:paraId="15E57486"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1623</w:t>
            </w:r>
          </w:p>
        </w:tc>
      </w:tr>
      <w:tr w:rsidR="00F2026B" w:rsidRPr="00FD571E" w14:paraId="3BB647CB" w14:textId="77777777" w:rsidTr="008D73CF">
        <w:tc>
          <w:tcPr>
            <w:tcW w:w="2972" w:type="dxa"/>
          </w:tcPr>
          <w:p w14:paraId="77D0A831" w14:textId="77777777" w:rsidR="00F2026B" w:rsidRPr="0009798C" w:rsidRDefault="00F2026B" w:rsidP="008D73CF">
            <w:pPr>
              <w:rPr>
                <w:rFonts w:ascii="Times New Roman" w:hAnsi="Times New Roman" w:cs="Times New Roman"/>
                <w:b/>
              </w:rPr>
            </w:pPr>
          </w:p>
        </w:tc>
        <w:tc>
          <w:tcPr>
            <w:tcW w:w="2693" w:type="dxa"/>
          </w:tcPr>
          <w:p w14:paraId="1AD152E5" w14:textId="77777777" w:rsidR="00F2026B" w:rsidRPr="0009798C" w:rsidRDefault="00F2026B" w:rsidP="008D73CF">
            <w:pPr>
              <w:rPr>
                <w:rFonts w:ascii="Times New Roman" w:hAnsi="Times New Roman" w:cs="Times New Roman"/>
                <w:b/>
              </w:rPr>
            </w:pPr>
          </w:p>
        </w:tc>
        <w:tc>
          <w:tcPr>
            <w:tcW w:w="3402" w:type="dxa"/>
          </w:tcPr>
          <w:p w14:paraId="6B65CEAA" w14:textId="77777777" w:rsidR="00F2026B" w:rsidRPr="0009798C" w:rsidRDefault="00F2026B" w:rsidP="008D73CF">
            <w:pPr>
              <w:jc w:val="right"/>
              <w:rPr>
                <w:rFonts w:ascii="Times New Roman" w:hAnsi="Times New Roman" w:cs="Times New Roman"/>
                <w:bCs/>
              </w:rPr>
            </w:pPr>
          </w:p>
        </w:tc>
      </w:tr>
      <w:tr w:rsidR="00F2026B" w:rsidRPr="00FD571E" w14:paraId="78347DB7" w14:textId="77777777" w:rsidTr="008D73CF">
        <w:tc>
          <w:tcPr>
            <w:tcW w:w="2972" w:type="dxa"/>
          </w:tcPr>
          <w:p w14:paraId="5AED1049"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rPr>
              <w:t xml:space="preserve">CENTRAL </w:t>
            </w:r>
            <w:r w:rsidRPr="0009798C">
              <w:rPr>
                <w:rFonts w:ascii="Times New Roman" w:hAnsi="Times New Roman" w:cs="Times New Roman"/>
                <w:color w:val="000000"/>
                <w:shd w:val="clear" w:color="auto" w:fill="FFFFFF"/>
              </w:rPr>
              <w:t>Issue 10 of 12, October 2022 (Cochrane Library, on Wiley)</w:t>
            </w:r>
          </w:p>
        </w:tc>
        <w:tc>
          <w:tcPr>
            <w:tcW w:w="2693" w:type="dxa"/>
          </w:tcPr>
          <w:p w14:paraId="53969CAE" w14:textId="77777777" w:rsidR="00F2026B" w:rsidRPr="0009798C" w:rsidRDefault="00F2026B" w:rsidP="008D73CF">
            <w:pPr>
              <w:rPr>
                <w:rFonts w:ascii="Times New Roman" w:hAnsi="Times New Roman" w:cs="Times New Roman"/>
                <w:b/>
              </w:rPr>
            </w:pPr>
            <w:r w:rsidRPr="0009798C">
              <w:rPr>
                <w:rFonts w:ascii="Times New Roman" w:hAnsi="Times New Roman" w:cs="Times New Roman"/>
              </w:rPr>
              <w:t>28 November 2022</w:t>
            </w:r>
          </w:p>
        </w:tc>
        <w:tc>
          <w:tcPr>
            <w:tcW w:w="3402" w:type="dxa"/>
          </w:tcPr>
          <w:p w14:paraId="5405A915"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843</w:t>
            </w:r>
          </w:p>
        </w:tc>
      </w:tr>
      <w:tr w:rsidR="00F2026B" w:rsidRPr="00FD571E" w14:paraId="0A8889EA" w14:textId="77777777" w:rsidTr="008D73CF">
        <w:tc>
          <w:tcPr>
            <w:tcW w:w="2972" w:type="dxa"/>
          </w:tcPr>
          <w:p w14:paraId="10C7D5B0" w14:textId="77777777" w:rsidR="00F2026B" w:rsidRPr="0009798C" w:rsidRDefault="00F2026B" w:rsidP="008D73CF">
            <w:pPr>
              <w:rPr>
                <w:rFonts w:ascii="Times New Roman" w:hAnsi="Times New Roman" w:cs="Times New Roman"/>
                <w:b/>
              </w:rPr>
            </w:pPr>
          </w:p>
        </w:tc>
        <w:tc>
          <w:tcPr>
            <w:tcW w:w="2693" w:type="dxa"/>
          </w:tcPr>
          <w:p w14:paraId="5D5D6C52" w14:textId="77777777" w:rsidR="00F2026B" w:rsidRPr="0009798C" w:rsidRDefault="00F2026B" w:rsidP="008D73CF">
            <w:pPr>
              <w:rPr>
                <w:rFonts w:ascii="Times New Roman" w:hAnsi="Times New Roman" w:cs="Times New Roman"/>
                <w:b/>
              </w:rPr>
            </w:pPr>
          </w:p>
        </w:tc>
        <w:tc>
          <w:tcPr>
            <w:tcW w:w="3402" w:type="dxa"/>
          </w:tcPr>
          <w:p w14:paraId="64116625" w14:textId="77777777" w:rsidR="00F2026B" w:rsidRPr="0009798C" w:rsidRDefault="00F2026B" w:rsidP="008D73CF">
            <w:pPr>
              <w:jc w:val="right"/>
              <w:rPr>
                <w:rFonts w:ascii="Times New Roman" w:hAnsi="Times New Roman" w:cs="Times New Roman"/>
                <w:bCs/>
              </w:rPr>
            </w:pPr>
          </w:p>
        </w:tc>
      </w:tr>
      <w:tr w:rsidR="00F2026B" w:rsidRPr="00FD571E" w14:paraId="3EDA75EB" w14:textId="77777777" w:rsidTr="008D73CF">
        <w:tc>
          <w:tcPr>
            <w:tcW w:w="2972" w:type="dxa"/>
          </w:tcPr>
          <w:p w14:paraId="331F7BC6"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rPr>
              <w:lastRenderedPageBreak/>
              <w:t>ClinicalTrials.gov</w:t>
            </w:r>
          </w:p>
        </w:tc>
        <w:tc>
          <w:tcPr>
            <w:tcW w:w="2693" w:type="dxa"/>
          </w:tcPr>
          <w:p w14:paraId="59DC2362" w14:textId="77777777" w:rsidR="00F2026B" w:rsidRPr="0009798C" w:rsidRDefault="00F2026B" w:rsidP="008D73CF">
            <w:pPr>
              <w:rPr>
                <w:rFonts w:ascii="Times New Roman" w:hAnsi="Times New Roman" w:cs="Times New Roman"/>
              </w:rPr>
            </w:pPr>
            <w:r w:rsidRPr="0009798C">
              <w:rPr>
                <w:rFonts w:ascii="Times New Roman" w:hAnsi="Times New Roman" w:cs="Times New Roman"/>
              </w:rPr>
              <w:t>29 November 2022</w:t>
            </w:r>
          </w:p>
        </w:tc>
        <w:tc>
          <w:tcPr>
            <w:tcW w:w="3402" w:type="dxa"/>
          </w:tcPr>
          <w:p w14:paraId="6D46593D"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103</w:t>
            </w:r>
          </w:p>
        </w:tc>
      </w:tr>
      <w:tr w:rsidR="00F2026B" w:rsidRPr="00FD571E" w14:paraId="3C0B6BDA" w14:textId="77777777" w:rsidTr="008D73CF">
        <w:tc>
          <w:tcPr>
            <w:tcW w:w="2972" w:type="dxa"/>
          </w:tcPr>
          <w:p w14:paraId="5DEA7C7B" w14:textId="77777777" w:rsidR="00F2026B" w:rsidRPr="0009798C" w:rsidRDefault="00F2026B" w:rsidP="008D73CF">
            <w:pPr>
              <w:rPr>
                <w:rFonts w:ascii="Times New Roman" w:hAnsi="Times New Roman" w:cs="Times New Roman"/>
                <w:b/>
              </w:rPr>
            </w:pPr>
          </w:p>
        </w:tc>
        <w:tc>
          <w:tcPr>
            <w:tcW w:w="2693" w:type="dxa"/>
          </w:tcPr>
          <w:p w14:paraId="07B658CC" w14:textId="77777777" w:rsidR="00F2026B" w:rsidRPr="0009798C" w:rsidRDefault="00F2026B" w:rsidP="008D73CF">
            <w:pPr>
              <w:rPr>
                <w:rFonts w:ascii="Times New Roman" w:hAnsi="Times New Roman" w:cs="Times New Roman"/>
                <w:b/>
              </w:rPr>
            </w:pPr>
          </w:p>
        </w:tc>
        <w:tc>
          <w:tcPr>
            <w:tcW w:w="3402" w:type="dxa"/>
          </w:tcPr>
          <w:p w14:paraId="797942FA" w14:textId="77777777" w:rsidR="00F2026B" w:rsidRPr="0009798C" w:rsidRDefault="00F2026B" w:rsidP="008D73CF">
            <w:pPr>
              <w:jc w:val="right"/>
              <w:rPr>
                <w:rFonts w:ascii="Times New Roman" w:hAnsi="Times New Roman" w:cs="Times New Roman"/>
                <w:bCs/>
              </w:rPr>
            </w:pPr>
          </w:p>
        </w:tc>
      </w:tr>
      <w:tr w:rsidR="00F2026B" w:rsidRPr="00FD571E" w14:paraId="3123928B" w14:textId="77777777" w:rsidTr="008D73CF">
        <w:tc>
          <w:tcPr>
            <w:tcW w:w="2972" w:type="dxa"/>
          </w:tcPr>
          <w:p w14:paraId="1D356DED"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rPr>
              <w:t>WHO ICTRP</w:t>
            </w:r>
          </w:p>
        </w:tc>
        <w:tc>
          <w:tcPr>
            <w:tcW w:w="2693" w:type="dxa"/>
          </w:tcPr>
          <w:p w14:paraId="25C6EDDF" w14:textId="77777777" w:rsidR="00F2026B" w:rsidRPr="0009798C" w:rsidRDefault="00F2026B" w:rsidP="008D73CF">
            <w:pPr>
              <w:rPr>
                <w:rFonts w:ascii="Times New Roman" w:hAnsi="Times New Roman" w:cs="Times New Roman"/>
                <w:b/>
              </w:rPr>
            </w:pPr>
            <w:r w:rsidRPr="0009798C">
              <w:rPr>
                <w:rFonts w:ascii="Times New Roman" w:hAnsi="Times New Roman" w:cs="Times New Roman"/>
              </w:rPr>
              <w:t>29 November 2022</w:t>
            </w:r>
          </w:p>
        </w:tc>
        <w:tc>
          <w:tcPr>
            <w:tcW w:w="3402" w:type="dxa"/>
          </w:tcPr>
          <w:p w14:paraId="5BA05682"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62</w:t>
            </w:r>
          </w:p>
        </w:tc>
      </w:tr>
      <w:tr w:rsidR="00F2026B" w:rsidRPr="00FD571E" w14:paraId="62C552FE" w14:textId="77777777" w:rsidTr="008D73CF">
        <w:tc>
          <w:tcPr>
            <w:tcW w:w="2972" w:type="dxa"/>
          </w:tcPr>
          <w:p w14:paraId="3CB9A5C1" w14:textId="77777777" w:rsidR="00F2026B" w:rsidRPr="0009798C" w:rsidRDefault="00F2026B" w:rsidP="008D73CF">
            <w:pPr>
              <w:rPr>
                <w:rFonts w:ascii="Times New Roman" w:hAnsi="Times New Roman" w:cs="Times New Roman"/>
                <w:b/>
              </w:rPr>
            </w:pPr>
          </w:p>
        </w:tc>
        <w:tc>
          <w:tcPr>
            <w:tcW w:w="2693" w:type="dxa"/>
          </w:tcPr>
          <w:p w14:paraId="3918ACFD" w14:textId="77777777" w:rsidR="00F2026B" w:rsidRPr="0009798C" w:rsidRDefault="00F2026B" w:rsidP="008D73CF">
            <w:pPr>
              <w:rPr>
                <w:rFonts w:ascii="Times New Roman" w:hAnsi="Times New Roman" w:cs="Times New Roman"/>
              </w:rPr>
            </w:pPr>
          </w:p>
        </w:tc>
        <w:tc>
          <w:tcPr>
            <w:tcW w:w="3402" w:type="dxa"/>
          </w:tcPr>
          <w:p w14:paraId="02B13184" w14:textId="77777777" w:rsidR="00F2026B" w:rsidRPr="0009798C" w:rsidRDefault="00F2026B" w:rsidP="008D73CF">
            <w:pPr>
              <w:jc w:val="right"/>
              <w:rPr>
                <w:rFonts w:ascii="Times New Roman" w:hAnsi="Times New Roman" w:cs="Times New Roman"/>
                <w:bCs/>
              </w:rPr>
            </w:pPr>
          </w:p>
        </w:tc>
      </w:tr>
      <w:tr w:rsidR="00F2026B" w:rsidRPr="00FD571E" w14:paraId="1D504DF8" w14:textId="77777777" w:rsidTr="008D73CF">
        <w:tc>
          <w:tcPr>
            <w:tcW w:w="2972" w:type="dxa"/>
          </w:tcPr>
          <w:p w14:paraId="470DC366" w14:textId="77777777" w:rsidR="00F2026B" w:rsidRPr="0009798C" w:rsidRDefault="00F2026B" w:rsidP="008D73CF">
            <w:pPr>
              <w:rPr>
                <w:rFonts w:ascii="Times New Roman" w:hAnsi="Times New Roman" w:cs="Times New Roman"/>
                <w:bCs/>
              </w:rPr>
            </w:pPr>
            <w:r w:rsidRPr="0009798C">
              <w:rPr>
                <w:rFonts w:ascii="Times New Roman" w:hAnsi="Times New Roman" w:cs="Times New Roman"/>
                <w:bCs/>
              </w:rPr>
              <w:t>Total number of records before deduplication</w:t>
            </w:r>
          </w:p>
        </w:tc>
        <w:tc>
          <w:tcPr>
            <w:tcW w:w="2693" w:type="dxa"/>
          </w:tcPr>
          <w:p w14:paraId="760E0AD3" w14:textId="77777777" w:rsidR="00F2026B" w:rsidRPr="0009798C" w:rsidRDefault="00F2026B" w:rsidP="008D73CF">
            <w:pPr>
              <w:rPr>
                <w:rFonts w:ascii="Times New Roman" w:hAnsi="Times New Roman" w:cs="Times New Roman"/>
                <w:bCs/>
              </w:rPr>
            </w:pPr>
          </w:p>
        </w:tc>
        <w:tc>
          <w:tcPr>
            <w:tcW w:w="3402" w:type="dxa"/>
          </w:tcPr>
          <w:p w14:paraId="13C23AA3" w14:textId="77777777" w:rsidR="00F2026B" w:rsidRPr="0009798C" w:rsidRDefault="00F2026B" w:rsidP="008D73CF">
            <w:pPr>
              <w:jc w:val="right"/>
              <w:rPr>
                <w:rFonts w:ascii="Times New Roman" w:hAnsi="Times New Roman" w:cs="Times New Roman"/>
                <w:bCs/>
              </w:rPr>
            </w:pPr>
            <w:r w:rsidRPr="0009798C">
              <w:rPr>
                <w:rFonts w:ascii="Times New Roman" w:hAnsi="Times New Roman" w:cs="Times New Roman"/>
                <w:bCs/>
              </w:rPr>
              <w:t>4383</w:t>
            </w:r>
          </w:p>
        </w:tc>
      </w:tr>
      <w:tr w:rsidR="00F2026B" w:rsidRPr="00FD571E" w14:paraId="06852285" w14:textId="77777777" w:rsidTr="008D73CF">
        <w:tc>
          <w:tcPr>
            <w:tcW w:w="2972" w:type="dxa"/>
          </w:tcPr>
          <w:p w14:paraId="2CCBD2E6" w14:textId="77777777" w:rsidR="00F2026B" w:rsidRPr="0009798C" w:rsidRDefault="00F2026B" w:rsidP="008D73CF">
            <w:pPr>
              <w:rPr>
                <w:rFonts w:ascii="Times New Roman" w:hAnsi="Times New Roman" w:cs="Times New Roman"/>
                <w:bCs/>
              </w:rPr>
            </w:pPr>
          </w:p>
        </w:tc>
        <w:tc>
          <w:tcPr>
            <w:tcW w:w="2693" w:type="dxa"/>
          </w:tcPr>
          <w:p w14:paraId="2266970D" w14:textId="77777777" w:rsidR="00F2026B" w:rsidRPr="0009798C" w:rsidRDefault="00F2026B" w:rsidP="008D73CF">
            <w:pPr>
              <w:rPr>
                <w:rFonts w:ascii="Times New Roman" w:hAnsi="Times New Roman" w:cs="Times New Roman"/>
                <w:bCs/>
              </w:rPr>
            </w:pPr>
          </w:p>
        </w:tc>
        <w:tc>
          <w:tcPr>
            <w:tcW w:w="3402" w:type="dxa"/>
          </w:tcPr>
          <w:p w14:paraId="54BD8ADD" w14:textId="77777777" w:rsidR="00F2026B" w:rsidRPr="0009798C" w:rsidRDefault="00F2026B" w:rsidP="008D73CF">
            <w:pPr>
              <w:jc w:val="right"/>
              <w:rPr>
                <w:rFonts w:ascii="Times New Roman" w:hAnsi="Times New Roman" w:cs="Times New Roman"/>
                <w:bCs/>
              </w:rPr>
            </w:pPr>
          </w:p>
        </w:tc>
      </w:tr>
      <w:tr w:rsidR="00F2026B" w:rsidRPr="00FD571E" w14:paraId="3ADFBC27" w14:textId="77777777" w:rsidTr="008D73CF">
        <w:tc>
          <w:tcPr>
            <w:tcW w:w="2972" w:type="dxa"/>
          </w:tcPr>
          <w:p w14:paraId="3C8A00D0" w14:textId="77777777" w:rsidR="00F2026B" w:rsidRPr="0009798C" w:rsidRDefault="00F2026B" w:rsidP="008D73CF">
            <w:pPr>
              <w:rPr>
                <w:rFonts w:ascii="Times New Roman" w:hAnsi="Times New Roman" w:cs="Times New Roman"/>
                <w:b/>
              </w:rPr>
            </w:pPr>
            <w:r w:rsidRPr="0009798C">
              <w:rPr>
                <w:rFonts w:ascii="Times New Roman" w:hAnsi="Times New Roman" w:cs="Times New Roman"/>
                <w:b/>
              </w:rPr>
              <w:t xml:space="preserve">Total number of records to screen after deduplication </w:t>
            </w:r>
          </w:p>
        </w:tc>
        <w:tc>
          <w:tcPr>
            <w:tcW w:w="2693" w:type="dxa"/>
          </w:tcPr>
          <w:p w14:paraId="154E03C2" w14:textId="77777777" w:rsidR="00F2026B" w:rsidRPr="0009798C" w:rsidRDefault="00F2026B" w:rsidP="008D73CF">
            <w:pPr>
              <w:rPr>
                <w:rFonts w:ascii="Times New Roman" w:hAnsi="Times New Roman" w:cs="Times New Roman"/>
              </w:rPr>
            </w:pPr>
          </w:p>
        </w:tc>
        <w:tc>
          <w:tcPr>
            <w:tcW w:w="3402" w:type="dxa"/>
          </w:tcPr>
          <w:p w14:paraId="6CF2D4EF" w14:textId="77777777" w:rsidR="00F2026B" w:rsidRPr="0009798C" w:rsidRDefault="00F2026B" w:rsidP="008D73CF">
            <w:pPr>
              <w:jc w:val="right"/>
              <w:rPr>
                <w:rFonts w:ascii="Times New Roman" w:hAnsi="Times New Roman" w:cs="Times New Roman"/>
                <w:b/>
              </w:rPr>
            </w:pPr>
            <w:r w:rsidRPr="0009798C">
              <w:rPr>
                <w:rFonts w:ascii="Times New Roman" w:hAnsi="Times New Roman" w:cs="Times New Roman"/>
                <w:b/>
              </w:rPr>
              <w:t>3386</w:t>
            </w:r>
          </w:p>
        </w:tc>
      </w:tr>
    </w:tbl>
    <w:p w14:paraId="3441EA3A" w14:textId="77777777" w:rsidR="00F2026B" w:rsidRPr="0009798C" w:rsidRDefault="00F2026B" w:rsidP="00F2026B">
      <w:pPr>
        <w:rPr>
          <w:rFonts w:ascii="Times New Roman" w:hAnsi="Times New Roman" w:cs="Times New Roman"/>
        </w:rPr>
      </w:pPr>
    </w:p>
    <w:p w14:paraId="5FC3868A"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name"/>
          <w:rFonts w:ascii="Times New Roman" w:hAnsi="Times New Roman" w:cs="Times New Roman"/>
          <w:b/>
          <w:bCs/>
          <w:color w:val="0A0905"/>
          <w:shd w:val="clear" w:color="auto" w:fill="FFFFFF"/>
        </w:rPr>
        <w:t>MEDLINE(R)</w:t>
      </w:r>
    </w:p>
    <w:p w14:paraId="6B0D434F"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Date of search: 28 November 2022</w:t>
      </w:r>
    </w:p>
    <w:p w14:paraId="76DC0C1B"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Ovid MEDLINE(R) &lt;1946 to November Week 3 2022&gt;</w:t>
      </w:r>
    </w:p>
    <w:p w14:paraId="72C962EA"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w:t>
      </w:r>
      <w:r w:rsidRPr="0009798C">
        <w:rPr>
          <w:rStyle w:val="dbdate"/>
          <w:rFonts w:ascii="Times New Roman" w:hAnsi="Times New Roman" w:cs="Times New Roman"/>
          <w:color w:val="0A0905"/>
          <w:shd w:val="clear" w:color="auto" w:fill="FFFFFF"/>
        </w:rPr>
        <w:tab/>
        <w:t>Retinal Perforations/</w:t>
      </w:r>
      <w:r w:rsidRPr="0009798C">
        <w:rPr>
          <w:rStyle w:val="dbdate"/>
          <w:rFonts w:ascii="Times New Roman" w:hAnsi="Times New Roman" w:cs="Times New Roman"/>
          <w:color w:val="0A0905"/>
          <w:shd w:val="clear" w:color="auto" w:fill="FFFFFF"/>
        </w:rPr>
        <w:tab/>
        <w:t>5716</w:t>
      </w:r>
    </w:p>
    <w:p w14:paraId="32E495A2"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w:t>
      </w:r>
      <w:r w:rsidRPr="0009798C">
        <w:rPr>
          <w:rStyle w:val="dbdate"/>
          <w:rFonts w:ascii="Times New Roman" w:hAnsi="Times New Roman" w:cs="Times New Roman"/>
          <w:color w:val="0A0905"/>
          <w:shd w:val="clear" w:color="auto" w:fill="FFFFFF"/>
        </w:rPr>
        <w:tab/>
        <w:t>Retinal Detachment/</w:t>
      </w:r>
      <w:r w:rsidRPr="0009798C">
        <w:rPr>
          <w:rStyle w:val="dbdate"/>
          <w:rFonts w:ascii="Times New Roman" w:hAnsi="Times New Roman" w:cs="Times New Roman"/>
          <w:color w:val="0A0905"/>
          <w:shd w:val="clear" w:color="auto" w:fill="FFFFFF"/>
        </w:rPr>
        <w:tab/>
        <w:t>20806</w:t>
      </w:r>
    </w:p>
    <w:p w14:paraId="064D2D9D"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w:t>
      </w:r>
      <w:r w:rsidRPr="0009798C">
        <w:rPr>
          <w:rStyle w:val="dbdate"/>
          <w:rFonts w:ascii="Times New Roman" w:hAnsi="Times New Roman" w:cs="Times New Roman"/>
          <w:color w:val="0A0905"/>
          <w:shd w:val="clear" w:color="auto" w:fill="FFFFFF"/>
        </w:rPr>
        <w:tab/>
        <w:t>Vitreous Detachment/</w:t>
      </w:r>
      <w:r w:rsidRPr="0009798C">
        <w:rPr>
          <w:rStyle w:val="dbdate"/>
          <w:rFonts w:ascii="Times New Roman" w:hAnsi="Times New Roman" w:cs="Times New Roman"/>
          <w:color w:val="0A0905"/>
          <w:shd w:val="clear" w:color="auto" w:fill="FFFFFF"/>
        </w:rPr>
        <w:tab/>
        <w:t>901</w:t>
      </w:r>
    </w:p>
    <w:p w14:paraId="59DB97A1"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w:t>
      </w:r>
      <w:r w:rsidRPr="0009798C">
        <w:rPr>
          <w:rStyle w:val="dbdate"/>
          <w:rFonts w:ascii="Times New Roman" w:hAnsi="Times New Roman" w:cs="Times New Roman"/>
          <w:color w:val="0A0905"/>
          <w:shd w:val="clear" w:color="auto" w:fill="FFFFFF"/>
        </w:rPr>
        <w:tab/>
        <w:t>(retina* adj3 detach*).</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20550</w:t>
      </w:r>
    </w:p>
    <w:p w14:paraId="5854F326"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5</w:t>
      </w:r>
      <w:r w:rsidRPr="0009798C">
        <w:rPr>
          <w:rStyle w:val="dbdate"/>
          <w:rFonts w:ascii="Times New Roman" w:hAnsi="Times New Roman" w:cs="Times New Roman"/>
          <w:color w:val="0A0905"/>
          <w:shd w:val="clear" w:color="auto" w:fill="FFFFFF"/>
        </w:rPr>
        <w:tab/>
        <w:t xml:space="preserve">(retina* adj3 (break* or tear* or dialyse* or hole* or </w:t>
      </w:r>
      <w:proofErr w:type="spellStart"/>
      <w:r w:rsidRPr="0009798C">
        <w:rPr>
          <w:rStyle w:val="dbdate"/>
          <w:rFonts w:ascii="Times New Roman" w:hAnsi="Times New Roman" w:cs="Times New Roman"/>
          <w:color w:val="0A0905"/>
          <w:shd w:val="clear" w:color="auto" w:fill="FFFFFF"/>
        </w:rPr>
        <w:t>perforat</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4089</w:t>
      </w:r>
    </w:p>
    <w:p w14:paraId="4E00D5B7"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6</w:t>
      </w:r>
      <w:r w:rsidRPr="0009798C">
        <w:rPr>
          <w:rStyle w:val="dbdate"/>
          <w:rFonts w:ascii="Times New Roman" w:hAnsi="Times New Roman" w:cs="Times New Roman"/>
          <w:color w:val="0A0905"/>
          <w:shd w:val="clear" w:color="auto" w:fill="FFFFFF"/>
        </w:rPr>
        <w:tab/>
        <w:t>(macular adj3 hole*).</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4430</w:t>
      </w:r>
    </w:p>
    <w:p w14:paraId="1113B050"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7</w:t>
      </w:r>
      <w:r w:rsidRPr="0009798C">
        <w:rPr>
          <w:rStyle w:val="dbdate"/>
          <w:rFonts w:ascii="Times New Roman" w:hAnsi="Times New Roman" w:cs="Times New Roman"/>
          <w:color w:val="0A0905"/>
          <w:shd w:val="clear" w:color="auto" w:fill="FFFFFF"/>
        </w:rPr>
        <w:tab/>
        <w:t>(vitreous adj2 detach*).</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1633</w:t>
      </w:r>
    </w:p>
    <w:p w14:paraId="3B5FB6F1"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8</w:t>
      </w:r>
      <w:r w:rsidRPr="0009798C">
        <w:rPr>
          <w:rStyle w:val="dbdate"/>
          <w:rFonts w:ascii="Times New Roman" w:hAnsi="Times New Roman" w:cs="Times New Roman"/>
          <w:color w:val="0A0905"/>
          <w:shd w:val="clear" w:color="auto" w:fill="FFFFFF"/>
        </w:rPr>
        <w:tab/>
        <w:t>or/1-7 [eye condition terms]</w:t>
      </w:r>
      <w:r w:rsidRPr="0009798C">
        <w:rPr>
          <w:rStyle w:val="dbdate"/>
          <w:rFonts w:ascii="Times New Roman" w:hAnsi="Times New Roman" w:cs="Times New Roman"/>
          <w:color w:val="0A0905"/>
          <w:shd w:val="clear" w:color="auto" w:fill="FFFFFF"/>
        </w:rPr>
        <w:tab/>
        <w:t>33134</w:t>
      </w:r>
    </w:p>
    <w:p w14:paraId="61FA1922"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9</w:t>
      </w:r>
      <w:r w:rsidRPr="0009798C">
        <w:rPr>
          <w:rStyle w:val="dbdate"/>
          <w:rFonts w:ascii="Times New Roman" w:hAnsi="Times New Roman" w:cs="Times New Roman"/>
          <w:color w:val="0A0905"/>
          <w:shd w:val="clear" w:color="auto" w:fill="FFFFFF"/>
        </w:rPr>
        <w:tab/>
        <w:t>randomized controlled trial.pt.</w:t>
      </w:r>
      <w:r w:rsidRPr="0009798C">
        <w:rPr>
          <w:rStyle w:val="dbdate"/>
          <w:rFonts w:ascii="Times New Roman" w:hAnsi="Times New Roman" w:cs="Times New Roman"/>
          <w:color w:val="0A0905"/>
          <w:shd w:val="clear" w:color="auto" w:fill="FFFFFF"/>
        </w:rPr>
        <w:tab/>
        <w:t>580237</w:t>
      </w:r>
    </w:p>
    <w:p w14:paraId="52A32888"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10</w:t>
      </w:r>
      <w:r w:rsidRPr="0009798C">
        <w:rPr>
          <w:rStyle w:val="dbdate"/>
          <w:rFonts w:ascii="Times New Roman" w:hAnsi="Times New Roman" w:cs="Times New Roman"/>
          <w:color w:val="0A0905"/>
          <w:shd w:val="clear" w:color="auto" w:fill="FFFFFF"/>
        </w:rPr>
        <w:tab/>
        <w:t>controlled clinical trial.pt.</w:t>
      </w:r>
      <w:r w:rsidRPr="0009798C">
        <w:rPr>
          <w:rStyle w:val="dbdate"/>
          <w:rFonts w:ascii="Times New Roman" w:hAnsi="Times New Roman" w:cs="Times New Roman"/>
          <w:color w:val="0A0905"/>
          <w:shd w:val="clear" w:color="auto" w:fill="FFFFFF"/>
        </w:rPr>
        <w:tab/>
        <w:t>95076</w:t>
      </w:r>
    </w:p>
    <w:p w14:paraId="5856DAEC"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11</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randomized.ab</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511110</w:t>
      </w:r>
    </w:p>
    <w:p w14:paraId="171970B2"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12</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placebo.ab</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213839</w:t>
      </w:r>
    </w:p>
    <w:p w14:paraId="460511CA"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13</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dt.fs</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2546443</w:t>
      </w:r>
    </w:p>
    <w:p w14:paraId="4B8843E8"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14</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randomly.ab</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336494</w:t>
      </w:r>
    </w:p>
    <w:p w14:paraId="45A1E6BC"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15</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trial.ab</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546688</w:t>
      </w:r>
    </w:p>
    <w:p w14:paraId="6F1D90C3"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16</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groups.ab</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2087116</w:t>
      </w:r>
    </w:p>
    <w:p w14:paraId="5C477A34"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17</w:t>
      </w:r>
      <w:r w:rsidRPr="0009798C">
        <w:rPr>
          <w:rStyle w:val="dbdate"/>
          <w:rFonts w:ascii="Times New Roman" w:hAnsi="Times New Roman" w:cs="Times New Roman"/>
          <w:color w:val="0A0905"/>
          <w:shd w:val="clear" w:color="auto" w:fill="FFFFFF"/>
        </w:rPr>
        <w:tab/>
        <w:t>9 or 10 or 11 or 12 or 13 or 14 or 15 or 16</w:t>
      </w:r>
      <w:r w:rsidRPr="0009798C">
        <w:rPr>
          <w:rStyle w:val="dbdate"/>
          <w:rFonts w:ascii="Times New Roman" w:hAnsi="Times New Roman" w:cs="Times New Roman"/>
          <w:color w:val="0A0905"/>
          <w:shd w:val="clear" w:color="auto" w:fill="FFFFFF"/>
        </w:rPr>
        <w:tab/>
        <w:t>5050949</w:t>
      </w:r>
    </w:p>
    <w:p w14:paraId="3D28165A"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18</w:t>
      </w:r>
      <w:r w:rsidRPr="0009798C">
        <w:rPr>
          <w:rStyle w:val="dbdate"/>
          <w:rFonts w:ascii="Times New Roman" w:hAnsi="Times New Roman" w:cs="Times New Roman"/>
          <w:color w:val="0A0905"/>
          <w:shd w:val="clear" w:color="auto" w:fill="FFFFFF"/>
        </w:rPr>
        <w:tab/>
        <w:t>exp animals/ not humans.sh.</w:t>
      </w:r>
      <w:r w:rsidRPr="0009798C">
        <w:rPr>
          <w:rStyle w:val="dbdate"/>
          <w:rFonts w:ascii="Times New Roman" w:hAnsi="Times New Roman" w:cs="Times New Roman"/>
          <w:color w:val="0A0905"/>
          <w:shd w:val="clear" w:color="auto" w:fill="FFFFFF"/>
        </w:rPr>
        <w:tab/>
        <w:t>5063870</w:t>
      </w:r>
    </w:p>
    <w:p w14:paraId="45EE3F08"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19</w:t>
      </w:r>
      <w:r w:rsidRPr="0009798C">
        <w:rPr>
          <w:rStyle w:val="dbdate"/>
          <w:rFonts w:ascii="Times New Roman" w:hAnsi="Times New Roman" w:cs="Times New Roman"/>
          <w:color w:val="0A0905"/>
          <w:shd w:val="clear" w:color="auto" w:fill="FFFFFF"/>
        </w:rPr>
        <w:tab/>
        <w:t>17 not 18 [RCT terms]</w:t>
      </w:r>
      <w:r w:rsidRPr="0009798C">
        <w:rPr>
          <w:rStyle w:val="dbdate"/>
          <w:rFonts w:ascii="Times New Roman" w:hAnsi="Times New Roman" w:cs="Times New Roman"/>
          <w:color w:val="0A0905"/>
          <w:shd w:val="clear" w:color="auto" w:fill="FFFFFF"/>
        </w:rPr>
        <w:tab/>
        <w:t>4343625</w:t>
      </w:r>
    </w:p>
    <w:p w14:paraId="5FF4E28E"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20</w:t>
      </w:r>
      <w:r w:rsidRPr="0009798C">
        <w:rPr>
          <w:rStyle w:val="dbdate"/>
          <w:rFonts w:ascii="Times New Roman" w:hAnsi="Times New Roman" w:cs="Times New Roman"/>
          <w:color w:val="0A0905"/>
          <w:shd w:val="clear" w:color="auto" w:fill="FFFFFF"/>
        </w:rPr>
        <w:tab/>
        <w:t>(Retina* adj2 fix*).</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329</w:t>
      </w:r>
    </w:p>
    <w:p w14:paraId="50A45AD2"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21</w:t>
      </w:r>
      <w:r w:rsidRPr="0009798C">
        <w:rPr>
          <w:rStyle w:val="dbdate"/>
          <w:rFonts w:ascii="Times New Roman" w:hAnsi="Times New Roman" w:cs="Times New Roman"/>
          <w:color w:val="0A0905"/>
          <w:shd w:val="clear" w:color="auto" w:fill="FFFFFF"/>
        </w:rPr>
        <w:tab/>
        <w:t>Vitreous Body/</w:t>
      </w:r>
      <w:proofErr w:type="spellStart"/>
      <w:r w:rsidRPr="0009798C">
        <w:rPr>
          <w:rStyle w:val="dbdate"/>
          <w:rFonts w:ascii="Times New Roman" w:hAnsi="Times New Roman" w:cs="Times New Roman"/>
          <w:color w:val="0A0905"/>
          <w:shd w:val="clear" w:color="auto" w:fill="FFFFFF"/>
        </w:rPr>
        <w:t>su</w:t>
      </w:r>
      <w:proofErr w:type="spellEnd"/>
      <w:r w:rsidRPr="0009798C">
        <w:rPr>
          <w:rStyle w:val="dbdate"/>
          <w:rFonts w:ascii="Times New Roman" w:hAnsi="Times New Roman" w:cs="Times New Roman"/>
          <w:color w:val="0A0905"/>
          <w:shd w:val="clear" w:color="auto" w:fill="FFFFFF"/>
        </w:rPr>
        <w:tab/>
        <w:t>2769</w:t>
      </w:r>
    </w:p>
    <w:p w14:paraId="4C3D0015"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22</w:t>
      </w:r>
      <w:r w:rsidRPr="0009798C">
        <w:rPr>
          <w:rStyle w:val="dbdate"/>
          <w:rFonts w:ascii="Times New Roman" w:hAnsi="Times New Roman" w:cs="Times New Roman"/>
          <w:color w:val="0A0905"/>
          <w:shd w:val="clear" w:color="auto" w:fill="FFFFFF"/>
        </w:rPr>
        <w:tab/>
        <w:t>Vitreoretinal Surgery/</w:t>
      </w:r>
      <w:r w:rsidRPr="0009798C">
        <w:rPr>
          <w:rStyle w:val="dbdate"/>
          <w:rFonts w:ascii="Times New Roman" w:hAnsi="Times New Roman" w:cs="Times New Roman"/>
          <w:color w:val="0A0905"/>
          <w:shd w:val="clear" w:color="auto" w:fill="FFFFFF"/>
        </w:rPr>
        <w:tab/>
        <w:t>657</w:t>
      </w:r>
    </w:p>
    <w:p w14:paraId="5B38FEA4"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23</w:t>
      </w:r>
      <w:r w:rsidRPr="0009798C">
        <w:rPr>
          <w:rStyle w:val="dbdate"/>
          <w:rFonts w:ascii="Times New Roman" w:hAnsi="Times New Roman" w:cs="Times New Roman"/>
          <w:color w:val="0A0905"/>
          <w:shd w:val="clear" w:color="auto" w:fill="FFFFFF"/>
        </w:rPr>
        <w:tab/>
        <w:t>((</w:t>
      </w:r>
      <w:proofErr w:type="spellStart"/>
      <w:r w:rsidRPr="0009798C">
        <w:rPr>
          <w:rStyle w:val="dbdate"/>
          <w:rFonts w:ascii="Times New Roman" w:hAnsi="Times New Roman" w:cs="Times New Roman"/>
          <w:color w:val="0A0905"/>
          <w:shd w:val="clear" w:color="auto" w:fill="FFFFFF"/>
        </w:rPr>
        <w:t>vitreoretina</w:t>
      </w:r>
      <w:proofErr w:type="spellEnd"/>
      <w:r w:rsidRPr="0009798C">
        <w:rPr>
          <w:rStyle w:val="dbdate"/>
          <w:rFonts w:ascii="Times New Roman" w:hAnsi="Times New Roman" w:cs="Times New Roman"/>
          <w:color w:val="0A0905"/>
          <w:shd w:val="clear" w:color="auto" w:fill="FFFFFF"/>
        </w:rPr>
        <w:t xml:space="preserve">* or </w:t>
      </w:r>
      <w:proofErr w:type="spellStart"/>
      <w:r w:rsidRPr="0009798C">
        <w:rPr>
          <w:rStyle w:val="dbdate"/>
          <w:rFonts w:ascii="Times New Roman" w:hAnsi="Times New Roman" w:cs="Times New Roman"/>
          <w:color w:val="0A0905"/>
          <w:shd w:val="clear" w:color="auto" w:fill="FFFFFF"/>
        </w:rPr>
        <w:t>vitreo</w:t>
      </w:r>
      <w:proofErr w:type="spellEnd"/>
      <w:r w:rsidRPr="0009798C">
        <w:rPr>
          <w:rStyle w:val="dbdate"/>
          <w:rFonts w:ascii="Times New Roman" w:hAnsi="Times New Roman" w:cs="Times New Roman"/>
          <w:color w:val="0A0905"/>
          <w:shd w:val="clear" w:color="auto" w:fill="FFFFFF"/>
        </w:rPr>
        <w:t xml:space="preserve">-retina*) adj2 (procedure* or </w:t>
      </w:r>
      <w:proofErr w:type="spellStart"/>
      <w:r w:rsidRPr="0009798C">
        <w:rPr>
          <w:rStyle w:val="dbdate"/>
          <w:rFonts w:ascii="Times New Roman" w:hAnsi="Times New Roman" w:cs="Times New Roman"/>
          <w:color w:val="0A0905"/>
          <w:shd w:val="clear" w:color="auto" w:fill="FFFFFF"/>
        </w:rPr>
        <w:t>surg</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2233</w:t>
      </w:r>
    </w:p>
    <w:p w14:paraId="348DD1B0"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lastRenderedPageBreak/>
        <w:t>24</w:t>
      </w:r>
      <w:r w:rsidRPr="0009798C">
        <w:rPr>
          <w:rStyle w:val="dbdate"/>
          <w:rFonts w:ascii="Times New Roman" w:hAnsi="Times New Roman" w:cs="Times New Roman"/>
          <w:color w:val="0A0905"/>
          <w:shd w:val="clear" w:color="auto" w:fill="FFFFFF"/>
        </w:rPr>
        <w:tab/>
        <w:t>Vitrectomy/</w:t>
      </w:r>
      <w:r w:rsidRPr="0009798C">
        <w:rPr>
          <w:rStyle w:val="dbdate"/>
          <w:rFonts w:ascii="Times New Roman" w:hAnsi="Times New Roman" w:cs="Times New Roman"/>
          <w:color w:val="0A0905"/>
          <w:shd w:val="clear" w:color="auto" w:fill="FFFFFF"/>
        </w:rPr>
        <w:tab/>
        <w:t>15475</w:t>
      </w:r>
    </w:p>
    <w:p w14:paraId="3FB22D4C"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25</w:t>
      </w:r>
      <w:r w:rsidRPr="0009798C">
        <w:rPr>
          <w:rStyle w:val="dbdate"/>
          <w:rFonts w:ascii="Times New Roman" w:hAnsi="Times New Roman" w:cs="Times New Roman"/>
          <w:color w:val="0A0905"/>
          <w:shd w:val="clear" w:color="auto" w:fill="FFFFFF"/>
        </w:rPr>
        <w:tab/>
        <w:t>PPV*.</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19967</w:t>
      </w:r>
    </w:p>
    <w:p w14:paraId="318086B7"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26</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vitrectom</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15324</w:t>
      </w:r>
    </w:p>
    <w:p w14:paraId="2ABCE69C"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27</w:t>
      </w:r>
      <w:r w:rsidRPr="0009798C">
        <w:rPr>
          <w:rStyle w:val="dbdate"/>
          <w:rFonts w:ascii="Times New Roman" w:hAnsi="Times New Roman" w:cs="Times New Roman"/>
          <w:color w:val="0A0905"/>
          <w:shd w:val="clear" w:color="auto" w:fill="FFFFFF"/>
        </w:rPr>
        <w:tab/>
        <w:t>(Vitreous adj2 resect*).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10</w:t>
      </w:r>
    </w:p>
    <w:p w14:paraId="2BE7B721"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28</w:t>
      </w:r>
      <w:r w:rsidRPr="0009798C">
        <w:rPr>
          <w:rStyle w:val="dbdate"/>
          <w:rFonts w:ascii="Times New Roman" w:hAnsi="Times New Roman" w:cs="Times New Roman"/>
          <w:color w:val="0A0905"/>
          <w:shd w:val="clear" w:color="auto" w:fill="FFFFFF"/>
        </w:rPr>
        <w:tab/>
        <w:t>(</w:t>
      </w:r>
      <w:proofErr w:type="spellStart"/>
      <w:r w:rsidRPr="0009798C">
        <w:rPr>
          <w:rStyle w:val="dbdate"/>
          <w:rFonts w:ascii="Times New Roman" w:hAnsi="Times New Roman" w:cs="Times New Roman"/>
          <w:color w:val="0A0905"/>
          <w:shd w:val="clear" w:color="auto" w:fill="FFFFFF"/>
        </w:rPr>
        <w:t>Phaco-vitrectom</w:t>
      </w:r>
      <w:proofErr w:type="spellEnd"/>
      <w:r w:rsidRPr="0009798C">
        <w:rPr>
          <w:rStyle w:val="dbdate"/>
          <w:rFonts w:ascii="Times New Roman" w:hAnsi="Times New Roman" w:cs="Times New Roman"/>
          <w:color w:val="0A0905"/>
          <w:shd w:val="clear" w:color="auto" w:fill="FFFFFF"/>
        </w:rPr>
        <w:t xml:space="preserve">* or </w:t>
      </w:r>
      <w:proofErr w:type="spellStart"/>
      <w:r w:rsidRPr="0009798C">
        <w:rPr>
          <w:rStyle w:val="dbdate"/>
          <w:rFonts w:ascii="Times New Roman" w:hAnsi="Times New Roman" w:cs="Times New Roman"/>
          <w:color w:val="0A0905"/>
          <w:shd w:val="clear" w:color="auto" w:fill="FFFFFF"/>
        </w:rPr>
        <w:t>Phacovitrectom</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160</w:t>
      </w:r>
    </w:p>
    <w:p w14:paraId="73693943"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29</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retinopex</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639</w:t>
      </w:r>
    </w:p>
    <w:p w14:paraId="26C6BC19"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30</w:t>
      </w:r>
      <w:r w:rsidRPr="0009798C">
        <w:rPr>
          <w:rStyle w:val="dbdate"/>
          <w:rFonts w:ascii="Times New Roman" w:hAnsi="Times New Roman" w:cs="Times New Roman"/>
          <w:color w:val="0A0905"/>
          <w:shd w:val="clear" w:color="auto" w:fill="FFFFFF"/>
        </w:rPr>
        <w:tab/>
        <w:t>exp Cryotherapy/ [Exploding also includes narrower term hypothermia, induced]</w:t>
      </w:r>
      <w:r w:rsidRPr="0009798C">
        <w:rPr>
          <w:rStyle w:val="dbdate"/>
          <w:rFonts w:ascii="Times New Roman" w:hAnsi="Times New Roman" w:cs="Times New Roman"/>
          <w:color w:val="0A0905"/>
          <w:shd w:val="clear" w:color="auto" w:fill="FFFFFF"/>
        </w:rPr>
        <w:tab/>
        <w:t>27282</w:t>
      </w:r>
    </w:p>
    <w:p w14:paraId="312ACF31"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31</w:t>
      </w:r>
      <w:r w:rsidRPr="0009798C">
        <w:rPr>
          <w:rStyle w:val="dbdate"/>
          <w:rFonts w:ascii="Times New Roman" w:hAnsi="Times New Roman" w:cs="Times New Roman"/>
          <w:color w:val="0A0905"/>
          <w:shd w:val="clear" w:color="auto" w:fill="FFFFFF"/>
        </w:rPr>
        <w:tab/>
        <w:t>Cryosurgery/</w:t>
      </w:r>
      <w:r w:rsidRPr="0009798C">
        <w:rPr>
          <w:rStyle w:val="dbdate"/>
          <w:rFonts w:ascii="Times New Roman" w:hAnsi="Times New Roman" w:cs="Times New Roman"/>
          <w:color w:val="0A0905"/>
          <w:shd w:val="clear" w:color="auto" w:fill="FFFFFF"/>
        </w:rPr>
        <w:tab/>
        <w:t>13931</w:t>
      </w:r>
    </w:p>
    <w:p w14:paraId="525B68E9"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32</w:t>
      </w:r>
      <w:r w:rsidRPr="0009798C">
        <w:rPr>
          <w:rStyle w:val="dbdate"/>
          <w:rFonts w:ascii="Times New Roman" w:hAnsi="Times New Roman" w:cs="Times New Roman"/>
          <w:color w:val="0A0905"/>
          <w:shd w:val="clear" w:color="auto" w:fill="FFFFFF"/>
        </w:rPr>
        <w:tab/>
        <w:t xml:space="preserve">(cold adj2 </w:t>
      </w:r>
      <w:proofErr w:type="spellStart"/>
      <w:r w:rsidRPr="0009798C">
        <w:rPr>
          <w:rStyle w:val="dbdate"/>
          <w:rFonts w:ascii="Times New Roman" w:hAnsi="Times New Roman" w:cs="Times New Roman"/>
          <w:color w:val="0A0905"/>
          <w:shd w:val="clear" w:color="auto" w:fill="FFFFFF"/>
        </w:rPr>
        <w:t>therap</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598</w:t>
      </w:r>
    </w:p>
    <w:p w14:paraId="17D491E2"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33</w:t>
      </w:r>
      <w:r w:rsidRPr="0009798C">
        <w:rPr>
          <w:rStyle w:val="dbdate"/>
          <w:rFonts w:ascii="Times New Roman" w:hAnsi="Times New Roman" w:cs="Times New Roman"/>
          <w:color w:val="0A0905"/>
          <w:shd w:val="clear" w:color="auto" w:fill="FFFFFF"/>
        </w:rPr>
        <w:tab/>
        <w:t>(</w:t>
      </w:r>
      <w:proofErr w:type="spellStart"/>
      <w:r w:rsidRPr="0009798C">
        <w:rPr>
          <w:rStyle w:val="dbdate"/>
          <w:rFonts w:ascii="Times New Roman" w:hAnsi="Times New Roman" w:cs="Times New Roman"/>
          <w:color w:val="0A0905"/>
          <w:shd w:val="clear" w:color="auto" w:fill="FFFFFF"/>
        </w:rPr>
        <w:t>cryotherap</w:t>
      </w:r>
      <w:proofErr w:type="spellEnd"/>
      <w:r w:rsidRPr="0009798C">
        <w:rPr>
          <w:rStyle w:val="dbdate"/>
          <w:rFonts w:ascii="Times New Roman" w:hAnsi="Times New Roman" w:cs="Times New Roman"/>
          <w:color w:val="0A0905"/>
          <w:shd w:val="clear" w:color="auto" w:fill="FFFFFF"/>
        </w:rPr>
        <w:t xml:space="preserve">* or </w:t>
      </w:r>
      <w:proofErr w:type="spellStart"/>
      <w:r w:rsidRPr="0009798C">
        <w:rPr>
          <w:rStyle w:val="dbdate"/>
          <w:rFonts w:ascii="Times New Roman" w:hAnsi="Times New Roman" w:cs="Times New Roman"/>
          <w:color w:val="0A0905"/>
          <w:shd w:val="clear" w:color="auto" w:fill="FFFFFF"/>
        </w:rPr>
        <w:t>cryosurg</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10926</w:t>
      </w:r>
    </w:p>
    <w:p w14:paraId="50ED3968"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34</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cryopex</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399</w:t>
      </w:r>
    </w:p>
    <w:p w14:paraId="37C02E5D"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35</w:t>
      </w:r>
      <w:r w:rsidRPr="0009798C">
        <w:rPr>
          <w:rStyle w:val="dbdate"/>
          <w:rFonts w:ascii="Times New Roman" w:hAnsi="Times New Roman" w:cs="Times New Roman"/>
          <w:color w:val="0A0905"/>
          <w:shd w:val="clear" w:color="auto" w:fill="FFFFFF"/>
        </w:rPr>
        <w:tab/>
        <w:t xml:space="preserve">(cryogenic adj2 </w:t>
      </w:r>
      <w:proofErr w:type="spellStart"/>
      <w:r w:rsidRPr="0009798C">
        <w:rPr>
          <w:rStyle w:val="dbdate"/>
          <w:rFonts w:ascii="Times New Roman" w:hAnsi="Times New Roman" w:cs="Times New Roman"/>
          <w:color w:val="0A0905"/>
          <w:shd w:val="clear" w:color="auto" w:fill="FFFFFF"/>
        </w:rPr>
        <w:t>surg</w:t>
      </w:r>
      <w:proofErr w:type="spellEnd"/>
      <w:r w:rsidRPr="0009798C">
        <w:rPr>
          <w:rStyle w:val="dbdate"/>
          <w:rFonts w:ascii="Times New Roman" w:hAnsi="Times New Roman" w:cs="Times New Roman"/>
          <w:color w:val="0A0905"/>
          <w:shd w:val="clear" w:color="auto" w:fill="FFFFFF"/>
        </w:rPr>
        <w:t>*).</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422</w:t>
      </w:r>
    </w:p>
    <w:p w14:paraId="62BF689F"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36</w:t>
      </w:r>
      <w:r w:rsidRPr="0009798C">
        <w:rPr>
          <w:rStyle w:val="dbdate"/>
          <w:rFonts w:ascii="Times New Roman" w:hAnsi="Times New Roman" w:cs="Times New Roman"/>
          <w:color w:val="0A0905"/>
          <w:shd w:val="clear" w:color="auto" w:fill="FFFFFF"/>
        </w:rPr>
        <w:tab/>
        <w:t>exp Light Coagulation/ [exploding also picks up narrower term Laser Coagulation]</w:t>
      </w:r>
      <w:r w:rsidRPr="0009798C">
        <w:rPr>
          <w:rStyle w:val="dbdate"/>
          <w:rFonts w:ascii="Times New Roman" w:hAnsi="Times New Roman" w:cs="Times New Roman"/>
          <w:color w:val="0A0905"/>
          <w:shd w:val="clear" w:color="auto" w:fill="FFFFFF"/>
        </w:rPr>
        <w:tab/>
        <w:t>13125</w:t>
      </w:r>
    </w:p>
    <w:p w14:paraId="641D767F"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37</w:t>
      </w:r>
      <w:r w:rsidRPr="0009798C">
        <w:rPr>
          <w:rStyle w:val="dbdate"/>
          <w:rFonts w:ascii="Times New Roman" w:hAnsi="Times New Roman" w:cs="Times New Roman"/>
          <w:color w:val="0A0905"/>
          <w:shd w:val="clear" w:color="auto" w:fill="FFFFFF"/>
        </w:rPr>
        <w:tab/>
        <w:t>((light or laser*) adj2 coagulation*).</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1871</w:t>
      </w:r>
    </w:p>
    <w:p w14:paraId="5957E510"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38</w:t>
      </w:r>
      <w:r w:rsidRPr="0009798C">
        <w:rPr>
          <w:rStyle w:val="dbdate"/>
          <w:rFonts w:ascii="Times New Roman" w:hAnsi="Times New Roman" w:cs="Times New Roman"/>
          <w:color w:val="0A0905"/>
          <w:shd w:val="clear" w:color="auto" w:fill="FFFFFF"/>
        </w:rPr>
        <w:tab/>
        <w:t>photocoagulation*.</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9238</w:t>
      </w:r>
    </w:p>
    <w:p w14:paraId="1BFB8B7A"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39</w:t>
      </w:r>
      <w:r w:rsidRPr="0009798C">
        <w:rPr>
          <w:rStyle w:val="dbdate"/>
          <w:rFonts w:ascii="Times New Roman" w:hAnsi="Times New Roman" w:cs="Times New Roman"/>
          <w:color w:val="0A0905"/>
          <w:shd w:val="clear" w:color="auto" w:fill="FFFFFF"/>
        </w:rPr>
        <w:tab/>
        <w:t>thermocoagulation*.</w:t>
      </w:r>
      <w:proofErr w:type="spellStart"/>
      <w:r w:rsidRPr="0009798C">
        <w:rPr>
          <w:rStyle w:val="dbdate"/>
          <w:rFonts w:ascii="Times New Roman" w:hAnsi="Times New Roman" w:cs="Times New Roman"/>
          <w:color w:val="0A0905"/>
          <w:shd w:val="clear" w:color="auto" w:fill="FFFFFF"/>
        </w:rPr>
        <w:t>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1034</w:t>
      </w:r>
    </w:p>
    <w:p w14:paraId="1C229A0B"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40</w:t>
      </w:r>
      <w:r w:rsidRPr="0009798C">
        <w:rPr>
          <w:rStyle w:val="dbdate"/>
          <w:rFonts w:ascii="Times New Roman" w:hAnsi="Times New Roman" w:cs="Times New Roman"/>
          <w:color w:val="0A0905"/>
          <w:shd w:val="clear" w:color="auto" w:fill="FFFFFF"/>
        </w:rPr>
        <w:tab/>
        <w:t>exp Retina/</w:t>
      </w:r>
      <w:proofErr w:type="spellStart"/>
      <w:r w:rsidRPr="0009798C">
        <w:rPr>
          <w:rStyle w:val="dbdate"/>
          <w:rFonts w:ascii="Times New Roman" w:hAnsi="Times New Roman" w:cs="Times New Roman"/>
          <w:color w:val="0A0905"/>
          <w:shd w:val="clear" w:color="auto" w:fill="FFFFFF"/>
        </w:rPr>
        <w:t>su</w:t>
      </w:r>
      <w:proofErr w:type="spellEnd"/>
      <w:r w:rsidRPr="0009798C">
        <w:rPr>
          <w:rStyle w:val="dbdate"/>
          <w:rFonts w:ascii="Times New Roman" w:hAnsi="Times New Roman" w:cs="Times New Roman"/>
          <w:color w:val="0A0905"/>
          <w:shd w:val="clear" w:color="auto" w:fill="FFFFFF"/>
        </w:rPr>
        <w:t xml:space="preserve"> [Surgery]</w:t>
      </w:r>
      <w:r w:rsidRPr="0009798C">
        <w:rPr>
          <w:rStyle w:val="dbdate"/>
          <w:rFonts w:ascii="Times New Roman" w:hAnsi="Times New Roman" w:cs="Times New Roman"/>
          <w:color w:val="0A0905"/>
          <w:shd w:val="clear" w:color="auto" w:fill="FFFFFF"/>
        </w:rPr>
        <w:tab/>
        <w:t>3218</w:t>
      </w:r>
    </w:p>
    <w:p w14:paraId="767C5FD9"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41</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PnR.tw,kf,kw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465</w:t>
      </w:r>
    </w:p>
    <w:p w14:paraId="1C760F74"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42</w:t>
      </w:r>
      <w:r w:rsidRPr="0009798C">
        <w:rPr>
          <w:rStyle w:val="dbdate"/>
          <w:rFonts w:ascii="Times New Roman" w:hAnsi="Times New Roman" w:cs="Times New Roman"/>
          <w:color w:val="0A0905"/>
          <w:shd w:val="clear" w:color="auto" w:fill="FFFFFF"/>
        </w:rPr>
        <w:tab/>
      </w:r>
      <w:proofErr w:type="spellStart"/>
      <w:r w:rsidRPr="0009798C">
        <w:rPr>
          <w:rStyle w:val="dbdate"/>
          <w:rFonts w:ascii="Times New Roman" w:hAnsi="Times New Roman" w:cs="Times New Roman"/>
          <w:color w:val="0A0905"/>
          <w:shd w:val="clear" w:color="auto" w:fill="FFFFFF"/>
        </w:rPr>
        <w:t>pneumatic.tw,kf,kw</w:t>
      </w:r>
      <w:proofErr w:type="spellEnd"/>
      <w:r w:rsidRPr="0009798C">
        <w:rPr>
          <w:rStyle w:val="dbdate"/>
          <w:rFonts w:ascii="Times New Roman" w:hAnsi="Times New Roman" w:cs="Times New Roman"/>
          <w:color w:val="0A0905"/>
          <w:shd w:val="clear" w:color="auto" w:fill="FFFFFF"/>
        </w:rPr>
        <w:t>.</w:t>
      </w:r>
      <w:r w:rsidRPr="0009798C">
        <w:rPr>
          <w:rStyle w:val="dbdate"/>
          <w:rFonts w:ascii="Times New Roman" w:hAnsi="Times New Roman" w:cs="Times New Roman"/>
          <w:color w:val="0A0905"/>
          <w:shd w:val="clear" w:color="auto" w:fill="FFFFFF"/>
        </w:rPr>
        <w:tab/>
        <w:t>9189</w:t>
      </w:r>
    </w:p>
    <w:p w14:paraId="783BA649"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43</w:t>
      </w:r>
      <w:r w:rsidRPr="0009798C">
        <w:rPr>
          <w:rStyle w:val="dbdate"/>
          <w:rFonts w:ascii="Times New Roman" w:hAnsi="Times New Roman" w:cs="Times New Roman"/>
          <w:color w:val="0A0905"/>
          <w:shd w:val="clear" w:color="auto" w:fill="FFFFFF"/>
        </w:rPr>
        <w:tab/>
        <w:t>or/20-42 [</w:t>
      </w:r>
      <w:proofErr w:type="spellStart"/>
      <w:r w:rsidRPr="0009798C">
        <w:rPr>
          <w:rStyle w:val="dbdate"/>
          <w:rFonts w:ascii="Times New Roman" w:hAnsi="Times New Roman" w:cs="Times New Roman"/>
          <w:color w:val="0A0905"/>
          <w:shd w:val="clear" w:color="auto" w:fill="FFFFFF"/>
        </w:rPr>
        <w:t>PnR</w:t>
      </w:r>
      <w:proofErr w:type="spellEnd"/>
      <w:r w:rsidRPr="0009798C">
        <w:rPr>
          <w:rStyle w:val="dbdate"/>
          <w:rFonts w:ascii="Times New Roman" w:hAnsi="Times New Roman" w:cs="Times New Roman"/>
          <w:color w:val="0A0905"/>
          <w:shd w:val="clear" w:color="auto" w:fill="FFFFFF"/>
        </w:rPr>
        <w:t xml:space="preserve"> or PPV terms]</w:t>
      </w:r>
      <w:r w:rsidRPr="0009798C">
        <w:rPr>
          <w:rStyle w:val="dbdate"/>
          <w:rFonts w:ascii="Times New Roman" w:hAnsi="Times New Roman" w:cs="Times New Roman"/>
          <w:color w:val="0A0905"/>
          <w:shd w:val="clear" w:color="auto" w:fill="FFFFFF"/>
        </w:rPr>
        <w:tab/>
        <w:t>110348</w:t>
      </w:r>
    </w:p>
    <w:p w14:paraId="236733DC"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44</w:t>
      </w:r>
      <w:r w:rsidRPr="0009798C">
        <w:rPr>
          <w:rStyle w:val="dbdate"/>
          <w:rFonts w:ascii="Times New Roman" w:hAnsi="Times New Roman" w:cs="Times New Roman"/>
          <w:color w:val="0A0905"/>
          <w:shd w:val="clear" w:color="auto" w:fill="FFFFFF"/>
        </w:rPr>
        <w:tab/>
        <w:t>8 and 19 and 43</w:t>
      </w:r>
      <w:r w:rsidRPr="0009798C">
        <w:rPr>
          <w:rStyle w:val="dbdate"/>
          <w:rFonts w:ascii="Times New Roman" w:hAnsi="Times New Roman" w:cs="Times New Roman"/>
          <w:color w:val="0A0905"/>
          <w:shd w:val="clear" w:color="auto" w:fill="FFFFFF"/>
        </w:rPr>
        <w:tab/>
        <w:t>2456</w:t>
      </w:r>
    </w:p>
    <w:p w14:paraId="493D43C8"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45</w:t>
      </w:r>
      <w:r w:rsidRPr="0009798C">
        <w:rPr>
          <w:rStyle w:val="dbdate"/>
          <w:rFonts w:ascii="Times New Roman" w:hAnsi="Times New Roman" w:cs="Times New Roman"/>
          <w:color w:val="0A0905"/>
          <w:shd w:val="clear" w:color="auto" w:fill="FFFFFF"/>
        </w:rPr>
        <w:tab/>
        <w:t>19$.ed.</w:t>
      </w:r>
      <w:r w:rsidRPr="0009798C">
        <w:rPr>
          <w:rStyle w:val="dbdate"/>
          <w:rFonts w:ascii="Times New Roman" w:hAnsi="Times New Roman" w:cs="Times New Roman"/>
          <w:color w:val="0A0905"/>
          <w:shd w:val="clear" w:color="auto" w:fill="FFFFFF"/>
        </w:rPr>
        <w:tab/>
        <w:t>11219784</w:t>
      </w:r>
    </w:p>
    <w:p w14:paraId="4E5E26B9"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46</w:t>
      </w:r>
      <w:r w:rsidRPr="0009798C">
        <w:rPr>
          <w:rStyle w:val="dbdate"/>
          <w:rFonts w:ascii="Times New Roman" w:hAnsi="Times New Roman" w:cs="Times New Roman"/>
          <w:color w:val="0A0905"/>
          <w:shd w:val="clear" w:color="auto" w:fill="FFFFFF"/>
        </w:rPr>
        <w:tab/>
        <w:t>200$.ed.</w:t>
      </w:r>
      <w:r w:rsidRPr="0009798C">
        <w:rPr>
          <w:rStyle w:val="dbdate"/>
          <w:rFonts w:ascii="Times New Roman" w:hAnsi="Times New Roman" w:cs="Times New Roman"/>
          <w:color w:val="0A0905"/>
          <w:shd w:val="clear" w:color="auto" w:fill="FFFFFF"/>
        </w:rPr>
        <w:tab/>
        <w:t>6975185</w:t>
      </w:r>
    </w:p>
    <w:p w14:paraId="0D006399"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47</w:t>
      </w:r>
      <w:r w:rsidRPr="0009798C">
        <w:rPr>
          <w:rStyle w:val="dbdate"/>
          <w:rFonts w:ascii="Times New Roman" w:hAnsi="Times New Roman" w:cs="Times New Roman"/>
          <w:color w:val="0A0905"/>
          <w:shd w:val="clear" w:color="auto" w:fill="FFFFFF"/>
        </w:rPr>
        <w:tab/>
        <w:t>(2010$ or 2011$ or 2012$ or 2013$ or 2014$ or 2015$ or 2016$ or 2017$).ed.</w:t>
      </w:r>
      <w:r w:rsidRPr="0009798C">
        <w:rPr>
          <w:rStyle w:val="dbdate"/>
          <w:rFonts w:ascii="Times New Roman" w:hAnsi="Times New Roman" w:cs="Times New Roman"/>
          <w:color w:val="0A0905"/>
          <w:shd w:val="clear" w:color="auto" w:fill="FFFFFF"/>
        </w:rPr>
        <w:tab/>
        <w:t>6367817</w:t>
      </w:r>
    </w:p>
    <w:p w14:paraId="62F996A2"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48</w:t>
      </w:r>
      <w:r w:rsidRPr="0009798C">
        <w:rPr>
          <w:rStyle w:val="dbdate"/>
          <w:rFonts w:ascii="Times New Roman" w:hAnsi="Times New Roman" w:cs="Times New Roman"/>
          <w:color w:val="0A0905"/>
          <w:shd w:val="clear" w:color="auto" w:fill="FFFFFF"/>
        </w:rPr>
        <w:tab/>
        <w:t>45 or 46 or 47</w:t>
      </w:r>
      <w:r w:rsidRPr="0009798C">
        <w:rPr>
          <w:rStyle w:val="dbdate"/>
          <w:rFonts w:ascii="Times New Roman" w:hAnsi="Times New Roman" w:cs="Times New Roman"/>
          <w:color w:val="0A0905"/>
          <w:shd w:val="clear" w:color="auto" w:fill="FFFFFF"/>
        </w:rPr>
        <w:tab/>
        <w:t>24562786</w:t>
      </w:r>
    </w:p>
    <w:p w14:paraId="1C14AB95"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49</w:t>
      </w:r>
      <w:r w:rsidRPr="0009798C">
        <w:rPr>
          <w:rStyle w:val="dbdate"/>
          <w:rFonts w:ascii="Times New Roman" w:hAnsi="Times New Roman" w:cs="Times New Roman"/>
          <w:color w:val="0A0905"/>
          <w:shd w:val="clear" w:color="auto" w:fill="FFFFFF"/>
        </w:rPr>
        <w:tab/>
        <w:t>44 and 48</w:t>
      </w:r>
      <w:r w:rsidRPr="0009798C">
        <w:rPr>
          <w:rStyle w:val="dbdate"/>
          <w:rFonts w:ascii="Times New Roman" w:hAnsi="Times New Roman" w:cs="Times New Roman"/>
          <w:color w:val="0A0905"/>
          <w:shd w:val="clear" w:color="auto" w:fill="FFFFFF"/>
        </w:rPr>
        <w:tab/>
        <w:t>1752</w:t>
      </w:r>
    </w:p>
    <w:p w14:paraId="600727BA" w14:textId="77777777" w:rsidR="00F2026B" w:rsidRPr="0009798C" w:rsidRDefault="00F2026B" w:rsidP="00F2026B">
      <w:pPr>
        <w:rPr>
          <w:rStyle w:val="dbdate"/>
          <w:rFonts w:ascii="Times New Roman" w:hAnsi="Times New Roman" w:cs="Times New Roman"/>
          <w:color w:val="0A0905"/>
          <w:shd w:val="clear" w:color="auto" w:fill="FFFFFF"/>
        </w:rPr>
      </w:pPr>
    </w:p>
    <w:p w14:paraId="0D8BF80B"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name"/>
          <w:rFonts w:ascii="Times New Roman" w:hAnsi="Times New Roman" w:cs="Times New Roman"/>
          <w:b/>
          <w:bCs/>
          <w:color w:val="0A0905"/>
          <w:shd w:val="clear" w:color="auto" w:fill="FFFFFF"/>
        </w:rPr>
        <w:t>Embase (on Ovid)</w:t>
      </w:r>
    </w:p>
    <w:p w14:paraId="4DB77FEF"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Date of search: 28 November 2022</w:t>
      </w:r>
    </w:p>
    <w:p w14:paraId="13B3C7A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Embase &lt;1974 to 2022 Week 46&gt;</w:t>
      </w:r>
    </w:p>
    <w:p w14:paraId="72FFCEC6"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w:t>
      </w:r>
      <w:r w:rsidRPr="0009798C">
        <w:rPr>
          <w:rFonts w:ascii="Times New Roman" w:hAnsi="Times New Roman" w:cs="Times New Roman"/>
        </w:rPr>
        <w:tab/>
        <w:t>randomized controlled trial/</w:t>
      </w:r>
      <w:r w:rsidRPr="0009798C">
        <w:rPr>
          <w:rFonts w:ascii="Times New Roman" w:hAnsi="Times New Roman" w:cs="Times New Roman"/>
        </w:rPr>
        <w:tab/>
        <w:t>736799</w:t>
      </w:r>
    </w:p>
    <w:p w14:paraId="5AAC721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w:t>
      </w:r>
      <w:r w:rsidRPr="0009798C">
        <w:rPr>
          <w:rFonts w:ascii="Times New Roman" w:hAnsi="Times New Roman" w:cs="Times New Roman"/>
        </w:rPr>
        <w:tab/>
        <w:t>controlled clinical trial/</w:t>
      </w:r>
      <w:r w:rsidRPr="0009798C">
        <w:rPr>
          <w:rFonts w:ascii="Times New Roman" w:hAnsi="Times New Roman" w:cs="Times New Roman"/>
        </w:rPr>
        <w:tab/>
        <w:t>467539</w:t>
      </w:r>
    </w:p>
    <w:p w14:paraId="24A1FFC7"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lastRenderedPageBreak/>
        <w:t>3</w:t>
      </w:r>
      <w:r w:rsidRPr="0009798C">
        <w:rPr>
          <w:rFonts w:ascii="Times New Roman" w:hAnsi="Times New Roman" w:cs="Times New Roman"/>
        </w:rPr>
        <w:tab/>
        <w:t>random*.</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1857648</w:t>
      </w:r>
    </w:p>
    <w:p w14:paraId="75DE2ED6"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w:t>
      </w:r>
      <w:r w:rsidRPr="0009798C">
        <w:rPr>
          <w:rFonts w:ascii="Times New Roman" w:hAnsi="Times New Roman" w:cs="Times New Roman"/>
        </w:rPr>
        <w:tab/>
        <w:t>randomization/</w:t>
      </w:r>
      <w:r w:rsidRPr="0009798C">
        <w:rPr>
          <w:rFonts w:ascii="Times New Roman" w:hAnsi="Times New Roman" w:cs="Times New Roman"/>
        </w:rPr>
        <w:tab/>
        <w:t>95491</w:t>
      </w:r>
    </w:p>
    <w:p w14:paraId="67B7B4C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w:t>
      </w:r>
      <w:r w:rsidRPr="0009798C">
        <w:rPr>
          <w:rFonts w:ascii="Times New Roman" w:hAnsi="Times New Roman" w:cs="Times New Roman"/>
        </w:rPr>
        <w:tab/>
      </w:r>
      <w:proofErr w:type="spellStart"/>
      <w:r w:rsidRPr="0009798C">
        <w:rPr>
          <w:rFonts w:ascii="Times New Roman" w:hAnsi="Times New Roman" w:cs="Times New Roman"/>
        </w:rPr>
        <w:t>intermethod</w:t>
      </w:r>
      <w:proofErr w:type="spellEnd"/>
      <w:r w:rsidRPr="0009798C">
        <w:rPr>
          <w:rFonts w:ascii="Times New Roman" w:hAnsi="Times New Roman" w:cs="Times New Roman"/>
        </w:rPr>
        <w:t xml:space="preserve"> comparison/</w:t>
      </w:r>
      <w:r w:rsidRPr="0009798C">
        <w:rPr>
          <w:rFonts w:ascii="Times New Roman" w:hAnsi="Times New Roman" w:cs="Times New Roman"/>
        </w:rPr>
        <w:tab/>
        <w:t>289585</w:t>
      </w:r>
    </w:p>
    <w:p w14:paraId="0D9E81C6"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w:t>
      </w:r>
      <w:r w:rsidRPr="0009798C">
        <w:rPr>
          <w:rFonts w:ascii="Times New Roman" w:hAnsi="Times New Roman" w:cs="Times New Roman"/>
        </w:rPr>
        <w:tab/>
      </w:r>
      <w:proofErr w:type="spellStart"/>
      <w:r w:rsidRPr="0009798C">
        <w:rPr>
          <w:rFonts w:ascii="Times New Roman" w:hAnsi="Times New Roman" w:cs="Times New Roman"/>
        </w:rPr>
        <w:t>placebo.ti,ab,ot</w:t>
      </w:r>
      <w:proofErr w:type="spellEnd"/>
      <w:r w:rsidRPr="0009798C">
        <w:rPr>
          <w:rFonts w:ascii="Times New Roman" w:hAnsi="Times New Roman" w:cs="Times New Roman"/>
        </w:rPr>
        <w:t>.</w:t>
      </w:r>
      <w:r w:rsidRPr="0009798C">
        <w:rPr>
          <w:rFonts w:ascii="Times New Roman" w:hAnsi="Times New Roman" w:cs="Times New Roman"/>
        </w:rPr>
        <w:tab/>
        <w:t>349599</w:t>
      </w:r>
    </w:p>
    <w:p w14:paraId="14E52FBF"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7</w:t>
      </w:r>
      <w:r w:rsidRPr="0009798C">
        <w:rPr>
          <w:rFonts w:ascii="Times New Roman" w:hAnsi="Times New Roman" w:cs="Times New Roman"/>
        </w:rPr>
        <w:tab/>
        <w:t>(compare or compared or comparison).</w:t>
      </w:r>
      <w:proofErr w:type="spellStart"/>
      <w:r w:rsidRPr="0009798C">
        <w:rPr>
          <w:rFonts w:ascii="Times New Roman" w:hAnsi="Times New Roman" w:cs="Times New Roman"/>
        </w:rPr>
        <w:t>ti,ot</w:t>
      </w:r>
      <w:proofErr w:type="spellEnd"/>
      <w:r w:rsidRPr="0009798C">
        <w:rPr>
          <w:rFonts w:ascii="Times New Roman" w:hAnsi="Times New Roman" w:cs="Times New Roman"/>
        </w:rPr>
        <w:t>.</w:t>
      </w:r>
      <w:r w:rsidRPr="0009798C">
        <w:rPr>
          <w:rFonts w:ascii="Times New Roman" w:hAnsi="Times New Roman" w:cs="Times New Roman"/>
        </w:rPr>
        <w:tab/>
        <w:t>579563</w:t>
      </w:r>
    </w:p>
    <w:p w14:paraId="3765694F"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8</w:t>
      </w:r>
      <w:r w:rsidRPr="0009798C">
        <w:rPr>
          <w:rFonts w:ascii="Times New Roman" w:hAnsi="Times New Roman" w:cs="Times New Roman"/>
        </w:rPr>
        <w:tab/>
        <w:t>((evaluated or evaluate or evaluating or assessed or assess) and (compare or compared or comparing or comparison)).ab.</w:t>
      </w:r>
      <w:r w:rsidRPr="0009798C">
        <w:rPr>
          <w:rFonts w:ascii="Times New Roman" w:hAnsi="Times New Roman" w:cs="Times New Roman"/>
        </w:rPr>
        <w:tab/>
        <w:t>2602535</w:t>
      </w:r>
    </w:p>
    <w:p w14:paraId="4885DB02"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9</w:t>
      </w:r>
      <w:r w:rsidRPr="0009798C">
        <w:rPr>
          <w:rFonts w:ascii="Times New Roman" w:hAnsi="Times New Roman" w:cs="Times New Roman"/>
        </w:rPr>
        <w:tab/>
        <w:t>(open adj1 label).</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101725</w:t>
      </w:r>
    </w:p>
    <w:p w14:paraId="522FB75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10</w:t>
      </w:r>
      <w:r w:rsidRPr="0009798C">
        <w:rPr>
          <w:rFonts w:ascii="Times New Roman" w:hAnsi="Times New Roman" w:cs="Times New Roman"/>
        </w:rPr>
        <w:tab/>
        <w:t xml:space="preserve">((double or single or </w:t>
      </w:r>
      <w:proofErr w:type="spellStart"/>
      <w:r w:rsidRPr="0009798C">
        <w:rPr>
          <w:rFonts w:ascii="Times New Roman" w:hAnsi="Times New Roman" w:cs="Times New Roman"/>
        </w:rPr>
        <w:t>doubly</w:t>
      </w:r>
      <w:proofErr w:type="spellEnd"/>
      <w:r w:rsidRPr="0009798C">
        <w:rPr>
          <w:rFonts w:ascii="Times New Roman" w:hAnsi="Times New Roman" w:cs="Times New Roman"/>
        </w:rPr>
        <w:t xml:space="preserve"> or singly) adj1 (blind or blinded or blindly)).</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263299</w:t>
      </w:r>
    </w:p>
    <w:p w14:paraId="0B9A4A3F"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11</w:t>
      </w:r>
      <w:r w:rsidRPr="0009798C">
        <w:rPr>
          <w:rFonts w:ascii="Times New Roman" w:hAnsi="Times New Roman" w:cs="Times New Roman"/>
        </w:rPr>
        <w:tab/>
        <w:t>double blind procedure/</w:t>
      </w:r>
      <w:r w:rsidRPr="0009798C">
        <w:rPr>
          <w:rFonts w:ascii="Times New Roman" w:hAnsi="Times New Roman" w:cs="Times New Roman"/>
        </w:rPr>
        <w:tab/>
        <w:t>200775</w:t>
      </w:r>
    </w:p>
    <w:p w14:paraId="391F161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12</w:t>
      </w:r>
      <w:r w:rsidRPr="0009798C">
        <w:rPr>
          <w:rFonts w:ascii="Times New Roman" w:hAnsi="Times New Roman" w:cs="Times New Roman"/>
        </w:rPr>
        <w:tab/>
        <w:t>(parallel adj1 group*).</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30942</w:t>
      </w:r>
    </w:p>
    <w:p w14:paraId="789F944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13</w:t>
      </w:r>
      <w:r w:rsidRPr="0009798C">
        <w:rPr>
          <w:rFonts w:ascii="Times New Roman" w:hAnsi="Times New Roman" w:cs="Times New Roman"/>
        </w:rPr>
        <w:tab/>
        <w:t>(crossover or cross over).</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119188</w:t>
      </w:r>
    </w:p>
    <w:p w14:paraId="1D0911EF"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14</w:t>
      </w:r>
      <w:r w:rsidRPr="0009798C">
        <w:rPr>
          <w:rFonts w:ascii="Times New Roman" w:hAnsi="Times New Roman" w:cs="Times New Roman"/>
        </w:rPr>
        <w:tab/>
        <w:t>((assign* or match or matched or allocation) adj6 (alternate or group or groups or intervention or interventions or patient or patients or subject or subjects or participant or participants)).</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434255</w:t>
      </w:r>
    </w:p>
    <w:p w14:paraId="0001CE1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15</w:t>
      </w:r>
      <w:r w:rsidRPr="0009798C">
        <w:rPr>
          <w:rFonts w:ascii="Times New Roman" w:hAnsi="Times New Roman" w:cs="Times New Roman"/>
        </w:rPr>
        <w:tab/>
        <w:t>(assigned or allocated).</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463295</w:t>
      </w:r>
    </w:p>
    <w:p w14:paraId="604B76F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16</w:t>
      </w:r>
      <w:r w:rsidRPr="0009798C">
        <w:rPr>
          <w:rFonts w:ascii="Times New Roman" w:hAnsi="Times New Roman" w:cs="Times New Roman"/>
        </w:rPr>
        <w:tab/>
        <w:t>(controlled adj8 (study or design or trial)).</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430447</w:t>
      </w:r>
    </w:p>
    <w:p w14:paraId="4A20715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17</w:t>
      </w:r>
      <w:r w:rsidRPr="0009798C">
        <w:rPr>
          <w:rFonts w:ascii="Times New Roman" w:hAnsi="Times New Roman" w:cs="Times New Roman"/>
        </w:rPr>
        <w:tab/>
        <w:t>(volunteer or volunteers).</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273113</w:t>
      </w:r>
    </w:p>
    <w:p w14:paraId="59A935D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18</w:t>
      </w:r>
      <w:r w:rsidRPr="0009798C">
        <w:rPr>
          <w:rFonts w:ascii="Times New Roman" w:hAnsi="Times New Roman" w:cs="Times New Roman"/>
        </w:rPr>
        <w:tab/>
        <w:t>human experiment/</w:t>
      </w:r>
      <w:r w:rsidRPr="0009798C">
        <w:rPr>
          <w:rFonts w:ascii="Times New Roman" w:hAnsi="Times New Roman" w:cs="Times New Roman"/>
        </w:rPr>
        <w:tab/>
        <w:t>601621</w:t>
      </w:r>
    </w:p>
    <w:p w14:paraId="4B82DF5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19</w:t>
      </w:r>
      <w:r w:rsidRPr="0009798C">
        <w:rPr>
          <w:rFonts w:ascii="Times New Roman" w:hAnsi="Times New Roman" w:cs="Times New Roman"/>
        </w:rPr>
        <w:tab/>
      </w:r>
      <w:proofErr w:type="spellStart"/>
      <w:r w:rsidRPr="0009798C">
        <w:rPr>
          <w:rFonts w:ascii="Times New Roman" w:hAnsi="Times New Roman" w:cs="Times New Roman"/>
        </w:rPr>
        <w:t>trial.ti,ot</w:t>
      </w:r>
      <w:proofErr w:type="spellEnd"/>
      <w:r w:rsidRPr="0009798C">
        <w:rPr>
          <w:rFonts w:ascii="Times New Roman" w:hAnsi="Times New Roman" w:cs="Times New Roman"/>
        </w:rPr>
        <w:t>.</w:t>
      </w:r>
      <w:r w:rsidRPr="0009798C">
        <w:rPr>
          <w:rFonts w:ascii="Times New Roman" w:hAnsi="Times New Roman" w:cs="Times New Roman"/>
        </w:rPr>
        <w:tab/>
        <w:t>375029</w:t>
      </w:r>
    </w:p>
    <w:p w14:paraId="76BE8722"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20</w:t>
      </w:r>
      <w:r w:rsidRPr="0009798C">
        <w:rPr>
          <w:rFonts w:ascii="Times New Roman" w:hAnsi="Times New Roman" w:cs="Times New Roman"/>
        </w:rPr>
        <w:tab/>
        <w:t>or/1-19</w:t>
      </w:r>
      <w:r w:rsidRPr="0009798C">
        <w:rPr>
          <w:rFonts w:ascii="Times New Roman" w:hAnsi="Times New Roman" w:cs="Times New Roman"/>
        </w:rPr>
        <w:tab/>
        <w:t>5994198</w:t>
      </w:r>
    </w:p>
    <w:p w14:paraId="0653199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21</w:t>
      </w:r>
      <w:r w:rsidRPr="0009798C">
        <w:rPr>
          <w:rFonts w:ascii="Times New Roman" w:hAnsi="Times New Roman" w:cs="Times New Roman"/>
        </w:rPr>
        <w:tab/>
        <w:t xml:space="preserve">(random* adj1 </w:t>
      </w:r>
      <w:proofErr w:type="spellStart"/>
      <w:r w:rsidRPr="0009798C">
        <w:rPr>
          <w:rFonts w:ascii="Times New Roman" w:hAnsi="Times New Roman" w:cs="Times New Roman"/>
        </w:rPr>
        <w:t>sampl</w:t>
      </w:r>
      <w:proofErr w:type="spellEnd"/>
      <w:r w:rsidRPr="0009798C">
        <w:rPr>
          <w:rFonts w:ascii="Times New Roman" w:hAnsi="Times New Roman" w:cs="Times New Roman"/>
        </w:rPr>
        <w:t>* adj8 (cross section* or questionnaire* or survey or surveys or database or databases)).</w:t>
      </w:r>
      <w:proofErr w:type="spellStart"/>
      <w:r w:rsidRPr="0009798C">
        <w:rPr>
          <w:rFonts w:ascii="Times New Roman" w:hAnsi="Times New Roman" w:cs="Times New Roman"/>
        </w:rPr>
        <w:t>ti,ab,ot</w:t>
      </w:r>
      <w:proofErr w:type="spellEnd"/>
      <w:r w:rsidRPr="0009798C">
        <w:rPr>
          <w:rFonts w:ascii="Times New Roman" w:hAnsi="Times New Roman" w:cs="Times New Roman"/>
        </w:rPr>
        <w:t xml:space="preserve">. not (comparative study/ or controlled study/ or randomised </w:t>
      </w:r>
      <w:proofErr w:type="spellStart"/>
      <w:r w:rsidRPr="0009798C">
        <w:rPr>
          <w:rFonts w:ascii="Times New Roman" w:hAnsi="Times New Roman" w:cs="Times New Roman"/>
        </w:rPr>
        <w:t>controlled.ti,ab,ot</w:t>
      </w:r>
      <w:proofErr w:type="spellEnd"/>
      <w:r w:rsidRPr="0009798C">
        <w:rPr>
          <w:rFonts w:ascii="Times New Roman" w:hAnsi="Times New Roman" w:cs="Times New Roman"/>
        </w:rPr>
        <w:t xml:space="preserve">. or randomized </w:t>
      </w:r>
      <w:proofErr w:type="spellStart"/>
      <w:r w:rsidRPr="0009798C">
        <w:rPr>
          <w:rFonts w:ascii="Times New Roman" w:hAnsi="Times New Roman" w:cs="Times New Roman"/>
        </w:rPr>
        <w:t>controlled.ti,ab,ot</w:t>
      </w:r>
      <w:proofErr w:type="spellEnd"/>
      <w:r w:rsidRPr="0009798C">
        <w:rPr>
          <w:rFonts w:ascii="Times New Roman" w:hAnsi="Times New Roman" w:cs="Times New Roman"/>
        </w:rPr>
        <w:t xml:space="preserve">. or randomly </w:t>
      </w:r>
      <w:proofErr w:type="spellStart"/>
      <w:r w:rsidRPr="0009798C">
        <w:rPr>
          <w:rFonts w:ascii="Times New Roman" w:hAnsi="Times New Roman" w:cs="Times New Roman"/>
        </w:rPr>
        <w:t>assigned.ti,ab,ot</w:t>
      </w:r>
      <w:proofErr w:type="spellEnd"/>
      <w:r w:rsidRPr="0009798C">
        <w:rPr>
          <w:rFonts w:ascii="Times New Roman" w:hAnsi="Times New Roman" w:cs="Times New Roman"/>
        </w:rPr>
        <w:t>.)</w:t>
      </w:r>
      <w:r w:rsidRPr="0009798C">
        <w:rPr>
          <w:rFonts w:ascii="Times New Roman" w:hAnsi="Times New Roman" w:cs="Times New Roman"/>
        </w:rPr>
        <w:tab/>
        <w:t>9723</w:t>
      </w:r>
    </w:p>
    <w:p w14:paraId="3D09819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22</w:t>
      </w:r>
      <w:r w:rsidRPr="0009798C">
        <w:rPr>
          <w:rFonts w:ascii="Times New Roman" w:hAnsi="Times New Roman" w:cs="Times New Roman"/>
        </w:rPr>
        <w:tab/>
        <w:t xml:space="preserve">cross sectional study/ not (randomized controlled trial/ or controlled clinical trial/ or controlled study/ or randomised </w:t>
      </w:r>
      <w:proofErr w:type="spellStart"/>
      <w:r w:rsidRPr="0009798C">
        <w:rPr>
          <w:rFonts w:ascii="Times New Roman" w:hAnsi="Times New Roman" w:cs="Times New Roman"/>
        </w:rPr>
        <w:t>controlled.ti,ab,ot</w:t>
      </w:r>
      <w:proofErr w:type="spellEnd"/>
      <w:r w:rsidRPr="0009798C">
        <w:rPr>
          <w:rFonts w:ascii="Times New Roman" w:hAnsi="Times New Roman" w:cs="Times New Roman"/>
        </w:rPr>
        <w:t xml:space="preserve">. or randomized </w:t>
      </w:r>
      <w:proofErr w:type="spellStart"/>
      <w:r w:rsidRPr="0009798C">
        <w:rPr>
          <w:rFonts w:ascii="Times New Roman" w:hAnsi="Times New Roman" w:cs="Times New Roman"/>
        </w:rPr>
        <w:t>controlled.ti,ab,ot</w:t>
      </w:r>
      <w:proofErr w:type="spellEnd"/>
      <w:r w:rsidRPr="0009798C">
        <w:rPr>
          <w:rFonts w:ascii="Times New Roman" w:hAnsi="Times New Roman" w:cs="Times New Roman"/>
        </w:rPr>
        <w:t xml:space="preserve">. or control </w:t>
      </w:r>
      <w:proofErr w:type="spellStart"/>
      <w:r w:rsidRPr="0009798C">
        <w:rPr>
          <w:rFonts w:ascii="Times New Roman" w:hAnsi="Times New Roman" w:cs="Times New Roman"/>
        </w:rPr>
        <w:t>group.ti,ab,ot</w:t>
      </w:r>
      <w:proofErr w:type="spellEnd"/>
      <w:r w:rsidRPr="0009798C">
        <w:rPr>
          <w:rFonts w:ascii="Times New Roman" w:hAnsi="Times New Roman" w:cs="Times New Roman"/>
        </w:rPr>
        <w:t xml:space="preserve">. or control </w:t>
      </w:r>
      <w:proofErr w:type="spellStart"/>
      <w:r w:rsidRPr="0009798C">
        <w:rPr>
          <w:rFonts w:ascii="Times New Roman" w:hAnsi="Times New Roman" w:cs="Times New Roman"/>
        </w:rPr>
        <w:t>groups.ti,ab,ot</w:t>
      </w:r>
      <w:proofErr w:type="spellEnd"/>
      <w:r w:rsidRPr="0009798C">
        <w:rPr>
          <w:rFonts w:ascii="Times New Roman" w:hAnsi="Times New Roman" w:cs="Times New Roman"/>
        </w:rPr>
        <w:t>.)</w:t>
      </w:r>
      <w:r w:rsidRPr="0009798C">
        <w:rPr>
          <w:rFonts w:ascii="Times New Roman" w:hAnsi="Times New Roman" w:cs="Times New Roman"/>
        </w:rPr>
        <w:tab/>
        <w:t>327795</w:t>
      </w:r>
    </w:p>
    <w:p w14:paraId="30BE09A7"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23</w:t>
      </w:r>
      <w:r w:rsidRPr="0009798C">
        <w:rPr>
          <w:rFonts w:ascii="Times New Roman" w:hAnsi="Times New Roman" w:cs="Times New Roman"/>
        </w:rPr>
        <w:tab/>
        <w:t>((case control* and random*) not (randomised controlled or randomized controlled)).</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20442</w:t>
      </w:r>
    </w:p>
    <w:p w14:paraId="0585063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24</w:t>
      </w:r>
      <w:r w:rsidRPr="0009798C">
        <w:rPr>
          <w:rFonts w:ascii="Times New Roman" w:hAnsi="Times New Roman" w:cs="Times New Roman"/>
        </w:rPr>
        <w:tab/>
        <w:t>(systematic review not (trial or study)).</w:t>
      </w:r>
      <w:proofErr w:type="spellStart"/>
      <w:r w:rsidRPr="0009798C">
        <w:rPr>
          <w:rFonts w:ascii="Times New Roman" w:hAnsi="Times New Roman" w:cs="Times New Roman"/>
        </w:rPr>
        <w:t>ti,ot</w:t>
      </w:r>
      <w:proofErr w:type="spellEnd"/>
      <w:r w:rsidRPr="0009798C">
        <w:rPr>
          <w:rFonts w:ascii="Times New Roman" w:hAnsi="Times New Roman" w:cs="Times New Roman"/>
        </w:rPr>
        <w:t>.</w:t>
      </w:r>
      <w:r w:rsidRPr="0009798C">
        <w:rPr>
          <w:rFonts w:ascii="Times New Roman" w:hAnsi="Times New Roman" w:cs="Times New Roman"/>
        </w:rPr>
        <w:tab/>
        <w:t>228336</w:t>
      </w:r>
    </w:p>
    <w:p w14:paraId="5B4B33F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25</w:t>
      </w:r>
      <w:r w:rsidRPr="0009798C">
        <w:rPr>
          <w:rFonts w:ascii="Times New Roman" w:hAnsi="Times New Roman" w:cs="Times New Roman"/>
        </w:rPr>
        <w:tab/>
        <w:t>(</w:t>
      </w:r>
      <w:proofErr w:type="spellStart"/>
      <w:r w:rsidRPr="0009798C">
        <w:rPr>
          <w:rFonts w:ascii="Times New Roman" w:hAnsi="Times New Roman" w:cs="Times New Roman"/>
        </w:rPr>
        <w:t>nonrandom</w:t>
      </w:r>
      <w:proofErr w:type="spellEnd"/>
      <w:r w:rsidRPr="0009798C">
        <w:rPr>
          <w:rFonts w:ascii="Times New Roman" w:hAnsi="Times New Roman" w:cs="Times New Roman"/>
        </w:rPr>
        <w:t>* not random*).</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18232</w:t>
      </w:r>
    </w:p>
    <w:p w14:paraId="6F1513A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26</w:t>
      </w:r>
      <w:r w:rsidRPr="0009798C">
        <w:rPr>
          <w:rFonts w:ascii="Times New Roman" w:hAnsi="Times New Roman" w:cs="Times New Roman"/>
        </w:rPr>
        <w:tab/>
        <w:t>random field*.</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2809</w:t>
      </w:r>
    </w:p>
    <w:p w14:paraId="169F926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27</w:t>
      </w:r>
      <w:r w:rsidRPr="0009798C">
        <w:rPr>
          <w:rFonts w:ascii="Times New Roman" w:hAnsi="Times New Roman" w:cs="Times New Roman"/>
        </w:rPr>
        <w:tab/>
        <w:t xml:space="preserve">(random cluster adj4 </w:t>
      </w:r>
      <w:proofErr w:type="spellStart"/>
      <w:r w:rsidRPr="0009798C">
        <w:rPr>
          <w:rFonts w:ascii="Times New Roman" w:hAnsi="Times New Roman" w:cs="Times New Roman"/>
        </w:rPr>
        <w:t>sampl</w:t>
      </w:r>
      <w:proofErr w:type="spellEnd"/>
      <w:r w:rsidRPr="0009798C">
        <w:rPr>
          <w:rFonts w:ascii="Times New Roman" w:hAnsi="Times New Roman" w:cs="Times New Roman"/>
        </w:rPr>
        <w:t>*).</w:t>
      </w:r>
      <w:proofErr w:type="spellStart"/>
      <w:r w:rsidRPr="0009798C">
        <w:rPr>
          <w:rFonts w:ascii="Times New Roman" w:hAnsi="Times New Roman" w:cs="Times New Roman"/>
        </w:rPr>
        <w:t>ti,ab,ot</w:t>
      </w:r>
      <w:proofErr w:type="spellEnd"/>
      <w:r w:rsidRPr="0009798C">
        <w:rPr>
          <w:rFonts w:ascii="Times New Roman" w:hAnsi="Times New Roman" w:cs="Times New Roman"/>
        </w:rPr>
        <w:t>.</w:t>
      </w:r>
      <w:r w:rsidRPr="0009798C">
        <w:rPr>
          <w:rFonts w:ascii="Times New Roman" w:hAnsi="Times New Roman" w:cs="Times New Roman"/>
        </w:rPr>
        <w:tab/>
        <w:t>1495</w:t>
      </w:r>
    </w:p>
    <w:p w14:paraId="02BF93BF"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28</w:t>
      </w:r>
      <w:r w:rsidRPr="0009798C">
        <w:rPr>
          <w:rFonts w:ascii="Times New Roman" w:hAnsi="Times New Roman" w:cs="Times New Roman"/>
        </w:rPr>
        <w:tab/>
        <w:t>(</w:t>
      </w:r>
      <w:proofErr w:type="spellStart"/>
      <w:r w:rsidRPr="0009798C">
        <w:rPr>
          <w:rFonts w:ascii="Times New Roman" w:hAnsi="Times New Roman" w:cs="Times New Roman"/>
        </w:rPr>
        <w:t>review.ab</w:t>
      </w:r>
      <w:proofErr w:type="spellEnd"/>
      <w:r w:rsidRPr="0009798C">
        <w:rPr>
          <w:rFonts w:ascii="Times New Roman" w:hAnsi="Times New Roman" w:cs="Times New Roman"/>
        </w:rPr>
        <w:t xml:space="preserve">. and review.pt.) not </w:t>
      </w:r>
      <w:proofErr w:type="spellStart"/>
      <w:r w:rsidRPr="0009798C">
        <w:rPr>
          <w:rFonts w:ascii="Times New Roman" w:hAnsi="Times New Roman" w:cs="Times New Roman"/>
        </w:rPr>
        <w:t>trial.ti,ot</w:t>
      </w:r>
      <w:proofErr w:type="spellEnd"/>
      <w:r w:rsidRPr="0009798C">
        <w:rPr>
          <w:rFonts w:ascii="Times New Roman" w:hAnsi="Times New Roman" w:cs="Times New Roman"/>
        </w:rPr>
        <w:t>.</w:t>
      </w:r>
      <w:r w:rsidRPr="0009798C">
        <w:rPr>
          <w:rFonts w:ascii="Times New Roman" w:hAnsi="Times New Roman" w:cs="Times New Roman"/>
        </w:rPr>
        <w:tab/>
        <w:t>1042569</w:t>
      </w:r>
    </w:p>
    <w:p w14:paraId="0A93A73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29</w:t>
      </w:r>
      <w:r w:rsidRPr="0009798C">
        <w:rPr>
          <w:rFonts w:ascii="Times New Roman" w:hAnsi="Times New Roman" w:cs="Times New Roman"/>
        </w:rPr>
        <w:tab/>
        <w:t xml:space="preserve">we </w:t>
      </w:r>
      <w:proofErr w:type="spellStart"/>
      <w:r w:rsidRPr="0009798C">
        <w:rPr>
          <w:rFonts w:ascii="Times New Roman" w:hAnsi="Times New Roman" w:cs="Times New Roman"/>
        </w:rPr>
        <w:t>searched.ab</w:t>
      </w:r>
      <w:proofErr w:type="spellEnd"/>
      <w:r w:rsidRPr="0009798C">
        <w:rPr>
          <w:rFonts w:ascii="Times New Roman" w:hAnsi="Times New Roman" w:cs="Times New Roman"/>
        </w:rPr>
        <w:t>. and (</w:t>
      </w:r>
      <w:proofErr w:type="spellStart"/>
      <w:r w:rsidRPr="0009798C">
        <w:rPr>
          <w:rFonts w:ascii="Times New Roman" w:hAnsi="Times New Roman" w:cs="Times New Roman"/>
        </w:rPr>
        <w:t>review.ti,ot</w:t>
      </w:r>
      <w:proofErr w:type="spellEnd"/>
      <w:r w:rsidRPr="0009798C">
        <w:rPr>
          <w:rFonts w:ascii="Times New Roman" w:hAnsi="Times New Roman" w:cs="Times New Roman"/>
        </w:rPr>
        <w:t>. or review.pt.)</w:t>
      </w:r>
      <w:r w:rsidRPr="0009798C">
        <w:rPr>
          <w:rFonts w:ascii="Times New Roman" w:hAnsi="Times New Roman" w:cs="Times New Roman"/>
        </w:rPr>
        <w:tab/>
        <w:t>44608</w:t>
      </w:r>
    </w:p>
    <w:p w14:paraId="5D82652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lastRenderedPageBreak/>
        <w:t>30</w:t>
      </w:r>
      <w:r w:rsidRPr="0009798C">
        <w:rPr>
          <w:rFonts w:ascii="Times New Roman" w:hAnsi="Times New Roman" w:cs="Times New Roman"/>
        </w:rPr>
        <w:tab/>
        <w:t xml:space="preserve">update </w:t>
      </w:r>
      <w:proofErr w:type="spellStart"/>
      <w:r w:rsidRPr="0009798C">
        <w:rPr>
          <w:rFonts w:ascii="Times New Roman" w:hAnsi="Times New Roman" w:cs="Times New Roman"/>
        </w:rPr>
        <w:t>review.ab</w:t>
      </w:r>
      <w:proofErr w:type="spellEnd"/>
      <w:r w:rsidRPr="0009798C">
        <w:rPr>
          <w:rFonts w:ascii="Times New Roman" w:hAnsi="Times New Roman" w:cs="Times New Roman"/>
        </w:rPr>
        <w:t>.</w:t>
      </w:r>
      <w:r w:rsidRPr="0009798C">
        <w:rPr>
          <w:rFonts w:ascii="Times New Roman" w:hAnsi="Times New Roman" w:cs="Times New Roman"/>
        </w:rPr>
        <w:tab/>
        <w:t>125</w:t>
      </w:r>
    </w:p>
    <w:p w14:paraId="6E6FBC9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31</w:t>
      </w:r>
      <w:r w:rsidRPr="0009798C">
        <w:rPr>
          <w:rFonts w:ascii="Times New Roman" w:hAnsi="Times New Roman" w:cs="Times New Roman"/>
        </w:rPr>
        <w:tab/>
        <w:t>(databases adj5 searched).ab.</w:t>
      </w:r>
      <w:r w:rsidRPr="0009798C">
        <w:rPr>
          <w:rFonts w:ascii="Times New Roman" w:hAnsi="Times New Roman" w:cs="Times New Roman"/>
        </w:rPr>
        <w:tab/>
        <w:t>59109</w:t>
      </w:r>
    </w:p>
    <w:p w14:paraId="4FA39EB6"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32</w:t>
      </w:r>
      <w:r w:rsidRPr="0009798C">
        <w:rPr>
          <w:rFonts w:ascii="Times New Roman" w:hAnsi="Times New Roman" w:cs="Times New Roman"/>
        </w:rPr>
        <w:tab/>
        <w:t>(rat or rats or mouse or mice or swine or porcine or murine or sheep or lambs or pigs or piglets or rabbit or rabbits or cat or cats or dog or dogs or cattle or bovine or monkey or monkeys or trout or marmoset*).</w:t>
      </w:r>
      <w:proofErr w:type="spellStart"/>
      <w:r w:rsidRPr="0009798C">
        <w:rPr>
          <w:rFonts w:ascii="Times New Roman" w:hAnsi="Times New Roman" w:cs="Times New Roman"/>
        </w:rPr>
        <w:t>ti,ot</w:t>
      </w:r>
      <w:proofErr w:type="spellEnd"/>
      <w:r w:rsidRPr="0009798C">
        <w:rPr>
          <w:rFonts w:ascii="Times New Roman" w:hAnsi="Times New Roman" w:cs="Times New Roman"/>
        </w:rPr>
        <w:t>. and animal experiment/</w:t>
      </w:r>
      <w:r w:rsidRPr="0009798C">
        <w:rPr>
          <w:rFonts w:ascii="Times New Roman" w:hAnsi="Times New Roman" w:cs="Times New Roman"/>
        </w:rPr>
        <w:tab/>
        <w:t>1174699</w:t>
      </w:r>
    </w:p>
    <w:p w14:paraId="530C97A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33</w:t>
      </w:r>
      <w:r w:rsidRPr="0009798C">
        <w:rPr>
          <w:rFonts w:ascii="Times New Roman" w:hAnsi="Times New Roman" w:cs="Times New Roman"/>
        </w:rPr>
        <w:tab/>
        <w:t>animal experiment/ not (human experiment/ or human/)</w:t>
      </w:r>
      <w:r w:rsidRPr="0009798C">
        <w:rPr>
          <w:rFonts w:ascii="Times New Roman" w:hAnsi="Times New Roman" w:cs="Times New Roman"/>
        </w:rPr>
        <w:tab/>
        <w:t>2466200</w:t>
      </w:r>
    </w:p>
    <w:p w14:paraId="25223B2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34</w:t>
      </w:r>
      <w:r w:rsidRPr="0009798C">
        <w:rPr>
          <w:rFonts w:ascii="Times New Roman" w:hAnsi="Times New Roman" w:cs="Times New Roman"/>
        </w:rPr>
        <w:tab/>
        <w:t>or/21-33</w:t>
      </w:r>
      <w:r w:rsidRPr="0009798C">
        <w:rPr>
          <w:rFonts w:ascii="Times New Roman" w:hAnsi="Times New Roman" w:cs="Times New Roman"/>
        </w:rPr>
        <w:tab/>
        <w:t>4099191</w:t>
      </w:r>
    </w:p>
    <w:p w14:paraId="2D44396F"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35</w:t>
      </w:r>
      <w:r w:rsidRPr="0009798C">
        <w:rPr>
          <w:rFonts w:ascii="Times New Roman" w:hAnsi="Times New Roman" w:cs="Times New Roman"/>
        </w:rPr>
        <w:tab/>
        <w:t>20 not 34 [Cochrane RCT terms Embase]</w:t>
      </w:r>
      <w:r w:rsidRPr="0009798C">
        <w:rPr>
          <w:rFonts w:ascii="Times New Roman" w:hAnsi="Times New Roman" w:cs="Times New Roman"/>
        </w:rPr>
        <w:tab/>
        <w:t>5301967</w:t>
      </w:r>
    </w:p>
    <w:p w14:paraId="2D5C313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36</w:t>
      </w:r>
      <w:r w:rsidRPr="0009798C">
        <w:rPr>
          <w:rFonts w:ascii="Times New Roman" w:hAnsi="Times New Roman" w:cs="Times New Roman"/>
        </w:rPr>
        <w:tab/>
        <w:t xml:space="preserve">exp </w:t>
      </w:r>
      <w:proofErr w:type="spellStart"/>
      <w:r w:rsidRPr="0009798C">
        <w:rPr>
          <w:rFonts w:ascii="Times New Roman" w:hAnsi="Times New Roman" w:cs="Times New Roman"/>
        </w:rPr>
        <w:t>retina</w:t>
      </w:r>
      <w:proofErr w:type="spellEnd"/>
      <w:r w:rsidRPr="0009798C">
        <w:rPr>
          <w:rFonts w:ascii="Times New Roman" w:hAnsi="Times New Roman" w:cs="Times New Roman"/>
        </w:rPr>
        <w:t xml:space="preserve"> detachment/ [Exploding RETINA DETACHMENT picks up ‘experimental retinal detachment (very few records so not detrimental) but also Stickler syndrome – which may be relevant? So exploded to be on safe side]</w:t>
      </w:r>
      <w:r w:rsidRPr="0009798C">
        <w:rPr>
          <w:rFonts w:ascii="Times New Roman" w:hAnsi="Times New Roman" w:cs="Times New Roman"/>
        </w:rPr>
        <w:tab/>
        <w:t>35127</w:t>
      </w:r>
    </w:p>
    <w:p w14:paraId="44D9C9C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37</w:t>
      </w:r>
      <w:r w:rsidRPr="0009798C">
        <w:rPr>
          <w:rFonts w:ascii="Times New Roman" w:hAnsi="Times New Roman" w:cs="Times New Roman"/>
        </w:rPr>
        <w:tab/>
        <w:t>(Retina* adj3 detach*).</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26665</w:t>
      </w:r>
    </w:p>
    <w:p w14:paraId="721F92B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38</w:t>
      </w:r>
      <w:r w:rsidRPr="0009798C">
        <w:rPr>
          <w:rFonts w:ascii="Times New Roman" w:hAnsi="Times New Roman" w:cs="Times New Roman"/>
        </w:rPr>
        <w:tab/>
        <w:t>retina tear/</w:t>
      </w:r>
      <w:r w:rsidRPr="0009798C">
        <w:rPr>
          <w:rFonts w:ascii="Times New Roman" w:hAnsi="Times New Roman" w:cs="Times New Roman"/>
        </w:rPr>
        <w:tab/>
        <w:t>4999</w:t>
      </w:r>
    </w:p>
    <w:p w14:paraId="404D51A0"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39</w:t>
      </w:r>
      <w:r w:rsidRPr="0009798C">
        <w:rPr>
          <w:rFonts w:ascii="Times New Roman" w:hAnsi="Times New Roman" w:cs="Times New Roman"/>
        </w:rPr>
        <w:tab/>
        <w:t xml:space="preserve">(retina* adj3 (break* or tear* or dialyse* or hole* or </w:t>
      </w:r>
      <w:proofErr w:type="spellStart"/>
      <w:r w:rsidRPr="0009798C">
        <w:rPr>
          <w:rFonts w:ascii="Times New Roman" w:hAnsi="Times New Roman" w:cs="Times New Roman"/>
        </w:rPr>
        <w:t>perforat</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5762</w:t>
      </w:r>
    </w:p>
    <w:p w14:paraId="71412F6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40</w:t>
      </w:r>
      <w:r w:rsidRPr="0009798C">
        <w:rPr>
          <w:rFonts w:ascii="Times New Roman" w:hAnsi="Times New Roman" w:cs="Times New Roman"/>
        </w:rPr>
        <w:tab/>
        <w:t>(macular adj2 hole*).</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6575</w:t>
      </w:r>
    </w:p>
    <w:p w14:paraId="6CC573A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41</w:t>
      </w:r>
      <w:r w:rsidRPr="0009798C">
        <w:rPr>
          <w:rFonts w:ascii="Times New Roman" w:hAnsi="Times New Roman" w:cs="Times New Roman"/>
        </w:rPr>
        <w:tab/>
        <w:t>vitreous body detachment/</w:t>
      </w:r>
      <w:r w:rsidRPr="0009798C">
        <w:rPr>
          <w:rFonts w:ascii="Times New Roman" w:hAnsi="Times New Roman" w:cs="Times New Roman"/>
        </w:rPr>
        <w:tab/>
        <w:t>2871</w:t>
      </w:r>
    </w:p>
    <w:p w14:paraId="6DF31F6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42</w:t>
      </w:r>
      <w:r w:rsidRPr="0009798C">
        <w:rPr>
          <w:rFonts w:ascii="Times New Roman" w:hAnsi="Times New Roman" w:cs="Times New Roman"/>
        </w:rPr>
        <w:tab/>
        <w:t>(vitreous adj2 detach*).</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2496</w:t>
      </w:r>
    </w:p>
    <w:p w14:paraId="2308290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43</w:t>
      </w:r>
      <w:r w:rsidRPr="0009798C">
        <w:rPr>
          <w:rFonts w:ascii="Times New Roman" w:hAnsi="Times New Roman" w:cs="Times New Roman"/>
        </w:rPr>
        <w:tab/>
        <w:t>or/36-42 [condition terms]</w:t>
      </w:r>
      <w:r w:rsidRPr="0009798C">
        <w:rPr>
          <w:rFonts w:ascii="Times New Roman" w:hAnsi="Times New Roman" w:cs="Times New Roman"/>
        </w:rPr>
        <w:tab/>
        <w:t>48858</w:t>
      </w:r>
    </w:p>
    <w:p w14:paraId="0B1BBCF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44</w:t>
      </w:r>
      <w:r w:rsidRPr="0009798C">
        <w:rPr>
          <w:rFonts w:ascii="Times New Roman" w:hAnsi="Times New Roman" w:cs="Times New Roman"/>
        </w:rPr>
        <w:tab/>
        <w:t xml:space="preserve">exp </w:t>
      </w:r>
      <w:proofErr w:type="spellStart"/>
      <w:r w:rsidRPr="0009798C">
        <w:rPr>
          <w:rFonts w:ascii="Times New Roman" w:hAnsi="Times New Roman" w:cs="Times New Roman"/>
        </w:rPr>
        <w:t>retina</w:t>
      </w:r>
      <w:proofErr w:type="spellEnd"/>
      <w:r w:rsidRPr="0009798C">
        <w:rPr>
          <w:rFonts w:ascii="Times New Roman" w:hAnsi="Times New Roman" w:cs="Times New Roman"/>
        </w:rPr>
        <w:t xml:space="preserve"> detachment surgery/ [exploding picks up retinopexy/ and also Sclera buckling procedure/]</w:t>
      </w:r>
      <w:r w:rsidRPr="0009798C">
        <w:rPr>
          <w:rFonts w:ascii="Times New Roman" w:hAnsi="Times New Roman" w:cs="Times New Roman"/>
        </w:rPr>
        <w:tab/>
        <w:t>5151</w:t>
      </w:r>
    </w:p>
    <w:p w14:paraId="422C9F5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45</w:t>
      </w:r>
      <w:r w:rsidRPr="0009798C">
        <w:rPr>
          <w:rFonts w:ascii="Times New Roman" w:hAnsi="Times New Roman" w:cs="Times New Roman"/>
        </w:rPr>
        <w:tab/>
        <w:t>(Retina* adj2 fix*).</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530</w:t>
      </w:r>
    </w:p>
    <w:p w14:paraId="44E9265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46</w:t>
      </w:r>
      <w:r w:rsidRPr="0009798C">
        <w:rPr>
          <w:rFonts w:ascii="Times New Roman" w:hAnsi="Times New Roman" w:cs="Times New Roman"/>
        </w:rPr>
        <w:tab/>
        <w:t xml:space="preserve">exp vitrectomy/ [exploding picks up: pars plana vitrectomy/ and </w:t>
      </w:r>
      <w:proofErr w:type="spellStart"/>
      <w:r w:rsidRPr="0009798C">
        <w:rPr>
          <w:rFonts w:ascii="Times New Roman" w:hAnsi="Times New Roman" w:cs="Times New Roman"/>
        </w:rPr>
        <w:t>Phacovitrectomy</w:t>
      </w:r>
      <w:proofErr w:type="spellEnd"/>
      <w:r w:rsidRPr="0009798C">
        <w:rPr>
          <w:rFonts w:ascii="Times New Roman" w:hAnsi="Times New Roman" w:cs="Times New Roman"/>
        </w:rPr>
        <w:t>/]</w:t>
      </w:r>
      <w:r w:rsidRPr="0009798C">
        <w:rPr>
          <w:rFonts w:ascii="Times New Roman" w:hAnsi="Times New Roman" w:cs="Times New Roman"/>
        </w:rPr>
        <w:tab/>
        <w:t>29246</w:t>
      </w:r>
    </w:p>
    <w:p w14:paraId="3F6FD23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47</w:t>
      </w:r>
      <w:r w:rsidRPr="0009798C">
        <w:rPr>
          <w:rFonts w:ascii="Times New Roman" w:hAnsi="Times New Roman" w:cs="Times New Roman"/>
        </w:rPr>
        <w:tab/>
      </w:r>
      <w:proofErr w:type="spellStart"/>
      <w:r w:rsidRPr="0009798C">
        <w:rPr>
          <w:rFonts w:ascii="Times New Roman" w:hAnsi="Times New Roman" w:cs="Times New Roman"/>
        </w:rPr>
        <w:t>Vitrectom</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23174</w:t>
      </w:r>
    </w:p>
    <w:p w14:paraId="3FE1155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48</w:t>
      </w:r>
      <w:r w:rsidRPr="0009798C">
        <w:rPr>
          <w:rFonts w:ascii="Times New Roman" w:hAnsi="Times New Roman" w:cs="Times New Roman"/>
        </w:rPr>
        <w:tab/>
        <w:t>PPV*.</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44353</w:t>
      </w:r>
    </w:p>
    <w:p w14:paraId="38FCD11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49</w:t>
      </w:r>
      <w:r w:rsidRPr="0009798C">
        <w:rPr>
          <w:rFonts w:ascii="Times New Roman" w:hAnsi="Times New Roman" w:cs="Times New Roman"/>
        </w:rPr>
        <w:tab/>
        <w:t>(Vitreous adj2 resect*).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19</w:t>
      </w:r>
    </w:p>
    <w:p w14:paraId="55EE76C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50</w:t>
      </w:r>
      <w:r w:rsidRPr="0009798C">
        <w:rPr>
          <w:rFonts w:ascii="Times New Roman" w:hAnsi="Times New Roman" w:cs="Times New Roman"/>
        </w:rPr>
        <w:tab/>
      </w:r>
      <w:proofErr w:type="spellStart"/>
      <w:r w:rsidRPr="0009798C">
        <w:rPr>
          <w:rFonts w:ascii="Times New Roman" w:hAnsi="Times New Roman" w:cs="Times New Roman"/>
        </w:rPr>
        <w:t>Phaco-vitrectom</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50</w:t>
      </w:r>
    </w:p>
    <w:p w14:paraId="384FDA8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51</w:t>
      </w:r>
      <w:r w:rsidRPr="0009798C">
        <w:rPr>
          <w:rFonts w:ascii="Times New Roman" w:hAnsi="Times New Roman" w:cs="Times New Roman"/>
        </w:rPr>
        <w:tab/>
      </w:r>
      <w:proofErr w:type="spellStart"/>
      <w:r w:rsidRPr="0009798C">
        <w:rPr>
          <w:rFonts w:ascii="Times New Roman" w:hAnsi="Times New Roman" w:cs="Times New Roman"/>
        </w:rPr>
        <w:t>Phacovitrectom</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226</w:t>
      </w:r>
    </w:p>
    <w:p w14:paraId="6A7F614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52</w:t>
      </w:r>
      <w:r w:rsidRPr="0009798C">
        <w:rPr>
          <w:rFonts w:ascii="Times New Roman" w:hAnsi="Times New Roman" w:cs="Times New Roman"/>
        </w:rPr>
        <w:tab/>
        <w:t xml:space="preserve">(Vitreoretinal adj2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3305</w:t>
      </w:r>
    </w:p>
    <w:p w14:paraId="33C2F040"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53</w:t>
      </w:r>
      <w:r w:rsidRPr="0009798C">
        <w:rPr>
          <w:rFonts w:ascii="Times New Roman" w:hAnsi="Times New Roman" w:cs="Times New Roman"/>
        </w:rPr>
        <w:tab/>
        <w:t>(</w:t>
      </w:r>
      <w:proofErr w:type="spellStart"/>
      <w:r w:rsidRPr="0009798C">
        <w:rPr>
          <w:rFonts w:ascii="Times New Roman" w:hAnsi="Times New Roman" w:cs="Times New Roman"/>
        </w:rPr>
        <w:t>Vitreo</w:t>
      </w:r>
      <w:proofErr w:type="spellEnd"/>
      <w:r w:rsidRPr="0009798C">
        <w:rPr>
          <w:rFonts w:ascii="Times New Roman" w:hAnsi="Times New Roman" w:cs="Times New Roman"/>
        </w:rPr>
        <w:t xml:space="preserve">-retinal adj2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210</w:t>
      </w:r>
    </w:p>
    <w:p w14:paraId="5887A7D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54</w:t>
      </w:r>
      <w:r w:rsidRPr="0009798C">
        <w:rPr>
          <w:rFonts w:ascii="Times New Roman" w:hAnsi="Times New Roman" w:cs="Times New Roman"/>
        </w:rPr>
        <w:tab/>
        <w:t>(Vitreoretinal adj2 procedure*).</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241</w:t>
      </w:r>
    </w:p>
    <w:p w14:paraId="673E756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55</w:t>
      </w:r>
      <w:r w:rsidRPr="0009798C">
        <w:rPr>
          <w:rFonts w:ascii="Times New Roman" w:hAnsi="Times New Roman" w:cs="Times New Roman"/>
        </w:rPr>
        <w:tab/>
        <w:t>(</w:t>
      </w:r>
      <w:proofErr w:type="spellStart"/>
      <w:r w:rsidRPr="0009798C">
        <w:rPr>
          <w:rFonts w:ascii="Times New Roman" w:hAnsi="Times New Roman" w:cs="Times New Roman"/>
        </w:rPr>
        <w:t>Vitreo</w:t>
      </w:r>
      <w:proofErr w:type="spellEnd"/>
      <w:r w:rsidRPr="0009798C">
        <w:rPr>
          <w:rFonts w:ascii="Times New Roman" w:hAnsi="Times New Roman" w:cs="Times New Roman"/>
        </w:rPr>
        <w:t>-retinal adj2 procedure*).</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18</w:t>
      </w:r>
    </w:p>
    <w:p w14:paraId="622A3D17"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56</w:t>
      </w:r>
      <w:r w:rsidRPr="0009798C">
        <w:rPr>
          <w:rFonts w:ascii="Times New Roman" w:hAnsi="Times New Roman" w:cs="Times New Roman"/>
        </w:rPr>
        <w:tab/>
      </w:r>
      <w:proofErr w:type="spellStart"/>
      <w:r w:rsidRPr="0009798C">
        <w:rPr>
          <w:rFonts w:ascii="Times New Roman" w:hAnsi="Times New Roman" w:cs="Times New Roman"/>
        </w:rPr>
        <w:t>Retinopex</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894</w:t>
      </w:r>
    </w:p>
    <w:p w14:paraId="09768B4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57</w:t>
      </w:r>
      <w:r w:rsidRPr="0009798C">
        <w:rPr>
          <w:rFonts w:ascii="Times New Roman" w:hAnsi="Times New Roman" w:cs="Times New Roman"/>
        </w:rPr>
        <w:tab/>
      </w:r>
      <w:proofErr w:type="spellStart"/>
      <w:r w:rsidRPr="0009798C">
        <w:rPr>
          <w:rFonts w:ascii="Times New Roman" w:hAnsi="Times New Roman" w:cs="Times New Roman"/>
        </w:rPr>
        <w:t>PnR.tw,kf,kw</w:t>
      </w:r>
      <w:proofErr w:type="spellEnd"/>
      <w:r w:rsidRPr="0009798C">
        <w:rPr>
          <w:rFonts w:ascii="Times New Roman" w:hAnsi="Times New Roman" w:cs="Times New Roman"/>
        </w:rPr>
        <w:t>.</w:t>
      </w:r>
      <w:r w:rsidRPr="0009798C">
        <w:rPr>
          <w:rFonts w:ascii="Times New Roman" w:hAnsi="Times New Roman" w:cs="Times New Roman"/>
        </w:rPr>
        <w:tab/>
        <w:t>844</w:t>
      </w:r>
    </w:p>
    <w:p w14:paraId="23CACAB0"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lastRenderedPageBreak/>
        <w:t>58</w:t>
      </w:r>
      <w:r w:rsidRPr="0009798C">
        <w:rPr>
          <w:rFonts w:ascii="Times New Roman" w:hAnsi="Times New Roman" w:cs="Times New Roman"/>
        </w:rPr>
        <w:tab/>
        <w:t>(</w:t>
      </w:r>
      <w:proofErr w:type="spellStart"/>
      <w:r w:rsidRPr="0009798C">
        <w:rPr>
          <w:rFonts w:ascii="Times New Roman" w:hAnsi="Times New Roman" w:cs="Times New Roman"/>
        </w:rPr>
        <w:t>cryotherap</w:t>
      </w:r>
      <w:proofErr w:type="spellEnd"/>
      <w:r w:rsidRPr="0009798C">
        <w:rPr>
          <w:rFonts w:ascii="Times New Roman" w:hAnsi="Times New Roman" w:cs="Times New Roman"/>
        </w:rPr>
        <w:t xml:space="preserve">* or </w:t>
      </w:r>
      <w:proofErr w:type="spellStart"/>
      <w:r w:rsidRPr="0009798C">
        <w:rPr>
          <w:rFonts w:ascii="Times New Roman" w:hAnsi="Times New Roman" w:cs="Times New Roman"/>
        </w:rPr>
        <w:t>cryosurg</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16641</w:t>
      </w:r>
    </w:p>
    <w:p w14:paraId="35CE80E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59</w:t>
      </w:r>
      <w:r w:rsidRPr="0009798C">
        <w:rPr>
          <w:rFonts w:ascii="Times New Roman" w:hAnsi="Times New Roman" w:cs="Times New Roman"/>
        </w:rPr>
        <w:tab/>
        <w:t xml:space="preserve">(cold adj2 </w:t>
      </w:r>
      <w:proofErr w:type="spellStart"/>
      <w:r w:rsidRPr="0009798C">
        <w:rPr>
          <w:rFonts w:ascii="Times New Roman" w:hAnsi="Times New Roman" w:cs="Times New Roman"/>
        </w:rPr>
        <w:t>therap</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684</w:t>
      </w:r>
    </w:p>
    <w:p w14:paraId="4E33016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60</w:t>
      </w:r>
      <w:r w:rsidRPr="0009798C">
        <w:rPr>
          <w:rFonts w:ascii="Times New Roman" w:hAnsi="Times New Roman" w:cs="Times New Roman"/>
        </w:rPr>
        <w:tab/>
      </w:r>
      <w:proofErr w:type="spellStart"/>
      <w:r w:rsidRPr="0009798C">
        <w:rPr>
          <w:rFonts w:ascii="Times New Roman" w:hAnsi="Times New Roman" w:cs="Times New Roman"/>
        </w:rPr>
        <w:t>cryopex</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461</w:t>
      </w:r>
    </w:p>
    <w:p w14:paraId="15C94860"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61</w:t>
      </w:r>
      <w:r w:rsidRPr="0009798C">
        <w:rPr>
          <w:rFonts w:ascii="Times New Roman" w:hAnsi="Times New Roman" w:cs="Times New Roman"/>
        </w:rPr>
        <w:tab/>
        <w:t xml:space="preserve">(cryogenic adj2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40</w:t>
      </w:r>
    </w:p>
    <w:p w14:paraId="65EA45B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62</w:t>
      </w:r>
      <w:r w:rsidRPr="0009798C">
        <w:rPr>
          <w:rFonts w:ascii="Times New Roman" w:hAnsi="Times New Roman" w:cs="Times New Roman"/>
        </w:rPr>
        <w:tab/>
        <w:t>thermocoagulation*.</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1573</w:t>
      </w:r>
    </w:p>
    <w:p w14:paraId="678087B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63</w:t>
      </w:r>
      <w:r w:rsidRPr="0009798C">
        <w:rPr>
          <w:rFonts w:ascii="Times New Roman" w:hAnsi="Times New Roman" w:cs="Times New Roman"/>
        </w:rPr>
        <w:tab/>
        <w:t>((light or laser*) adj2 coagulation*).</w:t>
      </w:r>
      <w:proofErr w:type="spellStart"/>
      <w:r w:rsidRPr="0009798C">
        <w:rPr>
          <w:rFonts w:ascii="Times New Roman" w:hAnsi="Times New Roman" w:cs="Times New Roman"/>
        </w:rPr>
        <w:t>tw,kf,kw</w:t>
      </w:r>
      <w:proofErr w:type="spellEnd"/>
      <w:r w:rsidRPr="0009798C">
        <w:rPr>
          <w:rFonts w:ascii="Times New Roman" w:hAnsi="Times New Roman" w:cs="Times New Roman"/>
        </w:rPr>
        <w:t>.</w:t>
      </w:r>
      <w:r w:rsidRPr="0009798C">
        <w:rPr>
          <w:rFonts w:ascii="Times New Roman" w:hAnsi="Times New Roman" w:cs="Times New Roman"/>
        </w:rPr>
        <w:tab/>
        <w:t>2318</w:t>
      </w:r>
    </w:p>
    <w:p w14:paraId="48E27CD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64</w:t>
      </w:r>
      <w:r w:rsidRPr="0009798C">
        <w:rPr>
          <w:rFonts w:ascii="Times New Roman" w:hAnsi="Times New Roman" w:cs="Times New Roman"/>
        </w:rPr>
        <w:tab/>
      </w:r>
      <w:proofErr w:type="spellStart"/>
      <w:r w:rsidRPr="0009798C">
        <w:rPr>
          <w:rFonts w:ascii="Times New Roman" w:hAnsi="Times New Roman" w:cs="Times New Roman"/>
        </w:rPr>
        <w:t>pneumatic.tw,kf,kw</w:t>
      </w:r>
      <w:proofErr w:type="spellEnd"/>
      <w:r w:rsidRPr="0009798C">
        <w:rPr>
          <w:rFonts w:ascii="Times New Roman" w:hAnsi="Times New Roman" w:cs="Times New Roman"/>
        </w:rPr>
        <w:t>.</w:t>
      </w:r>
      <w:r w:rsidRPr="0009798C">
        <w:rPr>
          <w:rFonts w:ascii="Times New Roman" w:hAnsi="Times New Roman" w:cs="Times New Roman"/>
        </w:rPr>
        <w:tab/>
        <w:t>15092</w:t>
      </w:r>
    </w:p>
    <w:p w14:paraId="33DB773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65</w:t>
      </w:r>
      <w:r w:rsidRPr="0009798C">
        <w:rPr>
          <w:rFonts w:ascii="Times New Roman" w:hAnsi="Times New Roman" w:cs="Times New Roman"/>
        </w:rPr>
        <w:tab/>
        <w:t>or/44-64 [</w:t>
      </w:r>
      <w:proofErr w:type="spellStart"/>
      <w:r w:rsidRPr="0009798C">
        <w:rPr>
          <w:rFonts w:ascii="Times New Roman" w:hAnsi="Times New Roman" w:cs="Times New Roman"/>
        </w:rPr>
        <w:t>PnR</w:t>
      </w:r>
      <w:proofErr w:type="spellEnd"/>
      <w:r w:rsidRPr="0009798C">
        <w:rPr>
          <w:rFonts w:ascii="Times New Roman" w:hAnsi="Times New Roman" w:cs="Times New Roman"/>
        </w:rPr>
        <w:t xml:space="preserve"> or PPV terms]</w:t>
      </w:r>
      <w:r w:rsidRPr="0009798C">
        <w:rPr>
          <w:rFonts w:ascii="Times New Roman" w:hAnsi="Times New Roman" w:cs="Times New Roman"/>
        </w:rPr>
        <w:tab/>
        <w:t>114697</w:t>
      </w:r>
    </w:p>
    <w:p w14:paraId="0579DE57"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66</w:t>
      </w:r>
      <w:r w:rsidRPr="0009798C">
        <w:rPr>
          <w:rFonts w:ascii="Times New Roman" w:hAnsi="Times New Roman" w:cs="Times New Roman"/>
        </w:rPr>
        <w:tab/>
        <w:t xml:space="preserve">35 and 43 and 65 [RCT and condition and </w:t>
      </w:r>
      <w:proofErr w:type="spellStart"/>
      <w:r w:rsidRPr="0009798C">
        <w:rPr>
          <w:rFonts w:ascii="Times New Roman" w:hAnsi="Times New Roman" w:cs="Times New Roman"/>
        </w:rPr>
        <w:t>PnR</w:t>
      </w:r>
      <w:proofErr w:type="spellEnd"/>
      <w:r w:rsidRPr="0009798C">
        <w:rPr>
          <w:rFonts w:ascii="Times New Roman" w:hAnsi="Times New Roman" w:cs="Times New Roman"/>
        </w:rPr>
        <w:t xml:space="preserve"> or PPV]</w:t>
      </w:r>
      <w:r w:rsidRPr="0009798C">
        <w:rPr>
          <w:rFonts w:ascii="Times New Roman" w:hAnsi="Times New Roman" w:cs="Times New Roman"/>
        </w:rPr>
        <w:tab/>
        <w:t>2683</w:t>
      </w:r>
    </w:p>
    <w:p w14:paraId="2F53632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67</w:t>
      </w:r>
      <w:r w:rsidRPr="0009798C">
        <w:rPr>
          <w:rFonts w:ascii="Times New Roman" w:hAnsi="Times New Roman" w:cs="Times New Roman"/>
        </w:rPr>
        <w:tab/>
        <w:t>(19$ or 200$ or 2010$ or 2011$ or 2012$ or 2013$ or 2014$ or 2015$ or 2016$ or 2017$).</w:t>
      </w:r>
      <w:proofErr w:type="spellStart"/>
      <w:r w:rsidRPr="0009798C">
        <w:rPr>
          <w:rFonts w:ascii="Times New Roman" w:hAnsi="Times New Roman" w:cs="Times New Roman"/>
        </w:rPr>
        <w:t>dc,dd,yr</w:t>
      </w:r>
      <w:proofErr w:type="spellEnd"/>
      <w:r w:rsidRPr="0009798C">
        <w:rPr>
          <w:rFonts w:ascii="Times New Roman" w:hAnsi="Times New Roman" w:cs="Times New Roman"/>
        </w:rPr>
        <w:t>.</w:t>
      </w:r>
      <w:r w:rsidRPr="0009798C">
        <w:rPr>
          <w:rFonts w:ascii="Times New Roman" w:hAnsi="Times New Roman" w:cs="Times New Roman"/>
        </w:rPr>
        <w:tab/>
        <w:t>29833267</w:t>
      </w:r>
    </w:p>
    <w:p w14:paraId="2D0FCE2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68</w:t>
      </w:r>
      <w:r w:rsidRPr="0009798C">
        <w:rPr>
          <w:rFonts w:ascii="Times New Roman" w:hAnsi="Times New Roman" w:cs="Times New Roman"/>
        </w:rPr>
        <w:tab/>
        <w:t>66 and 67</w:t>
      </w:r>
      <w:r w:rsidRPr="0009798C">
        <w:rPr>
          <w:rFonts w:ascii="Times New Roman" w:hAnsi="Times New Roman" w:cs="Times New Roman"/>
        </w:rPr>
        <w:tab/>
        <w:t>1753</w:t>
      </w:r>
    </w:p>
    <w:p w14:paraId="52654341"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69</w:t>
      </w:r>
      <w:r w:rsidRPr="0009798C">
        <w:rPr>
          <w:rFonts w:ascii="Times New Roman" w:hAnsi="Times New Roman" w:cs="Times New Roman"/>
        </w:rPr>
        <w:tab/>
        <w:t xml:space="preserve">limit 68 to (conference abstracts or </w:t>
      </w:r>
      <w:proofErr w:type="spellStart"/>
      <w:r w:rsidRPr="0009798C">
        <w:rPr>
          <w:rFonts w:ascii="Times New Roman" w:hAnsi="Times New Roman" w:cs="Times New Roman"/>
        </w:rPr>
        <w:t>embase</w:t>
      </w:r>
      <w:proofErr w:type="spellEnd"/>
      <w:r w:rsidRPr="0009798C">
        <w:rPr>
          <w:rFonts w:ascii="Times New Roman" w:hAnsi="Times New Roman" w:cs="Times New Roman"/>
        </w:rPr>
        <w:t xml:space="preserve"> or "preprints (unpublished, non-peer reviewed)")</w:t>
      </w:r>
      <w:r w:rsidRPr="0009798C">
        <w:rPr>
          <w:rFonts w:ascii="Times New Roman" w:hAnsi="Times New Roman" w:cs="Times New Roman"/>
        </w:rPr>
        <w:tab/>
        <w:t>1623</w:t>
      </w:r>
    </w:p>
    <w:p w14:paraId="11D1E337" w14:textId="77777777" w:rsidR="00F2026B" w:rsidRPr="0009798C" w:rsidRDefault="00F2026B" w:rsidP="00F2026B">
      <w:pPr>
        <w:rPr>
          <w:rFonts w:ascii="Times New Roman" w:hAnsi="Times New Roman" w:cs="Times New Roman"/>
        </w:rPr>
      </w:pPr>
    </w:p>
    <w:p w14:paraId="3C067D36" w14:textId="77777777" w:rsidR="00F2026B" w:rsidRPr="0009798C" w:rsidRDefault="00F2026B" w:rsidP="00F2026B">
      <w:pPr>
        <w:rPr>
          <w:rFonts w:ascii="Times New Roman" w:hAnsi="Times New Roman" w:cs="Times New Roman"/>
          <w:b/>
          <w:bCs/>
        </w:rPr>
      </w:pPr>
      <w:r w:rsidRPr="0009798C">
        <w:rPr>
          <w:rFonts w:ascii="Times New Roman" w:hAnsi="Times New Roman" w:cs="Times New Roman"/>
          <w:b/>
          <w:bCs/>
        </w:rPr>
        <w:t>CENTRAL (Cochrane Library, on Wiley)</w:t>
      </w:r>
    </w:p>
    <w:p w14:paraId="5FFE5E5A"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Date of search: 28 November 2022</w:t>
      </w:r>
    </w:p>
    <w:p w14:paraId="3C76857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 xml:space="preserve">CENTRAL: </w:t>
      </w:r>
      <w:r w:rsidRPr="0009798C">
        <w:rPr>
          <w:rFonts w:ascii="Times New Roman" w:hAnsi="Times New Roman" w:cs="Times New Roman"/>
          <w:color w:val="000000"/>
          <w:shd w:val="clear" w:color="auto" w:fill="FFFFFF"/>
        </w:rPr>
        <w:t>Issue 10 of 12, October 2022</w:t>
      </w:r>
    </w:p>
    <w:p w14:paraId="29EA760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ID</w:t>
      </w:r>
      <w:r w:rsidRPr="0009798C">
        <w:rPr>
          <w:rFonts w:ascii="Times New Roman" w:hAnsi="Times New Roman" w:cs="Times New Roman"/>
        </w:rPr>
        <w:tab/>
        <w:t>Search</w:t>
      </w:r>
      <w:r w:rsidRPr="0009798C">
        <w:rPr>
          <w:rFonts w:ascii="Times New Roman" w:hAnsi="Times New Roman" w:cs="Times New Roman"/>
        </w:rPr>
        <w:tab/>
        <w:t>Hits</w:t>
      </w:r>
    </w:p>
    <w:p w14:paraId="22BFB26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[Retinal Perforations] explode all trees</w:t>
      </w:r>
      <w:r w:rsidRPr="0009798C">
        <w:rPr>
          <w:rFonts w:ascii="Times New Roman" w:hAnsi="Times New Roman" w:cs="Times New Roman"/>
        </w:rPr>
        <w:tab/>
        <w:t>240</w:t>
      </w:r>
    </w:p>
    <w:p w14:paraId="2F2CFA6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[Retinal Detachment] explode all trees</w:t>
      </w:r>
      <w:r w:rsidRPr="0009798C">
        <w:rPr>
          <w:rFonts w:ascii="Times New Roman" w:hAnsi="Times New Roman" w:cs="Times New Roman"/>
        </w:rPr>
        <w:tab/>
        <w:t>372</w:t>
      </w:r>
    </w:p>
    <w:p w14:paraId="6B8F367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[Vitreous Detachment] explode all trees</w:t>
      </w:r>
      <w:r w:rsidRPr="0009798C">
        <w:rPr>
          <w:rFonts w:ascii="Times New Roman" w:hAnsi="Times New Roman" w:cs="Times New Roman"/>
        </w:rPr>
        <w:tab/>
        <w:t>41</w:t>
      </w:r>
    </w:p>
    <w:p w14:paraId="7028F5B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w:t>
      </w:r>
      <w:r w:rsidRPr="0009798C">
        <w:rPr>
          <w:rFonts w:ascii="Times New Roman" w:hAnsi="Times New Roman" w:cs="Times New Roman"/>
        </w:rPr>
        <w:tab/>
        <w:t>((retina* NEAR/3 detach*)):</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1525</w:t>
      </w:r>
    </w:p>
    <w:p w14:paraId="6E66D41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#5</w:t>
      </w:r>
      <w:r w:rsidRPr="0009798C">
        <w:rPr>
          <w:rFonts w:ascii="Times New Roman" w:hAnsi="Times New Roman" w:cs="Times New Roman"/>
        </w:rPr>
        <w:tab/>
        <w:t>((macular NEAR/3 hole*)):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483</w:t>
      </w:r>
    </w:p>
    <w:p w14:paraId="79E2ED70"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#6</w:t>
      </w:r>
      <w:r w:rsidRPr="0009798C">
        <w:rPr>
          <w:rFonts w:ascii="Times New Roman" w:hAnsi="Times New Roman" w:cs="Times New Roman"/>
        </w:rPr>
        <w:tab/>
        <w:t xml:space="preserve">((retina* NEAR/3 </w:t>
      </w:r>
      <w:proofErr w:type="spellStart"/>
      <w:r w:rsidRPr="0009798C">
        <w:rPr>
          <w:rFonts w:ascii="Times New Roman" w:hAnsi="Times New Roman" w:cs="Times New Roman"/>
        </w:rPr>
        <w:t>perforat</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243</w:t>
      </w:r>
    </w:p>
    <w:p w14:paraId="11BBCA5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#7</w:t>
      </w:r>
      <w:r w:rsidRPr="0009798C">
        <w:rPr>
          <w:rFonts w:ascii="Times New Roman" w:hAnsi="Times New Roman" w:cs="Times New Roman"/>
        </w:rPr>
        <w:tab/>
        <w:t>(retina* NEAR/3 break*):</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112</w:t>
      </w:r>
    </w:p>
    <w:p w14:paraId="6C4F222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#8</w:t>
      </w:r>
      <w:r w:rsidRPr="0009798C">
        <w:rPr>
          <w:rFonts w:ascii="Times New Roman" w:hAnsi="Times New Roman" w:cs="Times New Roman"/>
        </w:rPr>
        <w:tab/>
        <w:t>(retina* NEAR/3 tear*):</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205</w:t>
      </w:r>
    </w:p>
    <w:p w14:paraId="32DF3B18"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#9</w:t>
      </w:r>
      <w:r w:rsidRPr="0009798C">
        <w:rPr>
          <w:rFonts w:ascii="Times New Roman" w:hAnsi="Times New Roman" w:cs="Times New Roman"/>
        </w:rPr>
        <w:tab/>
        <w:t>(retina* NEAR/3 dialyse*):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0</w:t>
      </w:r>
    </w:p>
    <w:p w14:paraId="38EACF47"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#10</w:t>
      </w:r>
      <w:r w:rsidRPr="0009798C">
        <w:rPr>
          <w:rFonts w:ascii="Times New Roman" w:hAnsi="Times New Roman" w:cs="Times New Roman"/>
        </w:rPr>
        <w:tab/>
        <w:t>(retina* NEAR/3 hole*):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224</w:t>
      </w:r>
    </w:p>
    <w:p w14:paraId="231E9C2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#11</w:t>
      </w:r>
      <w:r w:rsidRPr="0009798C">
        <w:rPr>
          <w:rFonts w:ascii="Times New Roman" w:hAnsi="Times New Roman" w:cs="Times New Roman"/>
        </w:rPr>
        <w:tab/>
        <w:t xml:space="preserve">(retina* NEAR/3 </w:t>
      </w:r>
      <w:proofErr w:type="spellStart"/>
      <w:r w:rsidRPr="0009798C">
        <w:rPr>
          <w:rFonts w:ascii="Times New Roman" w:hAnsi="Times New Roman" w:cs="Times New Roman"/>
        </w:rPr>
        <w:t>perforat</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243</w:t>
      </w:r>
    </w:p>
    <w:p w14:paraId="685A4BD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#12</w:t>
      </w:r>
      <w:r w:rsidRPr="0009798C">
        <w:rPr>
          <w:rFonts w:ascii="Times New Roman" w:hAnsi="Times New Roman" w:cs="Times New Roman"/>
        </w:rPr>
        <w:tab/>
        <w:t>(vitreous NEAR/2 detach*):</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179</w:t>
      </w:r>
    </w:p>
    <w:p w14:paraId="6B1BE9E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#13</w:t>
      </w:r>
      <w:r w:rsidRPr="0009798C">
        <w:rPr>
          <w:rFonts w:ascii="Times New Roman" w:hAnsi="Times New Roman" w:cs="Times New Roman"/>
        </w:rPr>
        <w:tab/>
        <w:t>#1 OR #2 OR #3 OR #4 OR #5 OR #6 OR #7 OR #8 OR #9 OR #10 OR #11 OR #12</w:t>
      </w:r>
      <w:r w:rsidRPr="0009798C">
        <w:rPr>
          <w:rFonts w:ascii="Times New Roman" w:hAnsi="Times New Roman" w:cs="Times New Roman"/>
        </w:rPr>
        <w:tab/>
        <w:t>2108</w:t>
      </w:r>
    </w:p>
    <w:p w14:paraId="28E9B76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lastRenderedPageBreak/>
        <w:t>#14</w:t>
      </w:r>
      <w:r w:rsidRPr="0009798C">
        <w:rPr>
          <w:rFonts w:ascii="Times New Roman" w:hAnsi="Times New Roman" w:cs="Times New Roman"/>
        </w:rPr>
        <w:tab/>
        <w:t>(retina* NEAR/2 fix*):</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10</w:t>
      </w:r>
    </w:p>
    <w:p w14:paraId="292E054C"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#15</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[Vitreous Body] explode all trees</w:t>
      </w:r>
      <w:r w:rsidRPr="0009798C">
        <w:rPr>
          <w:rFonts w:ascii="Times New Roman" w:hAnsi="Times New Roman" w:cs="Times New Roman"/>
        </w:rPr>
        <w:tab/>
        <w:t>442</w:t>
      </w:r>
    </w:p>
    <w:p w14:paraId="658DF96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#16</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[Vitreoretinal Surgery] explode all trees</w:t>
      </w:r>
      <w:r w:rsidRPr="0009798C">
        <w:rPr>
          <w:rFonts w:ascii="Times New Roman" w:hAnsi="Times New Roman" w:cs="Times New Roman"/>
        </w:rPr>
        <w:tab/>
        <w:t>37</w:t>
      </w:r>
    </w:p>
    <w:p w14:paraId="12A567C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#17</w:t>
      </w:r>
      <w:r w:rsidRPr="0009798C">
        <w:rPr>
          <w:rFonts w:ascii="Times New Roman" w:hAnsi="Times New Roman" w:cs="Times New Roman"/>
        </w:rPr>
        <w:tab/>
        <w:t>(</w:t>
      </w:r>
      <w:proofErr w:type="spellStart"/>
      <w:r w:rsidRPr="0009798C">
        <w:rPr>
          <w:rFonts w:ascii="Times New Roman" w:hAnsi="Times New Roman" w:cs="Times New Roman"/>
        </w:rPr>
        <w:t>vitreoretina</w:t>
      </w:r>
      <w:proofErr w:type="spellEnd"/>
      <w:r w:rsidRPr="0009798C">
        <w:rPr>
          <w:rFonts w:ascii="Times New Roman" w:hAnsi="Times New Roman" w:cs="Times New Roman"/>
        </w:rPr>
        <w:t>* NEAR/2 procedure*):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23</w:t>
      </w:r>
    </w:p>
    <w:p w14:paraId="6E8B90E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#18</w:t>
      </w:r>
      <w:r w:rsidRPr="0009798C">
        <w:rPr>
          <w:rFonts w:ascii="Times New Roman" w:hAnsi="Times New Roman" w:cs="Times New Roman"/>
        </w:rPr>
        <w:tab/>
        <w:t>(</w:t>
      </w:r>
      <w:proofErr w:type="spellStart"/>
      <w:r w:rsidRPr="0009798C">
        <w:rPr>
          <w:rFonts w:ascii="Times New Roman" w:hAnsi="Times New Roman" w:cs="Times New Roman"/>
        </w:rPr>
        <w:t>vitreo</w:t>
      </w:r>
      <w:proofErr w:type="spellEnd"/>
      <w:r w:rsidRPr="0009798C">
        <w:rPr>
          <w:rFonts w:ascii="Times New Roman" w:hAnsi="Times New Roman" w:cs="Times New Roman"/>
        </w:rPr>
        <w:t>-retina* NEAR/2 procedure*):</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w:t>
      </w:r>
    </w:p>
    <w:p w14:paraId="7B4252D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#19</w:t>
      </w:r>
      <w:r w:rsidRPr="0009798C">
        <w:rPr>
          <w:rFonts w:ascii="Times New Roman" w:hAnsi="Times New Roman" w:cs="Times New Roman"/>
        </w:rPr>
        <w:tab/>
        <w:t>(</w:t>
      </w:r>
      <w:proofErr w:type="spellStart"/>
      <w:r w:rsidRPr="0009798C">
        <w:rPr>
          <w:rFonts w:ascii="Times New Roman" w:hAnsi="Times New Roman" w:cs="Times New Roman"/>
        </w:rPr>
        <w:t>vitreoretina</w:t>
      </w:r>
      <w:proofErr w:type="spellEnd"/>
      <w:r w:rsidRPr="0009798C">
        <w:rPr>
          <w:rFonts w:ascii="Times New Roman" w:hAnsi="Times New Roman" w:cs="Times New Roman"/>
        </w:rPr>
        <w:t xml:space="preserve">* NEAR/2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335</w:t>
      </w:r>
    </w:p>
    <w:p w14:paraId="3A71F8F9"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#20</w:t>
      </w:r>
      <w:r w:rsidRPr="0009798C">
        <w:rPr>
          <w:rFonts w:ascii="Times New Roman" w:hAnsi="Times New Roman" w:cs="Times New Roman"/>
        </w:rPr>
        <w:tab/>
        <w:t>(</w:t>
      </w:r>
      <w:proofErr w:type="spellStart"/>
      <w:r w:rsidRPr="0009798C">
        <w:rPr>
          <w:rFonts w:ascii="Times New Roman" w:hAnsi="Times New Roman" w:cs="Times New Roman"/>
        </w:rPr>
        <w:t>vitreo</w:t>
      </w:r>
      <w:proofErr w:type="spellEnd"/>
      <w:r w:rsidRPr="0009798C">
        <w:rPr>
          <w:rFonts w:ascii="Times New Roman" w:hAnsi="Times New Roman" w:cs="Times New Roman"/>
        </w:rPr>
        <w:t xml:space="preserve">-retina* NEAR/2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29</w:t>
      </w:r>
    </w:p>
    <w:p w14:paraId="416938B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#21</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[Vitrectomy] explode all trees</w:t>
      </w:r>
      <w:r w:rsidRPr="0009798C">
        <w:rPr>
          <w:rFonts w:ascii="Times New Roman" w:hAnsi="Times New Roman" w:cs="Times New Roman"/>
        </w:rPr>
        <w:tab/>
        <w:t>570</w:t>
      </w:r>
    </w:p>
    <w:p w14:paraId="7CB13FD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#22</w:t>
      </w:r>
      <w:r w:rsidRPr="0009798C">
        <w:rPr>
          <w:rFonts w:ascii="Times New Roman" w:hAnsi="Times New Roman" w:cs="Times New Roman"/>
        </w:rPr>
        <w:tab/>
        <w:t>(PPV*):</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1985</w:t>
      </w:r>
    </w:p>
    <w:p w14:paraId="36EAC48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#23</w:t>
      </w:r>
      <w:r w:rsidRPr="0009798C">
        <w:rPr>
          <w:rFonts w:ascii="Times New Roman" w:hAnsi="Times New Roman" w:cs="Times New Roman"/>
        </w:rPr>
        <w:tab/>
        <w:t>(</w:t>
      </w:r>
      <w:proofErr w:type="spellStart"/>
      <w:r w:rsidRPr="0009798C">
        <w:rPr>
          <w:rFonts w:ascii="Times New Roman" w:hAnsi="Times New Roman" w:cs="Times New Roman"/>
        </w:rPr>
        <w:t>vitrectom</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1889</w:t>
      </w:r>
    </w:p>
    <w:p w14:paraId="6782CD3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#24</w:t>
      </w:r>
      <w:r w:rsidRPr="0009798C">
        <w:rPr>
          <w:rFonts w:ascii="Times New Roman" w:hAnsi="Times New Roman" w:cs="Times New Roman"/>
        </w:rPr>
        <w:tab/>
        <w:t>(Vitreous NEAR/2 resect*):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0</w:t>
      </w:r>
    </w:p>
    <w:p w14:paraId="2007336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#25</w:t>
      </w:r>
      <w:r w:rsidRPr="0009798C">
        <w:rPr>
          <w:rFonts w:ascii="Times New Roman" w:hAnsi="Times New Roman" w:cs="Times New Roman"/>
        </w:rPr>
        <w:tab/>
        <w:t>(</w:t>
      </w:r>
      <w:proofErr w:type="spellStart"/>
      <w:r w:rsidRPr="0009798C">
        <w:rPr>
          <w:rFonts w:ascii="Times New Roman" w:hAnsi="Times New Roman" w:cs="Times New Roman"/>
        </w:rPr>
        <w:t>Phaco-vitrectom</w:t>
      </w:r>
      <w:proofErr w:type="spellEnd"/>
      <w:r w:rsidRPr="0009798C">
        <w:rPr>
          <w:rFonts w:ascii="Times New Roman" w:hAnsi="Times New Roman" w:cs="Times New Roman"/>
        </w:rPr>
        <w:t xml:space="preserve">* OR </w:t>
      </w:r>
      <w:proofErr w:type="spellStart"/>
      <w:r w:rsidRPr="0009798C">
        <w:rPr>
          <w:rFonts w:ascii="Times New Roman" w:hAnsi="Times New Roman" w:cs="Times New Roman"/>
        </w:rPr>
        <w:t>Phacovitrectom</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26</w:t>
      </w:r>
    </w:p>
    <w:p w14:paraId="4F4B1B3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#26</w:t>
      </w:r>
      <w:r w:rsidRPr="0009798C">
        <w:rPr>
          <w:rFonts w:ascii="Times New Roman" w:hAnsi="Times New Roman" w:cs="Times New Roman"/>
        </w:rPr>
        <w:tab/>
        <w:t>(</w:t>
      </w:r>
      <w:proofErr w:type="spellStart"/>
      <w:r w:rsidRPr="0009798C">
        <w:rPr>
          <w:rFonts w:ascii="Times New Roman" w:hAnsi="Times New Roman" w:cs="Times New Roman"/>
        </w:rPr>
        <w:t>retinopex</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78</w:t>
      </w:r>
    </w:p>
    <w:p w14:paraId="0F607E1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#27</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[Cryotherapy] explode all trees</w:t>
      </w:r>
      <w:r w:rsidRPr="0009798C">
        <w:rPr>
          <w:rFonts w:ascii="Times New Roman" w:hAnsi="Times New Roman" w:cs="Times New Roman"/>
        </w:rPr>
        <w:tab/>
        <w:t>1764</w:t>
      </w:r>
    </w:p>
    <w:p w14:paraId="03D272DB"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#28</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[Cryosurgery] explode all trees</w:t>
      </w:r>
      <w:r w:rsidRPr="0009798C">
        <w:rPr>
          <w:rFonts w:ascii="Times New Roman" w:hAnsi="Times New Roman" w:cs="Times New Roman"/>
        </w:rPr>
        <w:tab/>
        <w:t>388</w:t>
      </w:r>
    </w:p>
    <w:p w14:paraId="3B8CF302"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#29</w:t>
      </w:r>
      <w:r w:rsidRPr="0009798C">
        <w:rPr>
          <w:rFonts w:ascii="Times New Roman" w:hAnsi="Times New Roman" w:cs="Times New Roman"/>
        </w:rPr>
        <w:tab/>
        <w:t>(</w:t>
      </w:r>
      <w:proofErr w:type="spellStart"/>
      <w:r w:rsidRPr="0009798C">
        <w:rPr>
          <w:rFonts w:ascii="Times New Roman" w:hAnsi="Times New Roman" w:cs="Times New Roman"/>
        </w:rPr>
        <w:t>cryotherap</w:t>
      </w:r>
      <w:proofErr w:type="spellEnd"/>
      <w:r w:rsidRPr="0009798C">
        <w:rPr>
          <w:rFonts w:ascii="Times New Roman" w:hAnsi="Times New Roman" w:cs="Times New Roman"/>
        </w:rPr>
        <w:t xml:space="preserve">* OR </w:t>
      </w:r>
      <w:proofErr w:type="spellStart"/>
      <w:r w:rsidRPr="0009798C">
        <w:rPr>
          <w:rFonts w:ascii="Times New Roman" w:hAnsi="Times New Roman" w:cs="Times New Roman"/>
        </w:rPr>
        <w:t>cryosurg</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2932</w:t>
      </w:r>
    </w:p>
    <w:p w14:paraId="29535717"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#30</w:t>
      </w:r>
      <w:r w:rsidRPr="0009798C">
        <w:rPr>
          <w:rFonts w:ascii="Times New Roman" w:hAnsi="Times New Roman" w:cs="Times New Roman"/>
        </w:rPr>
        <w:tab/>
        <w:t xml:space="preserve">(cold NEAR/2 </w:t>
      </w:r>
      <w:proofErr w:type="spellStart"/>
      <w:r w:rsidRPr="0009798C">
        <w:rPr>
          <w:rFonts w:ascii="Times New Roman" w:hAnsi="Times New Roman" w:cs="Times New Roman"/>
        </w:rPr>
        <w:t>therap</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666</w:t>
      </w:r>
    </w:p>
    <w:p w14:paraId="7D40CC2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#31</w:t>
      </w:r>
      <w:r w:rsidRPr="0009798C">
        <w:rPr>
          <w:rFonts w:ascii="Times New Roman" w:hAnsi="Times New Roman" w:cs="Times New Roman"/>
        </w:rPr>
        <w:tab/>
        <w:t>(</w:t>
      </w:r>
      <w:proofErr w:type="spellStart"/>
      <w:r w:rsidRPr="0009798C">
        <w:rPr>
          <w:rFonts w:ascii="Times New Roman" w:hAnsi="Times New Roman" w:cs="Times New Roman"/>
        </w:rPr>
        <w:t>cryopex</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23</w:t>
      </w:r>
    </w:p>
    <w:p w14:paraId="39E48986"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#32</w:t>
      </w:r>
      <w:r w:rsidRPr="0009798C">
        <w:rPr>
          <w:rFonts w:ascii="Times New Roman" w:hAnsi="Times New Roman" w:cs="Times New Roman"/>
        </w:rPr>
        <w:tab/>
        <w:t xml:space="preserve">(cryogenic NEAR/2 </w:t>
      </w:r>
      <w:proofErr w:type="spellStart"/>
      <w:r w:rsidRPr="0009798C">
        <w:rPr>
          <w:rFonts w:ascii="Times New Roman" w:hAnsi="Times New Roman" w:cs="Times New Roman"/>
        </w:rPr>
        <w:t>surg</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w:t>
      </w:r>
    </w:p>
    <w:p w14:paraId="0F7CAAA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#33</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[Light Coagulation] explode all trees</w:t>
      </w:r>
      <w:r w:rsidRPr="0009798C">
        <w:rPr>
          <w:rFonts w:ascii="Times New Roman" w:hAnsi="Times New Roman" w:cs="Times New Roman"/>
        </w:rPr>
        <w:tab/>
        <w:t>767</w:t>
      </w:r>
    </w:p>
    <w:p w14:paraId="3CAC9640"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#34</w:t>
      </w:r>
      <w:r w:rsidRPr="0009798C">
        <w:rPr>
          <w:rFonts w:ascii="Times New Roman" w:hAnsi="Times New Roman" w:cs="Times New Roman"/>
        </w:rPr>
        <w:tab/>
        <w:t>(light NEAR/2 coagulation*):</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180</w:t>
      </w:r>
    </w:p>
    <w:p w14:paraId="440CE23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#35</w:t>
      </w:r>
      <w:r w:rsidRPr="0009798C">
        <w:rPr>
          <w:rFonts w:ascii="Times New Roman" w:hAnsi="Times New Roman" w:cs="Times New Roman"/>
        </w:rPr>
        <w:tab/>
        <w:t>(laser* NEAR/2 coagulation*):</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1224</w:t>
      </w:r>
    </w:p>
    <w:p w14:paraId="3D4EAD46"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#36</w:t>
      </w:r>
      <w:r w:rsidRPr="0009798C">
        <w:rPr>
          <w:rFonts w:ascii="Times New Roman" w:hAnsi="Times New Roman" w:cs="Times New Roman"/>
        </w:rPr>
        <w:tab/>
        <w:t>(photocoagulation*):</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1736</w:t>
      </w:r>
    </w:p>
    <w:p w14:paraId="0E5A1BBE"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#37</w:t>
      </w:r>
      <w:r w:rsidRPr="0009798C">
        <w:rPr>
          <w:rFonts w:ascii="Times New Roman" w:hAnsi="Times New Roman" w:cs="Times New Roman"/>
        </w:rPr>
        <w:tab/>
        <w:t>(thermocoagulation*):</w:t>
      </w:r>
      <w:proofErr w:type="spellStart"/>
      <w:r w:rsidRPr="0009798C">
        <w:rPr>
          <w:rFonts w:ascii="Times New Roman" w:hAnsi="Times New Roman" w:cs="Times New Roman"/>
        </w:rPr>
        <w:t>ti,ab,kw</w:t>
      </w:r>
      <w:proofErr w:type="spellEnd"/>
      <w:r w:rsidRPr="0009798C">
        <w:rPr>
          <w:rFonts w:ascii="Times New Roman" w:hAnsi="Times New Roman" w:cs="Times New Roman"/>
        </w:rPr>
        <w:tab/>
        <w:t>183</w:t>
      </w:r>
    </w:p>
    <w:p w14:paraId="31E6FC2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#38</w:t>
      </w:r>
      <w:r w:rsidRPr="0009798C">
        <w:rPr>
          <w:rFonts w:ascii="Times New Roman" w:hAnsi="Times New Roman" w:cs="Times New Roman"/>
        </w:rPr>
        <w:tab/>
      </w:r>
      <w:proofErr w:type="spellStart"/>
      <w:r w:rsidRPr="0009798C">
        <w:rPr>
          <w:rFonts w:ascii="Times New Roman" w:hAnsi="Times New Roman" w:cs="Times New Roman"/>
        </w:rPr>
        <w:t>MeSH</w:t>
      </w:r>
      <w:proofErr w:type="spellEnd"/>
      <w:r w:rsidRPr="0009798C">
        <w:rPr>
          <w:rFonts w:ascii="Times New Roman" w:hAnsi="Times New Roman" w:cs="Times New Roman"/>
        </w:rPr>
        <w:t xml:space="preserve"> descriptor: [Retina] explode all trees and with qualifier(s): [surgery - SU]</w:t>
      </w:r>
      <w:r w:rsidRPr="0009798C">
        <w:rPr>
          <w:rFonts w:ascii="Times New Roman" w:hAnsi="Times New Roman" w:cs="Times New Roman"/>
        </w:rPr>
        <w:tab/>
        <w:t>140</w:t>
      </w:r>
    </w:p>
    <w:p w14:paraId="05650E03"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#39</w:t>
      </w:r>
      <w:r w:rsidRPr="0009798C">
        <w:rPr>
          <w:rFonts w:ascii="Times New Roman" w:hAnsi="Times New Roman" w:cs="Times New Roman"/>
        </w:rPr>
        <w:tab/>
        <w:t>(</w:t>
      </w:r>
      <w:proofErr w:type="spellStart"/>
      <w:r w:rsidRPr="0009798C">
        <w:rPr>
          <w:rFonts w:ascii="Times New Roman" w:hAnsi="Times New Roman" w:cs="Times New Roman"/>
        </w:rPr>
        <w:t>PnR</w:t>
      </w:r>
      <w:proofErr w:type="spellEnd"/>
      <w:r w:rsidRPr="0009798C">
        <w:rPr>
          <w:rFonts w:ascii="Times New Roman" w:hAnsi="Times New Roman" w:cs="Times New Roman"/>
        </w:rPr>
        <w:t>):</w:t>
      </w:r>
      <w:proofErr w:type="spellStart"/>
      <w:r w:rsidRPr="0009798C">
        <w:rPr>
          <w:rFonts w:ascii="Times New Roman" w:hAnsi="Times New Roman" w:cs="Times New Roman"/>
        </w:rPr>
        <w:t>ti,ab,kw</w:t>
      </w:r>
      <w:proofErr w:type="spellEnd"/>
      <w:r w:rsidRPr="0009798C">
        <w:rPr>
          <w:rFonts w:ascii="Times New Roman" w:hAnsi="Times New Roman" w:cs="Times New Roman"/>
        </w:rPr>
        <w:tab/>
        <w:t>39</w:t>
      </w:r>
    </w:p>
    <w:p w14:paraId="10D73D6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#40</w:t>
      </w:r>
      <w:r w:rsidRPr="0009798C">
        <w:rPr>
          <w:rFonts w:ascii="Times New Roman" w:hAnsi="Times New Roman" w:cs="Times New Roman"/>
        </w:rPr>
        <w:tab/>
        <w:t>(pneumatic):</w:t>
      </w:r>
      <w:proofErr w:type="spellStart"/>
      <w:r w:rsidRPr="0009798C">
        <w:rPr>
          <w:rFonts w:ascii="Times New Roman" w:hAnsi="Times New Roman" w:cs="Times New Roman"/>
        </w:rPr>
        <w:t>ti,ab,kw</w:t>
      </w:r>
      <w:proofErr w:type="spellEnd"/>
      <w:r w:rsidRPr="0009798C">
        <w:rPr>
          <w:rFonts w:ascii="Times New Roman" w:hAnsi="Times New Roman" w:cs="Times New Roman"/>
        </w:rPr>
        <w:tab/>
        <w:t>2102</w:t>
      </w:r>
    </w:p>
    <w:p w14:paraId="2C5AF6ED"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#41</w:t>
      </w:r>
      <w:r w:rsidRPr="0009798C">
        <w:rPr>
          <w:rFonts w:ascii="Times New Roman" w:hAnsi="Times New Roman" w:cs="Times New Roman"/>
        </w:rPr>
        <w:tab/>
        <w:t>#14 OR #15 OR #16 OR #17 OR #18 OR #19 OR #20 OR #21 OR #22 OR #23 OR #24 OR #25 OR #26 OR #27 OR #28 OR #29 OR #30 OR #31 OR #32 OR #33 OR #34 OR #35 OR #36 OR #37 OR #38 OR #39 #40</w:t>
      </w:r>
      <w:r w:rsidRPr="0009798C">
        <w:rPr>
          <w:rFonts w:ascii="Times New Roman" w:hAnsi="Times New Roman" w:cs="Times New Roman"/>
        </w:rPr>
        <w:tab/>
        <w:t>10579</w:t>
      </w:r>
    </w:p>
    <w:p w14:paraId="38BFB485"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#42</w:t>
      </w:r>
      <w:r w:rsidRPr="0009798C">
        <w:rPr>
          <w:rFonts w:ascii="Times New Roman" w:hAnsi="Times New Roman" w:cs="Times New Roman"/>
        </w:rPr>
        <w:tab/>
        <w:t>#13 AND #41</w:t>
      </w:r>
      <w:r w:rsidRPr="0009798C">
        <w:rPr>
          <w:rFonts w:ascii="Times New Roman" w:hAnsi="Times New Roman" w:cs="Times New Roman"/>
        </w:rPr>
        <w:tab/>
        <w:t>1175</w:t>
      </w:r>
    </w:p>
    <w:p w14:paraId="2D7D24A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#43</w:t>
      </w:r>
      <w:r w:rsidRPr="0009798C">
        <w:rPr>
          <w:rFonts w:ascii="Times New Roman" w:hAnsi="Times New Roman" w:cs="Times New Roman"/>
        </w:rPr>
        <w:tab/>
        <w:t>#13 AND #41 with Publication Year from 1900 to 2017, in Trials</w:t>
      </w:r>
      <w:r w:rsidRPr="0009798C">
        <w:rPr>
          <w:rFonts w:ascii="Times New Roman" w:hAnsi="Times New Roman" w:cs="Times New Roman"/>
        </w:rPr>
        <w:tab/>
        <w:t>843</w:t>
      </w:r>
    </w:p>
    <w:p w14:paraId="34F45923" w14:textId="77777777" w:rsidR="00F2026B" w:rsidRPr="0009798C" w:rsidRDefault="00F2026B" w:rsidP="00F2026B">
      <w:pPr>
        <w:rPr>
          <w:rFonts w:ascii="Times New Roman" w:hAnsi="Times New Roman" w:cs="Times New Roman"/>
          <w:b/>
        </w:rPr>
      </w:pPr>
      <w:r w:rsidRPr="0009798C">
        <w:rPr>
          <w:rFonts w:ascii="Times New Roman" w:hAnsi="Times New Roman" w:cs="Times New Roman"/>
          <w:b/>
        </w:rPr>
        <w:t xml:space="preserve">ClinicalTrials.gov </w:t>
      </w:r>
    </w:p>
    <w:p w14:paraId="1D0C6337"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lastRenderedPageBreak/>
        <w:t>Date of search: 29 November 2022</w:t>
      </w:r>
    </w:p>
    <w:p w14:paraId="7F47041A"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Search conducted on the advanced search page:</w:t>
      </w:r>
    </w:p>
    <w:p w14:paraId="62755274" w14:textId="77777777" w:rsidR="00F2026B" w:rsidRPr="0009798C" w:rsidRDefault="00F2026B" w:rsidP="00F2026B">
      <w:pPr>
        <w:rPr>
          <w:rFonts w:ascii="Times New Roman" w:hAnsi="Times New Roman" w:cs="Times New Roman"/>
        </w:rPr>
      </w:pPr>
      <w:r w:rsidRPr="0009798C">
        <w:rPr>
          <w:rFonts w:ascii="Times New Roman" w:hAnsi="Times New Roman" w:cs="Times New Roman"/>
          <w:color w:val="000000"/>
          <w:shd w:val="clear" w:color="auto" w:fill="FFFFFF"/>
        </w:rPr>
        <w:t xml:space="preserve">vitrectomy OR retinopexy OR PPV OR </w:t>
      </w:r>
      <w:proofErr w:type="spellStart"/>
      <w:r w:rsidRPr="0009798C">
        <w:rPr>
          <w:rFonts w:ascii="Times New Roman" w:hAnsi="Times New Roman" w:cs="Times New Roman"/>
          <w:color w:val="000000"/>
          <w:shd w:val="clear" w:color="auto" w:fill="FFFFFF"/>
        </w:rPr>
        <w:t>PnR</w:t>
      </w:r>
      <w:proofErr w:type="spellEnd"/>
      <w:r w:rsidRPr="0009798C">
        <w:rPr>
          <w:rFonts w:ascii="Times New Roman" w:hAnsi="Times New Roman" w:cs="Times New Roman"/>
        </w:rPr>
        <w:t xml:space="preserve"> </w:t>
      </w:r>
      <w:r w:rsidRPr="0009798C">
        <w:rPr>
          <w:rFonts w:ascii="Times New Roman" w:hAnsi="Times New Roman" w:cs="Times New Roman"/>
          <w:i/>
          <w:iCs/>
        </w:rPr>
        <w:t>(in ‘Other terms’ box)</w:t>
      </w:r>
      <w:r w:rsidRPr="0009798C">
        <w:rPr>
          <w:rFonts w:ascii="Times New Roman" w:hAnsi="Times New Roman" w:cs="Times New Roman"/>
          <w:color w:val="000000"/>
          <w:shd w:val="clear" w:color="auto" w:fill="FFFFFF"/>
        </w:rPr>
        <w:t xml:space="preserve"> | Retinal Detachment OR retinal perforations OR vitreous detachment</w:t>
      </w:r>
      <w:r w:rsidRPr="0009798C">
        <w:rPr>
          <w:rFonts w:ascii="Times New Roman" w:hAnsi="Times New Roman" w:cs="Times New Roman"/>
        </w:rPr>
        <w:t xml:space="preserve"> </w:t>
      </w:r>
      <w:r w:rsidRPr="0009798C">
        <w:rPr>
          <w:rFonts w:ascii="Times New Roman" w:hAnsi="Times New Roman" w:cs="Times New Roman"/>
          <w:i/>
          <w:iCs/>
        </w:rPr>
        <w:t>(in condition/disease box)</w:t>
      </w:r>
      <w:r w:rsidRPr="0009798C">
        <w:rPr>
          <w:rFonts w:ascii="Times New Roman" w:hAnsi="Times New Roman" w:cs="Times New Roman"/>
        </w:rPr>
        <w:t xml:space="preserve"> = 103 records were dated up to and including 31 December 2017</w:t>
      </w:r>
    </w:p>
    <w:p w14:paraId="49E91377" w14:textId="77777777" w:rsidR="00F2026B" w:rsidRPr="0009798C" w:rsidRDefault="00F2026B" w:rsidP="00F2026B">
      <w:pPr>
        <w:rPr>
          <w:rFonts w:ascii="Times New Roman" w:hAnsi="Times New Roman" w:cs="Times New Roman"/>
          <w:b/>
        </w:rPr>
      </w:pPr>
      <w:r w:rsidRPr="0009798C">
        <w:rPr>
          <w:rFonts w:ascii="Times New Roman" w:hAnsi="Times New Roman" w:cs="Times New Roman"/>
          <w:b/>
        </w:rPr>
        <w:t xml:space="preserve">WHO ICTRP </w:t>
      </w:r>
    </w:p>
    <w:p w14:paraId="0D9CA895" w14:textId="77777777" w:rsidR="00F2026B" w:rsidRPr="0009798C" w:rsidRDefault="00F2026B" w:rsidP="00F2026B">
      <w:pPr>
        <w:rPr>
          <w:rStyle w:val="dbdate"/>
          <w:rFonts w:ascii="Times New Roman" w:hAnsi="Times New Roman" w:cs="Times New Roman"/>
          <w:color w:val="0A0905"/>
          <w:shd w:val="clear" w:color="auto" w:fill="FFFFFF"/>
        </w:rPr>
      </w:pPr>
      <w:r w:rsidRPr="0009798C">
        <w:rPr>
          <w:rStyle w:val="dbdate"/>
          <w:rFonts w:ascii="Times New Roman" w:hAnsi="Times New Roman" w:cs="Times New Roman"/>
          <w:color w:val="0A0905"/>
          <w:shd w:val="clear" w:color="auto" w:fill="FFFFFF"/>
        </w:rPr>
        <w:t>Date of search: 29 November 2022</w:t>
      </w:r>
    </w:p>
    <w:p w14:paraId="4DFC0244" w14:textId="77777777" w:rsidR="00F2026B" w:rsidRPr="0009798C" w:rsidRDefault="00F2026B" w:rsidP="00F2026B">
      <w:pPr>
        <w:rPr>
          <w:rFonts w:ascii="Times New Roman" w:hAnsi="Times New Roman" w:cs="Times New Roman"/>
        </w:rPr>
      </w:pPr>
      <w:r w:rsidRPr="0009798C">
        <w:rPr>
          <w:rFonts w:ascii="Times New Roman" w:hAnsi="Times New Roman" w:cs="Times New Roman"/>
        </w:rPr>
        <w:t>Search conducted on the basic search page:</w:t>
      </w:r>
    </w:p>
    <w:p w14:paraId="57EFD600" w14:textId="77777777" w:rsidR="00F2026B" w:rsidRPr="0009798C" w:rsidRDefault="00F2026B" w:rsidP="00F2026B">
      <w:pPr>
        <w:rPr>
          <w:rFonts w:ascii="Times New Roman" w:hAnsi="Times New Roman" w:cs="Times New Roman"/>
          <w:color w:val="000000"/>
        </w:rPr>
      </w:pPr>
      <w:r w:rsidRPr="0009798C">
        <w:rPr>
          <w:rFonts w:ascii="Times New Roman" w:hAnsi="Times New Roman" w:cs="Times New Roman"/>
          <w:color w:val="000000"/>
        </w:rPr>
        <w:t xml:space="preserve">(vitrectomy OR retinopexy OR PPV OR </w:t>
      </w:r>
      <w:proofErr w:type="spellStart"/>
      <w:r w:rsidRPr="0009798C">
        <w:rPr>
          <w:rFonts w:ascii="Times New Roman" w:hAnsi="Times New Roman" w:cs="Times New Roman"/>
          <w:color w:val="000000"/>
        </w:rPr>
        <w:t>PnR</w:t>
      </w:r>
      <w:proofErr w:type="spellEnd"/>
      <w:r w:rsidRPr="0009798C">
        <w:rPr>
          <w:rFonts w:ascii="Times New Roman" w:hAnsi="Times New Roman" w:cs="Times New Roman"/>
          <w:color w:val="000000"/>
        </w:rPr>
        <w:t>) AND (Retinal Detachment OR retinal perforations OR VITREOUS DETACHMENT) = 62 records were dated up to and including 31 December 2017</w:t>
      </w:r>
    </w:p>
    <w:p w14:paraId="680694E4" w14:textId="5F8ACECF" w:rsidR="00F2026B" w:rsidRPr="0009798C" w:rsidRDefault="00F2026B">
      <w:pPr>
        <w:rPr>
          <w:rFonts w:ascii="Times New Roman" w:hAnsi="Times New Roman" w:cs="Times New Roman"/>
          <w:color w:val="000000"/>
        </w:rPr>
      </w:pPr>
      <w:r w:rsidRPr="0009798C">
        <w:rPr>
          <w:rFonts w:ascii="Times New Roman" w:hAnsi="Times New Roman" w:cs="Times New Roman"/>
          <w:color w:val="000000"/>
        </w:rPr>
        <w:br w:type="page"/>
      </w:r>
    </w:p>
    <w:p w14:paraId="025D8853" w14:textId="2FFB45BA" w:rsidR="00262234" w:rsidRPr="00D11C16" w:rsidRDefault="00262234" w:rsidP="00262234">
      <w:pPr>
        <w:rPr>
          <w:rFonts w:ascii="Times New Roman" w:hAnsi="Times New Roman" w:cs="Times New Roman"/>
          <w:b/>
          <w:bCs/>
        </w:rPr>
      </w:pPr>
      <w:r w:rsidRPr="00D11C16">
        <w:rPr>
          <w:rFonts w:ascii="Times New Roman" w:hAnsi="Times New Roman" w:cs="Times New Roman"/>
          <w:b/>
          <w:bCs/>
        </w:rPr>
        <w:lastRenderedPageBreak/>
        <w:t xml:space="preserve">Appendix </w:t>
      </w:r>
      <w:r>
        <w:rPr>
          <w:rFonts w:ascii="Times New Roman" w:hAnsi="Times New Roman" w:cs="Times New Roman"/>
          <w:b/>
          <w:bCs/>
        </w:rPr>
        <w:t>2</w:t>
      </w:r>
      <w:r w:rsidRPr="00D11C16">
        <w:rPr>
          <w:rFonts w:ascii="Times New Roman" w:hAnsi="Times New Roman" w:cs="Times New Roman"/>
          <w:b/>
          <w:bCs/>
        </w:rPr>
        <w:t xml:space="preserve">. List of model assumptions. </w:t>
      </w:r>
    </w:p>
    <w:tbl>
      <w:tblPr>
        <w:tblStyle w:val="TableGrid"/>
        <w:tblpPr w:leftFromText="180" w:rightFromText="180" w:vertAnchor="page" w:horzAnchor="margin" w:tblpY="2116"/>
        <w:tblW w:w="9141" w:type="dxa"/>
        <w:tblLook w:val="04A0" w:firstRow="1" w:lastRow="0" w:firstColumn="1" w:lastColumn="0" w:noHBand="0" w:noVBand="1"/>
      </w:tblPr>
      <w:tblGrid>
        <w:gridCol w:w="2764"/>
        <w:gridCol w:w="6377"/>
      </w:tblGrid>
      <w:tr w:rsidR="00262234" w:rsidRPr="008201AB" w14:paraId="0F7B8F3A" w14:textId="77777777" w:rsidTr="00DE2E59">
        <w:trPr>
          <w:trHeight w:val="562"/>
        </w:trPr>
        <w:tc>
          <w:tcPr>
            <w:tcW w:w="9141" w:type="dxa"/>
            <w:gridSpan w:val="2"/>
            <w:noWrap/>
            <w:vAlign w:val="center"/>
            <w:hideMark/>
          </w:tcPr>
          <w:p w14:paraId="59438CC0" w14:textId="77777777" w:rsidR="00262234" w:rsidRPr="00B246E9" w:rsidRDefault="00262234" w:rsidP="00DE2E59">
            <w:pPr>
              <w:jc w:val="center"/>
              <w:rPr>
                <w:rFonts w:ascii="Times New Roman" w:hAnsi="Times New Roman" w:cs="Times New Roman"/>
                <w:b/>
                <w:bCs/>
              </w:rPr>
            </w:pPr>
            <w:r w:rsidRPr="00B246E9">
              <w:rPr>
                <w:rFonts w:ascii="Times New Roman" w:hAnsi="Times New Roman" w:cs="Times New Roman"/>
                <w:b/>
                <w:bCs/>
              </w:rPr>
              <w:t>Model Assumptions</w:t>
            </w:r>
          </w:p>
        </w:tc>
      </w:tr>
      <w:tr w:rsidR="00262234" w:rsidRPr="008201AB" w14:paraId="2C24AF1C" w14:textId="77777777" w:rsidTr="00DE2E59">
        <w:trPr>
          <w:trHeight w:val="390"/>
        </w:trPr>
        <w:tc>
          <w:tcPr>
            <w:tcW w:w="2764" w:type="dxa"/>
            <w:vMerge w:val="restart"/>
            <w:vAlign w:val="center"/>
            <w:hideMark/>
          </w:tcPr>
          <w:p w14:paraId="123256A6" w14:textId="77777777" w:rsidR="00262234" w:rsidRPr="008201AB" w:rsidRDefault="00262234" w:rsidP="00DE2E59">
            <w:pPr>
              <w:jc w:val="center"/>
              <w:rPr>
                <w:rFonts w:ascii="Times New Roman" w:hAnsi="Times New Roman" w:cs="Times New Roman"/>
                <w:sz w:val="18"/>
                <w:szCs w:val="18"/>
              </w:rPr>
            </w:pPr>
            <w:r>
              <w:rPr>
                <w:rFonts w:ascii="Times New Roman" w:hAnsi="Times New Roman" w:cs="Times New Roman"/>
                <w:sz w:val="18"/>
                <w:szCs w:val="18"/>
              </w:rPr>
              <w:t xml:space="preserve">Cost assumptions </w:t>
            </w:r>
          </w:p>
        </w:tc>
        <w:tc>
          <w:tcPr>
            <w:tcW w:w="6377" w:type="dxa"/>
            <w:vAlign w:val="center"/>
          </w:tcPr>
          <w:p w14:paraId="3032E916" w14:textId="77777777" w:rsidR="00262234" w:rsidRPr="008201AB" w:rsidRDefault="00262234" w:rsidP="00DE2E59">
            <w:pPr>
              <w:jc w:val="center"/>
              <w:rPr>
                <w:rFonts w:ascii="Times New Roman" w:hAnsi="Times New Roman" w:cs="Times New Roman"/>
                <w:sz w:val="18"/>
                <w:szCs w:val="18"/>
              </w:rPr>
            </w:pPr>
            <w:r w:rsidRPr="00B246E9">
              <w:rPr>
                <w:rFonts w:ascii="Times New Roman" w:hAnsi="Times New Roman" w:cs="Times New Roman"/>
                <w:sz w:val="18"/>
                <w:szCs w:val="18"/>
              </w:rPr>
              <w:t>All procedures done as admitted procedures</w:t>
            </w:r>
          </w:p>
        </w:tc>
      </w:tr>
      <w:tr w:rsidR="00262234" w:rsidRPr="008201AB" w14:paraId="569EAEBC" w14:textId="77777777" w:rsidTr="00DE2E59">
        <w:trPr>
          <w:trHeight w:val="390"/>
        </w:trPr>
        <w:tc>
          <w:tcPr>
            <w:tcW w:w="2764" w:type="dxa"/>
            <w:vMerge/>
            <w:vAlign w:val="center"/>
          </w:tcPr>
          <w:p w14:paraId="165E8EE7" w14:textId="77777777" w:rsidR="00262234" w:rsidRPr="008201AB" w:rsidRDefault="00262234" w:rsidP="00DE2E59">
            <w:pPr>
              <w:jc w:val="center"/>
              <w:rPr>
                <w:rFonts w:ascii="Times New Roman" w:hAnsi="Times New Roman" w:cs="Times New Roman"/>
                <w:sz w:val="18"/>
                <w:szCs w:val="18"/>
              </w:rPr>
            </w:pPr>
          </w:p>
        </w:tc>
        <w:tc>
          <w:tcPr>
            <w:tcW w:w="6377" w:type="dxa"/>
            <w:vAlign w:val="center"/>
          </w:tcPr>
          <w:p w14:paraId="449D0391" w14:textId="77777777" w:rsidR="00262234" w:rsidRPr="008201AB" w:rsidRDefault="00262234" w:rsidP="00DE2E59">
            <w:pPr>
              <w:jc w:val="center"/>
              <w:rPr>
                <w:rFonts w:ascii="Times New Roman" w:hAnsi="Times New Roman" w:cs="Times New Roman"/>
                <w:sz w:val="18"/>
                <w:szCs w:val="18"/>
              </w:rPr>
            </w:pPr>
            <w:r w:rsidRPr="00F4719C">
              <w:rPr>
                <w:rFonts w:ascii="Times New Roman" w:hAnsi="Times New Roman" w:cs="Times New Roman"/>
                <w:sz w:val="18"/>
                <w:szCs w:val="18"/>
              </w:rPr>
              <w:t>Low comorbidity scores for all</w:t>
            </w:r>
          </w:p>
        </w:tc>
      </w:tr>
      <w:tr w:rsidR="00262234" w:rsidRPr="008201AB" w14:paraId="18E32DE6" w14:textId="77777777" w:rsidTr="00DE2E59">
        <w:trPr>
          <w:trHeight w:val="390"/>
        </w:trPr>
        <w:tc>
          <w:tcPr>
            <w:tcW w:w="2764" w:type="dxa"/>
            <w:vMerge/>
            <w:vAlign w:val="center"/>
          </w:tcPr>
          <w:p w14:paraId="20A25311" w14:textId="77777777" w:rsidR="00262234" w:rsidRPr="008201AB" w:rsidRDefault="00262234" w:rsidP="00DE2E59">
            <w:pPr>
              <w:jc w:val="center"/>
              <w:rPr>
                <w:rFonts w:ascii="Times New Roman" w:hAnsi="Times New Roman" w:cs="Times New Roman"/>
                <w:sz w:val="18"/>
                <w:szCs w:val="18"/>
              </w:rPr>
            </w:pPr>
          </w:p>
        </w:tc>
        <w:tc>
          <w:tcPr>
            <w:tcW w:w="6377" w:type="dxa"/>
            <w:vAlign w:val="center"/>
          </w:tcPr>
          <w:p w14:paraId="0E5974D1" w14:textId="77777777" w:rsidR="00262234" w:rsidRPr="008201AB" w:rsidRDefault="00262234" w:rsidP="00DE2E59">
            <w:pPr>
              <w:jc w:val="center"/>
              <w:rPr>
                <w:rFonts w:ascii="Times New Roman" w:hAnsi="Times New Roman" w:cs="Times New Roman"/>
                <w:sz w:val="18"/>
                <w:szCs w:val="18"/>
              </w:rPr>
            </w:pPr>
            <w:r>
              <w:rPr>
                <w:rFonts w:ascii="Times New Roman" w:hAnsi="Times New Roman" w:cs="Times New Roman"/>
                <w:sz w:val="18"/>
                <w:szCs w:val="18"/>
              </w:rPr>
              <w:t xml:space="preserve">Non-elective procedures for all </w:t>
            </w:r>
          </w:p>
        </w:tc>
      </w:tr>
      <w:tr w:rsidR="00262234" w:rsidRPr="008201AB" w14:paraId="04BD4EC8" w14:textId="77777777" w:rsidTr="00DE2E59">
        <w:trPr>
          <w:trHeight w:val="390"/>
        </w:trPr>
        <w:tc>
          <w:tcPr>
            <w:tcW w:w="2764" w:type="dxa"/>
            <w:vMerge/>
            <w:vAlign w:val="center"/>
          </w:tcPr>
          <w:p w14:paraId="5E649E54" w14:textId="77777777" w:rsidR="00262234" w:rsidRPr="008201AB" w:rsidRDefault="00262234" w:rsidP="00DE2E59">
            <w:pPr>
              <w:jc w:val="center"/>
              <w:rPr>
                <w:rFonts w:ascii="Times New Roman" w:hAnsi="Times New Roman" w:cs="Times New Roman"/>
                <w:sz w:val="18"/>
                <w:szCs w:val="18"/>
              </w:rPr>
            </w:pPr>
          </w:p>
        </w:tc>
        <w:tc>
          <w:tcPr>
            <w:tcW w:w="6377" w:type="dxa"/>
            <w:vAlign w:val="center"/>
          </w:tcPr>
          <w:p w14:paraId="551AEB2F" w14:textId="77777777" w:rsidR="00262234" w:rsidRDefault="00262234" w:rsidP="00DE2E59">
            <w:pPr>
              <w:jc w:val="center"/>
              <w:rPr>
                <w:rFonts w:ascii="Times New Roman" w:hAnsi="Times New Roman" w:cs="Times New Roman"/>
                <w:sz w:val="18"/>
                <w:szCs w:val="18"/>
              </w:rPr>
            </w:pPr>
            <w:r>
              <w:rPr>
                <w:rFonts w:ascii="Times New Roman" w:hAnsi="Times New Roman" w:cs="Times New Roman"/>
                <w:sz w:val="18"/>
                <w:szCs w:val="18"/>
              </w:rPr>
              <w:t xml:space="preserve">In the instance that a secondary surgery is required, in all instances this is assumed to be a PPV </w:t>
            </w:r>
          </w:p>
        </w:tc>
      </w:tr>
      <w:tr w:rsidR="00262234" w:rsidRPr="008201AB" w14:paraId="1B05CCB9" w14:textId="77777777" w:rsidTr="00DE2E59">
        <w:trPr>
          <w:trHeight w:val="390"/>
        </w:trPr>
        <w:tc>
          <w:tcPr>
            <w:tcW w:w="2764" w:type="dxa"/>
            <w:vAlign w:val="center"/>
          </w:tcPr>
          <w:p w14:paraId="6D8406ED" w14:textId="77777777" w:rsidR="00262234" w:rsidRPr="008201AB" w:rsidRDefault="00262234" w:rsidP="00DE2E59">
            <w:pPr>
              <w:jc w:val="center"/>
              <w:rPr>
                <w:rFonts w:ascii="Times New Roman" w:hAnsi="Times New Roman" w:cs="Times New Roman"/>
                <w:sz w:val="18"/>
                <w:szCs w:val="18"/>
              </w:rPr>
            </w:pPr>
            <w:r>
              <w:rPr>
                <w:rFonts w:ascii="Times New Roman" w:hAnsi="Times New Roman" w:cs="Times New Roman"/>
                <w:sz w:val="18"/>
                <w:szCs w:val="18"/>
              </w:rPr>
              <w:t xml:space="preserve">Statistical assumptions </w:t>
            </w:r>
          </w:p>
        </w:tc>
        <w:tc>
          <w:tcPr>
            <w:tcW w:w="6377" w:type="dxa"/>
            <w:vAlign w:val="center"/>
          </w:tcPr>
          <w:p w14:paraId="7D0A9BBE" w14:textId="77777777" w:rsidR="00262234" w:rsidRDefault="00262234" w:rsidP="00DE2E59">
            <w:pPr>
              <w:jc w:val="center"/>
              <w:rPr>
                <w:rFonts w:ascii="Times New Roman" w:hAnsi="Times New Roman" w:cs="Times New Roman"/>
                <w:sz w:val="18"/>
                <w:szCs w:val="18"/>
              </w:rPr>
            </w:pPr>
            <w:r>
              <w:rPr>
                <w:rFonts w:ascii="Times New Roman" w:hAnsi="Times New Roman" w:cs="Times New Roman"/>
                <w:sz w:val="18"/>
                <w:szCs w:val="18"/>
              </w:rPr>
              <w:t xml:space="preserve">For the determination of a good visual result determined </w:t>
            </w:r>
            <w:r w:rsidRPr="00B359F1">
              <w:rPr>
                <w:rFonts w:ascii="Times New Roman" w:hAnsi="Times New Roman" w:cs="Times New Roman"/>
                <w:sz w:val="18"/>
                <w:szCs w:val="18"/>
              </w:rPr>
              <w:t>from reported continuous outcomes</w:t>
            </w:r>
            <w:r>
              <w:rPr>
                <w:rFonts w:ascii="Times New Roman" w:hAnsi="Times New Roman" w:cs="Times New Roman"/>
                <w:sz w:val="18"/>
                <w:szCs w:val="18"/>
              </w:rPr>
              <w:t>, vision is assumed to be normally distributed</w:t>
            </w:r>
            <w:r w:rsidRPr="00FB7ECE">
              <w:rPr>
                <w:rFonts w:ascii="Times New Roman" w:hAnsi="Times New Roman" w:cs="Times New Roman"/>
                <w:sz w:val="18"/>
                <w:szCs w:val="18"/>
              </w:rPr>
              <w:t>.</w:t>
            </w:r>
          </w:p>
        </w:tc>
      </w:tr>
    </w:tbl>
    <w:p w14:paraId="2ADC1341" w14:textId="77777777" w:rsidR="00262234" w:rsidRDefault="00262234" w:rsidP="00F2026B">
      <w:pPr>
        <w:rPr>
          <w:rFonts w:ascii="Times New Roman" w:hAnsi="Times New Roman" w:cs="Times New Roman"/>
          <w:b/>
          <w:bCs/>
          <w:color w:val="000000"/>
        </w:rPr>
      </w:pPr>
    </w:p>
    <w:p w14:paraId="15CC30A6" w14:textId="77777777" w:rsidR="00262234" w:rsidRDefault="00262234" w:rsidP="00F2026B">
      <w:pPr>
        <w:rPr>
          <w:rFonts w:ascii="Times New Roman" w:hAnsi="Times New Roman" w:cs="Times New Roman"/>
          <w:b/>
          <w:bCs/>
          <w:color w:val="000000"/>
        </w:rPr>
      </w:pPr>
    </w:p>
    <w:p w14:paraId="3B787DE5" w14:textId="77777777" w:rsidR="00262234" w:rsidRDefault="00262234" w:rsidP="00F2026B">
      <w:pPr>
        <w:rPr>
          <w:rFonts w:ascii="Times New Roman" w:hAnsi="Times New Roman" w:cs="Times New Roman"/>
          <w:b/>
          <w:bCs/>
          <w:color w:val="000000"/>
        </w:rPr>
      </w:pPr>
    </w:p>
    <w:p w14:paraId="61E66610" w14:textId="77777777" w:rsidR="00262234" w:rsidRDefault="00262234" w:rsidP="00F2026B">
      <w:pPr>
        <w:rPr>
          <w:rFonts w:ascii="Times New Roman" w:hAnsi="Times New Roman" w:cs="Times New Roman"/>
          <w:b/>
          <w:bCs/>
          <w:color w:val="000000"/>
        </w:rPr>
      </w:pPr>
    </w:p>
    <w:p w14:paraId="4700F187" w14:textId="77777777" w:rsidR="00262234" w:rsidRDefault="00262234" w:rsidP="00F2026B">
      <w:pPr>
        <w:rPr>
          <w:rFonts w:ascii="Times New Roman" w:hAnsi="Times New Roman" w:cs="Times New Roman"/>
          <w:b/>
          <w:bCs/>
          <w:color w:val="000000"/>
        </w:rPr>
      </w:pPr>
    </w:p>
    <w:p w14:paraId="1D5149BF" w14:textId="77777777" w:rsidR="00262234" w:rsidRDefault="00262234" w:rsidP="00F2026B">
      <w:pPr>
        <w:rPr>
          <w:rFonts w:ascii="Times New Roman" w:hAnsi="Times New Roman" w:cs="Times New Roman"/>
          <w:b/>
          <w:bCs/>
          <w:color w:val="000000"/>
        </w:rPr>
      </w:pPr>
    </w:p>
    <w:p w14:paraId="1A5EC799" w14:textId="77777777" w:rsidR="00262234" w:rsidRDefault="00262234" w:rsidP="00F2026B">
      <w:pPr>
        <w:rPr>
          <w:rFonts w:ascii="Times New Roman" w:hAnsi="Times New Roman" w:cs="Times New Roman"/>
          <w:b/>
          <w:bCs/>
          <w:color w:val="000000"/>
        </w:rPr>
      </w:pPr>
    </w:p>
    <w:p w14:paraId="685B4030" w14:textId="77777777" w:rsidR="00262234" w:rsidRDefault="00262234" w:rsidP="00F2026B">
      <w:pPr>
        <w:rPr>
          <w:rFonts w:ascii="Times New Roman" w:hAnsi="Times New Roman" w:cs="Times New Roman"/>
          <w:b/>
          <w:bCs/>
          <w:color w:val="000000"/>
        </w:rPr>
      </w:pPr>
    </w:p>
    <w:p w14:paraId="7A50E42B" w14:textId="77777777" w:rsidR="00262234" w:rsidRDefault="00262234" w:rsidP="00F2026B">
      <w:pPr>
        <w:rPr>
          <w:rFonts w:ascii="Times New Roman" w:hAnsi="Times New Roman" w:cs="Times New Roman"/>
          <w:b/>
          <w:bCs/>
          <w:color w:val="000000"/>
        </w:rPr>
      </w:pPr>
    </w:p>
    <w:p w14:paraId="2EB4A59D" w14:textId="77777777" w:rsidR="00262234" w:rsidRDefault="00262234" w:rsidP="00F2026B">
      <w:pPr>
        <w:rPr>
          <w:rFonts w:ascii="Times New Roman" w:hAnsi="Times New Roman" w:cs="Times New Roman"/>
          <w:b/>
          <w:bCs/>
          <w:color w:val="000000"/>
        </w:rPr>
      </w:pPr>
    </w:p>
    <w:p w14:paraId="7DF921D5" w14:textId="77777777" w:rsidR="00262234" w:rsidRDefault="00262234" w:rsidP="00F2026B">
      <w:pPr>
        <w:rPr>
          <w:rFonts w:ascii="Times New Roman" w:hAnsi="Times New Roman" w:cs="Times New Roman"/>
          <w:b/>
          <w:bCs/>
          <w:color w:val="000000"/>
        </w:rPr>
      </w:pPr>
    </w:p>
    <w:p w14:paraId="1C4B36EA" w14:textId="77777777" w:rsidR="00262234" w:rsidRDefault="00262234" w:rsidP="00F2026B">
      <w:pPr>
        <w:rPr>
          <w:rFonts w:ascii="Times New Roman" w:hAnsi="Times New Roman" w:cs="Times New Roman"/>
          <w:b/>
          <w:bCs/>
          <w:color w:val="000000"/>
        </w:rPr>
      </w:pPr>
    </w:p>
    <w:p w14:paraId="1A57A267" w14:textId="77777777" w:rsidR="00262234" w:rsidRDefault="00262234" w:rsidP="00F2026B">
      <w:pPr>
        <w:rPr>
          <w:rFonts w:ascii="Times New Roman" w:hAnsi="Times New Roman" w:cs="Times New Roman"/>
          <w:b/>
          <w:bCs/>
          <w:color w:val="000000"/>
        </w:rPr>
      </w:pPr>
    </w:p>
    <w:p w14:paraId="6311F562" w14:textId="77777777" w:rsidR="00262234" w:rsidRDefault="00262234" w:rsidP="00F2026B">
      <w:pPr>
        <w:rPr>
          <w:rFonts w:ascii="Times New Roman" w:hAnsi="Times New Roman" w:cs="Times New Roman"/>
          <w:b/>
          <w:bCs/>
          <w:color w:val="000000"/>
        </w:rPr>
      </w:pPr>
    </w:p>
    <w:p w14:paraId="652ECC04" w14:textId="77777777" w:rsidR="00262234" w:rsidRDefault="00262234" w:rsidP="00F2026B">
      <w:pPr>
        <w:rPr>
          <w:rFonts w:ascii="Times New Roman" w:hAnsi="Times New Roman" w:cs="Times New Roman"/>
          <w:b/>
          <w:bCs/>
          <w:color w:val="000000"/>
        </w:rPr>
      </w:pPr>
    </w:p>
    <w:p w14:paraId="238EBD94" w14:textId="77777777" w:rsidR="00262234" w:rsidRDefault="00262234" w:rsidP="00F2026B">
      <w:pPr>
        <w:rPr>
          <w:rFonts w:ascii="Times New Roman" w:hAnsi="Times New Roman" w:cs="Times New Roman"/>
          <w:b/>
          <w:bCs/>
          <w:color w:val="000000"/>
        </w:rPr>
      </w:pPr>
    </w:p>
    <w:p w14:paraId="7860A90A" w14:textId="77777777" w:rsidR="00262234" w:rsidRDefault="00262234" w:rsidP="00F2026B">
      <w:pPr>
        <w:rPr>
          <w:rFonts w:ascii="Times New Roman" w:hAnsi="Times New Roman" w:cs="Times New Roman"/>
          <w:b/>
          <w:bCs/>
          <w:color w:val="000000"/>
        </w:rPr>
      </w:pPr>
    </w:p>
    <w:p w14:paraId="0D062227" w14:textId="77777777" w:rsidR="00262234" w:rsidRDefault="00262234" w:rsidP="00F2026B">
      <w:pPr>
        <w:rPr>
          <w:rFonts w:ascii="Times New Roman" w:hAnsi="Times New Roman" w:cs="Times New Roman"/>
          <w:b/>
          <w:bCs/>
          <w:color w:val="000000"/>
        </w:rPr>
      </w:pPr>
    </w:p>
    <w:p w14:paraId="4FE1E2F3" w14:textId="77777777" w:rsidR="00262234" w:rsidRDefault="00262234" w:rsidP="00F2026B">
      <w:pPr>
        <w:rPr>
          <w:rFonts w:ascii="Times New Roman" w:hAnsi="Times New Roman" w:cs="Times New Roman"/>
          <w:b/>
          <w:bCs/>
          <w:color w:val="000000"/>
        </w:rPr>
      </w:pPr>
    </w:p>
    <w:p w14:paraId="67B645E3" w14:textId="77777777" w:rsidR="00262234" w:rsidRDefault="00262234" w:rsidP="00F2026B">
      <w:pPr>
        <w:rPr>
          <w:rFonts w:ascii="Times New Roman" w:hAnsi="Times New Roman" w:cs="Times New Roman"/>
          <w:b/>
          <w:bCs/>
          <w:color w:val="000000"/>
        </w:rPr>
      </w:pPr>
    </w:p>
    <w:p w14:paraId="6AE0EC57" w14:textId="77777777" w:rsidR="00262234" w:rsidRDefault="00262234" w:rsidP="00F2026B">
      <w:pPr>
        <w:rPr>
          <w:rFonts w:ascii="Times New Roman" w:hAnsi="Times New Roman" w:cs="Times New Roman"/>
          <w:b/>
          <w:bCs/>
          <w:color w:val="000000"/>
        </w:rPr>
      </w:pPr>
    </w:p>
    <w:p w14:paraId="5C98D5B5" w14:textId="77777777" w:rsidR="00262234" w:rsidRDefault="00262234" w:rsidP="00F2026B">
      <w:pPr>
        <w:rPr>
          <w:rFonts w:ascii="Times New Roman" w:hAnsi="Times New Roman" w:cs="Times New Roman"/>
          <w:b/>
          <w:bCs/>
          <w:color w:val="000000"/>
        </w:rPr>
      </w:pPr>
    </w:p>
    <w:p w14:paraId="5EA54AF2" w14:textId="77777777" w:rsidR="00262234" w:rsidRDefault="00262234" w:rsidP="00F2026B">
      <w:pPr>
        <w:rPr>
          <w:rFonts w:ascii="Times New Roman" w:hAnsi="Times New Roman" w:cs="Times New Roman"/>
          <w:b/>
          <w:bCs/>
          <w:color w:val="000000"/>
        </w:rPr>
      </w:pPr>
    </w:p>
    <w:p w14:paraId="56590286" w14:textId="77777777" w:rsidR="00262234" w:rsidRDefault="00262234" w:rsidP="00F2026B">
      <w:pPr>
        <w:rPr>
          <w:rFonts w:ascii="Times New Roman" w:hAnsi="Times New Roman" w:cs="Times New Roman"/>
          <w:b/>
          <w:bCs/>
          <w:color w:val="000000"/>
        </w:rPr>
      </w:pPr>
    </w:p>
    <w:p w14:paraId="28DAE665" w14:textId="77777777" w:rsidR="00262234" w:rsidRDefault="00262234" w:rsidP="00F2026B">
      <w:pPr>
        <w:rPr>
          <w:rFonts w:ascii="Times New Roman" w:hAnsi="Times New Roman" w:cs="Times New Roman"/>
          <w:b/>
          <w:bCs/>
          <w:color w:val="000000"/>
        </w:rPr>
      </w:pPr>
    </w:p>
    <w:p w14:paraId="318C3C9C" w14:textId="0257DAC1" w:rsidR="00400972" w:rsidRPr="006B5950" w:rsidRDefault="00400972" w:rsidP="00400972">
      <w:pPr>
        <w:rPr>
          <w:rFonts w:ascii="Times New Roman" w:hAnsi="Times New Roman" w:cs="Times New Roman"/>
          <w:b/>
          <w:bCs/>
          <w:color w:val="000000"/>
        </w:rPr>
      </w:pPr>
      <w:r w:rsidRPr="006B5950">
        <w:rPr>
          <w:rFonts w:ascii="Times New Roman" w:hAnsi="Times New Roman" w:cs="Times New Roman"/>
          <w:b/>
          <w:bCs/>
          <w:color w:val="000000"/>
        </w:rPr>
        <w:lastRenderedPageBreak/>
        <w:t xml:space="preserve">Appendix </w:t>
      </w:r>
      <w:r>
        <w:rPr>
          <w:rFonts w:ascii="Times New Roman" w:hAnsi="Times New Roman" w:cs="Times New Roman"/>
          <w:b/>
          <w:bCs/>
          <w:color w:val="000000"/>
        </w:rPr>
        <w:t>3</w:t>
      </w:r>
      <w:r w:rsidRPr="006B5950">
        <w:rPr>
          <w:rFonts w:ascii="Times New Roman" w:hAnsi="Times New Roman" w:cs="Times New Roman"/>
          <w:b/>
          <w:bCs/>
          <w:color w:val="000000"/>
        </w:rPr>
        <w:t xml:space="preserve">: </w:t>
      </w:r>
      <w:r>
        <w:rPr>
          <w:rFonts w:ascii="Times New Roman" w:hAnsi="Times New Roman" w:cs="Times New Roman"/>
          <w:b/>
          <w:bCs/>
          <w:color w:val="000000"/>
        </w:rPr>
        <w:t xml:space="preserve">Diagram of arm of model structure </w:t>
      </w:r>
    </w:p>
    <w:p w14:paraId="77F9D712" w14:textId="77777777" w:rsidR="00F2026B" w:rsidRPr="00842FC4" w:rsidRDefault="00F2026B" w:rsidP="00F2026B">
      <w:pPr>
        <w:rPr>
          <w:rFonts w:ascii="Arial" w:eastAsia="Arial" w:hAnsi="Arial" w:cs="Arial"/>
          <w:sz w:val="18"/>
          <w:szCs w:val="18"/>
        </w:rPr>
      </w:pPr>
    </w:p>
    <w:p w14:paraId="46BCD456" w14:textId="77777777" w:rsidR="00F2026B" w:rsidRPr="00842FC4" w:rsidRDefault="00F2026B" w:rsidP="00F2026B">
      <w:pPr>
        <w:rPr>
          <w:rFonts w:ascii="Arial" w:eastAsia="Arial" w:hAnsi="Arial" w:cs="Arial"/>
          <w:sz w:val="18"/>
          <w:szCs w:val="18"/>
        </w:rPr>
      </w:pPr>
    </w:p>
    <w:p w14:paraId="6FE68959" w14:textId="5C845C16" w:rsidR="005628C4" w:rsidRDefault="006B5950" w:rsidP="002D38E0">
      <w:pPr>
        <w:jc w:val="center"/>
        <w:rPr>
          <w:rFonts w:ascii="Times New Roman" w:hAnsi="Times New Roman" w:cs="Times New Roman"/>
          <w:sz w:val="24"/>
          <w:szCs w:val="24"/>
          <w:u w:val="single"/>
        </w:rPr>
      </w:pPr>
      <w:r>
        <w:rPr>
          <w:rFonts w:ascii="Times New Roman" w:hAnsi="Times New Roman" w:cs="Times New Roman"/>
          <w:noProof/>
          <w:sz w:val="16"/>
          <w:szCs w:val="16"/>
        </w:rPr>
        <w:drawing>
          <wp:anchor distT="0" distB="0" distL="114300" distR="114300" simplePos="0" relativeHeight="251692032" behindDoc="0" locked="0" layoutInCell="1" allowOverlap="1" wp14:anchorId="179C7601" wp14:editId="5CCD950D">
            <wp:simplePos x="0" y="0"/>
            <wp:positionH relativeFrom="margin">
              <wp:align>left</wp:align>
            </wp:positionH>
            <wp:positionV relativeFrom="paragraph">
              <wp:posOffset>106045</wp:posOffset>
            </wp:positionV>
            <wp:extent cx="5887962" cy="6172073"/>
            <wp:effectExtent l="0" t="0" r="0" b="635"/>
            <wp:wrapSquare wrapText="bothSides"/>
            <wp:docPr id="1457466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7962" cy="61720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0A3860" w14:textId="12370DEC" w:rsidR="00DE4733" w:rsidRDefault="00DE4733" w:rsidP="00DE4733">
      <w:pPr>
        <w:jc w:val="center"/>
        <w:rPr>
          <w:rFonts w:ascii="Times New Roman" w:hAnsi="Times New Roman" w:cs="Times New Roman"/>
          <w:sz w:val="24"/>
          <w:szCs w:val="24"/>
        </w:rPr>
      </w:pPr>
    </w:p>
    <w:p w14:paraId="095DD399" w14:textId="77777777" w:rsidR="00DE4733" w:rsidRDefault="00DE4733" w:rsidP="00DE4733">
      <w:pPr>
        <w:jc w:val="center"/>
        <w:rPr>
          <w:rFonts w:ascii="Times New Roman" w:hAnsi="Times New Roman" w:cs="Times New Roman"/>
          <w:sz w:val="24"/>
          <w:szCs w:val="24"/>
        </w:rPr>
      </w:pPr>
    </w:p>
    <w:p w14:paraId="06558F9F" w14:textId="31031CC3" w:rsidR="00DE4733" w:rsidRDefault="00DE4733" w:rsidP="00DE4733">
      <w:pPr>
        <w:jc w:val="center"/>
        <w:rPr>
          <w:rFonts w:ascii="Times New Roman" w:hAnsi="Times New Roman" w:cs="Times New Roman"/>
          <w:sz w:val="16"/>
          <w:szCs w:val="16"/>
        </w:rPr>
      </w:pPr>
    </w:p>
    <w:p w14:paraId="0E7856EF" w14:textId="77777777" w:rsidR="006B5950" w:rsidRDefault="006B5950" w:rsidP="001C44BF">
      <w:pPr>
        <w:rPr>
          <w:rFonts w:ascii="Times New Roman" w:hAnsi="Times New Roman" w:cs="Times New Roman"/>
          <w:b/>
          <w:bCs/>
          <w:sz w:val="18"/>
          <w:szCs w:val="18"/>
        </w:rPr>
      </w:pPr>
    </w:p>
    <w:p w14:paraId="76B5FE41" w14:textId="77777777" w:rsidR="006B5950" w:rsidRDefault="006B5950" w:rsidP="001C44BF">
      <w:pPr>
        <w:rPr>
          <w:rFonts w:ascii="Times New Roman" w:hAnsi="Times New Roman" w:cs="Times New Roman"/>
          <w:b/>
          <w:bCs/>
          <w:sz w:val="18"/>
          <w:szCs w:val="18"/>
        </w:rPr>
      </w:pPr>
    </w:p>
    <w:p w14:paraId="29774772" w14:textId="41E780BE" w:rsidR="00400972" w:rsidRDefault="00400972" w:rsidP="001C44BF">
      <w:pPr>
        <w:rPr>
          <w:rFonts w:ascii="Times New Roman" w:hAnsi="Times New Roman" w:cs="Times New Roman"/>
          <w:b/>
          <w:bCs/>
          <w:sz w:val="18"/>
          <w:szCs w:val="18"/>
        </w:rPr>
      </w:pPr>
    </w:p>
    <w:p w14:paraId="32F94EC3" w14:textId="2E0A5584" w:rsidR="006B5950" w:rsidRPr="00400972" w:rsidRDefault="00400972" w:rsidP="006B5950">
      <w:pPr>
        <w:rPr>
          <w:rFonts w:ascii="Times New Roman" w:hAnsi="Times New Roman" w:cs="Times New Roman"/>
          <w:b/>
          <w:bCs/>
          <w:sz w:val="18"/>
          <w:szCs w:val="18"/>
        </w:rPr>
      </w:pPr>
      <w:r>
        <w:rPr>
          <w:rFonts w:ascii="Times New Roman" w:hAnsi="Times New Roman" w:cs="Times New Roman"/>
          <w:b/>
          <w:bCs/>
          <w:sz w:val="18"/>
          <w:szCs w:val="18"/>
        </w:rPr>
        <w:br w:type="page"/>
      </w:r>
      <w:r w:rsidR="006B5950" w:rsidRPr="00882C19">
        <w:rPr>
          <w:rFonts w:ascii="Times New Roman" w:hAnsi="Times New Roman" w:cs="Times New Roman"/>
          <w:b/>
          <w:bCs/>
        </w:rPr>
        <w:lastRenderedPageBreak/>
        <w:t xml:space="preserve">Appendix </w:t>
      </w:r>
      <w:r>
        <w:rPr>
          <w:rFonts w:ascii="Times New Roman" w:hAnsi="Times New Roman" w:cs="Times New Roman"/>
          <w:b/>
          <w:bCs/>
        </w:rPr>
        <w:t>4</w:t>
      </w:r>
      <w:r w:rsidR="006B5950" w:rsidRPr="00882C19">
        <w:rPr>
          <w:rFonts w:ascii="Times New Roman" w:hAnsi="Times New Roman" w:cs="Times New Roman"/>
          <w:b/>
          <w:bCs/>
        </w:rPr>
        <w:t xml:space="preserve">. Breakdown of </w:t>
      </w:r>
      <w:r w:rsidR="00946690">
        <w:rPr>
          <w:rFonts w:ascii="Times New Roman" w:hAnsi="Times New Roman" w:cs="Times New Roman"/>
          <w:b/>
          <w:bCs/>
        </w:rPr>
        <w:t xml:space="preserve">procedure and </w:t>
      </w:r>
      <w:r w:rsidR="006B5950" w:rsidRPr="00882C19">
        <w:rPr>
          <w:rFonts w:ascii="Times New Roman" w:hAnsi="Times New Roman" w:cs="Times New Roman"/>
          <w:b/>
          <w:bCs/>
        </w:rPr>
        <w:t>complication costs.</w:t>
      </w:r>
    </w:p>
    <w:tbl>
      <w:tblPr>
        <w:tblStyle w:val="TableGrid"/>
        <w:tblpPr w:leftFromText="180" w:rightFromText="180" w:vertAnchor="text" w:horzAnchor="margin" w:tblpXSpec="center" w:tblpY="128"/>
        <w:tblW w:w="10616" w:type="dxa"/>
        <w:tblLook w:val="04A0" w:firstRow="1" w:lastRow="0" w:firstColumn="1" w:lastColumn="0" w:noHBand="0" w:noVBand="1"/>
      </w:tblPr>
      <w:tblGrid>
        <w:gridCol w:w="2552"/>
        <w:gridCol w:w="1701"/>
        <w:gridCol w:w="1701"/>
        <w:gridCol w:w="2268"/>
        <w:gridCol w:w="2394"/>
      </w:tblGrid>
      <w:tr w:rsidR="00046E2D" w:rsidRPr="002C6588" w14:paraId="7F76F219" w14:textId="77777777" w:rsidTr="00046E2D">
        <w:trPr>
          <w:trHeight w:val="221"/>
        </w:trPr>
        <w:tc>
          <w:tcPr>
            <w:tcW w:w="10616" w:type="dxa"/>
            <w:gridSpan w:val="5"/>
            <w:shd w:val="clear" w:color="auto" w:fill="E7E6E6" w:themeFill="background2"/>
            <w:noWrap/>
            <w:vAlign w:val="center"/>
          </w:tcPr>
          <w:p w14:paraId="3EE5583D" w14:textId="77777777" w:rsidR="00046E2D" w:rsidRPr="002C6588" w:rsidRDefault="00046E2D" w:rsidP="00046E2D">
            <w:pPr>
              <w:jc w:val="center"/>
              <w:rPr>
                <w:rFonts w:ascii="Times New Roman" w:hAnsi="Times New Roman" w:cs="Times New Roman"/>
                <w:b/>
                <w:bCs/>
              </w:rPr>
            </w:pPr>
            <w:r>
              <w:rPr>
                <w:rFonts w:ascii="Times New Roman" w:hAnsi="Times New Roman" w:cs="Times New Roman"/>
                <w:b/>
                <w:bCs/>
              </w:rPr>
              <w:t xml:space="preserve">Costs </w:t>
            </w:r>
          </w:p>
        </w:tc>
      </w:tr>
      <w:tr w:rsidR="00046E2D" w:rsidRPr="002C6588" w14:paraId="618C30B5" w14:textId="77777777" w:rsidTr="00046E2D">
        <w:trPr>
          <w:trHeight w:val="221"/>
        </w:trPr>
        <w:tc>
          <w:tcPr>
            <w:tcW w:w="10616" w:type="dxa"/>
            <w:gridSpan w:val="5"/>
            <w:shd w:val="clear" w:color="auto" w:fill="E7E6E6" w:themeFill="background2"/>
            <w:noWrap/>
            <w:vAlign w:val="center"/>
            <w:hideMark/>
          </w:tcPr>
          <w:p w14:paraId="1132B666" w14:textId="77777777" w:rsidR="00046E2D" w:rsidRPr="002C6588" w:rsidRDefault="00046E2D" w:rsidP="00046E2D">
            <w:pPr>
              <w:jc w:val="center"/>
              <w:rPr>
                <w:rFonts w:ascii="Times New Roman" w:hAnsi="Times New Roman" w:cs="Times New Roman"/>
                <w:b/>
                <w:bCs/>
              </w:rPr>
            </w:pPr>
            <w:r w:rsidRPr="002C6588">
              <w:rPr>
                <w:rFonts w:ascii="Times New Roman" w:hAnsi="Times New Roman" w:cs="Times New Roman"/>
                <w:b/>
                <w:bCs/>
              </w:rPr>
              <w:t>Interventions</w:t>
            </w:r>
          </w:p>
        </w:tc>
      </w:tr>
      <w:tr w:rsidR="00046E2D" w:rsidRPr="002C6588" w14:paraId="00B64D40" w14:textId="77777777" w:rsidTr="00046E2D">
        <w:trPr>
          <w:trHeight w:val="313"/>
        </w:trPr>
        <w:tc>
          <w:tcPr>
            <w:tcW w:w="2552" w:type="dxa"/>
            <w:vAlign w:val="center"/>
          </w:tcPr>
          <w:p w14:paraId="5A357ECC" w14:textId="77777777" w:rsidR="00046E2D" w:rsidRPr="00046E2D" w:rsidRDefault="00046E2D" w:rsidP="00046E2D">
            <w:pPr>
              <w:jc w:val="center"/>
              <w:rPr>
                <w:rFonts w:ascii="Times New Roman" w:hAnsi="Times New Roman" w:cs="Times New Roman"/>
                <w:b/>
                <w:bCs/>
                <w:sz w:val="18"/>
                <w:szCs w:val="18"/>
              </w:rPr>
            </w:pPr>
            <w:r w:rsidRPr="00046E2D">
              <w:rPr>
                <w:rFonts w:ascii="Times New Roman" w:hAnsi="Times New Roman" w:cs="Times New Roman"/>
                <w:b/>
                <w:bCs/>
                <w:sz w:val="18"/>
                <w:szCs w:val="18"/>
              </w:rPr>
              <w:t xml:space="preserve">Procedure </w:t>
            </w:r>
          </w:p>
        </w:tc>
        <w:tc>
          <w:tcPr>
            <w:tcW w:w="1701" w:type="dxa"/>
            <w:vAlign w:val="center"/>
          </w:tcPr>
          <w:p w14:paraId="514E394A" w14:textId="77777777" w:rsidR="00046E2D" w:rsidRPr="00046E2D" w:rsidRDefault="00046E2D" w:rsidP="00046E2D">
            <w:pPr>
              <w:jc w:val="center"/>
              <w:rPr>
                <w:rFonts w:ascii="Times New Roman" w:hAnsi="Times New Roman" w:cs="Times New Roman"/>
                <w:b/>
                <w:bCs/>
                <w:sz w:val="18"/>
                <w:szCs w:val="18"/>
              </w:rPr>
            </w:pPr>
            <w:r w:rsidRPr="00046E2D">
              <w:rPr>
                <w:rFonts w:ascii="Times New Roman" w:hAnsi="Times New Roman" w:cs="Times New Roman"/>
                <w:b/>
                <w:bCs/>
                <w:sz w:val="18"/>
                <w:szCs w:val="18"/>
              </w:rPr>
              <w:t>Unit Costs</w:t>
            </w:r>
          </w:p>
        </w:tc>
        <w:tc>
          <w:tcPr>
            <w:tcW w:w="1701" w:type="dxa"/>
            <w:noWrap/>
            <w:vAlign w:val="center"/>
          </w:tcPr>
          <w:p w14:paraId="40F8BC47" w14:textId="77777777" w:rsidR="00046E2D" w:rsidRPr="00046E2D" w:rsidRDefault="00046E2D" w:rsidP="00046E2D">
            <w:pPr>
              <w:jc w:val="center"/>
              <w:rPr>
                <w:rFonts w:ascii="Times New Roman" w:hAnsi="Times New Roman" w:cs="Times New Roman"/>
                <w:b/>
                <w:bCs/>
                <w:sz w:val="18"/>
                <w:szCs w:val="18"/>
              </w:rPr>
            </w:pPr>
            <w:r w:rsidRPr="00046E2D">
              <w:rPr>
                <w:rFonts w:ascii="Times New Roman" w:hAnsi="Times New Roman" w:cs="Times New Roman"/>
                <w:b/>
                <w:bCs/>
                <w:sz w:val="18"/>
                <w:szCs w:val="18"/>
              </w:rPr>
              <w:t>Code</w:t>
            </w:r>
          </w:p>
        </w:tc>
        <w:tc>
          <w:tcPr>
            <w:tcW w:w="2268" w:type="dxa"/>
            <w:vAlign w:val="center"/>
          </w:tcPr>
          <w:p w14:paraId="215BB4F4" w14:textId="77777777" w:rsidR="00046E2D" w:rsidRPr="00046E2D" w:rsidRDefault="00046E2D" w:rsidP="00046E2D">
            <w:pPr>
              <w:jc w:val="center"/>
              <w:rPr>
                <w:rFonts w:ascii="Times New Roman" w:hAnsi="Times New Roman" w:cs="Times New Roman"/>
                <w:b/>
                <w:bCs/>
                <w:sz w:val="18"/>
                <w:szCs w:val="18"/>
              </w:rPr>
            </w:pPr>
            <w:r w:rsidRPr="00046E2D">
              <w:rPr>
                <w:rFonts w:ascii="Times New Roman" w:hAnsi="Times New Roman" w:cs="Times New Roman"/>
                <w:b/>
                <w:bCs/>
                <w:sz w:val="18"/>
                <w:szCs w:val="18"/>
              </w:rPr>
              <w:t>Code Description</w:t>
            </w:r>
          </w:p>
        </w:tc>
        <w:tc>
          <w:tcPr>
            <w:tcW w:w="2394" w:type="dxa"/>
            <w:vAlign w:val="center"/>
          </w:tcPr>
          <w:p w14:paraId="5639C137" w14:textId="77777777" w:rsidR="00046E2D" w:rsidRPr="00046E2D" w:rsidRDefault="00046E2D" w:rsidP="00046E2D">
            <w:pPr>
              <w:jc w:val="center"/>
              <w:rPr>
                <w:rFonts w:ascii="Times New Roman" w:hAnsi="Times New Roman" w:cs="Times New Roman"/>
                <w:b/>
                <w:bCs/>
                <w:sz w:val="18"/>
                <w:szCs w:val="18"/>
              </w:rPr>
            </w:pPr>
            <w:r w:rsidRPr="00046E2D">
              <w:rPr>
                <w:rFonts w:ascii="Times New Roman" w:hAnsi="Times New Roman" w:cs="Times New Roman"/>
                <w:b/>
                <w:bCs/>
                <w:sz w:val="18"/>
                <w:szCs w:val="18"/>
              </w:rPr>
              <w:t xml:space="preserve">Source  </w:t>
            </w:r>
          </w:p>
        </w:tc>
      </w:tr>
      <w:tr w:rsidR="00046E2D" w:rsidRPr="002C6588" w14:paraId="4D441289" w14:textId="77777777" w:rsidTr="00046E2D">
        <w:trPr>
          <w:trHeight w:val="1154"/>
        </w:trPr>
        <w:tc>
          <w:tcPr>
            <w:tcW w:w="2552" w:type="dxa"/>
            <w:vAlign w:val="center"/>
            <w:hideMark/>
          </w:tcPr>
          <w:p w14:paraId="6CBE43CC"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Scleral Buckle</w:t>
            </w:r>
          </w:p>
        </w:tc>
        <w:tc>
          <w:tcPr>
            <w:tcW w:w="1701" w:type="dxa"/>
            <w:vAlign w:val="center"/>
            <w:hideMark/>
          </w:tcPr>
          <w:p w14:paraId="5A3BE81D" w14:textId="77777777" w:rsidR="00046E2D" w:rsidRPr="002C6588" w:rsidRDefault="00046E2D" w:rsidP="00046E2D">
            <w:pPr>
              <w:jc w:val="center"/>
              <w:rPr>
                <w:rFonts w:ascii="Times New Roman" w:hAnsi="Times New Roman" w:cs="Times New Roman"/>
                <w:b/>
                <w:bCs/>
                <w:sz w:val="18"/>
                <w:szCs w:val="18"/>
              </w:rPr>
            </w:pPr>
            <w:r w:rsidRPr="002C6588">
              <w:rPr>
                <w:rFonts w:ascii="Times New Roman" w:hAnsi="Times New Roman" w:cs="Times New Roman"/>
                <w:b/>
                <w:bCs/>
                <w:sz w:val="18"/>
                <w:szCs w:val="18"/>
              </w:rPr>
              <w:t>£2,623</w:t>
            </w:r>
          </w:p>
        </w:tc>
        <w:tc>
          <w:tcPr>
            <w:tcW w:w="1701" w:type="dxa"/>
            <w:noWrap/>
            <w:vAlign w:val="center"/>
            <w:hideMark/>
          </w:tcPr>
          <w:p w14:paraId="4744816B"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BZ81B</w:t>
            </w:r>
          </w:p>
        </w:tc>
        <w:tc>
          <w:tcPr>
            <w:tcW w:w="2268" w:type="dxa"/>
            <w:vAlign w:val="center"/>
            <w:hideMark/>
          </w:tcPr>
          <w:p w14:paraId="2A25BA64"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Complex Vitreous Retinal Procedures, 19 years and over, with CC Score 0-1</w:t>
            </w:r>
          </w:p>
        </w:tc>
        <w:tc>
          <w:tcPr>
            <w:tcW w:w="2394" w:type="dxa"/>
            <w:vAlign w:val="center"/>
            <w:hideMark/>
          </w:tcPr>
          <w:p w14:paraId="046C63FA"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National Cost Collection: National schedule of NHS costs - Year 2021/22</w:t>
            </w:r>
          </w:p>
        </w:tc>
      </w:tr>
      <w:tr w:rsidR="00046E2D" w:rsidRPr="002C6588" w14:paraId="380C2A51" w14:textId="77777777" w:rsidTr="00046E2D">
        <w:trPr>
          <w:trHeight w:val="1120"/>
        </w:trPr>
        <w:tc>
          <w:tcPr>
            <w:tcW w:w="2552" w:type="dxa"/>
            <w:vAlign w:val="center"/>
            <w:hideMark/>
          </w:tcPr>
          <w:p w14:paraId="4787EBC2"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Pars Plana Vitrectomy</w:t>
            </w:r>
          </w:p>
        </w:tc>
        <w:tc>
          <w:tcPr>
            <w:tcW w:w="1701" w:type="dxa"/>
            <w:vAlign w:val="center"/>
            <w:hideMark/>
          </w:tcPr>
          <w:p w14:paraId="446C5116" w14:textId="77777777" w:rsidR="00046E2D" w:rsidRPr="002C6588" w:rsidRDefault="00046E2D" w:rsidP="00046E2D">
            <w:pPr>
              <w:jc w:val="center"/>
              <w:rPr>
                <w:rFonts w:ascii="Times New Roman" w:hAnsi="Times New Roman" w:cs="Times New Roman"/>
                <w:b/>
                <w:bCs/>
                <w:sz w:val="18"/>
                <w:szCs w:val="18"/>
              </w:rPr>
            </w:pPr>
            <w:r w:rsidRPr="002C6588">
              <w:rPr>
                <w:rFonts w:ascii="Times New Roman" w:hAnsi="Times New Roman" w:cs="Times New Roman"/>
                <w:b/>
                <w:bCs/>
                <w:sz w:val="18"/>
                <w:szCs w:val="18"/>
              </w:rPr>
              <w:t>£2,219</w:t>
            </w:r>
          </w:p>
        </w:tc>
        <w:tc>
          <w:tcPr>
            <w:tcW w:w="1701" w:type="dxa"/>
            <w:vAlign w:val="center"/>
            <w:hideMark/>
          </w:tcPr>
          <w:p w14:paraId="0A6F8A25"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BZ83B</w:t>
            </w:r>
          </w:p>
        </w:tc>
        <w:tc>
          <w:tcPr>
            <w:tcW w:w="2268" w:type="dxa"/>
            <w:vAlign w:val="center"/>
            <w:hideMark/>
          </w:tcPr>
          <w:p w14:paraId="7413560D"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Very Major Vitreous Retinal Procedures, 19 years and over, with CC Score 0-1</w:t>
            </w:r>
          </w:p>
        </w:tc>
        <w:tc>
          <w:tcPr>
            <w:tcW w:w="2394" w:type="dxa"/>
            <w:vAlign w:val="center"/>
            <w:hideMark/>
          </w:tcPr>
          <w:p w14:paraId="24D91BCC"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National Cost Collection: National schedule of NHS costs - Year 2021/22</w:t>
            </w:r>
          </w:p>
        </w:tc>
      </w:tr>
      <w:tr w:rsidR="00046E2D" w:rsidRPr="002C6588" w14:paraId="79B76B77" w14:textId="77777777" w:rsidTr="00046E2D">
        <w:trPr>
          <w:trHeight w:val="1188"/>
        </w:trPr>
        <w:tc>
          <w:tcPr>
            <w:tcW w:w="2552" w:type="dxa"/>
            <w:vAlign w:val="center"/>
            <w:hideMark/>
          </w:tcPr>
          <w:p w14:paraId="45C02AA9"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Pneumatic Retinopexy</w:t>
            </w:r>
          </w:p>
        </w:tc>
        <w:tc>
          <w:tcPr>
            <w:tcW w:w="1701" w:type="dxa"/>
            <w:vAlign w:val="center"/>
            <w:hideMark/>
          </w:tcPr>
          <w:p w14:paraId="783168F0" w14:textId="77777777" w:rsidR="00046E2D" w:rsidRPr="002C6588" w:rsidRDefault="00046E2D" w:rsidP="00046E2D">
            <w:pPr>
              <w:jc w:val="center"/>
              <w:rPr>
                <w:rFonts w:ascii="Times New Roman" w:hAnsi="Times New Roman" w:cs="Times New Roman"/>
                <w:b/>
                <w:bCs/>
                <w:sz w:val="18"/>
                <w:szCs w:val="18"/>
              </w:rPr>
            </w:pPr>
            <w:r w:rsidRPr="002C6588">
              <w:rPr>
                <w:rFonts w:ascii="Times New Roman" w:hAnsi="Times New Roman" w:cs="Times New Roman"/>
                <w:b/>
                <w:bCs/>
                <w:sz w:val="18"/>
                <w:szCs w:val="18"/>
              </w:rPr>
              <w:t>£629</w:t>
            </w:r>
          </w:p>
        </w:tc>
        <w:tc>
          <w:tcPr>
            <w:tcW w:w="1701" w:type="dxa"/>
            <w:vAlign w:val="center"/>
            <w:hideMark/>
          </w:tcPr>
          <w:p w14:paraId="1A93AD56"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BZ86B</w:t>
            </w:r>
          </w:p>
        </w:tc>
        <w:tc>
          <w:tcPr>
            <w:tcW w:w="2268" w:type="dxa"/>
            <w:vAlign w:val="center"/>
            <w:hideMark/>
          </w:tcPr>
          <w:p w14:paraId="2E6D7052"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Major Vitreous Retinal Procedures, 19 years and over, with CC Score 0-1</w:t>
            </w:r>
          </w:p>
        </w:tc>
        <w:tc>
          <w:tcPr>
            <w:tcW w:w="2394" w:type="dxa"/>
            <w:vAlign w:val="center"/>
            <w:hideMark/>
          </w:tcPr>
          <w:p w14:paraId="377AB67B"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National Cost Collection: National schedule of NHS costs - Year 2021/22</w:t>
            </w:r>
          </w:p>
        </w:tc>
      </w:tr>
      <w:tr w:rsidR="00046E2D" w:rsidRPr="002C6588" w14:paraId="57A646DE" w14:textId="77777777" w:rsidTr="00046E2D">
        <w:trPr>
          <w:trHeight w:val="221"/>
        </w:trPr>
        <w:tc>
          <w:tcPr>
            <w:tcW w:w="10616" w:type="dxa"/>
            <w:gridSpan w:val="5"/>
            <w:noWrap/>
            <w:vAlign w:val="center"/>
            <w:hideMark/>
          </w:tcPr>
          <w:p w14:paraId="0CA2ABD2" w14:textId="77777777" w:rsidR="00046E2D" w:rsidRPr="002C6588" w:rsidRDefault="00046E2D" w:rsidP="00046E2D">
            <w:pPr>
              <w:jc w:val="center"/>
              <w:rPr>
                <w:rFonts w:ascii="Times New Roman" w:hAnsi="Times New Roman" w:cs="Times New Roman"/>
                <w:b/>
                <w:bCs/>
                <w:sz w:val="18"/>
                <w:szCs w:val="18"/>
              </w:rPr>
            </w:pPr>
            <w:r w:rsidRPr="002C6588">
              <w:rPr>
                <w:rFonts w:ascii="Times New Roman" w:hAnsi="Times New Roman" w:cs="Times New Roman"/>
                <w:b/>
                <w:bCs/>
                <w:sz w:val="18"/>
                <w:szCs w:val="18"/>
              </w:rPr>
              <w:t>Complications</w:t>
            </w:r>
          </w:p>
        </w:tc>
      </w:tr>
      <w:tr w:rsidR="00046E2D" w:rsidRPr="002C6588" w14:paraId="5F6C8D5A" w14:textId="77777777" w:rsidTr="00046E2D">
        <w:trPr>
          <w:trHeight w:val="720"/>
        </w:trPr>
        <w:tc>
          <w:tcPr>
            <w:tcW w:w="2552" w:type="dxa"/>
            <w:vAlign w:val="center"/>
            <w:hideMark/>
          </w:tcPr>
          <w:p w14:paraId="20F9999A"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Cataract</w:t>
            </w:r>
          </w:p>
        </w:tc>
        <w:tc>
          <w:tcPr>
            <w:tcW w:w="1701" w:type="dxa"/>
            <w:vAlign w:val="center"/>
            <w:hideMark/>
          </w:tcPr>
          <w:p w14:paraId="22867274" w14:textId="77777777" w:rsidR="00046E2D" w:rsidRPr="002C6588" w:rsidRDefault="00046E2D" w:rsidP="00046E2D">
            <w:pPr>
              <w:jc w:val="center"/>
              <w:rPr>
                <w:rFonts w:ascii="Times New Roman" w:hAnsi="Times New Roman" w:cs="Times New Roman"/>
                <w:b/>
                <w:bCs/>
                <w:sz w:val="18"/>
                <w:szCs w:val="18"/>
              </w:rPr>
            </w:pPr>
            <w:r w:rsidRPr="002C6588">
              <w:rPr>
                <w:rFonts w:ascii="Times New Roman" w:hAnsi="Times New Roman" w:cs="Times New Roman"/>
                <w:b/>
                <w:bCs/>
                <w:sz w:val="18"/>
                <w:szCs w:val="18"/>
              </w:rPr>
              <w:t>£1,269</w:t>
            </w:r>
          </w:p>
        </w:tc>
        <w:tc>
          <w:tcPr>
            <w:tcW w:w="1701" w:type="dxa"/>
            <w:vAlign w:val="center"/>
            <w:hideMark/>
          </w:tcPr>
          <w:p w14:paraId="1AE186E3"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BZ34C</w:t>
            </w:r>
          </w:p>
        </w:tc>
        <w:tc>
          <w:tcPr>
            <w:tcW w:w="2268" w:type="dxa"/>
            <w:vAlign w:val="center"/>
            <w:hideMark/>
          </w:tcPr>
          <w:p w14:paraId="59007586"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Phacoemulsification Cataract Extraction and Lens Implant, with CC Score 0-1</w:t>
            </w:r>
          </w:p>
        </w:tc>
        <w:tc>
          <w:tcPr>
            <w:tcW w:w="2394" w:type="dxa"/>
            <w:vAlign w:val="center"/>
            <w:hideMark/>
          </w:tcPr>
          <w:p w14:paraId="01A98554"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National Cost Collection: National schedule of NHS costs - Year 2021/22 -day case used.</w:t>
            </w:r>
          </w:p>
        </w:tc>
      </w:tr>
      <w:tr w:rsidR="00046E2D" w:rsidRPr="002C6588" w14:paraId="1EB2A666" w14:textId="77777777" w:rsidTr="00046E2D">
        <w:trPr>
          <w:trHeight w:val="221"/>
        </w:trPr>
        <w:tc>
          <w:tcPr>
            <w:tcW w:w="2552" w:type="dxa"/>
            <w:noWrap/>
            <w:vAlign w:val="center"/>
            <w:hideMark/>
          </w:tcPr>
          <w:p w14:paraId="6277AB7B"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Minor Complications</w:t>
            </w:r>
          </w:p>
        </w:tc>
        <w:tc>
          <w:tcPr>
            <w:tcW w:w="1701" w:type="dxa"/>
            <w:noWrap/>
            <w:vAlign w:val="center"/>
          </w:tcPr>
          <w:p w14:paraId="23FA87AB" w14:textId="77777777" w:rsidR="00046E2D" w:rsidRPr="002C6588" w:rsidRDefault="00046E2D" w:rsidP="00046E2D">
            <w:pPr>
              <w:jc w:val="center"/>
              <w:rPr>
                <w:rFonts w:ascii="Times New Roman" w:hAnsi="Times New Roman" w:cs="Times New Roman"/>
                <w:b/>
                <w:bCs/>
                <w:sz w:val="18"/>
                <w:szCs w:val="18"/>
              </w:rPr>
            </w:pPr>
            <w:r w:rsidRPr="002C6588">
              <w:rPr>
                <w:rFonts w:ascii="Times New Roman" w:hAnsi="Times New Roman" w:cs="Times New Roman"/>
                <w:b/>
                <w:bCs/>
                <w:sz w:val="18"/>
                <w:szCs w:val="18"/>
              </w:rPr>
              <w:t>£368</w:t>
            </w:r>
          </w:p>
        </w:tc>
        <w:tc>
          <w:tcPr>
            <w:tcW w:w="1701" w:type="dxa"/>
            <w:noWrap/>
            <w:vAlign w:val="center"/>
          </w:tcPr>
          <w:p w14:paraId="5D3379DF" w14:textId="77777777" w:rsidR="00046E2D" w:rsidRPr="002C6588" w:rsidRDefault="00046E2D" w:rsidP="00046E2D">
            <w:pPr>
              <w:jc w:val="center"/>
              <w:rPr>
                <w:rFonts w:ascii="Times New Roman" w:hAnsi="Times New Roman" w:cs="Times New Roman"/>
                <w:sz w:val="18"/>
                <w:szCs w:val="18"/>
              </w:rPr>
            </w:pPr>
            <w:r>
              <w:rPr>
                <w:rFonts w:ascii="Times New Roman" w:hAnsi="Times New Roman" w:cs="Times New Roman"/>
                <w:sz w:val="18"/>
                <w:szCs w:val="18"/>
              </w:rPr>
              <w:t>-</w:t>
            </w:r>
          </w:p>
        </w:tc>
        <w:tc>
          <w:tcPr>
            <w:tcW w:w="2268" w:type="dxa"/>
            <w:noWrap/>
            <w:vAlign w:val="center"/>
          </w:tcPr>
          <w:p w14:paraId="1AD7362F" w14:textId="53DD67D0"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Weighted average of all</w:t>
            </w:r>
            <w:r>
              <w:rPr>
                <w:rFonts w:ascii="Times New Roman" w:hAnsi="Times New Roman" w:cs="Times New Roman"/>
                <w:sz w:val="18"/>
                <w:szCs w:val="18"/>
              </w:rPr>
              <w:t xml:space="preserve"> included</w:t>
            </w:r>
            <w:r w:rsidRPr="002C6588">
              <w:rPr>
                <w:rFonts w:ascii="Times New Roman" w:hAnsi="Times New Roman" w:cs="Times New Roman"/>
                <w:sz w:val="18"/>
                <w:szCs w:val="18"/>
              </w:rPr>
              <w:t xml:space="preserve"> </w:t>
            </w:r>
            <w:r>
              <w:rPr>
                <w:rFonts w:ascii="Times New Roman" w:hAnsi="Times New Roman" w:cs="Times New Roman"/>
                <w:sz w:val="18"/>
                <w:szCs w:val="18"/>
              </w:rPr>
              <w:t xml:space="preserve">minor </w:t>
            </w:r>
            <w:r w:rsidRPr="002C6588">
              <w:rPr>
                <w:rFonts w:ascii="Times New Roman" w:hAnsi="Times New Roman" w:cs="Times New Roman"/>
                <w:sz w:val="18"/>
                <w:szCs w:val="18"/>
              </w:rPr>
              <w:t>complications</w:t>
            </w:r>
            <w:r>
              <w:rPr>
                <w:rFonts w:ascii="Times New Roman" w:hAnsi="Times New Roman" w:cs="Times New Roman"/>
                <w:sz w:val="18"/>
                <w:szCs w:val="18"/>
              </w:rPr>
              <w:t xml:space="preserve"> including:  e</w:t>
            </w:r>
            <w:r w:rsidRPr="00046E2D">
              <w:rPr>
                <w:rFonts w:ascii="Times New Roman" w:hAnsi="Times New Roman" w:cs="Times New Roman"/>
                <w:sz w:val="18"/>
                <w:szCs w:val="18"/>
              </w:rPr>
              <w:t>piretinal membrane</w:t>
            </w:r>
            <w:r>
              <w:rPr>
                <w:rFonts w:ascii="Times New Roman" w:hAnsi="Times New Roman" w:cs="Times New Roman"/>
                <w:sz w:val="18"/>
                <w:szCs w:val="18"/>
              </w:rPr>
              <w:t>, b</w:t>
            </w:r>
            <w:r w:rsidRPr="00046E2D">
              <w:rPr>
                <w:rFonts w:ascii="Times New Roman" w:hAnsi="Times New Roman" w:cs="Times New Roman"/>
                <w:sz w:val="18"/>
                <w:szCs w:val="18"/>
              </w:rPr>
              <w:t>uckle infection</w:t>
            </w:r>
            <w:r>
              <w:rPr>
                <w:rFonts w:ascii="Times New Roman" w:hAnsi="Times New Roman" w:cs="Times New Roman"/>
                <w:sz w:val="18"/>
                <w:szCs w:val="18"/>
              </w:rPr>
              <w:t xml:space="preserve"> &amp; cystoid macular oedema</w:t>
            </w:r>
          </w:p>
        </w:tc>
        <w:tc>
          <w:tcPr>
            <w:tcW w:w="2394" w:type="dxa"/>
            <w:noWrap/>
            <w:vAlign w:val="center"/>
          </w:tcPr>
          <w:p w14:paraId="4D465834"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National Cost Collection: National schedule of NHS costs - Year 2021/22</w:t>
            </w:r>
          </w:p>
        </w:tc>
      </w:tr>
      <w:tr w:rsidR="00046E2D" w:rsidRPr="002C6588" w14:paraId="2F7E8453" w14:textId="77777777" w:rsidTr="00046E2D">
        <w:trPr>
          <w:trHeight w:val="221"/>
        </w:trPr>
        <w:tc>
          <w:tcPr>
            <w:tcW w:w="2552" w:type="dxa"/>
            <w:noWrap/>
            <w:vAlign w:val="center"/>
            <w:hideMark/>
          </w:tcPr>
          <w:p w14:paraId="46A652EC"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Major Complications</w:t>
            </w:r>
          </w:p>
        </w:tc>
        <w:tc>
          <w:tcPr>
            <w:tcW w:w="1701" w:type="dxa"/>
            <w:noWrap/>
            <w:vAlign w:val="center"/>
            <w:hideMark/>
          </w:tcPr>
          <w:p w14:paraId="75C80697" w14:textId="77777777" w:rsidR="00046E2D" w:rsidRPr="002C6588" w:rsidRDefault="00046E2D" w:rsidP="00046E2D">
            <w:pPr>
              <w:jc w:val="center"/>
              <w:rPr>
                <w:rFonts w:ascii="Times New Roman" w:hAnsi="Times New Roman" w:cs="Times New Roman"/>
                <w:b/>
                <w:bCs/>
                <w:sz w:val="18"/>
                <w:szCs w:val="18"/>
              </w:rPr>
            </w:pPr>
            <w:r w:rsidRPr="002C6588">
              <w:rPr>
                <w:rFonts w:ascii="Times New Roman" w:hAnsi="Times New Roman" w:cs="Times New Roman"/>
                <w:b/>
                <w:bCs/>
                <w:sz w:val="18"/>
                <w:szCs w:val="18"/>
              </w:rPr>
              <w:t>£2,484</w:t>
            </w:r>
          </w:p>
        </w:tc>
        <w:tc>
          <w:tcPr>
            <w:tcW w:w="1701" w:type="dxa"/>
            <w:noWrap/>
            <w:vAlign w:val="center"/>
            <w:hideMark/>
          </w:tcPr>
          <w:p w14:paraId="15B1CD6A" w14:textId="77777777" w:rsidR="00046E2D" w:rsidRPr="002C6588" w:rsidRDefault="00046E2D" w:rsidP="00046E2D">
            <w:pPr>
              <w:jc w:val="center"/>
              <w:rPr>
                <w:rFonts w:ascii="Times New Roman" w:hAnsi="Times New Roman" w:cs="Times New Roman"/>
                <w:sz w:val="18"/>
                <w:szCs w:val="18"/>
              </w:rPr>
            </w:pPr>
            <w:r>
              <w:rPr>
                <w:rFonts w:ascii="Times New Roman" w:hAnsi="Times New Roman" w:cs="Times New Roman"/>
                <w:sz w:val="18"/>
                <w:szCs w:val="18"/>
              </w:rPr>
              <w:t>-</w:t>
            </w:r>
          </w:p>
        </w:tc>
        <w:tc>
          <w:tcPr>
            <w:tcW w:w="2268" w:type="dxa"/>
            <w:noWrap/>
            <w:vAlign w:val="center"/>
            <w:hideMark/>
          </w:tcPr>
          <w:p w14:paraId="6122070A" w14:textId="626AAD6E"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 xml:space="preserve">Weighted average of all </w:t>
            </w:r>
            <w:r>
              <w:rPr>
                <w:rFonts w:ascii="Times New Roman" w:hAnsi="Times New Roman" w:cs="Times New Roman"/>
                <w:sz w:val="18"/>
                <w:szCs w:val="18"/>
              </w:rPr>
              <w:t xml:space="preserve">included major </w:t>
            </w:r>
            <w:r w:rsidRPr="002C6588">
              <w:rPr>
                <w:rFonts w:ascii="Times New Roman" w:hAnsi="Times New Roman" w:cs="Times New Roman"/>
                <w:sz w:val="18"/>
                <w:szCs w:val="18"/>
              </w:rPr>
              <w:t>complications</w:t>
            </w:r>
            <w:r>
              <w:rPr>
                <w:rFonts w:ascii="Times New Roman" w:hAnsi="Times New Roman" w:cs="Times New Roman"/>
                <w:sz w:val="18"/>
                <w:szCs w:val="18"/>
              </w:rPr>
              <w:t xml:space="preserve"> including</w:t>
            </w:r>
            <w:r w:rsidR="00882C19">
              <w:t xml:space="preserve"> </w:t>
            </w:r>
            <w:r w:rsidR="00882C19">
              <w:rPr>
                <w:rFonts w:ascii="Times New Roman" w:hAnsi="Times New Roman" w:cs="Times New Roman"/>
                <w:sz w:val="18"/>
                <w:szCs w:val="18"/>
              </w:rPr>
              <w:t>pr</w:t>
            </w:r>
            <w:r w:rsidR="00882C19" w:rsidRPr="00882C19">
              <w:rPr>
                <w:rFonts w:ascii="Times New Roman" w:hAnsi="Times New Roman" w:cs="Times New Roman"/>
                <w:sz w:val="18"/>
                <w:szCs w:val="18"/>
              </w:rPr>
              <w:t xml:space="preserve">oliferative </w:t>
            </w:r>
            <w:r w:rsidR="00882C19">
              <w:rPr>
                <w:rFonts w:ascii="Times New Roman" w:hAnsi="Times New Roman" w:cs="Times New Roman"/>
                <w:sz w:val="18"/>
                <w:szCs w:val="18"/>
              </w:rPr>
              <w:t>v</w:t>
            </w:r>
            <w:r w:rsidR="00882C19" w:rsidRPr="00882C19">
              <w:rPr>
                <w:rFonts w:ascii="Times New Roman" w:hAnsi="Times New Roman" w:cs="Times New Roman"/>
                <w:sz w:val="18"/>
                <w:szCs w:val="18"/>
              </w:rPr>
              <w:t xml:space="preserve">itreoretinopathy </w:t>
            </w:r>
            <w:r w:rsidR="00882C19">
              <w:rPr>
                <w:rFonts w:ascii="Times New Roman" w:hAnsi="Times New Roman" w:cs="Times New Roman"/>
                <w:sz w:val="18"/>
                <w:szCs w:val="18"/>
              </w:rPr>
              <w:t xml:space="preserve">&amp; endophthalmitis </w:t>
            </w:r>
          </w:p>
        </w:tc>
        <w:tc>
          <w:tcPr>
            <w:tcW w:w="2394" w:type="dxa"/>
            <w:noWrap/>
            <w:vAlign w:val="center"/>
            <w:hideMark/>
          </w:tcPr>
          <w:p w14:paraId="7174F8ED" w14:textId="77777777" w:rsidR="00046E2D" w:rsidRPr="002C6588" w:rsidRDefault="00046E2D" w:rsidP="00046E2D">
            <w:pPr>
              <w:jc w:val="center"/>
              <w:rPr>
                <w:rFonts w:ascii="Times New Roman" w:hAnsi="Times New Roman" w:cs="Times New Roman"/>
                <w:sz w:val="18"/>
                <w:szCs w:val="18"/>
              </w:rPr>
            </w:pPr>
            <w:r w:rsidRPr="002C6588">
              <w:rPr>
                <w:rFonts w:ascii="Times New Roman" w:hAnsi="Times New Roman" w:cs="Times New Roman"/>
                <w:sz w:val="18"/>
                <w:szCs w:val="18"/>
              </w:rPr>
              <w:t>National Cost Collection: National schedule of NHS costs - Year 2021/22</w:t>
            </w:r>
          </w:p>
        </w:tc>
      </w:tr>
    </w:tbl>
    <w:p w14:paraId="488A8090" w14:textId="77777777" w:rsidR="006B5950" w:rsidRDefault="006B5950" w:rsidP="001C44BF">
      <w:pPr>
        <w:rPr>
          <w:rFonts w:ascii="Times New Roman" w:hAnsi="Times New Roman" w:cs="Times New Roman"/>
          <w:b/>
          <w:bCs/>
          <w:sz w:val="18"/>
          <w:szCs w:val="18"/>
        </w:rPr>
      </w:pPr>
    </w:p>
    <w:p w14:paraId="685C6E56" w14:textId="77777777" w:rsidR="00046E2D" w:rsidRDefault="00046E2D" w:rsidP="001C44BF">
      <w:pPr>
        <w:rPr>
          <w:rFonts w:ascii="Times New Roman" w:hAnsi="Times New Roman" w:cs="Times New Roman"/>
          <w:b/>
          <w:bCs/>
          <w:sz w:val="18"/>
          <w:szCs w:val="18"/>
        </w:rPr>
      </w:pPr>
    </w:p>
    <w:p w14:paraId="56B4300F" w14:textId="77777777" w:rsidR="00046E2D" w:rsidRDefault="00046E2D" w:rsidP="001C44BF">
      <w:pPr>
        <w:rPr>
          <w:rFonts w:ascii="Times New Roman" w:hAnsi="Times New Roman" w:cs="Times New Roman"/>
          <w:b/>
          <w:bCs/>
          <w:sz w:val="18"/>
          <w:szCs w:val="18"/>
        </w:rPr>
      </w:pPr>
    </w:p>
    <w:p w14:paraId="2984314E" w14:textId="77777777" w:rsidR="00333E21" w:rsidRDefault="00333E21" w:rsidP="001C44BF">
      <w:pPr>
        <w:rPr>
          <w:rFonts w:ascii="Times New Roman" w:hAnsi="Times New Roman" w:cs="Times New Roman"/>
          <w:b/>
          <w:bCs/>
          <w:sz w:val="18"/>
          <w:szCs w:val="18"/>
        </w:rPr>
      </w:pPr>
    </w:p>
    <w:p w14:paraId="6C583679" w14:textId="77777777" w:rsidR="00333E21" w:rsidRDefault="00333E21" w:rsidP="001C44BF">
      <w:pPr>
        <w:rPr>
          <w:rFonts w:ascii="Times New Roman" w:hAnsi="Times New Roman" w:cs="Times New Roman"/>
          <w:b/>
          <w:bCs/>
          <w:sz w:val="18"/>
          <w:szCs w:val="18"/>
        </w:rPr>
      </w:pPr>
    </w:p>
    <w:p w14:paraId="28F7FC41" w14:textId="77777777" w:rsidR="00333E21" w:rsidRDefault="00333E21" w:rsidP="001C44BF">
      <w:pPr>
        <w:rPr>
          <w:rFonts w:ascii="Times New Roman" w:hAnsi="Times New Roman" w:cs="Times New Roman"/>
          <w:b/>
          <w:bCs/>
          <w:sz w:val="18"/>
          <w:szCs w:val="18"/>
        </w:rPr>
      </w:pPr>
    </w:p>
    <w:p w14:paraId="585036E8" w14:textId="77777777" w:rsidR="00333E21" w:rsidRDefault="00333E21" w:rsidP="001C44BF">
      <w:pPr>
        <w:rPr>
          <w:rFonts w:ascii="Times New Roman" w:hAnsi="Times New Roman" w:cs="Times New Roman"/>
          <w:b/>
          <w:bCs/>
          <w:sz w:val="18"/>
          <w:szCs w:val="18"/>
        </w:rPr>
      </w:pPr>
    </w:p>
    <w:p w14:paraId="69E213B8" w14:textId="77777777" w:rsidR="00333E21" w:rsidRDefault="00333E21" w:rsidP="001C44BF">
      <w:pPr>
        <w:rPr>
          <w:rFonts w:ascii="Times New Roman" w:hAnsi="Times New Roman" w:cs="Times New Roman"/>
          <w:b/>
          <w:bCs/>
          <w:sz w:val="18"/>
          <w:szCs w:val="18"/>
        </w:rPr>
      </w:pPr>
    </w:p>
    <w:p w14:paraId="475D63C6" w14:textId="77777777" w:rsidR="00333E21" w:rsidRDefault="00333E21" w:rsidP="001C44BF">
      <w:pPr>
        <w:rPr>
          <w:rFonts w:ascii="Times New Roman" w:hAnsi="Times New Roman" w:cs="Times New Roman"/>
          <w:b/>
          <w:bCs/>
          <w:sz w:val="18"/>
          <w:szCs w:val="18"/>
        </w:rPr>
      </w:pPr>
    </w:p>
    <w:p w14:paraId="3F7098BF" w14:textId="77777777" w:rsidR="00333E21" w:rsidRDefault="00333E21" w:rsidP="001C44BF">
      <w:pPr>
        <w:rPr>
          <w:rFonts w:ascii="Times New Roman" w:hAnsi="Times New Roman" w:cs="Times New Roman"/>
          <w:b/>
          <w:bCs/>
          <w:sz w:val="18"/>
          <w:szCs w:val="18"/>
        </w:rPr>
      </w:pPr>
    </w:p>
    <w:p w14:paraId="1AD0CA8D" w14:textId="77777777" w:rsidR="00333E21" w:rsidRDefault="00333E21" w:rsidP="001C44BF">
      <w:pPr>
        <w:rPr>
          <w:rFonts w:ascii="Times New Roman" w:hAnsi="Times New Roman" w:cs="Times New Roman"/>
          <w:b/>
          <w:bCs/>
          <w:sz w:val="18"/>
          <w:szCs w:val="18"/>
        </w:rPr>
      </w:pPr>
    </w:p>
    <w:p w14:paraId="6A07522C" w14:textId="77777777" w:rsidR="00333E21" w:rsidRDefault="00333E21" w:rsidP="001C44BF">
      <w:pPr>
        <w:rPr>
          <w:rFonts w:ascii="Times New Roman" w:hAnsi="Times New Roman" w:cs="Times New Roman"/>
          <w:b/>
          <w:bCs/>
          <w:sz w:val="18"/>
          <w:szCs w:val="18"/>
        </w:rPr>
      </w:pPr>
    </w:p>
    <w:p w14:paraId="24B57B6B" w14:textId="6307B7EA" w:rsidR="00400972" w:rsidRDefault="00400972" w:rsidP="001C44BF">
      <w:pPr>
        <w:rPr>
          <w:rFonts w:ascii="Times New Roman" w:hAnsi="Times New Roman" w:cs="Times New Roman"/>
          <w:b/>
          <w:bCs/>
          <w:sz w:val="18"/>
          <w:szCs w:val="18"/>
        </w:rPr>
      </w:pPr>
    </w:p>
    <w:p w14:paraId="3A277DC0" w14:textId="77777777" w:rsidR="00400972" w:rsidRDefault="00400972">
      <w:pPr>
        <w:rPr>
          <w:rFonts w:ascii="Times New Roman" w:hAnsi="Times New Roman" w:cs="Times New Roman"/>
          <w:b/>
          <w:bCs/>
          <w:sz w:val="18"/>
          <w:szCs w:val="18"/>
        </w:rPr>
      </w:pPr>
      <w:r>
        <w:rPr>
          <w:rFonts w:ascii="Times New Roman" w:hAnsi="Times New Roman" w:cs="Times New Roman"/>
          <w:b/>
          <w:bCs/>
          <w:sz w:val="18"/>
          <w:szCs w:val="18"/>
        </w:rPr>
        <w:br w:type="page"/>
      </w:r>
    </w:p>
    <w:p w14:paraId="1DC459CE" w14:textId="4E28AD3C" w:rsidR="00400972" w:rsidRPr="006B5950" w:rsidRDefault="00400972" w:rsidP="00400972">
      <w:pPr>
        <w:rPr>
          <w:rFonts w:ascii="Times New Roman" w:hAnsi="Times New Roman" w:cs="Times New Roman"/>
          <w:b/>
          <w:bCs/>
          <w:color w:val="000000"/>
        </w:rPr>
      </w:pPr>
      <w:r w:rsidRPr="006B5950">
        <w:rPr>
          <w:rFonts w:ascii="Times New Roman" w:hAnsi="Times New Roman" w:cs="Times New Roman"/>
          <w:b/>
          <w:bCs/>
          <w:color w:val="000000"/>
        </w:rPr>
        <w:lastRenderedPageBreak/>
        <w:t xml:space="preserve">Appendix </w:t>
      </w:r>
      <w:r>
        <w:rPr>
          <w:rFonts w:ascii="Times New Roman" w:hAnsi="Times New Roman" w:cs="Times New Roman"/>
          <w:b/>
          <w:bCs/>
          <w:color w:val="000000"/>
        </w:rPr>
        <w:t>5</w:t>
      </w:r>
      <w:r w:rsidRPr="006B5950">
        <w:rPr>
          <w:rFonts w:ascii="Times New Roman" w:hAnsi="Times New Roman" w:cs="Times New Roman"/>
          <w:b/>
          <w:bCs/>
          <w:color w:val="000000"/>
        </w:rPr>
        <w:t>: PRISMA flow diagram</w:t>
      </w:r>
    </w:p>
    <w:p w14:paraId="10B5F5DA" w14:textId="77777777" w:rsidR="00400972" w:rsidRDefault="00400972" w:rsidP="00400972">
      <w:pPr>
        <w:spacing w:after="0" w:line="240" w:lineRule="auto"/>
        <w:jc w:val="center"/>
        <w:rPr>
          <w:b/>
          <w:sz w:val="12"/>
          <w:szCs w:val="12"/>
        </w:rPr>
      </w:pPr>
      <w:r>
        <w:rPr>
          <w:noProof/>
        </w:rPr>
        <mc:AlternateContent>
          <mc:Choice Requires="wps">
            <w:drawing>
              <wp:anchor distT="0" distB="0" distL="114300" distR="114300" simplePos="0" relativeHeight="251700224" behindDoc="0" locked="0" layoutInCell="1" allowOverlap="1" wp14:anchorId="6AAC4894" wp14:editId="6E69488E">
                <wp:simplePos x="0" y="0"/>
                <wp:positionH relativeFrom="column">
                  <wp:posOffset>1672908</wp:posOffset>
                </wp:positionH>
                <wp:positionV relativeFrom="paragraph">
                  <wp:posOffset>-1178242</wp:posOffset>
                </wp:positionV>
                <wp:extent cx="3414078" cy="6251574"/>
                <wp:effectExtent l="0" t="8890" r="6350" b="6350"/>
                <wp:wrapNone/>
                <wp:docPr id="2" name="Round Same-side Corner of Rectangle 2"/>
                <wp:cNvGraphicFramePr/>
                <a:graphic xmlns:a="http://schemas.openxmlformats.org/drawingml/2006/main">
                  <a:graphicData uri="http://schemas.microsoft.com/office/word/2010/wordprocessingShape">
                    <wps:wsp>
                      <wps:cNvSpPr/>
                      <wps:spPr>
                        <a:xfrm rot="5400000">
                          <a:off x="0" y="0"/>
                          <a:ext cx="3414078" cy="6251574"/>
                        </a:xfrm>
                        <a:prstGeom prst="round2SameRect">
                          <a:avLst>
                            <a:gd name="adj1" fmla="val 2108"/>
                            <a:gd name="adj2" fmla="val 0"/>
                          </a:avLst>
                        </a:prstGeom>
                        <a:solidFill>
                          <a:srgbClr val="EFF5F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FBC5B" id="Round Same-side Corner of Rectangle 2" o:spid="_x0000_s1026" style="position:absolute;margin-left:131.75pt;margin-top:-92.75pt;width:268.85pt;height:492.25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14078,6251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" path="m71969,l3342109,v39747,,71969,32222,71969,71969l3414078,6251574r,l,6251574r,l,71969c,32222,32222,,71969,xe" fillcolor="#eff5fe" stroked="f" strokeweight="1pt">
                <v:stroke joinstyle="miter"/>
                <v:path arrowok="t" o:connecttype="custom" o:connectlocs="71969,0;3342109,0;3414078,71969;3414078,6251574;3414078,6251574;0,6251574;0,6251574;0,71969;71969,0" o:connectangles="0,0,0,0,0,0,0,0,0"/>
              </v:shape>
            </w:pict>
          </mc:Fallback>
        </mc:AlternateContent>
      </w:r>
    </w:p>
    <w:p w14:paraId="2FA560A5" w14:textId="77777777" w:rsidR="00400972" w:rsidRDefault="00400972" w:rsidP="00400972">
      <w:pPr>
        <w:spacing w:after="0" w:line="240" w:lineRule="auto"/>
        <w:rPr>
          <w:b/>
          <w:sz w:val="12"/>
          <w:szCs w:val="12"/>
        </w:rPr>
      </w:pPr>
    </w:p>
    <w:p w14:paraId="76797979" w14:textId="77777777" w:rsidR="00400972" w:rsidRDefault="00400972" w:rsidP="00400972">
      <w:pPr>
        <w:spacing w:after="0" w:line="240" w:lineRule="auto"/>
        <w:rPr>
          <w:b/>
          <w:sz w:val="12"/>
          <w:szCs w:val="12"/>
        </w:rPr>
      </w:pPr>
    </w:p>
    <w:p w14:paraId="2D360780" w14:textId="77777777" w:rsidR="00400972" w:rsidRPr="0028366E" w:rsidRDefault="00400972" w:rsidP="00400972">
      <w:pPr>
        <w:spacing w:after="0" w:line="240" w:lineRule="auto"/>
        <w:rPr>
          <w:b/>
          <w:sz w:val="12"/>
          <w:szCs w:val="12"/>
        </w:rPr>
      </w:pPr>
    </w:p>
    <w:p w14:paraId="0CCA8CC0" w14:textId="77777777" w:rsidR="00400972" w:rsidRDefault="00400972" w:rsidP="00400972">
      <w:pPr>
        <w:spacing w:after="0" w:line="240" w:lineRule="auto"/>
      </w:pPr>
      <w:r>
        <w:rPr>
          <w:noProof/>
        </w:rPr>
        <mc:AlternateContent>
          <mc:Choice Requires="wps">
            <w:drawing>
              <wp:anchor distT="0" distB="0" distL="114300" distR="114300" simplePos="0" relativeHeight="251724800" behindDoc="0" locked="0" layoutInCell="1" allowOverlap="1" wp14:anchorId="581153EA" wp14:editId="2BCD1A3E">
                <wp:simplePos x="0" y="0"/>
                <wp:positionH relativeFrom="column">
                  <wp:posOffset>596900</wp:posOffset>
                </wp:positionH>
                <wp:positionV relativeFrom="paragraph">
                  <wp:posOffset>87630</wp:posOffset>
                </wp:positionV>
                <wp:extent cx="2762250" cy="1573200"/>
                <wp:effectExtent l="12700" t="12700" r="19050" b="14605"/>
                <wp:wrapNone/>
                <wp:docPr id="3" name="Rounded Rectangle 3"/>
                <wp:cNvGraphicFramePr/>
                <a:graphic xmlns:a="http://schemas.openxmlformats.org/drawingml/2006/main">
                  <a:graphicData uri="http://schemas.microsoft.com/office/word/2010/wordprocessingShape">
                    <wps:wsp>
                      <wps:cNvSpPr/>
                      <wps:spPr>
                        <a:xfrm>
                          <a:off x="0" y="0"/>
                          <a:ext cx="2762250" cy="1573200"/>
                        </a:xfrm>
                        <a:prstGeom prst="roundRect">
                          <a:avLst>
                            <a:gd name="adj" fmla="val 160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C6EFC5" w14:textId="77777777" w:rsidR="00400972" w:rsidRDefault="00400972" w:rsidP="00400972">
                            <w:pPr>
                              <w:spacing w:after="0" w:line="240" w:lineRule="auto"/>
                              <w:rPr>
                                <w:color w:val="002060"/>
                                <w:sz w:val="20"/>
                                <w:szCs w:val="20"/>
                              </w:rPr>
                            </w:pPr>
                            <w:r>
                              <w:rPr>
                                <w:color w:val="002060"/>
                                <w:sz w:val="20"/>
                                <w:szCs w:val="20"/>
                              </w:rPr>
                              <w:t xml:space="preserve">Studies from databases/registers </w:t>
                            </w:r>
                            <w:r w:rsidRPr="00BE5C25">
                              <w:rPr>
                                <w:b/>
                                <w:bCs/>
                                <w:color w:val="0040CF"/>
                                <w:sz w:val="20"/>
                                <w:szCs w:val="20"/>
                              </w:rPr>
                              <w:t>(n =</w:t>
                            </w:r>
                            <w:r>
                              <w:rPr>
                                <w:b/>
                                <w:bCs/>
                                <w:color w:val="0040CF"/>
                                <w:sz w:val="20"/>
                                <w:szCs w:val="20"/>
                              </w:rPr>
                              <w:t xml:space="preserve"> 6332</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1153EA" id="Rounded Rectangle 3" o:spid="_x0000_s1026" style="position:absolute;margin-left:47pt;margin-top:6.9pt;width:217.5pt;height:123.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" fillcolor="white [3212]" strokecolor="#4c658a" strokeweight="1.5pt">
                <v:stroke joinstyle="miter"/>
                <v:textbox>
                  <w:txbxContent>
                    <w:p w14:paraId="71C6EFC5" w14:textId="77777777" w:rsidR="00400972" w:rsidRDefault="00400972" w:rsidP="00400972">
                      <w:pPr>
                        <w:spacing w:after="0" w:line="240" w:lineRule="auto"/>
                        <w:rPr>
                          <w:color w:val="002060"/>
                          <w:sz w:val="20"/>
                          <w:szCs w:val="20"/>
                        </w:rPr>
                      </w:pPr>
                      <w:r>
                        <w:rPr>
                          <w:color w:val="002060"/>
                          <w:sz w:val="20"/>
                          <w:szCs w:val="20"/>
                        </w:rPr>
                        <w:t xml:space="preserve">Studies from databases/registers </w:t>
                      </w:r>
                      <w:r w:rsidRPr="00BE5C25">
                        <w:rPr>
                          <w:b/>
                          <w:bCs/>
                          <w:color w:val="0040CF"/>
                          <w:sz w:val="20"/>
                          <w:szCs w:val="20"/>
                        </w:rPr>
                        <w:t>(n =</w:t>
                      </w:r>
                      <w:r>
                        <w:rPr>
                          <w:b/>
                          <w:bCs/>
                          <w:color w:val="0040CF"/>
                          <w:sz w:val="20"/>
                          <w:szCs w:val="20"/>
                        </w:rPr>
                        <w:t xml:space="preserve"> 6332</w:t>
                      </w:r>
                      <w:r w:rsidRPr="00BE5C25">
                        <w:rPr>
                          <w:b/>
                          <w:bCs/>
                          <w:color w:val="0040CF"/>
                          <w:sz w:val="20"/>
                          <w:szCs w:val="20"/>
                        </w:rPr>
                        <w:t>)</w:t>
                      </w:r>
                    </w:p>
                  </w:txbxContent>
                </v:textbox>
              </v:roundrect>
            </w:pict>
          </mc:Fallback>
        </mc:AlternateContent>
      </w:r>
      <w:r>
        <w:rPr>
          <w:noProof/>
        </w:rPr>
        <mc:AlternateContent>
          <mc:Choice Requires="wps">
            <w:drawing>
              <wp:anchor distT="0" distB="0" distL="114300" distR="114300" simplePos="0" relativeHeight="251702272" behindDoc="0" locked="0" layoutInCell="1" allowOverlap="1" wp14:anchorId="76747504" wp14:editId="6CBA1901">
                <wp:simplePos x="0" y="0"/>
                <wp:positionH relativeFrom="column">
                  <wp:posOffset>3614420</wp:posOffset>
                </wp:positionH>
                <wp:positionV relativeFrom="paragraph">
                  <wp:posOffset>85725</wp:posOffset>
                </wp:positionV>
                <wp:extent cx="2762250" cy="1574165"/>
                <wp:effectExtent l="12700" t="12700" r="19050" b="13335"/>
                <wp:wrapNone/>
                <wp:docPr id="1390898084" name="Rounded Rectangle 8"/>
                <wp:cNvGraphicFramePr/>
                <a:graphic xmlns:a="http://schemas.openxmlformats.org/drawingml/2006/main">
                  <a:graphicData uri="http://schemas.microsoft.com/office/word/2010/wordprocessingShape">
                    <wps:wsp>
                      <wps:cNvSpPr/>
                      <wps:spPr>
                        <a:xfrm>
                          <a:off x="0" y="0"/>
                          <a:ext cx="2762250" cy="1574165"/>
                        </a:xfrm>
                        <a:prstGeom prst="roundRect">
                          <a:avLst>
                            <a:gd name="adj" fmla="val 1763"/>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E94968" w14:textId="77777777" w:rsidR="00400972" w:rsidRPr="00BE5C25" w:rsidRDefault="00400972" w:rsidP="00400972">
                            <w:pPr>
                              <w:spacing w:after="0" w:line="240" w:lineRule="auto"/>
                              <w:rPr>
                                <w:color w:val="002060"/>
                                <w:sz w:val="20"/>
                                <w:szCs w:val="20"/>
                              </w:rPr>
                            </w:pPr>
                            <w:r w:rsidRPr="00BE5C25">
                              <w:rPr>
                                <w:color w:val="002060"/>
                                <w:sz w:val="20"/>
                                <w:szCs w:val="20"/>
                              </w:rPr>
                              <w:t xml:space="preserve">References from other sources </w:t>
                            </w:r>
                            <w:r w:rsidRPr="00BE5C25">
                              <w:rPr>
                                <w:b/>
                                <w:bCs/>
                                <w:color w:val="0040CF"/>
                                <w:sz w:val="20"/>
                                <w:szCs w:val="20"/>
                              </w:rPr>
                              <w:t xml:space="preserve">(n = </w:t>
                            </w:r>
                            <w:r>
                              <w:rPr>
                                <w:b/>
                                <w:bCs/>
                                <w:color w:val="0040CF"/>
                                <w:sz w:val="20"/>
                                <w:szCs w:val="20"/>
                              </w:rPr>
                              <w:t>11</w:t>
                            </w:r>
                            <w:r w:rsidRPr="00BE5C25">
                              <w:rPr>
                                <w:b/>
                                <w:bCs/>
                                <w:color w:val="0040CF"/>
                                <w:sz w:val="20"/>
                                <w:szCs w:val="20"/>
                              </w:rPr>
                              <w:t xml:space="preserve">)  </w:t>
                            </w:r>
                          </w:p>
                          <w:p w14:paraId="4BB209E6" w14:textId="77777777" w:rsidR="00400972" w:rsidRPr="00BE5C25" w:rsidRDefault="00400972" w:rsidP="00400972">
                            <w:pPr>
                              <w:spacing w:after="0" w:line="240" w:lineRule="auto"/>
                              <w:ind w:left="284"/>
                              <w:rPr>
                                <w:color w:val="002060"/>
                              </w:rPr>
                            </w:pPr>
                            <w:r w:rsidRPr="00BE5C25">
                              <w:rPr>
                                <w:color w:val="002060"/>
                                <w:sz w:val="18"/>
                                <w:szCs w:val="18"/>
                              </w:rPr>
                              <w:t>Citation searching</w:t>
                            </w:r>
                            <w:r>
                              <w:rPr>
                                <w:color w:val="002060"/>
                                <w:sz w:val="18"/>
                                <w:szCs w:val="18"/>
                              </w:rPr>
                              <w:t xml:space="preserve"> (Cochrane reviews)</w:t>
                            </w:r>
                            <w:r w:rsidRPr="00BE5C25">
                              <w:rPr>
                                <w:color w:val="002060"/>
                                <w:sz w:val="18"/>
                                <w:szCs w:val="18"/>
                              </w:rPr>
                              <w:t xml:space="preserve"> (n =</w:t>
                            </w:r>
                            <w:r>
                              <w:rPr>
                                <w:color w:val="002060"/>
                                <w:sz w:val="18"/>
                                <w:szCs w:val="18"/>
                              </w:rPr>
                              <w:t>11</w:t>
                            </w:r>
                            <w:r w:rsidRPr="00BE5C25">
                              <w:rPr>
                                <w:color w:val="002060"/>
                                <w:sz w:val="18"/>
                                <w:szCs w:val="18"/>
                              </w:rPr>
                              <w:t>)</w:t>
                            </w:r>
                          </w:p>
                          <w:p w14:paraId="0832A4C9" w14:textId="77777777" w:rsidR="00400972" w:rsidRPr="00BE5C25" w:rsidRDefault="00400972" w:rsidP="00400972">
                            <w:pPr>
                              <w:spacing w:after="0" w:line="240" w:lineRule="auto"/>
                              <w:ind w:left="284"/>
                              <w:rPr>
                                <w:color w:val="002060"/>
                                <w:sz w:val="18"/>
                                <w:szCs w:val="18"/>
                              </w:rPr>
                            </w:pPr>
                            <w:r w:rsidRPr="00BE5C25">
                              <w:rPr>
                                <w:color w:val="002060"/>
                                <w:sz w:val="18"/>
                                <w:szCs w:val="18"/>
                              </w:rPr>
                              <w:t>Grey literature (n =</w:t>
                            </w:r>
                            <w:r>
                              <w:rPr>
                                <w:color w:val="002060"/>
                                <w:sz w:val="18"/>
                                <w:szCs w:val="18"/>
                              </w:rPr>
                              <w:t>0</w:t>
                            </w:r>
                            <w:r w:rsidRPr="00BE5C25">
                              <w:rPr>
                                <w:color w:val="002060"/>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747504" id="Rounded Rectangle 8" o:spid="_x0000_s1027" style="position:absolute;margin-left:284.6pt;margin-top:6.75pt;width:217.5pt;height:123.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" fillcolor="white [3212]" strokecolor="#4c658a" strokeweight="1.5pt">
                <v:stroke joinstyle="miter"/>
                <v:textbox>
                  <w:txbxContent>
                    <w:p w14:paraId="77E94968" w14:textId="77777777" w:rsidR="00400972" w:rsidRPr="00BE5C25" w:rsidRDefault="00400972" w:rsidP="00400972">
                      <w:pPr>
                        <w:spacing w:after="0" w:line="240" w:lineRule="auto"/>
                        <w:rPr>
                          <w:color w:val="002060"/>
                          <w:sz w:val="20"/>
                          <w:szCs w:val="20"/>
                        </w:rPr>
                      </w:pPr>
                      <w:r w:rsidRPr="00BE5C25">
                        <w:rPr>
                          <w:color w:val="002060"/>
                          <w:sz w:val="20"/>
                          <w:szCs w:val="20"/>
                        </w:rPr>
                        <w:t xml:space="preserve">References from other sources </w:t>
                      </w:r>
                      <w:r w:rsidRPr="00BE5C25">
                        <w:rPr>
                          <w:b/>
                          <w:bCs/>
                          <w:color w:val="0040CF"/>
                          <w:sz w:val="20"/>
                          <w:szCs w:val="20"/>
                        </w:rPr>
                        <w:t xml:space="preserve">(n = </w:t>
                      </w:r>
                      <w:r>
                        <w:rPr>
                          <w:b/>
                          <w:bCs/>
                          <w:color w:val="0040CF"/>
                          <w:sz w:val="20"/>
                          <w:szCs w:val="20"/>
                        </w:rPr>
                        <w:t>11</w:t>
                      </w:r>
                      <w:r w:rsidRPr="00BE5C25">
                        <w:rPr>
                          <w:b/>
                          <w:bCs/>
                          <w:color w:val="0040CF"/>
                          <w:sz w:val="20"/>
                          <w:szCs w:val="20"/>
                        </w:rPr>
                        <w:t xml:space="preserve">)  </w:t>
                      </w:r>
                    </w:p>
                    <w:p w14:paraId="4BB209E6" w14:textId="77777777" w:rsidR="00400972" w:rsidRPr="00BE5C25" w:rsidRDefault="00400972" w:rsidP="00400972">
                      <w:pPr>
                        <w:spacing w:after="0" w:line="240" w:lineRule="auto"/>
                        <w:ind w:left="284"/>
                        <w:rPr>
                          <w:color w:val="002060"/>
                        </w:rPr>
                      </w:pPr>
                      <w:r w:rsidRPr="00BE5C25">
                        <w:rPr>
                          <w:color w:val="002060"/>
                          <w:sz w:val="18"/>
                          <w:szCs w:val="18"/>
                        </w:rPr>
                        <w:t>Citation searching</w:t>
                      </w:r>
                      <w:r>
                        <w:rPr>
                          <w:color w:val="002060"/>
                          <w:sz w:val="18"/>
                          <w:szCs w:val="18"/>
                        </w:rPr>
                        <w:t xml:space="preserve"> (Cochrane reviews)</w:t>
                      </w:r>
                      <w:r w:rsidRPr="00BE5C25">
                        <w:rPr>
                          <w:color w:val="002060"/>
                          <w:sz w:val="18"/>
                          <w:szCs w:val="18"/>
                        </w:rPr>
                        <w:t xml:space="preserve"> (n =</w:t>
                      </w:r>
                      <w:r>
                        <w:rPr>
                          <w:color w:val="002060"/>
                          <w:sz w:val="18"/>
                          <w:szCs w:val="18"/>
                        </w:rPr>
                        <w:t>11</w:t>
                      </w:r>
                      <w:r w:rsidRPr="00BE5C25">
                        <w:rPr>
                          <w:color w:val="002060"/>
                          <w:sz w:val="18"/>
                          <w:szCs w:val="18"/>
                        </w:rPr>
                        <w:t>)</w:t>
                      </w:r>
                    </w:p>
                    <w:p w14:paraId="0832A4C9" w14:textId="77777777" w:rsidR="00400972" w:rsidRPr="00BE5C25" w:rsidRDefault="00400972" w:rsidP="00400972">
                      <w:pPr>
                        <w:spacing w:after="0" w:line="240" w:lineRule="auto"/>
                        <w:ind w:left="284"/>
                        <w:rPr>
                          <w:color w:val="002060"/>
                          <w:sz w:val="18"/>
                          <w:szCs w:val="18"/>
                        </w:rPr>
                      </w:pPr>
                      <w:r w:rsidRPr="00BE5C25">
                        <w:rPr>
                          <w:color w:val="002060"/>
                          <w:sz w:val="18"/>
                          <w:szCs w:val="18"/>
                        </w:rPr>
                        <w:t>Grey literature (n =</w:t>
                      </w:r>
                      <w:r>
                        <w:rPr>
                          <w:color w:val="002060"/>
                          <w:sz w:val="18"/>
                          <w:szCs w:val="18"/>
                        </w:rPr>
                        <w:t>0</w:t>
                      </w:r>
                      <w:r w:rsidRPr="00BE5C25">
                        <w:rPr>
                          <w:color w:val="002060"/>
                          <w:sz w:val="18"/>
                          <w:szCs w:val="18"/>
                        </w:rPr>
                        <w:t xml:space="preserve">) </w:t>
                      </w:r>
                    </w:p>
                  </w:txbxContent>
                </v:textbox>
              </v:roundrect>
            </w:pict>
          </mc:Fallback>
        </mc:AlternateContent>
      </w:r>
    </w:p>
    <w:p w14:paraId="51864DA8" w14:textId="77777777" w:rsidR="00400972" w:rsidRDefault="00400972" w:rsidP="00400972">
      <w:pPr>
        <w:spacing w:after="0" w:line="240" w:lineRule="auto"/>
      </w:pPr>
    </w:p>
    <w:p w14:paraId="285E10CE" w14:textId="77777777" w:rsidR="00400972" w:rsidRDefault="00400972" w:rsidP="00400972">
      <w:pPr>
        <w:spacing w:after="0" w:line="240" w:lineRule="auto"/>
      </w:pPr>
    </w:p>
    <w:p w14:paraId="3BB78275" w14:textId="77777777" w:rsidR="00400972" w:rsidRDefault="00400972" w:rsidP="00400972">
      <w:pPr>
        <w:spacing w:after="0" w:line="240" w:lineRule="auto"/>
      </w:pPr>
    </w:p>
    <w:p w14:paraId="0A149142" w14:textId="77777777" w:rsidR="00400972" w:rsidRDefault="00400972" w:rsidP="00400972">
      <w:pPr>
        <w:spacing w:after="0" w:line="240" w:lineRule="auto"/>
      </w:pPr>
      <w:r>
        <w:rPr>
          <w:noProof/>
        </w:rPr>
        <mc:AlternateContent>
          <mc:Choice Requires="wps">
            <w:drawing>
              <wp:anchor distT="0" distB="0" distL="114300" distR="114300" simplePos="0" relativeHeight="251699200" behindDoc="0" locked="0" layoutInCell="1" hidden="0" allowOverlap="1" wp14:anchorId="3A5E33A0" wp14:editId="4AEF4921">
                <wp:simplePos x="0" y="0"/>
                <wp:positionH relativeFrom="column">
                  <wp:posOffset>2451100</wp:posOffset>
                </wp:positionH>
                <wp:positionV relativeFrom="paragraph">
                  <wp:posOffset>0</wp:posOffset>
                </wp:positionV>
                <wp:extent cx="0" cy="25400"/>
                <wp:effectExtent l="0" t="0" r="0" b="0"/>
                <wp:wrapNone/>
                <wp:docPr id="57" name="Straight Arrow Connector 57"/>
                <wp:cNvGraphicFramePr/>
                <a:graphic xmlns:a="http://schemas.openxmlformats.org/drawingml/2006/main">
                  <a:graphicData uri="http://schemas.microsoft.com/office/word/2010/wordprocessingShape">
                    <wps:wsp>
                      <wps:cNvCnPr/>
                      <wps:spPr>
                        <a:xfrm>
                          <a:off x="5064365" y="3780000"/>
                          <a:ext cx="563270" cy="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w:pict>
              <v:shapetype w14:anchorId="4043CEB7" id="_x0000_t32" coordsize="21600,21600" o:spt="32" o:oned="t" path="m,l21600,21600e" filled="f">
                <v:path arrowok="t" fillok="f" o:connecttype="none"/>
                <o:lock v:ext="edit" shapetype="t"/>
              </v:shapetype>
              <v:shape id="Straight Arrow Connector 57" o:spid="_x0000_s1026" type="#_x0000_t32" style="position:absolute;margin-left:193pt;margin-top:0;width:0;height:2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" strokecolor="black [3200]">
                <v:stroke startarrowwidth="narrow" startarrowlength="short" endarrow="block" joinstyle="miter"/>
              </v:shape>
            </w:pict>
          </mc:Fallback>
        </mc:AlternateContent>
      </w:r>
    </w:p>
    <w:p w14:paraId="521540C8" w14:textId="77777777" w:rsidR="00400972" w:rsidRDefault="00400972" w:rsidP="00400972">
      <w:pPr>
        <w:pBdr>
          <w:top w:val="nil"/>
          <w:left w:val="nil"/>
          <w:bottom w:val="nil"/>
          <w:right w:val="nil"/>
          <w:between w:val="nil"/>
        </w:pBdr>
        <w:spacing w:line="240" w:lineRule="auto"/>
        <w:rPr>
          <w:color w:val="000000"/>
          <w:sz w:val="20"/>
          <w:szCs w:val="20"/>
        </w:rPr>
      </w:pPr>
    </w:p>
    <w:p w14:paraId="14630E27" w14:textId="77777777" w:rsidR="00400972" w:rsidRDefault="00400972" w:rsidP="00400972">
      <w:pPr>
        <w:pBdr>
          <w:top w:val="nil"/>
          <w:left w:val="nil"/>
          <w:bottom w:val="nil"/>
          <w:right w:val="nil"/>
          <w:between w:val="nil"/>
        </w:pBdr>
        <w:spacing w:line="240" w:lineRule="auto"/>
        <w:rPr>
          <w:rFonts w:ascii="Arial" w:eastAsia="Arial" w:hAnsi="Arial" w:cs="Arial"/>
          <w:color w:val="000000"/>
          <w:sz w:val="18"/>
          <w:szCs w:val="18"/>
        </w:rPr>
      </w:pPr>
      <w:r>
        <w:rPr>
          <w:noProof/>
        </w:rPr>
        <mc:AlternateContent>
          <mc:Choice Requires="wps">
            <w:drawing>
              <wp:anchor distT="0" distB="0" distL="114300" distR="114300" simplePos="0" relativeHeight="251701248" behindDoc="0" locked="0" layoutInCell="1" allowOverlap="1" wp14:anchorId="58D5662E" wp14:editId="0DBDE1D5">
                <wp:simplePos x="0" y="0"/>
                <wp:positionH relativeFrom="column">
                  <wp:posOffset>-1591152</wp:posOffset>
                </wp:positionH>
                <wp:positionV relativeFrom="paragraph">
                  <wp:posOffset>333534</wp:posOffset>
                </wp:positionV>
                <wp:extent cx="3417889" cy="263525"/>
                <wp:effectExtent l="2222" t="0" r="953" b="952"/>
                <wp:wrapNone/>
                <wp:docPr id="1482414359" name="Round Same-side Corner of Rectangle 6"/>
                <wp:cNvGraphicFramePr/>
                <a:graphic xmlns:a="http://schemas.openxmlformats.org/drawingml/2006/main">
                  <a:graphicData uri="http://schemas.microsoft.com/office/word/2010/wordprocessingShape">
                    <wps:wsp>
                      <wps:cNvSpPr/>
                      <wps:spPr>
                        <a:xfrm rot="16200000">
                          <a:off x="0" y="0"/>
                          <a:ext cx="3417889" cy="263525"/>
                        </a:xfrm>
                        <a:prstGeom prst="round2SameRect">
                          <a:avLst>
                            <a:gd name="adj1" fmla="val 9438"/>
                            <a:gd name="adj2" fmla="val 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E85989" w14:textId="77777777" w:rsidR="00400972" w:rsidRPr="009E617E" w:rsidRDefault="00400972" w:rsidP="00400972">
                            <w:pPr>
                              <w:spacing w:after="0"/>
                              <w:jc w:val="center"/>
                              <w:rPr>
                                <w:b/>
                                <w:bCs/>
                                <w:color w:val="FFFFFF" w:themeColor="background1"/>
                                <w:sz w:val="20"/>
                                <w:szCs w:val="20"/>
                                <w:lang w:val="en-US"/>
                              </w:rPr>
                            </w:pPr>
                            <w:r w:rsidRPr="009E617E">
                              <w:rPr>
                                <w:b/>
                                <w:bCs/>
                                <w:color w:val="FFFFFF" w:themeColor="background1"/>
                                <w:sz w:val="20"/>
                                <w:szCs w:val="20"/>
                                <w:lang w:val="en-US"/>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5662E" id="Round Same-side Corner of Rectangle 6" o:spid="_x0000_s1028" style="position:absolute;margin-left:-125.3pt;margin-top:26.25pt;width:269.15pt;height:20.75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17889,263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" adj="-11796480,,5400" path="m24871,l3393018,v13736,,24871,11135,24871,24871l3417889,263525r,l,263525r,l,24871c,11135,11135,,24871,xe" fillcolor="#002060" stroked="f" strokeweight="1pt">
                <v:stroke joinstyle="miter"/>
                <v:formulas/>
                <v:path arrowok="t" o:connecttype="custom" o:connectlocs="24871,0;3393018,0;3417889,24871;3417889,263525;3417889,263525;0,263525;0,263525;0,24871;24871,0" o:connectangles="0,0,0,0,0,0,0,0,0" textboxrect="0,0,3417889,263525"/>
                <v:textbox>
                  <w:txbxContent>
                    <w:p w14:paraId="19E85989" w14:textId="77777777" w:rsidR="00400972" w:rsidRPr="009E617E" w:rsidRDefault="00400972" w:rsidP="00400972">
                      <w:pPr>
                        <w:spacing w:after="0"/>
                        <w:jc w:val="center"/>
                        <w:rPr>
                          <w:b/>
                          <w:bCs/>
                          <w:color w:val="FFFFFF" w:themeColor="background1"/>
                          <w:sz w:val="20"/>
                          <w:szCs w:val="20"/>
                          <w:lang w:val="en-US"/>
                        </w:rPr>
                      </w:pPr>
                      <w:r w:rsidRPr="009E617E">
                        <w:rPr>
                          <w:b/>
                          <w:bCs/>
                          <w:color w:val="FFFFFF" w:themeColor="background1"/>
                          <w:sz w:val="20"/>
                          <w:szCs w:val="20"/>
                          <w:lang w:val="en-US"/>
                        </w:rPr>
                        <w:t>Identification</w:t>
                      </w:r>
                    </w:p>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488D6A2A" wp14:editId="742EB987">
                <wp:simplePos x="0" y="0"/>
                <wp:positionH relativeFrom="column">
                  <wp:posOffset>3975100</wp:posOffset>
                </wp:positionH>
                <wp:positionV relativeFrom="paragraph">
                  <wp:posOffset>6913880</wp:posOffset>
                </wp:positionV>
                <wp:extent cx="2406650" cy="590550"/>
                <wp:effectExtent l="0" t="0" r="12700" b="19050"/>
                <wp:wrapNone/>
                <wp:docPr id="21" name="Rounded Rectangle 21"/>
                <wp:cNvGraphicFramePr/>
                <a:graphic xmlns:a="http://schemas.openxmlformats.org/drawingml/2006/main">
                  <a:graphicData uri="http://schemas.microsoft.com/office/word/2010/wordprocessingShape">
                    <wps:wsp>
                      <wps:cNvSpPr/>
                      <wps:spPr>
                        <a:xfrm>
                          <a:off x="0" y="0"/>
                          <a:ext cx="2406650" cy="590550"/>
                        </a:xfrm>
                        <a:prstGeom prst="roundRect">
                          <a:avLst>
                            <a:gd name="adj" fmla="val 1763"/>
                          </a:avLst>
                        </a:prstGeom>
                        <a:solidFill>
                          <a:schemeClr val="bg1"/>
                        </a:solidFill>
                        <a:ln w="19050">
                          <a:solidFill>
                            <a:srgbClr val="4C658A"/>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1BF9E30" w14:textId="77777777" w:rsidR="00400972" w:rsidRPr="00BE5C25" w:rsidRDefault="00400972" w:rsidP="00400972">
                            <w:pPr>
                              <w:spacing w:after="0" w:line="240" w:lineRule="auto"/>
                              <w:rPr>
                                <w:b/>
                                <w:bCs/>
                                <w:color w:val="0040CF"/>
                                <w:sz w:val="20"/>
                                <w:szCs w:val="20"/>
                              </w:rPr>
                            </w:pPr>
                            <w:r w:rsidRPr="00BE5C25">
                              <w:rPr>
                                <w:color w:val="002060"/>
                                <w:sz w:val="20"/>
                                <w:szCs w:val="20"/>
                              </w:rPr>
                              <w:t xml:space="preserve">Included studies ongoing </w:t>
                            </w:r>
                            <w:r w:rsidRPr="00BE5C25">
                              <w:rPr>
                                <w:b/>
                                <w:bCs/>
                                <w:color w:val="0040CF"/>
                                <w:sz w:val="20"/>
                                <w:szCs w:val="20"/>
                              </w:rPr>
                              <w:t xml:space="preserve">(n = </w:t>
                            </w:r>
                            <w:r>
                              <w:rPr>
                                <w:b/>
                                <w:bCs/>
                                <w:noProof/>
                                <w:color w:val="0040CF"/>
                                <w:sz w:val="20"/>
                                <w:szCs w:val="20"/>
                              </w:rPr>
                              <w:t>0</w:t>
                            </w:r>
                            <w:r w:rsidRPr="00BE5C25">
                              <w:rPr>
                                <w:b/>
                                <w:bCs/>
                                <w:color w:val="0040CF"/>
                                <w:sz w:val="20"/>
                                <w:szCs w:val="20"/>
                              </w:rPr>
                              <w:t>)</w:t>
                            </w:r>
                          </w:p>
                          <w:p w14:paraId="2F243A81"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awaiting classification </w:t>
                            </w:r>
                            <w:r w:rsidRPr="00BE5C25">
                              <w:rPr>
                                <w:b/>
                                <w:bCs/>
                                <w:color w:val="0040CF"/>
                                <w:sz w:val="20"/>
                                <w:szCs w:val="20"/>
                              </w:rPr>
                              <w:t>(n =</w:t>
                            </w:r>
                            <w:r>
                              <w:rPr>
                                <w:b/>
                                <w:bCs/>
                                <w:color w:val="0040CF"/>
                                <w:sz w:val="20"/>
                                <w:szCs w:val="20"/>
                              </w:rPr>
                              <w:t xml:space="preserve"> </w:t>
                            </w:r>
                            <w:r>
                              <w:rPr>
                                <w:b/>
                                <w:bCs/>
                                <w:noProof/>
                                <w:color w:val="0040CF"/>
                                <w:sz w:val="20"/>
                                <w:szCs w:val="20"/>
                              </w:rPr>
                              <w:t>0</w:t>
                            </w:r>
                            <w:r w:rsidRPr="00BE5C25">
                              <w:rPr>
                                <w:b/>
                                <w:bCs/>
                                <w:color w:val="0040CF"/>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8D6A2A" id="Rounded Rectangle 21" o:spid="_x0000_s1029" style="position:absolute;margin-left:313pt;margin-top:544.4pt;width:189.5pt;height:4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" fillcolor="white [3212]" strokecolor="#4c658a" strokeweight="1.5pt">
                <v:stroke dashstyle="3 1" joinstyle="miter"/>
                <v:textbox>
                  <w:txbxContent>
                    <w:p w14:paraId="01BF9E30" w14:textId="77777777" w:rsidR="00400972" w:rsidRPr="00BE5C25" w:rsidRDefault="00400972" w:rsidP="00400972">
                      <w:pPr>
                        <w:spacing w:after="0" w:line="240" w:lineRule="auto"/>
                        <w:rPr>
                          <w:b/>
                          <w:bCs/>
                          <w:color w:val="0040CF"/>
                          <w:sz w:val="20"/>
                          <w:szCs w:val="20"/>
                        </w:rPr>
                      </w:pPr>
                      <w:r w:rsidRPr="00BE5C25">
                        <w:rPr>
                          <w:color w:val="002060"/>
                          <w:sz w:val="20"/>
                          <w:szCs w:val="20"/>
                        </w:rPr>
                        <w:t xml:space="preserve">Included studies ongoing </w:t>
                      </w:r>
                      <w:r w:rsidRPr="00BE5C25">
                        <w:rPr>
                          <w:b/>
                          <w:bCs/>
                          <w:color w:val="0040CF"/>
                          <w:sz w:val="20"/>
                          <w:szCs w:val="20"/>
                        </w:rPr>
                        <w:t xml:space="preserve">(n = </w:t>
                      </w:r>
                      <w:r>
                        <w:rPr>
                          <w:b/>
                          <w:bCs/>
                          <w:noProof/>
                          <w:color w:val="0040CF"/>
                          <w:sz w:val="20"/>
                          <w:szCs w:val="20"/>
                        </w:rPr>
                        <w:t>0</w:t>
                      </w:r>
                      <w:r w:rsidRPr="00BE5C25">
                        <w:rPr>
                          <w:b/>
                          <w:bCs/>
                          <w:color w:val="0040CF"/>
                          <w:sz w:val="20"/>
                          <w:szCs w:val="20"/>
                        </w:rPr>
                        <w:t>)</w:t>
                      </w:r>
                    </w:p>
                    <w:p w14:paraId="2F243A81"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awaiting classification </w:t>
                      </w:r>
                      <w:r w:rsidRPr="00BE5C25">
                        <w:rPr>
                          <w:b/>
                          <w:bCs/>
                          <w:color w:val="0040CF"/>
                          <w:sz w:val="20"/>
                          <w:szCs w:val="20"/>
                        </w:rPr>
                        <w:t>(n =</w:t>
                      </w:r>
                      <w:r>
                        <w:rPr>
                          <w:b/>
                          <w:bCs/>
                          <w:color w:val="0040CF"/>
                          <w:sz w:val="20"/>
                          <w:szCs w:val="20"/>
                        </w:rPr>
                        <w:t xml:space="preserve"> </w:t>
                      </w:r>
                      <w:r>
                        <w:rPr>
                          <w:b/>
                          <w:bCs/>
                          <w:noProof/>
                          <w:color w:val="0040CF"/>
                          <w:sz w:val="20"/>
                          <w:szCs w:val="20"/>
                        </w:rPr>
                        <w:t>0</w:t>
                      </w:r>
                      <w:r w:rsidRPr="00BE5C25">
                        <w:rPr>
                          <w:b/>
                          <w:bCs/>
                          <w:color w:val="0040CF"/>
                          <w:sz w:val="20"/>
                          <w:szCs w:val="20"/>
                        </w:rPr>
                        <w:t xml:space="preserve">)    </w:t>
                      </w:r>
                    </w:p>
                  </w:txbxContent>
                </v:textbox>
              </v:roundrect>
            </w:pict>
          </mc:Fallback>
        </mc:AlternateContent>
      </w:r>
      <w:r>
        <w:rPr>
          <w:noProof/>
        </w:rPr>
        <mc:AlternateContent>
          <mc:Choice Requires="wps">
            <w:drawing>
              <wp:anchor distT="0" distB="0" distL="114300" distR="114300" simplePos="0" relativeHeight="251712512" behindDoc="0" locked="0" layoutInCell="1" allowOverlap="1" wp14:anchorId="3F905BF1" wp14:editId="2023F59C">
                <wp:simplePos x="0" y="0"/>
                <wp:positionH relativeFrom="column">
                  <wp:posOffset>594995</wp:posOffset>
                </wp:positionH>
                <wp:positionV relativeFrom="paragraph">
                  <wp:posOffset>6036310</wp:posOffset>
                </wp:positionV>
                <wp:extent cx="2762250" cy="452120"/>
                <wp:effectExtent l="12700" t="12700" r="19050" b="17780"/>
                <wp:wrapNone/>
                <wp:docPr id="18" name="Rounded Rectangle 18"/>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6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E54102"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included in review </w:t>
                            </w:r>
                            <w:r w:rsidRPr="00BE5C25">
                              <w:rPr>
                                <w:b/>
                                <w:bCs/>
                                <w:color w:val="0040CF"/>
                                <w:sz w:val="20"/>
                                <w:szCs w:val="20"/>
                              </w:rPr>
                              <w:t>(n =</w:t>
                            </w:r>
                            <w:r>
                              <w:rPr>
                                <w:b/>
                                <w:bCs/>
                                <w:color w:val="0040CF"/>
                                <w:sz w:val="20"/>
                                <w:szCs w:val="20"/>
                              </w:rPr>
                              <w:t xml:space="preserve"> 15</w:t>
                            </w:r>
                            <w:r w:rsidRPr="00BE5C25">
                              <w:rPr>
                                <w:b/>
                                <w:bCs/>
                                <w:color w:val="0040CF"/>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905BF1" id="Rounded Rectangle 18" o:spid="_x0000_s1030" style="position:absolute;margin-left:46.85pt;margin-top:475.3pt;width:217.5pt;height:35.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" fillcolor="white [3212]" strokecolor="#4c658a" strokeweight="1.5pt">
                <v:stroke joinstyle="miter"/>
                <v:textbox>
                  <w:txbxContent>
                    <w:p w14:paraId="1BE54102"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included in review </w:t>
                      </w:r>
                      <w:r w:rsidRPr="00BE5C25">
                        <w:rPr>
                          <w:b/>
                          <w:bCs/>
                          <w:color w:val="0040CF"/>
                          <w:sz w:val="20"/>
                          <w:szCs w:val="20"/>
                        </w:rPr>
                        <w:t>(n =</w:t>
                      </w:r>
                      <w:r>
                        <w:rPr>
                          <w:b/>
                          <w:bCs/>
                          <w:color w:val="0040CF"/>
                          <w:sz w:val="20"/>
                          <w:szCs w:val="20"/>
                        </w:rPr>
                        <w:t xml:space="preserve"> 15</w:t>
                      </w:r>
                      <w:r w:rsidRPr="00BE5C25">
                        <w:rPr>
                          <w:b/>
                          <w:bCs/>
                          <w:color w:val="0040CF"/>
                          <w:sz w:val="20"/>
                          <w:szCs w:val="20"/>
                        </w:rPr>
                        <w:t xml:space="preserve">)    </w:t>
                      </w:r>
                    </w:p>
                  </w:txbxContent>
                </v:textbox>
              </v:roundrect>
            </w:pict>
          </mc:Fallback>
        </mc:AlternateContent>
      </w:r>
      <w:r>
        <w:rPr>
          <w:noProof/>
        </w:rPr>
        <mc:AlternateContent>
          <mc:Choice Requires="wps">
            <w:drawing>
              <wp:anchor distT="0" distB="0" distL="114300" distR="114300" simplePos="0" relativeHeight="251708416" behindDoc="0" locked="0" layoutInCell="1" allowOverlap="1" wp14:anchorId="1E9218F9" wp14:editId="65D4BDE1">
                <wp:simplePos x="0" y="0"/>
                <wp:positionH relativeFrom="column">
                  <wp:posOffset>3611880</wp:posOffset>
                </wp:positionH>
                <wp:positionV relativeFrom="paragraph">
                  <wp:posOffset>2625090</wp:posOffset>
                </wp:positionV>
                <wp:extent cx="2762250" cy="452120"/>
                <wp:effectExtent l="12700" t="12700" r="19050" b="17780"/>
                <wp:wrapNone/>
                <wp:docPr id="15" name="Rounded Rectangle 15"/>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34"/>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BA18C"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excluded </w:t>
                            </w:r>
                            <w:r w:rsidRPr="00BE5C25">
                              <w:rPr>
                                <w:b/>
                                <w:bCs/>
                                <w:color w:val="0040CF"/>
                                <w:sz w:val="20"/>
                                <w:szCs w:val="20"/>
                              </w:rPr>
                              <w:t>(n =</w:t>
                            </w:r>
                            <w:r>
                              <w:rPr>
                                <w:b/>
                                <w:bCs/>
                                <w:color w:val="0040CF"/>
                                <w:sz w:val="20"/>
                                <w:szCs w:val="20"/>
                              </w:rPr>
                              <w:t xml:space="preserve"> 4883</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9218F9" id="Rounded Rectangle 15" o:spid="_x0000_s1031" style="position:absolute;margin-left:284.4pt;margin-top:206.7pt;width:217.5pt;height:35.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" fillcolor="white [3212]" strokecolor="#4c658a" strokeweight="1.5pt">
                <v:stroke joinstyle="miter"/>
                <v:textbox>
                  <w:txbxContent>
                    <w:p w14:paraId="44FBA18C"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excluded </w:t>
                      </w:r>
                      <w:r w:rsidRPr="00BE5C25">
                        <w:rPr>
                          <w:b/>
                          <w:bCs/>
                          <w:color w:val="0040CF"/>
                          <w:sz w:val="20"/>
                          <w:szCs w:val="20"/>
                        </w:rPr>
                        <w:t>(n =</w:t>
                      </w:r>
                      <w:r>
                        <w:rPr>
                          <w:b/>
                          <w:bCs/>
                          <w:color w:val="0040CF"/>
                          <w:sz w:val="20"/>
                          <w:szCs w:val="20"/>
                        </w:rPr>
                        <w:t xml:space="preserve"> 4883</w:t>
                      </w:r>
                      <w:r w:rsidRPr="00BE5C25">
                        <w:rPr>
                          <w:b/>
                          <w:bCs/>
                          <w:color w:val="0040CF"/>
                          <w:sz w:val="20"/>
                          <w:szCs w:val="20"/>
                        </w:rPr>
                        <w:t>)</w:t>
                      </w:r>
                    </w:p>
                  </w:txbxContent>
                </v:textbox>
              </v:roundrect>
            </w:pict>
          </mc:Fallback>
        </mc:AlternateContent>
      </w:r>
      <w:r>
        <w:rPr>
          <w:noProof/>
        </w:rPr>
        <mc:AlternateContent>
          <mc:Choice Requires="wps">
            <w:drawing>
              <wp:anchor distT="0" distB="0" distL="114300" distR="114300" simplePos="0" relativeHeight="251709440" behindDoc="0" locked="0" layoutInCell="1" allowOverlap="1" wp14:anchorId="2D854E23" wp14:editId="6E134FAE">
                <wp:simplePos x="0" y="0"/>
                <wp:positionH relativeFrom="column">
                  <wp:posOffset>3609340</wp:posOffset>
                </wp:positionH>
                <wp:positionV relativeFrom="paragraph">
                  <wp:posOffset>3290570</wp:posOffset>
                </wp:positionV>
                <wp:extent cx="2762250" cy="452120"/>
                <wp:effectExtent l="12700" t="12700" r="19050" b="17780"/>
                <wp:wrapNone/>
                <wp:docPr id="16" name="Rounded Rectangle 16"/>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34"/>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715E11" w14:textId="77777777" w:rsidR="00400972" w:rsidRPr="00BE5C25" w:rsidRDefault="00400972" w:rsidP="00400972">
                            <w:pPr>
                              <w:spacing w:after="0" w:line="240" w:lineRule="auto"/>
                              <w:rPr>
                                <w:b/>
                                <w:bCs/>
                                <w:color w:val="0040CF"/>
                                <w:sz w:val="18"/>
                                <w:szCs w:val="18"/>
                              </w:rPr>
                            </w:pPr>
                            <w:r w:rsidRPr="00BE5C25">
                              <w:rPr>
                                <w:color w:val="002060"/>
                                <w:sz w:val="20"/>
                                <w:szCs w:val="20"/>
                              </w:rPr>
                              <w:t xml:space="preserve">Studies not retrieved </w:t>
                            </w:r>
                            <w:r w:rsidRPr="00BE5C25">
                              <w:rPr>
                                <w:b/>
                                <w:bCs/>
                                <w:color w:val="0040CF"/>
                                <w:sz w:val="20"/>
                                <w:szCs w:val="20"/>
                              </w:rPr>
                              <w:t>(n =</w:t>
                            </w:r>
                            <w:r>
                              <w:rPr>
                                <w:b/>
                                <w:bCs/>
                                <w:color w:val="0040CF"/>
                                <w:sz w:val="20"/>
                                <w:szCs w:val="20"/>
                              </w:rPr>
                              <w:t xml:space="preserve"> </w:t>
                            </w:r>
                            <w:r>
                              <w:rPr>
                                <w:b/>
                                <w:bCs/>
                                <w:noProof/>
                                <w:color w:val="0040CF"/>
                                <w:sz w:val="20"/>
                                <w:szCs w:val="20"/>
                              </w:rPr>
                              <w:t>0</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854E23" id="Rounded Rectangle 16" o:spid="_x0000_s1032" style="position:absolute;margin-left:284.2pt;margin-top:259.1pt;width:217.5pt;height:35.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" fillcolor="white [3212]" strokecolor="#4c658a" strokeweight="1.5pt">
                <v:stroke joinstyle="miter"/>
                <v:textbox>
                  <w:txbxContent>
                    <w:p w14:paraId="04715E11" w14:textId="77777777" w:rsidR="00400972" w:rsidRPr="00BE5C25" w:rsidRDefault="00400972" w:rsidP="00400972">
                      <w:pPr>
                        <w:spacing w:after="0" w:line="240" w:lineRule="auto"/>
                        <w:rPr>
                          <w:b/>
                          <w:bCs/>
                          <w:color w:val="0040CF"/>
                          <w:sz w:val="18"/>
                          <w:szCs w:val="18"/>
                        </w:rPr>
                      </w:pPr>
                      <w:r w:rsidRPr="00BE5C25">
                        <w:rPr>
                          <w:color w:val="002060"/>
                          <w:sz w:val="20"/>
                          <w:szCs w:val="20"/>
                        </w:rPr>
                        <w:t xml:space="preserve">Studies not retrieved </w:t>
                      </w:r>
                      <w:r w:rsidRPr="00BE5C25">
                        <w:rPr>
                          <w:b/>
                          <w:bCs/>
                          <w:color w:val="0040CF"/>
                          <w:sz w:val="20"/>
                          <w:szCs w:val="20"/>
                        </w:rPr>
                        <w:t>(n =</w:t>
                      </w:r>
                      <w:r>
                        <w:rPr>
                          <w:b/>
                          <w:bCs/>
                          <w:color w:val="0040CF"/>
                          <w:sz w:val="20"/>
                          <w:szCs w:val="20"/>
                        </w:rPr>
                        <w:t xml:space="preserve"> </w:t>
                      </w:r>
                      <w:r>
                        <w:rPr>
                          <w:b/>
                          <w:bCs/>
                          <w:noProof/>
                          <w:color w:val="0040CF"/>
                          <w:sz w:val="20"/>
                          <w:szCs w:val="20"/>
                        </w:rPr>
                        <w:t>0</w:t>
                      </w:r>
                      <w:r w:rsidRPr="00BE5C25">
                        <w:rPr>
                          <w:b/>
                          <w:bCs/>
                          <w:color w:val="0040CF"/>
                          <w:sz w:val="20"/>
                          <w:szCs w:val="20"/>
                        </w:rPr>
                        <w:t>)</w:t>
                      </w:r>
                    </w:p>
                  </w:txbxContent>
                </v:textbox>
              </v:roundrect>
            </w:pict>
          </mc:Fallback>
        </mc:AlternateContent>
      </w:r>
      <w:r>
        <w:rPr>
          <w:noProof/>
        </w:rPr>
        <mc:AlternateContent>
          <mc:Choice Requires="wps">
            <w:drawing>
              <wp:anchor distT="0" distB="0" distL="114300" distR="114300" simplePos="0" relativeHeight="251706368" behindDoc="0" locked="0" layoutInCell="1" allowOverlap="1" wp14:anchorId="75E4C489" wp14:editId="6454C590">
                <wp:simplePos x="0" y="0"/>
                <wp:positionH relativeFrom="column">
                  <wp:posOffset>589280</wp:posOffset>
                </wp:positionH>
                <wp:positionV relativeFrom="paragraph">
                  <wp:posOffset>3963670</wp:posOffset>
                </wp:positionV>
                <wp:extent cx="2762250" cy="452120"/>
                <wp:effectExtent l="12700" t="12700" r="19050" b="17780"/>
                <wp:wrapNone/>
                <wp:docPr id="13" name="Rounded Rectangle 13"/>
                <wp:cNvGraphicFramePr/>
                <a:graphic xmlns:a="http://schemas.openxmlformats.org/drawingml/2006/main">
                  <a:graphicData uri="http://schemas.microsoft.com/office/word/2010/wordprocessingShape">
                    <wps:wsp>
                      <wps:cNvSpPr/>
                      <wps:spPr>
                        <a:xfrm>
                          <a:off x="0" y="0"/>
                          <a:ext cx="2762250" cy="452120"/>
                        </a:xfrm>
                        <a:prstGeom prst="roundRect">
                          <a:avLst>
                            <a:gd name="adj" fmla="val 457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25C5D"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assessed for eligibility </w:t>
                            </w:r>
                            <w:r w:rsidRPr="00BE5C25">
                              <w:rPr>
                                <w:b/>
                                <w:bCs/>
                                <w:color w:val="0040CF"/>
                                <w:sz w:val="20"/>
                                <w:szCs w:val="20"/>
                              </w:rPr>
                              <w:t>(n =</w:t>
                            </w:r>
                            <w:r>
                              <w:rPr>
                                <w:b/>
                                <w:bCs/>
                                <w:color w:val="0040CF"/>
                                <w:sz w:val="20"/>
                                <w:szCs w:val="20"/>
                              </w:rPr>
                              <w:t xml:space="preserve"> 23</w:t>
                            </w:r>
                            <w:r w:rsidRPr="00BE5C25">
                              <w:rPr>
                                <w:b/>
                                <w:bCs/>
                                <w:color w:val="0040CF"/>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E4C489" id="Rounded Rectangle 13" o:spid="_x0000_s1033" style="position:absolute;margin-left:46.4pt;margin-top:312.1pt;width:217.5pt;height:35.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" fillcolor="white [3212]" strokecolor="#4c658a" strokeweight="1.5pt">
                <v:stroke joinstyle="miter"/>
                <v:textbox>
                  <w:txbxContent>
                    <w:p w14:paraId="0C325C5D"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assessed for eligibility </w:t>
                      </w:r>
                      <w:r w:rsidRPr="00BE5C25">
                        <w:rPr>
                          <w:b/>
                          <w:bCs/>
                          <w:color w:val="0040CF"/>
                          <w:sz w:val="20"/>
                          <w:szCs w:val="20"/>
                        </w:rPr>
                        <w:t>(n =</w:t>
                      </w:r>
                      <w:r>
                        <w:rPr>
                          <w:b/>
                          <w:bCs/>
                          <w:color w:val="0040CF"/>
                          <w:sz w:val="20"/>
                          <w:szCs w:val="20"/>
                        </w:rPr>
                        <w:t xml:space="preserve"> 23</w:t>
                      </w:r>
                      <w:r w:rsidRPr="00BE5C25">
                        <w:rPr>
                          <w:b/>
                          <w:bCs/>
                          <w:color w:val="0040CF"/>
                          <w:sz w:val="20"/>
                          <w:szCs w:val="20"/>
                        </w:rPr>
                        <w:t xml:space="preserve">)    </w:t>
                      </w:r>
                    </w:p>
                  </w:txbxContent>
                </v:textbox>
              </v:roundrect>
            </w:pict>
          </mc:Fallback>
        </mc:AlternateContent>
      </w:r>
      <w:r>
        <w:rPr>
          <w:noProof/>
        </w:rPr>
        <mc:AlternateContent>
          <mc:Choice Requires="wps">
            <w:drawing>
              <wp:anchor distT="0" distB="0" distL="114300" distR="114300" simplePos="0" relativeHeight="251705344" behindDoc="0" locked="0" layoutInCell="1" allowOverlap="1" wp14:anchorId="232C00A7" wp14:editId="6A21CA40">
                <wp:simplePos x="0" y="0"/>
                <wp:positionH relativeFrom="column">
                  <wp:posOffset>589280</wp:posOffset>
                </wp:positionH>
                <wp:positionV relativeFrom="paragraph">
                  <wp:posOffset>3290570</wp:posOffset>
                </wp:positionV>
                <wp:extent cx="2762250" cy="452120"/>
                <wp:effectExtent l="12700" t="12700" r="19050" b="17780"/>
                <wp:wrapNone/>
                <wp:docPr id="12" name="Rounded Rectangle 12"/>
                <wp:cNvGraphicFramePr/>
                <a:graphic xmlns:a="http://schemas.openxmlformats.org/drawingml/2006/main">
                  <a:graphicData uri="http://schemas.microsoft.com/office/word/2010/wordprocessingShape">
                    <wps:wsp>
                      <wps:cNvSpPr/>
                      <wps:spPr>
                        <a:xfrm>
                          <a:off x="0" y="0"/>
                          <a:ext cx="2762250" cy="452120"/>
                        </a:xfrm>
                        <a:prstGeom prst="roundRect">
                          <a:avLst>
                            <a:gd name="adj" fmla="val 457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0E1961"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sought for retrieval </w:t>
                            </w:r>
                            <w:r w:rsidRPr="00BE5C25">
                              <w:rPr>
                                <w:b/>
                                <w:bCs/>
                                <w:color w:val="0040CF"/>
                                <w:sz w:val="20"/>
                                <w:szCs w:val="20"/>
                              </w:rPr>
                              <w:t xml:space="preserve">(n </w:t>
                            </w:r>
                            <w:r>
                              <w:rPr>
                                <w:b/>
                                <w:bCs/>
                                <w:color w:val="0040CF"/>
                                <w:sz w:val="20"/>
                                <w:szCs w:val="20"/>
                              </w:rPr>
                              <w:t>= 23</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2C00A7" id="Rounded Rectangle 12" o:spid="_x0000_s1034" style="position:absolute;margin-left:46.4pt;margin-top:259.1pt;width:217.5pt;height:35.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" fillcolor="white [3212]" strokecolor="#4c658a" strokeweight="1.5pt">
                <v:stroke joinstyle="miter"/>
                <v:textbox>
                  <w:txbxContent>
                    <w:p w14:paraId="030E1961"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sought for retrieval </w:t>
                      </w:r>
                      <w:r w:rsidRPr="00BE5C25">
                        <w:rPr>
                          <w:b/>
                          <w:bCs/>
                          <w:color w:val="0040CF"/>
                          <w:sz w:val="20"/>
                          <w:szCs w:val="20"/>
                        </w:rPr>
                        <w:t xml:space="preserve">(n </w:t>
                      </w:r>
                      <w:r>
                        <w:rPr>
                          <w:b/>
                          <w:bCs/>
                          <w:color w:val="0040CF"/>
                          <w:sz w:val="20"/>
                          <w:szCs w:val="20"/>
                        </w:rPr>
                        <w:t>= 23</w:t>
                      </w:r>
                      <w:r w:rsidRPr="00BE5C25">
                        <w:rPr>
                          <w:b/>
                          <w:bCs/>
                          <w:color w:val="0040CF"/>
                          <w:sz w:val="20"/>
                          <w:szCs w:val="20"/>
                        </w:rPr>
                        <w:t>)</w:t>
                      </w:r>
                    </w:p>
                  </w:txbxContent>
                </v:textbox>
              </v:roundrect>
            </w:pict>
          </mc:Fallback>
        </mc:AlternateContent>
      </w:r>
      <w:r>
        <w:rPr>
          <w:noProof/>
        </w:rPr>
        <mc:AlternateContent>
          <mc:Choice Requires="wps">
            <w:drawing>
              <wp:anchor distT="0" distB="0" distL="114300" distR="114300" simplePos="0" relativeHeight="251704320" behindDoc="0" locked="0" layoutInCell="1" allowOverlap="1" wp14:anchorId="2D58F34F" wp14:editId="487AF36B">
                <wp:simplePos x="0" y="0"/>
                <wp:positionH relativeFrom="column">
                  <wp:posOffset>591820</wp:posOffset>
                </wp:positionH>
                <wp:positionV relativeFrom="paragraph">
                  <wp:posOffset>2625090</wp:posOffset>
                </wp:positionV>
                <wp:extent cx="2762250" cy="452120"/>
                <wp:effectExtent l="12700" t="12700" r="19050" b="17780"/>
                <wp:wrapNone/>
                <wp:docPr id="11" name="Rounded Rectangle 11"/>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34"/>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05D8D"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screened </w:t>
                            </w:r>
                            <w:r w:rsidRPr="00BE5C25">
                              <w:rPr>
                                <w:b/>
                                <w:bCs/>
                                <w:color w:val="0040CF"/>
                                <w:sz w:val="20"/>
                                <w:szCs w:val="20"/>
                              </w:rPr>
                              <w:t>(n =</w:t>
                            </w:r>
                            <w:r>
                              <w:rPr>
                                <w:b/>
                                <w:bCs/>
                                <w:color w:val="0040CF"/>
                                <w:sz w:val="20"/>
                                <w:szCs w:val="20"/>
                              </w:rPr>
                              <w:t xml:space="preserve"> 4906</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58F34F" id="Rounded Rectangle 11" o:spid="_x0000_s1035" style="position:absolute;margin-left:46.6pt;margin-top:206.7pt;width:217.5pt;height:35.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" fillcolor="white [3212]" strokecolor="#4c658a" strokeweight="1.5pt">
                <v:stroke joinstyle="miter"/>
                <v:textbox>
                  <w:txbxContent>
                    <w:p w14:paraId="4EF05D8D" w14:textId="77777777" w:rsidR="00400972" w:rsidRPr="00BE5C25" w:rsidRDefault="00400972" w:rsidP="00400972">
                      <w:pPr>
                        <w:spacing w:after="0" w:line="240" w:lineRule="auto"/>
                        <w:rPr>
                          <w:b/>
                          <w:bCs/>
                          <w:color w:val="002060"/>
                          <w:sz w:val="18"/>
                          <w:szCs w:val="18"/>
                        </w:rPr>
                      </w:pPr>
                      <w:r w:rsidRPr="00BE5C25">
                        <w:rPr>
                          <w:color w:val="002060"/>
                          <w:sz w:val="20"/>
                          <w:szCs w:val="20"/>
                        </w:rPr>
                        <w:t xml:space="preserve">Studies screened </w:t>
                      </w:r>
                      <w:r w:rsidRPr="00BE5C25">
                        <w:rPr>
                          <w:b/>
                          <w:bCs/>
                          <w:color w:val="0040CF"/>
                          <w:sz w:val="20"/>
                          <w:szCs w:val="20"/>
                        </w:rPr>
                        <w:t>(n =</w:t>
                      </w:r>
                      <w:r>
                        <w:rPr>
                          <w:b/>
                          <w:bCs/>
                          <w:color w:val="0040CF"/>
                          <w:sz w:val="20"/>
                          <w:szCs w:val="20"/>
                        </w:rPr>
                        <w:t xml:space="preserve"> 4906</w:t>
                      </w:r>
                      <w:r w:rsidRPr="00BE5C25">
                        <w:rPr>
                          <w:b/>
                          <w:bCs/>
                          <w:color w:val="0040CF"/>
                          <w:sz w:val="20"/>
                          <w:szCs w:val="20"/>
                        </w:rPr>
                        <w:t>)</w:t>
                      </w:r>
                    </w:p>
                  </w:txbxContent>
                </v:textbox>
              </v:roundrect>
            </w:pict>
          </mc:Fallback>
        </mc:AlternateContent>
      </w:r>
      <w:r>
        <w:rPr>
          <w:noProof/>
        </w:rPr>
        <mc:AlternateContent>
          <mc:Choice Requires="wps">
            <w:drawing>
              <wp:anchor distT="0" distB="0" distL="114300" distR="114300" simplePos="0" relativeHeight="251714560" behindDoc="0" locked="0" layoutInCell="1" allowOverlap="1" wp14:anchorId="2FD921EB" wp14:editId="37F70A3D">
                <wp:simplePos x="0" y="0"/>
                <wp:positionH relativeFrom="column">
                  <wp:posOffset>1971675</wp:posOffset>
                </wp:positionH>
                <wp:positionV relativeFrom="paragraph">
                  <wp:posOffset>539750</wp:posOffset>
                </wp:positionV>
                <wp:extent cx="1270" cy="2088000"/>
                <wp:effectExtent l="88900" t="0" r="62230" b="20320"/>
                <wp:wrapNone/>
                <wp:docPr id="22" name="Straight Arrow Connector 22"/>
                <wp:cNvGraphicFramePr/>
                <a:graphic xmlns:a="http://schemas.openxmlformats.org/drawingml/2006/main">
                  <a:graphicData uri="http://schemas.microsoft.com/office/word/2010/wordprocessingShape">
                    <wps:wsp>
                      <wps:cNvCnPr/>
                      <wps:spPr>
                        <a:xfrm>
                          <a:off x="0" y="0"/>
                          <a:ext cx="1270" cy="208800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883ABE" id="Straight Arrow Connector 22" o:spid="_x0000_s1026" type="#_x0000_t32" style="position:absolute;margin-left:155.25pt;margin-top:42.5pt;width:.1pt;height:164.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" strokecolor="#4c658a" strokeweight="1.5pt">
                <v:stroke endarrow="open"/>
              </v:shape>
            </w:pict>
          </mc:Fallback>
        </mc:AlternateContent>
      </w:r>
      <w:r>
        <w:rPr>
          <w:noProof/>
        </w:rPr>
        <mc:AlternateContent>
          <mc:Choice Requires="wps">
            <w:drawing>
              <wp:anchor distT="0" distB="0" distL="114300" distR="114300" simplePos="0" relativeHeight="251718656" behindDoc="0" locked="0" layoutInCell="1" allowOverlap="1" wp14:anchorId="1B50A625" wp14:editId="0002A712">
                <wp:simplePos x="0" y="0"/>
                <wp:positionH relativeFrom="column">
                  <wp:posOffset>1969135</wp:posOffset>
                </wp:positionH>
                <wp:positionV relativeFrom="paragraph">
                  <wp:posOffset>4417695</wp:posOffset>
                </wp:positionV>
                <wp:extent cx="0" cy="1612800"/>
                <wp:effectExtent l="88900" t="0" r="38100" b="26035"/>
                <wp:wrapNone/>
                <wp:docPr id="26" name="Straight Arrow Connector 26"/>
                <wp:cNvGraphicFramePr/>
                <a:graphic xmlns:a="http://schemas.openxmlformats.org/drawingml/2006/main">
                  <a:graphicData uri="http://schemas.microsoft.com/office/word/2010/wordprocessingShape">
                    <wps:wsp>
                      <wps:cNvCnPr/>
                      <wps:spPr>
                        <a:xfrm>
                          <a:off x="0" y="0"/>
                          <a:ext cx="0" cy="161280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41D570" id="Straight Arrow Connector 26" o:spid="_x0000_s1026" type="#_x0000_t32" style="position:absolute;margin-left:155.05pt;margin-top:347.85pt;width:0;height:1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" strokecolor="#4c658a" strokeweight="1.5pt">
                <v:stroke endarrow="open"/>
              </v:shape>
            </w:pict>
          </mc:Fallback>
        </mc:AlternateContent>
      </w:r>
      <w:r>
        <w:rPr>
          <w:noProof/>
        </w:rPr>
        <mc:AlternateContent>
          <mc:Choice Requires="wps">
            <w:drawing>
              <wp:anchor distT="0" distB="0" distL="114300" distR="114300" simplePos="0" relativeHeight="251710464" behindDoc="0" locked="0" layoutInCell="1" allowOverlap="1" wp14:anchorId="00D017EA" wp14:editId="4A320C3A">
                <wp:simplePos x="0" y="0"/>
                <wp:positionH relativeFrom="column">
                  <wp:posOffset>3605530</wp:posOffset>
                </wp:positionH>
                <wp:positionV relativeFrom="paragraph">
                  <wp:posOffset>3960495</wp:posOffset>
                </wp:positionV>
                <wp:extent cx="2762250" cy="1437640"/>
                <wp:effectExtent l="12700" t="12700" r="19050" b="10160"/>
                <wp:wrapNone/>
                <wp:docPr id="17" name="Rounded Rectangle 17"/>
                <wp:cNvGraphicFramePr/>
                <a:graphic xmlns:a="http://schemas.openxmlformats.org/drawingml/2006/main">
                  <a:graphicData uri="http://schemas.microsoft.com/office/word/2010/wordprocessingShape">
                    <wps:wsp>
                      <wps:cNvSpPr/>
                      <wps:spPr>
                        <a:xfrm>
                          <a:off x="0" y="0"/>
                          <a:ext cx="2762250" cy="1437640"/>
                        </a:xfrm>
                        <a:prstGeom prst="roundRect">
                          <a:avLst>
                            <a:gd name="adj" fmla="val 1763"/>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1D6B8" w14:textId="77777777" w:rsidR="00400972" w:rsidRDefault="00400972" w:rsidP="00400972">
                            <w:pPr>
                              <w:spacing w:after="0" w:line="240" w:lineRule="auto"/>
                              <w:rPr>
                                <w:b/>
                                <w:bCs/>
                                <w:color w:val="0040CF"/>
                                <w:sz w:val="20"/>
                                <w:szCs w:val="20"/>
                              </w:rPr>
                            </w:pPr>
                            <w:r w:rsidRPr="00BE5C25">
                              <w:rPr>
                                <w:color w:val="002060"/>
                                <w:sz w:val="20"/>
                                <w:szCs w:val="20"/>
                              </w:rPr>
                              <w:t xml:space="preserve">Studies excluded </w:t>
                            </w:r>
                            <w:r w:rsidRPr="00BE5C25">
                              <w:rPr>
                                <w:b/>
                                <w:bCs/>
                                <w:color w:val="0040CF"/>
                                <w:sz w:val="20"/>
                                <w:szCs w:val="20"/>
                              </w:rPr>
                              <w:t>(n =</w:t>
                            </w:r>
                            <w:r>
                              <w:rPr>
                                <w:b/>
                                <w:bCs/>
                                <w:color w:val="0040CF"/>
                                <w:sz w:val="20"/>
                                <w:szCs w:val="20"/>
                              </w:rPr>
                              <w:t xml:space="preserve"> 8</w:t>
                            </w:r>
                            <w:r w:rsidRPr="00BE5C25">
                              <w:rPr>
                                <w:b/>
                                <w:bCs/>
                                <w:color w:val="0040CF"/>
                                <w:sz w:val="20"/>
                                <w:szCs w:val="20"/>
                              </w:rPr>
                              <w:t>)</w:t>
                            </w:r>
                            <w:r>
                              <w:rPr>
                                <w:b/>
                                <w:bCs/>
                                <w:color w:val="0040CF"/>
                                <w:sz w:val="20"/>
                                <w:szCs w:val="20"/>
                              </w:rPr>
                              <w:t xml:space="preserve"> </w:t>
                            </w:r>
                            <w:r>
                              <w:rPr>
                                <w:color w:val="002060"/>
                                <w:sz w:val="20"/>
                                <w:szCs w:val="20"/>
                              </w:rPr>
                              <w:t>Reasons:</w:t>
                            </w:r>
                            <w:r w:rsidRPr="00BE5C25">
                              <w:rPr>
                                <w:b/>
                                <w:bCs/>
                                <w:color w:val="0040CF"/>
                                <w:sz w:val="20"/>
                                <w:szCs w:val="20"/>
                              </w:rPr>
                              <w:t xml:space="preserve">  </w:t>
                            </w:r>
                          </w:p>
                          <w:p w14:paraId="56D74249" w14:textId="77777777" w:rsidR="00400972" w:rsidRPr="00800FBC" w:rsidRDefault="00400972" w:rsidP="00400972">
                            <w:pPr>
                              <w:pStyle w:val="ListParagraph"/>
                              <w:numPr>
                                <w:ilvl w:val="0"/>
                                <w:numId w:val="1"/>
                              </w:numPr>
                              <w:spacing w:after="0" w:line="240" w:lineRule="auto"/>
                              <w:rPr>
                                <w:color w:val="002060"/>
                                <w:sz w:val="20"/>
                                <w:szCs w:val="20"/>
                              </w:rPr>
                            </w:pPr>
                            <w:r>
                              <w:rPr>
                                <w:color w:val="002060"/>
                                <w:sz w:val="20"/>
                                <w:szCs w:val="20"/>
                              </w:rPr>
                              <w:t>Wrong intervention (n = 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D017EA" id="Rounded Rectangle 17" o:spid="_x0000_s1036" style="position:absolute;margin-left:283.9pt;margin-top:311.85pt;width:217.5pt;height:113.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" fillcolor="white [3212]" strokecolor="#4c658a" strokeweight="1.5pt">
                <v:stroke joinstyle="miter"/>
                <v:textbox>
                  <w:txbxContent>
                    <w:p w14:paraId="7641D6B8" w14:textId="77777777" w:rsidR="00400972" w:rsidRDefault="00400972" w:rsidP="00400972">
                      <w:pPr>
                        <w:spacing w:after="0" w:line="240" w:lineRule="auto"/>
                        <w:rPr>
                          <w:b/>
                          <w:bCs/>
                          <w:color w:val="0040CF"/>
                          <w:sz w:val="20"/>
                          <w:szCs w:val="20"/>
                        </w:rPr>
                      </w:pPr>
                      <w:r w:rsidRPr="00BE5C25">
                        <w:rPr>
                          <w:color w:val="002060"/>
                          <w:sz w:val="20"/>
                          <w:szCs w:val="20"/>
                        </w:rPr>
                        <w:t xml:space="preserve">Studies excluded </w:t>
                      </w:r>
                      <w:r w:rsidRPr="00BE5C25">
                        <w:rPr>
                          <w:b/>
                          <w:bCs/>
                          <w:color w:val="0040CF"/>
                          <w:sz w:val="20"/>
                          <w:szCs w:val="20"/>
                        </w:rPr>
                        <w:t>(n =</w:t>
                      </w:r>
                      <w:r>
                        <w:rPr>
                          <w:b/>
                          <w:bCs/>
                          <w:color w:val="0040CF"/>
                          <w:sz w:val="20"/>
                          <w:szCs w:val="20"/>
                        </w:rPr>
                        <w:t xml:space="preserve"> 8</w:t>
                      </w:r>
                      <w:r w:rsidRPr="00BE5C25">
                        <w:rPr>
                          <w:b/>
                          <w:bCs/>
                          <w:color w:val="0040CF"/>
                          <w:sz w:val="20"/>
                          <w:szCs w:val="20"/>
                        </w:rPr>
                        <w:t>)</w:t>
                      </w:r>
                      <w:r>
                        <w:rPr>
                          <w:b/>
                          <w:bCs/>
                          <w:color w:val="0040CF"/>
                          <w:sz w:val="20"/>
                          <w:szCs w:val="20"/>
                        </w:rPr>
                        <w:t xml:space="preserve"> </w:t>
                      </w:r>
                      <w:r>
                        <w:rPr>
                          <w:color w:val="002060"/>
                          <w:sz w:val="20"/>
                          <w:szCs w:val="20"/>
                        </w:rPr>
                        <w:t>Reasons:</w:t>
                      </w:r>
                      <w:r w:rsidRPr="00BE5C25">
                        <w:rPr>
                          <w:b/>
                          <w:bCs/>
                          <w:color w:val="0040CF"/>
                          <w:sz w:val="20"/>
                          <w:szCs w:val="20"/>
                        </w:rPr>
                        <w:t xml:space="preserve">  </w:t>
                      </w:r>
                    </w:p>
                    <w:p w14:paraId="56D74249" w14:textId="77777777" w:rsidR="00400972" w:rsidRPr="00800FBC" w:rsidRDefault="00400972" w:rsidP="00400972">
                      <w:pPr>
                        <w:pStyle w:val="ListParagraph"/>
                        <w:numPr>
                          <w:ilvl w:val="0"/>
                          <w:numId w:val="1"/>
                        </w:numPr>
                        <w:spacing w:after="0" w:line="240" w:lineRule="auto"/>
                        <w:rPr>
                          <w:color w:val="002060"/>
                          <w:sz w:val="20"/>
                          <w:szCs w:val="20"/>
                        </w:rPr>
                      </w:pPr>
                      <w:r>
                        <w:rPr>
                          <w:color w:val="002060"/>
                          <w:sz w:val="20"/>
                          <w:szCs w:val="20"/>
                        </w:rPr>
                        <w:t>Wrong intervention (n = 8)</w:t>
                      </w:r>
                    </w:p>
                  </w:txbxContent>
                </v:textbox>
              </v:roundrect>
            </w:pict>
          </mc:Fallback>
        </mc:AlternateContent>
      </w:r>
      <w:r>
        <w:rPr>
          <w:noProof/>
        </w:rPr>
        <mc:AlternateContent>
          <mc:Choice Requires="wps">
            <w:drawing>
              <wp:anchor distT="0" distB="0" distL="114300" distR="114300" simplePos="0" relativeHeight="251716608" behindDoc="0" locked="0" layoutInCell="1" allowOverlap="1" wp14:anchorId="7D0BF8C9" wp14:editId="4F5442FC">
                <wp:simplePos x="0" y="0"/>
                <wp:positionH relativeFrom="column">
                  <wp:posOffset>1965960</wp:posOffset>
                </wp:positionH>
                <wp:positionV relativeFrom="paragraph">
                  <wp:posOffset>3075940</wp:posOffset>
                </wp:positionV>
                <wp:extent cx="0" cy="215900"/>
                <wp:effectExtent l="88900" t="0" r="38100" b="25400"/>
                <wp:wrapNone/>
                <wp:docPr id="24" name="Straight Arrow Connector 24"/>
                <wp:cNvGraphicFramePr/>
                <a:graphic xmlns:a="http://schemas.openxmlformats.org/drawingml/2006/main">
                  <a:graphicData uri="http://schemas.microsoft.com/office/word/2010/wordprocessingShape">
                    <wps:wsp>
                      <wps:cNvCnPr/>
                      <wps:spPr>
                        <a:xfrm>
                          <a:off x="0" y="0"/>
                          <a:ext cx="0" cy="21590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7F38F9" id="Straight Arrow Connector 24" o:spid="_x0000_s1026" type="#_x0000_t32" style="position:absolute;margin-left:154.8pt;margin-top:242.2pt;width:0;height:1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" strokecolor="#4c658a" strokeweight="1.5pt">
                <v:stroke endarrow="open"/>
              </v:shape>
            </w:pict>
          </mc:Fallback>
        </mc:AlternateContent>
      </w:r>
      <w:r>
        <w:rPr>
          <w:noProof/>
        </w:rPr>
        <mc:AlternateContent>
          <mc:Choice Requires="wps">
            <w:drawing>
              <wp:anchor distT="0" distB="0" distL="114300" distR="114300" simplePos="0" relativeHeight="251717632" behindDoc="0" locked="0" layoutInCell="1" allowOverlap="1" wp14:anchorId="6E9AA312" wp14:editId="3D6EEE76">
                <wp:simplePos x="0" y="0"/>
                <wp:positionH relativeFrom="column">
                  <wp:posOffset>1971040</wp:posOffset>
                </wp:positionH>
                <wp:positionV relativeFrom="paragraph">
                  <wp:posOffset>3742055</wp:posOffset>
                </wp:positionV>
                <wp:extent cx="0" cy="215900"/>
                <wp:effectExtent l="88900" t="0" r="38100" b="25400"/>
                <wp:wrapNone/>
                <wp:docPr id="25" name="Straight Arrow Connector 25"/>
                <wp:cNvGraphicFramePr/>
                <a:graphic xmlns:a="http://schemas.openxmlformats.org/drawingml/2006/main">
                  <a:graphicData uri="http://schemas.microsoft.com/office/word/2010/wordprocessingShape">
                    <wps:wsp>
                      <wps:cNvCnPr/>
                      <wps:spPr>
                        <a:xfrm>
                          <a:off x="0" y="0"/>
                          <a:ext cx="0" cy="21590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178879" id="Straight Arrow Connector 25" o:spid="_x0000_s1026" type="#_x0000_t32" style="position:absolute;margin-left:155.2pt;margin-top:294.65pt;width:0;height:1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" strokecolor="#4c658a" strokeweight="1.5pt">
                <v:stroke endarrow="open"/>
              </v:shape>
            </w:pict>
          </mc:Fallback>
        </mc:AlternateContent>
      </w:r>
      <w:r>
        <w:rPr>
          <w:noProof/>
        </w:rPr>
        <mc:AlternateContent>
          <mc:Choice Requires="wps">
            <w:drawing>
              <wp:anchor distT="0" distB="0" distL="114300" distR="114300" simplePos="0" relativeHeight="251720704" behindDoc="0" locked="0" layoutInCell="1" allowOverlap="1" wp14:anchorId="63BF07B2" wp14:editId="329727E8">
                <wp:simplePos x="0" y="0"/>
                <wp:positionH relativeFrom="column">
                  <wp:posOffset>3349625</wp:posOffset>
                </wp:positionH>
                <wp:positionV relativeFrom="paragraph">
                  <wp:posOffset>2853055</wp:posOffset>
                </wp:positionV>
                <wp:extent cx="259080" cy="0"/>
                <wp:effectExtent l="0" t="88900" r="0" b="88900"/>
                <wp:wrapNone/>
                <wp:docPr id="36" name="Straight Arrow Connector 36"/>
                <wp:cNvGraphicFramePr/>
                <a:graphic xmlns:a="http://schemas.openxmlformats.org/drawingml/2006/main">
                  <a:graphicData uri="http://schemas.microsoft.com/office/word/2010/wordprocessingShape">
                    <wps:wsp>
                      <wps:cNvCnPr/>
                      <wps:spPr>
                        <a:xfrm>
                          <a:off x="0" y="0"/>
                          <a:ext cx="259080" cy="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shape w14:anchorId="3467AE64" id="Straight Arrow Connector 36" o:spid="_x0000_s1026" type="#_x0000_t32" style="position:absolute;margin-left:263.75pt;margin-top:224.65pt;width:20.4pt;height:0;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" strokecolor="#4c658a" strokeweight="1.5pt">
                <v:stroke endarrow="open"/>
              </v:shape>
            </w:pict>
          </mc:Fallback>
        </mc:AlternateContent>
      </w:r>
      <w:r>
        <w:rPr>
          <w:noProof/>
        </w:rPr>
        <mc:AlternateContent>
          <mc:Choice Requires="wps">
            <w:drawing>
              <wp:anchor distT="0" distB="0" distL="114300" distR="114300" simplePos="0" relativeHeight="251721728" behindDoc="0" locked="0" layoutInCell="1" allowOverlap="1" wp14:anchorId="6BE2CCDD" wp14:editId="76DA3577">
                <wp:simplePos x="0" y="0"/>
                <wp:positionH relativeFrom="column">
                  <wp:posOffset>3353435</wp:posOffset>
                </wp:positionH>
                <wp:positionV relativeFrom="paragraph">
                  <wp:posOffset>3515360</wp:posOffset>
                </wp:positionV>
                <wp:extent cx="259080" cy="0"/>
                <wp:effectExtent l="0" t="88900" r="0" b="88900"/>
                <wp:wrapNone/>
                <wp:docPr id="59" name="Straight Arrow Connector 59"/>
                <wp:cNvGraphicFramePr/>
                <a:graphic xmlns:a="http://schemas.openxmlformats.org/drawingml/2006/main">
                  <a:graphicData uri="http://schemas.microsoft.com/office/word/2010/wordprocessingShape">
                    <wps:wsp>
                      <wps:cNvCnPr/>
                      <wps:spPr>
                        <a:xfrm>
                          <a:off x="0" y="0"/>
                          <a:ext cx="259080" cy="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shape w14:anchorId="71753256" id="Straight Arrow Connector 59" o:spid="_x0000_s1026" type="#_x0000_t32" style="position:absolute;margin-left:264.05pt;margin-top:276.8pt;width:20.4pt;height:0;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" strokecolor="#4c658a" strokeweight="1.5pt">
                <v:stroke endarrow="open"/>
              </v:shape>
            </w:pict>
          </mc:Fallback>
        </mc:AlternateContent>
      </w:r>
      <w:r>
        <w:rPr>
          <w:noProof/>
        </w:rPr>
        <mc:AlternateContent>
          <mc:Choice Requires="wps">
            <w:drawing>
              <wp:anchor distT="0" distB="0" distL="114300" distR="114300" simplePos="0" relativeHeight="251722752" behindDoc="0" locked="0" layoutInCell="1" allowOverlap="1" wp14:anchorId="2C4207C0" wp14:editId="7C300B6A">
                <wp:simplePos x="0" y="0"/>
                <wp:positionH relativeFrom="column">
                  <wp:posOffset>3345815</wp:posOffset>
                </wp:positionH>
                <wp:positionV relativeFrom="paragraph">
                  <wp:posOffset>4185285</wp:posOffset>
                </wp:positionV>
                <wp:extent cx="259080" cy="0"/>
                <wp:effectExtent l="0" t="88900" r="0" b="88900"/>
                <wp:wrapNone/>
                <wp:docPr id="60" name="Straight Arrow Connector 60"/>
                <wp:cNvGraphicFramePr/>
                <a:graphic xmlns:a="http://schemas.openxmlformats.org/drawingml/2006/main">
                  <a:graphicData uri="http://schemas.microsoft.com/office/word/2010/wordprocessingShape">
                    <wps:wsp>
                      <wps:cNvCnPr/>
                      <wps:spPr>
                        <a:xfrm>
                          <a:off x="0" y="0"/>
                          <a:ext cx="259080" cy="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shape w14:anchorId="6E42F4C2" id="Straight Arrow Connector 60" o:spid="_x0000_s1026" type="#_x0000_t32" style="position:absolute;margin-left:263.45pt;margin-top:329.55pt;width:20.4pt;height:0;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" strokecolor="#4c658a" strokeweight="1.5pt">
                <v:stroke endarrow="open"/>
              </v:shape>
            </w:pict>
          </mc:Fallback>
        </mc:AlternateContent>
      </w:r>
    </w:p>
    <w:p w14:paraId="3722AB4F" w14:textId="77777777" w:rsidR="00400972" w:rsidRPr="00842FC4" w:rsidRDefault="00400972" w:rsidP="00400972">
      <w:pPr>
        <w:rPr>
          <w:rFonts w:ascii="Arial" w:eastAsia="Arial" w:hAnsi="Arial" w:cs="Arial"/>
          <w:sz w:val="18"/>
          <w:szCs w:val="18"/>
        </w:rPr>
      </w:pPr>
    </w:p>
    <w:p w14:paraId="4812D7EE" w14:textId="77777777" w:rsidR="00400972" w:rsidRPr="00842FC4" w:rsidRDefault="00400972" w:rsidP="00400972">
      <w:pPr>
        <w:rPr>
          <w:rFonts w:ascii="Arial" w:eastAsia="Arial" w:hAnsi="Arial" w:cs="Arial"/>
          <w:sz w:val="18"/>
          <w:szCs w:val="18"/>
        </w:rPr>
      </w:pPr>
      <w:r>
        <w:rPr>
          <w:noProof/>
        </w:rPr>
        <mc:AlternateContent>
          <mc:Choice Requires="wps">
            <w:drawing>
              <wp:anchor distT="0" distB="0" distL="114300" distR="114300" simplePos="0" relativeHeight="251715584" behindDoc="0" locked="0" layoutInCell="1" allowOverlap="1" wp14:anchorId="5A32EA53" wp14:editId="6E546610">
                <wp:simplePos x="0" y="0"/>
                <wp:positionH relativeFrom="column">
                  <wp:posOffset>1968500</wp:posOffset>
                </wp:positionH>
                <wp:positionV relativeFrom="paragraph">
                  <wp:posOffset>76200</wp:posOffset>
                </wp:positionV>
                <wp:extent cx="3024000" cy="172800"/>
                <wp:effectExtent l="0" t="12700" r="24130" b="17780"/>
                <wp:wrapNone/>
                <wp:docPr id="23" name="Elbow Connector 23"/>
                <wp:cNvGraphicFramePr/>
                <a:graphic xmlns:a="http://schemas.openxmlformats.org/drawingml/2006/main">
                  <a:graphicData uri="http://schemas.microsoft.com/office/word/2010/wordprocessingShape">
                    <wps:wsp>
                      <wps:cNvCnPr/>
                      <wps:spPr>
                        <a:xfrm flipV="1">
                          <a:off x="0" y="0"/>
                          <a:ext cx="3024000" cy="172800"/>
                        </a:xfrm>
                        <a:prstGeom prst="bentConnector3">
                          <a:avLst>
                            <a:gd name="adj1" fmla="val 100086"/>
                          </a:avLst>
                        </a:prstGeom>
                        <a:ln w="19050">
                          <a:solidFill>
                            <a:srgbClr val="4C658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D20A88B"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 o:spid="_x0000_s1026" type="#_x0000_t34" style="position:absolute;margin-left:155pt;margin-top:6pt;width:238.1pt;height:13.6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" adj="21619" strokecolor="#4c658a" strokeweight="1.5pt"/>
            </w:pict>
          </mc:Fallback>
        </mc:AlternateContent>
      </w:r>
    </w:p>
    <w:p w14:paraId="15F2A453" w14:textId="77777777" w:rsidR="00400972" w:rsidRPr="00842FC4" w:rsidRDefault="00400972" w:rsidP="00400972">
      <w:pPr>
        <w:rPr>
          <w:rFonts w:ascii="Arial" w:eastAsia="Arial" w:hAnsi="Arial" w:cs="Arial"/>
          <w:sz w:val="18"/>
          <w:szCs w:val="18"/>
        </w:rPr>
      </w:pPr>
      <w:r>
        <w:rPr>
          <w:noProof/>
        </w:rPr>
        <mc:AlternateContent>
          <mc:Choice Requires="wps">
            <w:drawing>
              <wp:anchor distT="0" distB="0" distL="114300" distR="114300" simplePos="0" relativeHeight="251703296" behindDoc="1" locked="0" layoutInCell="1" allowOverlap="1" wp14:anchorId="36DC73F1" wp14:editId="4258AF68">
                <wp:simplePos x="0" y="0"/>
                <wp:positionH relativeFrom="column">
                  <wp:posOffset>1742757</wp:posOffset>
                </wp:positionH>
                <wp:positionV relativeFrom="paragraph">
                  <wp:posOffset>192088</wp:posOffset>
                </wp:positionV>
                <wp:extent cx="3218816" cy="6192520"/>
                <wp:effectExtent l="0" t="952" r="0" b="0"/>
                <wp:wrapNone/>
                <wp:docPr id="10" name="Round Same-side Corner of Rectangle 10"/>
                <wp:cNvGraphicFramePr/>
                <a:graphic xmlns:a="http://schemas.openxmlformats.org/drawingml/2006/main">
                  <a:graphicData uri="http://schemas.microsoft.com/office/word/2010/wordprocessingShape">
                    <wps:wsp>
                      <wps:cNvSpPr/>
                      <wps:spPr>
                        <a:xfrm rot="5400000">
                          <a:off x="0" y="0"/>
                          <a:ext cx="3218816" cy="6192520"/>
                        </a:xfrm>
                        <a:prstGeom prst="round2SameRect">
                          <a:avLst>
                            <a:gd name="adj1" fmla="val 1142"/>
                            <a:gd name="adj2" fmla="val 0"/>
                          </a:avLst>
                        </a:prstGeom>
                        <a:solidFill>
                          <a:srgbClr val="EFF5F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16C4A9" w14:textId="77777777" w:rsidR="00400972" w:rsidRPr="00E907A8" w:rsidRDefault="00400972" w:rsidP="00400972">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C73F1" id="Round Same-side Corner of Rectangle 10" o:spid="_x0000_s1037" style="position:absolute;margin-left:137.2pt;margin-top:15.15pt;width:253.45pt;height:487.6pt;rotation:90;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18816,6192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" adj="-11796480,,5400" path="m36759,l3182057,v20301,,36759,16458,36759,36759l3218816,6192520r,l,6192520r,l,36759c,16458,16458,,36759,xe" fillcolor="#eff5fe" stroked="f" strokeweight="1pt">
                <v:stroke joinstyle="miter"/>
                <v:formulas/>
                <v:path arrowok="t" o:connecttype="custom" o:connectlocs="36759,0;3182057,0;3218816,36759;3218816,6192520;3218816,6192520;0,6192520;0,6192520;0,36759;36759,0" o:connectangles="0,0,0,0,0,0,0,0,0" textboxrect="0,0,3218816,6192520"/>
                <v:textbox>
                  <w:txbxContent>
                    <w:p w14:paraId="1B16C4A9" w14:textId="77777777" w:rsidR="00400972" w:rsidRPr="00E907A8" w:rsidRDefault="00400972" w:rsidP="00400972">
                      <w:pPr>
                        <w:jc w:val="center"/>
                        <w:rPr>
                          <w:lang w:val="en-US"/>
                        </w:rPr>
                      </w:pPr>
                      <w:r>
                        <w:rPr>
                          <w:lang w:val="en-US"/>
                        </w:rPr>
                        <w:t xml:space="preserve"> </w:t>
                      </w:r>
                    </w:p>
                  </w:txbxContent>
                </v:textbox>
              </v:shape>
            </w:pict>
          </mc:Fallback>
        </mc:AlternateContent>
      </w:r>
      <w:r>
        <w:rPr>
          <w:noProof/>
        </w:rPr>
        <mc:AlternateContent>
          <mc:Choice Requires="wps">
            <w:drawing>
              <wp:anchor distT="0" distB="0" distL="114300" distR="114300" simplePos="0" relativeHeight="251707392" behindDoc="0" locked="0" layoutInCell="1" allowOverlap="1" wp14:anchorId="5F4DEDDD" wp14:editId="4BAB2342">
                <wp:simplePos x="0" y="0"/>
                <wp:positionH relativeFrom="column">
                  <wp:posOffset>3606165</wp:posOffset>
                </wp:positionH>
                <wp:positionV relativeFrom="paragraph">
                  <wp:posOffset>175895</wp:posOffset>
                </wp:positionV>
                <wp:extent cx="2762250" cy="1031875"/>
                <wp:effectExtent l="12700" t="12700" r="19050" b="9525"/>
                <wp:wrapNone/>
                <wp:docPr id="14" name="Rounded Rectangle 14"/>
                <wp:cNvGraphicFramePr/>
                <a:graphic xmlns:a="http://schemas.openxmlformats.org/drawingml/2006/main">
                  <a:graphicData uri="http://schemas.microsoft.com/office/word/2010/wordprocessingShape">
                    <wps:wsp>
                      <wps:cNvSpPr/>
                      <wps:spPr>
                        <a:xfrm>
                          <a:off x="0" y="0"/>
                          <a:ext cx="2762250" cy="1031875"/>
                        </a:xfrm>
                        <a:prstGeom prst="roundRect">
                          <a:avLst>
                            <a:gd name="adj" fmla="val 202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834E93" w14:textId="77777777" w:rsidR="00400972" w:rsidRPr="00BE5C25" w:rsidRDefault="00400972" w:rsidP="00400972">
                            <w:pPr>
                              <w:spacing w:after="0" w:line="240" w:lineRule="auto"/>
                              <w:rPr>
                                <w:color w:val="002060"/>
                                <w:sz w:val="20"/>
                                <w:szCs w:val="20"/>
                              </w:rPr>
                            </w:pPr>
                            <w:r>
                              <w:rPr>
                                <w:color w:val="002060"/>
                                <w:sz w:val="20"/>
                                <w:szCs w:val="20"/>
                              </w:rPr>
                              <w:t>Duplicates</w:t>
                            </w:r>
                            <w:r w:rsidRPr="00BE5C25">
                              <w:rPr>
                                <w:color w:val="002060"/>
                                <w:sz w:val="20"/>
                                <w:szCs w:val="20"/>
                              </w:rPr>
                              <w:t xml:space="preserve"> removed </w:t>
                            </w:r>
                            <w:r w:rsidRPr="00BE5C25">
                              <w:rPr>
                                <w:b/>
                                <w:bCs/>
                                <w:color w:val="0040CF"/>
                                <w:sz w:val="20"/>
                                <w:szCs w:val="20"/>
                              </w:rPr>
                              <w:t>(n =</w:t>
                            </w:r>
                            <w:r>
                              <w:rPr>
                                <w:b/>
                                <w:bCs/>
                                <w:color w:val="0040CF"/>
                                <w:sz w:val="20"/>
                                <w:szCs w:val="20"/>
                              </w:rPr>
                              <w:t xml:space="preserve"> 1437</w:t>
                            </w:r>
                            <w:r w:rsidRPr="00BE5C25">
                              <w:rPr>
                                <w:b/>
                                <w:bCs/>
                                <w:color w:val="0040CF"/>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DEDDD" id="Rounded Rectangle 14" o:spid="_x0000_s1038" style="position:absolute;margin-left:283.95pt;margin-top:13.85pt;width:217.5pt;height:8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" fillcolor="white [3212]" strokecolor="#4c658a" strokeweight="1.5pt">
                <v:stroke joinstyle="miter"/>
                <v:textbox>
                  <w:txbxContent>
                    <w:p w14:paraId="53834E93" w14:textId="77777777" w:rsidR="00400972" w:rsidRPr="00BE5C25" w:rsidRDefault="00400972" w:rsidP="00400972">
                      <w:pPr>
                        <w:spacing w:after="0" w:line="240" w:lineRule="auto"/>
                        <w:rPr>
                          <w:color w:val="002060"/>
                          <w:sz w:val="20"/>
                          <w:szCs w:val="20"/>
                        </w:rPr>
                      </w:pPr>
                      <w:r>
                        <w:rPr>
                          <w:color w:val="002060"/>
                          <w:sz w:val="20"/>
                          <w:szCs w:val="20"/>
                        </w:rPr>
                        <w:t>Duplicates</w:t>
                      </w:r>
                      <w:r w:rsidRPr="00BE5C25">
                        <w:rPr>
                          <w:color w:val="002060"/>
                          <w:sz w:val="20"/>
                          <w:szCs w:val="20"/>
                        </w:rPr>
                        <w:t xml:space="preserve"> removed </w:t>
                      </w:r>
                      <w:r w:rsidRPr="00BE5C25">
                        <w:rPr>
                          <w:b/>
                          <w:bCs/>
                          <w:color w:val="0040CF"/>
                          <w:sz w:val="20"/>
                          <w:szCs w:val="20"/>
                        </w:rPr>
                        <w:t>(n =</w:t>
                      </w:r>
                      <w:r>
                        <w:rPr>
                          <w:b/>
                          <w:bCs/>
                          <w:color w:val="0040CF"/>
                          <w:sz w:val="20"/>
                          <w:szCs w:val="20"/>
                        </w:rPr>
                        <w:t xml:space="preserve"> 1437</w:t>
                      </w:r>
                      <w:r w:rsidRPr="00BE5C25">
                        <w:rPr>
                          <w:b/>
                          <w:bCs/>
                          <w:color w:val="0040CF"/>
                          <w:sz w:val="20"/>
                          <w:szCs w:val="20"/>
                        </w:rPr>
                        <w:t xml:space="preserve">)  </w:t>
                      </w:r>
                    </w:p>
                  </w:txbxContent>
                </v:textbox>
              </v:roundrect>
            </w:pict>
          </mc:Fallback>
        </mc:AlternateContent>
      </w:r>
    </w:p>
    <w:p w14:paraId="1896B5FB" w14:textId="77777777" w:rsidR="00400972" w:rsidRPr="00842FC4" w:rsidRDefault="00400972" w:rsidP="00400972">
      <w:pPr>
        <w:rPr>
          <w:rFonts w:ascii="Arial" w:eastAsia="Arial" w:hAnsi="Arial" w:cs="Arial"/>
          <w:sz w:val="18"/>
          <w:szCs w:val="18"/>
        </w:rPr>
      </w:pPr>
    </w:p>
    <w:p w14:paraId="68D03001" w14:textId="77777777" w:rsidR="00400972" w:rsidRPr="00842FC4" w:rsidRDefault="00400972" w:rsidP="00400972">
      <w:pPr>
        <w:rPr>
          <w:rFonts w:ascii="Arial" w:eastAsia="Arial" w:hAnsi="Arial" w:cs="Arial"/>
          <w:sz w:val="18"/>
          <w:szCs w:val="18"/>
        </w:rPr>
      </w:pPr>
      <w:r>
        <w:rPr>
          <w:noProof/>
        </w:rPr>
        <mc:AlternateContent>
          <mc:Choice Requires="wps">
            <w:drawing>
              <wp:anchor distT="0" distB="0" distL="114300" distR="114300" simplePos="0" relativeHeight="251719680" behindDoc="0" locked="0" layoutInCell="1" allowOverlap="1" wp14:anchorId="7F746AFF" wp14:editId="3039B88A">
                <wp:simplePos x="0" y="0"/>
                <wp:positionH relativeFrom="column">
                  <wp:posOffset>1978660</wp:posOffset>
                </wp:positionH>
                <wp:positionV relativeFrom="paragraph">
                  <wp:posOffset>205740</wp:posOffset>
                </wp:positionV>
                <wp:extent cx="1637030" cy="0"/>
                <wp:effectExtent l="0" t="88900" r="0" b="88900"/>
                <wp:wrapNone/>
                <wp:docPr id="34" name="Straight Arrow Connector 34"/>
                <wp:cNvGraphicFramePr/>
                <a:graphic xmlns:a="http://schemas.openxmlformats.org/drawingml/2006/main">
                  <a:graphicData uri="http://schemas.microsoft.com/office/word/2010/wordprocessingShape">
                    <wps:wsp>
                      <wps:cNvCnPr/>
                      <wps:spPr>
                        <a:xfrm>
                          <a:off x="0" y="0"/>
                          <a:ext cx="1637030" cy="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shape w14:anchorId="1F6A0130" id="Straight Arrow Connector 34" o:spid="_x0000_s1026" type="#_x0000_t32" style="position:absolute;margin-left:155.8pt;margin-top:16.2pt;width:128.9pt;height:0;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" strokecolor="#4c658a" strokeweight="1.5pt">
                <v:stroke endarrow="open"/>
              </v:shape>
            </w:pict>
          </mc:Fallback>
        </mc:AlternateContent>
      </w:r>
    </w:p>
    <w:p w14:paraId="15CE7DB1" w14:textId="77777777" w:rsidR="00400972" w:rsidRPr="00842FC4" w:rsidRDefault="00400972" w:rsidP="00400972">
      <w:pPr>
        <w:rPr>
          <w:rFonts w:ascii="Arial" w:eastAsia="Arial" w:hAnsi="Arial" w:cs="Arial"/>
          <w:sz w:val="18"/>
          <w:szCs w:val="18"/>
        </w:rPr>
      </w:pPr>
    </w:p>
    <w:p w14:paraId="2DB8B549" w14:textId="77777777" w:rsidR="00400972" w:rsidRPr="00842FC4" w:rsidRDefault="00400972" w:rsidP="00400972">
      <w:pPr>
        <w:rPr>
          <w:rFonts w:ascii="Arial" w:eastAsia="Arial" w:hAnsi="Arial" w:cs="Arial"/>
          <w:sz w:val="18"/>
          <w:szCs w:val="18"/>
        </w:rPr>
      </w:pPr>
    </w:p>
    <w:p w14:paraId="220F7E06" w14:textId="77777777" w:rsidR="00400972" w:rsidRPr="00842FC4" w:rsidRDefault="00400972" w:rsidP="00400972">
      <w:pPr>
        <w:rPr>
          <w:rFonts w:ascii="Arial" w:eastAsia="Arial" w:hAnsi="Arial" w:cs="Arial"/>
          <w:sz w:val="18"/>
          <w:szCs w:val="18"/>
        </w:rPr>
      </w:pPr>
    </w:p>
    <w:p w14:paraId="4762711D" w14:textId="77777777" w:rsidR="00400972" w:rsidRPr="00842FC4" w:rsidRDefault="00400972" w:rsidP="00400972">
      <w:pPr>
        <w:rPr>
          <w:rFonts w:ascii="Arial" w:eastAsia="Arial" w:hAnsi="Arial" w:cs="Arial"/>
          <w:sz w:val="18"/>
          <w:szCs w:val="18"/>
        </w:rPr>
      </w:pPr>
    </w:p>
    <w:p w14:paraId="269A4392" w14:textId="77777777" w:rsidR="00400972" w:rsidRPr="00842FC4" w:rsidRDefault="00400972" w:rsidP="00400972">
      <w:pPr>
        <w:rPr>
          <w:rFonts w:ascii="Arial" w:eastAsia="Arial" w:hAnsi="Arial" w:cs="Arial"/>
          <w:sz w:val="18"/>
          <w:szCs w:val="18"/>
        </w:rPr>
      </w:pPr>
    </w:p>
    <w:p w14:paraId="071F104F" w14:textId="77777777" w:rsidR="00400972" w:rsidRPr="00842FC4" w:rsidRDefault="00400972" w:rsidP="00400972">
      <w:pPr>
        <w:rPr>
          <w:rFonts w:ascii="Arial" w:eastAsia="Arial" w:hAnsi="Arial" w:cs="Arial"/>
          <w:sz w:val="18"/>
          <w:szCs w:val="18"/>
        </w:rPr>
      </w:pPr>
    </w:p>
    <w:p w14:paraId="4DC15920" w14:textId="77777777" w:rsidR="00400972" w:rsidRPr="00842FC4" w:rsidRDefault="00400972" w:rsidP="00400972">
      <w:pPr>
        <w:rPr>
          <w:rFonts w:ascii="Arial" w:eastAsia="Arial" w:hAnsi="Arial" w:cs="Arial"/>
          <w:sz w:val="18"/>
          <w:szCs w:val="18"/>
        </w:rPr>
      </w:pPr>
      <w:r>
        <w:rPr>
          <w:noProof/>
        </w:rPr>
        <mc:AlternateContent>
          <mc:Choice Requires="wps">
            <w:drawing>
              <wp:anchor distT="0" distB="0" distL="114300" distR="114300" simplePos="0" relativeHeight="251711488" behindDoc="1" locked="0" layoutInCell="1" allowOverlap="1" wp14:anchorId="3169625F" wp14:editId="32EFA0FE">
                <wp:simplePos x="0" y="0"/>
                <wp:positionH relativeFrom="column">
                  <wp:posOffset>2857818</wp:posOffset>
                </wp:positionH>
                <wp:positionV relativeFrom="paragraph">
                  <wp:posOffset>205422</wp:posOffset>
                </wp:positionV>
                <wp:extent cx="890270" cy="6233795"/>
                <wp:effectExtent l="0" t="4763" r="318" b="317"/>
                <wp:wrapNone/>
                <wp:docPr id="20" name="Round Same-side Corner of Rectangle 20"/>
                <wp:cNvGraphicFramePr/>
                <a:graphic xmlns:a="http://schemas.openxmlformats.org/drawingml/2006/main">
                  <a:graphicData uri="http://schemas.microsoft.com/office/word/2010/wordprocessingShape">
                    <wps:wsp>
                      <wps:cNvSpPr/>
                      <wps:spPr>
                        <a:xfrm rot="5400000">
                          <a:off x="0" y="0"/>
                          <a:ext cx="890270" cy="6233795"/>
                        </a:xfrm>
                        <a:prstGeom prst="round2SameRect">
                          <a:avLst>
                            <a:gd name="adj1" fmla="val 6175"/>
                            <a:gd name="adj2" fmla="val 0"/>
                          </a:avLst>
                        </a:prstGeom>
                        <a:solidFill>
                          <a:srgbClr val="EFF5F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6A4CAB" w14:textId="77777777" w:rsidR="00400972" w:rsidRPr="00E907A8" w:rsidRDefault="00400972" w:rsidP="00400972">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9625F" id="Round Same-side Corner of Rectangle 20" o:spid="_x0000_s1039" style="position:absolute;margin-left:225.05pt;margin-top:16.15pt;width:70.1pt;height:490.85pt;rotation:90;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0270,6233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" adj="-11796480,,5400" path="m54974,l835296,v30361,,54974,24613,54974,54974l890270,6233795r,l,6233795r,l,54974c,24613,24613,,54974,xe" fillcolor="#eff5fe" stroked="f" strokeweight="1pt">
                <v:stroke joinstyle="miter"/>
                <v:formulas/>
                <v:path arrowok="t" o:connecttype="custom" o:connectlocs="54974,0;835296,0;890270,54974;890270,6233795;890270,6233795;0,6233795;0,6233795;0,54974;54974,0" o:connectangles="0,0,0,0,0,0,0,0,0" textboxrect="0,0,890270,6233795"/>
                <v:textbox>
                  <w:txbxContent>
                    <w:p w14:paraId="6F6A4CAB" w14:textId="77777777" w:rsidR="00400972" w:rsidRPr="00E907A8" w:rsidRDefault="00400972" w:rsidP="00400972">
                      <w:pPr>
                        <w:jc w:val="center"/>
                        <w:rPr>
                          <w:lang w:val="en-US"/>
                        </w:rPr>
                      </w:pPr>
                      <w:r>
                        <w:rPr>
                          <w:lang w:val="en-US"/>
                        </w:rPr>
                        <w:t xml:space="preserve"> </w:t>
                      </w:r>
                    </w:p>
                  </w:txbxContent>
                </v:textbox>
              </v:shape>
            </w:pict>
          </mc:Fallback>
        </mc:AlternateContent>
      </w:r>
    </w:p>
    <w:p w14:paraId="0D8503D5" w14:textId="77777777" w:rsidR="00400972" w:rsidRPr="00842FC4" w:rsidRDefault="00400972" w:rsidP="00400972">
      <w:pPr>
        <w:rPr>
          <w:rFonts w:ascii="Arial" w:eastAsia="Arial" w:hAnsi="Arial" w:cs="Arial"/>
          <w:sz w:val="18"/>
          <w:szCs w:val="18"/>
        </w:rPr>
      </w:pPr>
    </w:p>
    <w:p w14:paraId="42F0C8BD" w14:textId="77777777" w:rsidR="00400972" w:rsidRPr="00842FC4" w:rsidRDefault="00400972" w:rsidP="00400972">
      <w:pPr>
        <w:rPr>
          <w:rFonts w:ascii="Arial" w:eastAsia="Arial" w:hAnsi="Arial" w:cs="Arial"/>
          <w:sz w:val="18"/>
          <w:szCs w:val="18"/>
        </w:rPr>
      </w:pPr>
    </w:p>
    <w:p w14:paraId="2A51C3A4" w14:textId="77777777" w:rsidR="00400972" w:rsidRPr="00842FC4" w:rsidRDefault="00400972" w:rsidP="00400972">
      <w:pPr>
        <w:rPr>
          <w:rFonts w:ascii="Arial" w:eastAsia="Arial" w:hAnsi="Arial" w:cs="Arial"/>
          <w:sz w:val="18"/>
          <w:szCs w:val="18"/>
        </w:rPr>
      </w:pPr>
      <w:r>
        <w:rPr>
          <w:noProof/>
        </w:rPr>
        <mc:AlternateContent>
          <mc:Choice Requires="wps">
            <w:drawing>
              <wp:anchor distT="0" distB="0" distL="114300" distR="114300" simplePos="0" relativeHeight="251723776" behindDoc="0" locked="0" layoutInCell="1" allowOverlap="1" wp14:anchorId="2DFFF8E1" wp14:editId="4FFBA9F4">
                <wp:simplePos x="0" y="0"/>
                <wp:positionH relativeFrom="column">
                  <wp:posOffset>-1492886</wp:posOffset>
                </wp:positionH>
                <wp:positionV relativeFrom="paragraph">
                  <wp:posOffset>231775</wp:posOffset>
                </wp:positionV>
                <wp:extent cx="3213737" cy="263525"/>
                <wp:effectExtent l="1905" t="0" r="1270" b="1270"/>
                <wp:wrapNone/>
                <wp:docPr id="749042156" name="Round Same-side Corner of Rectangle 1"/>
                <wp:cNvGraphicFramePr/>
                <a:graphic xmlns:a="http://schemas.openxmlformats.org/drawingml/2006/main">
                  <a:graphicData uri="http://schemas.microsoft.com/office/word/2010/wordprocessingShape">
                    <wps:wsp>
                      <wps:cNvSpPr/>
                      <wps:spPr>
                        <a:xfrm rot="16200000">
                          <a:off x="0" y="0"/>
                          <a:ext cx="3213737" cy="263525"/>
                        </a:xfrm>
                        <a:prstGeom prst="round2Same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0C3235" w14:textId="77777777" w:rsidR="00400972" w:rsidRPr="009E617E" w:rsidRDefault="00400972" w:rsidP="00400972">
                            <w:pPr>
                              <w:spacing w:after="0"/>
                              <w:jc w:val="center"/>
                              <w:rPr>
                                <w:b/>
                                <w:bCs/>
                                <w:color w:val="FFFFFF" w:themeColor="background1"/>
                                <w:sz w:val="20"/>
                                <w:szCs w:val="20"/>
                                <w:lang w:val="en-US"/>
                              </w:rPr>
                            </w:pPr>
                            <w:r w:rsidRPr="009E617E">
                              <w:rPr>
                                <w:b/>
                                <w:bCs/>
                                <w:color w:val="FFFFFF" w:themeColor="background1"/>
                                <w:sz w:val="20"/>
                                <w:szCs w:val="20"/>
                                <w:lang w:val="en-US"/>
                              </w:rP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FF8E1" id="Round Same-side Corner of Rectangle 1" o:spid="_x0000_s1040" style="position:absolute;margin-left:-117.55pt;margin-top:18.25pt;width:253.05pt;height:20.75pt;rotation:-9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13737,263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" adj="-11796480,,5400" path="m43922,l3169815,v24257,,43922,19665,43922,43922l3213737,263525r,l,263525r,l,43922c,19665,19665,,43922,xe" fillcolor="#002060" stroked="f" strokeweight="1pt">
                <v:stroke joinstyle="miter"/>
                <v:formulas/>
                <v:path arrowok="t" o:connecttype="custom" o:connectlocs="43922,0;3169815,0;3213737,43922;3213737,263525;3213737,263525;0,263525;0,263525;0,43922;43922,0" o:connectangles="0,0,0,0,0,0,0,0,0" textboxrect="0,0,3213737,263525"/>
                <v:textbox>
                  <w:txbxContent>
                    <w:p w14:paraId="5C0C3235" w14:textId="77777777" w:rsidR="00400972" w:rsidRPr="009E617E" w:rsidRDefault="00400972" w:rsidP="00400972">
                      <w:pPr>
                        <w:spacing w:after="0"/>
                        <w:jc w:val="center"/>
                        <w:rPr>
                          <w:b/>
                          <w:bCs/>
                          <w:color w:val="FFFFFF" w:themeColor="background1"/>
                          <w:sz w:val="20"/>
                          <w:szCs w:val="20"/>
                          <w:lang w:val="en-US"/>
                        </w:rPr>
                      </w:pPr>
                      <w:r w:rsidRPr="009E617E">
                        <w:rPr>
                          <w:b/>
                          <w:bCs/>
                          <w:color w:val="FFFFFF" w:themeColor="background1"/>
                          <w:sz w:val="20"/>
                          <w:szCs w:val="20"/>
                          <w:lang w:val="en-US"/>
                        </w:rPr>
                        <w:t>Screening</w:t>
                      </w:r>
                    </w:p>
                  </w:txbxContent>
                </v:textbox>
              </v:shape>
            </w:pict>
          </mc:Fallback>
        </mc:AlternateContent>
      </w:r>
    </w:p>
    <w:p w14:paraId="1DCB4146" w14:textId="77777777" w:rsidR="00400972" w:rsidRPr="00842FC4" w:rsidRDefault="00400972" w:rsidP="00400972">
      <w:pPr>
        <w:rPr>
          <w:rFonts w:ascii="Arial" w:eastAsia="Arial" w:hAnsi="Arial" w:cs="Arial"/>
          <w:sz w:val="18"/>
          <w:szCs w:val="18"/>
        </w:rPr>
      </w:pPr>
    </w:p>
    <w:p w14:paraId="1993D3FA" w14:textId="77777777" w:rsidR="00400972" w:rsidRPr="00842FC4" w:rsidRDefault="00400972" w:rsidP="00400972">
      <w:pPr>
        <w:rPr>
          <w:rFonts w:ascii="Arial" w:eastAsia="Arial" w:hAnsi="Arial" w:cs="Arial"/>
          <w:sz w:val="18"/>
          <w:szCs w:val="18"/>
        </w:rPr>
      </w:pPr>
    </w:p>
    <w:p w14:paraId="5737E47A" w14:textId="77777777" w:rsidR="00400972" w:rsidRPr="00842FC4" w:rsidRDefault="00400972" w:rsidP="00400972">
      <w:pPr>
        <w:rPr>
          <w:rFonts w:ascii="Arial" w:eastAsia="Arial" w:hAnsi="Arial" w:cs="Arial"/>
          <w:sz w:val="18"/>
          <w:szCs w:val="18"/>
        </w:rPr>
      </w:pPr>
    </w:p>
    <w:p w14:paraId="1645012D" w14:textId="77777777" w:rsidR="00400972" w:rsidRPr="00842FC4" w:rsidRDefault="00400972" w:rsidP="00400972">
      <w:pPr>
        <w:rPr>
          <w:rFonts w:ascii="Arial" w:eastAsia="Arial" w:hAnsi="Arial" w:cs="Arial"/>
          <w:sz w:val="18"/>
          <w:szCs w:val="18"/>
        </w:rPr>
      </w:pPr>
    </w:p>
    <w:p w14:paraId="704AE18E" w14:textId="77777777" w:rsidR="00400972" w:rsidRPr="00842FC4" w:rsidRDefault="00400972" w:rsidP="00400972">
      <w:pPr>
        <w:rPr>
          <w:rFonts w:ascii="Arial" w:eastAsia="Arial" w:hAnsi="Arial" w:cs="Arial"/>
          <w:sz w:val="18"/>
          <w:szCs w:val="18"/>
        </w:rPr>
      </w:pPr>
    </w:p>
    <w:p w14:paraId="03BBE5FF" w14:textId="77777777" w:rsidR="00400972" w:rsidRPr="00842FC4" w:rsidRDefault="00400972" w:rsidP="00400972">
      <w:pPr>
        <w:rPr>
          <w:rFonts w:ascii="Arial" w:eastAsia="Arial" w:hAnsi="Arial" w:cs="Arial"/>
          <w:sz w:val="18"/>
          <w:szCs w:val="18"/>
        </w:rPr>
      </w:pPr>
    </w:p>
    <w:p w14:paraId="5A732035" w14:textId="77777777" w:rsidR="00400972" w:rsidRPr="00842FC4" w:rsidRDefault="00400972" w:rsidP="00400972">
      <w:pPr>
        <w:rPr>
          <w:rFonts w:ascii="Arial" w:eastAsia="Arial" w:hAnsi="Arial" w:cs="Arial"/>
          <w:sz w:val="18"/>
          <w:szCs w:val="18"/>
        </w:rPr>
      </w:pPr>
      <w:r>
        <w:rPr>
          <w:noProof/>
        </w:rPr>
        <mc:AlternateContent>
          <mc:Choice Requires="wps">
            <w:drawing>
              <wp:anchor distT="0" distB="0" distL="114300" distR="114300" simplePos="0" relativeHeight="251725824" behindDoc="0" locked="0" layoutInCell="1" allowOverlap="1" wp14:anchorId="04B3C3CB" wp14:editId="7F6B0787">
                <wp:simplePos x="0" y="0"/>
                <wp:positionH relativeFrom="column">
                  <wp:posOffset>-335913</wp:posOffset>
                </wp:positionH>
                <wp:positionV relativeFrom="paragraph">
                  <wp:posOffset>297497</wp:posOffset>
                </wp:positionV>
                <wp:extent cx="891540" cy="263525"/>
                <wp:effectExtent l="0" t="3493" r="0" b="0"/>
                <wp:wrapNone/>
                <wp:docPr id="19" name="Round Same-side Corner of Rectangle 19"/>
                <wp:cNvGraphicFramePr/>
                <a:graphic xmlns:a="http://schemas.openxmlformats.org/drawingml/2006/main">
                  <a:graphicData uri="http://schemas.microsoft.com/office/word/2010/wordprocessingShape">
                    <wps:wsp>
                      <wps:cNvSpPr/>
                      <wps:spPr>
                        <a:xfrm rot="16200000">
                          <a:off x="0" y="0"/>
                          <a:ext cx="891540" cy="263525"/>
                        </a:xfrm>
                        <a:prstGeom prst="round2Same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EFF48" w14:textId="77777777" w:rsidR="00400972" w:rsidRPr="009E617E" w:rsidRDefault="00400972" w:rsidP="00400972">
                            <w:pPr>
                              <w:spacing w:after="0"/>
                              <w:jc w:val="center"/>
                              <w:rPr>
                                <w:b/>
                                <w:bCs/>
                                <w:color w:val="FFFFFF" w:themeColor="background1"/>
                                <w:sz w:val="20"/>
                                <w:szCs w:val="20"/>
                                <w:lang w:val="en-US"/>
                              </w:rPr>
                            </w:pPr>
                            <w:r w:rsidRPr="009E617E">
                              <w:rPr>
                                <w:b/>
                                <w:bCs/>
                                <w:color w:val="FFFFFF" w:themeColor="background1"/>
                                <w:sz w:val="20"/>
                                <w:szCs w:val="20"/>
                                <w:lang w:val="en-US"/>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3C3CB" id="Round Same-side Corner of Rectangle 19" o:spid="_x0000_s1041" style="position:absolute;margin-left:-26.45pt;margin-top:23.4pt;width:70.2pt;height:20.75pt;rotation:-9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1540,263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" adj="-11796480,,5400" path="m43922,l847618,v24257,,43922,19665,43922,43922l891540,263525r,l,263525r,l,43922c,19665,19665,,43922,xe" fillcolor="#002060" stroked="f" strokeweight="1pt">
                <v:stroke joinstyle="miter"/>
                <v:formulas/>
                <v:path arrowok="t" o:connecttype="custom" o:connectlocs="43922,0;847618,0;891540,43922;891540,263525;891540,263525;0,263525;0,263525;0,43922;43922,0" o:connectangles="0,0,0,0,0,0,0,0,0" textboxrect="0,0,891540,263525"/>
                <v:textbox>
                  <w:txbxContent>
                    <w:p w14:paraId="5AEEFF48" w14:textId="77777777" w:rsidR="00400972" w:rsidRPr="009E617E" w:rsidRDefault="00400972" w:rsidP="00400972">
                      <w:pPr>
                        <w:spacing w:after="0"/>
                        <w:jc w:val="center"/>
                        <w:rPr>
                          <w:b/>
                          <w:bCs/>
                          <w:color w:val="FFFFFF" w:themeColor="background1"/>
                          <w:sz w:val="20"/>
                          <w:szCs w:val="20"/>
                          <w:lang w:val="en-US"/>
                        </w:rPr>
                      </w:pPr>
                      <w:r w:rsidRPr="009E617E">
                        <w:rPr>
                          <w:b/>
                          <w:bCs/>
                          <w:color w:val="FFFFFF" w:themeColor="background1"/>
                          <w:sz w:val="20"/>
                          <w:szCs w:val="20"/>
                          <w:lang w:val="en-US"/>
                        </w:rPr>
                        <w:t>Included</w:t>
                      </w:r>
                    </w:p>
                  </w:txbxContent>
                </v:textbox>
              </v:shape>
            </w:pict>
          </mc:Fallback>
        </mc:AlternateContent>
      </w:r>
    </w:p>
    <w:p w14:paraId="0DA7706B" w14:textId="77777777" w:rsidR="00400972" w:rsidRPr="00842FC4" w:rsidRDefault="00400972" w:rsidP="00400972">
      <w:pPr>
        <w:rPr>
          <w:rFonts w:ascii="Arial" w:eastAsia="Arial" w:hAnsi="Arial" w:cs="Arial"/>
          <w:sz w:val="18"/>
          <w:szCs w:val="18"/>
        </w:rPr>
      </w:pPr>
    </w:p>
    <w:p w14:paraId="6B906035" w14:textId="77777777" w:rsidR="00400972" w:rsidRPr="00842FC4" w:rsidRDefault="00400972" w:rsidP="00400972">
      <w:pPr>
        <w:rPr>
          <w:rFonts w:ascii="Arial" w:eastAsia="Arial" w:hAnsi="Arial" w:cs="Arial"/>
          <w:sz w:val="18"/>
          <w:szCs w:val="18"/>
        </w:rPr>
      </w:pPr>
    </w:p>
    <w:p w14:paraId="1CC7B8F5" w14:textId="77777777" w:rsidR="00400972" w:rsidRPr="00842FC4" w:rsidRDefault="00400972" w:rsidP="00400972">
      <w:pPr>
        <w:rPr>
          <w:rFonts w:ascii="Arial" w:eastAsia="Arial" w:hAnsi="Arial" w:cs="Arial"/>
          <w:sz w:val="18"/>
          <w:szCs w:val="18"/>
        </w:rPr>
      </w:pPr>
    </w:p>
    <w:p w14:paraId="350F5177" w14:textId="77777777" w:rsidR="00400972" w:rsidRPr="00842FC4" w:rsidRDefault="00400972" w:rsidP="00400972">
      <w:pPr>
        <w:rPr>
          <w:rFonts w:ascii="Arial" w:eastAsia="Arial" w:hAnsi="Arial" w:cs="Arial"/>
          <w:sz w:val="18"/>
          <w:szCs w:val="18"/>
        </w:rPr>
      </w:pPr>
    </w:p>
    <w:p w14:paraId="27B5207E" w14:textId="77777777" w:rsidR="00400972" w:rsidRDefault="00400972" w:rsidP="00400972">
      <w:pPr>
        <w:jc w:val="center"/>
        <w:rPr>
          <w:rFonts w:ascii="Times New Roman" w:hAnsi="Times New Roman" w:cs="Times New Roman"/>
          <w:sz w:val="24"/>
          <w:szCs w:val="24"/>
          <w:u w:val="single"/>
        </w:rPr>
      </w:pPr>
    </w:p>
    <w:p w14:paraId="169EBEBB" w14:textId="77777777" w:rsidR="00333E21" w:rsidRDefault="00333E21" w:rsidP="001C44BF">
      <w:pPr>
        <w:rPr>
          <w:rFonts w:ascii="Times New Roman" w:hAnsi="Times New Roman" w:cs="Times New Roman"/>
          <w:b/>
          <w:bCs/>
          <w:sz w:val="18"/>
          <w:szCs w:val="18"/>
        </w:rPr>
      </w:pPr>
    </w:p>
    <w:p w14:paraId="5C807320" w14:textId="77777777" w:rsidR="005C15C6" w:rsidRDefault="005C15C6" w:rsidP="00310249">
      <w:pPr>
        <w:rPr>
          <w:rFonts w:ascii="Times New Roman" w:hAnsi="Times New Roman" w:cs="Times New Roman"/>
          <w:b/>
          <w:bCs/>
        </w:rPr>
        <w:sectPr w:rsidR="005C15C6" w:rsidSect="000818C2">
          <w:footerReference w:type="default" r:id="rId10"/>
          <w:pgSz w:w="11906" w:h="16838"/>
          <w:pgMar w:top="1440" w:right="1440" w:bottom="1440" w:left="1440" w:header="709" w:footer="709" w:gutter="0"/>
          <w:cols w:space="708"/>
          <w:docGrid w:linePitch="360"/>
        </w:sectPr>
      </w:pPr>
    </w:p>
    <w:tbl>
      <w:tblPr>
        <w:tblpPr w:leftFromText="180" w:rightFromText="180" w:horzAnchor="margin" w:tblpXSpec="center" w:tblpY="1170"/>
        <w:tblW w:w="16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3"/>
        <w:gridCol w:w="1505"/>
        <w:gridCol w:w="1657"/>
        <w:gridCol w:w="1957"/>
        <w:gridCol w:w="1657"/>
        <w:gridCol w:w="1656"/>
        <w:gridCol w:w="1505"/>
        <w:gridCol w:w="1509"/>
        <w:gridCol w:w="1560"/>
      </w:tblGrid>
      <w:tr w:rsidR="005C15C6" w:rsidRPr="008842F5" w14:paraId="7F557B8C" w14:textId="77777777" w:rsidTr="00676F0B">
        <w:trPr>
          <w:trHeight w:val="1780"/>
        </w:trPr>
        <w:tc>
          <w:tcPr>
            <w:tcW w:w="3013" w:type="dxa"/>
            <w:tcBorders>
              <w:top w:val="single" w:sz="4" w:space="0" w:color="auto"/>
              <w:left w:val="single" w:sz="4" w:space="0" w:color="auto"/>
              <w:bottom w:val="single" w:sz="4" w:space="0" w:color="auto"/>
              <w:right w:val="single" w:sz="4" w:space="0" w:color="auto"/>
            </w:tcBorders>
            <w:noWrap/>
            <w:vAlign w:val="bottom"/>
            <w:hideMark/>
          </w:tcPr>
          <w:p w14:paraId="7CBA9B24" w14:textId="77777777" w:rsidR="005C15C6" w:rsidRPr="008842F5" w:rsidRDefault="005C15C6" w:rsidP="00676F0B">
            <w:pPr>
              <w:spacing w:after="0" w:line="240" w:lineRule="auto"/>
              <w:rPr>
                <w:rFonts w:ascii="Times New Roman" w:hAnsi="Times New Roman" w:cs="Times New Roman"/>
                <w:kern w:val="0"/>
                <w:sz w:val="24"/>
                <w:szCs w:val="24"/>
                <w:lang w:val="en-US"/>
                <w14:ligatures w14:val="none"/>
              </w:rPr>
            </w:pPr>
          </w:p>
        </w:tc>
        <w:tc>
          <w:tcPr>
            <w:tcW w:w="1505" w:type="dxa"/>
            <w:tcBorders>
              <w:top w:val="single" w:sz="4" w:space="0" w:color="auto"/>
              <w:left w:val="single" w:sz="4" w:space="0" w:color="auto"/>
              <w:bottom w:val="single" w:sz="4" w:space="0" w:color="auto"/>
              <w:right w:val="single" w:sz="4" w:space="0" w:color="auto"/>
            </w:tcBorders>
            <w:vAlign w:val="center"/>
            <w:hideMark/>
          </w:tcPr>
          <w:p w14:paraId="1DDEAB97"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Random Sequence Generation (Selection Bias)</w:t>
            </w:r>
          </w:p>
        </w:tc>
        <w:tc>
          <w:tcPr>
            <w:tcW w:w="1657" w:type="dxa"/>
            <w:tcBorders>
              <w:top w:val="single" w:sz="4" w:space="0" w:color="auto"/>
              <w:left w:val="single" w:sz="4" w:space="0" w:color="auto"/>
              <w:bottom w:val="single" w:sz="4" w:space="0" w:color="auto"/>
              <w:right w:val="single" w:sz="4" w:space="0" w:color="auto"/>
            </w:tcBorders>
            <w:vAlign w:val="center"/>
            <w:hideMark/>
          </w:tcPr>
          <w:p w14:paraId="02698EE9"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Allocation Concealment (Selection Bias)</w:t>
            </w:r>
          </w:p>
        </w:tc>
        <w:tc>
          <w:tcPr>
            <w:tcW w:w="1957" w:type="dxa"/>
            <w:tcBorders>
              <w:top w:val="single" w:sz="4" w:space="0" w:color="auto"/>
              <w:left w:val="single" w:sz="4" w:space="0" w:color="auto"/>
              <w:bottom w:val="single" w:sz="4" w:space="0" w:color="auto"/>
              <w:right w:val="single" w:sz="4" w:space="0" w:color="auto"/>
            </w:tcBorders>
            <w:vAlign w:val="center"/>
            <w:hideMark/>
          </w:tcPr>
          <w:p w14:paraId="269C25F6"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Masking of Participants and Personnel (Performance Bias)</w:t>
            </w:r>
          </w:p>
        </w:tc>
        <w:tc>
          <w:tcPr>
            <w:tcW w:w="1657" w:type="dxa"/>
            <w:tcBorders>
              <w:top w:val="single" w:sz="4" w:space="0" w:color="auto"/>
              <w:left w:val="single" w:sz="4" w:space="0" w:color="auto"/>
              <w:bottom w:val="single" w:sz="4" w:space="0" w:color="auto"/>
              <w:right w:val="single" w:sz="4" w:space="0" w:color="auto"/>
            </w:tcBorders>
            <w:vAlign w:val="center"/>
            <w:hideMark/>
          </w:tcPr>
          <w:p w14:paraId="4F691361"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Masking of Outcome Assessment (Detection Bias)</w:t>
            </w:r>
          </w:p>
        </w:tc>
        <w:tc>
          <w:tcPr>
            <w:tcW w:w="1656" w:type="dxa"/>
            <w:tcBorders>
              <w:top w:val="single" w:sz="4" w:space="0" w:color="auto"/>
              <w:left w:val="single" w:sz="4" w:space="0" w:color="auto"/>
              <w:bottom w:val="single" w:sz="4" w:space="0" w:color="auto"/>
              <w:right w:val="single" w:sz="4" w:space="0" w:color="auto"/>
            </w:tcBorders>
            <w:vAlign w:val="center"/>
            <w:hideMark/>
          </w:tcPr>
          <w:p w14:paraId="0D1945E2"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Incomplete Outcome Data (Attrition Bias)</w:t>
            </w:r>
          </w:p>
        </w:tc>
        <w:tc>
          <w:tcPr>
            <w:tcW w:w="1505" w:type="dxa"/>
            <w:tcBorders>
              <w:top w:val="single" w:sz="4" w:space="0" w:color="auto"/>
              <w:left w:val="single" w:sz="4" w:space="0" w:color="auto"/>
              <w:bottom w:val="single" w:sz="4" w:space="0" w:color="auto"/>
              <w:right w:val="single" w:sz="4" w:space="0" w:color="auto"/>
            </w:tcBorders>
            <w:vAlign w:val="center"/>
            <w:hideMark/>
          </w:tcPr>
          <w:p w14:paraId="1D9ABA2F"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Selective Reporting (Reporting Bias)</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3E550B3"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Other Threats to Validity</w:t>
            </w:r>
          </w:p>
        </w:tc>
        <w:tc>
          <w:tcPr>
            <w:tcW w:w="1560" w:type="dxa"/>
            <w:tcBorders>
              <w:top w:val="single" w:sz="4" w:space="0" w:color="auto"/>
              <w:left w:val="single" w:sz="4" w:space="0" w:color="auto"/>
              <w:bottom w:val="single" w:sz="4" w:space="0" w:color="auto"/>
              <w:right w:val="single" w:sz="4" w:space="0" w:color="auto"/>
            </w:tcBorders>
          </w:tcPr>
          <w:p w14:paraId="1F55C2A3"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p>
          <w:p w14:paraId="3818B85D"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p>
          <w:p w14:paraId="276596C3" w14:textId="77777777" w:rsidR="005C15C6" w:rsidRPr="008842F5" w:rsidRDefault="005C15C6" w:rsidP="00676F0B">
            <w:pPr>
              <w:spacing w:after="0" w:line="240" w:lineRule="auto"/>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Conflicts of Interest</w:t>
            </w:r>
          </w:p>
        </w:tc>
      </w:tr>
      <w:tr w:rsidR="005C15C6" w:rsidRPr="008842F5" w14:paraId="38D7DABF"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hideMark/>
          </w:tcPr>
          <w:p w14:paraId="0D71995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proofErr w:type="spellStart"/>
            <w:r w:rsidRPr="008842F5">
              <w:rPr>
                <w:rFonts w:ascii="Times New Roman" w:eastAsia="Times New Roman" w:hAnsi="Times New Roman" w:cs="Times New Roman"/>
                <w:color w:val="000000"/>
                <w:kern w:val="0"/>
                <w:sz w:val="24"/>
                <w:szCs w:val="24"/>
                <w:lang w:val="en-US"/>
                <w14:ligatures w14:val="none"/>
              </w:rPr>
              <w:t>Muivihill</w:t>
            </w:r>
            <w:proofErr w:type="spellEnd"/>
            <w:r w:rsidRPr="008842F5">
              <w:rPr>
                <w:rFonts w:ascii="Times New Roman" w:eastAsia="Times New Roman" w:hAnsi="Times New Roman" w:cs="Times New Roman"/>
                <w:color w:val="000000"/>
                <w:kern w:val="0"/>
                <w:sz w:val="24"/>
                <w:szCs w:val="24"/>
                <w:lang w:val="en-US"/>
                <w14:ligatures w14:val="none"/>
              </w:rPr>
              <w:t xml:space="preserve"> (1996)</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5A14F65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13AA5D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1F830B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5970FA8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E48BDA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279F8B2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EA928F6"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A953325"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Not reported</w:t>
            </w:r>
          </w:p>
        </w:tc>
      </w:tr>
      <w:tr w:rsidR="005C15C6" w:rsidRPr="008842F5" w14:paraId="104C30EF"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hideMark/>
          </w:tcPr>
          <w:p w14:paraId="4BEFB617"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Tornambe (1989)</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6296EFD"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3E93C98F"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6A8512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23D6B8E"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953F72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53CB74F"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551110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2068C96"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Not reported</w:t>
            </w:r>
          </w:p>
        </w:tc>
      </w:tr>
      <w:tr w:rsidR="005C15C6" w:rsidRPr="008842F5" w14:paraId="1A18437D" w14:textId="77777777" w:rsidTr="00676F0B">
        <w:trPr>
          <w:trHeight w:val="318"/>
        </w:trPr>
        <w:tc>
          <w:tcPr>
            <w:tcW w:w="3013" w:type="dxa"/>
            <w:tcBorders>
              <w:top w:val="single" w:sz="4" w:space="0" w:color="auto"/>
              <w:left w:val="single" w:sz="4" w:space="0" w:color="auto"/>
              <w:bottom w:val="single" w:sz="4" w:space="0" w:color="auto"/>
              <w:right w:val="single" w:sz="4" w:space="0" w:color="auto"/>
            </w:tcBorders>
            <w:noWrap/>
            <w:vAlign w:val="bottom"/>
            <w:hideMark/>
          </w:tcPr>
          <w:p w14:paraId="55FDFD8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proofErr w:type="spellStart"/>
            <w:r w:rsidRPr="008842F5">
              <w:rPr>
                <w:rFonts w:ascii="Times New Roman" w:eastAsia="Times New Roman" w:hAnsi="Times New Roman" w:cs="Times New Roman"/>
                <w:color w:val="000000"/>
                <w:kern w:val="0"/>
                <w:sz w:val="24"/>
                <w:szCs w:val="24"/>
                <w:lang w:val="en-US"/>
                <w14:ligatures w14:val="none"/>
              </w:rPr>
              <w:t>Kryl</w:t>
            </w:r>
            <w:proofErr w:type="spellEnd"/>
            <w:r w:rsidRPr="008842F5">
              <w:rPr>
                <w:rFonts w:ascii="Times New Roman" w:eastAsia="Times New Roman" w:hAnsi="Times New Roman" w:cs="Times New Roman"/>
                <w:color w:val="000000"/>
                <w:kern w:val="0"/>
                <w:sz w:val="24"/>
                <w:szCs w:val="24"/>
                <w:lang w:val="en-US"/>
                <w14:ligatures w14:val="none"/>
              </w:rPr>
              <w:t xml:space="preserve"> (2021)</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0BF38FBE"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19DE16E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820B20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195B36F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5B57D1EE"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531D868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509"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2EBDE40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56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5E26A6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r>
      <w:tr w:rsidR="005C15C6" w:rsidRPr="008842F5" w14:paraId="47E292C2"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hideMark/>
          </w:tcPr>
          <w:p w14:paraId="2FE1DEFD"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proofErr w:type="spellStart"/>
            <w:r w:rsidRPr="008842F5">
              <w:rPr>
                <w:rFonts w:ascii="Times New Roman" w:eastAsia="Times New Roman" w:hAnsi="Times New Roman" w:cs="Times New Roman"/>
                <w:color w:val="000000"/>
                <w:kern w:val="0"/>
                <w:sz w:val="24"/>
                <w:szCs w:val="24"/>
                <w:lang w:val="en-US"/>
                <w14:ligatures w14:val="none"/>
              </w:rPr>
              <w:t>Morescalchi</w:t>
            </w:r>
            <w:proofErr w:type="spellEnd"/>
            <w:r w:rsidRPr="008842F5">
              <w:rPr>
                <w:rFonts w:ascii="Times New Roman" w:eastAsia="Times New Roman" w:hAnsi="Times New Roman" w:cs="Times New Roman"/>
                <w:color w:val="000000"/>
                <w:kern w:val="0"/>
                <w:sz w:val="24"/>
                <w:szCs w:val="24"/>
                <w:lang w:val="en-US"/>
                <w14:ligatures w14:val="none"/>
              </w:rPr>
              <w:t xml:space="preserve"> (2021)</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07345BD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EB31479"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372564F6"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309F06B6"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FD149AF"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04A90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CD60F77"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B1C4DD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Not reported</w:t>
            </w:r>
          </w:p>
        </w:tc>
      </w:tr>
      <w:tr w:rsidR="005C15C6" w:rsidRPr="008842F5" w14:paraId="3C1CD03E"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5A250706"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proofErr w:type="spellStart"/>
            <w:r w:rsidRPr="008842F5">
              <w:rPr>
                <w:rFonts w:ascii="Times New Roman" w:eastAsia="Times New Roman" w:hAnsi="Times New Roman" w:cs="Times New Roman"/>
                <w:color w:val="000000"/>
                <w:kern w:val="0"/>
                <w:sz w:val="24"/>
                <w:szCs w:val="24"/>
                <w:lang w:val="en-US"/>
                <w14:ligatures w14:val="none"/>
              </w:rPr>
              <w:t>Ahmadieh</w:t>
            </w:r>
            <w:proofErr w:type="spellEnd"/>
            <w:r w:rsidRPr="008842F5">
              <w:rPr>
                <w:rFonts w:ascii="Times New Roman" w:eastAsia="Times New Roman" w:hAnsi="Times New Roman" w:cs="Times New Roman"/>
                <w:color w:val="000000"/>
                <w:kern w:val="0"/>
                <w:sz w:val="24"/>
                <w:szCs w:val="24"/>
                <w:lang w:val="en-US"/>
                <w14:ligatures w14:val="none"/>
              </w:rPr>
              <w:t xml:space="preserve"> (</w:t>
            </w:r>
            <w:r w:rsidRPr="008842F5">
              <w:rPr>
                <w:rFonts w:ascii="Times New Roman" w:hAnsi="Times New Roman" w:cs="Times New Roman"/>
                <w:kern w:val="0"/>
                <w:sz w:val="24"/>
                <w:szCs w:val="24"/>
                <w:lang w:val="en-US"/>
                <w14:ligatures w14:val="none"/>
              </w:rPr>
              <w:t>2005</w:t>
            </w:r>
            <w:r w:rsidRPr="008842F5">
              <w:rPr>
                <w:rFonts w:ascii="Times New Roman" w:eastAsia="Times New Roman" w:hAnsi="Times New Roman" w:cs="Times New Roman"/>
                <w:color w:val="000000"/>
                <w:kern w:val="0"/>
                <w:sz w:val="24"/>
                <w:szCs w:val="24"/>
                <w:lang w:val="en-US"/>
                <w14:ligatures w14:val="none"/>
              </w:rPr>
              <w:t>)</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98B564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5178FD17"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9923067"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857991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0399C22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3CB9489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2B2302E7"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14:paraId="79333247"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Not reported</w:t>
            </w:r>
          </w:p>
        </w:tc>
      </w:tr>
      <w:tr w:rsidR="005C15C6" w:rsidRPr="008842F5" w14:paraId="30451016"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386DBD8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Zhao (2020)</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650BD5AD"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1211498F"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3C3FA22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703C9CA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60521DB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4949C82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2E9114A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92D050"/>
            <w:vAlign w:val="center"/>
          </w:tcPr>
          <w:p w14:paraId="0ED22E4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r>
      <w:tr w:rsidR="005C15C6" w:rsidRPr="008842F5" w14:paraId="7B1C92F4"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6486F6B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Azad (2007)</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8B43C8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2581C8CD"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7F01333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C15CD05"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1B671A27"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D62FBD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396477B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14:paraId="5E51970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Not reported</w:t>
            </w:r>
          </w:p>
        </w:tc>
      </w:tr>
      <w:tr w:rsidR="005C15C6" w:rsidRPr="008842F5" w14:paraId="408C40EA"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123E948D"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Moradian (2016)</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05D5AD15"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657"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715DB985"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33A31AAE"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1343465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656"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6EDB21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High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37D5472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0C17DBF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92D050"/>
            <w:vAlign w:val="center"/>
          </w:tcPr>
          <w:p w14:paraId="0A5D838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r>
      <w:tr w:rsidR="005C15C6" w:rsidRPr="008842F5" w14:paraId="1836D9C0"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5FA32D8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Heimann (Phakic and Pseudophakic) (2007)</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121713D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657"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1A614A5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16CE12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6905E22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High risk</w:t>
            </w:r>
          </w:p>
        </w:tc>
        <w:tc>
          <w:tcPr>
            <w:tcW w:w="1656"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1C1648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133A8D0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Low risk </w:t>
            </w:r>
          </w:p>
        </w:tc>
        <w:tc>
          <w:tcPr>
            <w:tcW w:w="1509"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483FF97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High risk</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14:paraId="59511F9E"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Not reported </w:t>
            </w:r>
          </w:p>
        </w:tc>
      </w:tr>
      <w:tr w:rsidR="005C15C6" w:rsidRPr="008842F5" w14:paraId="6D42198F"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0B4C5D1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Koriyama (2007)</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0B9AFF2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Unclear risk </w:t>
            </w:r>
          </w:p>
        </w:tc>
        <w:tc>
          <w:tcPr>
            <w:tcW w:w="1657"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43AB0C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A9C1AE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01C0151D"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40F6B82D"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High risk </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4046A7E"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487653F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Low risk </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14:paraId="7E7F1B2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r>
      <w:tr w:rsidR="005C15C6" w:rsidRPr="008842F5" w14:paraId="61BEAD6F"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1BDB742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Martinez‐Jardon (2002)</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4D045AC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3B1B773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7BA04B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Unclear risk </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65320F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E23963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645AB1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High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09C0A02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92D050"/>
            <w:vAlign w:val="center"/>
          </w:tcPr>
          <w:p w14:paraId="3DCC4D4F"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r>
      <w:tr w:rsidR="005C15C6" w:rsidRPr="008842F5" w14:paraId="7B4753D5"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6B105E1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Sharma (2005)</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DF60E8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1398A5E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221DD7E"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483B22A9"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1FAD78D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D01F34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2EDF9BF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Low risk </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14:paraId="536F98D7"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Unclear risk </w:t>
            </w:r>
          </w:p>
        </w:tc>
      </w:tr>
      <w:tr w:rsidR="005C15C6" w:rsidRPr="008842F5" w14:paraId="2F17A221"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7A68098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proofErr w:type="spellStart"/>
            <w:r w:rsidRPr="008842F5">
              <w:rPr>
                <w:rFonts w:ascii="Times New Roman" w:eastAsia="Times New Roman" w:hAnsi="Times New Roman" w:cs="Times New Roman"/>
                <w:color w:val="000000"/>
                <w:kern w:val="0"/>
                <w:sz w:val="24"/>
                <w:szCs w:val="24"/>
                <w:lang w:val="en-US"/>
                <w14:ligatures w14:val="none"/>
              </w:rPr>
              <w:t>Brazitikos</w:t>
            </w:r>
            <w:proofErr w:type="spellEnd"/>
            <w:r w:rsidRPr="008842F5">
              <w:rPr>
                <w:rFonts w:ascii="Times New Roman" w:eastAsia="Times New Roman" w:hAnsi="Times New Roman" w:cs="Times New Roman"/>
                <w:color w:val="000000"/>
                <w:kern w:val="0"/>
                <w:sz w:val="24"/>
                <w:szCs w:val="24"/>
                <w:lang w:val="en-US"/>
                <w14:ligatures w14:val="none"/>
              </w:rPr>
              <w:t xml:space="preserve"> (2005)</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0441DF9A"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E2BD7E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306CBA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Unclear risk </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56BEAC2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6BDEB3F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Low risk </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9AA471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Low risk </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747556A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Low risk </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14:paraId="54893734"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r>
      <w:tr w:rsidR="005C15C6" w:rsidRPr="008842F5" w14:paraId="04656FBC"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38B3967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Hillier (2019)</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CA0423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657"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0B1878BF"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44DCDF2C"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86A862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6"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59A8967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33A09A49"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09"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334BBA90"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Low risk</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14:paraId="7B40EA32"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r>
      <w:tr w:rsidR="005C15C6" w:rsidRPr="008842F5" w14:paraId="5C7E6BC4" w14:textId="77777777" w:rsidTr="00676F0B">
        <w:trPr>
          <w:trHeight w:val="293"/>
        </w:trPr>
        <w:tc>
          <w:tcPr>
            <w:tcW w:w="3013" w:type="dxa"/>
            <w:tcBorders>
              <w:top w:val="single" w:sz="4" w:space="0" w:color="auto"/>
              <w:left w:val="single" w:sz="4" w:space="0" w:color="auto"/>
              <w:bottom w:val="single" w:sz="4" w:space="0" w:color="auto"/>
              <w:right w:val="single" w:sz="4" w:space="0" w:color="auto"/>
            </w:tcBorders>
            <w:noWrap/>
            <w:vAlign w:val="bottom"/>
          </w:tcPr>
          <w:p w14:paraId="427C449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Betran‐Loustaunau (1997)</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3460C8D3"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00050A51"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9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5C6979B9"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c>
          <w:tcPr>
            <w:tcW w:w="1657"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556FA62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Unclear risk </w:t>
            </w:r>
          </w:p>
        </w:tc>
        <w:tc>
          <w:tcPr>
            <w:tcW w:w="1656"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37469FE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Unclear risk </w:t>
            </w:r>
          </w:p>
        </w:tc>
        <w:tc>
          <w:tcPr>
            <w:tcW w:w="1505"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B714A6B"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 xml:space="preserve">Unclear risk </w:t>
            </w:r>
          </w:p>
        </w:tc>
        <w:tc>
          <w:tcPr>
            <w:tcW w:w="1509"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3440BB1F"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High risk</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14:paraId="32575C58" w14:textId="77777777" w:rsidR="005C15C6" w:rsidRPr="008842F5" w:rsidRDefault="005C15C6" w:rsidP="00676F0B">
            <w:pPr>
              <w:spacing w:after="0" w:line="240" w:lineRule="auto"/>
              <w:jc w:val="center"/>
              <w:rPr>
                <w:rFonts w:ascii="Times New Roman" w:eastAsia="Times New Roman" w:hAnsi="Times New Roman" w:cs="Times New Roman"/>
                <w:color w:val="000000"/>
                <w:kern w:val="0"/>
                <w:sz w:val="24"/>
                <w:szCs w:val="24"/>
                <w:lang w:val="en-US"/>
                <w14:ligatures w14:val="none"/>
              </w:rPr>
            </w:pPr>
            <w:r w:rsidRPr="008842F5">
              <w:rPr>
                <w:rFonts w:ascii="Times New Roman" w:eastAsia="Times New Roman" w:hAnsi="Times New Roman" w:cs="Times New Roman"/>
                <w:color w:val="000000"/>
                <w:kern w:val="0"/>
                <w:sz w:val="24"/>
                <w:szCs w:val="24"/>
                <w:lang w:val="en-US"/>
                <w14:ligatures w14:val="none"/>
              </w:rPr>
              <w:t>Unclear risk</w:t>
            </w:r>
          </w:p>
        </w:tc>
      </w:tr>
    </w:tbl>
    <w:p w14:paraId="32DF74F8" w14:textId="5AB67D9B" w:rsidR="005C15C6" w:rsidRPr="00D11C16" w:rsidRDefault="005C15C6" w:rsidP="005C15C6">
      <w:pPr>
        <w:rPr>
          <w:rFonts w:ascii="Times New Roman" w:hAnsi="Times New Roman" w:cs="Times New Roman"/>
          <w:b/>
          <w:bCs/>
        </w:rPr>
      </w:pPr>
      <w:r w:rsidRPr="00D11C16">
        <w:rPr>
          <w:rFonts w:ascii="Times New Roman" w:hAnsi="Times New Roman" w:cs="Times New Roman"/>
          <w:b/>
          <w:bCs/>
        </w:rPr>
        <w:t xml:space="preserve">Appendix </w:t>
      </w:r>
      <w:r>
        <w:rPr>
          <w:rFonts w:ascii="Times New Roman" w:hAnsi="Times New Roman" w:cs="Times New Roman"/>
          <w:b/>
          <w:bCs/>
        </w:rPr>
        <w:t>6</w:t>
      </w:r>
      <w:r w:rsidRPr="00D11C16">
        <w:rPr>
          <w:rFonts w:ascii="Times New Roman" w:hAnsi="Times New Roman" w:cs="Times New Roman"/>
          <w:b/>
          <w:bCs/>
        </w:rPr>
        <w:t xml:space="preserve">. Risk of bias assessment for the studies.   </w:t>
      </w:r>
    </w:p>
    <w:p w14:paraId="55DA53F5" w14:textId="77777777" w:rsidR="005C15C6" w:rsidRDefault="005C15C6" w:rsidP="00310249">
      <w:pPr>
        <w:rPr>
          <w:rFonts w:ascii="Times New Roman" w:hAnsi="Times New Roman" w:cs="Times New Roman"/>
          <w:b/>
          <w:bCs/>
        </w:rPr>
      </w:pPr>
    </w:p>
    <w:p w14:paraId="5C380B87" w14:textId="77777777" w:rsidR="005C15C6" w:rsidRDefault="005C15C6" w:rsidP="00310249">
      <w:pPr>
        <w:rPr>
          <w:rFonts w:ascii="Times New Roman" w:hAnsi="Times New Roman" w:cs="Times New Roman"/>
          <w:b/>
          <w:bCs/>
        </w:rPr>
      </w:pPr>
    </w:p>
    <w:p w14:paraId="5E13A236" w14:textId="77777777" w:rsidR="005C15C6" w:rsidRDefault="005C15C6" w:rsidP="00310249">
      <w:pPr>
        <w:rPr>
          <w:rFonts w:ascii="Times New Roman" w:hAnsi="Times New Roman" w:cs="Times New Roman"/>
          <w:b/>
          <w:bCs/>
        </w:rPr>
      </w:pPr>
    </w:p>
    <w:p w14:paraId="46FFDF20" w14:textId="77777777" w:rsidR="005C15C6" w:rsidRDefault="005C15C6" w:rsidP="00310249">
      <w:pPr>
        <w:rPr>
          <w:rFonts w:ascii="Times New Roman" w:hAnsi="Times New Roman" w:cs="Times New Roman"/>
          <w:b/>
          <w:bCs/>
        </w:rPr>
      </w:pPr>
    </w:p>
    <w:p w14:paraId="16273390" w14:textId="77777777" w:rsidR="005C15C6" w:rsidRDefault="005C15C6" w:rsidP="00310249">
      <w:pPr>
        <w:rPr>
          <w:rFonts w:ascii="Times New Roman" w:hAnsi="Times New Roman" w:cs="Times New Roman"/>
          <w:b/>
          <w:bCs/>
        </w:rPr>
      </w:pPr>
    </w:p>
    <w:p w14:paraId="25FD7B34" w14:textId="77777777" w:rsidR="005C15C6" w:rsidRDefault="005C15C6" w:rsidP="00310249">
      <w:pPr>
        <w:rPr>
          <w:rFonts w:ascii="Times New Roman" w:hAnsi="Times New Roman" w:cs="Times New Roman"/>
          <w:b/>
          <w:bCs/>
        </w:rPr>
        <w:sectPr w:rsidR="005C15C6" w:rsidSect="005C15C6">
          <w:pgSz w:w="16838" w:h="11906" w:orient="landscape"/>
          <w:pgMar w:top="1440" w:right="1440" w:bottom="1440" w:left="1440" w:header="709" w:footer="709" w:gutter="0"/>
          <w:cols w:space="708"/>
          <w:docGrid w:linePitch="360"/>
        </w:sectPr>
      </w:pPr>
    </w:p>
    <w:p w14:paraId="46FECCA6" w14:textId="3D0BE521" w:rsidR="00310249" w:rsidRPr="00D11C16" w:rsidRDefault="00310249" w:rsidP="00310249">
      <w:pPr>
        <w:rPr>
          <w:rFonts w:ascii="Times New Roman" w:hAnsi="Times New Roman" w:cs="Times New Roman"/>
          <w:b/>
          <w:bCs/>
        </w:rPr>
      </w:pPr>
      <w:r w:rsidRPr="00D11C16">
        <w:rPr>
          <w:rFonts w:ascii="Times New Roman" w:hAnsi="Times New Roman" w:cs="Times New Roman"/>
          <w:b/>
          <w:bCs/>
        </w:rPr>
        <w:lastRenderedPageBreak/>
        <w:t xml:space="preserve">Appendix </w:t>
      </w:r>
      <w:r w:rsidR="005C15C6">
        <w:rPr>
          <w:rFonts w:ascii="Times New Roman" w:hAnsi="Times New Roman" w:cs="Times New Roman"/>
          <w:b/>
          <w:bCs/>
        </w:rPr>
        <w:t>7</w:t>
      </w:r>
      <w:r w:rsidRPr="00D11C16">
        <w:rPr>
          <w:rFonts w:ascii="Times New Roman" w:hAnsi="Times New Roman" w:cs="Times New Roman"/>
          <w:b/>
          <w:bCs/>
        </w:rPr>
        <w:t>. Tornado diagram</w:t>
      </w:r>
      <w:r w:rsidR="005C15C6">
        <w:rPr>
          <w:rFonts w:ascii="Times New Roman" w:hAnsi="Times New Roman" w:cs="Times New Roman"/>
          <w:b/>
          <w:bCs/>
        </w:rPr>
        <w:t>s</w:t>
      </w:r>
      <w:r w:rsidRPr="00D11C16">
        <w:rPr>
          <w:rFonts w:ascii="Times New Roman" w:hAnsi="Times New Roman" w:cs="Times New Roman"/>
          <w:b/>
          <w:bCs/>
        </w:rPr>
        <w:t xml:space="preserve"> comparing impact of changing parameters </w:t>
      </w:r>
    </w:p>
    <w:p w14:paraId="37FDDFF6" w14:textId="77777777" w:rsidR="00310249" w:rsidRDefault="00310249" w:rsidP="00310249">
      <w:pPr>
        <w:rPr>
          <w:rFonts w:ascii="Times New Roman" w:hAnsi="Times New Roman" w:cs="Times New Roman"/>
          <w:b/>
          <w:bCs/>
          <w:sz w:val="18"/>
          <w:szCs w:val="18"/>
        </w:rPr>
      </w:pPr>
      <w:r>
        <w:rPr>
          <w:noProof/>
        </w:rPr>
        <w:drawing>
          <wp:anchor distT="0" distB="0" distL="114300" distR="114300" simplePos="0" relativeHeight="251728896" behindDoc="0" locked="0" layoutInCell="1" allowOverlap="1" wp14:anchorId="2B273B3F" wp14:editId="1B189E01">
            <wp:simplePos x="0" y="0"/>
            <wp:positionH relativeFrom="margin">
              <wp:align>right</wp:align>
            </wp:positionH>
            <wp:positionV relativeFrom="paragraph">
              <wp:posOffset>266700</wp:posOffset>
            </wp:positionV>
            <wp:extent cx="5731510" cy="3150235"/>
            <wp:effectExtent l="0" t="0" r="2540" b="12065"/>
            <wp:wrapSquare wrapText="bothSides"/>
            <wp:docPr id="1185604248" name="Chart 1">
              <a:extLst xmlns:a="http://schemas.openxmlformats.org/drawingml/2006/main">
                <a:ext uri="{FF2B5EF4-FFF2-40B4-BE49-F238E27FC236}">
                  <a16:creationId xmlns:a16="http://schemas.microsoft.com/office/drawing/2014/main" id="{1D9DD37B-2CE1-42B7-A0E7-8CD0514ED4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2185AA2C" w14:textId="77777777" w:rsidR="00310249" w:rsidRDefault="00310249" w:rsidP="00310249">
      <w:pPr>
        <w:rPr>
          <w:rFonts w:ascii="Times New Roman" w:hAnsi="Times New Roman" w:cs="Times New Roman"/>
          <w:b/>
          <w:bCs/>
          <w:sz w:val="18"/>
          <w:szCs w:val="18"/>
        </w:rPr>
      </w:pPr>
    </w:p>
    <w:p w14:paraId="1FDE309B" w14:textId="77777777" w:rsidR="00310249" w:rsidRDefault="00310249" w:rsidP="00310249">
      <w:pPr>
        <w:rPr>
          <w:rFonts w:ascii="Times New Roman" w:hAnsi="Times New Roman" w:cs="Times New Roman"/>
          <w:b/>
          <w:bCs/>
          <w:sz w:val="18"/>
          <w:szCs w:val="18"/>
        </w:rPr>
      </w:pPr>
    </w:p>
    <w:p w14:paraId="29FB5CE3" w14:textId="77777777" w:rsidR="00310249" w:rsidRDefault="00310249" w:rsidP="00310249">
      <w:pPr>
        <w:rPr>
          <w:rFonts w:ascii="Times New Roman" w:hAnsi="Times New Roman" w:cs="Times New Roman"/>
          <w:b/>
          <w:bCs/>
          <w:sz w:val="18"/>
          <w:szCs w:val="18"/>
        </w:rPr>
      </w:pPr>
      <w:r>
        <w:rPr>
          <w:noProof/>
        </w:rPr>
        <w:drawing>
          <wp:anchor distT="0" distB="0" distL="114300" distR="114300" simplePos="0" relativeHeight="251727872" behindDoc="0" locked="0" layoutInCell="1" allowOverlap="1" wp14:anchorId="1A725618" wp14:editId="2F5DA65E">
            <wp:simplePos x="0" y="0"/>
            <wp:positionH relativeFrom="margin">
              <wp:align>right</wp:align>
            </wp:positionH>
            <wp:positionV relativeFrom="paragraph">
              <wp:posOffset>426720</wp:posOffset>
            </wp:positionV>
            <wp:extent cx="5731510" cy="3186430"/>
            <wp:effectExtent l="0" t="0" r="2540" b="13970"/>
            <wp:wrapSquare wrapText="bothSides"/>
            <wp:docPr id="358654402" name="Chart 1">
              <a:extLst xmlns:a="http://schemas.openxmlformats.org/drawingml/2006/main">
                <a:ext uri="{FF2B5EF4-FFF2-40B4-BE49-F238E27FC236}">
                  <a16:creationId xmlns:a16="http://schemas.microsoft.com/office/drawing/2014/main" id="{D83CAEC0-142D-4275-9EE6-3237B85F87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352E0041" w14:textId="77777777" w:rsidR="00310249" w:rsidRPr="00F705CE" w:rsidRDefault="00310249" w:rsidP="00310249">
      <w:pPr>
        <w:rPr>
          <w:rFonts w:ascii="Times New Roman" w:hAnsi="Times New Roman" w:cs="Times New Roman"/>
          <w:b/>
          <w:bCs/>
          <w:sz w:val="28"/>
          <w:szCs w:val="28"/>
        </w:rPr>
      </w:pPr>
    </w:p>
    <w:p w14:paraId="34A1252F" w14:textId="13CDAA81" w:rsidR="0000198A" w:rsidRDefault="0000198A" w:rsidP="0000198A">
      <w:pPr>
        <w:rPr>
          <w:rFonts w:ascii="Times New Roman" w:hAnsi="Times New Roman" w:cs="Times New Roman"/>
          <w:b/>
          <w:bCs/>
          <w:sz w:val="28"/>
          <w:szCs w:val="28"/>
          <w:u w:val="single"/>
        </w:rPr>
      </w:pPr>
    </w:p>
    <w:p w14:paraId="7D010378" w14:textId="77777777" w:rsidR="00882C19" w:rsidRDefault="00882C19" w:rsidP="0000198A">
      <w:pPr>
        <w:rPr>
          <w:rFonts w:ascii="Times New Roman" w:hAnsi="Times New Roman" w:cs="Times New Roman"/>
          <w:b/>
          <w:bCs/>
          <w:sz w:val="28"/>
          <w:szCs w:val="28"/>
          <w:u w:val="single"/>
        </w:rPr>
      </w:pPr>
    </w:p>
    <w:p w14:paraId="3A1EBF0C" w14:textId="77777777" w:rsidR="00882C19" w:rsidRDefault="00882C19" w:rsidP="0000198A">
      <w:pPr>
        <w:rPr>
          <w:rFonts w:ascii="Times New Roman" w:hAnsi="Times New Roman" w:cs="Times New Roman"/>
          <w:b/>
          <w:bCs/>
          <w:sz w:val="28"/>
          <w:szCs w:val="28"/>
          <w:u w:val="single"/>
        </w:rPr>
      </w:pPr>
    </w:p>
    <w:p w14:paraId="2E4F338F" w14:textId="7BFA7C84" w:rsidR="00882C19" w:rsidRDefault="00310249" w:rsidP="0000198A">
      <w:pPr>
        <w:rPr>
          <w:rFonts w:ascii="Times New Roman" w:hAnsi="Times New Roman" w:cs="Times New Roman"/>
          <w:b/>
          <w:bCs/>
          <w:sz w:val="28"/>
          <w:szCs w:val="28"/>
          <w:u w:val="single"/>
        </w:rPr>
      </w:pPr>
      <w:r>
        <w:rPr>
          <w:noProof/>
        </w:rPr>
        <w:drawing>
          <wp:inline distT="0" distB="0" distL="0" distR="0" wp14:anchorId="5387DF78" wp14:editId="204BD6FA">
            <wp:extent cx="5731510" cy="3142615"/>
            <wp:effectExtent l="0" t="0" r="2540" b="635"/>
            <wp:docPr id="884538334" name="Chart 1">
              <a:extLst xmlns:a="http://schemas.openxmlformats.org/drawingml/2006/main">
                <a:ext uri="{FF2B5EF4-FFF2-40B4-BE49-F238E27FC236}">
                  <a16:creationId xmlns:a16="http://schemas.microsoft.com/office/drawing/2014/main" id="{970F1BFC-66E4-4EF6-84AC-BB8807FFFB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EBDFBD1" w14:textId="77777777" w:rsidR="00882C19" w:rsidRDefault="00882C19" w:rsidP="0000198A">
      <w:pPr>
        <w:rPr>
          <w:rFonts w:ascii="Times New Roman" w:hAnsi="Times New Roman" w:cs="Times New Roman"/>
          <w:b/>
          <w:bCs/>
          <w:sz w:val="28"/>
          <w:szCs w:val="28"/>
          <w:u w:val="single"/>
        </w:rPr>
      </w:pPr>
    </w:p>
    <w:p w14:paraId="6C9D1867" w14:textId="77777777" w:rsidR="00882C19" w:rsidRDefault="00882C19" w:rsidP="0000198A">
      <w:pPr>
        <w:rPr>
          <w:rFonts w:ascii="Times New Roman" w:hAnsi="Times New Roman" w:cs="Times New Roman"/>
          <w:b/>
          <w:bCs/>
          <w:sz w:val="28"/>
          <w:szCs w:val="28"/>
          <w:u w:val="single"/>
        </w:rPr>
      </w:pPr>
    </w:p>
    <w:p w14:paraId="68528A72" w14:textId="77777777" w:rsidR="00882C19" w:rsidRPr="00A37C3E" w:rsidRDefault="00882C19" w:rsidP="0000198A">
      <w:pPr>
        <w:rPr>
          <w:rFonts w:ascii="Times New Roman" w:hAnsi="Times New Roman" w:cs="Times New Roman"/>
          <w:b/>
          <w:bCs/>
          <w:sz w:val="28"/>
          <w:szCs w:val="28"/>
          <w:u w:val="single"/>
        </w:rPr>
      </w:pPr>
    </w:p>
    <w:p w14:paraId="497236B1" w14:textId="77777777" w:rsidR="0000198A" w:rsidRDefault="0000198A" w:rsidP="0000198A">
      <w:pPr>
        <w:rPr>
          <w:rFonts w:ascii="Times New Roman" w:hAnsi="Times New Roman" w:cs="Times New Roman"/>
          <w:sz w:val="24"/>
          <w:szCs w:val="24"/>
          <w:u w:val="single"/>
        </w:rPr>
      </w:pPr>
    </w:p>
    <w:p w14:paraId="5B615458" w14:textId="55C07EAB" w:rsidR="0000198A" w:rsidRPr="00A37C3E" w:rsidRDefault="0000198A" w:rsidP="0000198A">
      <w:pPr>
        <w:rPr>
          <w:rFonts w:ascii="Times New Roman" w:hAnsi="Times New Roman" w:cs="Times New Roman"/>
          <w:b/>
          <w:bCs/>
          <w:sz w:val="28"/>
          <w:szCs w:val="28"/>
        </w:rPr>
      </w:pPr>
    </w:p>
    <w:p w14:paraId="70AF595A" w14:textId="77777777" w:rsidR="005628C4" w:rsidRDefault="005628C4" w:rsidP="0000198A">
      <w:pPr>
        <w:rPr>
          <w:rFonts w:ascii="Times New Roman" w:hAnsi="Times New Roman" w:cs="Times New Roman"/>
          <w:sz w:val="24"/>
          <w:szCs w:val="24"/>
          <w:u w:val="single"/>
        </w:rPr>
      </w:pPr>
    </w:p>
    <w:p w14:paraId="2EA0D6D3" w14:textId="77777777" w:rsidR="00400972" w:rsidRDefault="00400972" w:rsidP="0000198A">
      <w:pPr>
        <w:rPr>
          <w:rFonts w:ascii="Times New Roman" w:hAnsi="Times New Roman" w:cs="Times New Roman"/>
          <w:sz w:val="24"/>
          <w:szCs w:val="24"/>
          <w:u w:val="single"/>
        </w:rPr>
      </w:pPr>
    </w:p>
    <w:p w14:paraId="1463BF3B" w14:textId="77777777" w:rsidR="00400972" w:rsidRDefault="00400972" w:rsidP="0000198A">
      <w:pPr>
        <w:rPr>
          <w:rFonts w:ascii="Times New Roman" w:hAnsi="Times New Roman" w:cs="Times New Roman"/>
          <w:sz w:val="24"/>
          <w:szCs w:val="24"/>
          <w:u w:val="single"/>
        </w:rPr>
      </w:pPr>
    </w:p>
    <w:p w14:paraId="4BE9D448" w14:textId="77777777" w:rsidR="00400972" w:rsidRDefault="00400972" w:rsidP="0000198A">
      <w:pPr>
        <w:rPr>
          <w:rFonts w:ascii="Times New Roman" w:hAnsi="Times New Roman" w:cs="Times New Roman"/>
          <w:sz w:val="24"/>
          <w:szCs w:val="24"/>
          <w:u w:val="single"/>
        </w:rPr>
      </w:pPr>
    </w:p>
    <w:p w14:paraId="5DD46AC6" w14:textId="77777777" w:rsidR="00400972" w:rsidRDefault="00400972" w:rsidP="0000198A">
      <w:pPr>
        <w:rPr>
          <w:rFonts w:ascii="Times New Roman" w:hAnsi="Times New Roman" w:cs="Times New Roman"/>
          <w:sz w:val="24"/>
          <w:szCs w:val="24"/>
          <w:u w:val="single"/>
        </w:rPr>
      </w:pPr>
    </w:p>
    <w:p w14:paraId="5CCE68F6" w14:textId="77777777" w:rsidR="00400972" w:rsidRDefault="00400972" w:rsidP="0000198A">
      <w:pPr>
        <w:rPr>
          <w:rFonts w:ascii="Times New Roman" w:hAnsi="Times New Roman" w:cs="Times New Roman"/>
          <w:sz w:val="24"/>
          <w:szCs w:val="24"/>
          <w:u w:val="single"/>
        </w:rPr>
      </w:pPr>
    </w:p>
    <w:p w14:paraId="3972FFE8" w14:textId="77777777" w:rsidR="00400972" w:rsidRDefault="00400972" w:rsidP="0000198A">
      <w:pPr>
        <w:rPr>
          <w:rFonts w:ascii="Times New Roman" w:hAnsi="Times New Roman" w:cs="Times New Roman"/>
          <w:sz w:val="24"/>
          <w:szCs w:val="24"/>
          <w:u w:val="single"/>
        </w:rPr>
      </w:pPr>
    </w:p>
    <w:p w14:paraId="4BF53B40" w14:textId="77777777" w:rsidR="00400972" w:rsidRDefault="00400972" w:rsidP="0000198A">
      <w:pPr>
        <w:rPr>
          <w:rFonts w:ascii="Times New Roman" w:hAnsi="Times New Roman" w:cs="Times New Roman"/>
          <w:sz w:val="24"/>
          <w:szCs w:val="24"/>
          <w:u w:val="single"/>
        </w:rPr>
      </w:pPr>
    </w:p>
    <w:p w14:paraId="7A0C7B90" w14:textId="77777777" w:rsidR="00400972" w:rsidRDefault="00400972" w:rsidP="0000198A">
      <w:pPr>
        <w:rPr>
          <w:rFonts w:ascii="Times New Roman" w:hAnsi="Times New Roman" w:cs="Times New Roman"/>
          <w:sz w:val="24"/>
          <w:szCs w:val="24"/>
          <w:u w:val="single"/>
        </w:rPr>
      </w:pPr>
    </w:p>
    <w:p w14:paraId="659D8F38" w14:textId="77777777" w:rsidR="00400972" w:rsidRDefault="00400972" w:rsidP="0000198A">
      <w:pPr>
        <w:rPr>
          <w:rFonts w:ascii="Times New Roman" w:hAnsi="Times New Roman" w:cs="Times New Roman"/>
          <w:sz w:val="24"/>
          <w:szCs w:val="24"/>
          <w:u w:val="single"/>
        </w:rPr>
      </w:pPr>
    </w:p>
    <w:p w14:paraId="68472737" w14:textId="77777777" w:rsidR="00400972" w:rsidRDefault="00400972" w:rsidP="0000198A">
      <w:pPr>
        <w:rPr>
          <w:rFonts w:ascii="Times New Roman" w:hAnsi="Times New Roman" w:cs="Times New Roman"/>
          <w:sz w:val="24"/>
          <w:szCs w:val="24"/>
          <w:u w:val="single"/>
        </w:rPr>
      </w:pPr>
    </w:p>
    <w:p w14:paraId="15AB8FA9" w14:textId="77777777" w:rsidR="00400972" w:rsidRDefault="00400972" w:rsidP="0000198A">
      <w:pPr>
        <w:rPr>
          <w:rFonts w:ascii="Times New Roman" w:hAnsi="Times New Roman" w:cs="Times New Roman"/>
          <w:sz w:val="24"/>
          <w:szCs w:val="24"/>
          <w:u w:val="single"/>
        </w:rPr>
      </w:pPr>
    </w:p>
    <w:p w14:paraId="7ADDC988" w14:textId="77777777" w:rsidR="00400972" w:rsidRDefault="00400972" w:rsidP="0000198A">
      <w:pPr>
        <w:rPr>
          <w:rFonts w:ascii="Times New Roman" w:hAnsi="Times New Roman" w:cs="Times New Roman"/>
          <w:sz w:val="24"/>
          <w:szCs w:val="24"/>
          <w:u w:val="single"/>
        </w:rPr>
      </w:pPr>
    </w:p>
    <w:tbl>
      <w:tblPr>
        <w:tblpPr w:leftFromText="180" w:rightFromText="180" w:vertAnchor="page" w:horzAnchor="margin" w:tblpXSpec="center" w:tblpY="2956"/>
        <w:tblW w:w="10087" w:type="dxa"/>
        <w:tblLook w:val="04A0" w:firstRow="1" w:lastRow="0" w:firstColumn="1" w:lastColumn="0" w:noHBand="0" w:noVBand="1"/>
      </w:tblPr>
      <w:tblGrid>
        <w:gridCol w:w="1730"/>
        <w:gridCol w:w="616"/>
        <w:gridCol w:w="1327"/>
        <w:gridCol w:w="1407"/>
        <w:gridCol w:w="1261"/>
        <w:gridCol w:w="1261"/>
        <w:gridCol w:w="1324"/>
        <w:gridCol w:w="1161"/>
      </w:tblGrid>
      <w:tr w:rsidR="00310249" w:rsidRPr="00F705CE" w14:paraId="0FC0E968" w14:textId="77777777" w:rsidTr="00310249">
        <w:trPr>
          <w:trHeight w:val="371"/>
        </w:trPr>
        <w:tc>
          <w:tcPr>
            <w:tcW w:w="17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C2EA5EB"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p>
        </w:tc>
        <w:tc>
          <w:tcPr>
            <w:tcW w:w="61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49FD6C0"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F705CE">
              <w:rPr>
                <w:rFonts w:ascii="Times New Roman" w:eastAsia="Times New Roman" w:hAnsi="Times New Roman" w:cs="Times New Roman"/>
                <w:b/>
                <w:bCs/>
                <w:color w:val="000000"/>
                <w:kern w:val="0"/>
                <w:sz w:val="20"/>
                <w:szCs w:val="20"/>
                <w:lang w:eastAsia="en-GB"/>
                <w14:ligatures w14:val="none"/>
              </w:rPr>
              <w:t>Cost</w:t>
            </w:r>
          </w:p>
        </w:tc>
        <w:tc>
          <w:tcPr>
            <w:tcW w:w="132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FE6E4D"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F705CE">
              <w:rPr>
                <w:rFonts w:ascii="Times New Roman" w:eastAsia="Times New Roman" w:hAnsi="Times New Roman" w:cs="Times New Roman"/>
                <w:b/>
                <w:bCs/>
                <w:color w:val="000000"/>
                <w:kern w:val="0"/>
                <w:sz w:val="20"/>
                <w:szCs w:val="20"/>
                <w:lang w:eastAsia="en-GB"/>
                <w14:ligatures w14:val="none"/>
              </w:rPr>
              <w:t>Effectiveness</w:t>
            </w:r>
          </w:p>
        </w:tc>
        <w:tc>
          <w:tcPr>
            <w:tcW w:w="140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5DA3ED6"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F705CE">
              <w:rPr>
                <w:rFonts w:ascii="Times New Roman" w:eastAsia="Times New Roman" w:hAnsi="Times New Roman" w:cs="Times New Roman"/>
                <w:b/>
                <w:bCs/>
                <w:color w:val="000000"/>
                <w:kern w:val="0"/>
                <w:sz w:val="20"/>
                <w:szCs w:val="20"/>
                <w:lang w:eastAsia="en-GB"/>
                <w14:ligatures w14:val="none"/>
              </w:rPr>
              <w:t>Lines on chart read</w:t>
            </w:r>
          </w:p>
        </w:tc>
        <w:tc>
          <w:tcPr>
            <w:tcW w:w="126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0A980CC"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F705CE">
              <w:rPr>
                <w:rFonts w:ascii="Times New Roman" w:eastAsia="Times New Roman" w:hAnsi="Times New Roman" w:cs="Times New Roman"/>
                <w:b/>
                <w:bCs/>
                <w:color w:val="000000"/>
                <w:kern w:val="0"/>
                <w:sz w:val="20"/>
                <w:szCs w:val="20"/>
                <w:lang w:eastAsia="en-GB"/>
                <w14:ligatures w14:val="none"/>
              </w:rPr>
              <w:t>Incremental cost</w:t>
            </w:r>
          </w:p>
        </w:tc>
        <w:tc>
          <w:tcPr>
            <w:tcW w:w="126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1BEB88D"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F705CE">
              <w:rPr>
                <w:rFonts w:ascii="Times New Roman" w:eastAsia="Times New Roman" w:hAnsi="Times New Roman" w:cs="Times New Roman"/>
                <w:b/>
                <w:bCs/>
                <w:color w:val="000000"/>
                <w:kern w:val="0"/>
                <w:sz w:val="20"/>
                <w:szCs w:val="20"/>
                <w:lang w:eastAsia="en-GB"/>
                <w14:ligatures w14:val="none"/>
              </w:rPr>
              <w:t xml:space="preserve">Incremental </w:t>
            </w:r>
            <w:proofErr w:type="spellStart"/>
            <w:r w:rsidRPr="00F705CE">
              <w:rPr>
                <w:rFonts w:ascii="Times New Roman" w:eastAsia="Times New Roman" w:hAnsi="Times New Roman" w:cs="Times New Roman"/>
                <w:b/>
                <w:bCs/>
                <w:color w:val="000000"/>
                <w:kern w:val="0"/>
                <w:sz w:val="20"/>
                <w:szCs w:val="20"/>
                <w:lang w:eastAsia="en-GB"/>
                <w14:ligatures w14:val="none"/>
              </w:rPr>
              <w:t>logMar</w:t>
            </w:r>
            <w:proofErr w:type="spellEnd"/>
          </w:p>
        </w:tc>
        <w:tc>
          <w:tcPr>
            <w:tcW w:w="132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CBAB3AC"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F705CE">
              <w:rPr>
                <w:rFonts w:ascii="Times New Roman" w:eastAsia="Times New Roman" w:hAnsi="Times New Roman" w:cs="Times New Roman"/>
                <w:b/>
                <w:bCs/>
                <w:color w:val="000000"/>
                <w:kern w:val="0"/>
                <w:sz w:val="20"/>
                <w:szCs w:val="20"/>
                <w:lang w:eastAsia="en-GB"/>
                <w14:ligatures w14:val="none"/>
              </w:rPr>
              <w:t>Incremental Lines on chart</w:t>
            </w:r>
          </w:p>
        </w:tc>
        <w:tc>
          <w:tcPr>
            <w:tcW w:w="116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18B802B"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F705CE">
              <w:rPr>
                <w:rFonts w:ascii="Times New Roman" w:eastAsia="Times New Roman" w:hAnsi="Times New Roman" w:cs="Times New Roman"/>
                <w:b/>
                <w:bCs/>
                <w:color w:val="000000"/>
                <w:kern w:val="0"/>
                <w:sz w:val="20"/>
                <w:szCs w:val="20"/>
                <w:lang w:eastAsia="en-GB"/>
                <w14:ligatures w14:val="none"/>
              </w:rPr>
              <w:t>ICER</w:t>
            </w:r>
          </w:p>
        </w:tc>
      </w:tr>
      <w:tr w:rsidR="00310249" w:rsidRPr="00F705CE" w14:paraId="20D12BE7" w14:textId="77777777" w:rsidTr="00310249">
        <w:trPr>
          <w:trHeight w:val="364"/>
        </w:trPr>
        <w:tc>
          <w:tcPr>
            <w:tcW w:w="173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6C6F7FF"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882C19">
              <w:rPr>
                <w:rFonts w:ascii="Times New Roman" w:eastAsia="Times New Roman" w:hAnsi="Times New Roman" w:cs="Times New Roman"/>
                <w:b/>
                <w:bCs/>
                <w:color w:val="000000"/>
                <w:kern w:val="0"/>
                <w:sz w:val="20"/>
                <w:szCs w:val="20"/>
                <w:lang w:eastAsia="en-GB"/>
                <w14:ligatures w14:val="none"/>
              </w:rPr>
              <w:t xml:space="preserve">Pneumatic Retinopexy </w:t>
            </w:r>
          </w:p>
        </w:tc>
        <w:tc>
          <w:tcPr>
            <w:tcW w:w="616" w:type="dxa"/>
            <w:tcBorders>
              <w:top w:val="nil"/>
              <w:left w:val="nil"/>
              <w:bottom w:val="single" w:sz="4" w:space="0" w:color="auto"/>
              <w:right w:val="single" w:sz="4" w:space="0" w:color="auto"/>
            </w:tcBorders>
            <w:shd w:val="clear" w:color="auto" w:fill="FFFFFF" w:themeFill="background1"/>
            <w:noWrap/>
            <w:vAlign w:val="center"/>
            <w:hideMark/>
          </w:tcPr>
          <w:p w14:paraId="4A24DAD6"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1512</w:t>
            </w:r>
          </w:p>
        </w:tc>
        <w:tc>
          <w:tcPr>
            <w:tcW w:w="1327" w:type="dxa"/>
            <w:tcBorders>
              <w:top w:val="nil"/>
              <w:left w:val="nil"/>
              <w:bottom w:val="single" w:sz="4" w:space="0" w:color="auto"/>
              <w:right w:val="single" w:sz="4" w:space="0" w:color="auto"/>
            </w:tcBorders>
            <w:shd w:val="clear" w:color="auto" w:fill="FFFFFF" w:themeFill="background1"/>
            <w:noWrap/>
            <w:vAlign w:val="center"/>
            <w:hideMark/>
          </w:tcPr>
          <w:p w14:paraId="02EC1E7C"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0.47</w:t>
            </w:r>
          </w:p>
        </w:tc>
        <w:tc>
          <w:tcPr>
            <w:tcW w:w="1407" w:type="dxa"/>
            <w:tcBorders>
              <w:top w:val="nil"/>
              <w:left w:val="nil"/>
              <w:bottom w:val="single" w:sz="4" w:space="0" w:color="auto"/>
              <w:right w:val="single" w:sz="4" w:space="0" w:color="auto"/>
            </w:tcBorders>
            <w:shd w:val="clear" w:color="auto" w:fill="FFFFFF" w:themeFill="background1"/>
            <w:noWrap/>
            <w:vAlign w:val="center"/>
            <w:hideMark/>
          </w:tcPr>
          <w:p w14:paraId="375A2D40"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5.31</w:t>
            </w:r>
          </w:p>
        </w:tc>
        <w:tc>
          <w:tcPr>
            <w:tcW w:w="1261" w:type="dxa"/>
            <w:tcBorders>
              <w:top w:val="nil"/>
              <w:left w:val="nil"/>
              <w:bottom w:val="single" w:sz="4" w:space="0" w:color="auto"/>
              <w:right w:val="single" w:sz="4" w:space="0" w:color="auto"/>
            </w:tcBorders>
            <w:shd w:val="clear" w:color="auto" w:fill="FFFFFF" w:themeFill="background1"/>
            <w:noWrap/>
            <w:vAlign w:val="center"/>
            <w:hideMark/>
          </w:tcPr>
          <w:p w14:paraId="1986BE8E"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p>
        </w:tc>
        <w:tc>
          <w:tcPr>
            <w:tcW w:w="1261" w:type="dxa"/>
            <w:tcBorders>
              <w:top w:val="nil"/>
              <w:left w:val="nil"/>
              <w:bottom w:val="single" w:sz="4" w:space="0" w:color="auto"/>
              <w:right w:val="single" w:sz="4" w:space="0" w:color="auto"/>
            </w:tcBorders>
            <w:shd w:val="clear" w:color="auto" w:fill="FFFFFF" w:themeFill="background1"/>
            <w:noWrap/>
            <w:vAlign w:val="center"/>
            <w:hideMark/>
          </w:tcPr>
          <w:p w14:paraId="614910F2"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p>
        </w:tc>
        <w:tc>
          <w:tcPr>
            <w:tcW w:w="1324" w:type="dxa"/>
            <w:tcBorders>
              <w:top w:val="nil"/>
              <w:left w:val="nil"/>
              <w:bottom w:val="single" w:sz="4" w:space="0" w:color="auto"/>
              <w:right w:val="single" w:sz="4" w:space="0" w:color="auto"/>
            </w:tcBorders>
            <w:shd w:val="clear" w:color="auto" w:fill="FFFFFF" w:themeFill="background1"/>
            <w:noWrap/>
            <w:vAlign w:val="center"/>
            <w:hideMark/>
          </w:tcPr>
          <w:p w14:paraId="4B1BF911"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p>
        </w:tc>
        <w:tc>
          <w:tcPr>
            <w:tcW w:w="1161" w:type="dxa"/>
            <w:tcBorders>
              <w:top w:val="nil"/>
              <w:left w:val="nil"/>
              <w:bottom w:val="single" w:sz="4" w:space="0" w:color="auto"/>
              <w:right w:val="single" w:sz="4" w:space="0" w:color="auto"/>
            </w:tcBorders>
            <w:shd w:val="clear" w:color="auto" w:fill="FFFFFF" w:themeFill="background1"/>
            <w:noWrap/>
            <w:vAlign w:val="center"/>
            <w:hideMark/>
          </w:tcPr>
          <w:p w14:paraId="0B2EE343"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p>
        </w:tc>
      </w:tr>
      <w:tr w:rsidR="00310249" w:rsidRPr="00F705CE" w14:paraId="2B302A28" w14:textId="77777777" w:rsidTr="00310249">
        <w:trPr>
          <w:trHeight w:val="364"/>
        </w:trPr>
        <w:tc>
          <w:tcPr>
            <w:tcW w:w="1730" w:type="dxa"/>
            <w:tcBorders>
              <w:top w:val="nil"/>
              <w:left w:val="single" w:sz="4" w:space="0" w:color="auto"/>
              <w:bottom w:val="single" w:sz="4" w:space="0" w:color="auto"/>
              <w:right w:val="single" w:sz="4" w:space="0" w:color="auto"/>
            </w:tcBorders>
            <w:shd w:val="clear" w:color="auto" w:fill="FFFFFF" w:themeFill="background1"/>
            <w:noWrap/>
            <w:vAlign w:val="center"/>
          </w:tcPr>
          <w:p w14:paraId="138DF6FE"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F705CE">
              <w:rPr>
                <w:rFonts w:ascii="Times New Roman" w:eastAsia="Times New Roman" w:hAnsi="Times New Roman" w:cs="Times New Roman"/>
                <w:b/>
                <w:bCs/>
                <w:color w:val="000000"/>
                <w:kern w:val="0"/>
                <w:sz w:val="20"/>
                <w:szCs w:val="20"/>
                <w:lang w:eastAsia="en-GB"/>
                <w14:ligatures w14:val="none"/>
              </w:rPr>
              <w:t>Pars Plana Vitrectomy</w:t>
            </w:r>
          </w:p>
        </w:tc>
        <w:tc>
          <w:tcPr>
            <w:tcW w:w="616" w:type="dxa"/>
            <w:tcBorders>
              <w:top w:val="nil"/>
              <w:left w:val="nil"/>
              <w:bottom w:val="single" w:sz="4" w:space="0" w:color="auto"/>
              <w:right w:val="single" w:sz="4" w:space="0" w:color="auto"/>
            </w:tcBorders>
            <w:shd w:val="clear" w:color="auto" w:fill="FFFFFF" w:themeFill="background1"/>
            <w:noWrap/>
            <w:vAlign w:val="center"/>
            <w:hideMark/>
          </w:tcPr>
          <w:p w14:paraId="484918FB"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3831</w:t>
            </w:r>
          </w:p>
        </w:tc>
        <w:tc>
          <w:tcPr>
            <w:tcW w:w="1327" w:type="dxa"/>
            <w:tcBorders>
              <w:top w:val="nil"/>
              <w:left w:val="nil"/>
              <w:bottom w:val="single" w:sz="4" w:space="0" w:color="auto"/>
              <w:right w:val="single" w:sz="4" w:space="0" w:color="auto"/>
            </w:tcBorders>
            <w:shd w:val="clear" w:color="auto" w:fill="FFFFFF" w:themeFill="background1"/>
            <w:noWrap/>
            <w:vAlign w:val="center"/>
            <w:hideMark/>
          </w:tcPr>
          <w:p w14:paraId="3750438E"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0.55</w:t>
            </w:r>
          </w:p>
        </w:tc>
        <w:tc>
          <w:tcPr>
            <w:tcW w:w="1407" w:type="dxa"/>
            <w:tcBorders>
              <w:top w:val="nil"/>
              <w:left w:val="nil"/>
              <w:bottom w:val="single" w:sz="4" w:space="0" w:color="auto"/>
              <w:right w:val="single" w:sz="4" w:space="0" w:color="auto"/>
            </w:tcBorders>
            <w:shd w:val="clear" w:color="auto" w:fill="FFFFFF" w:themeFill="background1"/>
            <w:noWrap/>
            <w:vAlign w:val="center"/>
            <w:hideMark/>
          </w:tcPr>
          <w:p w14:paraId="1D3C676B"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4.54</w:t>
            </w:r>
          </w:p>
        </w:tc>
        <w:tc>
          <w:tcPr>
            <w:tcW w:w="1261" w:type="dxa"/>
            <w:tcBorders>
              <w:top w:val="nil"/>
              <w:left w:val="nil"/>
              <w:bottom w:val="single" w:sz="4" w:space="0" w:color="auto"/>
              <w:right w:val="single" w:sz="4" w:space="0" w:color="auto"/>
            </w:tcBorders>
            <w:shd w:val="clear" w:color="auto" w:fill="FFFFFF" w:themeFill="background1"/>
            <w:noWrap/>
            <w:vAlign w:val="center"/>
            <w:hideMark/>
          </w:tcPr>
          <w:p w14:paraId="31583CA1"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882C19">
              <w:rPr>
                <w:rFonts w:ascii="Times New Roman" w:eastAsia="Times New Roman" w:hAnsi="Times New Roman" w:cs="Times New Roman"/>
                <w:color w:val="000000"/>
                <w:kern w:val="0"/>
                <w:sz w:val="20"/>
                <w:szCs w:val="20"/>
                <w:lang w:eastAsia="en-GB"/>
                <w14:ligatures w14:val="none"/>
              </w:rPr>
              <w:t>2319</w:t>
            </w:r>
          </w:p>
        </w:tc>
        <w:tc>
          <w:tcPr>
            <w:tcW w:w="1261" w:type="dxa"/>
            <w:tcBorders>
              <w:top w:val="nil"/>
              <w:left w:val="nil"/>
              <w:bottom w:val="single" w:sz="4" w:space="0" w:color="auto"/>
              <w:right w:val="single" w:sz="4" w:space="0" w:color="auto"/>
            </w:tcBorders>
            <w:shd w:val="clear" w:color="auto" w:fill="FFFFFF" w:themeFill="background1"/>
            <w:noWrap/>
            <w:vAlign w:val="center"/>
            <w:hideMark/>
          </w:tcPr>
          <w:p w14:paraId="211AAE47"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0.0777</w:t>
            </w:r>
          </w:p>
        </w:tc>
        <w:tc>
          <w:tcPr>
            <w:tcW w:w="1324" w:type="dxa"/>
            <w:tcBorders>
              <w:top w:val="nil"/>
              <w:left w:val="nil"/>
              <w:bottom w:val="single" w:sz="4" w:space="0" w:color="auto"/>
              <w:right w:val="single" w:sz="4" w:space="0" w:color="auto"/>
            </w:tcBorders>
            <w:shd w:val="clear" w:color="auto" w:fill="FFFFFF" w:themeFill="background1"/>
            <w:noWrap/>
            <w:vAlign w:val="center"/>
            <w:hideMark/>
          </w:tcPr>
          <w:p w14:paraId="179C9FB4"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Pr>
                <w:rFonts w:ascii="Times New Roman" w:eastAsia="Times New Roman" w:hAnsi="Times New Roman" w:cs="Times New Roman"/>
                <w:color w:val="000000"/>
                <w:kern w:val="0"/>
                <w:sz w:val="20"/>
                <w:szCs w:val="20"/>
                <w:lang w:eastAsia="en-GB"/>
                <w14:ligatures w14:val="none"/>
              </w:rPr>
              <w:t>-</w:t>
            </w:r>
            <w:r w:rsidRPr="00882C19">
              <w:rPr>
                <w:rFonts w:ascii="Times New Roman" w:eastAsia="Times New Roman" w:hAnsi="Times New Roman" w:cs="Times New Roman"/>
                <w:color w:val="000000"/>
                <w:kern w:val="0"/>
                <w:sz w:val="20"/>
                <w:szCs w:val="20"/>
                <w:lang w:eastAsia="en-GB"/>
                <w14:ligatures w14:val="none"/>
              </w:rPr>
              <w:t>0.78</w:t>
            </w:r>
          </w:p>
        </w:tc>
        <w:tc>
          <w:tcPr>
            <w:tcW w:w="1161" w:type="dxa"/>
            <w:tcBorders>
              <w:top w:val="nil"/>
              <w:left w:val="nil"/>
              <w:bottom w:val="single" w:sz="4" w:space="0" w:color="auto"/>
              <w:right w:val="single" w:sz="4" w:space="0" w:color="auto"/>
            </w:tcBorders>
            <w:shd w:val="clear" w:color="auto" w:fill="FFFFFF" w:themeFill="background1"/>
            <w:noWrap/>
            <w:vAlign w:val="center"/>
            <w:hideMark/>
          </w:tcPr>
          <w:p w14:paraId="6EA781EC"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A37C3E">
              <w:rPr>
                <w:rFonts w:ascii="Times New Roman" w:eastAsia="Times New Roman" w:hAnsi="Times New Roman" w:cs="Times New Roman"/>
                <w:b/>
                <w:bCs/>
                <w:color w:val="000000"/>
                <w:kern w:val="0"/>
                <w:sz w:val="20"/>
                <w:szCs w:val="20"/>
                <w:lang w:eastAsia="en-GB"/>
                <w14:ligatures w14:val="none"/>
              </w:rPr>
              <w:t>Dominated</w:t>
            </w:r>
          </w:p>
        </w:tc>
      </w:tr>
      <w:tr w:rsidR="00310249" w:rsidRPr="00F705CE" w14:paraId="422D177A" w14:textId="77777777" w:rsidTr="00310249">
        <w:trPr>
          <w:trHeight w:val="364"/>
        </w:trPr>
        <w:tc>
          <w:tcPr>
            <w:tcW w:w="173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1CDF7E7"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882C19">
              <w:rPr>
                <w:rFonts w:ascii="Times New Roman" w:eastAsia="Times New Roman" w:hAnsi="Times New Roman" w:cs="Times New Roman"/>
                <w:b/>
                <w:bCs/>
                <w:color w:val="000000"/>
                <w:kern w:val="0"/>
                <w:sz w:val="20"/>
                <w:szCs w:val="20"/>
                <w:lang w:eastAsia="en-GB"/>
                <w14:ligatures w14:val="none"/>
              </w:rPr>
              <w:t>Scleral Buckle</w:t>
            </w:r>
          </w:p>
        </w:tc>
        <w:tc>
          <w:tcPr>
            <w:tcW w:w="616" w:type="dxa"/>
            <w:tcBorders>
              <w:top w:val="nil"/>
              <w:left w:val="nil"/>
              <w:bottom w:val="single" w:sz="4" w:space="0" w:color="auto"/>
              <w:right w:val="single" w:sz="4" w:space="0" w:color="auto"/>
            </w:tcBorders>
            <w:shd w:val="clear" w:color="auto" w:fill="FFFFFF" w:themeFill="background1"/>
            <w:noWrap/>
            <w:vAlign w:val="center"/>
            <w:hideMark/>
          </w:tcPr>
          <w:p w14:paraId="05AC3BAD"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3402</w:t>
            </w:r>
          </w:p>
        </w:tc>
        <w:tc>
          <w:tcPr>
            <w:tcW w:w="1327" w:type="dxa"/>
            <w:tcBorders>
              <w:top w:val="nil"/>
              <w:left w:val="nil"/>
              <w:bottom w:val="single" w:sz="4" w:space="0" w:color="auto"/>
              <w:right w:val="single" w:sz="4" w:space="0" w:color="auto"/>
            </w:tcBorders>
            <w:shd w:val="clear" w:color="auto" w:fill="FFFFFF" w:themeFill="background1"/>
            <w:noWrap/>
            <w:vAlign w:val="center"/>
            <w:hideMark/>
          </w:tcPr>
          <w:p w14:paraId="3B7A1EE9"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0.53</w:t>
            </w:r>
          </w:p>
        </w:tc>
        <w:tc>
          <w:tcPr>
            <w:tcW w:w="1407" w:type="dxa"/>
            <w:tcBorders>
              <w:top w:val="nil"/>
              <w:left w:val="nil"/>
              <w:bottom w:val="single" w:sz="4" w:space="0" w:color="auto"/>
              <w:right w:val="single" w:sz="4" w:space="0" w:color="auto"/>
            </w:tcBorders>
            <w:shd w:val="clear" w:color="auto" w:fill="FFFFFF" w:themeFill="background1"/>
            <w:noWrap/>
            <w:vAlign w:val="center"/>
            <w:hideMark/>
          </w:tcPr>
          <w:p w14:paraId="570099EC"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4.70</w:t>
            </w:r>
          </w:p>
        </w:tc>
        <w:tc>
          <w:tcPr>
            <w:tcW w:w="1261" w:type="dxa"/>
            <w:tcBorders>
              <w:top w:val="nil"/>
              <w:left w:val="nil"/>
              <w:bottom w:val="single" w:sz="4" w:space="0" w:color="auto"/>
              <w:right w:val="single" w:sz="4" w:space="0" w:color="auto"/>
            </w:tcBorders>
            <w:shd w:val="clear" w:color="auto" w:fill="FFFFFF" w:themeFill="background1"/>
            <w:noWrap/>
            <w:vAlign w:val="center"/>
            <w:hideMark/>
          </w:tcPr>
          <w:p w14:paraId="4D1DE54D"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882C19">
              <w:rPr>
                <w:rFonts w:ascii="Times New Roman" w:eastAsia="Times New Roman" w:hAnsi="Times New Roman" w:cs="Times New Roman"/>
                <w:color w:val="000000"/>
                <w:kern w:val="0"/>
                <w:sz w:val="20"/>
                <w:szCs w:val="20"/>
                <w:lang w:eastAsia="en-GB"/>
                <w14:ligatures w14:val="none"/>
              </w:rPr>
              <w:t>1891</w:t>
            </w:r>
          </w:p>
        </w:tc>
        <w:tc>
          <w:tcPr>
            <w:tcW w:w="1261" w:type="dxa"/>
            <w:tcBorders>
              <w:top w:val="nil"/>
              <w:left w:val="nil"/>
              <w:bottom w:val="single" w:sz="4" w:space="0" w:color="auto"/>
              <w:right w:val="single" w:sz="4" w:space="0" w:color="auto"/>
            </w:tcBorders>
            <w:shd w:val="clear" w:color="auto" w:fill="FFFFFF" w:themeFill="background1"/>
            <w:noWrap/>
            <w:vAlign w:val="center"/>
            <w:hideMark/>
          </w:tcPr>
          <w:p w14:paraId="0EF28A66"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F705CE">
              <w:rPr>
                <w:rFonts w:ascii="Times New Roman" w:eastAsia="Times New Roman" w:hAnsi="Times New Roman" w:cs="Times New Roman"/>
                <w:color w:val="000000"/>
                <w:kern w:val="0"/>
                <w:sz w:val="20"/>
                <w:szCs w:val="20"/>
                <w:lang w:eastAsia="en-GB"/>
                <w14:ligatures w14:val="none"/>
              </w:rPr>
              <w:t>0.0613</w:t>
            </w:r>
          </w:p>
        </w:tc>
        <w:tc>
          <w:tcPr>
            <w:tcW w:w="1324" w:type="dxa"/>
            <w:tcBorders>
              <w:top w:val="nil"/>
              <w:left w:val="nil"/>
              <w:bottom w:val="single" w:sz="4" w:space="0" w:color="auto"/>
              <w:right w:val="single" w:sz="4" w:space="0" w:color="auto"/>
            </w:tcBorders>
            <w:shd w:val="clear" w:color="auto" w:fill="FFFFFF" w:themeFill="background1"/>
            <w:noWrap/>
            <w:vAlign w:val="center"/>
            <w:hideMark/>
          </w:tcPr>
          <w:p w14:paraId="09B43337" w14:textId="77777777" w:rsidR="00310249" w:rsidRPr="00F705CE" w:rsidRDefault="00310249" w:rsidP="00310249">
            <w:pPr>
              <w:spacing w:after="0" w:line="240" w:lineRule="auto"/>
              <w:jc w:val="center"/>
              <w:rPr>
                <w:rFonts w:ascii="Times New Roman" w:eastAsia="Times New Roman" w:hAnsi="Times New Roman" w:cs="Times New Roman"/>
                <w:color w:val="000000"/>
                <w:kern w:val="0"/>
                <w:sz w:val="20"/>
                <w:szCs w:val="20"/>
                <w:lang w:eastAsia="en-GB"/>
                <w14:ligatures w14:val="none"/>
              </w:rPr>
            </w:pPr>
            <w:r>
              <w:rPr>
                <w:rFonts w:ascii="Times New Roman" w:eastAsia="Times New Roman" w:hAnsi="Times New Roman" w:cs="Times New Roman"/>
                <w:color w:val="000000"/>
                <w:kern w:val="0"/>
                <w:sz w:val="20"/>
                <w:szCs w:val="20"/>
                <w:lang w:eastAsia="en-GB"/>
                <w14:ligatures w14:val="none"/>
              </w:rPr>
              <w:t>-</w:t>
            </w:r>
            <w:r w:rsidRPr="00F705CE">
              <w:rPr>
                <w:rFonts w:ascii="Times New Roman" w:eastAsia="Times New Roman" w:hAnsi="Times New Roman" w:cs="Times New Roman"/>
                <w:color w:val="000000"/>
                <w:kern w:val="0"/>
                <w:sz w:val="20"/>
                <w:szCs w:val="20"/>
                <w:lang w:eastAsia="en-GB"/>
                <w14:ligatures w14:val="none"/>
              </w:rPr>
              <w:t>0.61</w:t>
            </w:r>
          </w:p>
        </w:tc>
        <w:tc>
          <w:tcPr>
            <w:tcW w:w="1161" w:type="dxa"/>
            <w:tcBorders>
              <w:top w:val="nil"/>
              <w:left w:val="nil"/>
              <w:bottom w:val="single" w:sz="4" w:space="0" w:color="auto"/>
              <w:right w:val="single" w:sz="4" w:space="0" w:color="auto"/>
            </w:tcBorders>
            <w:shd w:val="clear" w:color="auto" w:fill="FFFFFF" w:themeFill="background1"/>
            <w:noWrap/>
            <w:vAlign w:val="center"/>
            <w:hideMark/>
          </w:tcPr>
          <w:p w14:paraId="611D7562" w14:textId="77777777" w:rsidR="00310249" w:rsidRPr="00F705CE" w:rsidRDefault="00310249" w:rsidP="00310249">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A37C3E">
              <w:rPr>
                <w:rFonts w:ascii="Times New Roman" w:eastAsia="Times New Roman" w:hAnsi="Times New Roman" w:cs="Times New Roman"/>
                <w:b/>
                <w:bCs/>
                <w:color w:val="000000"/>
                <w:kern w:val="0"/>
                <w:sz w:val="20"/>
                <w:szCs w:val="20"/>
                <w:lang w:eastAsia="en-GB"/>
                <w14:ligatures w14:val="none"/>
              </w:rPr>
              <w:t>Dominated</w:t>
            </w:r>
          </w:p>
        </w:tc>
      </w:tr>
    </w:tbl>
    <w:p w14:paraId="02ACF130" w14:textId="77777777" w:rsidR="00310249" w:rsidRDefault="00310249" w:rsidP="00310249">
      <w:pPr>
        <w:rPr>
          <w:rFonts w:ascii="Times New Roman" w:hAnsi="Times New Roman" w:cs="Times New Roman"/>
          <w:b/>
          <w:bCs/>
        </w:rPr>
      </w:pPr>
    </w:p>
    <w:p w14:paraId="20CD956C" w14:textId="23E59CF1" w:rsidR="00310249" w:rsidRPr="00310249" w:rsidRDefault="00310249" w:rsidP="00310249">
      <w:pPr>
        <w:rPr>
          <w:rFonts w:ascii="Times New Roman" w:hAnsi="Times New Roman" w:cs="Times New Roman"/>
          <w:sz w:val="20"/>
          <w:szCs w:val="20"/>
        </w:rPr>
      </w:pPr>
      <w:r w:rsidRPr="00882C19">
        <w:rPr>
          <w:rFonts w:ascii="Times New Roman" w:hAnsi="Times New Roman" w:cs="Times New Roman"/>
          <w:b/>
          <w:bCs/>
        </w:rPr>
        <w:t xml:space="preserve">Appendix </w:t>
      </w:r>
      <w:r w:rsidR="005C15C6">
        <w:rPr>
          <w:rFonts w:ascii="Times New Roman" w:hAnsi="Times New Roman" w:cs="Times New Roman"/>
          <w:b/>
          <w:bCs/>
        </w:rPr>
        <w:t>8</w:t>
      </w:r>
      <w:r w:rsidRPr="00882C19">
        <w:rPr>
          <w:rFonts w:ascii="Times New Roman" w:hAnsi="Times New Roman" w:cs="Times New Roman"/>
          <w:b/>
          <w:bCs/>
        </w:rPr>
        <w:t xml:space="preserve">. PSA results of continuous outcome model  </w:t>
      </w:r>
    </w:p>
    <w:p w14:paraId="733B1C2A" w14:textId="77777777" w:rsidR="00310249" w:rsidRDefault="00310249" w:rsidP="00310249">
      <w:pPr>
        <w:rPr>
          <w:rFonts w:ascii="Times New Roman" w:hAnsi="Times New Roman" w:cs="Times New Roman"/>
          <w:b/>
          <w:bCs/>
        </w:rPr>
      </w:pPr>
    </w:p>
    <w:p w14:paraId="4C949B6D" w14:textId="77777777" w:rsidR="00310249" w:rsidRDefault="00310249" w:rsidP="00310249">
      <w:pPr>
        <w:rPr>
          <w:rFonts w:ascii="Times New Roman" w:hAnsi="Times New Roman" w:cs="Times New Roman"/>
          <w:b/>
          <w:bCs/>
        </w:rPr>
      </w:pPr>
    </w:p>
    <w:tbl>
      <w:tblPr>
        <w:tblStyle w:val="TableGrid"/>
        <w:tblpPr w:leftFromText="180" w:rightFromText="180" w:vertAnchor="page" w:horzAnchor="margin" w:tblpXSpec="right" w:tblpY="6346"/>
        <w:tblW w:w="9380" w:type="dxa"/>
        <w:tblLook w:val="04A0" w:firstRow="1" w:lastRow="0" w:firstColumn="1" w:lastColumn="0" w:noHBand="0" w:noVBand="1"/>
      </w:tblPr>
      <w:tblGrid>
        <w:gridCol w:w="2029"/>
        <w:gridCol w:w="728"/>
        <w:gridCol w:w="1438"/>
        <w:gridCol w:w="1361"/>
        <w:gridCol w:w="2663"/>
        <w:gridCol w:w="1161"/>
      </w:tblGrid>
      <w:tr w:rsidR="00310249" w:rsidRPr="0001307B" w14:paraId="026CE66F" w14:textId="77777777" w:rsidTr="00310249">
        <w:trPr>
          <w:trHeight w:val="244"/>
        </w:trPr>
        <w:tc>
          <w:tcPr>
            <w:tcW w:w="2029" w:type="dxa"/>
            <w:shd w:val="clear" w:color="auto" w:fill="F2F2F2" w:themeFill="background1" w:themeFillShade="F2"/>
            <w:noWrap/>
            <w:vAlign w:val="center"/>
            <w:hideMark/>
          </w:tcPr>
          <w:p w14:paraId="5C0AF8D8" w14:textId="77777777" w:rsidR="00310249" w:rsidRPr="0001307B" w:rsidRDefault="00310249" w:rsidP="00310249">
            <w:pPr>
              <w:jc w:val="center"/>
              <w:rPr>
                <w:rFonts w:ascii="Times New Roman" w:hAnsi="Times New Roman" w:cs="Times New Roman"/>
                <w:sz w:val="20"/>
                <w:szCs w:val="20"/>
              </w:rPr>
            </w:pPr>
          </w:p>
        </w:tc>
        <w:tc>
          <w:tcPr>
            <w:tcW w:w="728" w:type="dxa"/>
            <w:shd w:val="clear" w:color="auto" w:fill="F2F2F2" w:themeFill="background1" w:themeFillShade="F2"/>
            <w:noWrap/>
            <w:vAlign w:val="center"/>
            <w:hideMark/>
          </w:tcPr>
          <w:p w14:paraId="2BF9527B" w14:textId="77777777" w:rsidR="00310249" w:rsidRPr="0001307B" w:rsidRDefault="00310249" w:rsidP="00310249">
            <w:pPr>
              <w:jc w:val="center"/>
              <w:rPr>
                <w:rFonts w:ascii="Times New Roman" w:hAnsi="Times New Roman" w:cs="Times New Roman"/>
                <w:b/>
                <w:bCs/>
                <w:sz w:val="20"/>
                <w:szCs w:val="20"/>
              </w:rPr>
            </w:pPr>
            <w:r w:rsidRPr="0001307B">
              <w:rPr>
                <w:rFonts w:ascii="Times New Roman" w:hAnsi="Times New Roman" w:cs="Times New Roman"/>
                <w:b/>
                <w:bCs/>
                <w:sz w:val="20"/>
                <w:szCs w:val="20"/>
              </w:rPr>
              <w:t>Cost</w:t>
            </w:r>
          </w:p>
        </w:tc>
        <w:tc>
          <w:tcPr>
            <w:tcW w:w="1438" w:type="dxa"/>
            <w:shd w:val="clear" w:color="auto" w:fill="F2F2F2" w:themeFill="background1" w:themeFillShade="F2"/>
            <w:noWrap/>
            <w:vAlign w:val="center"/>
            <w:hideMark/>
          </w:tcPr>
          <w:p w14:paraId="16DE14A0" w14:textId="77777777" w:rsidR="00310249" w:rsidRPr="0001307B" w:rsidRDefault="00310249" w:rsidP="00310249">
            <w:pPr>
              <w:jc w:val="center"/>
              <w:rPr>
                <w:rFonts w:ascii="Times New Roman" w:hAnsi="Times New Roman" w:cs="Times New Roman"/>
                <w:b/>
                <w:bCs/>
                <w:sz w:val="20"/>
                <w:szCs w:val="20"/>
              </w:rPr>
            </w:pPr>
            <w:r>
              <w:rPr>
                <w:rFonts w:ascii="Times New Roman" w:hAnsi="Times New Roman" w:cs="Times New Roman"/>
                <w:b/>
                <w:bCs/>
                <w:sz w:val="20"/>
                <w:szCs w:val="20"/>
              </w:rPr>
              <w:t>Likelihood of a good visual result</w:t>
            </w:r>
          </w:p>
        </w:tc>
        <w:tc>
          <w:tcPr>
            <w:tcW w:w="1361" w:type="dxa"/>
            <w:shd w:val="clear" w:color="auto" w:fill="F2F2F2" w:themeFill="background1" w:themeFillShade="F2"/>
            <w:noWrap/>
            <w:vAlign w:val="center"/>
            <w:hideMark/>
          </w:tcPr>
          <w:p w14:paraId="60C9ECBB" w14:textId="77777777" w:rsidR="00310249" w:rsidRPr="0001307B" w:rsidRDefault="00310249" w:rsidP="00310249">
            <w:pPr>
              <w:jc w:val="center"/>
              <w:rPr>
                <w:rFonts w:ascii="Times New Roman" w:hAnsi="Times New Roman" w:cs="Times New Roman"/>
                <w:b/>
                <w:bCs/>
                <w:sz w:val="20"/>
                <w:szCs w:val="20"/>
              </w:rPr>
            </w:pPr>
            <w:r w:rsidRPr="0001307B">
              <w:rPr>
                <w:rFonts w:ascii="Times New Roman" w:hAnsi="Times New Roman" w:cs="Times New Roman"/>
                <w:b/>
                <w:bCs/>
                <w:sz w:val="20"/>
                <w:szCs w:val="20"/>
              </w:rPr>
              <w:t>Incremental cost</w:t>
            </w:r>
          </w:p>
        </w:tc>
        <w:tc>
          <w:tcPr>
            <w:tcW w:w="2663" w:type="dxa"/>
            <w:shd w:val="clear" w:color="auto" w:fill="F2F2F2" w:themeFill="background1" w:themeFillShade="F2"/>
            <w:noWrap/>
            <w:vAlign w:val="center"/>
            <w:hideMark/>
          </w:tcPr>
          <w:p w14:paraId="3D8B9B06" w14:textId="77777777" w:rsidR="00310249" w:rsidRPr="0001307B" w:rsidRDefault="00310249" w:rsidP="00310249">
            <w:pPr>
              <w:jc w:val="center"/>
              <w:rPr>
                <w:rFonts w:ascii="Times New Roman" w:hAnsi="Times New Roman" w:cs="Times New Roman"/>
                <w:b/>
                <w:bCs/>
                <w:sz w:val="20"/>
                <w:szCs w:val="20"/>
              </w:rPr>
            </w:pPr>
            <w:r w:rsidRPr="0001307B">
              <w:rPr>
                <w:rFonts w:ascii="Times New Roman" w:hAnsi="Times New Roman" w:cs="Times New Roman"/>
                <w:b/>
                <w:bCs/>
                <w:sz w:val="20"/>
                <w:szCs w:val="20"/>
              </w:rPr>
              <w:t xml:space="preserve">Incremental </w:t>
            </w:r>
            <w:r>
              <w:rPr>
                <w:rFonts w:ascii="Times New Roman" w:hAnsi="Times New Roman" w:cs="Times New Roman"/>
                <w:b/>
                <w:bCs/>
                <w:sz w:val="20"/>
                <w:szCs w:val="20"/>
              </w:rPr>
              <w:t>likelihood of a good visual result</w:t>
            </w:r>
          </w:p>
        </w:tc>
        <w:tc>
          <w:tcPr>
            <w:tcW w:w="1161" w:type="dxa"/>
            <w:shd w:val="clear" w:color="auto" w:fill="F2F2F2" w:themeFill="background1" w:themeFillShade="F2"/>
            <w:noWrap/>
            <w:vAlign w:val="center"/>
            <w:hideMark/>
          </w:tcPr>
          <w:p w14:paraId="2FC70DE5" w14:textId="77777777" w:rsidR="00310249" w:rsidRPr="0001307B" w:rsidRDefault="00310249" w:rsidP="00310249">
            <w:pPr>
              <w:jc w:val="center"/>
              <w:rPr>
                <w:rFonts w:ascii="Times New Roman" w:hAnsi="Times New Roman" w:cs="Times New Roman"/>
                <w:b/>
                <w:bCs/>
                <w:sz w:val="20"/>
                <w:szCs w:val="20"/>
              </w:rPr>
            </w:pPr>
            <w:r w:rsidRPr="0001307B">
              <w:rPr>
                <w:rFonts w:ascii="Times New Roman" w:hAnsi="Times New Roman" w:cs="Times New Roman"/>
                <w:b/>
                <w:bCs/>
                <w:sz w:val="20"/>
                <w:szCs w:val="20"/>
              </w:rPr>
              <w:t>ICER</w:t>
            </w:r>
          </w:p>
        </w:tc>
      </w:tr>
      <w:tr w:rsidR="00310249" w:rsidRPr="0001307B" w14:paraId="48153DE2" w14:textId="77777777" w:rsidTr="00310249">
        <w:trPr>
          <w:trHeight w:val="241"/>
        </w:trPr>
        <w:tc>
          <w:tcPr>
            <w:tcW w:w="2029" w:type="dxa"/>
            <w:noWrap/>
            <w:vAlign w:val="center"/>
            <w:hideMark/>
          </w:tcPr>
          <w:p w14:paraId="26D0D471" w14:textId="77777777" w:rsidR="00310249" w:rsidRPr="0001307B" w:rsidRDefault="00310249" w:rsidP="00310249">
            <w:pPr>
              <w:jc w:val="center"/>
              <w:rPr>
                <w:rFonts w:ascii="Times New Roman" w:hAnsi="Times New Roman" w:cs="Times New Roman"/>
                <w:b/>
                <w:bCs/>
                <w:sz w:val="20"/>
                <w:szCs w:val="20"/>
              </w:rPr>
            </w:pPr>
            <w:r w:rsidRPr="0009798C">
              <w:rPr>
                <w:rFonts w:ascii="Times New Roman" w:hAnsi="Times New Roman" w:cs="Times New Roman"/>
                <w:b/>
                <w:bCs/>
                <w:sz w:val="20"/>
                <w:szCs w:val="20"/>
              </w:rPr>
              <w:t xml:space="preserve">Pneumatic Retinopexy </w:t>
            </w:r>
          </w:p>
        </w:tc>
        <w:tc>
          <w:tcPr>
            <w:tcW w:w="728" w:type="dxa"/>
            <w:noWrap/>
            <w:vAlign w:val="center"/>
            <w:hideMark/>
          </w:tcPr>
          <w:p w14:paraId="3472BBA9" w14:textId="77777777" w:rsidR="00310249" w:rsidRPr="0000198A" w:rsidRDefault="00310249" w:rsidP="00310249">
            <w:pPr>
              <w:jc w:val="center"/>
              <w:rPr>
                <w:rFonts w:ascii="Times New Roman" w:hAnsi="Times New Roman" w:cs="Times New Roman"/>
                <w:sz w:val="20"/>
                <w:szCs w:val="20"/>
              </w:rPr>
            </w:pPr>
            <w:r w:rsidRPr="0009798C">
              <w:rPr>
                <w:rFonts w:ascii="Times New Roman" w:hAnsi="Times New Roman" w:cs="Times New Roman"/>
                <w:sz w:val="20"/>
                <w:szCs w:val="20"/>
              </w:rPr>
              <w:t>1478</w:t>
            </w:r>
          </w:p>
        </w:tc>
        <w:tc>
          <w:tcPr>
            <w:tcW w:w="1438" w:type="dxa"/>
            <w:noWrap/>
            <w:vAlign w:val="center"/>
            <w:hideMark/>
          </w:tcPr>
          <w:p w14:paraId="30960D40" w14:textId="77777777" w:rsidR="00310249" w:rsidRPr="0000198A" w:rsidRDefault="00310249" w:rsidP="00310249">
            <w:pPr>
              <w:jc w:val="center"/>
              <w:rPr>
                <w:rFonts w:ascii="Times New Roman" w:hAnsi="Times New Roman" w:cs="Times New Roman"/>
                <w:sz w:val="20"/>
                <w:szCs w:val="20"/>
              </w:rPr>
            </w:pPr>
            <w:r w:rsidRPr="0000198A">
              <w:rPr>
                <w:rFonts w:ascii="Times New Roman" w:hAnsi="Times New Roman" w:cs="Times New Roman"/>
                <w:sz w:val="20"/>
                <w:szCs w:val="20"/>
              </w:rPr>
              <w:t>0.61</w:t>
            </w:r>
          </w:p>
        </w:tc>
        <w:tc>
          <w:tcPr>
            <w:tcW w:w="1361" w:type="dxa"/>
            <w:noWrap/>
            <w:vAlign w:val="center"/>
            <w:hideMark/>
          </w:tcPr>
          <w:p w14:paraId="07871556" w14:textId="77777777" w:rsidR="00310249" w:rsidRPr="0001307B" w:rsidRDefault="00310249" w:rsidP="00310249">
            <w:pPr>
              <w:jc w:val="center"/>
              <w:rPr>
                <w:rFonts w:ascii="Times New Roman" w:hAnsi="Times New Roman" w:cs="Times New Roman"/>
                <w:sz w:val="20"/>
                <w:szCs w:val="20"/>
              </w:rPr>
            </w:pPr>
          </w:p>
        </w:tc>
        <w:tc>
          <w:tcPr>
            <w:tcW w:w="2663" w:type="dxa"/>
            <w:noWrap/>
            <w:vAlign w:val="center"/>
            <w:hideMark/>
          </w:tcPr>
          <w:p w14:paraId="644A49D9" w14:textId="77777777" w:rsidR="00310249" w:rsidRPr="0001307B" w:rsidRDefault="00310249" w:rsidP="00310249">
            <w:pPr>
              <w:jc w:val="center"/>
              <w:rPr>
                <w:rFonts w:ascii="Times New Roman" w:hAnsi="Times New Roman" w:cs="Times New Roman"/>
                <w:sz w:val="20"/>
                <w:szCs w:val="20"/>
              </w:rPr>
            </w:pPr>
          </w:p>
        </w:tc>
        <w:tc>
          <w:tcPr>
            <w:tcW w:w="1161" w:type="dxa"/>
            <w:noWrap/>
            <w:vAlign w:val="center"/>
            <w:hideMark/>
          </w:tcPr>
          <w:p w14:paraId="11000039" w14:textId="77777777" w:rsidR="00310249" w:rsidRPr="0001307B" w:rsidRDefault="00310249" w:rsidP="00310249">
            <w:pPr>
              <w:jc w:val="center"/>
              <w:rPr>
                <w:rFonts w:ascii="Times New Roman" w:hAnsi="Times New Roman" w:cs="Times New Roman"/>
                <w:sz w:val="20"/>
                <w:szCs w:val="20"/>
              </w:rPr>
            </w:pPr>
          </w:p>
        </w:tc>
      </w:tr>
      <w:tr w:rsidR="00310249" w:rsidRPr="0001307B" w14:paraId="4AC0EBF0" w14:textId="77777777" w:rsidTr="00310249">
        <w:trPr>
          <w:trHeight w:val="241"/>
        </w:trPr>
        <w:tc>
          <w:tcPr>
            <w:tcW w:w="2029" w:type="dxa"/>
            <w:noWrap/>
            <w:vAlign w:val="center"/>
            <w:hideMark/>
          </w:tcPr>
          <w:p w14:paraId="71F3E343" w14:textId="77777777" w:rsidR="00310249" w:rsidRPr="0001307B" w:rsidRDefault="00310249" w:rsidP="00310249">
            <w:pPr>
              <w:jc w:val="center"/>
              <w:rPr>
                <w:rFonts w:ascii="Times New Roman" w:hAnsi="Times New Roman" w:cs="Times New Roman"/>
                <w:b/>
                <w:bCs/>
                <w:sz w:val="20"/>
                <w:szCs w:val="20"/>
              </w:rPr>
            </w:pPr>
            <w:r w:rsidRPr="0001307B">
              <w:rPr>
                <w:rFonts w:ascii="Times New Roman" w:hAnsi="Times New Roman" w:cs="Times New Roman"/>
                <w:b/>
                <w:bCs/>
                <w:sz w:val="20"/>
                <w:szCs w:val="20"/>
              </w:rPr>
              <w:t>Scleral Buckle</w:t>
            </w:r>
          </w:p>
        </w:tc>
        <w:tc>
          <w:tcPr>
            <w:tcW w:w="728" w:type="dxa"/>
            <w:noWrap/>
            <w:vAlign w:val="center"/>
            <w:hideMark/>
          </w:tcPr>
          <w:p w14:paraId="34626B37" w14:textId="77777777" w:rsidR="00310249" w:rsidRPr="0000198A" w:rsidRDefault="00310249" w:rsidP="00310249">
            <w:pPr>
              <w:jc w:val="center"/>
              <w:rPr>
                <w:rFonts w:ascii="Times New Roman" w:hAnsi="Times New Roman" w:cs="Times New Roman"/>
                <w:sz w:val="20"/>
                <w:szCs w:val="20"/>
              </w:rPr>
            </w:pPr>
            <w:r w:rsidRPr="0000198A">
              <w:rPr>
                <w:rFonts w:ascii="Times New Roman" w:hAnsi="Times New Roman" w:cs="Times New Roman"/>
                <w:sz w:val="20"/>
                <w:szCs w:val="20"/>
              </w:rPr>
              <w:t>3400</w:t>
            </w:r>
          </w:p>
        </w:tc>
        <w:tc>
          <w:tcPr>
            <w:tcW w:w="1438" w:type="dxa"/>
            <w:noWrap/>
            <w:vAlign w:val="center"/>
            <w:hideMark/>
          </w:tcPr>
          <w:p w14:paraId="3EB7E9C8" w14:textId="77777777" w:rsidR="00310249" w:rsidRPr="0000198A" w:rsidRDefault="00310249" w:rsidP="00310249">
            <w:pPr>
              <w:jc w:val="center"/>
              <w:rPr>
                <w:rFonts w:ascii="Times New Roman" w:hAnsi="Times New Roman" w:cs="Times New Roman"/>
                <w:sz w:val="20"/>
                <w:szCs w:val="20"/>
              </w:rPr>
            </w:pPr>
            <w:r w:rsidRPr="0000198A">
              <w:rPr>
                <w:rFonts w:ascii="Times New Roman" w:hAnsi="Times New Roman" w:cs="Times New Roman"/>
                <w:sz w:val="20"/>
                <w:szCs w:val="20"/>
              </w:rPr>
              <w:t>0.43</w:t>
            </w:r>
          </w:p>
        </w:tc>
        <w:tc>
          <w:tcPr>
            <w:tcW w:w="1361" w:type="dxa"/>
            <w:noWrap/>
            <w:vAlign w:val="center"/>
            <w:hideMark/>
          </w:tcPr>
          <w:p w14:paraId="30907E77" w14:textId="77777777" w:rsidR="00310249" w:rsidRPr="0000198A" w:rsidRDefault="00310249" w:rsidP="00310249">
            <w:pPr>
              <w:jc w:val="center"/>
              <w:rPr>
                <w:rFonts w:ascii="Times New Roman" w:hAnsi="Times New Roman" w:cs="Times New Roman"/>
                <w:sz w:val="20"/>
                <w:szCs w:val="20"/>
              </w:rPr>
            </w:pPr>
            <w:r w:rsidRPr="00B359F1">
              <w:rPr>
                <w:rFonts w:ascii="Times New Roman" w:hAnsi="Times New Roman" w:cs="Times New Roman"/>
                <w:sz w:val="20"/>
                <w:szCs w:val="20"/>
              </w:rPr>
              <w:t>1923</w:t>
            </w:r>
          </w:p>
        </w:tc>
        <w:tc>
          <w:tcPr>
            <w:tcW w:w="2663" w:type="dxa"/>
            <w:noWrap/>
            <w:vAlign w:val="center"/>
            <w:hideMark/>
          </w:tcPr>
          <w:p w14:paraId="325068C8" w14:textId="77777777" w:rsidR="00310249" w:rsidRPr="0000198A" w:rsidRDefault="00310249" w:rsidP="00310249">
            <w:pPr>
              <w:jc w:val="center"/>
              <w:rPr>
                <w:rFonts w:ascii="Times New Roman" w:hAnsi="Times New Roman" w:cs="Times New Roman"/>
                <w:sz w:val="20"/>
                <w:szCs w:val="20"/>
              </w:rPr>
            </w:pPr>
            <w:r w:rsidRPr="00B359F1">
              <w:rPr>
                <w:rFonts w:ascii="Times New Roman" w:hAnsi="Times New Roman" w:cs="Times New Roman"/>
                <w:sz w:val="20"/>
                <w:szCs w:val="20"/>
              </w:rPr>
              <w:t>-0.18</w:t>
            </w:r>
          </w:p>
        </w:tc>
        <w:tc>
          <w:tcPr>
            <w:tcW w:w="1161" w:type="dxa"/>
            <w:noWrap/>
            <w:vAlign w:val="center"/>
            <w:hideMark/>
          </w:tcPr>
          <w:p w14:paraId="51D09A6B" w14:textId="77777777" w:rsidR="00310249" w:rsidRPr="00C2061F" w:rsidRDefault="00310249" w:rsidP="00310249">
            <w:pPr>
              <w:jc w:val="center"/>
              <w:rPr>
                <w:rFonts w:ascii="Times New Roman" w:hAnsi="Times New Roman" w:cs="Times New Roman"/>
                <w:b/>
                <w:bCs/>
                <w:sz w:val="20"/>
                <w:szCs w:val="20"/>
              </w:rPr>
            </w:pPr>
            <w:r w:rsidRPr="00C2061F">
              <w:rPr>
                <w:rFonts w:ascii="Times New Roman" w:hAnsi="Times New Roman" w:cs="Times New Roman"/>
                <w:b/>
                <w:bCs/>
                <w:sz w:val="20"/>
                <w:szCs w:val="20"/>
              </w:rPr>
              <w:t>Dominated</w:t>
            </w:r>
          </w:p>
        </w:tc>
      </w:tr>
      <w:tr w:rsidR="00310249" w:rsidRPr="0001307B" w14:paraId="6361307F" w14:textId="77777777" w:rsidTr="00310249">
        <w:trPr>
          <w:trHeight w:val="241"/>
        </w:trPr>
        <w:tc>
          <w:tcPr>
            <w:tcW w:w="2029" w:type="dxa"/>
            <w:noWrap/>
            <w:vAlign w:val="center"/>
            <w:hideMark/>
          </w:tcPr>
          <w:p w14:paraId="662833B2" w14:textId="77777777" w:rsidR="00310249" w:rsidRPr="0001307B" w:rsidRDefault="00310249" w:rsidP="00310249">
            <w:pPr>
              <w:jc w:val="center"/>
              <w:rPr>
                <w:rFonts w:ascii="Times New Roman" w:hAnsi="Times New Roman" w:cs="Times New Roman"/>
                <w:b/>
                <w:bCs/>
                <w:sz w:val="20"/>
                <w:szCs w:val="20"/>
              </w:rPr>
            </w:pPr>
            <w:r w:rsidRPr="0001307B">
              <w:rPr>
                <w:rFonts w:ascii="Times New Roman" w:hAnsi="Times New Roman" w:cs="Times New Roman"/>
                <w:b/>
                <w:bCs/>
                <w:sz w:val="20"/>
                <w:szCs w:val="20"/>
              </w:rPr>
              <w:t>Pars Plana Vitrectomy</w:t>
            </w:r>
          </w:p>
        </w:tc>
        <w:tc>
          <w:tcPr>
            <w:tcW w:w="728" w:type="dxa"/>
            <w:noWrap/>
            <w:vAlign w:val="center"/>
            <w:hideMark/>
          </w:tcPr>
          <w:p w14:paraId="2F5427E1" w14:textId="77777777" w:rsidR="00310249" w:rsidRPr="0000198A" w:rsidRDefault="00310249" w:rsidP="00310249">
            <w:pPr>
              <w:jc w:val="center"/>
              <w:rPr>
                <w:rFonts w:ascii="Times New Roman" w:hAnsi="Times New Roman" w:cs="Times New Roman"/>
                <w:sz w:val="20"/>
                <w:szCs w:val="20"/>
              </w:rPr>
            </w:pPr>
            <w:r w:rsidRPr="0000198A">
              <w:rPr>
                <w:rFonts w:ascii="Times New Roman" w:hAnsi="Times New Roman" w:cs="Times New Roman"/>
                <w:sz w:val="20"/>
                <w:szCs w:val="20"/>
              </w:rPr>
              <w:t>3838</w:t>
            </w:r>
          </w:p>
        </w:tc>
        <w:tc>
          <w:tcPr>
            <w:tcW w:w="1438" w:type="dxa"/>
            <w:noWrap/>
            <w:vAlign w:val="center"/>
            <w:hideMark/>
          </w:tcPr>
          <w:p w14:paraId="4A8AB203" w14:textId="77777777" w:rsidR="00310249" w:rsidRPr="0000198A" w:rsidRDefault="00310249" w:rsidP="00310249">
            <w:pPr>
              <w:jc w:val="center"/>
              <w:rPr>
                <w:rFonts w:ascii="Times New Roman" w:hAnsi="Times New Roman" w:cs="Times New Roman"/>
                <w:sz w:val="20"/>
                <w:szCs w:val="20"/>
              </w:rPr>
            </w:pPr>
            <w:r w:rsidRPr="0000198A">
              <w:rPr>
                <w:rFonts w:ascii="Times New Roman" w:hAnsi="Times New Roman" w:cs="Times New Roman"/>
                <w:sz w:val="20"/>
                <w:szCs w:val="20"/>
              </w:rPr>
              <w:t>0.32</w:t>
            </w:r>
          </w:p>
        </w:tc>
        <w:tc>
          <w:tcPr>
            <w:tcW w:w="1361" w:type="dxa"/>
            <w:noWrap/>
            <w:vAlign w:val="center"/>
            <w:hideMark/>
          </w:tcPr>
          <w:p w14:paraId="45DBFDAC" w14:textId="77777777" w:rsidR="00310249" w:rsidRPr="0000198A" w:rsidRDefault="00310249" w:rsidP="00310249">
            <w:pPr>
              <w:jc w:val="center"/>
              <w:rPr>
                <w:rFonts w:ascii="Times New Roman" w:hAnsi="Times New Roman" w:cs="Times New Roman"/>
                <w:sz w:val="20"/>
                <w:szCs w:val="20"/>
              </w:rPr>
            </w:pPr>
            <w:r w:rsidRPr="0000198A">
              <w:rPr>
                <w:rFonts w:ascii="Times New Roman" w:hAnsi="Times New Roman" w:cs="Times New Roman"/>
                <w:sz w:val="20"/>
                <w:szCs w:val="20"/>
              </w:rPr>
              <w:t>2360</w:t>
            </w:r>
          </w:p>
        </w:tc>
        <w:tc>
          <w:tcPr>
            <w:tcW w:w="2663" w:type="dxa"/>
            <w:noWrap/>
            <w:vAlign w:val="center"/>
            <w:hideMark/>
          </w:tcPr>
          <w:p w14:paraId="239F8E7F" w14:textId="77777777" w:rsidR="00310249" w:rsidRPr="0000198A" w:rsidRDefault="00310249" w:rsidP="00310249">
            <w:pPr>
              <w:jc w:val="center"/>
              <w:rPr>
                <w:rFonts w:ascii="Times New Roman" w:hAnsi="Times New Roman" w:cs="Times New Roman"/>
                <w:sz w:val="20"/>
                <w:szCs w:val="20"/>
              </w:rPr>
            </w:pPr>
            <w:r>
              <w:rPr>
                <w:rFonts w:ascii="Times New Roman" w:hAnsi="Times New Roman" w:cs="Times New Roman"/>
                <w:sz w:val="20"/>
                <w:szCs w:val="20"/>
              </w:rPr>
              <w:t>-</w:t>
            </w:r>
            <w:r w:rsidRPr="0000198A">
              <w:rPr>
                <w:rFonts w:ascii="Times New Roman" w:hAnsi="Times New Roman" w:cs="Times New Roman"/>
                <w:sz w:val="20"/>
                <w:szCs w:val="20"/>
              </w:rPr>
              <w:t>0.29</w:t>
            </w:r>
          </w:p>
        </w:tc>
        <w:tc>
          <w:tcPr>
            <w:tcW w:w="1161" w:type="dxa"/>
            <w:noWrap/>
            <w:vAlign w:val="center"/>
            <w:hideMark/>
          </w:tcPr>
          <w:p w14:paraId="3B2A5DE7" w14:textId="77777777" w:rsidR="00310249" w:rsidRPr="0001307B" w:rsidRDefault="00310249" w:rsidP="00310249">
            <w:pPr>
              <w:jc w:val="center"/>
              <w:rPr>
                <w:rFonts w:ascii="Times New Roman" w:hAnsi="Times New Roman" w:cs="Times New Roman"/>
                <w:b/>
                <w:bCs/>
                <w:sz w:val="20"/>
                <w:szCs w:val="20"/>
              </w:rPr>
            </w:pPr>
            <w:r w:rsidRPr="0001307B">
              <w:rPr>
                <w:rFonts w:ascii="Times New Roman" w:hAnsi="Times New Roman" w:cs="Times New Roman"/>
                <w:b/>
                <w:bCs/>
                <w:sz w:val="20"/>
                <w:szCs w:val="20"/>
              </w:rPr>
              <w:t>Dominated</w:t>
            </w:r>
          </w:p>
        </w:tc>
      </w:tr>
    </w:tbl>
    <w:p w14:paraId="663FAE4E" w14:textId="56D53294" w:rsidR="00310249" w:rsidRPr="00882C19" w:rsidRDefault="00310249" w:rsidP="00310249">
      <w:pPr>
        <w:rPr>
          <w:rFonts w:ascii="Times New Roman" w:hAnsi="Times New Roman" w:cs="Times New Roman"/>
          <w:sz w:val="32"/>
          <w:szCs w:val="32"/>
        </w:rPr>
      </w:pPr>
      <w:r>
        <w:rPr>
          <w:rFonts w:ascii="Times New Roman" w:hAnsi="Times New Roman" w:cs="Times New Roman"/>
          <w:b/>
          <w:bCs/>
        </w:rPr>
        <w:t>Appendix</w:t>
      </w:r>
      <w:r w:rsidRPr="00882C19">
        <w:rPr>
          <w:rFonts w:ascii="Times New Roman" w:hAnsi="Times New Roman" w:cs="Times New Roman"/>
          <w:b/>
          <w:bCs/>
        </w:rPr>
        <w:t xml:space="preserve"> </w:t>
      </w:r>
      <w:r w:rsidR="005C15C6">
        <w:rPr>
          <w:rFonts w:ascii="Times New Roman" w:hAnsi="Times New Roman" w:cs="Times New Roman"/>
          <w:b/>
          <w:bCs/>
        </w:rPr>
        <w:t>9</w:t>
      </w:r>
      <w:r w:rsidRPr="00882C19">
        <w:rPr>
          <w:rFonts w:ascii="Times New Roman" w:hAnsi="Times New Roman" w:cs="Times New Roman"/>
          <w:b/>
          <w:bCs/>
        </w:rPr>
        <w:t xml:space="preserve">. PSA results of binary outcome model  </w:t>
      </w:r>
    </w:p>
    <w:p w14:paraId="1879F1AE" w14:textId="77777777" w:rsidR="00400972" w:rsidRDefault="00400972" w:rsidP="0000198A">
      <w:pPr>
        <w:rPr>
          <w:rFonts w:ascii="Times New Roman" w:hAnsi="Times New Roman" w:cs="Times New Roman"/>
          <w:sz w:val="24"/>
          <w:szCs w:val="24"/>
          <w:u w:val="single"/>
        </w:rPr>
      </w:pPr>
    </w:p>
    <w:p w14:paraId="29AE105F" w14:textId="77777777" w:rsidR="00310249" w:rsidRDefault="00310249" w:rsidP="008C6008">
      <w:pPr>
        <w:rPr>
          <w:rFonts w:ascii="Times New Roman" w:hAnsi="Times New Roman" w:cs="Times New Roman"/>
          <w:b/>
          <w:bCs/>
        </w:rPr>
      </w:pPr>
    </w:p>
    <w:p w14:paraId="201B1122" w14:textId="77777777" w:rsidR="00310249" w:rsidRDefault="00310249" w:rsidP="008C6008">
      <w:pPr>
        <w:rPr>
          <w:rFonts w:ascii="Times New Roman" w:hAnsi="Times New Roman" w:cs="Times New Roman"/>
          <w:b/>
          <w:bCs/>
        </w:rPr>
      </w:pPr>
    </w:p>
    <w:p w14:paraId="794438A0" w14:textId="77777777" w:rsidR="00310249" w:rsidRDefault="00310249" w:rsidP="008C6008">
      <w:pPr>
        <w:rPr>
          <w:rFonts w:ascii="Times New Roman" w:hAnsi="Times New Roman" w:cs="Times New Roman"/>
          <w:b/>
          <w:bCs/>
        </w:rPr>
      </w:pPr>
    </w:p>
    <w:p w14:paraId="510AAC92" w14:textId="77777777" w:rsidR="00310249" w:rsidRDefault="00310249" w:rsidP="008C6008">
      <w:pPr>
        <w:rPr>
          <w:rFonts w:ascii="Times New Roman" w:hAnsi="Times New Roman" w:cs="Times New Roman"/>
          <w:b/>
          <w:bCs/>
        </w:rPr>
      </w:pPr>
    </w:p>
    <w:p w14:paraId="7751AA0D" w14:textId="77777777" w:rsidR="00310249" w:rsidRDefault="00310249" w:rsidP="008C6008">
      <w:pPr>
        <w:rPr>
          <w:rFonts w:ascii="Times New Roman" w:hAnsi="Times New Roman" w:cs="Times New Roman"/>
          <w:b/>
          <w:bCs/>
        </w:rPr>
      </w:pPr>
    </w:p>
    <w:p w14:paraId="74E33405" w14:textId="77777777" w:rsidR="00310249" w:rsidRDefault="00310249" w:rsidP="008C6008">
      <w:pPr>
        <w:rPr>
          <w:rFonts w:ascii="Times New Roman" w:hAnsi="Times New Roman" w:cs="Times New Roman"/>
          <w:b/>
          <w:bCs/>
        </w:rPr>
      </w:pPr>
    </w:p>
    <w:p w14:paraId="48265338" w14:textId="77777777" w:rsidR="00310249" w:rsidRDefault="00310249" w:rsidP="008C6008">
      <w:pPr>
        <w:rPr>
          <w:rFonts w:ascii="Times New Roman" w:hAnsi="Times New Roman" w:cs="Times New Roman"/>
          <w:b/>
          <w:bCs/>
        </w:rPr>
      </w:pPr>
    </w:p>
    <w:p w14:paraId="753E4630" w14:textId="77777777" w:rsidR="00310249" w:rsidRDefault="00310249" w:rsidP="008C6008">
      <w:pPr>
        <w:rPr>
          <w:rFonts w:ascii="Times New Roman" w:hAnsi="Times New Roman" w:cs="Times New Roman"/>
          <w:b/>
          <w:bCs/>
        </w:rPr>
      </w:pPr>
    </w:p>
    <w:p w14:paraId="2E40C2BC" w14:textId="77777777" w:rsidR="00310249" w:rsidRDefault="00310249" w:rsidP="008C6008">
      <w:pPr>
        <w:rPr>
          <w:rFonts w:ascii="Times New Roman" w:hAnsi="Times New Roman" w:cs="Times New Roman"/>
          <w:b/>
          <w:bCs/>
        </w:rPr>
      </w:pPr>
    </w:p>
    <w:p w14:paraId="6DB0533B" w14:textId="77777777" w:rsidR="00310249" w:rsidRDefault="00310249" w:rsidP="008C6008">
      <w:pPr>
        <w:rPr>
          <w:rFonts w:ascii="Times New Roman" w:hAnsi="Times New Roman" w:cs="Times New Roman"/>
          <w:b/>
          <w:bCs/>
        </w:rPr>
      </w:pPr>
    </w:p>
    <w:p w14:paraId="65FC2FE5" w14:textId="77777777" w:rsidR="00310249" w:rsidRDefault="00310249" w:rsidP="008C6008">
      <w:pPr>
        <w:rPr>
          <w:rFonts w:ascii="Times New Roman" w:hAnsi="Times New Roman" w:cs="Times New Roman"/>
          <w:b/>
          <w:bCs/>
        </w:rPr>
      </w:pPr>
    </w:p>
    <w:p w14:paraId="5311F35B" w14:textId="77777777" w:rsidR="00310249" w:rsidRDefault="00310249" w:rsidP="008C6008">
      <w:pPr>
        <w:rPr>
          <w:rFonts w:ascii="Times New Roman" w:hAnsi="Times New Roman" w:cs="Times New Roman"/>
          <w:b/>
          <w:bCs/>
        </w:rPr>
      </w:pPr>
    </w:p>
    <w:p w14:paraId="29647857" w14:textId="77777777" w:rsidR="00310249" w:rsidRDefault="00310249" w:rsidP="008C6008">
      <w:pPr>
        <w:rPr>
          <w:rFonts w:ascii="Times New Roman" w:hAnsi="Times New Roman" w:cs="Times New Roman"/>
          <w:b/>
          <w:bCs/>
        </w:rPr>
      </w:pPr>
    </w:p>
    <w:p w14:paraId="7C75BB54" w14:textId="77777777" w:rsidR="00310249" w:rsidRDefault="00310249" w:rsidP="008C6008">
      <w:pPr>
        <w:rPr>
          <w:rFonts w:ascii="Times New Roman" w:hAnsi="Times New Roman" w:cs="Times New Roman"/>
          <w:b/>
          <w:bCs/>
        </w:rPr>
      </w:pPr>
    </w:p>
    <w:p w14:paraId="67C97A81" w14:textId="77777777" w:rsidR="00310249" w:rsidRDefault="00310249" w:rsidP="008C6008">
      <w:pPr>
        <w:rPr>
          <w:rFonts w:ascii="Times New Roman" w:hAnsi="Times New Roman" w:cs="Times New Roman"/>
          <w:b/>
          <w:bCs/>
        </w:rPr>
      </w:pPr>
    </w:p>
    <w:p w14:paraId="00621A62" w14:textId="77777777" w:rsidR="00310249" w:rsidRDefault="00310249" w:rsidP="008C6008">
      <w:pPr>
        <w:rPr>
          <w:rFonts w:ascii="Times New Roman" w:hAnsi="Times New Roman" w:cs="Times New Roman"/>
          <w:b/>
          <w:bCs/>
        </w:rPr>
      </w:pPr>
    </w:p>
    <w:p w14:paraId="4E7A2197" w14:textId="2F809998" w:rsidR="008C6008" w:rsidRPr="00B359F1" w:rsidRDefault="00B359F1" w:rsidP="008C6008">
      <w:pPr>
        <w:rPr>
          <w:rFonts w:ascii="Times New Roman" w:hAnsi="Times New Roman" w:cs="Times New Roman"/>
          <w:b/>
          <w:bCs/>
        </w:rPr>
      </w:pPr>
      <w:r w:rsidRPr="00B359F1">
        <w:rPr>
          <w:rFonts w:ascii="Times New Roman" w:hAnsi="Times New Roman" w:cs="Times New Roman"/>
          <w:b/>
          <w:bCs/>
        </w:rPr>
        <w:lastRenderedPageBreak/>
        <w:t xml:space="preserve">Appendix </w:t>
      </w:r>
      <w:r w:rsidR="005C15C6">
        <w:rPr>
          <w:rFonts w:ascii="Times New Roman" w:hAnsi="Times New Roman" w:cs="Times New Roman"/>
          <w:b/>
          <w:bCs/>
        </w:rPr>
        <w:t>10</w:t>
      </w:r>
      <w:r w:rsidR="008C6008" w:rsidRPr="00B359F1">
        <w:rPr>
          <w:rFonts w:ascii="Times New Roman" w:hAnsi="Times New Roman" w:cs="Times New Roman"/>
          <w:b/>
          <w:bCs/>
        </w:rPr>
        <w:t xml:space="preserve">. </w:t>
      </w:r>
      <w:r w:rsidR="00D11C16">
        <w:rPr>
          <w:rFonts w:ascii="Times New Roman" w:hAnsi="Times New Roman" w:cs="Times New Roman"/>
          <w:b/>
          <w:bCs/>
        </w:rPr>
        <w:t xml:space="preserve">Cost effectiveness acceptability curve </w:t>
      </w:r>
      <w:r w:rsidR="008C6008" w:rsidRPr="00B359F1">
        <w:rPr>
          <w:rFonts w:ascii="Times New Roman" w:hAnsi="Times New Roman" w:cs="Times New Roman"/>
          <w:b/>
          <w:bCs/>
        </w:rPr>
        <w:t xml:space="preserve"> </w:t>
      </w:r>
    </w:p>
    <w:p w14:paraId="6B60C568" w14:textId="02680874" w:rsidR="00F43697" w:rsidRDefault="00F705CE">
      <w:r>
        <w:rPr>
          <w:noProof/>
        </w:rPr>
        <w:drawing>
          <wp:anchor distT="0" distB="0" distL="114300" distR="114300" simplePos="0" relativeHeight="251659264" behindDoc="0" locked="0" layoutInCell="1" allowOverlap="1" wp14:anchorId="225481E4" wp14:editId="20BB436B">
            <wp:simplePos x="0" y="0"/>
            <wp:positionH relativeFrom="margin">
              <wp:align>center</wp:align>
            </wp:positionH>
            <wp:positionV relativeFrom="paragraph">
              <wp:posOffset>338455</wp:posOffset>
            </wp:positionV>
            <wp:extent cx="6729730" cy="35909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29730" cy="3590925"/>
                    </a:xfrm>
                    <a:prstGeom prst="rect">
                      <a:avLst/>
                    </a:prstGeom>
                    <a:noFill/>
                  </pic:spPr>
                </pic:pic>
              </a:graphicData>
            </a:graphic>
            <wp14:sizeRelH relativeFrom="page">
              <wp14:pctWidth>0</wp14:pctWidth>
            </wp14:sizeRelH>
            <wp14:sizeRelV relativeFrom="page">
              <wp14:pctHeight>0</wp14:pctHeight>
            </wp14:sizeRelV>
          </wp:anchor>
        </w:drawing>
      </w:r>
    </w:p>
    <w:p w14:paraId="34B413D6" w14:textId="550FB419" w:rsidR="00F705CE" w:rsidRDefault="00F705CE" w:rsidP="00872A7C">
      <w:pPr>
        <w:rPr>
          <w:rFonts w:ascii="Times New Roman" w:hAnsi="Times New Roman" w:cs="Times New Roman"/>
          <w:b/>
          <w:bCs/>
          <w:sz w:val="18"/>
          <w:szCs w:val="18"/>
        </w:rPr>
      </w:pPr>
    </w:p>
    <w:p w14:paraId="266A082C" w14:textId="3B7C7925" w:rsidR="00F705CE" w:rsidRDefault="00F705CE" w:rsidP="00872A7C">
      <w:pPr>
        <w:rPr>
          <w:rFonts w:ascii="Times New Roman" w:hAnsi="Times New Roman" w:cs="Times New Roman"/>
          <w:b/>
          <w:bCs/>
          <w:sz w:val="18"/>
          <w:szCs w:val="18"/>
        </w:rPr>
      </w:pPr>
    </w:p>
    <w:p w14:paraId="5F5ABD00" w14:textId="75EC3AAC" w:rsidR="00F705CE" w:rsidRDefault="00F705CE"/>
    <w:p w14:paraId="6B8D293C" w14:textId="24CDE0E2" w:rsidR="00F705CE" w:rsidRDefault="00F705CE">
      <w:pPr>
        <w:rPr>
          <w:rFonts w:ascii="Times New Roman" w:hAnsi="Times New Roman" w:cs="Times New Roman"/>
          <w:b/>
          <w:bCs/>
          <w:sz w:val="18"/>
          <w:szCs w:val="18"/>
        </w:rPr>
      </w:pPr>
    </w:p>
    <w:p w14:paraId="74BE956B" w14:textId="75261E23" w:rsidR="00F705CE" w:rsidRDefault="00F705CE">
      <w:pPr>
        <w:rPr>
          <w:rFonts w:ascii="Times New Roman" w:hAnsi="Times New Roman" w:cs="Times New Roman"/>
          <w:b/>
          <w:bCs/>
          <w:sz w:val="18"/>
          <w:szCs w:val="18"/>
        </w:rPr>
      </w:pPr>
    </w:p>
    <w:p w14:paraId="5A704156" w14:textId="77777777" w:rsidR="004B3BE8" w:rsidRDefault="004B3BE8">
      <w:pPr>
        <w:rPr>
          <w:rFonts w:ascii="Times New Roman" w:hAnsi="Times New Roman" w:cs="Times New Roman"/>
          <w:b/>
          <w:bCs/>
          <w:sz w:val="18"/>
          <w:szCs w:val="18"/>
        </w:rPr>
      </w:pPr>
    </w:p>
    <w:p w14:paraId="0317C686" w14:textId="77777777" w:rsidR="004B3BE8" w:rsidRDefault="004B3BE8">
      <w:pPr>
        <w:rPr>
          <w:rFonts w:ascii="Times New Roman" w:hAnsi="Times New Roman" w:cs="Times New Roman"/>
          <w:b/>
          <w:bCs/>
          <w:sz w:val="18"/>
          <w:szCs w:val="18"/>
        </w:rPr>
      </w:pPr>
    </w:p>
    <w:p w14:paraId="0A9D7606" w14:textId="77777777" w:rsidR="004B3BE8" w:rsidRDefault="004B3BE8">
      <w:pPr>
        <w:rPr>
          <w:rFonts w:ascii="Times New Roman" w:hAnsi="Times New Roman" w:cs="Times New Roman"/>
          <w:b/>
          <w:bCs/>
          <w:sz w:val="18"/>
          <w:szCs w:val="18"/>
        </w:rPr>
      </w:pPr>
    </w:p>
    <w:p w14:paraId="166C1899" w14:textId="77777777" w:rsidR="004B3BE8" w:rsidRDefault="004B3BE8">
      <w:pPr>
        <w:rPr>
          <w:rFonts w:ascii="Times New Roman" w:hAnsi="Times New Roman" w:cs="Times New Roman"/>
          <w:b/>
          <w:bCs/>
          <w:sz w:val="18"/>
          <w:szCs w:val="18"/>
        </w:rPr>
      </w:pPr>
    </w:p>
    <w:p w14:paraId="144C05CB" w14:textId="77777777" w:rsidR="004B3BE8" w:rsidRDefault="004B3BE8">
      <w:pPr>
        <w:rPr>
          <w:rFonts w:ascii="Times New Roman" w:hAnsi="Times New Roman" w:cs="Times New Roman"/>
          <w:b/>
          <w:bCs/>
          <w:sz w:val="18"/>
          <w:szCs w:val="18"/>
        </w:rPr>
      </w:pPr>
    </w:p>
    <w:p w14:paraId="2B7E0396" w14:textId="77777777" w:rsidR="004B3BE8" w:rsidRDefault="004B3BE8">
      <w:pPr>
        <w:rPr>
          <w:rFonts w:ascii="Times New Roman" w:hAnsi="Times New Roman" w:cs="Times New Roman"/>
          <w:b/>
          <w:bCs/>
          <w:sz w:val="18"/>
          <w:szCs w:val="18"/>
        </w:rPr>
      </w:pPr>
    </w:p>
    <w:p w14:paraId="1EBCC281" w14:textId="77777777" w:rsidR="004B3BE8" w:rsidRDefault="004B3BE8">
      <w:pPr>
        <w:rPr>
          <w:rFonts w:ascii="Times New Roman" w:hAnsi="Times New Roman" w:cs="Times New Roman"/>
          <w:b/>
          <w:bCs/>
          <w:sz w:val="18"/>
          <w:szCs w:val="18"/>
        </w:rPr>
      </w:pPr>
    </w:p>
    <w:p w14:paraId="7499FB69" w14:textId="77777777" w:rsidR="004B3BE8" w:rsidRDefault="004B3BE8">
      <w:pPr>
        <w:rPr>
          <w:rFonts w:ascii="Times New Roman" w:hAnsi="Times New Roman" w:cs="Times New Roman"/>
          <w:b/>
          <w:bCs/>
          <w:sz w:val="18"/>
          <w:szCs w:val="18"/>
        </w:rPr>
      </w:pPr>
    </w:p>
    <w:p w14:paraId="35CD67EE" w14:textId="77777777" w:rsidR="004B3BE8" w:rsidRDefault="004B3BE8">
      <w:pPr>
        <w:rPr>
          <w:rFonts w:ascii="Times New Roman" w:hAnsi="Times New Roman" w:cs="Times New Roman"/>
          <w:b/>
          <w:bCs/>
          <w:sz w:val="18"/>
          <w:szCs w:val="18"/>
        </w:rPr>
      </w:pPr>
    </w:p>
    <w:p w14:paraId="687F32B9" w14:textId="77777777" w:rsidR="004B3BE8" w:rsidRDefault="004B3BE8">
      <w:pPr>
        <w:rPr>
          <w:rFonts w:ascii="Times New Roman" w:hAnsi="Times New Roman" w:cs="Times New Roman"/>
          <w:b/>
          <w:bCs/>
          <w:sz w:val="18"/>
          <w:szCs w:val="18"/>
        </w:rPr>
      </w:pPr>
    </w:p>
    <w:p w14:paraId="45E9A788" w14:textId="77777777" w:rsidR="004B3BE8" w:rsidRDefault="004B3BE8">
      <w:pPr>
        <w:rPr>
          <w:rFonts w:ascii="Times New Roman" w:hAnsi="Times New Roman" w:cs="Times New Roman"/>
          <w:b/>
          <w:bCs/>
          <w:sz w:val="18"/>
          <w:szCs w:val="18"/>
        </w:rPr>
      </w:pPr>
    </w:p>
    <w:p w14:paraId="64140043" w14:textId="77777777" w:rsidR="004B3BE8" w:rsidRDefault="004B3BE8">
      <w:pPr>
        <w:rPr>
          <w:rFonts w:ascii="Times New Roman" w:hAnsi="Times New Roman" w:cs="Times New Roman"/>
          <w:b/>
          <w:bCs/>
          <w:sz w:val="18"/>
          <w:szCs w:val="18"/>
        </w:rPr>
      </w:pPr>
    </w:p>
    <w:p w14:paraId="328B6C61" w14:textId="77777777" w:rsidR="004B3BE8" w:rsidRDefault="004B3BE8">
      <w:pPr>
        <w:rPr>
          <w:rFonts w:ascii="Times New Roman" w:hAnsi="Times New Roman" w:cs="Times New Roman"/>
          <w:b/>
          <w:bCs/>
          <w:sz w:val="18"/>
          <w:szCs w:val="18"/>
        </w:rPr>
      </w:pPr>
    </w:p>
    <w:p w14:paraId="37500F48" w14:textId="77777777" w:rsidR="004B3BE8" w:rsidRDefault="004B3BE8">
      <w:pPr>
        <w:rPr>
          <w:rFonts w:ascii="Times New Roman" w:hAnsi="Times New Roman" w:cs="Times New Roman"/>
          <w:b/>
          <w:bCs/>
          <w:sz w:val="18"/>
          <w:szCs w:val="18"/>
        </w:rPr>
      </w:pPr>
    </w:p>
    <w:p w14:paraId="6CD94787" w14:textId="25076CCC" w:rsidR="00F705CE" w:rsidRPr="00B359F1" w:rsidRDefault="00B359F1" w:rsidP="00F705CE">
      <w:pPr>
        <w:rPr>
          <w:rFonts w:ascii="Times New Roman" w:hAnsi="Times New Roman" w:cs="Times New Roman"/>
          <w:b/>
          <w:bCs/>
        </w:rPr>
      </w:pPr>
      <w:r w:rsidRPr="00B359F1">
        <w:rPr>
          <w:rFonts w:ascii="Times New Roman" w:hAnsi="Times New Roman" w:cs="Times New Roman"/>
          <w:b/>
          <w:bCs/>
        </w:rPr>
        <w:lastRenderedPageBreak/>
        <w:t xml:space="preserve">Appendix </w:t>
      </w:r>
      <w:r w:rsidR="00310249">
        <w:rPr>
          <w:rFonts w:ascii="Times New Roman" w:hAnsi="Times New Roman" w:cs="Times New Roman"/>
          <w:b/>
          <w:bCs/>
        </w:rPr>
        <w:t>1</w:t>
      </w:r>
      <w:r w:rsidR="005C15C6">
        <w:rPr>
          <w:rFonts w:ascii="Times New Roman" w:hAnsi="Times New Roman" w:cs="Times New Roman"/>
          <w:b/>
          <w:bCs/>
        </w:rPr>
        <w:t>1</w:t>
      </w:r>
      <w:r w:rsidR="00F705CE" w:rsidRPr="00B359F1">
        <w:rPr>
          <w:rFonts w:ascii="Times New Roman" w:hAnsi="Times New Roman" w:cs="Times New Roman"/>
          <w:b/>
          <w:bCs/>
        </w:rPr>
        <w:t>. Cost effectiveness plane</w:t>
      </w:r>
      <w:r w:rsidRPr="00B359F1">
        <w:rPr>
          <w:rFonts w:ascii="Times New Roman" w:hAnsi="Times New Roman" w:cs="Times New Roman"/>
          <w:b/>
          <w:bCs/>
        </w:rPr>
        <w:t>s</w:t>
      </w:r>
      <w:r w:rsidR="00F705CE" w:rsidRPr="00B359F1">
        <w:rPr>
          <w:rFonts w:ascii="Times New Roman" w:hAnsi="Times New Roman" w:cs="Times New Roman"/>
          <w:b/>
          <w:bCs/>
        </w:rPr>
        <w:t xml:space="preserve"> comparing incremental logMAR lines  </w:t>
      </w:r>
    </w:p>
    <w:p w14:paraId="5197BCCA" w14:textId="01B6F1D7" w:rsidR="00F705CE" w:rsidRDefault="004B3BE8">
      <w:pPr>
        <w:rPr>
          <w:rFonts w:ascii="Times New Roman" w:hAnsi="Times New Roman" w:cs="Times New Roman"/>
          <w:b/>
          <w:bCs/>
          <w:sz w:val="18"/>
          <w:szCs w:val="18"/>
        </w:rPr>
      </w:pPr>
      <w:r>
        <w:rPr>
          <w:rFonts w:ascii="Times New Roman" w:hAnsi="Times New Roman" w:cs="Times New Roman"/>
          <w:b/>
          <w:bCs/>
          <w:noProof/>
          <w:sz w:val="18"/>
          <w:szCs w:val="18"/>
        </w:rPr>
        <w:drawing>
          <wp:anchor distT="0" distB="0" distL="114300" distR="114300" simplePos="0" relativeHeight="251695104" behindDoc="0" locked="0" layoutInCell="1" allowOverlap="1" wp14:anchorId="08B6364D" wp14:editId="62686699">
            <wp:simplePos x="0" y="0"/>
            <wp:positionH relativeFrom="margin">
              <wp:align>center</wp:align>
            </wp:positionH>
            <wp:positionV relativeFrom="paragraph">
              <wp:posOffset>285750</wp:posOffset>
            </wp:positionV>
            <wp:extent cx="6041390" cy="4112260"/>
            <wp:effectExtent l="0" t="0" r="0" b="2540"/>
            <wp:wrapSquare wrapText="bothSides"/>
            <wp:docPr id="1926136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41390" cy="41122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18"/>
          <w:szCs w:val="18"/>
        </w:rPr>
        <w:drawing>
          <wp:anchor distT="0" distB="0" distL="114300" distR="114300" simplePos="0" relativeHeight="251696128" behindDoc="0" locked="0" layoutInCell="1" allowOverlap="1" wp14:anchorId="1E13F173" wp14:editId="41DA48A3">
            <wp:simplePos x="0" y="0"/>
            <wp:positionH relativeFrom="margin">
              <wp:posOffset>-200025</wp:posOffset>
            </wp:positionH>
            <wp:positionV relativeFrom="paragraph">
              <wp:posOffset>4686300</wp:posOffset>
            </wp:positionV>
            <wp:extent cx="6061710" cy="3878580"/>
            <wp:effectExtent l="0" t="0" r="0" b="7620"/>
            <wp:wrapSquare wrapText="bothSides"/>
            <wp:docPr id="584121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61710" cy="3878580"/>
                    </a:xfrm>
                    <a:prstGeom prst="rect">
                      <a:avLst/>
                    </a:prstGeom>
                    <a:noFill/>
                  </pic:spPr>
                </pic:pic>
              </a:graphicData>
            </a:graphic>
            <wp14:sizeRelH relativeFrom="page">
              <wp14:pctWidth>0</wp14:pctWidth>
            </wp14:sizeRelH>
            <wp14:sizeRelV relativeFrom="page">
              <wp14:pctHeight>0</wp14:pctHeight>
            </wp14:sizeRelV>
          </wp:anchor>
        </w:drawing>
      </w:r>
      <w:r w:rsidR="00F705CE">
        <w:rPr>
          <w:rFonts w:ascii="Times New Roman" w:hAnsi="Times New Roman" w:cs="Times New Roman"/>
          <w:b/>
          <w:bCs/>
          <w:sz w:val="18"/>
          <w:szCs w:val="18"/>
        </w:rPr>
        <w:br w:type="page"/>
      </w:r>
    </w:p>
    <w:p w14:paraId="0E169B2E" w14:textId="62C580E7" w:rsidR="00F705CE" w:rsidRDefault="004B3BE8">
      <w:pPr>
        <w:rPr>
          <w:rFonts w:ascii="Times New Roman" w:hAnsi="Times New Roman" w:cs="Times New Roman"/>
          <w:b/>
          <w:bCs/>
          <w:sz w:val="18"/>
          <w:szCs w:val="18"/>
        </w:rPr>
      </w:pPr>
      <w:r>
        <w:rPr>
          <w:rFonts w:ascii="Times New Roman" w:hAnsi="Times New Roman" w:cs="Times New Roman"/>
          <w:b/>
          <w:bCs/>
          <w:noProof/>
          <w:sz w:val="18"/>
          <w:szCs w:val="18"/>
        </w:rPr>
        <w:lastRenderedPageBreak/>
        <w:drawing>
          <wp:anchor distT="0" distB="0" distL="114300" distR="114300" simplePos="0" relativeHeight="251697152" behindDoc="0" locked="0" layoutInCell="1" allowOverlap="1" wp14:anchorId="2D4EB5A3" wp14:editId="0A37BA5D">
            <wp:simplePos x="0" y="0"/>
            <wp:positionH relativeFrom="margin">
              <wp:posOffset>-178790</wp:posOffset>
            </wp:positionH>
            <wp:positionV relativeFrom="paragraph">
              <wp:posOffset>0</wp:posOffset>
            </wp:positionV>
            <wp:extent cx="6140806" cy="3990975"/>
            <wp:effectExtent l="0" t="0" r="0" b="0"/>
            <wp:wrapSquare wrapText="bothSides"/>
            <wp:docPr id="16012158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41162" cy="3991206"/>
                    </a:xfrm>
                    <a:prstGeom prst="rect">
                      <a:avLst/>
                    </a:prstGeom>
                    <a:noFill/>
                  </pic:spPr>
                </pic:pic>
              </a:graphicData>
            </a:graphic>
            <wp14:sizeRelH relativeFrom="page">
              <wp14:pctWidth>0</wp14:pctWidth>
            </wp14:sizeRelH>
            <wp14:sizeRelV relativeFrom="page">
              <wp14:pctHeight>0</wp14:pctHeight>
            </wp14:sizeRelV>
          </wp:anchor>
        </w:drawing>
      </w:r>
    </w:p>
    <w:p w14:paraId="737FECD1" w14:textId="035B5471" w:rsidR="00BA1AA8" w:rsidRDefault="00BA1AA8" w:rsidP="00BA1AA8">
      <w:pPr>
        <w:rPr>
          <w:rFonts w:ascii="Times New Roman" w:hAnsi="Times New Roman" w:cs="Times New Roman"/>
          <w:b/>
          <w:bCs/>
          <w:sz w:val="18"/>
          <w:szCs w:val="18"/>
        </w:rPr>
      </w:pPr>
    </w:p>
    <w:sectPr w:rsidR="00BA1AA8" w:rsidSect="005C15C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63CB0" w14:textId="77777777" w:rsidR="00311F31" w:rsidRDefault="00311F31" w:rsidP="00DE4733">
      <w:pPr>
        <w:spacing w:after="0" w:line="240" w:lineRule="auto"/>
      </w:pPr>
      <w:r>
        <w:separator/>
      </w:r>
    </w:p>
  </w:endnote>
  <w:endnote w:type="continuationSeparator" w:id="0">
    <w:p w14:paraId="07F32A6C" w14:textId="77777777" w:rsidR="00311F31" w:rsidRDefault="00311F31" w:rsidP="00DE4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082852"/>
      <w:docPartObj>
        <w:docPartGallery w:val="Page Numbers (Bottom of Page)"/>
        <w:docPartUnique/>
      </w:docPartObj>
    </w:sdtPr>
    <w:sdtEndPr>
      <w:rPr>
        <w:noProof/>
      </w:rPr>
    </w:sdtEndPr>
    <w:sdtContent>
      <w:p w14:paraId="66F045C1" w14:textId="03F7113F" w:rsidR="00BC123E" w:rsidRDefault="00BC123E">
        <w:pPr>
          <w:pStyle w:val="Footer"/>
        </w:pPr>
        <w:r>
          <w:fldChar w:fldCharType="begin"/>
        </w:r>
        <w:r>
          <w:instrText xml:space="preserve"> PAGE   \* MERGEFORMAT </w:instrText>
        </w:r>
        <w:r>
          <w:fldChar w:fldCharType="separate"/>
        </w:r>
        <w:r>
          <w:rPr>
            <w:noProof/>
          </w:rPr>
          <w:t>2</w:t>
        </w:r>
        <w:r>
          <w:rPr>
            <w:noProof/>
          </w:rPr>
          <w:fldChar w:fldCharType="end"/>
        </w:r>
      </w:p>
    </w:sdtContent>
  </w:sdt>
  <w:p w14:paraId="2A9AE4B9" w14:textId="77777777" w:rsidR="00BC123E" w:rsidRDefault="00BC1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8CE0C" w14:textId="77777777" w:rsidR="00311F31" w:rsidRDefault="00311F31" w:rsidP="00DE4733">
      <w:pPr>
        <w:spacing w:after="0" w:line="240" w:lineRule="auto"/>
      </w:pPr>
      <w:r>
        <w:separator/>
      </w:r>
    </w:p>
  </w:footnote>
  <w:footnote w:type="continuationSeparator" w:id="0">
    <w:p w14:paraId="72ED5BEA" w14:textId="77777777" w:rsidR="00311F31" w:rsidRDefault="00311F31" w:rsidP="00DE4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B0C56"/>
    <w:multiLevelType w:val="hybridMultilevel"/>
    <w:tmpl w:val="D9DE9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955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E0"/>
    <w:rsid w:val="0000198A"/>
    <w:rsid w:val="00046E2D"/>
    <w:rsid w:val="00071F6A"/>
    <w:rsid w:val="000818C2"/>
    <w:rsid w:val="0009798C"/>
    <w:rsid w:val="000E66AA"/>
    <w:rsid w:val="00163284"/>
    <w:rsid w:val="00185782"/>
    <w:rsid w:val="001C44BF"/>
    <w:rsid w:val="002270A0"/>
    <w:rsid w:val="00257FEB"/>
    <w:rsid w:val="00262234"/>
    <w:rsid w:val="002B78F5"/>
    <w:rsid w:val="002D38E0"/>
    <w:rsid w:val="00300356"/>
    <w:rsid w:val="00310249"/>
    <w:rsid w:val="00311F31"/>
    <w:rsid w:val="00333E21"/>
    <w:rsid w:val="00337A93"/>
    <w:rsid w:val="00342CE5"/>
    <w:rsid w:val="00400972"/>
    <w:rsid w:val="00426483"/>
    <w:rsid w:val="00461603"/>
    <w:rsid w:val="004A0619"/>
    <w:rsid w:val="004A7264"/>
    <w:rsid w:val="004B3BE8"/>
    <w:rsid w:val="004D3F02"/>
    <w:rsid w:val="004E07A4"/>
    <w:rsid w:val="005628C4"/>
    <w:rsid w:val="005A7028"/>
    <w:rsid w:val="005C15C6"/>
    <w:rsid w:val="00612B43"/>
    <w:rsid w:val="0067041D"/>
    <w:rsid w:val="006B0AF7"/>
    <w:rsid w:val="006B5950"/>
    <w:rsid w:val="00713457"/>
    <w:rsid w:val="007B6CE5"/>
    <w:rsid w:val="007C7C1C"/>
    <w:rsid w:val="008201AB"/>
    <w:rsid w:val="00872A7C"/>
    <w:rsid w:val="00882099"/>
    <w:rsid w:val="00882C19"/>
    <w:rsid w:val="008842F5"/>
    <w:rsid w:val="008C6008"/>
    <w:rsid w:val="008C7B5F"/>
    <w:rsid w:val="00922979"/>
    <w:rsid w:val="00946690"/>
    <w:rsid w:val="009B38F6"/>
    <w:rsid w:val="00A302C4"/>
    <w:rsid w:val="00A35245"/>
    <w:rsid w:val="00A37C3E"/>
    <w:rsid w:val="00A66238"/>
    <w:rsid w:val="00B00C16"/>
    <w:rsid w:val="00B246E9"/>
    <w:rsid w:val="00B359F1"/>
    <w:rsid w:val="00BA1AA8"/>
    <w:rsid w:val="00BB7C48"/>
    <w:rsid w:val="00BC123E"/>
    <w:rsid w:val="00BE63DF"/>
    <w:rsid w:val="00C2061F"/>
    <w:rsid w:val="00C74A31"/>
    <w:rsid w:val="00D11C16"/>
    <w:rsid w:val="00D12AD9"/>
    <w:rsid w:val="00D67ACE"/>
    <w:rsid w:val="00DC0E33"/>
    <w:rsid w:val="00DD7D52"/>
    <w:rsid w:val="00DE4733"/>
    <w:rsid w:val="00E9026B"/>
    <w:rsid w:val="00E9622B"/>
    <w:rsid w:val="00ED52C2"/>
    <w:rsid w:val="00F03153"/>
    <w:rsid w:val="00F06646"/>
    <w:rsid w:val="00F2026B"/>
    <w:rsid w:val="00F43697"/>
    <w:rsid w:val="00F4719C"/>
    <w:rsid w:val="00F705CE"/>
    <w:rsid w:val="00F96F62"/>
    <w:rsid w:val="00FB4DAD"/>
    <w:rsid w:val="00FB7ECE"/>
    <w:rsid w:val="00FD5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56242"/>
  <w15:chartTrackingRefBased/>
  <w15:docId w15:val="{682ACB7C-175A-4E5A-830F-26C73AE6D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8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7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733"/>
  </w:style>
  <w:style w:type="paragraph" w:styleId="Footer">
    <w:name w:val="footer"/>
    <w:basedOn w:val="Normal"/>
    <w:link w:val="FooterChar"/>
    <w:uiPriority w:val="99"/>
    <w:unhideWhenUsed/>
    <w:rsid w:val="00DE47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733"/>
  </w:style>
  <w:style w:type="table" w:styleId="TableGrid">
    <w:name w:val="Table Grid"/>
    <w:basedOn w:val="TableNormal"/>
    <w:uiPriority w:val="39"/>
    <w:rsid w:val="0082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bname">
    <w:name w:val="dbname"/>
    <w:basedOn w:val="DefaultParagraphFont"/>
    <w:rsid w:val="00F2026B"/>
  </w:style>
  <w:style w:type="character" w:customStyle="1" w:styleId="dbdate">
    <w:name w:val="dbdate"/>
    <w:basedOn w:val="DefaultParagraphFont"/>
    <w:rsid w:val="00F2026B"/>
  </w:style>
  <w:style w:type="character" w:styleId="CommentReference">
    <w:name w:val="annotation reference"/>
    <w:basedOn w:val="DefaultParagraphFont"/>
    <w:uiPriority w:val="99"/>
    <w:semiHidden/>
    <w:unhideWhenUsed/>
    <w:rsid w:val="00F2026B"/>
    <w:rPr>
      <w:sz w:val="16"/>
      <w:szCs w:val="16"/>
    </w:rPr>
  </w:style>
  <w:style w:type="paragraph" w:styleId="CommentText">
    <w:name w:val="annotation text"/>
    <w:basedOn w:val="Normal"/>
    <w:link w:val="CommentTextChar"/>
    <w:uiPriority w:val="99"/>
    <w:unhideWhenUsed/>
    <w:rsid w:val="00F2026B"/>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F2026B"/>
    <w:rPr>
      <w:kern w:val="0"/>
      <w:sz w:val="20"/>
      <w:szCs w:val="20"/>
      <w14:ligatures w14:val="none"/>
    </w:rPr>
  </w:style>
  <w:style w:type="character" w:styleId="Hyperlink">
    <w:name w:val="Hyperlink"/>
    <w:basedOn w:val="DefaultParagraphFont"/>
    <w:uiPriority w:val="99"/>
    <w:unhideWhenUsed/>
    <w:rsid w:val="00F2026B"/>
    <w:rPr>
      <w:color w:val="0000FF"/>
      <w:u w:val="single"/>
    </w:rPr>
  </w:style>
  <w:style w:type="paragraph" w:styleId="ListParagraph">
    <w:name w:val="List Paragraph"/>
    <w:basedOn w:val="Normal"/>
    <w:uiPriority w:val="34"/>
    <w:qFormat/>
    <w:rsid w:val="00F2026B"/>
    <w:pPr>
      <w:ind w:left="720"/>
      <w:contextualSpacing/>
    </w:pPr>
    <w:rPr>
      <w:rFonts w:ascii="Calibri" w:eastAsia="Calibri" w:hAnsi="Calibri" w:cs="Calibri"/>
      <w:kern w:val="0"/>
      <w:lang w:val="en-AU" w:eastAsia="en-GB"/>
      <w14:ligatures w14:val="none"/>
    </w:rPr>
  </w:style>
  <w:style w:type="paragraph" w:styleId="CommentSubject">
    <w:name w:val="annotation subject"/>
    <w:basedOn w:val="CommentText"/>
    <w:next w:val="CommentText"/>
    <w:link w:val="CommentSubjectChar"/>
    <w:uiPriority w:val="99"/>
    <w:semiHidden/>
    <w:unhideWhenUsed/>
    <w:rsid w:val="000E66AA"/>
    <w:rPr>
      <w:b/>
      <w:bCs/>
      <w:kern w:val="2"/>
      <w14:ligatures w14:val="standardContextual"/>
    </w:rPr>
  </w:style>
  <w:style w:type="character" w:customStyle="1" w:styleId="CommentSubjectChar">
    <w:name w:val="Comment Subject Char"/>
    <w:basedOn w:val="CommentTextChar"/>
    <w:link w:val="CommentSubject"/>
    <w:uiPriority w:val="99"/>
    <w:semiHidden/>
    <w:rsid w:val="000E66AA"/>
    <w:rPr>
      <w:b/>
      <w:bCs/>
      <w:kern w:val="0"/>
      <w:sz w:val="20"/>
      <w:szCs w:val="20"/>
      <w14:ligatures w14:val="none"/>
    </w:rPr>
  </w:style>
  <w:style w:type="paragraph" w:styleId="Revision">
    <w:name w:val="Revision"/>
    <w:hidden/>
    <w:uiPriority w:val="99"/>
    <w:semiHidden/>
    <w:rsid w:val="000E66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5700">
      <w:bodyDiv w:val="1"/>
      <w:marLeft w:val="0"/>
      <w:marRight w:val="0"/>
      <w:marTop w:val="0"/>
      <w:marBottom w:val="0"/>
      <w:divBdr>
        <w:top w:val="none" w:sz="0" w:space="0" w:color="auto"/>
        <w:left w:val="none" w:sz="0" w:space="0" w:color="auto"/>
        <w:bottom w:val="none" w:sz="0" w:space="0" w:color="auto"/>
        <w:right w:val="none" w:sz="0" w:space="0" w:color="auto"/>
      </w:divBdr>
    </w:div>
    <w:div w:id="144470438">
      <w:bodyDiv w:val="1"/>
      <w:marLeft w:val="0"/>
      <w:marRight w:val="0"/>
      <w:marTop w:val="0"/>
      <w:marBottom w:val="0"/>
      <w:divBdr>
        <w:top w:val="none" w:sz="0" w:space="0" w:color="auto"/>
        <w:left w:val="none" w:sz="0" w:space="0" w:color="auto"/>
        <w:bottom w:val="none" w:sz="0" w:space="0" w:color="auto"/>
        <w:right w:val="none" w:sz="0" w:space="0" w:color="auto"/>
      </w:divBdr>
    </w:div>
    <w:div w:id="192886739">
      <w:bodyDiv w:val="1"/>
      <w:marLeft w:val="0"/>
      <w:marRight w:val="0"/>
      <w:marTop w:val="0"/>
      <w:marBottom w:val="0"/>
      <w:divBdr>
        <w:top w:val="none" w:sz="0" w:space="0" w:color="auto"/>
        <w:left w:val="none" w:sz="0" w:space="0" w:color="auto"/>
        <w:bottom w:val="none" w:sz="0" w:space="0" w:color="auto"/>
        <w:right w:val="none" w:sz="0" w:space="0" w:color="auto"/>
      </w:divBdr>
    </w:div>
    <w:div w:id="510487581">
      <w:bodyDiv w:val="1"/>
      <w:marLeft w:val="0"/>
      <w:marRight w:val="0"/>
      <w:marTop w:val="0"/>
      <w:marBottom w:val="0"/>
      <w:divBdr>
        <w:top w:val="none" w:sz="0" w:space="0" w:color="auto"/>
        <w:left w:val="none" w:sz="0" w:space="0" w:color="auto"/>
        <w:bottom w:val="none" w:sz="0" w:space="0" w:color="auto"/>
        <w:right w:val="none" w:sz="0" w:space="0" w:color="auto"/>
      </w:divBdr>
    </w:div>
    <w:div w:id="537159249">
      <w:bodyDiv w:val="1"/>
      <w:marLeft w:val="0"/>
      <w:marRight w:val="0"/>
      <w:marTop w:val="0"/>
      <w:marBottom w:val="0"/>
      <w:divBdr>
        <w:top w:val="none" w:sz="0" w:space="0" w:color="auto"/>
        <w:left w:val="none" w:sz="0" w:space="0" w:color="auto"/>
        <w:bottom w:val="none" w:sz="0" w:space="0" w:color="auto"/>
        <w:right w:val="none" w:sz="0" w:space="0" w:color="auto"/>
      </w:divBdr>
    </w:div>
    <w:div w:id="778187575">
      <w:bodyDiv w:val="1"/>
      <w:marLeft w:val="0"/>
      <w:marRight w:val="0"/>
      <w:marTop w:val="0"/>
      <w:marBottom w:val="0"/>
      <w:divBdr>
        <w:top w:val="none" w:sz="0" w:space="0" w:color="auto"/>
        <w:left w:val="none" w:sz="0" w:space="0" w:color="auto"/>
        <w:bottom w:val="none" w:sz="0" w:space="0" w:color="auto"/>
        <w:right w:val="none" w:sz="0" w:space="0" w:color="auto"/>
      </w:divBdr>
    </w:div>
    <w:div w:id="979924229">
      <w:bodyDiv w:val="1"/>
      <w:marLeft w:val="0"/>
      <w:marRight w:val="0"/>
      <w:marTop w:val="0"/>
      <w:marBottom w:val="0"/>
      <w:divBdr>
        <w:top w:val="none" w:sz="0" w:space="0" w:color="auto"/>
        <w:left w:val="none" w:sz="0" w:space="0" w:color="auto"/>
        <w:bottom w:val="none" w:sz="0" w:space="0" w:color="auto"/>
        <w:right w:val="none" w:sz="0" w:space="0" w:color="auto"/>
      </w:divBdr>
    </w:div>
    <w:div w:id="1221555159">
      <w:bodyDiv w:val="1"/>
      <w:marLeft w:val="0"/>
      <w:marRight w:val="0"/>
      <w:marTop w:val="0"/>
      <w:marBottom w:val="0"/>
      <w:divBdr>
        <w:top w:val="none" w:sz="0" w:space="0" w:color="auto"/>
        <w:left w:val="none" w:sz="0" w:space="0" w:color="auto"/>
        <w:bottom w:val="none" w:sz="0" w:space="0" w:color="auto"/>
        <w:right w:val="none" w:sz="0" w:space="0" w:color="auto"/>
      </w:divBdr>
    </w:div>
    <w:div w:id="1655989546">
      <w:bodyDiv w:val="1"/>
      <w:marLeft w:val="0"/>
      <w:marRight w:val="0"/>
      <w:marTop w:val="0"/>
      <w:marBottom w:val="0"/>
      <w:divBdr>
        <w:top w:val="none" w:sz="0" w:space="0" w:color="auto"/>
        <w:left w:val="none" w:sz="0" w:space="0" w:color="auto"/>
        <w:bottom w:val="none" w:sz="0" w:space="0" w:color="auto"/>
        <w:right w:val="none" w:sz="0" w:space="0" w:color="auto"/>
      </w:divBdr>
    </w:div>
    <w:div w:id="198450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a/york.ac.uk/issg-search-filters-resource/home/rcts/embase-rct-filter" TargetMode="Externa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oleObject" Target="file:///\\Campus\dept\ihs\programmes\esher\health%20economics\4%20Projects\EYE%20CHOOSE\Ash%20Review%20&amp;%20Model\Model\EYE%20Choose%20Decision%20Tree_Cont_V12.xlsm"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ampus\dept\ihs\programmes\esher\health%20economics\4%20Projects\EYE%20CHOOSE\Ash%20Review%20&amp;%20Model\Model\EYE%20Choose%20Decision%20Tree_Cont_V12.xlsm"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SB vs PPV</a:t>
            </a:r>
          </a:p>
        </c:rich>
      </c:tx>
      <c:layout>
        <c:manualLayout>
          <c:xMode val="edge"/>
          <c:yMode val="edge"/>
          <c:x val="0.41957246046723501"/>
          <c:y val="1.5037593984962405E-2"/>
        </c:manualLayout>
      </c:layout>
      <c:overlay val="0"/>
    </c:title>
    <c:autoTitleDeleted val="0"/>
    <c:plotArea>
      <c:layout>
        <c:manualLayout>
          <c:layoutTarget val="inner"/>
          <c:xMode val="edge"/>
          <c:yMode val="edge"/>
          <c:x val="0.32147262745606853"/>
          <c:y val="0.19423092862380056"/>
          <c:w val="0.63972201724012101"/>
          <c:h val="0.5527884216902037"/>
        </c:manualLayout>
      </c:layout>
      <c:barChart>
        <c:barDir val="bar"/>
        <c:grouping val="clustered"/>
        <c:varyColors val="0"/>
        <c:ser>
          <c:idx val="2"/>
          <c:order val="0"/>
          <c:tx>
            <c:v>ICER - Lower Bound</c:v>
          </c:tx>
          <c:invertIfNegative val="0"/>
          <c:cat>
            <c:strRef>
              <c:f>DSA!$B$3:$B$5</c:f>
              <c:strCache>
                <c:ptCount val="3"/>
                <c:pt idx="0">
                  <c:v>Estimates for development of cataract </c:v>
                </c:pt>
                <c:pt idx="1">
                  <c:v>Estimates for anatomical success </c:v>
                </c:pt>
                <c:pt idx="2">
                  <c:v>LogMAR scores </c:v>
                </c:pt>
              </c:strCache>
            </c:strRef>
          </c:cat>
          <c:val>
            <c:numRef>
              <c:f>DSA!$C$3:$C$5</c:f>
              <c:numCache>
                <c:formatCode>General</c:formatCode>
                <c:ptCount val="3"/>
                <c:pt idx="0">
                  <c:v>745.82003829999996</c:v>
                </c:pt>
                <c:pt idx="1">
                  <c:v>-57.43</c:v>
                </c:pt>
                <c:pt idx="2">
                  <c:v>131.9</c:v>
                </c:pt>
              </c:numCache>
            </c:numRef>
          </c:val>
          <c:extLst>
            <c:ext xmlns:c16="http://schemas.microsoft.com/office/drawing/2014/chart" uri="{C3380CC4-5D6E-409C-BE32-E72D297353CC}">
              <c16:uniqueId val="{00000000-76E7-4862-A93F-AC8E6705B5F2}"/>
            </c:ext>
          </c:extLst>
        </c:ser>
        <c:ser>
          <c:idx val="3"/>
          <c:order val="1"/>
          <c:tx>
            <c:v>ICER - Upper Bound</c:v>
          </c:tx>
          <c:invertIfNegative val="0"/>
          <c:cat>
            <c:strRef>
              <c:f>DSA!$B$3:$B$5</c:f>
              <c:strCache>
                <c:ptCount val="3"/>
                <c:pt idx="0">
                  <c:v>Estimates for development of cataract </c:v>
                </c:pt>
                <c:pt idx="1">
                  <c:v>Estimates for anatomical success </c:v>
                </c:pt>
                <c:pt idx="2">
                  <c:v>LogMAR scores </c:v>
                </c:pt>
              </c:strCache>
            </c:strRef>
          </c:cat>
          <c:val>
            <c:numRef>
              <c:f>DSA!$D$3:$D$5</c:f>
              <c:numCache>
                <c:formatCode>General</c:formatCode>
                <c:ptCount val="3"/>
                <c:pt idx="0">
                  <c:v>-577.4728781</c:v>
                </c:pt>
                <c:pt idx="1">
                  <c:v>84.173580090000002</c:v>
                </c:pt>
                <c:pt idx="2">
                  <c:v>65.95</c:v>
                </c:pt>
              </c:numCache>
            </c:numRef>
          </c:val>
          <c:extLst>
            <c:ext xmlns:c16="http://schemas.microsoft.com/office/drawing/2014/chart" uri="{C3380CC4-5D6E-409C-BE32-E72D297353CC}">
              <c16:uniqueId val="{00000001-76E7-4862-A93F-AC8E6705B5F2}"/>
            </c:ext>
          </c:extLst>
        </c:ser>
        <c:dLbls>
          <c:showLegendKey val="0"/>
          <c:showVal val="0"/>
          <c:showCatName val="0"/>
          <c:showSerName val="0"/>
          <c:showPercent val="0"/>
          <c:showBubbleSize val="0"/>
        </c:dLbls>
        <c:gapWidth val="100"/>
        <c:overlap val="100"/>
        <c:axId val="1683904783"/>
        <c:axId val="1683905199"/>
      </c:barChart>
      <c:catAx>
        <c:axId val="1683904783"/>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3905199"/>
        <c:crossesAt val="84"/>
        <c:auto val="0"/>
        <c:lblAlgn val="ctr"/>
        <c:lblOffset val="100"/>
        <c:noMultiLvlLbl val="0"/>
      </c:catAx>
      <c:valAx>
        <c:axId val="1683905199"/>
        <c:scaling>
          <c:orientation val="minMax"/>
          <c:max val="800"/>
          <c:min val="-800"/>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GB" b="0"/>
                  <a:t>Incremental</a:t>
                </a:r>
                <a:r>
                  <a:rPr lang="en-GB" b="0" baseline="0"/>
                  <a:t> cost effectiveness ratio (£)</a:t>
                </a:r>
                <a:endParaRPr lang="en-GB" b="0"/>
              </a:p>
            </c:rich>
          </c:tx>
          <c:layout>
            <c:manualLayout>
              <c:xMode val="edge"/>
              <c:yMode val="edge"/>
              <c:x val="0.45488644497950154"/>
              <c:y val="0.11980137351252146"/>
            </c:manualLayout>
          </c:layout>
          <c:overlay val="0"/>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3904783"/>
        <c:crosses val="max"/>
        <c:crossBetween val="between"/>
        <c:majorUnit val="200"/>
      </c:valAx>
    </c:plotArea>
    <c:legend>
      <c:legendPos val="b"/>
      <c:layout>
        <c:manualLayout>
          <c:xMode val="edge"/>
          <c:yMode val="edge"/>
          <c:x val="0.34995093944873779"/>
          <c:y val="0.86201249641365685"/>
          <c:w val="0.44839884200880659"/>
          <c:h val="7.3210175651120535E-2"/>
        </c:manualLayout>
      </c:layout>
      <c:overlay val="0"/>
    </c:legend>
    <c:plotVisOnly val="1"/>
    <c:dispBlanksAs val="gap"/>
    <c:showDLblsOverMax val="0"/>
    <c:extLst/>
  </c:chart>
  <c:spPr>
    <a:ln w="25400">
      <a:solidFill>
        <a:schemeClr val="accent1">
          <a:lumMod val="75000"/>
        </a:schemeClr>
      </a:solidFill>
    </a:ln>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PnR vs PPV</a:t>
            </a:r>
          </a:p>
        </c:rich>
      </c:tx>
      <c:overlay val="0"/>
    </c:title>
    <c:autoTitleDeleted val="0"/>
    <c:plotArea>
      <c:layout/>
      <c:barChart>
        <c:barDir val="bar"/>
        <c:grouping val="clustered"/>
        <c:varyColors val="0"/>
        <c:ser>
          <c:idx val="2"/>
          <c:order val="0"/>
          <c:tx>
            <c:v>ICER - Lower Bound</c:v>
          </c:tx>
          <c:invertIfNegative val="0"/>
          <c:cat>
            <c:strRef>
              <c:f>DSA!$B$11:$B$14</c:f>
              <c:strCache>
                <c:ptCount val="4"/>
                <c:pt idx="0">
                  <c:v>Estimates for development of cataract </c:v>
                </c:pt>
                <c:pt idx="1">
                  <c:v>Estimates for anatomical success </c:v>
                </c:pt>
                <c:pt idx="2">
                  <c:v>LogMAR scores </c:v>
                </c:pt>
                <c:pt idx="3">
                  <c:v>PnR inclusive of additional laser sessions </c:v>
                </c:pt>
              </c:strCache>
            </c:strRef>
          </c:cat>
          <c:val>
            <c:numRef>
              <c:f>DSA!$C$11:$C$14</c:f>
              <c:numCache>
                <c:formatCode>"£"#,##0</c:formatCode>
                <c:ptCount val="4"/>
                <c:pt idx="0">
                  <c:v>-2342.0812420000002</c:v>
                </c:pt>
                <c:pt idx="1">
                  <c:v>-2576.6999999999998</c:v>
                </c:pt>
                <c:pt idx="2">
                  <c:v>-2735.5250289999999</c:v>
                </c:pt>
                <c:pt idx="3">
                  <c:v>-2476.5487842731532</c:v>
                </c:pt>
              </c:numCache>
            </c:numRef>
          </c:val>
          <c:extLst>
            <c:ext xmlns:c16="http://schemas.microsoft.com/office/drawing/2014/chart" uri="{C3380CC4-5D6E-409C-BE32-E72D297353CC}">
              <c16:uniqueId val="{00000000-D2D4-40FB-AE1F-897212DA9D42}"/>
            </c:ext>
          </c:extLst>
        </c:ser>
        <c:ser>
          <c:idx val="3"/>
          <c:order val="1"/>
          <c:tx>
            <c:v>ICER - Upper Bound</c:v>
          </c:tx>
          <c:invertIfNegative val="0"/>
          <c:cat>
            <c:strRef>
              <c:f>DSA!$B$11:$B$14</c:f>
              <c:strCache>
                <c:ptCount val="4"/>
                <c:pt idx="0">
                  <c:v>Estimates for development of cataract </c:v>
                </c:pt>
                <c:pt idx="1">
                  <c:v>Estimates for anatomical success </c:v>
                </c:pt>
                <c:pt idx="2">
                  <c:v>LogMAR scores </c:v>
                </c:pt>
                <c:pt idx="3">
                  <c:v>PnR inclusive of additional laser sessions </c:v>
                </c:pt>
              </c:strCache>
            </c:strRef>
          </c:cat>
          <c:val>
            <c:numRef>
              <c:f>DSA!$D$11:$D$14</c:f>
              <c:numCache>
                <c:formatCode>"£"#,##0</c:formatCode>
                <c:ptCount val="4"/>
                <c:pt idx="0">
                  <c:v>-2611.204056</c:v>
                </c:pt>
                <c:pt idx="1">
                  <c:v>-2382.0972579999998</c:v>
                </c:pt>
                <c:pt idx="2">
                  <c:v>-2393.5844000000002</c:v>
                </c:pt>
                <c:pt idx="3">
                  <c:v>-2395.9817899999998</c:v>
                </c:pt>
              </c:numCache>
            </c:numRef>
          </c:val>
          <c:extLst>
            <c:ext xmlns:c16="http://schemas.microsoft.com/office/drawing/2014/chart" uri="{C3380CC4-5D6E-409C-BE32-E72D297353CC}">
              <c16:uniqueId val="{00000001-D2D4-40FB-AE1F-897212DA9D42}"/>
            </c:ext>
          </c:extLst>
        </c:ser>
        <c:dLbls>
          <c:showLegendKey val="0"/>
          <c:showVal val="0"/>
          <c:showCatName val="0"/>
          <c:showSerName val="0"/>
          <c:showPercent val="0"/>
          <c:showBubbleSize val="0"/>
        </c:dLbls>
        <c:gapWidth val="100"/>
        <c:overlap val="100"/>
        <c:axId val="1683904783"/>
        <c:axId val="1683905199"/>
        <c:extLst>
          <c:ext xmlns:c15="http://schemas.microsoft.com/office/drawing/2012/chart" uri="{02D57815-91ED-43cb-92C2-25804820EDAC}">
            <c15:filteredBarSeries>
              <c15:ser>
                <c:idx val="0"/>
                <c:order val="2"/>
                <c:tx>
                  <c:v>ICER - Lower Bound</c:v>
                </c:tx>
                <c:invertIfNegative val="0"/>
                <c:val>
                  <c:numRef>
                    <c:extLst>
                      <c:ext uri="{02D57815-91ED-43cb-92C2-25804820EDAC}">
                        <c15:formulaRef>
                          <c15:sqref>DSA!$C$20:$C$23</c15:sqref>
                        </c15:formulaRef>
                      </c:ext>
                    </c:extLst>
                    <c:numCache>
                      <c:formatCode>"£"#,##0</c:formatCode>
                      <c:ptCount val="4"/>
                      <c:pt idx="0">
                        <c:v>-3126.9541220000001</c:v>
                      </c:pt>
                      <c:pt idx="1">
                        <c:v>-3217.04</c:v>
                      </c:pt>
                      <c:pt idx="2">
                        <c:v>-3213.4292</c:v>
                      </c:pt>
                      <c:pt idx="3">
                        <c:v>-3127.4250121654513</c:v>
                      </c:pt>
                    </c:numCache>
                  </c:numRef>
                </c:val>
                <c:extLst>
                  <c:ext xmlns:c16="http://schemas.microsoft.com/office/drawing/2014/chart" uri="{C3380CC4-5D6E-409C-BE32-E72D297353CC}">
                    <c16:uniqueId val="{00000002-D2D4-40FB-AE1F-897212DA9D42}"/>
                  </c:ext>
                </c:extLst>
              </c15:ser>
            </c15:filteredBarSeries>
          </c:ext>
        </c:extLst>
      </c:barChart>
      <c:catAx>
        <c:axId val="1683904783"/>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3905199"/>
        <c:crossesAt val="-2477"/>
        <c:auto val="0"/>
        <c:lblAlgn val="ctr"/>
        <c:lblOffset val="100"/>
        <c:noMultiLvlLbl val="0"/>
      </c:catAx>
      <c:valAx>
        <c:axId val="1683905199"/>
        <c:scaling>
          <c:orientation val="minMax"/>
          <c:max val="-2000"/>
          <c:min val="-3000"/>
        </c:scaling>
        <c:delete val="0"/>
        <c:axPos val="t"/>
        <c:majorGridlines>
          <c:spPr>
            <a:ln w="9525" cap="flat" cmpd="sng" algn="ctr">
              <a:solidFill>
                <a:schemeClr val="tx1">
                  <a:lumMod val="15000"/>
                  <a:lumOff val="85000"/>
                </a:schemeClr>
              </a:solidFill>
              <a:round/>
            </a:ln>
            <a:effectLst/>
          </c:spPr>
        </c:majorGridlines>
        <c:title>
          <c:tx>
            <c:rich>
              <a:bodyPr/>
              <a:lstStyle/>
              <a:p>
                <a:pPr>
                  <a:defRPr/>
                </a:pPr>
                <a:r>
                  <a:rPr lang="en-GB" b="0"/>
                  <a:t>Incremental</a:t>
                </a:r>
                <a:r>
                  <a:rPr lang="en-GB" b="0" baseline="0"/>
                  <a:t> cost effectiveness ratio (£)</a:t>
                </a:r>
                <a:endParaRPr lang="en-GB" b="0"/>
              </a:p>
            </c:rich>
          </c:tx>
          <c:layout>
            <c:manualLayout>
              <c:xMode val="edge"/>
              <c:yMode val="edge"/>
              <c:x val="0.45559511582791279"/>
              <c:y val="0.12931387988266171"/>
            </c:manualLayout>
          </c:layout>
          <c:overlay val="0"/>
        </c:title>
        <c:numFmt formatCode="&quot;£&quot;#,##0" sourceLinked="1"/>
        <c:majorTickMark val="none"/>
        <c:minorTickMark val="none"/>
        <c:tickLblPos val="high"/>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3904783"/>
        <c:crossesAt val="0"/>
        <c:crossBetween val="between"/>
        <c:majorUnit val="200"/>
      </c:valAx>
    </c:plotArea>
    <c:legend>
      <c:legendPos val="b"/>
      <c:layout>
        <c:manualLayout>
          <c:xMode val="edge"/>
          <c:yMode val="edge"/>
          <c:x val="0.39265254886617434"/>
          <c:y val="0.90947877103597341"/>
          <c:w val="0.45071974698814821"/>
          <c:h val="7.091338582677166E-2"/>
        </c:manualLayout>
      </c:layout>
      <c:overlay val="0"/>
    </c:legend>
    <c:plotVisOnly val="1"/>
    <c:dispBlanksAs val="gap"/>
    <c:showDLblsOverMax val="0"/>
    <c:extLst/>
  </c:chart>
  <c:spPr>
    <a:ln w="25400">
      <a:solidFill>
        <a:schemeClr val="accent1">
          <a:lumMod val="75000"/>
        </a:schemeClr>
      </a:solidFill>
    </a:ln>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PnR vs SB</a:t>
            </a:r>
          </a:p>
        </c:rich>
      </c:tx>
      <c:overlay val="0"/>
    </c:title>
    <c:autoTitleDeleted val="0"/>
    <c:plotArea>
      <c:layout/>
      <c:barChart>
        <c:barDir val="bar"/>
        <c:grouping val="clustered"/>
        <c:varyColors val="0"/>
        <c:ser>
          <c:idx val="2"/>
          <c:order val="0"/>
          <c:tx>
            <c:v>ICER - Lower Bound</c:v>
          </c:tx>
          <c:invertIfNegative val="0"/>
          <c:cat>
            <c:strRef>
              <c:f>DSA!$B$11:$B$14</c:f>
              <c:strCache>
                <c:ptCount val="4"/>
                <c:pt idx="0">
                  <c:v>Estimates for development of cataract </c:v>
                </c:pt>
                <c:pt idx="1">
                  <c:v>Estimates for anatomical success </c:v>
                </c:pt>
                <c:pt idx="2">
                  <c:v>LogMAR scores </c:v>
                </c:pt>
                <c:pt idx="3">
                  <c:v>PnR inclusive of additional laser sessions </c:v>
                </c:pt>
              </c:strCache>
            </c:strRef>
          </c:cat>
          <c:val>
            <c:numRef>
              <c:f>DSA!$C$20:$C$23</c:f>
              <c:numCache>
                <c:formatCode>"£"#,##0</c:formatCode>
                <c:ptCount val="4"/>
                <c:pt idx="0">
                  <c:v>-3126.9541220000001</c:v>
                </c:pt>
                <c:pt idx="1">
                  <c:v>-3217.04</c:v>
                </c:pt>
                <c:pt idx="2">
                  <c:v>-3213.4292</c:v>
                </c:pt>
                <c:pt idx="3">
                  <c:v>-3127.4250121654513</c:v>
                </c:pt>
              </c:numCache>
            </c:numRef>
          </c:val>
          <c:extLst>
            <c:ext xmlns:c16="http://schemas.microsoft.com/office/drawing/2014/chart" uri="{C3380CC4-5D6E-409C-BE32-E72D297353CC}">
              <c16:uniqueId val="{00000000-B543-4561-B7F3-7D64068EDBAF}"/>
            </c:ext>
          </c:extLst>
        </c:ser>
        <c:ser>
          <c:idx val="3"/>
          <c:order val="1"/>
          <c:tx>
            <c:v>ICER - Upper Bound</c:v>
          </c:tx>
          <c:invertIfNegative val="0"/>
          <c:cat>
            <c:strRef>
              <c:f>DSA!$B$11:$B$14</c:f>
              <c:strCache>
                <c:ptCount val="4"/>
                <c:pt idx="0">
                  <c:v>Estimates for development of cataract </c:v>
                </c:pt>
                <c:pt idx="1">
                  <c:v>Estimates for anatomical success </c:v>
                </c:pt>
                <c:pt idx="2">
                  <c:v>LogMAR scores </c:v>
                </c:pt>
                <c:pt idx="3">
                  <c:v>PnR inclusive of additional laser sessions </c:v>
                </c:pt>
              </c:strCache>
            </c:strRef>
          </c:cat>
          <c:val>
            <c:numRef>
              <c:f>DSA!$D$20:$D$23</c:f>
              <c:numCache>
                <c:formatCode>"£"#,##0</c:formatCode>
                <c:ptCount val="4"/>
                <c:pt idx="0">
                  <c:v>-3128.1313479999999</c:v>
                </c:pt>
                <c:pt idx="1">
                  <c:v>-3008.9660990000002</c:v>
                </c:pt>
                <c:pt idx="2">
                  <c:v>-3213.4292</c:v>
                </c:pt>
                <c:pt idx="3">
                  <c:v>-3026.3797570000002</c:v>
                </c:pt>
              </c:numCache>
            </c:numRef>
          </c:val>
          <c:extLst>
            <c:ext xmlns:c16="http://schemas.microsoft.com/office/drawing/2014/chart" uri="{C3380CC4-5D6E-409C-BE32-E72D297353CC}">
              <c16:uniqueId val="{00000001-B543-4561-B7F3-7D64068EDBAF}"/>
            </c:ext>
          </c:extLst>
        </c:ser>
        <c:dLbls>
          <c:showLegendKey val="0"/>
          <c:showVal val="0"/>
          <c:showCatName val="0"/>
          <c:showSerName val="0"/>
          <c:showPercent val="0"/>
          <c:showBubbleSize val="0"/>
        </c:dLbls>
        <c:gapWidth val="100"/>
        <c:overlap val="100"/>
        <c:axId val="1683904783"/>
        <c:axId val="1683905199"/>
      </c:barChart>
      <c:catAx>
        <c:axId val="1683904783"/>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3905199"/>
        <c:crossesAt val="-3127"/>
        <c:auto val="0"/>
        <c:lblAlgn val="ctr"/>
        <c:lblOffset val="100"/>
        <c:noMultiLvlLbl val="0"/>
      </c:catAx>
      <c:valAx>
        <c:axId val="1683905199"/>
        <c:scaling>
          <c:orientation val="minMax"/>
          <c:max val="-2500"/>
          <c:min val="-3500"/>
        </c:scaling>
        <c:delete val="0"/>
        <c:axPos val="t"/>
        <c:majorGridlines>
          <c:spPr>
            <a:ln w="9525" cap="flat" cmpd="sng" algn="ctr">
              <a:solidFill>
                <a:schemeClr val="tx1">
                  <a:lumMod val="15000"/>
                  <a:lumOff val="85000"/>
                </a:schemeClr>
              </a:solidFill>
              <a:round/>
            </a:ln>
            <a:effectLst/>
          </c:spPr>
        </c:majorGridlines>
        <c:title>
          <c:tx>
            <c:rich>
              <a:bodyPr/>
              <a:lstStyle/>
              <a:p>
                <a:pPr>
                  <a:defRPr/>
                </a:pPr>
                <a:r>
                  <a:rPr lang="en-GB" b="0"/>
                  <a:t>Incremental</a:t>
                </a:r>
                <a:r>
                  <a:rPr lang="en-GB" b="0" baseline="0"/>
                  <a:t> cost effectiveness ratio (£)</a:t>
                </a:r>
                <a:endParaRPr lang="en-GB" b="0"/>
              </a:p>
            </c:rich>
          </c:tx>
          <c:layout>
            <c:manualLayout>
              <c:xMode val="edge"/>
              <c:yMode val="edge"/>
              <c:x val="0.45559511582791279"/>
              <c:y val="0.12931387988266171"/>
            </c:manualLayout>
          </c:layout>
          <c:overlay val="0"/>
        </c:title>
        <c:numFmt formatCode="&quot;£&quot;#,##0" sourceLinked="1"/>
        <c:majorTickMark val="none"/>
        <c:minorTickMark val="none"/>
        <c:tickLblPos val="high"/>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3904783"/>
        <c:crossesAt val="0"/>
        <c:crossBetween val="between"/>
        <c:majorUnit val="200"/>
      </c:valAx>
    </c:plotArea>
    <c:legend>
      <c:legendPos val="b"/>
      <c:layout>
        <c:manualLayout>
          <c:xMode val="edge"/>
          <c:yMode val="edge"/>
          <c:x val="0.39265254886617434"/>
          <c:y val="0.90947877103597341"/>
          <c:w val="0.45071974698814821"/>
          <c:h val="7.091338582677166E-2"/>
        </c:manualLayout>
      </c:layout>
      <c:overlay val="0"/>
    </c:legend>
    <c:plotVisOnly val="1"/>
    <c:dispBlanksAs val="gap"/>
    <c:showDLblsOverMax val="0"/>
    <c:extLst/>
  </c:chart>
  <c:spPr>
    <a:ln w="25400">
      <a:solidFill>
        <a:schemeClr val="accent1">
          <a:lumMod val="75000"/>
        </a:schemeClr>
      </a:solidFill>
    </a:ln>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451F9-9161-4A5C-B4FB-172B09520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28</Pages>
  <Words>4463</Words>
  <Characters>25802</Characters>
  <Application>Microsoft Office Word</Application>
  <DocSecurity>0</DocSecurity>
  <Lines>1172</Lines>
  <Paragraphs>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Kernohan</dc:creator>
  <cp:keywords/>
  <dc:description/>
  <cp:lastModifiedBy>Ashleigh Kernohan</cp:lastModifiedBy>
  <cp:revision>5</cp:revision>
  <dcterms:created xsi:type="dcterms:W3CDTF">2025-10-29T12:21:00Z</dcterms:created>
  <dcterms:modified xsi:type="dcterms:W3CDTF">2026-03-27T13:42:00Z</dcterms:modified>
</cp:coreProperties>
</file>