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70D3E" w:rsidP="006E1ECE" w:rsidRDefault="006E1ECE" w14:paraId="55560314" w14:noSpellErr="1" w14:textId="0AD6677B">
      <w:pPr>
        <w:pStyle w:val="Heading1"/>
      </w:pPr>
      <w:r w:rsidR="006E1ECE">
        <w:rPr/>
        <w:t xml:space="preserve">Quantitative data collection </w:t>
      </w:r>
      <w:r w:rsidR="4E98562A">
        <w:rPr/>
        <w:t>tool</w:t>
      </w:r>
    </w:p>
    <w:p w:rsidR="008370B5" w:rsidP="008370B5" w:rsidRDefault="008370B5" w14:paraId="295D64A5" w14:textId="77777777"/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4500"/>
        <w:gridCol w:w="4500"/>
      </w:tblGrid>
      <w:tr w:rsidR="59DEE377" w:rsidTr="59DEE377" w14:paraId="39E3CDD0">
        <w:trPr>
          <w:trHeight w:val="270"/>
        </w:trPr>
        <w:tc>
          <w:tcPr>
            <w:tcW w:w="4500" w:type="dxa"/>
            <w:tcBorders>
              <w:top w:val="single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0721DE5D" w14:textId="5421E129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Patient ID:</w:t>
            </w:r>
          </w:p>
        </w:tc>
        <w:tc>
          <w:tcPr>
            <w:tcW w:w="4500" w:type="dxa"/>
            <w:tcBorders>
              <w:top w:val="single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18500290" w14:textId="554FBFE0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9DEE377" w:rsidTr="59DEE377" w14:paraId="3EDE55DE">
        <w:trPr>
          <w:trHeight w:val="270"/>
        </w:trPr>
        <w:tc>
          <w:tcPr>
            <w:tcW w:w="450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35299E06" w14:textId="02A37E57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Age:</w:t>
            </w:r>
          </w:p>
        </w:tc>
        <w:tc>
          <w:tcPr>
            <w:tcW w:w="45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1DE4F39A" w14:textId="366E87F7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9DEE377" w:rsidTr="59DEE377" w14:paraId="33ED66A6">
        <w:trPr>
          <w:trHeight w:val="270"/>
        </w:trPr>
        <w:tc>
          <w:tcPr>
            <w:tcW w:w="450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1618346E" w14:textId="43ED911E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Gender: </w:t>
            </w:r>
          </w:p>
        </w:tc>
        <w:tc>
          <w:tcPr>
            <w:tcW w:w="45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083D7FE1" w14:textId="14724904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9DEE377" w:rsidTr="59DEE377" w14:paraId="0C71E333">
        <w:trPr>
          <w:trHeight w:val="270"/>
        </w:trPr>
        <w:tc>
          <w:tcPr>
            <w:tcW w:w="450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69F7CD82" w14:textId="4F79E6E6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Nationality:</w:t>
            </w:r>
          </w:p>
        </w:tc>
        <w:tc>
          <w:tcPr>
            <w:tcW w:w="45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3816EB9E" w14:textId="5B979F1B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9DEE377" w:rsidTr="59DEE377" w14:paraId="39B7E53E">
        <w:trPr>
          <w:trHeight w:val="270"/>
        </w:trPr>
        <w:tc>
          <w:tcPr>
            <w:tcW w:w="450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18D8C9C5" w14:textId="223476A6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Level of Education: (Primary School, High School, Undergraduate, Postgraduate, PhD)</w:t>
            </w:r>
          </w:p>
        </w:tc>
        <w:tc>
          <w:tcPr>
            <w:tcW w:w="45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71328079" w14:textId="0D859060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9DEE377" w:rsidTr="59DEE377" w14:paraId="2D985200">
        <w:trPr>
          <w:trHeight w:val="270"/>
        </w:trPr>
        <w:tc>
          <w:tcPr>
            <w:tcW w:w="450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16401B5D" w14:textId="23D20B8C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Retired: (Yes/No)</w:t>
            </w:r>
          </w:p>
        </w:tc>
        <w:tc>
          <w:tcPr>
            <w:tcW w:w="45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4A35F359" w14:textId="19515511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9DEE377" w:rsidTr="59DEE377" w14:paraId="2FABF177">
        <w:trPr>
          <w:trHeight w:val="270"/>
        </w:trPr>
        <w:tc>
          <w:tcPr>
            <w:tcW w:w="450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0F4ED6B3" w14:textId="734C7797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Occupation/Former occupation:</w:t>
            </w:r>
          </w:p>
        </w:tc>
        <w:tc>
          <w:tcPr>
            <w:tcW w:w="45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52F1E1DC" w14:textId="4DC73255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9DEE377" w:rsidTr="59DEE377" w14:paraId="7E3F3A08">
        <w:trPr>
          <w:trHeight w:val="270"/>
        </w:trPr>
        <w:tc>
          <w:tcPr>
            <w:tcW w:w="450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62C7C79B" w14:textId="15F3B7C5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Past medical history: (specify any known conditions)</w:t>
            </w:r>
          </w:p>
        </w:tc>
        <w:tc>
          <w:tcPr>
            <w:tcW w:w="45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5C4E0B00" w14:textId="722964C0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9DEE377" w:rsidTr="59DEE377" w14:paraId="00A924A5">
        <w:trPr>
          <w:trHeight w:val="270"/>
        </w:trPr>
        <w:tc>
          <w:tcPr>
            <w:tcW w:w="450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2D890C2D" w14:textId="5CDF4C7D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List of medications prescribed for the condition/s specified above:</w:t>
            </w:r>
          </w:p>
        </w:tc>
        <w:tc>
          <w:tcPr>
            <w:tcW w:w="45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7A2766F0" w14:textId="190146D0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9DEE377" w:rsidTr="59DEE377" w14:paraId="2FF1D4A3">
        <w:trPr>
          <w:trHeight w:val="270"/>
        </w:trPr>
        <w:tc>
          <w:tcPr>
            <w:tcW w:w="450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31064B88" w14:textId="34088971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Reason for admission in hospital services:</w:t>
            </w:r>
          </w:p>
        </w:tc>
        <w:tc>
          <w:tcPr>
            <w:tcW w:w="45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3C1F11E1" w14:textId="3BB8F747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9DEE377" w:rsidTr="59DEE377" w14:paraId="4C037FC7">
        <w:trPr>
          <w:trHeight w:val="270"/>
        </w:trPr>
        <w:tc>
          <w:tcPr>
            <w:tcW w:w="450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288005DE" w14:textId="3212FC2F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Date of admission in hospital services:</w:t>
            </w:r>
          </w:p>
        </w:tc>
        <w:tc>
          <w:tcPr>
            <w:tcW w:w="45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6D4BAAC1" w14:textId="7ADB5A16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9DEE377" w:rsidTr="59DEE377" w14:paraId="4724834A">
        <w:trPr>
          <w:trHeight w:val="270"/>
        </w:trPr>
        <w:tc>
          <w:tcPr>
            <w:tcW w:w="450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2A51B060" w14:textId="249BC7CC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Medications prescribed in hospital services before the initial intervention by the DNS</w:t>
            </w:r>
          </w:p>
        </w:tc>
        <w:tc>
          <w:tcPr>
            <w:tcW w:w="45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3169EFA3" w14:textId="4D46DD1E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9DEE377" w:rsidTr="59DEE377" w14:paraId="7E520E06">
        <w:trPr>
          <w:trHeight w:val="270"/>
        </w:trPr>
        <w:tc>
          <w:tcPr>
            <w:tcW w:w="450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69263BCF" w14:textId="6EBF748E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Medications prescribed in hospital services after the initial intervention by the DNS</w:t>
            </w:r>
          </w:p>
        </w:tc>
        <w:tc>
          <w:tcPr>
            <w:tcW w:w="45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39C4A59C" w14:textId="541F021E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9DEE377" w:rsidTr="59DEE377" w14:paraId="46F0A821">
        <w:trPr>
          <w:trHeight w:val="270"/>
        </w:trPr>
        <w:tc>
          <w:tcPr>
            <w:tcW w:w="450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41482C3A" w14:textId="15D7F897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Occurrences of referral to the DNS (specify dates and times, reasons)</w:t>
            </w:r>
          </w:p>
        </w:tc>
        <w:tc>
          <w:tcPr>
            <w:tcW w:w="45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5D1C8EC4" w14:textId="7278C280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9DEE377" w:rsidTr="59DEE377" w14:paraId="6ACA9ABC">
        <w:trPr>
          <w:trHeight w:val="270"/>
        </w:trPr>
        <w:tc>
          <w:tcPr>
            <w:tcW w:w="450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77B3D2EC" w14:textId="08635FE8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Occurrences of the DNS’s interventions:</w:t>
            </w:r>
          </w:p>
          <w:p w:rsidR="59DEE377" w:rsidP="59DEE377" w:rsidRDefault="59DEE377" w14:paraId="29129FB8" w14:textId="5FF703FC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(specify dates and times, and if phone or face-to-face)</w:t>
            </w:r>
          </w:p>
        </w:tc>
        <w:tc>
          <w:tcPr>
            <w:tcW w:w="45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234E90D3" w14:textId="633D02BA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9DEE377" w:rsidTr="59DEE377" w14:paraId="39A4B224">
        <w:trPr>
          <w:trHeight w:val="270"/>
        </w:trPr>
        <w:tc>
          <w:tcPr>
            <w:tcW w:w="450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11A3DE13" w14:textId="3EFCB140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History of reported physiological discomfort (specify time, dates and symptoms) before the initial intervention by the DNS </w:t>
            </w:r>
          </w:p>
        </w:tc>
        <w:tc>
          <w:tcPr>
            <w:tcW w:w="45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77EE8332" w14:textId="5E857D04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9DEE377" w:rsidTr="59DEE377" w14:paraId="4D9D1401">
        <w:trPr>
          <w:trHeight w:val="270"/>
        </w:trPr>
        <w:tc>
          <w:tcPr>
            <w:tcW w:w="450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06B060CE" w14:textId="4E723C70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History of reported physiological discomfort (specify time, dates and symptoms) after the initial intervention by the DNS</w:t>
            </w:r>
          </w:p>
        </w:tc>
        <w:tc>
          <w:tcPr>
            <w:tcW w:w="45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7B0CA0CE" w14:textId="7FAA0169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9DEE377" w:rsidTr="59DEE377" w14:paraId="309D3CBD">
        <w:trPr>
          <w:trHeight w:val="270"/>
        </w:trPr>
        <w:tc>
          <w:tcPr>
            <w:tcW w:w="450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22D79480" w14:textId="760FA6E4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Medications prescribed to mitigate physical pain/discomfort (specify prescription date) before the initial intervention by the DNS</w:t>
            </w:r>
          </w:p>
        </w:tc>
        <w:tc>
          <w:tcPr>
            <w:tcW w:w="45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0D89F77C" w14:textId="67DC4E28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9DEE377" w:rsidTr="59DEE377" w14:paraId="2D1455B4">
        <w:trPr>
          <w:trHeight w:val="270"/>
        </w:trPr>
        <w:tc>
          <w:tcPr>
            <w:tcW w:w="450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6D184679" w14:textId="5DF585DA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Medications prescribed to mitigate physical pain/discomfort (specify prescription date) after the initial intervention by the DNS</w:t>
            </w:r>
          </w:p>
        </w:tc>
        <w:tc>
          <w:tcPr>
            <w:tcW w:w="45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79CC0434" w14:textId="6618FFB3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9DEE377" w:rsidTr="59DEE377" w14:paraId="3531A394">
        <w:trPr>
          <w:trHeight w:val="270"/>
        </w:trPr>
        <w:tc>
          <w:tcPr>
            <w:tcW w:w="450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2335A9CC" w14:textId="1782386A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Results from physiological examination/evaluation: </w:t>
            </w:r>
          </w:p>
        </w:tc>
        <w:tc>
          <w:tcPr>
            <w:tcW w:w="45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13C5144E" w14:textId="16906D91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9DEE377" w:rsidTr="59DEE377" w14:paraId="3CDF2DAC">
        <w:trPr>
          <w:trHeight w:val="270"/>
        </w:trPr>
        <w:tc>
          <w:tcPr>
            <w:tcW w:w="450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273D680C" w14:textId="0BF62FFD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History of reported psychological/behavioural/cognitive distress: (specify time, dates and symptoms) before the initial intervention by the DNS</w:t>
            </w:r>
          </w:p>
        </w:tc>
        <w:tc>
          <w:tcPr>
            <w:tcW w:w="45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5DFDCFA1" w14:textId="4E7F5C1A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9DEE377" w:rsidTr="59DEE377" w14:paraId="23AF79B8">
        <w:trPr>
          <w:trHeight w:val="270"/>
        </w:trPr>
        <w:tc>
          <w:tcPr>
            <w:tcW w:w="450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7A758687" w14:textId="39DA6193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History of reported psychological/behavioural/cognitive distress: (specify time, dates and symptoms) after the initial intervention by the DNS</w:t>
            </w:r>
          </w:p>
          <w:p w:rsidR="59DEE377" w:rsidP="59DEE377" w:rsidRDefault="59DEE377" w14:paraId="16DD0185" w14:textId="664554F0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388FC86A" w14:textId="160262A6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9DEE377" w:rsidTr="59DEE377" w14:paraId="12F9A299">
        <w:trPr>
          <w:trHeight w:val="270"/>
        </w:trPr>
        <w:tc>
          <w:tcPr>
            <w:tcW w:w="450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3600718A" w14:textId="4CCA8CC1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Medications prescribed to mitigate distress: (specify prescription date) </w:t>
            </w:r>
          </w:p>
          <w:p w:rsidR="59DEE377" w:rsidP="59DEE377" w:rsidRDefault="59DEE377" w14:paraId="03A1E7AF" w14:textId="36D7C521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before the initial intervention by the DNS</w:t>
            </w:r>
          </w:p>
        </w:tc>
        <w:tc>
          <w:tcPr>
            <w:tcW w:w="45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22E1D23D" w14:textId="32FCF465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9DEE377" w:rsidTr="59DEE377" w14:paraId="1C43935A">
        <w:trPr>
          <w:trHeight w:val="270"/>
        </w:trPr>
        <w:tc>
          <w:tcPr>
            <w:tcW w:w="450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1C707FFD" w14:textId="69DDB1A0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Medications prescribed to mitigate distress: (specify prescription date) </w:t>
            </w:r>
          </w:p>
          <w:p w:rsidR="59DEE377" w:rsidP="59DEE377" w:rsidRDefault="59DEE377" w14:paraId="05EFF463" w14:textId="20FDC1D0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after the initial intervention by the DNS</w:t>
            </w:r>
          </w:p>
        </w:tc>
        <w:tc>
          <w:tcPr>
            <w:tcW w:w="45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28516029" w14:textId="2A3B4B89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9DEE377" w:rsidTr="59DEE377" w14:paraId="3D455487">
        <w:trPr>
          <w:trHeight w:val="270"/>
        </w:trPr>
        <w:tc>
          <w:tcPr>
            <w:tcW w:w="450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317D1B79" w14:textId="0F69BEA3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Results from cognitive and behavioural examination/evaluation: (e.g.: MMSE, MOCA)</w:t>
            </w:r>
          </w:p>
        </w:tc>
        <w:tc>
          <w:tcPr>
            <w:tcW w:w="45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509BD0E9" w14:textId="284A133B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9DEE377" w:rsidTr="59DEE377" w14:paraId="70BF1C5F">
        <w:trPr>
          <w:trHeight w:val="270"/>
        </w:trPr>
        <w:tc>
          <w:tcPr>
            <w:tcW w:w="450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77980995" w14:textId="149E3BAE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Occurrences of carers/relatives visits and relationship with patient: (specify date and time)</w:t>
            </w:r>
          </w:p>
        </w:tc>
        <w:tc>
          <w:tcPr>
            <w:tcW w:w="45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19F24E93" w14:textId="6B04A03E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9DEE377" w:rsidTr="59DEE377" w14:paraId="2F101F08">
        <w:trPr>
          <w:trHeight w:val="270"/>
        </w:trPr>
        <w:tc>
          <w:tcPr>
            <w:tcW w:w="450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126CC396" w14:textId="618A457A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Notes of relevant information provided by DNS and not listed above:</w:t>
            </w:r>
          </w:p>
        </w:tc>
        <w:tc>
          <w:tcPr>
            <w:tcW w:w="45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4BFC1CA1" w14:textId="75CFD0CE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9DEE377" w:rsidTr="59DEE377" w14:paraId="10F3A71E">
        <w:trPr>
          <w:trHeight w:val="270"/>
        </w:trPr>
        <w:tc>
          <w:tcPr>
            <w:tcW w:w="450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5756FA96" w14:textId="0D2860B9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Additional Notes from Readmission </w:t>
            </w:r>
          </w:p>
        </w:tc>
        <w:tc>
          <w:tcPr>
            <w:tcW w:w="45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0E5EF6E3" w14:textId="133E2884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9DEE377" w:rsidTr="59DEE377" w14:paraId="6BD3A02C">
        <w:trPr>
          <w:trHeight w:val="270"/>
        </w:trPr>
        <w:tc>
          <w:tcPr>
            <w:tcW w:w="450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1B279098" w14:textId="7F27D724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Length of admission:</w:t>
            </w:r>
          </w:p>
        </w:tc>
        <w:tc>
          <w:tcPr>
            <w:tcW w:w="45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675A24D0" w14:textId="6E16E4A1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9DEE377" w:rsidTr="59DEE377" w14:paraId="0F459179">
        <w:trPr>
          <w:trHeight w:val="270"/>
        </w:trPr>
        <w:tc>
          <w:tcPr>
            <w:tcW w:w="4500" w:type="dxa"/>
            <w:tcBorders>
              <w:top w:val="single" w:color="000000" w:themeColor="text1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2A90BE62" w14:textId="47682248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9DEE377" w:rsidR="59DEE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Ward(s) where participant stayed throughout admission</w:t>
            </w:r>
          </w:p>
        </w:tc>
        <w:tc>
          <w:tcPr>
            <w:tcW w:w="4500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9DEE377" w:rsidP="59DEE377" w:rsidRDefault="59DEE377" w14:paraId="565BECC8" w14:textId="6C69EA0A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</w:tbl>
    <w:p w:rsidRPr="008370B5" w:rsidR="008370B5" w:rsidP="008370B5" w:rsidRDefault="008370B5" w14:paraId="104FC8EF" w14:textId="3E01F824"/>
    <w:p w:rsidRPr="006E1ECE" w:rsidR="006E1ECE" w:rsidP="006E1ECE" w:rsidRDefault="006E1ECE" w14:paraId="09D5BAED" w14:textId="77777777"/>
    <w:p w:rsidRPr="006E1ECE" w:rsidR="006E1ECE" w:rsidP="006E1ECE" w:rsidRDefault="006E1ECE" w14:paraId="2F716EB3" w14:textId="77777777"/>
    <w:sectPr w:rsidRPr="006E1ECE" w:rsidR="006E1ECE" w:rsidSect="001A370A">
      <w:pgSz w:w="11900" w:h="1682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trackRevisions w:val="false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ECE"/>
    <w:rsid w:val="00053829"/>
    <w:rsid w:val="001A370A"/>
    <w:rsid w:val="002A3D7C"/>
    <w:rsid w:val="002B1062"/>
    <w:rsid w:val="00340B42"/>
    <w:rsid w:val="003832DB"/>
    <w:rsid w:val="00446765"/>
    <w:rsid w:val="005465B6"/>
    <w:rsid w:val="00593BD2"/>
    <w:rsid w:val="0061142E"/>
    <w:rsid w:val="006E1ECE"/>
    <w:rsid w:val="008370B5"/>
    <w:rsid w:val="00843BEA"/>
    <w:rsid w:val="00907D59"/>
    <w:rsid w:val="00A70D3E"/>
    <w:rsid w:val="00CB0FC2"/>
    <w:rsid w:val="00CF029D"/>
    <w:rsid w:val="00D6304C"/>
    <w:rsid w:val="00DB22A6"/>
    <w:rsid w:val="00E22B26"/>
    <w:rsid w:val="16635EFC"/>
    <w:rsid w:val="4E98562A"/>
    <w:rsid w:val="59DEE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FA19C"/>
  <w15:chartTrackingRefBased/>
  <w15:docId w15:val="{7F93160E-79B6-484D-AA9B-DF5B30B36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1ECE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446765"/>
    <w:pPr>
      <w:keepNext/>
      <w:keepLines/>
      <w:spacing w:after="120" w:line="360" w:lineRule="auto"/>
      <w:outlineLvl w:val="6"/>
    </w:pPr>
    <w:rPr>
      <w:rFonts w:ascii="Arial" w:hAnsi="Arial" w:eastAsiaTheme="majorEastAsia" w:cstheme="majorBidi"/>
      <w:iCs/>
      <w:color w:val="000000" w:themeColor="text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7Char" w:customStyle="1">
    <w:name w:val="Heading 7 Char"/>
    <w:basedOn w:val="DefaultParagraphFont"/>
    <w:link w:val="Heading7"/>
    <w:uiPriority w:val="9"/>
    <w:semiHidden/>
    <w:rsid w:val="00446765"/>
    <w:rPr>
      <w:rFonts w:ascii="Arial" w:hAnsi="Arial" w:eastAsiaTheme="majorEastAsia" w:cstheme="majorBidi"/>
      <w:iCs/>
      <w:color w:val="000000" w:themeColor="text1"/>
    </w:rPr>
  </w:style>
  <w:style w:type="character" w:styleId="Heading1Char" w:customStyle="1">
    <w:name w:val="Heading 1 Char"/>
    <w:basedOn w:val="DefaultParagraphFont"/>
    <w:link w:val="Heading1"/>
    <w:uiPriority w:val="9"/>
    <w:rsid w:val="006E1ECE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E1ECE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E1EC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8370B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C2EC0F3336AD4C8ADBBB800F4DB5DD" ma:contentTypeVersion="11" ma:contentTypeDescription="Create a new document." ma:contentTypeScope="" ma:versionID="9dc35dfc13be4bdf651dc278b685d2e9">
  <xsd:schema xmlns:xsd="http://www.w3.org/2001/XMLSchema" xmlns:xs="http://www.w3.org/2001/XMLSchema" xmlns:p="http://schemas.microsoft.com/office/2006/metadata/properties" xmlns:ns2="6c80507d-80a1-4e29-a07a-a0a0b40e4584" xmlns:ns3="894d3d3f-6e85-4a68-b683-efa9da3b6fe9" targetNamespace="http://schemas.microsoft.com/office/2006/metadata/properties" ma:root="true" ma:fieldsID="f5d70bce21fcaf08ce285e26ab72dce2" ns2:_="" ns3:_="">
    <xsd:import namespace="6c80507d-80a1-4e29-a07a-a0a0b40e4584"/>
    <xsd:import namespace="894d3d3f-6e85-4a68-b683-efa9da3b6f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0507d-80a1-4e29-a07a-a0a0b40e45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19e8642-3f62-4454-9499-6669a3edd9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d3d3f-6e85-4a68-b683-efa9da3b6fe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fb03b8e-00ad-47a5-a590-f6a7246a1744}" ma:internalName="TaxCatchAll" ma:showField="CatchAllData" ma:web="894d3d3f-6e85-4a68-b683-efa9da3b6f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80507d-80a1-4e29-a07a-a0a0b40e4584">
      <Terms xmlns="http://schemas.microsoft.com/office/infopath/2007/PartnerControls"/>
    </lcf76f155ced4ddcb4097134ff3c332f>
    <TaxCatchAll xmlns="894d3d3f-6e85-4a68-b683-efa9da3b6fe9" xsi:nil="true"/>
  </documentManagement>
</p:properties>
</file>

<file path=customXml/itemProps1.xml><?xml version="1.0" encoding="utf-8"?>
<ds:datastoreItem xmlns:ds="http://schemas.openxmlformats.org/officeDocument/2006/customXml" ds:itemID="{39706639-15EF-4EFD-9473-F1C4A3C0230B}"/>
</file>

<file path=customXml/itemProps2.xml><?xml version="1.0" encoding="utf-8"?>
<ds:datastoreItem xmlns:ds="http://schemas.openxmlformats.org/officeDocument/2006/customXml" ds:itemID="{C972A657-2AB1-442A-ACCA-B334D0599C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05FCB2-EB65-4233-93FA-D90781B4A091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16a79c9-f2df-4092-8731-dc3afa9480d1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www.w3.org/XML/1998/namespace"/>
    <ds:schemaRef ds:uri="http://purl.org/dc/term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Helin, Carolane</dc:creator>
  <cp:keywords/>
  <dc:description/>
  <cp:lastModifiedBy>Reilly, Isabel</cp:lastModifiedBy>
  <cp:revision>4</cp:revision>
  <dcterms:created xsi:type="dcterms:W3CDTF">2025-01-27T10:55:00Z</dcterms:created>
  <dcterms:modified xsi:type="dcterms:W3CDTF">2026-05-14T15:32:10Z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0x01010060C2EC0F3336AD4C8ADBBB800F4DB5DD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