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6B3" w:rsidRPr="000E18F0" w:rsidRDefault="003E06B3" w:rsidP="00E864D6">
      <w:pPr>
        <w:pStyle w:val="ListParagraph"/>
        <w:numPr>
          <w:ilvl w:val="0"/>
          <w:numId w:val="1"/>
        </w:numPr>
        <w:jc w:val="both"/>
      </w:pPr>
      <w:r w:rsidRPr="002E5BAD">
        <w:rPr>
          <w:rFonts w:asciiTheme="majorBidi" w:hAnsiTheme="majorBidi" w:cstheme="majorBidi"/>
          <w:color w:val="000000" w:themeColor="text1"/>
          <w:sz w:val="24"/>
          <w:szCs w:val="24"/>
        </w:rPr>
        <w:t>The current research investigated the effect of cement additive for stabili</w:t>
      </w:r>
      <w:r w:rsidR="009A1EB8">
        <w:rPr>
          <w:rFonts w:asciiTheme="majorBidi" w:hAnsiTheme="majorBidi" w:cstheme="majorBidi"/>
          <w:color w:val="000000" w:themeColor="text1"/>
          <w:sz w:val="24"/>
          <w:szCs w:val="24"/>
        </w:rPr>
        <w:t>z</w:t>
      </w:r>
      <w:r w:rsidRPr="002E5BAD">
        <w:rPr>
          <w:rFonts w:asciiTheme="majorBidi" w:hAnsiTheme="majorBidi" w:cstheme="majorBidi"/>
          <w:color w:val="000000" w:themeColor="text1"/>
          <w:sz w:val="24"/>
          <w:szCs w:val="24"/>
        </w:rPr>
        <w:t>ing the engineering</w:t>
      </w:r>
      <w:r w:rsidRPr="002E5BAD" w:rsidDel="00B460A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2E5BAD">
        <w:rPr>
          <w:rFonts w:asciiTheme="majorBidi" w:hAnsiTheme="majorBidi" w:cstheme="majorBidi"/>
          <w:color w:val="000000" w:themeColor="text1"/>
          <w:sz w:val="24"/>
          <w:szCs w:val="24"/>
        </w:rPr>
        <w:t>properties of Gorgan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loess from northern Iran</w:t>
      </w:r>
      <w:r w:rsidRPr="002E5BAD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18F0" w:rsidRPr="003E06B3" w:rsidRDefault="000E18F0" w:rsidP="000E18F0">
      <w:pPr>
        <w:pStyle w:val="ListParagraph"/>
        <w:jc w:val="both"/>
      </w:pPr>
    </w:p>
    <w:p w:rsidR="007B0C10" w:rsidRDefault="007B0C10" w:rsidP="00576395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7B0C10">
        <w:rPr>
          <w:rFonts w:asciiTheme="majorBidi" w:hAnsiTheme="majorBidi" w:cstheme="majorBidi"/>
          <w:sz w:val="24"/>
          <w:szCs w:val="24"/>
        </w:rPr>
        <w:t xml:space="preserve">Geotechnical properties </w:t>
      </w:r>
      <w:r w:rsidR="00E864D6">
        <w:rPr>
          <w:rFonts w:asciiTheme="majorBidi" w:hAnsiTheme="majorBidi" w:cstheme="majorBidi"/>
          <w:sz w:val="24"/>
          <w:szCs w:val="24"/>
        </w:rPr>
        <w:t xml:space="preserve">such as </w:t>
      </w:r>
      <w:r w:rsidR="00E864D6">
        <w:rPr>
          <w:rFonts w:asciiTheme="majorBidi" w:hAnsiTheme="majorBidi" w:cstheme="majorBidi"/>
          <w:color w:val="000000" w:themeColor="text1"/>
          <w:sz w:val="24"/>
          <w:szCs w:val="24"/>
        </w:rPr>
        <w:t>UCS</w:t>
      </w:r>
      <w:r w:rsidR="00E864D6" w:rsidRPr="002E5BA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576395">
        <w:rPr>
          <w:rFonts w:asciiTheme="majorBidi" w:hAnsiTheme="majorBidi" w:cstheme="majorBidi"/>
          <w:color w:val="000000" w:themeColor="text1"/>
          <w:sz w:val="24"/>
          <w:szCs w:val="24"/>
        </w:rPr>
        <w:t>consolidation</w:t>
      </w:r>
      <w:r w:rsidR="00576395" w:rsidRPr="002E5BA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</w:t>
      </w:r>
      <w:r w:rsidR="00576395">
        <w:rPr>
          <w:rFonts w:asciiTheme="majorBidi" w:hAnsiTheme="majorBidi" w:cstheme="majorBidi"/>
          <w:color w:val="000000" w:themeColor="text1"/>
          <w:sz w:val="24"/>
          <w:szCs w:val="24"/>
        </w:rPr>
        <w:t>dices</w:t>
      </w:r>
      <w:r w:rsidR="00170AB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E864D6" w:rsidRPr="002E5BAD">
        <w:rPr>
          <w:rFonts w:asciiTheme="majorBidi" w:hAnsiTheme="majorBidi" w:cstheme="majorBidi"/>
          <w:color w:val="000000" w:themeColor="text1"/>
          <w:sz w:val="24"/>
          <w:szCs w:val="24"/>
        </w:rPr>
        <w:t>collapsibility potential</w:t>
      </w:r>
      <w:r w:rsidR="00E864D6" w:rsidRPr="007B0C10">
        <w:rPr>
          <w:rFonts w:asciiTheme="majorBidi" w:hAnsiTheme="majorBidi" w:cstheme="majorBidi"/>
          <w:sz w:val="24"/>
          <w:szCs w:val="24"/>
        </w:rPr>
        <w:t xml:space="preserve"> </w:t>
      </w:r>
      <w:r w:rsidRPr="007B0C10">
        <w:rPr>
          <w:rFonts w:asciiTheme="majorBidi" w:hAnsiTheme="majorBidi" w:cstheme="majorBidi"/>
          <w:sz w:val="24"/>
          <w:szCs w:val="24"/>
        </w:rPr>
        <w:t xml:space="preserve">and microstructural characteristics </w:t>
      </w:r>
      <w:r w:rsidR="00A33B0F">
        <w:rPr>
          <w:rFonts w:asciiTheme="majorBidi" w:hAnsiTheme="majorBidi" w:cstheme="majorBidi"/>
          <w:sz w:val="24"/>
          <w:szCs w:val="24"/>
        </w:rPr>
        <w:t>were evaluated through XRD, SEM</w:t>
      </w:r>
      <w:bookmarkStart w:id="0" w:name="_GoBack"/>
      <w:bookmarkEnd w:id="0"/>
      <w:r w:rsidRPr="007B0C10">
        <w:rPr>
          <w:rFonts w:asciiTheme="majorBidi" w:hAnsiTheme="majorBidi" w:cstheme="majorBidi"/>
          <w:sz w:val="24"/>
          <w:szCs w:val="24"/>
        </w:rPr>
        <w:t xml:space="preserve"> and EDX analyses.</w:t>
      </w:r>
    </w:p>
    <w:p w:rsidR="007B0C10" w:rsidRDefault="007B0C10" w:rsidP="007B0C10">
      <w:pPr>
        <w:pStyle w:val="ListParagraph"/>
        <w:jc w:val="both"/>
        <w:rPr>
          <w:rFonts w:asciiTheme="majorBidi" w:hAnsiTheme="majorBidi" w:cstheme="majorBidi"/>
          <w:sz w:val="24"/>
          <w:szCs w:val="24"/>
        </w:rPr>
      </w:pPr>
    </w:p>
    <w:p w:rsidR="003E06B3" w:rsidRPr="00E7679C" w:rsidRDefault="001C0454" w:rsidP="00D57C5C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</w:t>
      </w:r>
      <w:r w:rsidR="00E7679C">
        <w:rPr>
          <w:rFonts w:asciiTheme="majorBidi" w:hAnsiTheme="majorBidi" w:cstheme="majorBidi"/>
          <w:sz w:val="24"/>
          <w:szCs w:val="24"/>
        </w:rPr>
        <w:t xml:space="preserve">ffects of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E7679C" w:rsidRPr="00E7679C">
        <w:rPr>
          <w:rFonts w:asciiTheme="majorBidi" w:hAnsiTheme="majorBidi" w:cstheme="majorBidi"/>
          <w:sz w:val="24"/>
          <w:szCs w:val="24"/>
        </w:rPr>
        <w:t>additive content and c</w:t>
      </w:r>
      <w:r w:rsidR="000E18F0" w:rsidRPr="00E7679C">
        <w:rPr>
          <w:rFonts w:asciiTheme="majorBidi" w:hAnsiTheme="majorBidi" w:cstheme="majorBidi"/>
          <w:sz w:val="24"/>
          <w:szCs w:val="24"/>
        </w:rPr>
        <w:t xml:space="preserve">uring age </w:t>
      </w:r>
      <w:r w:rsidR="00E7679C">
        <w:rPr>
          <w:rFonts w:asciiTheme="majorBidi" w:hAnsiTheme="majorBidi" w:cstheme="majorBidi"/>
          <w:sz w:val="24"/>
          <w:szCs w:val="24"/>
        </w:rPr>
        <w:t>were</w:t>
      </w:r>
      <w:r w:rsidR="000E18F0" w:rsidRPr="00E7679C">
        <w:rPr>
          <w:rFonts w:asciiTheme="majorBidi" w:hAnsiTheme="majorBidi" w:cstheme="majorBidi"/>
          <w:sz w:val="24"/>
          <w:szCs w:val="24"/>
        </w:rPr>
        <w:t xml:space="preserve"> </w:t>
      </w:r>
      <w:r w:rsidR="00E7679C">
        <w:rPr>
          <w:rFonts w:asciiTheme="majorBidi" w:hAnsiTheme="majorBidi" w:cstheme="majorBidi"/>
          <w:sz w:val="24"/>
          <w:szCs w:val="24"/>
        </w:rPr>
        <w:t>investigate</w:t>
      </w:r>
      <w:r w:rsidR="000E18F0" w:rsidRPr="00E7679C">
        <w:rPr>
          <w:rFonts w:asciiTheme="majorBidi" w:hAnsiTheme="majorBidi" w:cstheme="majorBidi"/>
          <w:sz w:val="24"/>
          <w:szCs w:val="24"/>
        </w:rPr>
        <w:t>d as important factor</w:t>
      </w:r>
      <w:r w:rsidR="00E7679C" w:rsidRPr="00E7679C">
        <w:rPr>
          <w:rFonts w:asciiTheme="majorBidi" w:hAnsiTheme="majorBidi" w:cstheme="majorBidi"/>
          <w:sz w:val="24"/>
          <w:szCs w:val="24"/>
        </w:rPr>
        <w:t>s</w:t>
      </w:r>
      <w:r w:rsidR="000E18F0" w:rsidRPr="00E7679C">
        <w:rPr>
          <w:rFonts w:asciiTheme="majorBidi" w:hAnsiTheme="majorBidi" w:cstheme="majorBidi"/>
          <w:sz w:val="24"/>
          <w:szCs w:val="24"/>
        </w:rPr>
        <w:t xml:space="preserve"> to enhance the stabili</w:t>
      </w:r>
      <w:r w:rsidR="00D57C5C">
        <w:rPr>
          <w:rFonts w:asciiTheme="majorBidi" w:hAnsiTheme="majorBidi" w:cstheme="majorBidi"/>
          <w:sz w:val="24"/>
          <w:szCs w:val="24"/>
        </w:rPr>
        <w:t>z</w:t>
      </w:r>
      <w:r w:rsidR="000E18F0" w:rsidRPr="00E7679C">
        <w:rPr>
          <w:rFonts w:asciiTheme="majorBidi" w:hAnsiTheme="majorBidi" w:cstheme="majorBidi"/>
          <w:sz w:val="24"/>
          <w:szCs w:val="24"/>
        </w:rPr>
        <w:t xml:space="preserve">ation of the </w:t>
      </w:r>
      <w:r w:rsidR="005C051F">
        <w:rPr>
          <w:rFonts w:asciiTheme="majorBidi" w:hAnsiTheme="majorBidi" w:cstheme="majorBidi"/>
          <w:sz w:val="24"/>
          <w:szCs w:val="24"/>
        </w:rPr>
        <w:t>loess</w:t>
      </w:r>
      <w:r w:rsidR="000E18F0" w:rsidRPr="00E7679C">
        <w:rPr>
          <w:rFonts w:asciiTheme="majorBidi" w:hAnsiTheme="majorBidi" w:cstheme="majorBidi"/>
          <w:sz w:val="24"/>
          <w:szCs w:val="24"/>
        </w:rPr>
        <w:t xml:space="preserve">. </w:t>
      </w:r>
    </w:p>
    <w:sectPr w:rsidR="003E06B3" w:rsidRPr="00E7679C" w:rsidSect="003E06B3">
      <w:type w:val="continuous"/>
      <w:pgSz w:w="11906" w:h="16838" w:code="9"/>
      <w:pgMar w:top="1985" w:right="1140" w:bottom="1843" w:left="1140" w:header="1418" w:footer="1701" w:gutter="0"/>
      <w:cols w:space="556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95A8D"/>
    <w:multiLevelType w:val="hybridMultilevel"/>
    <w:tmpl w:val="3CFE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evenAndOddHeaders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271"/>
    <w:rsid w:val="000E18F0"/>
    <w:rsid w:val="00170ABA"/>
    <w:rsid w:val="001C0454"/>
    <w:rsid w:val="003E06B3"/>
    <w:rsid w:val="004F15E5"/>
    <w:rsid w:val="00557DE7"/>
    <w:rsid w:val="00576395"/>
    <w:rsid w:val="00597457"/>
    <w:rsid w:val="005C051F"/>
    <w:rsid w:val="006E4355"/>
    <w:rsid w:val="0071323A"/>
    <w:rsid w:val="007B0C10"/>
    <w:rsid w:val="009A1EB8"/>
    <w:rsid w:val="00A33B0F"/>
    <w:rsid w:val="00AD0271"/>
    <w:rsid w:val="00B70CFE"/>
    <w:rsid w:val="00D57C5C"/>
    <w:rsid w:val="00E043A7"/>
    <w:rsid w:val="00E30560"/>
    <w:rsid w:val="00E7679C"/>
    <w:rsid w:val="00E864D6"/>
    <w:rsid w:val="00FC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779D6F-D034-45B0-842D-F656C95C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66</Words>
  <Characters>380</Characters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2025-02-11T02:31:00Z</dcterms:created>
  <dcterms:modified xsi:type="dcterms:W3CDTF">2026-08-27T12:07:00Z</dcterms:modified>
</cp:coreProperties>
</file>