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444F0E" w14:textId="77777777" w:rsidR="009A2A28" w:rsidRDefault="009A2A28" w:rsidP="00482EBD">
      <w:pPr>
        <w:rPr>
          <w:rFonts w:hint="eastAsia"/>
        </w:rPr>
      </w:pPr>
    </w:p>
    <w:p w14:paraId="2199C0AD" w14:textId="77777777" w:rsidR="009A2A28" w:rsidRDefault="009A2A28" w:rsidP="00482EBD">
      <w:pPr>
        <w:rPr>
          <w:rFonts w:hint="eastAsia"/>
        </w:rPr>
      </w:pPr>
    </w:p>
    <w:p w14:paraId="2281789A" w14:textId="77777777" w:rsidR="009A2A28" w:rsidRDefault="009A2A28" w:rsidP="00482EBD">
      <w:pPr>
        <w:rPr>
          <w:rFonts w:hint="eastAsia"/>
        </w:rPr>
      </w:pPr>
    </w:p>
    <w:p w14:paraId="3925EB04" w14:textId="77777777" w:rsidR="009A2A28" w:rsidRPr="00864BA9" w:rsidRDefault="009A2A28" w:rsidP="00482EBD">
      <w:pPr>
        <w:rPr>
          <w:rFonts w:ascii="Times New Roman" w:hAnsi="Times New Roman" w:cs="Times New Roman" w:hint="eastAsia"/>
          <w:kern w:val="0"/>
          <w:sz w:val="24"/>
          <w:szCs w:val="24"/>
        </w:rPr>
      </w:pPr>
    </w:p>
    <w:p w14:paraId="7EB5C387" w14:textId="06098DA9" w:rsidR="009A2A28" w:rsidRPr="00880E12" w:rsidRDefault="009A2A28" w:rsidP="005213A3">
      <w:pPr>
        <w:jc w:val="center"/>
        <w:rPr>
          <w:rFonts w:ascii="Times New Roman" w:hAnsi="Times New Roman" w:cs="Times New Roman"/>
          <w:b/>
          <w:bCs/>
          <w:color w:val="000000" w:themeColor="text1"/>
          <w:sz w:val="44"/>
          <w:szCs w:val="44"/>
        </w:rPr>
      </w:pPr>
      <w:bookmarkStart w:id="0" w:name="_Hlk191307015"/>
      <w:bookmarkStart w:id="1" w:name="_Hlk232267217"/>
      <w:r w:rsidRPr="00880E12">
        <w:rPr>
          <w:rFonts w:ascii="Times New Roman" w:hAnsi="Times New Roman" w:cs="Times New Roman" w:hint="eastAsia"/>
          <w:b/>
          <w:bCs/>
          <w:color w:val="000000" w:themeColor="text1"/>
          <w:sz w:val="44"/>
          <w:szCs w:val="44"/>
        </w:rPr>
        <w:t xml:space="preserve">An aerosol dry deposition theory </w:t>
      </w:r>
      <w:r w:rsidR="004117F2" w:rsidRPr="00880E12">
        <w:rPr>
          <w:rFonts w:ascii="Times New Roman" w:hAnsi="Times New Roman" w:cs="Times New Roman" w:hint="eastAsia"/>
          <w:b/>
          <w:bCs/>
          <w:color w:val="000000" w:themeColor="text1"/>
          <w:sz w:val="44"/>
          <w:szCs w:val="44"/>
        </w:rPr>
        <w:t>connects</w:t>
      </w:r>
      <w:r w:rsidRPr="00880E12">
        <w:rPr>
          <w:rFonts w:ascii="Times New Roman" w:hAnsi="Times New Roman" w:cs="Times New Roman" w:hint="eastAsia"/>
          <w:b/>
          <w:bCs/>
          <w:color w:val="000000" w:themeColor="text1"/>
          <w:sz w:val="44"/>
          <w:szCs w:val="44"/>
        </w:rPr>
        <w:t xml:space="preserve"> landcover geometry to climate</w:t>
      </w:r>
    </w:p>
    <w:p w14:paraId="1E1B1266" w14:textId="77777777" w:rsidR="009A2A28" w:rsidRPr="0083502A" w:rsidRDefault="009A2A28" w:rsidP="00623C84">
      <w:pPr>
        <w:jc w:val="center"/>
        <w:rPr>
          <w:rFonts w:ascii="Times New Roman" w:hAnsi="Times New Roman" w:cs="Times New Roman"/>
          <w:b/>
          <w:bCs/>
          <w:color w:val="000000" w:themeColor="text1"/>
          <w:sz w:val="36"/>
          <w:szCs w:val="36"/>
        </w:rPr>
      </w:pPr>
    </w:p>
    <w:bookmarkEnd w:id="0"/>
    <w:bookmarkEnd w:id="1"/>
    <w:p w14:paraId="78F84125" w14:textId="77777777" w:rsidR="0083502A" w:rsidRPr="001E18DF" w:rsidRDefault="0083502A" w:rsidP="0083502A">
      <w:pPr>
        <w:rPr>
          <w:rFonts w:ascii="Times New Roman" w:eastAsia="宋体" w:hAnsi="Times New Roman" w:cs="Times New Roman"/>
          <w:color w:val="000000" w:themeColor="text1"/>
          <w:kern w:val="0"/>
          <w:sz w:val="24"/>
          <w:szCs w:val="24"/>
          <w:lang w:eastAsia="en-US"/>
        </w:rPr>
      </w:pPr>
      <w:r w:rsidRPr="001E18DF">
        <w:rPr>
          <w:rFonts w:ascii="Times New Roman" w:hAnsi="Times New Roman" w:cs="Times New Roman"/>
          <w:color w:val="000000" w:themeColor="text1"/>
          <w:sz w:val="24"/>
          <w:szCs w:val="24"/>
        </w:rPr>
        <w:t>Junchen Guo</w:t>
      </w:r>
      <w:r w:rsidRPr="001E18DF">
        <w:rPr>
          <w:rFonts w:ascii="Times New Roman" w:hAnsi="Times New Roman" w:cs="Times New Roman"/>
          <w:color w:val="000000" w:themeColor="text1"/>
          <w:sz w:val="24"/>
          <w:szCs w:val="24"/>
          <w:vertAlign w:val="superscript"/>
        </w:rPr>
        <w:t>1</w:t>
      </w:r>
      <w:r w:rsidRPr="001E18DF">
        <w:rPr>
          <w:rFonts w:ascii="Times New Roman" w:hAnsi="Times New Roman" w:cs="Times New Roman"/>
          <w:color w:val="000000" w:themeColor="text1"/>
          <w:sz w:val="24"/>
          <w:szCs w:val="24"/>
        </w:rPr>
        <w:t xml:space="preserve">, </w:t>
      </w:r>
      <w:proofErr w:type="spellStart"/>
      <w:r w:rsidRPr="001E18DF">
        <w:rPr>
          <w:rFonts w:ascii="Times New Roman" w:hAnsi="Times New Roman" w:cs="Times New Roman"/>
          <w:color w:val="000000" w:themeColor="text1"/>
          <w:sz w:val="24"/>
          <w:szCs w:val="24"/>
        </w:rPr>
        <w:t>Ganzhen</w:t>
      </w:r>
      <w:proofErr w:type="spellEnd"/>
      <w:r w:rsidRPr="001E18DF">
        <w:rPr>
          <w:rFonts w:ascii="Times New Roman" w:hAnsi="Times New Roman" w:cs="Times New Roman"/>
          <w:color w:val="000000" w:themeColor="text1"/>
          <w:sz w:val="24"/>
          <w:szCs w:val="24"/>
        </w:rPr>
        <w:t xml:space="preserve"> Chen</w:t>
      </w:r>
      <w:r>
        <w:rPr>
          <w:rFonts w:ascii="Times New Roman" w:hAnsi="Times New Roman" w:cs="Times New Roman" w:hint="eastAsia"/>
          <w:color w:val="000000" w:themeColor="text1"/>
          <w:sz w:val="24"/>
          <w:szCs w:val="24"/>
          <w:vertAlign w:val="superscript"/>
        </w:rPr>
        <w:t>3</w:t>
      </w:r>
      <w:r w:rsidRPr="001E18DF">
        <w:rPr>
          <w:rFonts w:ascii="Times New Roman" w:hAnsi="Times New Roman" w:cs="Times New Roman"/>
          <w:color w:val="000000" w:themeColor="text1"/>
          <w:sz w:val="24"/>
          <w:szCs w:val="24"/>
        </w:rPr>
        <w:t>, Xinyan Zhao</w:t>
      </w:r>
      <w:r w:rsidRPr="001E18DF">
        <w:rPr>
          <w:rFonts w:ascii="Times New Roman" w:hAnsi="Times New Roman" w:cs="Times New Roman"/>
          <w:color w:val="000000" w:themeColor="text1"/>
          <w:sz w:val="24"/>
          <w:szCs w:val="24"/>
          <w:vertAlign w:val="superscript"/>
        </w:rPr>
        <w:t>1</w:t>
      </w:r>
      <w:r w:rsidRPr="001E18DF">
        <w:rPr>
          <w:rFonts w:ascii="Times New Roman" w:hAnsi="Times New Roman" w:cs="Times New Roman"/>
          <w:color w:val="000000" w:themeColor="text1"/>
          <w:sz w:val="24"/>
          <w:szCs w:val="24"/>
        </w:rPr>
        <w:t xml:space="preserve">, </w:t>
      </w:r>
      <w:proofErr w:type="spellStart"/>
      <w:r w:rsidRPr="001E18DF">
        <w:rPr>
          <w:rFonts w:ascii="Times New Roman" w:hAnsi="Times New Roman" w:cs="Times New Roman"/>
          <w:color w:val="000000" w:themeColor="text1"/>
          <w:sz w:val="24"/>
          <w:szCs w:val="24"/>
        </w:rPr>
        <w:t>Shengzhen</w:t>
      </w:r>
      <w:proofErr w:type="spellEnd"/>
      <w:r w:rsidRPr="001E18DF">
        <w:rPr>
          <w:rFonts w:ascii="Times New Roman" w:hAnsi="Times New Roman" w:cs="Times New Roman"/>
          <w:color w:val="000000" w:themeColor="text1"/>
          <w:sz w:val="24"/>
          <w:szCs w:val="24"/>
        </w:rPr>
        <w:t xml:space="preserve"> Zhou</w:t>
      </w:r>
      <w:r>
        <w:rPr>
          <w:rFonts w:ascii="Times New Roman" w:hAnsi="Times New Roman" w:cs="Times New Roman" w:hint="eastAsia"/>
          <w:color w:val="000000" w:themeColor="text1"/>
          <w:sz w:val="24"/>
          <w:szCs w:val="24"/>
          <w:vertAlign w:val="superscript"/>
        </w:rPr>
        <w:t>4</w:t>
      </w:r>
      <w:r w:rsidRPr="001E18DF">
        <w:rPr>
          <w:rFonts w:ascii="Times New Roman" w:hAnsi="Times New Roman" w:cs="Times New Roman"/>
          <w:color w:val="000000" w:themeColor="text1"/>
          <w:sz w:val="24"/>
          <w:szCs w:val="24"/>
        </w:rPr>
        <w:t xml:space="preserve">, </w:t>
      </w:r>
      <w:proofErr w:type="spellStart"/>
      <w:r w:rsidRPr="001E18DF">
        <w:rPr>
          <w:rFonts w:ascii="Times New Roman" w:hAnsi="Times New Roman" w:cs="Times New Roman"/>
          <w:color w:val="000000" w:themeColor="text1"/>
          <w:sz w:val="24"/>
          <w:szCs w:val="24"/>
        </w:rPr>
        <w:t>Shixin</w:t>
      </w:r>
      <w:proofErr w:type="spellEnd"/>
      <w:r w:rsidRPr="001E18DF">
        <w:rPr>
          <w:rFonts w:ascii="Times New Roman" w:hAnsi="Times New Roman" w:cs="Times New Roman"/>
          <w:color w:val="000000" w:themeColor="text1"/>
          <w:sz w:val="24"/>
          <w:szCs w:val="24"/>
        </w:rPr>
        <w:t xml:space="preserve"> Mai</w:t>
      </w:r>
      <w:r>
        <w:rPr>
          <w:rFonts w:ascii="Times New Roman" w:hAnsi="Times New Roman" w:cs="Times New Roman" w:hint="eastAsia"/>
          <w:color w:val="000000" w:themeColor="text1"/>
          <w:sz w:val="24"/>
          <w:szCs w:val="24"/>
          <w:vertAlign w:val="superscript"/>
        </w:rPr>
        <w:t>4</w:t>
      </w:r>
      <w:r w:rsidRPr="001E18DF">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Minghao Wang</w:t>
      </w:r>
      <w:r w:rsidRPr="00FB186C">
        <w:rPr>
          <w:rFonts w:ascii="Times New Roman" w:hAnsi="Times New Roman" w:cs="Times New Roman" w:hint="eastAsia"/>
          <w:color w:val="000000" w:themeColor="text1"/>
          <w:sz w:val="24"/>
          <w:szCs w:val="24"/>
          <w:vertAlign w:val="superscript"/>
        </w:rPr>
        <w:t>1</w:t>
      </w:r>
      <w:r>
        <w:rPr>
          <w:rFonts w:ascii="Times New Roman" w:hAnsi="Times New Roman" w:cs="Times New Roman" w:hint="eastAsia"/>
          <w:color w:val="000000" w:themeColor="text1"/>
          <w:sz w:val="24"/>
          <w:szCs w:val="24"/>
        </w:rPr>
        <w:t xml:space="preserve">, </w:t>
      </w:r>
      <w:proofErr w:type="spellStart"/>
      <w:r w:rsidRPr="001E18DF">
        <w:rPr>
          <w:rFonts w:ascii="Times New Roman" w:hAnsi="Times New Roman" w:cs="Times New Roman"/>
          <w:color w:val="000000" w:themeColor="text1"/>
          <w:sz w:val="24"/>
          <w:szCs w:val="24"/>
        </w:rPr>
        <w:t>Runlong</w:t>
      </w:r>
      <w:proofErr w:type="spellEnd"/>
      <w:r w:rsidRPr="001E18DF">
        <w:rPr>
          <w:rFonts w:ascii="Times New Roman" w:hAnsi="Times New Roman" w:cs="Times New Roman"/>
          <w:color w:val="000000" w:themeColor="text1"/>
          <w:sz w:val="24"/>
          <w:szCs w:val="24"/>
        </w:rPr>
        <w:t xml:space="preserve"> Cai</w:t>
      </w:r>
      <w:r>
        <w:rPr>
          <w:rFonts w:ascii="Times New Roman" w:hAnsi="Times New Roman" w:cs="Times New Roman" w:hint="eastAsia"/>
          <w:color w:val="000000" w:themeColor="text1"/>
          <w:sz w:val="24"/>
          <w:szCs w:val="24"/>
          <w:vertAlign w:val="superscript"/>
        </w:rPr>
        <w:t>5</w:t>
      </w:r>
      <w:r w:rsidRPr="001E18DF">
        <w:rPr>
          <w:rFonts w:ascii="Times New Roman" w:hAnsi="Times New Roman" w:cs="Times New Roman"/>
          <w:color w:val="000000" w:themeColor="text1"/>
          <w:sz w:val="24"/>
          <w:szCs w:val="24"/>
        </w:rPr>
        <w:t xml:space="preserve">, </w:t>
      </w:r>
      <w:proofErr w:type="spellStart"/>
      <w:r w:rsidRPr="001E18DF">
        <w:rPr>
          <w:rFonts w:ascii="Times New Roman" w:hAnsi="Times New Roman" w:cs="Times New Roman"/>
          <w:color w:val="000000" w:themeColor="text1"/>
          <w:sz w:val="24"/>
          <w:szCs w:val="24"/>
        </w:rPr>
        <w:t>Yijing</w:t>
      </w:r>
      <w:proofErr w:type="spellEnd"/>
      <w:r w:rsidRPr="001E18DF">
        <w:rPr>
          <w:rFonts w:ascii="Times New Roman" w:hAnsi="Times New Roman" w:cs="Times New Roman"/>
          <w:color w:val="000000" w:themeColor="text1"/>
          <w:sz w:val="24"/>
          <w:szCs w:val="24"/>
        </w:rPr>
        <w:t xml:space="preserve"> Chen</w:t>
      </w:r>
      <w:r w:rsidRPr="001E18DF">
        <w:rPr>
          <w:rFonts w:ascii="Times New Roman" w:hAnsi="Times New Roman" w:cs="Times New Roman"/>
          <w:color w:val="000000" w:themeColor="text1"/>
          <w:sz w:val="24"/>
          <w:szCs w:val="24"/>
          <w:vertAlign w:val="superscript"/>
        </w:rPr>
        <w:t>1</w:t>
      </w:r>
      <w:r w:rsidRPr="001E18DF">
        <w:rPr>
          <w:rFonts w:ascii="Times New Roman" w:hAnsi="Times New Roman" w:cs="Times New Roman"/>
          <w:color w:val="000000" w:themeColor="text1"/>
          <w:sz w:val="24"/>
          <w:szCs w:val="24"/>
        </w:rPr>
        <w:t>, Haiyan Yue</w:t>
      </w:r>
      <w:r>
        <w:rPr>
          <w:rFonts w:ascii="Times New Roman" w:hAnsi="Times New Roman" w:cs="Times New Roman" w:hint="eastAsia"/>
          <w:color w:val="000000" w:themeColor="text1"/>
          <w:sz w:val="24"/>
          <w:szCs w:val="24"/>
          <w:vertAlign w:val="superscript"/>
        </w:rPr>
        <w:t>7</w:t>
      </w:r>
      <w:r w:rsidRPr="001E18DF">
        <w:rPr>
          <w:rFonts w:ascii="Times New Roman" w:hAnsi="Times New Roman" w:cs="Times New Roman"/>
          <w:color w:val="000000" w:themeColor="text1"/>
          <w:sz w:val="24"/>
          <w:szCs w:val="24"/>
        </w:rPr>
        <w:t xml:space="preserve">, </w:t>
      </w:r>
      <w:proofErr w:type="spellStart"/>
      <w:r w:rsidRPr="001E18DF">
        <w:rPr>
          <w:rFonts w:ascii="Times New Roman" w:hAnsi="Times New Roman" w:cs="Times New Roman"/>
          <w:color w:val="000000" w:themeColor="text1"/>
          <w:sz w:val="24"/>
          <w:szCs w:val="24"/>
        </w:rPr>
        <w:t>Taofeng</w:t>
      </w:r>
      <w:proofErr w:type="spellEnd"/>
      <w:r w:rsidRPr="001E18DF">
        <w:rPr>
          <w:rFonts w:ascii="Times New Roman" w:hAnsi="Times New Roman" w:cs="Times New Roman"/>
          <w:color w:val="000000" w:themeColor="text1"/>
          <w:sz w:val="24"/>
          <w:szCs w:val="24"/>
        </w:rPr>
        <w:t xml:space="preserve"> Gu</w:t>
      </w:r>
      <w:r>
        <w:rPr>
          <w:rFonts w:ascii="Times New Roman" w:hAnsi="Times New Roman" w:cs="Times New Roman" w:hint="eastAsia"/>
          <w:color w:val="000000" w:themeColor="text1"/>
          <w:sz w:val="24"/>
          <w:szCs w:val="24"/>
          <w:vertAlign w:val="superscript"/>
        </w:rPr>
        <w:t>7</w:t>
      </w:r>
      <w:r w:rsidRPr="001E18DF">
        <w:rPr>
          <w:rFonts w:ascii="Times New Roman" w:hAnsi="Times New Roman" w:cs="Times New Roman"/>
          <w:color w:val="000000" w:themeColor="text1"/>
          <w:sz w:val="24"/>
          <w:szCs w:val="24"/>
        </w:rPr>
        <w:t>, Hao Wu</w:t>
      </w:r>
      <w:r>
        <w:rPr>
          <w:rFonts w:ascii="Times New Roman" w:hAnsi="Times New Roman" w:cs="Times New Roman" w:hint="eastAsia"/>
          <w:color w:val="000000" w:themeColor="text1"/>
          <w:sz w:val="24"/>
          <w:szCs w:val="24"/>
          <w:vertAlign w:val="superscript"/>
        </w:rPr>
        <w:t>6</w:t>
      </w:r>
      <w:r w:rsidRPr="001E18DF">
        <w:rPr>
          <w:rFonts w:ascii="Times New Roman" w:hAnsi="Times New Roman" w:cs="Times New Roman"/>
          <w:color w:val="000000" w:themeColor="text1"/>
          <w:sz w:val="24"/>
          <w:szCs w:val="24"/>
        </w:rPr>
        <w:t>, Douglas R. Worsnop</w:t>
      </w:r>
      <w:r>
        <w:rPr>
          <w:rFonts w:ascii="Times New Roman" w:hAnsi="Times New Roman" w:cs="Times New Roman" w:hint="eastAsia"/>
          <w:color w:val="000000" w:themeColor="text1"/>
          <w:sz w:val="24"/>
          <w:szCs w:val="24"/>
          <w:vertAlign w:val="superscript"/>
        </w:rPr>
        <w:t>8,9</w:t>
      </w:r>
      <w:r w:rsidRPr="001E18DF">
        <w:rPr>
          <w:rFonts w:ascii="Times New Roman" w:hAnsi="Times New Roman" w:cs="Times New Roman"/>
          <w:color w:val="000000" w:themeColor="text1"/>
          <w:sz w:val="24"/>
          <w:szCs w:val="24"/>
        </w:rPr>
        <w:t>, Jiandong Wang</w:t>
      </w:r>
      <w:r w:rsidRPr="001E18DF">
        <w:rPr>
          <w:rFonts w:ascii="Times New Roman" w:hAnsi="Times New Roman" w:cs="Times New Roman"/>
          <w:color w:val="000000" w:themeColor="text1"/>
          <w:sz w:val="24"/>
          <w:szCs w:val="24"/>
          <w:vertAlign w:val="superscript"/>
        </w:rPr>
        <w:t>2</w:t>
      </w:r>
      <w:r w:rsidRPr="001E18DF">
        <w:rPr>
          <w:rFonts w:ascii="Times New Roman" w:hAnsi="Times New Roman" w:cs="Times New Roman"/>
          <w:color w:val="000000" w:themeColor="text1"/>
          <w:sz w:val="24"/>
          <w:szCs w:val="24"/>
        </w:rPr>
        <w:t xml:space="preserve">, </w:t>
      </w:r>
      <w:proofErr w:type="spellStart"/>
      <w:r w:rsidRPr="001E18DF">
        <w:rPr>
          <w:rFonts w:ascii="Times New Roman" w:hAnsi="Times New Roman" w:cs="Times New Roman"/>
          <w:color w:val="000000" w:themeColor="text1"/>
          <w:sz w:val="24"/>
          <w:szCs w:val="24"/>
        </w:rPr>
        <w:t>Jingkun</w:t>
      </w:r>
      <w:proofErr w:type="spellEnd"/>
      <w:r w:rsidRPr="001E18DF">
        <w:rPr>
          <w:rFonts w:ascii="Times New Roman" w:hAnsi="Times New Roman" w:cs="Times New Roman"/>
          <w:color w:val="000000" w:themeColor="text1"/>
          <w:sz w:val="24"/>
          <w:szCs w:val="24"/>
        </w:rPr>
        <w:t xml:space="preserve"> Jiang</w:t>
      </w:r>
      <w:r w:rsidRPr="001E18DF">
        <w:rPr>
          <w:rFonts w:ascii="Times New Roman" w:hAnsi="Times New Roman" w:cs="Times New Roman"/>
          <w:color w:val="000000" w:themeColor="text1"/>
          <w:sz w:val="24"/>
          <w:szCs w:val="24"/>
          <w:vertAlign w:val="superscript"/>
        </w:rPr>
        <w:t>1</w:t>
      </w:r>
      <w:r w:rsidRPr="001E18DF">
        <w:rPr>
          <w:rFonts w:ascii="Times New Roman" w:eastAsia="宋体" w:hAnsi="Times New Roman" w:cs="Times New Roman"/>
          <w:color w:val="000000" w:themeColor="text1"/>
          <w:kern w:val="0"/>
          <w:sz w:val="24"/>
          <w:szCs w:val="24"/>
          <w:lang w:eastAsia="en-US"/>
        </w:rPr>
        <w:t xml:space="preserve"> </w:t>
      </w:r>
    </w:p>
    <w:p w14:paraId="66E827BE" w14:textId="77777777" w:rsidR="0083502A" w:rsidRPr="001E18DF" w:rsidRDefault="0083502A" w:rsidP="0083502A">
      <w:pPr>
        <w:rPr>
          <w:rFonts w:ascii="Times New Roman" w:hAnsi="Times New Roman" w:cs="Times New Roman"/>
          <w:color w:val="000000" w:themeColor="text1"/>
          <w:sz w:val="24"/>
          <w:szCs w:val="24"/>
        </w:rPr>
      </w:pPr>
    </w:p>
    <w:p w14:paraId="7349953D" w14:textId="77777777" w:rsidR="0083502A" w:rsidRPr="001E18DF" w:rsidRDefault="0083502A" w:rsidP="0083502A">
      <w:pPr>
        <w:jc w:val="left"/>
        <w:rPr>
          <w:rFonts w:ascii="Times New Roman" w:hAnsi="Times New Roman" w:cs="Times New Roman"/>
          <w:color w:val="000000" w:themeColor="text1"/>
          <w:sz w:val="24"/>
          <w:szCs w:val="24"/>
        </w:rPr>
      </w:pPr>
      <w:r w:rsidRPr="001E18DF">
        <w:rPr>
          <w:rFonts w:ascii="Times New Roman" w:hAnsi="Times New Roman" w:cs="Times New Roman"/>
          <w:color w:val="000000" w:themeColor="text1"/>
          <w:sz w:val="24"/>
          <w:szCs w:val="24"/>
          <w:vertAlign w:val="superscript"/>
        </w:rPr>
        <w:t>1</w:t>
      </w:r>
      <w:r w:rsidRPr="00D54852">
        <w:rPr>
          <w:rFonts w:ascii="Times New Roman" w:hAnsi="Times New Roman" w:cs="Times New Roman" w:hint="eastAsia"/>
          <w:color w:val="000000" w:themeColor="text1"/>
          <w:sz w:val="24"/>
          <w:szCs w:val="24"/>
        </w:rPr>
        <w:t xml:space="preserve"> </w:t>
      </w:r>
      <w:r w:rsidRPr="001E18DF">
        <w:rPr>
          <w:rFonts w:ascii="Times New Roman" w:hAnsi="Times New Roman" w:cs="Times New Roman"/>
          <w:color w:val="000000" w:themeColor="text1"/>
          <w:sz w:val="24"/>
          <w:szCs w:val="24"/>
        </w:rPr>
        <w:t>State Key Joint Laboratory of Environment Simulation and Pollution Control, School of Environment, Tsinghua University, Beijing, China.</w:t>
      </w:r>
    </w:p>
    <w:p w14:paraId="68EF309B" w14:textId="77777777" w:rsidR="0083502A" w:rsidRDefault="0083502A" w:rsidP="0083502A">
      <w:pPr>
        <w:jc w:val="left"/>
        <w:rPr>
          <w:rFonts w:ascii="Times New Roman" w:hAnsi="Times New Roman" w:cs="Times New Roman"/>
          <w:color w:val="000000" w:themeColor="text1"/>
          <w:sz w:val="24"/>
          <w:szCs w:val="24"/>
          <w:lang w:val="fi-FI"/>
        </w:rPr>
      </w:pPr>
      <w:r w:rsidRPr="001E18DF">
        <w:rPr>
          <w:rFonts w:ascii="Times New Roman" w:hAnsi="Times New Roman" w:cs="Times New Roman"/>
          <w:color w:val="000000" w:themeColor="text1"/>
          <w:sz w:val="24"/>
          <w:szCs w:val="24"/>
          <w:vertAlign w:val="superscript"/>
          <w:lang w:val="fi-FI"/>
        </w:rPr>
        <w:t>2</w:t>
      </w:r>
      <w:r w:rsidRPr="00D54852">
        <w:rPr>
          <w:rFonts w:ascii="Times New Roman" w:hAnsi="Times New Roman" w:cs="Times New Roman" w:hint="eastAsia"/>
          <w:color w:val="000000" w:themeColor="text1"/>
          <w:sz w:val="24"/>
          <w:szCs w:val="24"/>
          <w:lang w:val="fi-FI"/>
        </w:rPr>
        <w:t xml:space="preserve"> </w:t>
      </w:r>
      <w:r w:rsidRPr="00185BE4">
        <w:rPr>
          <w:rFonts w:ascii="Times New Roman" w:hAnsi="Times New Roman" w:cs="Times New Roman" w:hint="eastAsia"/>
          <w:color w:val="000000" w:themeColor="text1"/>
          <w:sz w:val="24"/>
          <w:szCs w:val="24"/>
          <w:lang w:val="fi-FI"/>
        </w:rPr>
        <w:t>State Key Laboratory of Climate System Prediction and Risk Management, Nanjing University of Information Science and Technology, Nanjing 210044, China</w:t>
      </w:r>
    </w:p>
    <w:p w14:paraId="3B28966E" w14:textId="77777777" w:rsidR="0083502A" w:rsidRPr="001E18DF" w:rsidRDefault="0083502A" w:rsidP="0083502A">
      <w:pPr>
        <w:jc w:val="left"/>
        <w:rPr>
          <w:rFonts w:ascii="Times New Roman" w:hAnsi="Times New Roman" w:cs="Times New Roman"/>
          <w:color w:val="000000" w:themeColor="text1"/>
          <w:sz w:val="24"/>
          <w:szCs w:val="24"/>
          <w:lang w:val="fi-FI"/>
        </w:rPr>
      </w:pPr>
      <w:r w:rsidRPr="005F22E4">
        <w:rPr>
          <w:rFonts w:ascii="Times New Roman" w:hAnsi="Times New Roman" w:cs="Times New Roman" w:hint="eastAsia"/>
          <w:color w:val="000000" w:themeColor="text1"/>
          <w:sz w:val="24"/>
          <w:szCs w:val="24"/>
          <w:vertAlign w:val="superscript"/>
          <w:lang w:val="fi-FI"/>
        </w:rPr>
        <w:t>3</w:t>
      </w:r>
      <w:r>
        <w:rPr>
          <w:rFonts w:ascii="Times New Roman" w:hAnsi="Times New Roman" w:cs="Times New Roman" w:hint="eastAsia"/>
          <w:color w:val="000000" w:themeColor="text1"/>
          <w:sz w:val="24"/>
          <w:szCs w:val="24"/>
          <w:lang w:val="fi-FI"/>
        </w:rPr>
        <w:t xml:space="preserve"> </w:t>
      </w:r>
      <w:r w:rsidRPr="005F22E4">
        <w:rPr>
          <w:rFonts w:ascii="Times New Roman" w:hAnsi="Times New Roman" w:cs="Times New Roman" w:hint="eastAsia"/>
          <w:color w:val="000000" w:themeColor="text1"/>
          <w:sz w:val="24"/>
          <w:szCs w:val="24"/>
          <w:lang w:val="fi-FI"/>
        </w:rPr>
        <w:t>College of Meteorology and Oceanography, National University of Defense Technology, Changsha, 410073, China</w:t>
      </w:r>
    </w:p>
    <w:p w14:paraId="1F1FD7EC" w14:textId="77777777" w:rsidR="0083502A" w:rsidRPr="001E18DF" w:rsidRDefault="0083502A" w:rsidP="0083502A">
      <w:pPr>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vertAlign w:val="superscript"/>
        </w:rPr>
        <w:t>4</w:t>
      </w:r>
      <w:r w:rsidRPr="00D54852">
        <w:rPr>
          <w:rFonts w:ascii="Times New Roman" w:hAnsi="Times New Roman" w:cs="Times New Roman" w:hint="eastAsia"/>
          <w:color w:val="000000" w:themeColor="text1"/>
          <w:sz w:val="24"/>
          <w:szCs w:val="24"/>
        </w:rPr>
        <w:t xml:space="preserve"> </w:t>
      </w:r>
      <w:r w:rsidRPr="001E18DF">
        <w:rPr>
          <w:rFonts w:ascii="Times New Roman" w:hAnsi="Times New Roman" w:cs="Times New Roman"/>
          <w:color w:val="000000" w:themeColor="text1"/>
          <w:sz w:val="24"/>
          <w:szCs w:val="24"/>
        </w:rPr>
        <w:t>School of Atmospheric Sciences, Guangdong Provincial Observation and Research Station for Climate Environment and Air Quality Change in the Pearl River Estuary, Sun Yat-sen University, Zhuhai, 519082, China</w:t>
      </w:r>
      <w:r>
        <w:rPr>
          <w:rFonts w:ascii="Times New Roman" w:hAnsi="Times New Roman" w:cs="Times New Roman" w:hint="eastAsia"/>
          <w:color w:val="000000" w:themeColor="text1"/>
          <w:sz w:val="24"/>
          <w:szCs w:val="24"/>
        </w:rPr>
        <w:t>.</w:t>
      </w:r>
    </w:p>
    <w:p w14:paraId="23AB4A09" w14:textId="77777777" w:rsidR="0083502A" w:rsidRPr="001E18DF" w:rsidRDefault="0083502A" w:rsidP="0083502A">
      <w:pPr>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vertAlign w:val="superscript"/>
        </w:rPr>
        <w:t>5</w:t>
      </w:r>
      <w:r w:rsidRPr="00D54852">
        <w:rPr>
          <w:rFonts w:ascii="Times New Roman" w:hAnsi="Times New Roman" w:cs="Times New Roman" w:hint="eastAsia"/>
          <w:color w:val="000000" w:themeColor="text1"/>
          <w:sz w:val="24"/>
          <w:szCs w:val="24"/>
        </w:rPr>
        <w:t xml:space="preserve"> </w:t>
      </w:r>
      <w:r w:rsidRPr="001E18DF">
        <w:rPr>
          <w:rFonts w:ascii="Times New Roman" w:hAnsi="Times New Roman" w:cs="Times New Roman"/>
          <w:color w:val="000000" w:themeColor="text1"/>
          <w:sz w:val="24"/>
          <w:szCs w:val="24"/>
        </w:rPr>
        <w:t>Shanghai Key Laboratory of Air Quality and Environmental Health, Department of Environmental Science &amp; Engineering, Fudan University, Shanghai, China.</w:t>
      </w:r>
    </w:p>
    <w:p w14:paraId="7D43F1D0" w14:textId="77777777" w:rsidR="0083502A" w:rsidRPr="001E18DF" w:rsidRDefault="0083502A" w:rsidP="0083502A">
      <w:pPr>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vertAlign w:val="superscript"/>
        </w:rPr>
        <w:t>6</w:t>
      </w:r>
      <w:r w:rsidRPr="00D54852">
        <w:rPr>
          <w:rFonts w:ascii="Times New Roman" w:hAnsi="Times New Roman" w:cs="Times New Roman" w:hint="eastAsia"/>
          <w:color w:val="000000" w:themeColor="text1"/>
          <w:sz w:val="24"/>
          <w:szCs w:val="24"/>
        </w:rPr>
        <w:t xml:space="preserve"> </w:t>
      </w:r>
      <w:r w:rsidRPr="001E18DF">
        <w:rPr>
          <w:rFonts w:ascii="Times New Roman" w:hAnsi="Times New Roman" w:cs="Times New Roman"/>
          <w:color w:val="000000" w:themeColor="text1"/>
          <w:sz w:val="24"/>
          <w:szCs w:val="24"/>
        </w:rPr>
        <w:t>Key Laboratory of China Meteorological Administration Atmospheric Sounding, College of Electronic Engineering, Chengdu University of Information Technology, Chengdu 610225, China</w:t>
      </w:r>
      <w:r>
        <w:rPr>
          <w:rFonts w:ascii="Times New Roman" w:hAnsi="Times New Roman" w:cs="Times New Roman" w:hint="eastAsia"/>
          <w:color w:val="000000" w:themeColor="text1"/>
          <w:sz w:val="24"/>
          <w:szCs w:val="24"/>
        </w:rPr>
        <w:t>.</w:t>
      </w:r>
    </w:p>
    <w:p w14:paraId="32A0C1C2" w14:textId="77777777" w:rsidR="0083502A" w:rsidRPr="001E18DF" w:rsidRDefault="0083502A" w:rsidP="0083502A">
      <w:pPr>
        <w:jc w:val="left"/>
        <w:rPr>
          <w:rFonts w:ascii="Times New Roman" w:hAnsi="Times New Roman" w:cs="Times New Roman"/>
          <w:color w:val="000000" w:themeColor="text1"/>
          <w:sz w:val="24"/>
          <w:szCs w:val="24"/>
          <w:lang w:val="fi-FI"/>
        </w:rPr>
      </w:pPr>
      <w:r>
        <w:rPr>
          <w:rFonts w:ascii="Times New Roman" w:hAnsi="Times New Roman" w:cs="Times New Roman" w:hint="eastAsia"/>
          <w:color w:val="000000" w:themeColor="text1"/>
          <w:sz w:val="24"/>
          <w:szCs w:val="24"/>
          <w:vertAlign w:val="superscript"/>
        </w:rPr>
        <w:t>7</w:t>
      </w:r>
      <w:r w:rsidRPr="00D54852">
        <w:rPr>
          <w:rFonts w:ascii="Times New Roman" w:hAnsi="Times New Roman" w:cs="Times New Roman" w:hint="eastAsia"/>
          <w:color w:val="000000" w:themeColor="text1"/>
          <w:sz w:val="24"/>
          <w:szCs w:val="24"/>
        </w:rPr>
        <w:t xml:space="preserve"> </w:t>
      </w:r>
      <w:r w:rsidRPr="001E18DF">
        <w:rPr>
          <w:rFonts w:ascii="Times New Roman" w:hAnsi="Times New Roman" w:cs="Times New Roman"/>
          <w:color w:val="000000" w:themeColor="text1"/>
          <w:sz w:val="24"/>
          <w:szCs w:val="24"/>
          <w:lang w:val="fi-FI"/>
        </w:rPr>
        <w:t>Guangzhou meteorological bureau, Guangzhou, China</w:t>
      </w:r>
      <w:r>
        <w:rPr>
          <w:rFonts w:ascii="Times New Roman" w:hAnsi="Times New Roman" w:cs="Times New Roman" w:hint="eastAsia"/>
          <w:color w:val="000000" w:themeColor="text1"/>
          <w:sz w:val="24"/>
          <w:szCs w:val="24"/>
          <w:lang w:val="fi-FI"/>
        </w:rPr>
        <w:t>.</w:t>
      </w:r>
    </w:p>
    <w:p w14:paraId="5C35F96E" w14:textId="77777777" w:rsidR="0083502A" w:rsidRDefault="0083502A" w:rsidP="0083502A">
      <w:pPr>
        <w:jc w:val="left"/>
        <w:rPr>
          <w:rFonts w:ascii="Times New Roman" w:hAnsi="Times New Roman" w:cs="Times New Roman"/>
          <w:color w:val="000000" w:themeColor="text1"/>
          <w:sz w:val="24"/>
          <w:szCs w:val="24"/>
          <w:lang w:val="fi-FI"/>
        </w:rPr>
      </w:pPr>
      <w:r>
        <w:rPr>
          <w:rFonts w:ascii="Times New Roman" w:hAnsi="Times New Roman" w:cs="Times New Roman" w:hint="eastAsia"/>
          <w:color w:val="000000" w:themeColor="text1"/>
          <w:sz w:val="24"/>
          <w:szCs w:val="24"/>
          <w:vertAlign w:val="superscript"/>
        </w:rPr>
        <w:t>8</w:t>
      </w:r>
      <w:r w:rsidRPr="00D54852">
        <w:rPr>
          <w:rFonts w:ascii="Times New Roman" w:hAnsi="Times New Roman" w:cs="Times New Roman" w:hint="eastAsia"/>
          <w:color w:val="000000" w:themeColor="text1"/>
          <w:sz w:val="24"/>
          <w:szCs w:val="24"/>
        </w:rPr>
        <w:t xml:space="preserve"> </w:t>
      </w:r>
      <w:r w:rsidRPr="001E18DF">
        <w:rPr>
          <w:rFonts w:ascii="Times New Roman" w:hAnsi="Times New Roman" w:cs="Times New Roman"/>
          <w:color w:val="000000" w:themeColor="text1"/>
          <w:sz w:val="24"/>
          <w:szCs w:val="24"/>
          <w:lang w:val="fi-FI"/>
        </w:rPr>
        <w:t>Aerodyne Research Inc., Billerica, Massachusetts 01821, USA</w:t>
      </w:r>
      <w:r>
        <w:rPr>
          <w:rFonts w:ascii="Times New Roman" w:hAnsi="Times New Roman" w:cs="Times New Roman" w:hint="eastAsia"/>
          <w:color w:val="000000" w:themeColor="text1"/>
          <w:sz w:val="24"/>
          <w:szCs w:val="24"/>
          <w:lang w:val="fi-FI"/>
        </w:rPr>
        <w:t>.</w:t>
      </w:r>
    </w:p>
    <w:p w14:paraId="1DAED584" w14:textId="77777777" w:rsidR="0083502A" w:rsidRPr="001E18DF" w:rsidRDefault="0083502A" w:rsidP="0083502A">
      <w:pPr>
        <w:jc w:val="left"/>
        <w:rPr>
          <w:rFonts w:ascii="Times New Roman" w:hAnsi="Times New Roman" w:cs="Times New Roman"/>
          <w:color w:val="000000" w:themeColor="text1"/>
          <w:sz w:val="24"/>
          <w:szCs w:val="24"/>
          <w:lang w:val="fi-FI"/>
        </w:rPr>
      </w:pPr>
      <w:r>
        <w:rPr>
          <w:rFonts w:ascii="Times New Roman" w:hAnsi="Times New Roman" w:cs="Times New Roman" w:hint="eastAsia"/>
          <w:color w:val="000000" w:themeColor="text1"/>
          <w:sz w:val="24"/>
          <w:szCs w:val="24"/>
          <w:vertAlign w:val="superscript"/>
          <w:lang w:val="fi-FI"/>
        </w:rPr>
        <w:t>9</w:t>
      </w:r>
      <w:r w:rsidRPr="00D54852">
        <w:rPr>
          <w:rFonts w:ascii="Times New Roman" w:hAnsi="Times New Roman" w:cs="Times New Roman" w:hint="eastAsia"/>
          <w:color w:val="000000" w:themeColor="text1"/>
          <w:sz w:val="24"/>
          <w:szCs w:val="24"/>
          <w:lang w:val="fi-FI"/>
        </w:rPr>
        <w:t xml:space="preserve"> </w:t>
      </w:r>
      <w:r w:rsidRPr="00E538DF">
        <w:rPr>
          <w:rFonts w:ascii="Times New Roman" w:hAnsi="Times New Roman" w:cs="Times New Roman" w:hint="eastAsia"/>
          <w:color w:val="000000" w:themeColor="text1"/>
          <w:sz w:val="24"/>
          <w:szCs w:val="24"/>
          <w:lang w:val="fi-FI"/>
        </w:rPr>
        <w:t>Institute for Atmospheric and Earth System Research/Physics, University of Helsinki, 1100014 Helsinki, Finland.</w:t>
      </w:r>
    </w:p>
    <w:p w14:paraId="1614FD97" w14:textId="77777777" w:rsidR="004117F2" w:rsidRPr="00880E12" w:rsidRDefault="004117F2" w:rsidP="004117F2">
      <w:pPr>
        <w:spacing w:before="120"/>
        <w:rPr>
          <w:rFonts w:ascii="Times New Roman" w:hAnsi="Times New Roman" w:cs="Times New Roman"/>
          <w:b/>
          <w:bCs/>
          <w:color w:val="000000" w:themeColor="text1"/>
          <w:sz w:val="24"/>
          <w:szCs w:val="24"/>
        </w:rPr>
      </w:pPr>
      <w:r w:rsidRPr="00880E12">
        <w:rPr>
          <w:rFonts w:ascii="Times New Roman" w:hAnsi="Times New Roman" w:cs="Times New Roman"/>
          <w:b/>
          <w:bCs/>
          <w:color w:val="000000" w:themeColor="text1"/>
          <w:sz w:val="24"/>
          <w:szCs w:val="24"/>
        </w:rPr>
        <w:t>Correspondence to:</w:t>
      </w:r>
    </w:p>
    <w:p w14:paraId="3E515742" w14:textId="77777777" w:rsidR="004117F2" w:rsidRPr="00880E12" w:rsidRDefault="004117F2" w:rsidP="004117F2">
      <w:pPr>
        <w:spacing w:before="120"/>
        <w:rPr>
          <w:rFonts w:ascii="Times New Roman" w:hAnsi="Times New Roman" w:cs="Times New Roman"/>
          <w:b/>
          <w:bCs/>
          <w:color w:val="000000" w:themeColor="text1"/>
          <w:sz w:val="24"/>
          <w:szCs w:val="24"/>
        </w:rPr>
      </w:pPr>
      <w:bookmarkStart w:id="2" w:name="_Hlk236074771"/>
      <w:r w:rsidRPr="00880E12">
        <w:rPr>
          <w:rFonts w:ascii="Times New Roman" w:hAnsi="Times New Roman" w:cs="Times New Roman"/>
          <w:color w:val="000000" w:themeColor="text1"/>
          <w:sz w:val="24"/>
          <w:szCs w:val="24"/>
        </w:rPr>
        <w:t>Jiandong Wang, jiandong.wang@nuist.edu.cn</w:t>
      </w:r>
    </w:p>
    <w:p w14:paraId="518D4ACE" w14:textId="77777777" w:rsidR="004117F2" w:rsidRPr="00880E12" w:rsidRDefault="004117F2" w:rsidP="004117F2">
      <w:pPr>
        <w:spacing w:before="120"/>
        <w:rPr>
          <w:rFonts w:ascii="Times New Roman" w:hAnsi="Times New Roman" w:cs="Times New Roman"/>
          <w:b/>
          <w:bCs/>
          <w:color w:val="000000" w:themeColor="text1"/>
          <w:sz w:val="24"/>
          <w:szCs w:val="24"/>
        </w:rPr>
      </w:pPr>
      <w:bookmarkStart w:id="3" w:name="_Hlk232351309"/>
      <w:bookmarkEnd w:id="2"/>
      <w:proofErr w:type="spellStart"/>
      <w:r w:rsidRPr="00880E12">
        <w:rPr>
          <w:rFonts w:ascii="Times New Roman" w:hAnsi="Times New Roman" w:cs="Times New Roman"/>
          <w:color w:val="000000" w:themeColor="text1"/>
          <w:sz w:val="24"/>
          <w:szCs w:val="24"/>
        </w:rPr>
        <w:t>Jingkun</w:t>
      </w:r>
      <w:proofErr w:type="spellEnd"/>
      <w:r w:rsidRPr="00880E12">
        <w:rPr>
          <w:rFonts w:ascii="Times New Roman" w:hAnsi="Times New Roman" w:cs="Times New Roman"/>
          <w:color w:val="000000" w:themeColor="text1"/>
          <w:sz w:val="24"/>
          <w:szCs w:val="24"/>
        </w:rPr>
        <w:t xml:space="preserve"> Jiang, jiangjk@tsinghua.edu.cn</w:t>
      </w:r>
    </w:p>
    <w:bookmarkEnd w:id="3"/>
    <w:p w14:paraId="064A00CC" w14:textId="77777777" w:rsidR="009A2A28" w:rsidRPr="00880E12" w:rsidRDefault="009A2A28" w:rsidP="00482EBD">
      <w:pPr>
        <w:rPr>
          <w:rFonts w:ascii="Times New Roman" w:hAnsi="Times New Roman" w:cs="Times New Roman"/>
          <w:color w:val="000000" w:themeColor="text1"/>
          <w:kern w:val="0"/>
          <w:sz w:val="24"/>
          <w:szCs w:val="24"/>
        </w:rPr>
      </w:pPr>
    </w:p>
    <w:p w14:paraId="600D57CB" w14:textId="77777777" w:rsidR="009A2A28" w:rsidRPr="00880E12" w:rsidRDefault="009A2A28" w:rsidP="00482EBD">
      <w:pPr>
        <w:rPr>
          <w:rFonts w:ascii="Times New Roman" w:hAnsi="Times New Roman" w:cs="Times New Roman"/>
          <w:color w:val="000000" w:themeColor="text1"/>
          <w:kern w:val="0"/>
          <w:sz w:val="24"/>
          <w:szCs w:val="24"/>
        </w:rPr>
      </w:pPr>
    </w:p>
    <w:p w14:paraId="7AEDDDBC" w14:textId="77777777" w:rsidR="009A2A28" w:rsidRPr="00880E12" w:rsidRDefault="009A2A28" w:rsidP="00482EBD">
      <w:pPr>
        <w:rPr>
          <w:rFonts w:ascii="Times New Roman" w:hAnsi="Times New Roman" w:cs="Times New Roman"/>
          <w:color w:val="000000" w:themeColor="text1"/>
          <w:kern w:val="0"/>
          <w:sz w:val="24"/>
          <w:szCs w:val="24"/>
        </w:rPr>
      </w:pPr>
    </w:p>
    <w:p w14:paraId="12607115" w14:textId="77777777" w:rsidR="009A2A28" w:rsidRPr="00880E12" w:rsidRDefault="009A2A28" w:rsidP="00482EBD">
      <w:pPr>
        <w:rPr>
          <w:rFonts w:ascii="Times New Roman" w:hAnsi="Times New Roman" w:cs="Times New Roman"/>
          <w:color w:val="000000" w:themeColor="text1"/>
          <w:kern w:val="0"/>
          <w:sz w:val="24"/>
          <w:szCs w:val="24"/>
        </w:rPr>
      </w:pPr>
    </w:p>
    <w:p w14:paraId="18DEE8CE" w14:textId="77777777" w:rsidR="009A2A28" w:rsidRPr="00880E12" w:rsidRDefault="009A2A28" w:rsidP="00482EBD">
      <w:pPr>
        <w:rPr>
          <w:rFonts w:ascii="Times New Roman" w:hAnsi="Times New Roman" w:cs="Times New Roman"/>
          <w:color w:val="000000" w:themeColor="text1"/>
          <w:kern w:val="0"/>
          <w:sz w:val="24"/>
          <w:szCs w:val="24"/>
        </w:rPr>
      </w:pPr>
    </w:p>
    <w:p w14:paraId="3A95E6D3" w14:textId="77777777" w:rsidR="009A2A28" w:rsidRPr="00880E12" w:rsidRDefault="009A2A28" w:rsidP="00482EBD">
      <w:pPr>
        <w:rPr>
          <w:rFonts w:ascii="Times New Roman" w:hAnsi="Times New Roman" w:cs="Times New Roman"/>
          <w:color w:val="000000" w:themeColor="text1"/>
          <w:kern w:val="0"/>
          <w:sz w:val="24"/>
          <w:szCs w:val="24"/>
        </w:rPr>
      </w:pPr>
    </w:p>
    <w:p w14:paraId="23C50B24" w14:textId="77777777" w:rsidR="009A2A28" w:rsidRPr="00880E12" w:rsidRDefault="009A2A28" w:rsidP="00482EBD">
      <w:pPr>
        <w:rPr>
          <w:rFonts w:ascii="Times New Roman" w:hAnsi="Times New Roman" w:cs="Times New Roman"/>
          <w:color w:val="000000" w:themeColor="text1"/>
          <w:kern w:val="0"/>
          <w:sz w:val="24"/>
          <w:szCs w:val="24"/>
        </w:rPr>
      </w:pPr>
    </w:p>
    <w:p w14:paraId="5949196D" w14:textId="77777777" w:rsidR="009A2A28" w:rsidRPr="00880E12" w:rsidRDefault="009A2A28" w:rsidP="00482EBD">
      <w:pPr>
        <w:rPr>
          <w:rFonts w:ascii="Times New Roman" w:hAnsi="Times New Roman" w:cs="Times New Roman"/>
          <w:color w:val="000000" w:themeColor="text1"/>
          <w:kern w:val="0"/>
          <w:sz w:val="24"/>
          <w:szCs w:val="24"/>
        </w:rPr>
      </w:pPr>
    </w:p>
    <w:p w14:paraId="64615106" w14:textId="77777777" w:rsidR="009A2A28" w:rsidRPr="00880E12" w:rsidRDefault="009A2A28" w:rsidP="00482EBD">
      <w:pPr>
        <w:rPr>
          <w:rFonts w:ascii="Times New Roman" w:hAnsi="Times New Roman" w:cs="Times New Roman"/>
          <w:color w:val="000000" w:themeColor="text1"/>
          <w:kern w:val="0"/>
          <w:sz w:val="36"/>
          <w:szCs w:val="36"/>
        </w:rPr>
      </w:pPr>
      <w:r w:rsidRPr="00880E12">
        <w:rPr>
          <w:rFonts w:ascii="Times New Roman" w:hAnsi="Times New Roman" w:cs="Times New Roman" w:hint="eastAsia"/>
          <w:color w:val="000000" w:themeColor="text1"/>
          <w:kern w:val="0"/>
          <w:sz w:val="36"/>
          <w:szCs w:val="36"/>
        </w:rPr>
        <w:t>The file includes:</w:t>
      </w:r>
    </w:p>
    <w:p w14:paraId="046E38A3" w14:textId="77777777" w:rsidR="009A2A28" w:rsidRPr="00880E12" w:rsidRDefault="009A2A28" w:rsidP="00482EBD">
      <w:pPr>
        <w:rPr>
          <w:rFonts w:ascii="Times New Roman" w:hAnsi="Times New Roman" w:cs="Times New Roman"/>
          <w:color w:val="000000" w:themeColor="text1"/>
          <w:kern w:val="0"/>
          <w:sz w:val="30"/>
          <w:szCs w:val="30"/>
        </w:rPr>
      </w:pPr>
      <w:r w:rsidRPr="00880E12">
        <w:rPr>
          <w:rFonts w:ascii="Times New Roman" w:hAnsi="Times New Roman" w:cs="Times New Roman" w:hint="eastAsia"/>
          <w:color w:val="000000" w:themeColor="text1"/>
          <w:kern w:val="0"/>
          <w:sz w:val="30"/>
          <w:szCs w:val="30"/>
        </w:rPr>
        <w:t>1 Phase-wise migration theory (section 1.1-1.4)</w:t>
      </w:r>
    </w:p>
    <w:p w14:paraId="137F7672" w14:textId="77777777" w:rsidR="009A2A28" w:rsidRPr="00880E12" w:rsidRDefault="009A2A28" w:rsidP="00482EBD">
      <w:pPr>
        <w:rPr>
          <w:rFonts w:ascii="Times New Roman" w:hAnsi="Times New Roman" w:cs="Times New Roman"/>
          <w:color w:val="000000" w:themeColor="text1"/>
          <w:kern w:val="0"/>
          <w:sz w:val="30"/>
          <w:szCs w:val="30"/>
        </w:rPr>
      </w:pPr>
      <w:r w:rsidRPr="00880E12">
        <w:rPr>
          <w:rFonts w:ascii="Times New Roman" w:hAnsi="Times New Roman" w:cs="Times New Roman" w:hint="eastAsia"/>
          <w:color w:val="000000" w:themeColor="text1"/>
          <w:kern w:val="0"/>
          <w:sz w:val="30"/>
          <w:szCs w:val="30"/>
        </w:rPr>
        <w:t>2 Relating</w:t>
      </w:r>
      <w:r w:rsidRPr="00880E12">
        <w:rPr>
          <w:rFonts w:ascii="Times New Roman" w:hAnsi="Times New Roman" w:cs="Times New Roman"/>
          <w:color w:val="000000" w:themeColor="text1"/>
          <w:kern w:val="0"/>
          <w:sz w:val="30"/>
          <w:szCs w:val="30"/>
        </w:rPr>
        <w:t xml:space="preserve"> </w:t>
      </w:r>
      <m:oMath>
        <m:sSubSup>
          <m:sSubSupPr>
            <m:ctrlPr>
              <w:rPr>
                <w:rFonts w:ascii="Cambria Math" w:hAnsi="Cambria Math" w:cs="Times New Roman"/>
                <w:i/>
                <w:color w:val="000000" w:themeColor="text1"/>
                <w:kern w:val="0"/>
                <w:sz w:val="30"/>
                <w:szCs w:val="30"/>
              </w:rPr>
            </m:ctrlPr>
          </m:sSubSupPr>
          <m:e>
            <m:r>
              <m:rPr>
                <m:sty m:val="bi"/>
              </m:rPr>
              <w:rPr>
                <w:rFonts w:ascii="Cambria Math" w:hAnsi="Cambria Math" w:cs="Times New Roman"/>
                <w:color w:val="000000" w:themeColor="text1"/>
                <w:kern w:val="0"/>
                <w:sz w:val="30"/>
                <w:szCs w:val="30"/>
              </w:rPr>
              <m:t>λ</m:t>
            </m:r>
          </m:e>
          <m:sub>
            <m:r>
              <m:rPr>
                <m:sty m:val="bi"/>
              </m:rPr>
              <w:rPr>
                <w:rFonts w:ascii="Cambria Math" w:hAnsi="Cambria Math" w:cs="Times New Roman"/>
                <w:color w:val="000000" w:themeColor="text1"/>
                <w:kern w:val="0"/>
                <w:sz w:val="30"/>
                <w:szCs w:val="30"/>
              </w:rPr>
              <m:t>f</m:t>
            </m:r>
          </m:sub>
          <m:sup>
            <m:r>
              <m:rPr>
                <m:sty m:val="bi"/>
              </m:rPr>
              <w:rPr>
                <w:rFonts w:ascii="Cambria Math" w:hAnsi="Cambria Math" w:cs="Times New Roman"/>
                <w:color w:val="000000" w:themeColor="text1"/>
                <w:kern w:val="0"/>
                <w:sz w:val="30"/>
                <w:szCs w:val="30"/>
              </w:rPr>
              <m:t>b</m:t>
            </m:r>
          </m:sup>
        </m:sSubSup>
      </m:oMath>
      <w:r w:rsidRPr="00880E12">
        <w:rPr>
          <w:rFonts w:ascii="Times New Roman" w:hAnsi="Times New Roman" w:cs="Times New Roman"/>
          <w:color w:val="000000" w:themeColor="text1"/>
          <w:kern w:val="0"/>
          <w:sz w:val="30"/>
          <w:szCs w:val="30"/>
        </w:rPr>
        <w:t xml:space="preserve"> and </w:t>
      </w:r>
      <m:oMath>
        <m:sSubSup>
          <m:sSubSupPr>
            <m:ctrlPr>
              <w:rPr>
                <w:rFonts w:ascii="Cambria Math" w:hAnsi="Cambria Math" w:cs="Times New Roman"/>
                <w:i/>
                <w:color w:val="000000" w:themeColor="text1"/>
                <w:kern w:val="0"/>
                <w:sz w:val="30"/>
                <w:szCs w:val="30"/>
              </w:rPr>
            </m:ctrlPr>
          </m:sSubSupPr>
          <m:e>
            <m:r>
              <m:rPr>
                <m:sty m:val="bi"/>
              </m:rPr>
              <w:rPr>
                <w:rFonts w:ascii="Cambria Math" w:hAnsi="Cambria Math" w:cs="Times New Roman"/>
                <w:color w:val="000000" w:themeColor="text1"/>
                <w:kern w:val="0"/>
                <w:sz w:val="30"/>
                <w:szCs w:val="30"/>
              </w:rPr>
              <m:t>λ</m:t>
            </m:r>
          </m:e>
          <m:sub>
            <m:r>
              <m:rPr>
                <m:sty m:val="bi"/>
              </m:rPr>
              <w:rPr>
                <w:rFonts w:ascii="Cambria Math" w:hAnsi="Cambria Math" w:cs="Times New Roman"/>
                <w:color w:val="000000" w:themeColor="text1"/>
                <w:kern w:val="0"/>
                <w:sz w:val="30"/>
                <w:szCs w:val="30"/>
              </w:rPr>
              <m:t>f</m:t>
            </m:r>
          </m:sub>
          <m:sup>
            <m:r>
              <m:rPr>
                <m:sty m:val="bi"/>
              </m:rPr>
              <w:rPr>
                <w:rFonts w:ascii="Cambria Math" w:hAnsi="Cambria Math" w:cs="Times New Roman"/>
                <w:color w:val="000000" w:themeColor="text1"/>
                <w:kern w:val="0"/>
                <w:sz w:val="30"/>
                <w:szCs w:val="30"/>
              </w:rPr>
              <m:t>v</m:t>
            </m:r>
          </m:sup>
        </m:sSubSup>
      </m:oMath>
      <w:r w:rsidRPr="00880E12">
        <w:rPr>
          <w:rFonts w:ascii="Times New Roman" w:hAnsi="Times New Roman" w:cs="Times New Roman" w:hint="eastAsia"/>
          <w:color w:val="000000" w:themeColor="text1"/>
          <w:kern w:val="0"/>
          <w:sz w:val="30"/>
          <w:szCs w:val="30"/>
        </w:rPr>
        <w:t xml:space="preserve"> to </w:t>
      </w:r>
      <m:oMath>
        <m:sSub>
          <m:sSubPr>
            <m:ctrlPr>
              <w:rPr>
                <w:rFonts w:ascii="Cambria Math" w:hAnsi="Cambria Math" w:cs="Times New Roman"/>
                <w:i/>
                <w:color w:val="000000" w:themeColor="text1"/>
                <w:kern w:val="0"/>
                <w:sz w:val="30"/>
                <w:szCs w:val="30"/>
              </w:rPr>
            </m:ctrlPr>
          </m:sSubPr>
          <m:e>
            <m:r>
              <m:rPr>
                <m:sty m:val="bi"/>
              </m:rPr>
              <w:rPr>
                <w:rFonts w:ascii="Cambria Math" w:hAnsi="Cambria Math" w:cs="Times New Roman"/>
                <w:color w:val="000000" w:themeColor="text1"/>
                <w:kern w:val="0"/>
                <w:sz w:val="30"/>
                <w:szCs w:val="30"/>
              </w:rPr>
              <m:t>A</m:t>
            </m:r>
          </m:e>
          <m:sub>
            <m:r>
              <m:rPr>
                <m:sty m:val="bi"/>
              </m:rPr>
              <w:rPr>
                <w:rFonts w:ascii="Cambria Math" w:hAnsi="Cambria Math" w:cs="Times New Roman"/>
                <w:color w:val="000000" w:themeColor="text1"/>
                <w:kern w:val="0"/>
                <w:sz w:val="30"/>
                <w:szCs w:val="30"/>
              </w:rPr>
              <m:t>b</m:t>
            </m:r>
          </m:sub>
        </m:sSub>
      </m:oMath>
      <w:r w:rsidRPr="00880E12">
        <w:rPr>
          <w:rFonts w:ascii="Times New Roman" w:hAnsi="Times New Roman" w:cs="Times New Roman" w:hint="eastAsia"/>
          <w:iCs/>
          <w:color w:val="000000" w:themeColor="text1"/>
          <w:kern w:val="0"/>
          <w:sz w:val="30"/>
          <w:szCs w:val="30"/>
        </w:rPr>
        <w:t xml:space="preserve"> and </w:t>
      </w:r>
      <m:oMath>
        <m:sSub>
          <m:sSubPr>
            <m:ctrlPr>
              <w:rPr>
                <w:rFonts w:ascii="Cambria Math" w:hAnsi="Cambria Math" w:cs="Times New Roman"/>
                <w:i/>
                <w:color w:val="000000" w:themeColor="text1"/>
                <w:kern w:val="0"/>
                <w:sz w:val="30"/>
                <w:szCs w:val="30"/>
              </w:rPr>
            </m:ctrlPr>
          </m:sSubPr>
          <m:e>
            <m:r>
              <m:rPr>
                <m:sty m:val="bi"/>
              </m:rPr>
              <w:rPr>
                <w:rFonts w:ascii="Cambria Math" w:hAnsi="Cambria Math" w:cs="Times New Roman"/>
                <w:color w:val="000000" w:themeColor="text1"/>
                <w:kern w:val="0"/>
                <w:sz w:val="30"/>
                <w:szCs w:val="30"/>
              </w:rPr>
              <m:t>A</m:t>
            </m:r>
          </m:e>
          <m:sub>
            <m:r>
              <m:rPr>
                <m:sty m:val="bi"/>
              </m:rPr>
              <w:rPr>
                <w:rFonts w:ascii="Cambria Math" w:hAnsi="Cambria Math" w:cs="Times New Roman"/>
                <w:color w:val="000000" w:themeColor="text1"/>
                <w:kern w:val="0"/>
                <w:sz w:val="30"/>
                <w:szCs w:val="30"/>
              </w:rPr>
              <m:t>v</m:t>
            </m:r>
          </m:sub>
        </m:sSub>
      </m:oMath>
    </w:p>
    <w:p w14:paraId="1BEFB3DB" w14:textId="77777777" w:rsidR="009A2A28" w:rsidRPr="00880E12" w:rsidRDefault="009A2A28" w:rsidP="00482EBD">
      <w:pPr>
        <w:rPr>
          <w:rFonts w:ascii="Times New Roman" w:hAnsi="Times New Roman" w:cs="Times New Roman"/>
          <w:color w:val="000000" w:themeColor="text1"/>
          <w:kern w:val="0"/>
          <w:sz w:val="30"/>
          <w:szCs w:val="30"/>
        </w:rPr>
      </w:pPr>
      <w:r w:rsidRPr="00880E12">
        <w:rPr>
          <w:rFonts w:ascii="Times New Roman" w:hAnsi="Times New Roman" w:cs="Times New Roman" w:hint="eastAsia"/>
          <w:color w:val="000000" w:themeColor="text1"/>
          <w:kern w:val="0"/>
          <w:sz w:val="30"/>
          <w:szCs w:val="30"/>
        </w:rPr>
        <w:t>3 Canopy meteorology</w:t>
      </w:r>
    </w:p>
    <w:p w14:paraId="55D39420" w14:textId="77777777" w:rsidR="009A2A28" w:rsidRPr="00880E12" w:rsidRDefault="009A2A28" w:rsidP="00482EBD">
      <w:pPr>
        <w:rPr>
          <w:rFonts w:ascii="Times New Roman" w:hAnsi="Times New Roman" w:cs="Times New Roman"/>
          <w:color w:val="000000" w:themeColor="text1"/>
          <w:kern w:val="0"/>
          <w:sz w:val="30"/>
          <w:szCs w:val="30"/>
        </w:rPr>
      </w:pPr>
      <w:r w:rsidRPr="00880E12">
        <w:rPr>
          <w:rFonts w:ascii="Times New Roman" w:hAnsi="Times New Roman" w:cs="Times New Roman" w:hint="eastAsia"/>
          <w:color w:val="000000" w:themeColor="text1"/>
          <w:kern w:val="0"/>
          <w:sz w:val="30"/>
          <w:szCs w:val="30"/>
        </w:rPr>
        <w:t>4 Supplementary tables</w:t>
      </w:r>
    </w:p>
    <w:p w14:paraId="30E678FA" w14:textId="77777777" w:rsidR="009A2A28" w:rsidRPr="00880E12" w:rsidRDefault="009A2A28" w:rsidP="00482EBD">
      <w:pPr>
        <w:rPr>
          <w:rFonts w:ascii="Times New Roman" w:hAnsi="Times New Roman" w:cs="Times New Roman"/>
          <w:color w:val="000000" w:themeColor="text1"/>
          <w:kern w:val="0"/>
          <w:sz w:val="30"/>
          <w:szCs w:val="30"/>
        </w:rPr>
      </w:pPr>
      <w:r w:rsidRPr="00880E12">
        <w:rPr>
          <w:rFonts w:ascii="Times New Roman" w:hAnsi="Times New Roman" w:cs="Times New Roman" w:hint="eastAsia"/>
          <w:color w:val="000000" w:themeColor="text1"/>
          <w:kern w:val="0"/>
          <w:sz w:val="30"/>
          <w:szCs w:val="30"/>
        </w:rPr>
        <w:t>5 Supplementary figures</w:t>
      </w:r>
    </w:p>
    <w:p w14:paraId="14BBD123" w14:textId="77777777" w:rsidR="009A2A28" w:rsidRPr="00880E12" w:rsidRDefault="009A2A28" w:rsidP="00482EBD">
      <w:pPr>
        <w:rPr>
          <w:rFonts w:ascii="Times New Roman" w:hAnsi="Times New Roman" w:cs="Times New Roman"/>
          <w:color w:val="000000" w:themeColor="text1"/>
          <w:kern w:val="0"/>
          <w:sz w:val="24"/>
          <w:szCs w:val="24"/>
        </w:rPr>
      </w:pPr>
    </w:p>
    <w:p w14:paraId="0452D5AE" w14:textId="77777777" w:rsidR="009A2A28" w:rsidRPr="00880E12" w:rsidRDefault="009A2A28" w:rsidP="00482EBD">
      <w:pPr>
        <w:rPr>
          <w:rFonts w:ascii="Times New Roman" w:hAnsi="Times New Roman" w:cs="Times New Roman"/>
          <w:color w:val="000000" w:themeColor="text1"/>
          <w:kern w:val="0"/>
          <w:sz w:val="24"/>
          <w:szCs w:val="24"/>
        </w:rPr>
      </w:pPr>
    </w:p>
    <w:p w14:paraId="78DC1CE5" w14:textId="77777777" w:rsidR="009A2A28" w:rsidRPr="00880E12" w:rsidRDefault="009A2A28" w:rsidP="00482EBD">
      <w:pPr>
        <w:rPr>
          <w:rFonts w:ascii="Times New Roman" w:hAnsi="Times New Roman" w:cs="Times New Roman"/>
          <w:color w:val="000000" w:themeColor="text1"/>
          <w:kern w:val="0"/>
          <w:sz w:val="24"/>
          <w:szCs w:val="24"/>
        </w:rPr>
      </w:pPr>
    </w:p>
    <w:p w14:paraId="2F4D6F3C" w14:textId="77777777" w:rsidR="009A2A28" w:rsidRPr="00880E12" w:rsidRDefault="009A2A28" w:rsidP="00482EBD">
      <w:pPr>
        <w:rPr>
          <w:rFonts w:ascii="Times New Roman" w:hAnsi="Times New Roman" w:cs="Times New Roman"/>
          <w:color w:val="000000" w:themeColor="text1"/>
          <w:kern w:val="0"/>
          <w:sz w:val="24"/>
          <w:szCs w:val="24"/>
        </w:rPr>
      </w:pPr>
    </w:p>
    <w:p w14:paraId="48B115F5" w14:textId="77777777" w:rsidR="009A2A28" w:rsidRPr="0073341A" w:rsidRDefault="009A2A28" w:rsidP="00482EBD">
      <w:pPr>
        <w:rPr>
          <w:rFonts w:ascii="Times New Roman" w:hAnsi="Times New Roman" w:cs="Times New Roman"/>
          <w:color w:val="000000" w:themeColor="text1"/>
          <w:kern w:val="0"/>
          <w:sz w:val="24"/>
          <w:szCs w:val="24"/>
        </w:rPr>
      </w:pPr>
    </w:p>
    <w:p w14:paraId="4CA42495" w14:textId="77777777" w:rsidR="009A2A28" w:rsidRPr="00880E12" w:rsidRDefault="009A2A28" w:rsidP="00482EBD">
      <w:pPr>
        <w:rPr>
          <w:rFonts w:ascii="Times New Roman" w:hAnsi="Times New Roman" w:cs="Times New Roman"/>
          <w:color w:val="000000" w:themeColor="text1"/>
          <w:kern w:val="0"/>
          <w:sz w:val="24"/>
          <w:szCs w:val="24"/>
        </w:rPr>
      </w:pPr>
    </w:p>
    <w:p w14:paraId="501C3408" w14:textId="77777777" w:rsidR="009A2A28" w:rsidRPr="00880E12" w:rsidRDefault="009A2A28" w:rsidP="00482EBD">
      <w:pPr>
        <w:rPr>
          <w:rFonts w:ascii="Times New Roman" w:hAnsi="Times New Roman" w:cs="Times New Roman"/>
          <w:color w:val="000000" w:themeColor="text1"/>
          <w:kern w:val="0"/>
          <w:sz w:val="24"/>
          <w:szCs w:val="24"/>
        </w:rPr>
      </w:pPr>
    </w:p>
    <w:p w14:paraId="6504F0D1" w14:textId="77777777" w:rsidR="009A2A28" w:rsidRPr="00880E12" w:rsidRDefault="009A2A28" w:rsidP="00482EBD">
      <w:pPr>
        <w:rPr>
          <w:rFonts w:ascii="Times New Roman" w:hAnsi="Times New Roman" w:cs="Times New Roman"/>
          <w:color w:val="000000" w:themeColor="text1"/>
          <w:kern w:val="0"/>
          <w:sz w:val="24"/>
          <w:szCs w:val="24"/>
        </w:rPr>
      </w:pPr>
    </w:p>
    <w:p w14:paraId="099780EF" w14:textId="77777777" w:rsidR="009A2A28" w:rsidRPr="00880E12" w:rsidRDefault="009A2A28" w:rsidP="00482EBD">
      <w:pPr>
        <w:rPr>
          <w:rFonts w:ascii="Times New Roman" w:hAnsi="Times New Roman" w:cs="Times New Roman"/>
          <w:color w:val="000000" w:themeColor="text1"/>
          <w:kern w:val="0"/>
          <w:sz w:val="24"/>
          <w:szCs w:val="24"/>
        </w:rPr>
      </w:pPr>
    </w:p>
    <w:p w14:paraId="1439FFBB" w14:textId="77777777" w:rsidR="009A2A28" w:rsidRPr="00880E12" w:rsidRDefault="009A2A28" w:rsidP="00482EBD">
      <w:pPr>
        <w:rPr>
          <w:rFonts w:ascii="Times New Roman" w:hAnsi="Times New Roman" w:cs="Times New Roman"/>
          <w:color w:val="000000" w:themeColor="text1"/>
          <w:kern w:val="0"/>
          <w:sz w:val="24"/>
          <w:szCs w:val="24"/>
        </w:rPr>
      </w:pPr>
    </w:p>
    <w:p w14:paraId="10147789" w14:textId="77777777" w:rsidR="009A2A28" w:rsidRPr="00880E12" w:rsidRDefault="009A2A28" w:rsidP="00482EBD">
      <w:pPr>
        <w:rPr>
          <w:rFonts w:ascii="Times New Roman" w:hAnsi="Times New Roman" w:cs="Times New Roman"/>
          <w:color w:val="000000" w:themeColor="text1"/>
          <w:kern w:val="0"/>
          <w:sz w:val="24"/>
          <w:szCs w:val="24"/>
        </w:rPr>
      </w:pPr>
    </w:p>
    <w:p w14:paraId="7C3A8AFF" w14:textId="77777777" w:rsidR="009A2A28" w:rsidRPr="00880E12" w:rsidRDefault="009A2A28" w:rsidP="00482EBD">
      <w:pPr>
        <w:rPr>
          <w:rFonts w:ascii="Times New Roman" w:hAnsi="Times New Roman" w:cs="Times New Roman"/>
          <w:color w:val="000000" w:themeColor="text1"/>
          <w:kern w:val="0"/>
          <w:sz w:val="24"/>
          <w:szCs w:val="24"/>
        </w:rPr>
      </w:pPr>
    </w:p>
    <w:p w14:paraId="6CF35CBC" w14:textId="77777777" w:rsidR="009A2A28" w:rsidRPr="00880E12" w:rsidRDefault="009A2A28" w:rsidP="00482EBD">
      <w:pPr>
        <w:rPr>
          <w:rFonts w:ascii="Times New Roman" w:hAnsi="Times New Roman" w:cs="Times New Roman"/>
          <w:color w:val="000000" w:themeColor="text1"/>
          <w:kern w:val="0"/>
          <w:sz w:val="24"/>
          <w:szCs w:val="24"/>
        </w:rPr>
      </w:pPr>
    </w:p>
    <w:p w14:paraId="4F397B20" w14:textId="77777777" w:rsidR="009A2A28" w:rsidRPr="00880E12" w:rsidRDefault="009A2A28" w:rsidP="00482EBD">
      <w:pPr>
        <w:rPr>
          <w:rFonts w:ascii="Times New Roman" w:hAnsi="Times New Roman" w:cs="Times New Roman"/>
          <w:color w:val="000000" w:themeColor="text1"/>
          <w:kern w:val="0"/>
          <w:sz w:val="24"/>
          <w:szCs w:val="24"/>
        </w:rPr>
      </w:pPr>
    </w:p>
    <w:p w14:paraId="6B356AF1" w14:textId="77777777" w:rsidR="009A2A28" w:rsidRPr="00880E12" w:rsidRDefault="009A2A28" w:rsidP="00482EBD">
      <w:pPr>
        <w:rPr>
          <w:rFonts w:ascii="Times New Roman" w:hAnsi="Times New Roman" w:cs="Times New Roman"/>
          <w:color w:val="000000" w:themeColor="text1"/>
          <w:kern w:val="0"/>
          <w:sz w:val="24"/>
          <w:szCs w:val="24"/>
        </w:rPr>
      </w:pPr>
    </w:p>
    <w:p w14:paraId="7B54841A" w14:textId="77777777" w:rsidR="009A2A28" w:rsidRPr="00880E12" w:rsidRDefault="009A2A28" w:rsidP="00482EBD">
      <w:pPr>
        <w:rPr>
          <w:rFonts w:ascii="Times New Roman" w:hAnsi="Times New Roman" w:cs="Times New Roman"/>
          <w:color w:val="000000" w:themeColor="text1"/>
          <w:kern w:val="0"/>
          <w:sz w:val="24"/>
          <w:szCs w:val="24"/>
        </w:rPr>
      </w:pPr>
    </w:p>
    <w:p w14:paraId="745CD0A7" w14:textId="77777777" w:rsidR="009A2A28" w:rsidRPr="00880E12" w:rsidRDefault="009A2A28" w:rsidP="00482EBD">
      <w:pPr>
        <w:rPr>
          <w:rFonts w:ascii="Times New Roman" w:hAnsi="Times New Roman" w:cs="Times New Roman"/>
          <w:color w:val="000000" w:themeColor="text1"/>
          <w:kern w:val="0"/>
          <w:sz w:val="24"/>
          <w:szCs w:val="24"/>
        </w:rPr>
      </w:pPr>
    </w:p>
    <w:p w14:paraId="27BD9693" w14:textId="77777777" w:rsidR="009A2A28" w:rsidRPr="00880E12" w:rsidRDefault="009A2A28" w:rsidP="00482EBD">
      <w:pPr>
        <w:rPr>
          <w:rFonts w:ascii="Times New Roman" w:hAnsi="Times New Roman" w:cs="Times New Roman"/>
          <w:color w:val="000000" w:themeColor="text1"/>
          <w:kern w:val="0"/>
          <w:sz w:val="24"/>
          <w:szCs w:val="24"/>
        </w:rPr>
      </w:pPr>
    </w:p>
    <w:p w14:paraId="2F463B47" w14:textId="77777777" w:rsidR="009A2A28" w:rsidRPr="00880E12" w:rsidRDefault="009A2A28" w:rsidP="00482EBD">
      <w:pPr>
        <w:rPr>
          <w:rFonts w:ascii="Times New Roman" w:hAnsi="Times New Roman" w:cs="Times New Roman"/>
          <w:color w:val="000000" w:themeColor="text1"/>
          <w:kern w:val="0"/>
          <w:sz w:val="24"/>
          <w:szCs w:val="24"/>
        </w:rPr>
      </w:pPr>
    </w:p>
    <w:p w14:paraId="345CDD46" w14:textId="77777777" w:rsidR="009A2A28" w:rsidRPr="00880E12" w:rsidRDefault="009A2A28" w:rsidP="00482EBD">
      <w:pPr>
        <w:rPr>
          <w:rFonts w:ascii="Times New Roman" w:hAnsi="Times New Roman" w:cs="Times New Roman"/>
          <w:color w:val="000000" w:themeColor="text1"/>
          <w:kern w:val="0"/>
          <w:sz w:val="24"/>
          <w:szCs w:val="24"/>
        </w:rPr>
      </w:pPr>
    </w:p>
    <w:p w14:paraId="69A18F08" w14:textId="77777777" w:rsidR="009A2A28" w:rsidRPr="00880E12" w:rsidRDefault="009A2A28" w:rsidP="00482EBD">
      <w:pPr>
        <w:rPr>
          <w:rFonts w:ascii="Times New Roman" w:hAnsi="Times New Roman" w:cs="Times New Roman"/>
          <w:color w:val="000000" w:themeColor="text1"/>
          <w:kern w:val="0"/>
          <w:sz w:val="24"/>
          <w:szCs w:val="24"/>
        </w:rPr>
      </w:pPr>
    </w:p>
    <w:p w14:paraId="75F9267B" w14:textId="77777777" w:rsidR="009A2A28" w:rsidRPr="00880E12" w:rsidRDefault="009A2A28" w:rsidP="00482EBD">
      <w:pPr>
        <w:rPr>
          <w:rFonts w:ascii="Times New Roman" w:hAnsi="Times New Roman" w:cs="Times New Roman"/>
          <w:color w:val="000000" w:themeColor="text1"/>
          <w:kern w:val="0"/>
          <w:sz w:val="24"/>
          <w:szCs w:val="24"/>
        </w:rPr>
      </w:pPr>
    </w:p>
    <w:p w14:paraId="72463132" w14:textId="77777777" w:rsidR="009A2A28" w:rsidRPr="00880E12" w:rsidRDefault="009A2A28" w:rsidP="00482EBD">
      <w:pPr>
        <w:rPr>
          <w:rFonts w:ascii="Times New Roman" w:hAnsi="Times New Roman" w:cs="Times New Roman"/>
          <w:color w:val="000000" w:themeColor="text1"/>
          <w:kern w:val="0"/>
          <w:sz w:val="24"/>
          <w:szCs w:val="24"/>
        </w:rPr>
      </w:pPr>
    </w:p>
    <w:p w14:paraId="09DA3664" w14:textId="77777777" w:rsidR="009A2A28" w:rsidRPr="00880E12" w:rsidRDefault="009A2A28" w:rsidP="00482EBD">
      <w:pPr>
        <w:rPr>
          <w:rFonts w:ascii="Times New Roman" w:hAnsi="Times New Roman" w:cs="Times New Roman"/>
          <w:color w:val="000000" w:themeColor="text1"/>
          <w:kern w:val="0"/>
          <w:sz w:val="24"/>
          <w:szCs w:val="24"/>
        </w:rPr>
      </w:pPr>
    </w:p>
    <w:p w14:paraId="13654B1C" w14:textId="77777777" w:rsidR="009A2A28" w:rsidRPr="00880E12" w:rsidRDefault="009A2A28" w:rsidP="00482EBD">
      <w:pPr>
        <w:rPr>
          <w:rFonts w:ascii="Times New Roman" w:hAnsi="Times New Roman" w:cs="Times New Roman"/>
          <w:color w:val="000000" w:themeColor="text1"/>
          <w:kern w:val="0"/>
          <w:sz w:val="24"/>
          <w:szCs w:val="24"/>
        </w:rPr>
      </w:pPr>
    </w:p>
    <w:p w14:paraId="2FFF2E2A" w14:textId="77777777" w:rsidR="009A2A28" w:rsidRPr="00880E12" w:rsidRDefault="009A2A28" w:rsidP="00482EBD">
      <w:pPr>
        <w:rPr>
          <w:rFonts w:ascii="Times New Roman" w:hAnsi="Times New Roman" w:cs="Times New Roman"/>
          <w:color w:val="000000" w:themeColor="text1"/>
          <w:kern w:val="0"/>
          <w:sz w:val="24"/>
          <w:szCs w:val="24"/>
        </w:rPr>
      </w:pPr>
    </w:p>
    <w:p w14:paraId="6B9AD58D" w14:textId="77777777" w:rsidR="009A2A28" w:rsidRPr="00880E12" w:rsidRDefault="009A2A28" w:rsidP="00482EBD">
      <w:pPr>
        <w:rPr>
          <w:rFonts w:ascii="Times New Roman" w:hAnsi="Times New Roman" w:cs="Times New Roman"/>
          <w:color w:val="000000" w:themeColor="text1"/>
          <w:kern w:val="0"/>
          <w:sz w:val="24"/>
          <w:szCs w:val="24"/>
        </w:rPr>
      </w:pPr>
    </w:p>
    <w:p w14:paraId="2DFF6953" w14:textId="77777777" w:rsidR="009A2A28" w:rsidRPr="00880E12" w:rsidRDefault="009A2A28" w:rsidP="00482EBD">
      <w:pPr>
        <w:rPr>
          <w:rFonts w:ascii="Times New Roman" w:hAnsi="Times New Roman" w:cs="Times New Roman"/>
          <w:color w:val="000000" w:themeColor="text1"/>
          <w:kern w:val="0"/>
          <w:sz w:val="24"/>
          <w:szCs w:val="24"/>
        </w:rPr>
      </w:pPr>
    </w:p>
    <w:p w14:paraId="3A786C98" w14:textId="3C521D57" w:rsidR="009A2A28" w:rsidRPr="00880E12" w:rsidRDefault="009A2A28" w:rsidP="00482EBD">
      <w:pPr>
        <w:pStyle w:val="1"/>
        <w:rPr>
          <w:rFonts w:ascii="Times New Roman" w:hAnsi="Times New Roman" w:cs="Times New Roman"/>
          <w:color w:val="000000" w:themeColor="text1"/>
          <w:sz w:val="36"/>
          <w:szCs w:val="36"/>
        </w:rPr>
      </w:pPr>
      <w:bookmarkStart w:id="4" w:name="_Toc213781655"/>
      <w:bookmarkStart w:id="5" w:name="_Toc226900747"/>
      <w:bookmarkStart w:id="6" w:name="_Hlk213702231"/>
      <w:proofErr w:type="gramStart"/>
      <w:r w:rsidRPr="00880E12">
        <w:rPr>
          <w:rFonts w:ascii="Times New Roman" w:hAnsi="Times New Roman" w:cs="Times New Roman" w:hint="eastAsia"/>
          <w:color w:val="000000" w:themeColor="text1"/>
          <w:sz w:val="36"/>
          <w:szCs w:val="36"/>
        </w:rPr>
        <w:lastRenderedPageBreak/>
        <w:t xml:space="preserve">1  </w:t>
      </w:r>
      <w:bookmarkStart w:id="7" w:name="_Hlk213250727"/>
      <w:r w:rsidRPr="00880E12">
        <w:rPr>
          <w:rFonts w:ascii="Times New Roman" w:hAnsi="Times New Roman" w:cs="Times New Roman" w:hint="eastAsia"/>
          <w:color w:val="000000" w:themeColor="text1"/>
          <w:sz w:val="36"/>
          <w:szCs w:val="36"/>
        </w:rPr>
        <w:t>Phase</w:t>
      </w:r>
      <w:proofErr w:type="gramEnd"/>
      <w:r w:rsidRPr="00880E12">
        <w:rPr>
          <w:rFonts w:ascii="Times New Roman" w:hAnsi="Times New Roman" w:cs="Times New Roman" w:hint="eastAsia"/>
          <w:color w:val="000000" w:themeColor="text1"/>
          <w:sz w:val="36"/>
          <w:szCs w:val="36"/>
        </w:rPr>
        <w:t>-wise</w:t>
      </w:r>
      <w:r w:rsidRPr="00880E12">
        <w:rPr>
          <w:rFonts w:ascii="Times New Roman" w:hAnsi="Times New Roman" w:cs="Times New Roman"/>
          <w:color w:val="000000" w:themeColor="text1"/>
          <w:sz w:val="36"/>
          <w:szCs w:val="36"/>
        </w:rPr>
        <w:t xml:space="preserve"> migration theory</w:t>
      </w:r>
      <w:bookmarkEnd w:id="4"/>
      <w:bookmarkEnd w:id="5"/>
      <w:bookmarkEnd w:id="7"/>
    </w:p>
    <w:p w14:paraId="38EADC16" w14:textId="77777777" w:rsidR="009A2A28" w:rsidRPr="00880E12" w:rsidRDefault="009A2A28" w:rsidP="00482EBD">
      <w:pPr>
        <w:pStyle w:val="2"/>
        <w:rPr>
          <w:rFonts w:ascii="Times New Roman" w:hAnsi="Times New Roman" w:cs="Times New Roman"/>
          <w:color w:val="000000" w:themeColor="text1"/>
          <w:sz w:val="30"/>
          <w:szCs w:val="30"/>
        </w:rPr>
      </w:pPr>
      <w:bookmarkStart w:id="8" w:name="_Toc213781656"/>
      <w:bookmarkStart w:id="9" w:name="_Toc226900748"/>
      <w:bookmarkStart w:id="10" w:name="_Hlk212552087"/>
      <w:bookmarkEnd w:id="6"/>
      <w:proofErr w:type="gramStart"/>
      <w:r w:rsidRPr="00880E12">
        <w:rPr>
          <w:rFonts w:ascii="Times New Roman" w:hAnsi="Times New Roman" w:cs="Times New Roman" w:hint="eastAsia"/>
          <w:color w:val="000000" w:themeColor="text1"/>
          <w:sz w:val="30"/>
          <w:szCs w:val="30"/>
        </w:rPr>
        <w:t>1</w:t>
      </w:r>
      <w:r w:rsidRPr="00880E12">
        <w:rPr>
          <w:rFonts w:ascii="Times New Roman" w:hAnsi="Times New Roman" w:cs="Times New Roman"/>
          <w:color w:val="000000" w:themeColor="text1"/>
          <w:sz w:val="30"/>
          <w:szCs w:val="30"/>
        </w:rPr>
        <w:t>.1</w:t>
      </w:r>
      <w:r w:rsidRPr="00880E12">
        <w:rPr>
          <w:rFonts w:ascii="Times New Roman" w:hAnsi="Times New Roman" w:cs="Times New Roman" w:hint="eastAsia"/>
          <w:color w:val="000000" w:themeColor="text1"/>
          <w:sz w:val="30"/>
          <w:szCs w:val="30"/>
        </w:rPr>
        <w:t xml:space="preserve">  </w:t>
      </w:r>
      <w:bookmarkEnd w:id="8"/>
      <w:r w:rsidRPr="00880E12">
        <w:rPr>
          <w:rFonts w:ascii="Times New Roman" w:hAnsi="Times New Roman" w:cs="Times New Roman" w:hint="eastAsia"/>
          <w:color w:val="000000" w:themeColor="text1"/>
          <w:sz w:val="30"/>
          <w:szCs w:val="30"/>
        </w:rPr>
        <w:t>Particle</w:t>
      </w:r>
      <w:proofErr w:type="gramEnd"/>
      <w:r w:rsidRPr="00880E12">
        <w:rPr>
          <w:rFonts w:ascii="Times New Roman" w:hAnsi="Times New Roman" w:cs="Times New Roman" w:hint="eastAsia"/>
          <w:color w:val="000000" w:themeColor="text1"/>
          <w:sz w:val="30"/>
          <w:szCs w:val="30"/>
        </w:rPr>
        <w:t xml:space="preserve"> migration in inertial sublayer</w:t>
      </w:r>
      <w:bookmarkEnd w:id="9"/>
    </w:p>
    <w:bookmarkEnd w:id="10"/>
    <w:p w14:paraId="2509FBCE" w14:textId="77777777" w:rsidR="009A2A28" w:rsidRPr="00880E12" w:rsidRDefault="009A2A28" w:rsidP="00482EBD">
      <w:pPr>
        <w:ind w:firstLineChars="100" w:firstLine="240"/>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In this section, we will derive two key </w:t>
      </w:r>
      <w:r w:rsidRPr="00880E12">
        <w:rPr>
          <w:rFonts w:ascii="Times New Roman" w:hAnsi="Times New Roman" w:cs="Times New Roman"/>
          <w:color w:val="000000" w:themeColor="text1"/>
          <w:kern w:val="0"/>
          <w:sz w:val="24"/>
          <w:szCs w:val="24"/>
        </w:rPr>
        <w:t>mathematical</w:t>
      </w:r>
      <w:r w:rsidRPr="00880E12">
        <w:rPr>
          <w:rFonts w:ascii="Times New Roman" w:hAnsi="Times New Roman" w:cs="Times New Roman" w:hint="eastAsia"/>
          <w:color w:val="000000" w:themeColor="text1"/>
          <w:kern w:val="0"/>
          <w:sz w:val="24"/>
          <w:szCs w:val="24"/>
        </w:rPr>
        <w:t xml:space="preserve"> relationships: (</w:t>
      </w:r>
      <w:proofErr w:type="spellStart"/>
      <w:r w:rsidRPr="00880E12">
        <w:rPr>
          <w:rFonts w:ascii="Times New Roman" w:hAnsi="Times New Roman" w:cs="Times New Roman" w:hint="eastAsia"/>
          <w:color w:val="000000" w:themeColor="text1"/>
          <w:kern w:val="0"/>
          <w:sz w:val="24"/>
          <w:szCs w:val="24"/>
        </w:rPr>
        <w:t>i</w:t>
      </w:r>
      <w:proofErr w:type="spellEnd"/>
      <w:r w:rsidRPr="00880E12">
        <w:rPr>
          <w:rFonts w:ascii="Times New Roman" w:hAnsi="Times New Roman" w:cs="Times New Roman" w:hint="eastAsia"/>
          <w:color w:val="000000" w:themeColor="text1"/>
          <w:kern w:val="0"/>
          <w:sz w:val="24"/>
          <w:szCs w:val="24"/>
        </w:rPr>
        <w:t>) the relationship among aerosol dry deposition (ADD)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color w:val="000000" w:themeColor="text1"/>
          <w:kern w:val="0"/>
          <w:sz w:val="24"/>
          <w:szCs w:val="24"/>
        </w:rPr>
        <w:t>), gravitational settling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and the first collisional deposition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fc</m:t>
            </m:r>
          </m:sub>
        </m:sSub>
      </m:oMath>
      <w:r w:rsidRPr="00880E12">
        <w:rPr>
          <w:rFonts w:ascii="Times New Roman" w:hAnsi="Times New Roman" w:cs="Times New Roman" w:hint="eastAsia"/>
          <w:color w:val="000000" w:themeColor="text1"/>
          <w:kern w:val="0"/>
          <w:sz w:val="24"/>
          <w:szCs w:val="24"/>
        </w:rPr>
        <w:t>); (ii) the relationship between the first collisional deposition velocity and the second collisional deposition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color w:val="000000" w:themeColor="text1"/>
          <w:kern w:val="0"/>
          <w:sz w:val="24"/>
          <w:szCs w:val="24"/>
        </w:rPr>
        <w:t>). The first and the second collisional deposition velocities are the ADD velocities induced by air-particle collisions at an observation site (in inertial sublayer) and at the top of roughness sublayer respectively (see Extended Data Fig. 8 for the illustration).</w:t>
      </w:r>
    </w:p>
    <w:p w14:paraId="0B0DD013" w14:textId="77777777" w:rsidR="009A2A28" w:rsidRPr="00880E12" w:rsidRDefault="009A2A28" w:rsidP="00482EBD">
      <w:pPr>
        <w:ind w:firstLineChars="100" w:firstLine="240"/>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Gravitational settling, air entrainment (includes advection and turbulent entrainments), Brownian motion, and </w:t>
      </w:r>
      <w:proofErr w:type="spellStart"/>
      <w:r w:rsidRPr="00880E12">
        <w:rPr>
          <w:rFonts w:ascii="Times New Roman" w:hAnsi="Times New Roman" w:cs="Times New Roman" w:hint="eastAsia"/>
          <w:color w:val="000000" w:themeColor="text1"/>
          <w:kern w:val="0"/>
          <w:sz w:val="24"/>
          <w:szCs w:val="24"/>
        </w:rPr>
        <w:t>turbophresis</w:t>
      </w:r>
      <w:proofErr w:type="spellEnd"/>
      <w:r w:rsidRPr="00880E12">
        <w:rPr>
          <w:rFonts w:ascii="Times New Roman" w:hAnsi="Times New Roman" w:cs="Times New Roman" w:hint="eastAsia"/>
          <w:color w:val="000000" w:themeColor="text1"/>
          <w:kern w:val="0"/>
          <w:sz w:val="24"/>
          <w:szCs w:val="24"/>
        </w:rPr>
        <w:t xml:space="preserve"> are the four mechanisms </w:t>
      </w:r>
      <w:r w:rsidRPr="00880E12">
        <w:rPr>
          <w:rFonts w:ascii="Times New Roman" w:hAnsi="Times New Roman" w:cs="Times New Roman"/>
          <w:color w:val="000000" w:themeColor="text1"/>
          <w:kern w:val="0"/>
          <w:sz w:val="24"/>
          <w:szCs w:val="24"/>
        </w:rPr>
        <w:t>driving</w:t>
      </w:r>
      <w:r w:rsidRPr="00880E12">
        <w:rPr>
          <w:rFonts w:ascii="Times New Roman" w:hAnsi="Times New Roman" w:cs="Times New Roman" w:hint="eastAsia"/>
          <w:color w:val="000000" w:themeColor="text1"/>
          <w:kern w:val="0"/>
          <w:sz w:val="24"/>
          <w:szCs w:val="24"/>
        </w:rPr>
        <w:t xml:space="preserve"> ADD. The scale analysis of particle motion (Extended Data Fig. 5) shows that particle vertical migration in inertial sublayer is dominantly driven by </w:t>
      </w:r>
      <w:r w:rsidRPr="00880E12">
        <w:rPr>
          <w:rFonts w:ascii="Times New Roman" w:hAnsi="Times New Roman" w:cs="Times New Roman"/>
          <w:color w:val="000000" w:themeColor="text1"/>
          <w:kern w:val="0"/>
          <w:sz w:val="24"/>
          <w:szCs w:val="24"/>
        </w:rPr>
        <w:t>gravitational</w:t>
      </w:r>
      <w:r w:rsidRPr="00880E12">
        <w:rPr>
          <w:rFonts w:ascii="Times New Roman" w:hAnsi="Times New Roman" w:cs="Times New Roman" w:hint="eastAsia"/>
          <w:color w:val="000000" w:themeColor="text1"/>
          <w:kern w:val="0"/>
          <w:sz w:val="24"/>
          <w:szCs w:val="24"/>
        </w:rPr>
        <w:t xml:space="preserve"> settling and turbulent entrainment. Thus (the direction away from the ground is positive):</w:t>
      </w:r>
    </w:p>
    <w:p w14:paraId="2BF43242"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5A43C6B0" wp14:editId="3B07DC23">
                <wp:simplePos x="0" y="0"/>
                <wp:positionH relativeFrom="margin">
                  <wp:posOffset>4947920</wp:posOffset>
                </wp:positionH>
                <wp:positionV relativeFrom="paragraph">
                  <wp:posOffset>127842</wp:posOffset>
                </wp:positionV>
                <wp:extent cx="1071905" cy="368935"/>
                <wp:effectExtent l="0" t="0" r="0" b="0"/>
                <wp:wrapNone/>
                <wp:docPr id="306571801" name="文本框 1"/>
                <wp:cNvGraphicFramePr/>
                <a:graphic xmlns:a="http://schemas.openxmlformats.org/drawingml/2006/main">
                  <a:graphicData uri="http://schemas.microsoft.com/office/word/2010/wordprocessingShape">
                    <wps:wsp>
                      <wps:cNvSpPr txBox="1"/>
                      <wps:spPr>
                        <a:xfrm>
                          <a:off x="0" y="0"/>
                          <a:ext cx="1071905" cy="368935"/>
                        </a:xfrm>
                        <a:prstGeom prst="rect">
                          <a:avLst/>
                        </a:prstGeom>
                        <a:noFill/>
                      </wps:spPr>
                      <wps:txbx>
                        <w:txbxContent>
                          <w:p w14:paraId="60EF62BD"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10</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5A43C6B0" id="_x0000_t202" coordsize="21600,21600" o:spt="202" path="m,l,21600r21600,l21600,xe">
                <v:stroke joinstyle="miter"/>
                <v:path gradientshapeok="t" o:connecttype="rect"/>
              </v:shapetype>
              <v:shape id="文本框 1" o:spid="_x0000_s1026" type="#_x0000_t202" style="position:absolute;left:0;text-align:left;margin-left:389.6pt;margin-top:10.05pt;width:84.4pt;height:29.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" filled="f" stroked="f">
                <v:textbox style="mso-fit-shape-to-text:t">
                  <w:txbxContent>
                    <w:p w14:paraId="60EF62BD"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10</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5238E125" w14:textId="77777777" w:rsidR="009A2A28" w:rsidRPr="00880E12" w:rsidRDefault="009A2A28" w:rsidP="00482EBD">
      <w:pPr>
        <w:rPr>
          <w:rFonts w:ascii="Times New Roman" w:hAnsi="Times New Roman" w:cs="Times New Roman"/>
          <w:noProof/>
          <w:color w:val="000000" w:themeColor="text1"/>
          <w:kern w:val="0"/>
          <w:sz w:val="24"/>
          <w:szCs w:val="24"/>
        </w:rPr>
      </w:pPr>
      <m:oMath>
        <m:r>
          <w:rPr>
            <w:rFonts w:ascii="Cambria Math" w:hAnsi="Cambria Math" w:cs="Times New Roman"/>
            <w:color w:val="000000" w:themeColor="text1"/>
            <w:kern w:val="0"/>
            <w:sz w:val="24"/>
            <w:szCs w:val="24"/>
          </w:rPr>
          <m:t>F=</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 xml:space="preserve"> C=-</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r>
          <w:rPr>
            <w:rFonts w:ascii="Cambria Math" w:hAnsi="Cambria Math" w:cs="Times New Roman"/>
            <w:color w:val="000000" w:themeColor="text1"/>
            <w:kern w:val="0"/>
            <w:sz w:val="24"/>
            <w:szCs w:val="24"/>
          </w:rPr>
          <m:t>C</m:t>
        </m:r>
      </m:oMath>
      <w:r w:rsidRPr="00880E12">
        <w:rPr>
          <w:rFonts w:ascii="Times New Roman" w:hAnsi="Times New Roman" w:cs="Times New Roman" w:hint="eastAsia"/>
          <w:noProof/>
          <w:color w:val="000000" w:themeColor="text1"/>
          <w:kern w:val="0"/>
          <w:sz w:val="24"/>
          <w:szCs w:val="24"/>
        </w:rPr>
        <w:t xml:space="preserve"> </w:t>
      </w:r>
    </w:p>
    <w:p w14:paraId="6B223A1B" w14:textId="77777777" w:rsidR="009A2A28" w:rsidRPr="00880E12" w:rsidRDefault="009A2A28" w:rsidP="00482EBD">
      <w:pPr>
        <w:rPr>
          <w:rFonts w:ascii="Times New Roman" w:hAnsi="Times New Roman" w:cs="Times New Roman"/>
          <w:noProof/>
          <w:color w:val="000000" w:themeColor="text1"/>
          <w:kern w:val="0"/>
          <w:sz w:val="24"/>
          <w:szCs w:val="24"/>
        </w:rPr>
      </w:pPr>
    </w:p>
    <w:p w14:paraId="1B1C0CB4" w14:textId="77777777" w:rsidR="009A2A28" w:rsidRPr="00880E12" w:rsidRDefault="009A2A28" w:rsidP="00482EBD">
      <w:pPr>
        <w:rPr>
          <w:rFonts w:ascii="Times New Roman" w:hAnsi="Times New Roman" w:cs="Times New Roman"/>
          <w:noProof/>
          <w:color w:val="000000" w:themeColor="text1"/>
          <w:kern w:val="0"/>
          <w:sz w:val="24"/>
          <w:szCs w:val="24"/>
        </w:rPr>
      </w:pPr>
      <w:r w:rsidRPr="00880E12">
        <w:rPr>
          <w:rFonts w:ascii="Times New Roman" w:hAnsi="Times New Roman" w:cs="Times New Roman" w:hint="eastAsia"/>
          <w:noProof/>
          <w:color w:val="000000" w:themeColor="text1"/>
          <w:kern w:val="0"/>
          <w:sz w:val="24"/>
          <w:szCs w:val="24"/>
        </w:rPr>
        <w:t xml:space="preserve">Where F </w:t>
      </w:r>
      <w:r w:rsidRPr="00880E12">
        <w:rPr>
          <w:rFonts w:ascii="Times New Roman" w:hAnsi="Times New Roman" w:cs="Times New Roman"/>
          <w:noProof/>
          <w:color w:val="000000" w:themeColor="text1"/>
          <w:kern w:val="0"/>
          <w:sz w:val="24"/>
          <w:szCs w:val="24"/>
        </w:rPr>
        <w:t>is the</w:t>
      </w:r>
      <w:r w:rsidRPr="00880E12">
        <w:rPr>
          <w:rFonts w:ascii="Times New Roman" w:hAnsi="Times New Roman" w:cs="Times New Roman" w:hint="eastAsia"/>
          <w:noProof/>
          <w:color w:val="000000" w:themeColor="text1"/>
          <w:kern w:val="0"/>
          <w:sz w:val="24"/>
          <w:szCs w:val="24"/>
        </w:rPr>
        <w:t xml:space="preserve"> total particle flux within inertial sublayer.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dz</m:t>
            </m:r>
          </m:den>
        </m:f>
      </m:oMath>
      <w:r w:rsidRPr="00880E12">
        <w:rPr>
          <w:rFonts w:ascii="Times New Roman" w:hAnsi="Times New Roman" w:cs="Times New Roman" w:hint="eastAsia"/>
          <w:noProof/>
          <w:color w:val="000000" w:themeColor="text1"/>
          <w:kern w:val="0"/>
          <w:sz w:val="24"/>
          <w:szCs w:val="24"/>
        </w:rPr>
        <w:t xml:space="preserve"> refers to the particle flux caused by </w:t>
      </w:r>
      <w:r w:rsidRPr="00880E12">
        <w:rPr>
          <w:rFonts w:ascii="Times New Roman" w:hAnsi="Times New Roman" w:cs="Times New Roman" w:hint="eastAsia"/>
          <w:color w:val="000000" w:themeColor="text1"/>
          <w:kern w:val="0"/>
          <w:sz w:val="24"/>
          <w:szCs w:val="24"/>
        </w:rPr>
        <w:t xml:space="preserve">turbulent entrainment.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 xml:space="preserve"> C</m:t>
        </m:r>
      </m:oMath>
      <w:r w:rsidRPr="00880E12">
        <w:rPr>
          <w:rFonts w:ascii="Times New Roman" w:hAnsi="Times New Roman" w:cs="Times New Roman" w:hint="eastAsia"/>
          <w:color w:val="000000" w:themeColor="text1"/>
          <w:kern w:val="0"/>
          <w:sz w:val="24"/>
          <w:szCs w:val="24"/>
        </w:rPr>
        <w:t xml:space="preserve"> refers to the </w:t>
      </w:r>
      <w:r w:rsidRPr="00880E12">
        <w:rPr>
          <w:rFonts w:ascii="Times New Roman" w:hAnsi="Times New Roman" w:cs="Times New Roman" w:hint="eastAsia"/>
          <w:noProof/>
          <w:color w:val="000000" w:themeColor="text1"/>
          <w:kern w:val="0"/>
          <w:sz w:val="24"/>
          <w:szCs w:val="24"/>
        </w:rPr>
        <w:t>particle flux caused by gravitational settling</w:t>
      </w:r>
      <w:r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noProof/>
                <w:color w:val="000000" w:themeColor="text1"/>
                <w:kern w:val="0"/>
                <w:sz w:val="24"/>
                <w:szCs w:val="24"/>
              </w:rPr>
            </m:ctrlPr>
          </m:sSubPr>
          <m:e>
            <m:r>
              <w:rPr>
                <w:rFonts w:ascii="Cambria Math" w:hAnsi="Cambria Math" w:cs="Times New Roman"/>
                <w:noProof/>
                <w:color w:val="000000" w:themeColor="text1"/>
                <w:kern w:val="0"/>
                <w:sz w:val="24"/>
                <w:szCs w:val="24"/>
              </w:rPr>
              <m:t>K</m:t>
            </m:r>
          </m:e>
          <m:sub>
            <m:r>
              <w:rPr>
                <w:rFonts w:ascii="Cambria Math" w:hAnsi="Cambria Math" w:cs="Times New Roman"/>
                <w:noProof/>
                <w:color w:val="000000" w:themeColor="text1"/>
                <w:kern w:val="0"/>
                <w:sz w:val="24"/>
                <w:szCs w:val="24"/>
              </w:rPr>
              <m:t>p</m:t>
            </m:r>
          </m:sub>
        </m:sSub>
      </m:oMath>
      <w:r w:rsidRPr="00880E12">
        <w:rPr>
          <w:rFonts w:ascii="Times New Roman" w:hAnsi="Times New Roman" w:cs="Times New Roman" w:hint="eastAsia"/>
          <w:noProof/>
          <w:color w:val="000000" w:themeColor="text1"/>
          <w:kern w:val="0"/>
          <w:sz w:val="24"/>
          <w:szCs w:val="24"/>
        </w:rPr>
        <w:t xml:space="preserve"> is the turbulent diffusion coefficient for particles. C is the particle concentration. </w:t>
      </w:r>
      <m:oMath>
        <m:sSub>
          <m:sSubPr>
            <m:ctrlPr>
              <w:rPr>
                <w:rFonts w:ascii="Cambria Math" w:hAnsi="Cambria Math" w:cs="Times New Roman"/>
                <w:i/>
                <w:noProof/>
                <w:color w:val="000000" w:themeColor="text1"/>
                <w:kern w:val="0"/>
                <w:sz w:val="24"/>
                <w:szCs w:val="24"/>
              </w:rPr>
            </m:ctrlPr>
          </m:sSubPr>
          <m:e>
            <m:r>
              <w:rPr>
                <w:rFonts w:ascii="Cambria Math" w:hAnsi="Cambria Math" w:cs="Times New Roman"/>
                <w:noProof/>
                <w:color w:val="000000" w:themeColor="text1"/>
                <w:kern w:val="0"/>
                <w:sz w:val="24"/>
                <w:szCs w:val="24"/>
              </w:rPr>
              <m:t>V</m:t>
            </m:r>
          </m:e>
          <m:sub>
            <m:r>
              <w:rPr>
                <w:rFonts w:ascii="Cambria Math" w:hAnsi="Cambria Math" w:cs="Times New Roman"/>
                <w:noProof/>
                <w:color w:val="000000" w:themeColor="text1"/>
                <w:kern w:val="0"/>
                <w:sz w:val="24"/>
                <w:szCs w:val="24"/>
              </w:rPr>
              <m:t>d</m:t>
            </m:r>
          </m:sub>
        </m:sSub>
      </m:oMath>
      <w:r w:rsidRPr="00880E12">
        <w:rPr>
          <w:rFonts w:ascii="Times New Roman" w:hAnsi="Times New Roman" w:cs="Times New Roman" w:hint="eastAsia"/>
          <w:noProof/>
          <w:color w:val="000000" w:themeColor="text1"/>
          <w:kern w:val="0"/>
          <w:sz w:val="24"/>
          <w:szCs w:val="24"/>
        </w:rPr>
        <w:t xml:space="preserve"> is the ADD velocity. </w:t>
      </w:r>
      <m:oMath>
        <m:sSub>
          <m:sSubPr>
            <m:ctrlPr>
              <w:rPr>
                <w:rFonts w:ascii="Cambria Math" w:hAnsi="Cambria Math" w:cs="Times New Roman"/>
                <w:i/>
                <w:noProof/>
                <w:color w:val="000000" w:themeColor="text1"/>
                <w:kern w:val="0"/>
                <w:sz w:val="24"/>
                <w:szCs w:val="24"/>
              </w:rPr>
            </m:ctrlPr>
          </m:sSubPr>
          <m:e>
            <m:r>
              <w:rPr>
                <w:rFonts w:ascii="Cambria Math" w:hAnsi="Cambria Math" w:cs="Times New Roman"/>
                <w:noProof/>
                <w:color w:val="000000" w:themeColor="text1"/>
                <w:kern w:val="0"/>
                <w:sz w:val="24"/>
                <w:szCs w:val="24"/>
              </w:rPr>
              <m:t>V</m:t>
            </m:r>
          </m:e>
          <m:sub>
            <m:r>
              <w:rPr>
                <w:rFonts w:ascii="Cambria Math" w:hAnsi="Cambria Math" w:cs="Times New Roman"/>
                <w:noProof/>
                <w:color w:val="000000" w:themeColor="text1"/>
                <w:kern w:val="0"/>
                <w:sz w:val="24"/>
                <w:szCs w:val="24"/>
              </w:rPr>
              <m:t>g</m:t>
            </m:r>
          </m:sub>
        </m:sSub>
      </m:oMath>
      <w:r w:rsidRPr="00880E12">
        <w:rPr>
          <w:rFonts w:ascii="Times New Roman" w:hAnsi="Times New Roman" w:cs="Times New Roman" w:hint="eastAsia"/>
          <w:noProof/>
          <w:color w:val="000000" w:themeColor="text1"/>
          <w:kern w:val="0"/>
          <w:sz w:val="24"/>
          <w:szCs w:val="24"/>
        </w:rPr>
        <w:t xml:space="preserve"> is the gravitational settling velocity. In general, the particle flux caused by </w:t>
      </w:r>
      <w:r w:rsidRPr="00880E12">
        <w:rPr>
          <w:rFonts w:ascii="Times New Roman" w:hAnsi="Times New Roman" w:cs="Times New Roman" w:hint="eastAsia"/>
          <w:color w:val="000000" w:themeColor="text1"/>
          <w:kern w:val="0"/>
          <w:sz w:val="24"/>
          <w:szCs w:val="24"/>
        </w:rPr>
        <w:t>turbulent entrainment</w:t>
      </w:r>
      <w:r w:rsidRPr="00880E12">
        <w:rPr>
          <w:rFonts w:ascii="Times New Roman" w:hAnsi="Times New Roman" w:cs="Times New Roman" w:hint="eastAsia"/>
          <w:noProof/>
          <w:color w:val="000000" w:themeColor="text1"/>
          <w:kern w:val="0"/>
          <w:sz w:val="24"/>
          <w:szCs w:val="24"/>
        </w:rPr>
        <w:t xml:space="preserve"> within inertial sublayer is assumed to be constant with height, similar to heat or momentum flux. Thus, equation (10) can evolve as</w:t>
      </w:r>
    </w:p>
    <w:p w14:paraId="1E2028A3"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28896" behindDoc="0" locked="0" layoutInCell="1" allowOverlap="1" wp14:anchorId="6E8F6017" wp14:editId="0D6644A0">
                <wp:simplePos x="0" y="0"/>
                <wp:positionH relativeFrom="margin">
                  <wp:posOffset>4952635</wp:posOffset>
                </wp:positionH>
                <wp:positionV relativeFrom="paragraph">
                  <wp:posOffset>144297</wp:posOffset>
                </wp:positionV>
                <wp:extent cx="975652" cy="368935"/>
                <wp:effectExtent l="0" t="0" r="0" b="0"/>
                <wp:wrapNone/>
                <wp:docPr id="600378630" name="文本框 1"/>
                <wp:cNvGraphicFramePr/>
                <a:graphic xmlns:a="http://schemas.openxmlformats.org/drawingml/2006/main">
                  <a:graphicData uri="http://schemas.microsoft.com/office/word/2010/wordprocessingShape">
                    <wps:wsp>
                      <wps:cNvSpPr txBox="1"/>
                      <wps:spPr>
                        <a:xfrm>
                          <a:off x="0" y="0"/>
                          <a:ext cx="975652" cy="368935"/>
                        </a:xfrm>
                        <a:prstGeom prst="rect">
                          <a:avLst/>
                        </a:prstGeom>
                        <a:noFill/>
                      </wps:spPr>
                      <wps:txbx>
                        <w:txbxContent>
                          <w:p w14:paraId="0E85A4A9"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11</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E8F6017" id="_x0000_s1027" type="#_x0000_t202" style="position:absolute;left:0;text-align:left;margin-left:389.95pt;margin-top:11.35pt;width:76.8pt;height:29.0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" filled="f" stroked="f">
                <v:textbox style="mso-fit-shape-to-text:t">
                  <w:txbxContent>
                    <w:p w14:paraId="0E85A4A9"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11</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52C3C77C"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 xml:space="preserve">= </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Cambria Math"/>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r>
          <w:rPr>
            <w:rFonts w:ascii="Cambria Math" w:hAnsi="Cambria Math" w:cs="Times New Roman"/>
            <w:color w:val="000000" w:themeColor="text1"/>
            <w:kern w:val="0"/>
            <w:sz w:val="24"/>
            <w:szCs w:val="24"/>
          </w:rPr>
          <m:t xml:space="preserve">= </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Cambria Math"/>
                    <w:i/>
                    <w:color w:val="000000" w:themeColor="text1"/>
                    <w:kern w:val="0"/>
                    <w:sz w:val="24"/>
                    <w:szCs w:val="24"/>
                  </w:rPr>
                </m:ctrlPr>
              </m:dPr>
              <m:e>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e>
        </m:d>
      </m:oMath>
      <w:r w:rsidR="009A2A28" w:rsidRPr="00880E12">
        <w:rPr>
          <w:rFonts w:ascii="Times New Roman" w:hAnsi="Times New Roman" w:cs="Times New Roman" w:hint="eastAsia"/>
          <w:color w:val="000000" w:themeColor="text1"/>
          <w:kern w:val="0"/>
          <w:sz w:val="24"/>
          <w:szCs w:val="24"/>
        </w:rPr>
        <w:t xml:space="preserve"> </w:t>
      </w:r>
    </w:p>
    <w:p w14:paraId="3BC8CAD2" w14:textId="77777777" w:rsidR="009A2A28" w:rsidRPr="00880E12" w:rsidRDefault="009A2A28" w:rsidP="00482EBD">
      <w:pPr>
        <w:rPr>
          <w:rFonts w:ascii="Times New Roman" w:hAnsi="Times New Roman" w:cs="Times New Roman"/>
          <w:color w:val="000000" w:themeColor="text1"/>
          <w:kern w:val="0"/>
          <w:sz w:val="24"/>
          <w:szCs w:val="24"/>
        </w:rPr>
      </w:pPr>
    </w:p>
    <w:p w14:paraId="2119ADE9" w14:textId="52096419" w:rsidR="009A2A28" w:rsidRPr="00880E12" w:rsidRDefault="009A2A28" w:rsidP="00482EBD">
      <w:pPr>
        <w:rPr>
          <w:rFonts w:ascii="Times New Roman" w:hAnsi="Times New Roman" w:cs="Times New Roman"/>
          <w:color w:val="000000" w:themeColor="text1"/>
          <w:kern w:val="0"/>
          <w:sz w:val="24"/>
          <w:szCs w:val="24"/>
        </w:rPr>
      </w:pPr>
      <w:bookmarkStart w:id="11" w:name="_Hlk213768873"/>
      <w:r w:rsidRPr="00880E12">
        <w:rPr>
          <w:rFonts w:ascii="Times New Roman" w:hAnsi="Times New Roman" w:cs="Times New Roman"/>
          <w:color w:val="000000" w:themeColor="text1"/>
          <w:kern w:val="0"/>
          <w:sz w:val="24"/>
          <w:szCs w:val="24"/>
        </w:rPr>
        <w:t>W</w:t>
      </w:r>
      <w:r w:rsidRPr="00880E12">
        <w:rPr>
          <w:rFonts w:ascii="Times New Roman" w:hAnsi="Times New Roman" w:cs="Times New Roman" w:hint="eastAsia"/>
          <w:color w:val="000000" w:themeColor="text1"/>
          <w:kern w:val="0"/>
          <w:sz w:val="24"/>
          <w:szCs w:val="24"/>
        </w:rPr>
        <w:t xml:space="preserve">here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oMath>
      <w:bookmarkEnd w:id="11"/>
      <w:r w:rsidRPr="00880E12">
        <w:rPr>
          <w:rFonts w:ascii="Times New Roman" w:hAnsi="Times New Roman" w:cs="Times New Roman" w:hint="eastAsia"/>
          <w:color w:val="000000" w:themeColor="text1"/>
          <w:kern w:val="0"/>
          <w:sz w:val="24"/>
          <w:szCs w:val="24"/>
        </w:rPr>
        <w:t xml:space="preserve"> is the height of the top of roughness sublayer, which equals mean canopy height when canopies exist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oMath>
      <w:r w:rsidRPr="00880E12">
        <w:rPr>
          <w:rFonts w:ascii="Times New Roman" w:hAnsi="Times New Roman" w:cs="Times New Roman" w:hint="eastAsia"/>
          <w:color w:val="000000" w:themeColor="text1"/>
          <w:kern w:val="0"/>
          <w:sz w:val="24"/>
          <w:szCs w:val="24"/>
        </w:rPr>
        <w:t xml:space="preserve"> is the height of the top of ground buffer layer when canopies don</w:t>
      </w:r>
      <w:r w:rsidRPr="00880E12">
        <w:rPr>
          <w:rFonts w:ascii="Times New Roman" w:hAnsi="Times New Roman" w:cs="Times New Roman"/>
          <w:color w:val="000000" w:themeColor="text1"/>
          <w:kern w:val="0"/>
          <w:sz w:val="24"/>
          <w:szCs w:val="24"/>
        </w:rPr>
        <w:t>’</w:t>
      </w:r>
      <w:r w:rsidRPr="00880E12">
        <w:rPr>
          <w:rFonts w:ascii="Times New Roman" w:hAnsi="Times New Roman" w:cs="Times New Roman" w:hint="eastAsia"/>
          <w:color w:val="000000" w:themeColor="text1"/>
          <w:kern w:val="0"/>
          <w:sz w:val="24"/>
          <w:szCs w:val="24"/>
        </w:rPr>
        <w:t xml:space="preserve">t exist). </w:t>
      </w: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color w:val="000000" w:themeColor="text1"/>
          <w:kern w:val="0"/>
          <w:sz w:val="24"/>
          <w:szCs w:val="24"/>
        </w:rPr>
        <w:t xml:space="preserve"> is the height of an observation site, which should be higher than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oMath>
      <w:r w:rsidRPr="00880E12">
        <w:rPr>
          <w:rFonts w:ascii="Times New Roman" w:hAnsi="Times New Roman" w:cs="Times New Roman" w:hint="eastAsia"/>
          <w:color w:val="000000" w:themeColor="text1"/>
          <w:kern w:val="0"/>
          <w:sz w:val="24"/>
          <w:szCs w:val="24"/>
        </w:rPr>
        <w:t xml:space="preserve">. z is any height between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oMath>
      <w:r w:rsidRPr="00880E12">
        <w:rPr>
          <w:rFonts w:ascii="Times New Roman" w:hAnsi="Times New Roman" w:cs="Times New Roman" w:hint="eastAsia"/>
          <w:color w:val="000000" w:themeColor="text1"/>
          <w:kern w:val="0"/>
          <w:sz w:val="24"/>
          <w:szCs w:val="24"/>
        </w:rPr>
        <w:t xml:space="preserve"> and </w:t>
      </w: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color w:val="000000" w:themeColor="text1"/>
          <w:kern w:val="0"/>
          <w:sz w:val="24"/>
          <w:szCs w:val="24"/>
        </w:rPr>
        <w:t>. Equation (11) can further evolve as follows:</w:t>
      </w:r>
    </w:p>
    <w:p w14:paraId="71319264" w14:textId="5954A541" w:rsidR="009A2A28" w:rsidRPr="00880E12" w:rsidRDefault="0029131A"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276361C1" wp14:editId="38E73859">
                <wp:simplePos x="0" y="0"/>
                <wp:positionH relativeFrom="margin">
                  <wp:posOffset>4946650</wp:posOffset>
                </wp:positionH>
                <wp:positionV relativeFrom="paragraph">
                  <wp:posOffset>181817</wp:posOffset>
                </wp:positionV>
                <wp:extent cx="787400" cy="368935"/>
                <wp:effectExtent l="0" t="0" r="0" b="0"/>
                <wp:wrapNone/>
                <wp:docPr id="1584729297" name="文本框 1"/>
                <wp:cNvGraphicFramePr/>
                <a:graphic xmlns:a="http://schemas.openxmlformats.org/drawingml/2006/main">
                  <a:graphicData uri="http://schemas.microsoft.com/office/word/2010/wordprocessingShape">
                    <wps:wsp>
                      <wps:cNvSpPr txBox="1"/>
                      <wps:spPr>
                        <a:xfrm>
                          <a:off x="0" y="0"/>
                          <a:ext cx="787400" cy="368935"/>
                        </a:xfrm>
                        <a:prstGeom prst="rect">
                          <a:avLst/>
                        </a:prstGeom>
                        <a:noFill/>
                      </wps:spPr>
                      <wps:txbx>
                        <w:txbxContent>
                          <w:p w14:paraId="0CCCAD3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12</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76361C1" id="_x0000_s1028" type="#_x0000_t202" style="position:absolute;left:0;text-align:left;margin-left:389.5pt;margin-top:14.3pt;width:62pt;height:29.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" filled="f" stroked="f">
                <v:textbox style="mso-fit-shape-to-text:t">
                  <w:txbxContent>
                    <w:p w14:paraId="0CCCAD3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12</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r w:rsidRPr="00880E12">
        <w:rPr>
          <w:rFonts w:ascii="Times New Roman"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423DA22A" wp14:editId="1F54981D">
                <wp:simplePos x="0" y="0"/>
                <wp:positionH relativeFrom="margin">
                  <wp:posOffset>4935855</wp:posOffset>
                </wp:positionH>
                <wp:positionV relativeFrom="paragraph">
                  <wp:posOffset>532337</wp:posOffset>
                </wp:positionV>
                <wp:extent cx="1062990" cy="368935"/>
                <wp:effectExtent l="0" t="0" r="0" b="0"/>
                <wp:wrapNone/>
                <wp:docPr id="14680739" name="文本框 1"/>
                <wp:cNvGraphicFramePr/>
                <a:graphic xmlns:a="http://schemas.openxmlformats.org/drawingml/2006/main">
                  <a:graphicData uri="http://schemas.microsoft.com/office/word/2010/wordprocessingShape">
                    <wps:wsp>
                      <wps:cNvSpPr txBox="1"/>
                      <wps:spPr>
                        <a:xfrm>
                          <a:off x="0" y="0"/>
                          <a:ext cx="1062990" cy="368935"/>
                        </a:xfrm>
                        <a:prstGeom prst="rect">
                          <a:avLst/>
                        </a:prstGeom>
                        <a:noFill/>
                      </wps:spPr>
                      <wps:txbx>
                        <w:txbxContent>
                          <w:p w14:paraId="2AF0CA3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13</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23DA22A" id="_x0000_s1029" type="#_x0000_t202" style="position:absolute;left:0;text-align:left;margin-left:388.65pt;margin-top:41.9pt;width:83.7pt;height:29.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" filled="f" stroked="f">
                <v:textbox style="mso-fit-shape-to-text:t">
                  <w:txbxContent>
                    <w:p w14:paraId="2AF0CA3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13</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15CA02DD" w14:textId="77777777" w:rsidR="009A2A28" w:rsidRPr="00880E12" w:rsidRDefault="00000000" w:rsidP="00482EBD">
      <w:pPr>
        <w:ind w:left="120" w:hangingChars="50" w:hanging="120"/>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 xml:space="preserve">= </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Cambria Math"/>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oMath>
      <w:r w:rsidR="009A2A28" w:rsidRPr="00880E12">
        <w:rPr>
          <w:rFonts w:ascii="Times New Roman" w:hAnsi="Times New Roman" w:cs="Times New Roman" w:hint="eastAsia"/>
          <w:color w:val="000000" w:themeColor="text1"/>
          <w:kern w:val="0"/>
          <w:sz w:val="24"/>
          <w:szCs w:val="24"/>
        </w:rPr>
        <w:t xml:space="preserve">  </w:t>
      </w:r>
    </w:p>
    <w:p w14:paraId="01DC8792" w14:textId="77777777" w:rsidR="009A2A28" w:rsidRPr="00880E12" w:rsidRDefault="00000000" w:rsidP="00482EBD">
      <w:pPr>
        <w:rPr>
          <w:rFonts w:ascii="Times New Roman" w:hAnsi="Times New Roman" w:cs="Times New Roman"/>
          <w:color w:val="000000" w:themeColor="text1"/>
          <w:kern w:val="0"/>
          <w:sz w:val="24"/>
          <w:szCs w:val="24"/>
        </w:rPr>
      </w:pPr>
      <m:oMath>
        <m:nary>
          <m:naryPr>
            <m:limLoc m:val="subSup"/>
            <m:ctrlPr>
              <w:rPr>
                <w:rFonts w:ascii="Cambria Math" w:hAnsi="Cambria Math" w:cs="Times New Roman"/>
                <w:i/>
                <w:color w:val="000000" w:themeColor="text1"/>
                <w:kern w:val="0"/>
                <w:sz w:val="24"/>
                <w:szCs w:val="24"/>
              </w:rPr>
            </m:ctrlPr>
          </m:naryPr>
          <m:sub>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e>
            </m:d>
          </m:sub>
          <m: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den>
            </m:f>
            <m:r>
              <w:rPr>
                <w:rFonts w:ascii="Cambria Math" w:hAnsi="Cambria Math" w:cs="Times New Roman"/>
                <w:color w:val="000000" w:themeColor="text1"/>
                <w:kern w:val="0"/>
                <w:sz w:val="24"/>
                <w:szCs w:val="24"/>
              </w:rPr>
              <m:t>dc</m:t>
            </m:r>
          </m:e>
        </m:nary>
        <m:r>
          <w:rPr>
            <w:rFonts w:ascii="Cambria Math" w:hAnsi="Cambria Math" w:cs="Times New Roman"/>
            <w:color w:val="000000" w:themeColor="text1"/>
            <w:kern w:val="0"/>
            <w:sz w:val="24"/>
            <w:szCs w:val="24"/>
          </w:rPr>
          <m:t xml:space="preserve">= </m:t>
        </m:r>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sub>
          <m:sup>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sup>
          <m:e>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den>
            </m:f>
            <m:r>
              <w:rPr>
                <w:rFonts w:ascii="Cambria Math" w:hAnsi="Cambria Math" w:cs="Times New Roman"/>
                <w:color w:val="000000" w:themeColor="text1"/>
                <w:kern w:val="0"/>
                <w:sz w:val="24"/>
                <w:szCs w:val="24"/>
              </w:rPr>
              <m:t>dz</m:t>
            </m:r>
          </m:e>
        </m:nary>
      </m:oMath>
      <w:r w:rsidR="009A2A28" w:rsidRPr="00880E12">
        <w:rPr>
          <w:rFonts w:ascii="Times New Roman" w:hAnsi="Times New Roman" w:cs="Times New Roman" w:hint="eastAsia"/>
          <w:color w:val="000000" w:themeColor="text1"/>
          <w:kern w:val="0"/>
          <w:sz w:val="24"/>
          <w:szCs w:val="24"/>
        </w:rPr>
        <w:t xml:space="preserve"> </w:t>
      </w:r>
    </w:p>
    <w:p w14:paraId="044990C2"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r>
              <w:rPr>
                <w:rFonts w:ascii="Cambria Math" w:hAnsi="Cambria Math" w:cs="Times New Roman"/>
                <w:color w:val="000000" w:themeColor="text1"/>
                <w:kern w:val="0"/>
                <w:sz w:val="24"/>
                <w:szCs w:val="24"/>
              </w:rPr>
              <m:t>- C</m:t>
            </m:r>
            <m:d>
              <m:dPr>
                <m:ctrlPr>
                  <w:rPr>
                    <w:rFonts w:ascii="Cambria Math" w:hAnsi="Cambria Math" w:cs="Times New Roman"/>
                    <w:i/>
                    <w:color w:val="000000" w:themeColor="text1"/>
                    <w:kern w:val="0"/>
                    <w:sz w:val="24"/>
                    <w:szCs w:val="24"/>
                  </w:rPr>
                </m:ctrlPr>
              </m:dPr>
              <m:e>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e>
            </m:d>
          </m:num>
          <m:den>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den>
        </m:f>
        <m:r>
          <w:rPr>
            <w:rFonts w:ascii="Cambria Math" w:hAnsi="Cambria Math" w:cs="Times New Roman"/>
            <w:color w:val="000000" w:themeColor="text1"/>
            <w:kern w:val="0"/>
            <w:sz w:val="24"/>
            <w:szCs w:val="24"/>
          </w:rPr>
          <m:t xml:space="preserve">= </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sub>
          <m:sup>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den>
            </m:f>
            <m:r>
              <w:rPr>
                <w:rFonts w:ascii="Cambria Math" w:hAnsi="Cambria Math" w:cs="Times New Roman"/>
                <w:color w:val="000000" w:themeColor="text1"/>
                <w:kern w:val="0"/>
                <w:sz w:val="24"/>
                <w:szCs w:val="24"/>
              </w:rPr>
              <m:t>dz</m:t>
            </m:r>
          </m:e>
        </m:nary>
      </m:oMath>
      <w:r w:rsidR="009A2A28" w:rsidRPr="00880E12">
        <w:rPr>
          <w:rFonts w:ascii="Times New Roman" w:hAnsi="Times New Roman" w:cs="Times New Roman" w:hint="eastAsia"/>
          <w:color w:val="000000" w:themeColor="text1"/>
          <w:kern w:val="0"/>
          <w:sz w:val="24"/>
          <w:szCs w:val="24"/>
        </w:rPr>
        <w:t xml:space="preserve">  </w:t>
      </w:r>
    </w:p>
    <w:p w14:paraId="1543161C" w14:textId="185924E3"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62336" behindDoc="0" locked="0" layoutInCell="1" allowOverlap="1" wp14:anchorId="525DB492" wp14:editId="3DA45E61">
                <wp:simplePos x="0" y="0"/>
                <wp:positionH relativeFrom="margin">
                  <wp:posOffset>4939030</wp:posOffset>
                </wp:positionH>
                <wp:positionV relativeFrom="paragraph">
                  <wp:posOffset>-525573</wp:posOffset>
                </wp:positionV>
                <wp:extent cx="1168157" cy="368935"/>
                <wp:effectExtent l="0" t="0" r="0" b="0"/>
                <wp:wrapNone/>
                <wp:docPr id="989317194" name="文本框 1"/>
                <wp:cNvGraphicFramePr/>
                <a:graphic xmlns:a="http://schemas.openxmlformats.org/drawingml/2006/main">
                  <a:graphicData uri="http://schemas.microsoft.com/office/word/2010/wordprocessingShape">
                    <wps:wsp>
                      <wps:cNvSpPr txBox="1"/>
                      <wps:spPr>
                        <a:xfrm>
                          <a:off x="0" y="0"/>
                          <a:ext cx="1168157" cy="368935"/>
                        </a:xfrm>
                        <a:prstGeom prst="rect">
                          <a:avLst/>
                        </a:prstGeom>
                        <a:noFill/>
                      </wps:spPr>
                      <wps:txbx>
                        <w:txbxContent>
                          <w:p w14:paraId="27629E7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14</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25DB492" id="_x0000_s1030" type="#_x0000_t202" style="position:absolute;left:0;text-align:left;margin-left:388.9pt;margin-top:-41.4pt;width:92pt;height:29.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" filled="f" stroked="f">
                <v:textbox style="mso-fit-shape-to-text:t">
                  <w:txbxContent>
                    <w:p w14:paraId="27629E7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14</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49B3DA0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Equation (11) can also evolve as follows:</w:t>
      </w:r>
    </w:p>
    <w:p w14:paraId="13C0DD8F" w14:textId="77777777" w:rsidR="009A2A28" w:rsidRPr="00880E12" w:rsidRDefault="009A2A28" w:rsidP="00482EBD">
      <w:pPr>
        <w:jc w:val="left"/>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64384" behindDoc="0" locked="0" layoutInCell="1" allowOverlap="1" wp14:anchorId="27031077" wp14:editId="3B9B78C7">
                <wp:simplePos x="0" y="0"/>
                <wp:positionH relativeFrom="margin">
                  <wp:posOffset>4943885</wp:posOffset>
                </wp:positionH>
                <wp:positionV relativeFrom="paragraph">
                  <wp:posOffset>537745</wp:posOffset>
                </wp:positionV>
                <wp:extent cx="1124406" cy="368935"/>
                <wp:effectExtent l="0" t="0" r="0" b="0"/>
                <wp:wrapNone/>
                <wp:docPr id="998293989" name="文本框 1"/>
                <wp:cNvGraphicFramePr/>
                <a:graphic xmlns:a="http://schemas.openxmlformats.org/drawingml/2006/main">
                  <a:graphicData uri="http://schemas.microsoft.com/office/word/2010/wordprocessingShape">
                    <wps:wsp>
                      <wps:cNvSpPr txBox="1"/>
                      <wps:spPr>
                        <a:xfrm>
                          <a:off x="0" y="0"/>
                          <a:ext cx="1124406" cy="368935"/>
                        </a:xfrm>
                        <a:prstGeom prst="rect">
                          <a:avLst/>
                        </a:prstGeom>
                        <a:noFill/>
                      </wps:spPr>
                      <wps:txbx>
                        <w:txbxContent>
                          <w:p w14:paraId="4FF5A5C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16</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7031077" id="_x0000_s1031" type="#_x0000_t202" style="position:absolute;margin-left:389.3pt;margin-top:42.35pt;width:88.55pt;height:29.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" filled="f" stroked="f">
                <v:textbox style="mso-fit-shape-to-text:t">
                  <w:txbxContent>
                    <w:p w14:paraId="4FF5A5C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16</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r w:rsidRPr="00880E12">
        <w:rPr>
          <w:rFonts w:ascii="Times New Roman" w:hAnsi="Times New Roman" w:cs="Times New Roman"/>
          <w:noProof/>
          <w:color w:val="000000" w:themeColor="text1"/>
        </w:rPr>
        <mc:AlternateContent>
          <mc:Choice Requires="wps">
            <w:drawing>
              <wp:anchor distT="0" distB="0" distL="114300" distR="114300" simplePos="0" relativeHeight="251663360" behindDoc="0" locked="0" layoutInCell="1" allowOverlap="1" wp14:anchorId="56753213" wp14:editId="690EDD30">
                <wp:simplePos x="0" y="0"/>
                <wp:positionH relativeFrom="margin">
                  <wp:posOffset>4943885</wp:posOffset>
                </wp:positionH>
                <wp:positionV relativeFrom="paragraph">
                  <wp:posOffset>174610</wp:posOffset>
                </wp:positionV>
                <wp:extent cx="1273160" cy="368935"/>
                <wp:effectExtent l="0" t="0" r="0" b="0"/>
                <wp:wrapNone/>
                <wp:docPr id="1047140234" name="文本框 1"/>
                <wp:cNvGraphicFramePr/>
                <a:graphic xmlns:a="http://schemas.openxmlformats.org/drawingml/2006/main">
                  <a:graphicData uri="http://schemas.microsoft.com/office/word/2010/wordprocessingShape">
                    <wps:wsp>
                      <wps:cNvSpPr txBox="1"/>
                      <wps:spPr>
                        <a:xfrm>
                          <a:off x="0" y="0"/>
                          <a:ext cx="1273160" cy="368935"/>
                        </a:xfrm>
                        <a:prstGeom prst="rect">
                          <a:avLst/>
                        </a:prstGeom>
                        <a:noFill/>
                      </wps:spPr>
                      <wps:txbx>
                        <w:txbxContent>
                          <w:p w14:paraId="14781A9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15</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6753213" id="_x0000_s1032" type="#_x0000_t202" style="position:absolute;margin-left:389.3pt;margin-top:13.75pt;width:100.25pt;height:29.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" filled="f" stroked="f">
                <v:textbox style="mso-fit-shape-to-text:t">
                  <w:txbxContent>
                    <w:p w14:paraId="14781A9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15</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690074FD" w14:textId="77777777" w:rsidR="009A2A28" w:rsidRPr="00880E12" w:rsidRDefault="00000000" w:rsidP="00482EBD">
      <w:pPr>
        <w:rPr>
          <w:rFonts w:ascii="Times New Roman" w:hAnsi="Times New Roman" w:cs="Times New Roman"/>
          <w:color w:val="000000" w:themeColor="text1"/>
          <w:kern w:val="0"/>
          <w:sz w:val="24"/>
          <w:szCs w:val="24"/>
        </w:rPr>
      </w:pPr>
      <m:oMath>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Cambria Math"/>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r>
          <w:rPr>
            <w:rFonts w:ascii="Cambria Math" w:hAnsi="Cambria Math" w:cs="Times New Roman"/>
            <w:color w:val="000000" w:themeColor="text1"/>
            <w:kern w:val="0"/>
            <w:sz w:val="24"/>
            <w:szCs w:val="24"/>
          </w:rPr>
          <m:t xml:space="preserve">= </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Cambria Math"/>
                    <w:i/>
                    <w:color w:val="000000" w:themeColor="text1"/>
                    <w:kern w:val="0"/>
                    <w:sz w:val="24"/>
                    <w:szCs w:val="24"/>
                  </w:rPr>
                </m:ctrlPr>
              </m:dPr>
              <m:e>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e>
        </m:d>
      </m:oMath>
      <w:r w:rsidR="009A2A28" w:rsidRPr="00880E12">
        <w:rPr>
          <w:rFonts w:ascii="Times New Roman" w:hAnsi="Times New Roman" w:cs="Times New Roman" w:hint="eastAsia"/>
          <w:color w:val="000000" w:themeColor="text1"/>
          <w:kern w:val="0"/>
          <w:sz w:val="24"/>
          <w:szCs w:val="24"/>
        </w:rPr>
        <w:t xml:space="preserve"> </w:t>
      </w:r>
    </w:p>
    <w:p w14:paraId="5194F709"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e>
            </m:d>
          </m:num>
          <m:den>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den>
        </m:f>
        <m:r>
          <w:rPr>
            <w:rFonts w:ascii="Cambria Math" w:hAnsi="Cambria Math" w:cs="Times New Roman"/>
            <w:color w:val="000000" w:themeColor="text1"/>
            <w:kern w:val="0"/>
            <w:sz w:val="24"/>
            <w:szCs w:val="24"/>
          </w:rPr>
          <m:t xml:space="preserve">= </m:t>
        </m:r>
        <m:f>
          <m:fPr>
            <m:ctrlPr>
              <w:rPr>
                <w:rFonts w:ascii="Cambria Math" w:hAnsi="Cambria Math" w:cs="Times New Roman"/>
                <w:i/>
                <w:color w:val="000000" w:themeColor="text1"/>
                <w:kern w:val="0"/>
                <w:sz w:val="24"/>
                <w:szCs w:val="24"/>
              </w:rPr>
            </m:ctrlPr>
          </m:fPr>
          <m:num>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Cambria Math"/>
                        <w:i/>
                        <w:color w:val="000000" w:themeColor="text1"/>
                        <w:kern w:val="0"/>
                        <w:sz w:val="24"/>
                        <w:szCs w:val="24"/>
                      </w:rPr>
                    </m:ctrlPr>
                  </m:dPr>
                  <m:e>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num>
          <m:den>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Cambria Math"/>
                        <w:i/>
                        <w:color w:val="000000" w:themeColor="text1"/>
                        <w:kern w:val="0"/>
                        <w:sz w:val="24"/>
                        <w:szCs w:val="24"/>
                      </w:rPr>
                    </m:ctrlPr>
                  </m:dPr>
                  <m:e>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den>
        </m:f>
      </m:oMath>
      <w:r w:rsidR="009A2A28" w:rsidRPr="00880E12">
        <w:rPr>
          <w:rFonts w:ascii="Times New Roman" w:hAnsi="Times New Roman" w:cs="Times New Roman" w:hint="eastAsia"/>
          <w:color w:val="000000" w:themeColor="text1"/>
          <w:kern w:val="0"/>
          <w:sz w:val="24"/>
          <w:szCs w:val="24"/>
        </w:rPr>
        <w:t xml:space="preserve"> </w:t>
      </w:r>
    </w:p>
    <w:p w14:paraId="5AD5E80A" w14:textId="77777777" w:rsidR="009A2A28" w:rsidRPr="00880E12" w:rsidRDefault="009A2A28" w:rsidP="00482EBD">
      <w:pPr>
        <w:rPr>
          <w:rFonts w:ascii="Times New Roman" w:hAnsi="Times New Roman" w:cs="Times New Roman"/>
          <w:color w:val="000000" w:themeColor="text1"/>
          <w:kern w:val="0"/>
          <w:sz w:val="24"/>
          <w:szCs w:val="24"/>
        </w:rPr>
      </w:pPr>
    </w:p>
    <w:p w14:paraId="5B33A451"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Combing equation (14) and (16):</w:t>
      </w:r>
    </w:p>
    <w:p w14:paraId="6733ABB6" w14:textId="397EE30A" w:rsidR="009A2A28" w:rsidRPr="00880E12" w:rsidRDefault="0029131A"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65408" behindDoc="0" locked="0" layoutInCell="1" allowOverlap="1" wp14:anchorId="6C4FDC9A" wp14:editId="24804013">
                <wp:simplePos x="0" y="0"/>
                <wp:positionH relativeFrom="margin">
                  <wp:posOffset>4943475</wp:posOffset>
                </wp:positionH>
                <wp:positionV relativeFrom="paragraph">
                  <wp:posOffset>108157</wp:posOffset>
                </wp:positionV>
                <wp:extent cx="1272540" cy="368935"/>
                <wp:effectExtent l="0" t="0" r="0" b="0"/>
                <wp:wrapNone/>
                <wp:docPr id="960623260" name="文本框 1"/>
                <wp:cNvGraphicFramePr/>
                <a:graphic xmlns:a="http://schemas.openxmlformats.org/drawingml/2006/main">
                  <a:graphicData uri="http://schemas.microsoft.com/office/word/2010/wordprocessingShape">
                    <wps:wsp>
                      <wps:cNvSpPr txBox="1"/>
                      <wps:spPr>
                        <a:xfrm>
                          <a:off x="0" y="0"/>
                          <a:ext cx="1272540" cy="368935"/>
                        </a:xfrm>
                        <a:prstGeom prst="rect">
                          <a:avLst/>
                        </a:prstGeom>
                        <a:noFill/>
                      </wps:spPr>
                      <wps:txbx>
                        <w:txbxContent>
                          <w:p w14:paraId="0AAA297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17</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C4FDC9A" id="_x0000_s1033" type="#_x0000_t202" style="position:absolute;left:0;text-align:left;margin-left:389.25pt;margin-top:8.5pt;width:100.2pt;height:29.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" filled="f" stroked="f">
                <v:textbox style="mso-fit-shape-to-text:t">
                  <w:txbxContent>
                    <w:p w14:paraId="0AAA297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17</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r w:rsidR="009A2A28" w:rsidRPr="00880E12">
        <w:rPr>
          <w:rFonts w:ascii="Times New Roman" w:hAnsi="Times New Roman" w:cs="Times New Roman"/>
          <w:noProof/>
          <w:color w:val="000000" w:themeColor="text1"/>
        </w:rPr>
        <mc:AlternateContent>
          <mc:Choice Requires="wps">
            <w:drawing>
              <wp:anchor distT="0" distB="0" distL="114300" distR="114300" simplePos="0" relativeHeight="251666432" behindDoc="0" locked="0" layoutInCell="1" allowOverlap="1" wp14:anchorId="7A4875EB" wp14:editId="53D8D1F8">
                <wp:simplePos x="0" y="0"/>
                <wp:positionH relativeFrom="margin">
                  <wp:posOffset>4935135</wp:posOffset>
                </wp:positionH>
                <wp:positionV relativeFrom="paragraph">
                  <wp:posOffset>485316</wp:posOffset>
                </wp:positionV>
                <wp:extent cx="971276" cy="368935"/>
                <wp:effectExtent l="0" t="0" r="0" b="0"/>
                <wp:wrapNone/>
                <wp:docPr id="884073084" name="文本框 1"/>
                <wp:cNvGraphicFramePr/>
                <a:graphic xmlns:a="http://schemas.openxmlformats.org/drawingml/2006/main">
                  <a:graphicData uri="http://schemas.microsoft.com/office/word/2010/wordprocessingShape">
                    <wps:wsp>
                      <wps:cNvSpPr txBox="1"/>
                      <wps:spPr>
                        <a:xfrm>
                          <a:off x="0" y="0"/>
                          <a:ext cx="971276" cy="368935"/>
                        </a:xfrm>
                        <a:prstGeom prst="rect">
                          <a:avLst/>
                        </a:prstGeom>
                        <a:noFill/>
                      </wps:spPr>
                      <wps:txbx>
                        <w:txbxContent>
                          <w:p w14:paraId="395827F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18</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A4875EB" id="_x0000_s1034" type="#_x0000_t202" style="position:absolute;left:0;text-align:left;margin-left:388.6pt;margin-top:38.2pt;width:76.5pt;height:29.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" filled="f" stroked="f">
                <v:textbox style="mso-fit-shape-to-text:t">
                  <w:txbxContent>
                    <w:p w14:paraId="395827F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18</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444F61B9"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1-</m:t>
        </m:r>
        <m:f>
          <m:fPr>
            <m:ctrlPr>
              <w:rPr>
                <w:rFonts w:ascii="Cambria Math" w:hAnsi="Cambria Math" w:cs="Times New Roman"/>
                <w:i/>
                <w:color w:val="000000" w:themeColor="text1"/>
                <w:kern w:val="0"/>
                <w:sz w:val="24"/>
                <w:szCs w:val="24"/>
              </w:rPr>
            </m:ctrlPr>
          </m:fPr>
          <m:num>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num>
          <m:den>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den>
        </m:f>
        <m:r>
          <w:rPr>
            <w:rFonts w:ascii="Cambria Math" w:hAnsi="Cambria Math" w:cs="Times New Roman"/>
            <w:color w:val="000000" w:themeColor="text1"/>
            <w:kern w:val="0"/>
            <w:sz w:val="24"/>
            <w:szCs w:val="24"/>
          </w:rPr>
          <m:t xml:space="preserve"> = </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sub>
          <m:sup>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den>
            </m:f>
            <m:r>
              <w:rPr>
                <w:rFonts w:ascii="Cambria Math" w:hAnsi="Cambria Math" w:cs="Times New Roman"/>
                <w:color w:val="000000" w:themeColor="text1"/>
                <w:kern w:val="0"/>
                <w:sz w:val="24"/>
                <w:szCs w:val="24"/>
              </w:rPr>
              <m:t>dz</m:t>
            </m:r>
          </m:e>
        </m:nary>
      </m:oMath>
      <w:r w:rsidRPr="00880E12">
        <w:rPr>
          <w:rFonts w:ascii="Times New Roman" w:hAnsi="Times New Roman" w:cs="Times New Roman" w:hint="eastAsia"/>
          <w:color w:val="000000" w:themeColor="text1"/>
          <w:kern w:val="0"/>
          <w:sz w:val="24"/>
          <w:szCs w:val="24"/>
        </w:rPr>
        <w:t xml:space="preserve"> </w:t>
      </w:r>
    </w:p>
    <w:p w14:paraId="3464D2AB"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sub>
              <m:sup>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den>
                </m:f>
                <m:r>
                  <w:rPr>
                    <w:rFonts w:ascii="Cambria Math" w:hAnsi="Cambria Math" w:cs="Times New Roman"/>
                    <w:color w:val="000000" w:themeColor="text1"/>
                    <w:kern w:val="0"/>
                    <w:sz w:val="24"/>
                    <w:szCs w:val="24"/>
                  </w:rPr>
                  <m:t>dz</m:t>
                </m:r>
              </m:e>
            </m:nary>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den>
            </m:f>
          </m:den>
        </m:f>
      </m:oMath>
      <w:r w:rsidRPr="00880E12">
        <w:rPr>
          <w:rFonts w:ascii="Times New Roman" w:hAnsi="Times New Roman" w:cs="Times New Roman" w:hint="eastAsia"/>
          <w:color w:val="000000" w:themeColor="text1"/>
          <w:kern w:val="0"/>
          <w:sz w:val="24"/>
          <w:szCs w:val="24"/>
        </w:rPr>
        <w:t xml:space="preserve"> </w:t>
      </w:r>
    </w:p>
    <w:p w14:paraId="1AF2C982"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Replacing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oMath>
      <w:r w:rsidRPr="00880E12">
        <w:rPr>
          <w:rFonts w:ascii="Times New Roman" w:hAnsi="Times New Roman" w:cs="Times New Roman" w:hint="eastAsia"/>
          <w:color w:val="000000" w:themeColor="text1"/>
          <w:kern w:val="0"/>
          <w:sz w:val="24"/>
          <w:szCs w:val="24"/>
        </w:rPr>
        <w:t xml:space="preserve"> with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color w:val="000000" w:themeColor="text1"/>
          <w:kern w:val="0"/>
          <w:sz w:val="24"/>
          <w:szCs w:val="24"/>
        </w:rPr>
        <w:t xml:space="preserve"> and </w:t>
      </w:r>
      <w:r w:rsidRPr="00880E12">
        <w:rPr>
          <w:rFonts w:ascii="Times New Roman" w:hAnsi="Times New Roman" w:cs="Times New Roman"/>
          <w:color w:val="000000" w:themeColor="text1"/>
          <w:kern w:val="0"/>
          <w:sz w:val="24"/>
          <w:szCs w:val="24"/>
        </w:rPr>
        <w:t>replacing</w:t>
      </w:r>
      <w:r w:rsidRPr="00880E12">
        <w:rPr>
          <w:rFonts w:ascii="Times New Roman" w:hAnsi="Times New Roman" w:cs="Times New Roman" w:hint="eastAsia"/>
          <w:color w:val="000000" w:themeColor="text1"/>
          <w:kern w:val="0"/>
          <w:sz w:val="24"/>
          <w:szCs w:val="24"/>
        </w:rPr>
        <w:t xml:space="preserve"> </w:t>
      </w:r>
      <m:oMath>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e>
            </m:d>
            <m:r>
              <w:rPr>
                <w:rFonts w:ascii="Cambria Math" w:hAnsi="Cambria Math" w:cs="Cambria Math"/>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oMath>
      <w:r w:rsidRPr="00880E12">
        <w:rPr>
          <w:rFonts w:ascii="Times New Roman" w:hAnsi="Times New Roman" w:cs="Times New Roman" w:hint="eastAsia"/>
          <w:color w:val="000000" w:themeColor="text1"/>
          <w:kern w:val="0"/>
          <w:sz w:val="24"/>
          <w:szCs w:val="24"/>
        </w:rPr>
        <w:t xml:space="preserve"> with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Pr="00880E12">
        <w:rPr>
          <w:rFonts w:ascii="Times New Roman" w:hAnsi="Times New Roman" w:cs="Times New Roman" w:hint="eastAsia"/>
          <w:color w:val="000000" w:themeColor="text1"/>
          <w:kern w:val="0"/>
          <w:sz w:val="24"/>
          <w:szCs w:val="24"/>
        </w:rPr>
        <w:t xml:space="preserve"> for canopy-free landcover)</w:t>
      </w:r>
    </w:p>
    <w:p w14:paraId="6F293C77"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67456" behindDoc="0" locked="0" layoutInCell="1" allowOverlap="1" wp14:anchorId="7209D461" wp14:editId="7E2587AB">
                <wp:simplePos x="0" y="0"/>
                <wp:positionH relativeFrom="margin">
                  <wp:posOffset>4948259</wp:posOffset>
                </wp:positionH>
                <wp:positionV relativeFrom="paragraph">
                  <wp:posOffset>96003</wp:posOffset>
                </wp:positionV>
                <wp:extent cx="1049865" cy="368935"/>
                <wp:effectExtent l="0" t="0" r="0" b="0"/>
                <wp:wrapNone/>
                <wp:docPr id="1961284637" name="文本框 1"/>
                <wp:cNvGraphicFramePr/>
                <a:graphic xmlns:a="http://schemas.openxmlformats.org/drawingml/2006/main">
                  <a:graphicData uri="http://schemas.microsoft.com/office/word/2010/wordprocessingShape">
                    <wps:wsp>
                      <wps:cNvSpPr txBox="1"/>
                      <wps:spPr>
                        <a:xfrm>
                          <a:off x="0" y="0"/>
                          <a:ext cx="1049865" cy="368935"/>
                        </a:xfrm>
                        <a:prstGeom prst="rect">
                          <a:avLst/>
                        </a:prstGeom>
                        <a:noFill/>
                      </wps:spPr>
                      <wps:txbx>
                        <w:txbxContent>
                          <w:p w14:paraId="3A25969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19</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209D461" id="_x0000_s1035" type="#_x0000_t202" style="position:absolute;left:0;text-align:left;margin-left:389.65pt;margin-top:7.55pt;width:82.65pt;height:29.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" filled="f" stroked="f">
                <v:textbox style="mso-fit-shape-to-text:t">
                  <w:txbxContent>
                    <w:p w14:paraId="3A25969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19</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1C01A2EF"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sub>
              <m:sup>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den>
                </m:f>
                <m:r>
                  <w:rPr>
                    <w:rFonts w:ascii="Cambria Math" w:hAnsi="Cambria Math" w:cs="Times New Roman"/>
                    <w:color w:val="000000" w:themeColor="text1"/>
                    <w:kern w:val="0"/>
                    <w:sz w:val="24"/>
                    <w:szCs w:val="24"/>
                  </w:rPr>
                  <m:t>dz</m:t>
                </m:r>
              </m:e>
            </m:nary>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den>
            </m:f>
          </m:den>
        </m:f>
      </m:oMath>
      <w:r w:rsidR="009A2A28" w:rsidRPr="00880E12">
        <w:rPr>
          <w:rFonts w:ascii="Times New Roman" w:hAnsi="Times New Roman" w:cs="Times New Roman" w:hint="eastAsia"/>
          <w:color w:val="000000" w:themeColor="text1"/>
          <w:kern w:val="0"/>
          <w:sz w:val="24"/>
          <w:szCs w:val="24"/>
        </w:rPr>
        <w:t xml:space="preserve"> </w:t>
      </w:r>
    </w:p>
    <w:p w14:paraId="05D46E7D" w14:textId="77777777" w:rsidR="009A2A28" w:rsidRPr="00880E12" w:rsidRDefault="009A2A28" w:rsidP="00482EBD">
      <w:pPr>
        <w:rPr>
          <w:rFonts w:ascii="Times New Roman" w:hAnsi="Times New Roman" w:cs="Times New Roman"/>
          <w:color w:val="000000" w:themeColor="text1"/>
          <w:kern w:val="0"/>
          <w:sz w:val="24"/>
          <w:szCs w:val="24"/>
        </w:rPr>
      </w:pPr>
    </w:p>
    <w:p w14:paraId="419F65B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In general, turbulent diffusion coefficient for particles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color w:val="000000" w:themeColor="text1"/>
          <w:kern w:val="0"/>
          <w:sz w:val="24"/>
          <w:szCs w:val="24"/>
        </w:rPr>
        <w:t>) is assumed to equal that for heat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h</m:t>
            </m:r>
          </m:sub>
        </m:sSub>
      </m:oMath>
      <w:r w:rsidRPr="00880E12">
        <w:rPr>
          <w:rFonts w:ascii="Times New Roman" w:hAnsi="Times New Roman" w:cs="Times New Roman" w:hint="eastAsia"/>
          <w:color w:val="000000" w:themeColor="text1"/>
          <w:kern w:val="0"/>
          <w:sz w:val="24"/>
          <w:szCs w:val="24"/>
        </w:rPr>
        <w:t>).</w:t>
      </w:r>
    </w:p>
    <w:p w14:paraId="1B0DC8B7"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h</m:t>
            </m:r>
          </m:sub>
        </m:sSub>
      </m:oMath>
      <w:r w:rsidR="009A2A28" w:rsidRPr="00880E12">
        <w:rPr>
          <w:rFonts w:ascii="Times New Roman" w:hAnsi="Times New Roman" w:cs="Times New Roman" w:hint="eastAsia"/>
          <w:color w:val="000000" w:themeColor="text1"/>
          <w:kern w:val="0"/>
          <w:sz w:val="24"/>
          <w:szCs w:val="24"/>
        </w:rPr>
        <w:t xml:space="preserve"> within inertial sublayer is determined by atmospheric motion here and can be expressed based on </w:t>
      </w:r>
      <w:r w:rsidR="009A2A28" w:rsidRPr="00880E12">
        <w:rPr>
          <w:rFonts w:ascii="Times New Roman" w:hAnsi="Times New Roman" w:cs="Times New Roman"/>
          <w:color w:val="000000" w:themeColor="text1"/>
          <w:kern w:val="0"/>
          <w:sz w:val="24"/>
          <w:szCs w:val="24"/>
        </w:rPr>
        <w:t>Monin-Obukhov</w:t>
      </w:r>
      <w:r w:rsidR="009A2A28" w:rsidRPr="00880E12">
        <w:rPr>
          <w:rFonts w:ascii="Times New Roman" w:hAnsi="Times New Roman" w:cs="Times New Roman" w:hint="eastAsia"/>
          <w:color w:val="000000" w:themeColor="text1"/>
          <w:kern w:val="0"/>
          <w:sz w:val="24"/>
          <w:szCs w:val="24"/>
        </w:rPr>
        <w:t xml:space="preserve"> similarity theory:</w:t>
      </w:r>
    </w:p>
    <w:p w14:paraId="7AD9E6E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29920" behindDoc="0" locked="0" layoutInCell="1" allowOverlap="1" wp14:anchorId="00D2A3D6" wp14:editId="2BE3EDD5">
                <wp:simplePos x="0" y="0"/>
                <wp:positionH relativeFrom="margin">
                  <wp:posOffset>4952635</wp:posOffset>
                </wp:positionH>
                <wp:positionV relativeFrom="paragraph">
                  <wp:posOffset>126702</wp:posOffset>
                </wp:positionV>
                <wp:extent cx="826898" cy="368935"/>
                <wp:effectExtent l="0" t="0" r="0" b="0"/>
                <wp:wrapNone/>
                <wp:docPr id="1200008609" name="文本框 1"/>
                <wp:cNvGraphicFramePr/>
                <a:graphic xmlns:a="http://schemas.openxmlformats.org/drawingml/2006/main">
                  <a:graphicData uri="http://schemas.microsoft.com/office/word/2010/wordprocessingShape">
                    <wps:wsp>
                      <wps:cNvSpPr txBox="1"/>
                      <wps:spPr>
                        <a:xfrm>
                          <a:off x="0" y="0"/>
                          <a:ext cx="826898" cy="368935"/>
                        </a:xfrm>
                        <a:prstGeom prst="rect">
                          <a:avLst/>
                        </a:prstGeom>
                        <a:noFill/>
                      </wps:spPr>
                      <wps:txbx>
                        <w:txbxContent>
                          <w:p w14:paraId="17C4937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20</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0D2A3D6" id="_x0000_s1036" type="#_x0000_t202" style="position:absolute;left:0;text-align:left;margin-left:389.95pt;margin-top:10pt;width:65.1pt;height:29.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" filled="f" stroked="f">
                <v:textbox style="mso-fit-shape-to-text:t">
                  <w:txbxContent>
                    <w:p w14:paraId="17C4937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20</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147BFE44"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h</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κz</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Ф</m:t>
                </m:r>
              </m:e>
              <m:sub>
                <m:r>
                  <w:rPr>
                    <w:rFonts w:ascii="Cambria Math" w:hAnsi="Cambria Math" w:cs="Times New Roman"/>
                    <w:color w:val="000000" w:themeColor="text1"/>
                    <w:kern w:val="0"/>
                    <w:sz w:val="24"/>
                    <w:szCs w:val="24"/>
                  </w:rPr>
                  <m:t>h</m:t>
                </m:r>
              </m:sub>
            </m:sSub>
          </m:den>
        </m:f>
      </m:oMath>
      <w:r w:rsidR="009A2A28" w:rsidRPr="00880E12">
        <w:rPr>
          <w:rFonts w:ascii="Times New Roman" w:hAnsi="Times New Roman" w:cs="Times New Roman" w:hint="eastAsia"/>
          <w:color w:val="000000" w:themeColor="text1"/>
          <w:kern w:val="0"/>
          <w:sz w:val="24"/>
          <w:szCs w:val="24"/>
        </w:rPr>
        <w:t xml:space="preserve"> </w:t>
      </w:r>
    </w:p>
    <w:p w14:paraId="73D64227" w14:textId="77777777" w:rsidR="009A2A28" w:rsidRPr="00880E12" w:rsidRDefault="009A2A28" w:rsidP="00482EBD">
      <w:pPr>
        <w:rPr>
          <w:rFonts w:ascii="Times New Roman" w:hAnsi="Times New Roman" w:cs="Times New Roman"/>
          <w:color w:val="000000" w:themeColor="text1"/>
          <w:kern w:val="0"/>
          <w:sz w:val="24"/>
          <w:szCs w:val="24"/>
        </w:rPr>
      </w:pPr>
    </w:p>
    <w:p w14:paraId="7DB4CEFF"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r>
          <w:rPr>
            <w:rFonts w:ascii="Cambria Math" w:hAnsi="Cambria Math" w:cs="Times New Roman"/>
            <w:color w:val="000000" w:themeColor="text1"/>
            <w:kern w:val="0"/>
            <w:sz w:val="24"/>
            <w:szCs w:val="24"/>
          </w:rPr>
          <m:t>κ</m:t>
        </m:r>
      </m:oMath>
      <w:r w:rsidRPr="00880E12">
        <w:rPr>
          <w:rFonts w:ascii="Times New Roman" w:hAnsi="Times New Roman" w:cs="Times New Roman" w:hint="eastAsia"/>
          <w:color w:val="000000" w:themeColor="text1"/>
          <w:kern w:val="0"/>
          <w:sz w:val="24"/>
          <w:szCs w:val="24"/>
        </w:rPr>
        <w:t xml:space="preserve"> is the </w:t>
      </w:r>
      <w:r w:rsidRPr="00880E12">
        <w:rPr>
          <w:rFonts w:ascii="Times New Roman" w:hAnsi="Times New Roman" w:cs="Times New Roman"/>
          <w:color w:val="000000" w:themeColor="text1"/>
          <w:kern w:val="0"/>
          <w:sz w:val="24"/>
          <w:szCs w:val="24"/>
        </w:rPr>
        <w:t>von Karman constant</w:t>
      </w:r>
      <w:r w:rsidRPr="00880E12">
        <w:rPr>
          <w:rFonts w:ascii="Times New Roman" w:hAnsi="Times New Roman" w:cs="Times New Roman" w:hint="eastAsia"/>
          <w:color w:val="000000" w:themeColor="text1"/>
          <w:kern w:val="0"/>
          <w:sz w:val="24"/>
          <w:szCs w:val="24"/>
        </w:rPr>
        <w:t xml:space="preserve"> and generally taken as 0.4. </w:t>
      </w: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color w:val="000000" w:themeColor="text1"/>
          <w:kern w:val="0"/>
          <w:sz w:val="24"/>
          <w:szCs w:val="24"/>
        </w:rPr>
        <w:t xml:space="preserve"> is the friction velocity within </w:t>
      </w:r>
      <w:r w:rsidRPr="00880E12">
        <w:rPr>
          <w:rFonts w:ascii="Times New Roman" w:hAnsi="Times New Roman" w:cs="Times New Roman"/>
          <w:color w:val="000000" w:themeColor="text1"/>
          <w:kern w:val="0"/>
          <w:sz w:val="24"/>
          <w:szCs w:val="24"/>
        </w:rPr>
        <w:t>inertial</w:t>
      </w:r>
      <w:r w:rsidRPr="00880E12">
        <w:rPr>
          <w:rFonts w:ascii="Times New Roman" w:hAnsi="Times New Roman" w:cs="Times New Roman" w:hint="eastAsia"/>
          <w:color w:val="000000" w:themeColor="text1"/>
          <w:kern w:val="0"/>
          <w:sz w:val="24"/>
          <w:szCs w:val="24"/>
        </w:rPr>
        <w:t xml:space="preserve"> sublayer which keeps constant with height.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Ф</m:t>
            </m:r>
          </m:e>
          <m:sub>
            <m:r>
              <w:rPr>
                <w:rFonts w:ascii="Cambria Math" w:hAnsi="Cambria Math" w:cs="Times New Roman"/>
                <w:color w:val="000000" w:themeColor="text1"/>
                <w:kern w:val="0"/>
                <w:sz w:val="24"/>
                <w:szCs w:val="24"/>
              </w:rPr>
              <m:t>h</m:t>
            </m:r>
          </m:sub>
        </m:sSub>
      </m:oMath>
      <w:r w:rsidRPr="00880E12">
        <w:rPr>
          <w:rFonts w:ascii="Times New Roman" w:hAnsi="Times New Roman" w:cs="Times New Roman" w:hint="eastAsia"/>
          <w:color w:val="000000" w:themeColor="text1"/>
          <w:kern w:val="0"/>
          <w:sz w:val="24"/>
          <w:szCs w:val="24"/>
        </w:rPr>
        <w:t xml:space="preserve"> is the non-dimensional potential temperature gradient. Based on equation (20), </w:t>
      </w:r>
      <m:oMath>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Cambria Math"/>
                    <w:i/>
                    <w:color w:val="000000" w:themeColor="text1"/>
                    <w:kern w:val="0"/>
                    <w:sz w:val="24"/>
                    <w:szCs w:val="24"/>
                  </w:rPr>
                </m:ctrlPr>
              </m:sSubPr>
              <m:e>
                <m:r>
                  <w:rPr>
                    <w:rFonts w:ascii="Cambria Math" w:hAnsi="Cambria Math" w:cs="Cambria Math"/>
                    <w:color w:val="000000" w:themeColor="text1"/>
                    <w:kern w:val="0"/>
                    <w:sz w:val="24"/>
                    <w:szCs w:val="24"/>
                  </w:rPr>
                  <m:t>z</m:t>
                </m:r>
              </m:e>
              <m:sub>
                <m:r>
                  <w:rPr>
                    <w:rFonts w:ascii="Cambria Math" w:hAnsi="Cambria Math" w:cs="Cambria Math"/>
                    <w:color w:val="000000" w:themeColor="text1"/>
                    <w:kern w:val="0"/>
                    <w:sz w:val="24"/>
                    <w:szCs w:val="24"/>
                  </w:rPr>
                  <m:t>r</m:t>
                </m:r>
              </m:sub>
            </m:sSub>
          </m:sub>
          <m:sup>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den>
            </m:f>
            <m:r>
              <w:rPr>
                <w:rFonts w:ascii="Cambria Math" w:hAnsi="Cambria Math" w:cs="Times New Roman"/>
                <w:color w:val="000000" w:themeColor="text1"/>
                <w:kern w:val="0"/>
                <w:sz w:val="24"/>
                <w:szCs w:val="24"/>
              </w:rPr>
              <m:t>dz</m:t>
            </m:r>
          </m:e>
        </m:nary>
      </m:oMath>
      <w:r w:rsidRPr="00880E12">
        <w:rPr>
          <w:rFonts w:ascii="Times New Roman" w:hAnsi="Times New Roman" w:cs="Times New Roman" w:hint="eastAsia"/>
          <w:color w:val="000000" w:themeColor="text1"/>
          <w:kern w:val="0"/>
          <w:sz w:val="24"/>
          <w:szCs w:val="24"/>
        </w:rPr>
        <w:t xml:space="preserve"> is proved to be expressed as</w:t>
      </w:r>
      <w:r w:rsidRPr="00880E12">
        <w:rPr>
          <w:rFonts w:ascii="Times New Roman" w:hAnsi="Times New Roman" w:cs="Times New Roman"/>
          <w:noProof/>
          <w:color w:val="000000" w:themeColor="text1"/>
          <w:kern w:val="0"/>
          <w:sz w:val="24"/>
          <w:szCs w:val="24"/>
          <w:vertAlign w:val="superscript"/>
        </w:rPr>
        <w:t>1</w:t>
      </w:r>
      <w:r w:rsidRPr="00880E12">
        <w:rPr>
          <w:rFonts w:ascii="Times New Roman" w:hAnsi="Times New Roman" w:cs="Times New Roman" w:hint="eastAsia"/>
          <w:color w:val="000000" w:themeColor="text1"/>
          <w:kern w:val="0"/>
          <w:sz w:val="24"/>
          <w:szCs w:val="24"/>
        </w:rPr>
        <w:t>:</w:t>
      </w:r>
    </w:p>
    <w:p w14:paraId="1C75FE2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30944" behindDoc="0" locked="0" layoutInCell="1" allowOverlap="1" wp14:anchorId="13FAD743" wp14:editId="1920D0BA">
                <wp:simplePos x="0" y="0"/>
                <wp:positionH relativeFrom="margin">
                  <wp:posOffset>4952635</wp:posOffset>
                </wp:positionH>
                <wp:positionV relativeFrom="paragraph">
                  <wp:posOffset>239289</wp:posOffset>
                </wp:positionV>
                <wp:extent cx="826770" cy="368935"/>
                <wp:effectExtent l="0" t="0" r="0" b="0"/>
                <wp:wrapNone/>
                <wp:docPr id="429341673" name="文本框 1"/>
                <wp:cNvGraphicFramePr/>
                <a:graphic xmlns:a="http://schemas.openxmlformats.org/drawingml/2006/main">
                  <a:graphicData uri="http://schemas.microsoft.com/office/word/2010/wordprocessingShape">
                    <wps:wsp>
                      <wps:cNvSpPr txBox="1"/>
                      <wps:spPr>
                        <a:xfrm>
                          <a:off x="0" y="0"/>
                          <a:ext cx="826770" cy="368935"/>
                        </a:xfrm>
                        <a:prstGeom prst="rect">
                          <a:avLst/>
                        </a:prstGeom>
                        <a:noFill/>
                      </wps:spPr>
                      <wps:txbx>
                        <w:txbxContent>
                          <w:p w14:paraId="7026344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21</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3FAD743" id="_x0000_s1037" type="#_x0000_t202" style="position:absolute;left:0;text-align:left;margin-left:389.95pt;margin-top:18.85pt;width:65.1pt;height:29.0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" filled="f" stroked="f">
                <v:textbox style="mso-fit-shape-to-text:t">
                  <w:txbxContent>
                    <w:p w14:paraId="7026344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21</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75A3FF32" w14:textId="77777777" w:rsidR="009A2A28" w:rsidRPr="00880E12" w:rsidRDefault="00000000" w:rsidP="00482EBD">
      <w:pPr>
        <w:rPr>
          <w:rFonts w:ascii="Times New Roman" w:hAnsi="Times New Roman" w:cs="Times New Roman"/>
          <w:color w:val="000000" w:themeColor="text1"/>
          <w:kern w:val="0"/>
          <w:sz w:val="24"/>
          <w:szCs w:val="24"/>
        </w:rPr>
      </w:pPr>
      <m:oMath>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sub>
          <m:sup>
            <m:sSup>
              <m:sSupPr>
                <m:ctrlPr>
                  <w:rPr>
                    <w:rFonts w:ascii="Cambria Math" w:hAnsi="Cambria Math" w:cs="Cambria Math"/>
                    <w:i/>
                    <w:color w:val="000000" w:themeColor="text1"/>
                    <w:kern w:val="0"/>
                    <w:sz w:val="24"/>
                    <w:szCs w:val="24"/>
                  </w:rPr>
                </m:ctrlPr>
              </m:sSupPr>
              <m:e>
                <m:r>
                  <w:rPr>
                    <w:rFonts w:ascii="Cambria Math" w:hAnsi="Cambria Math" w:cs="Cambria Math"/>
                    <w:color w:val="000000" w:themeColor="text1"/>
                    <w:kern w:val="0"/>
                    <w:sz w:val="24"/>
                    <w:szCs w:val="24"/>
                  </w:rPr>
                  <m:t>z</m:t>
                </m:r>
              </m:e>
              <m:sup>
                <m:r>
                  <w:rPr>
                    <w:rFonts w:ascii="Cambria Math" w:hAnsi="Cambria Math" w:cs="Cambria Math"/>
                    <w:color w:val="000000" w:themeColor="text1"/>
                    <w:kern w:val="0"/>
                    <w:sz w:val="24"/>
                    <w:szCs w:val="24"/>
                  </w:rPr>
                  <m:t>*</m:t>
                </m:r>
              </m:sup>
            </m:sSup>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Sub>
              </m:den>
            </m:f>
          </m:e>
        </m:nary>
        <m:r>
          <w:rPr>
            <w:rFonts w:ascii="Cambria Math" w:hAnsi="Cambria Math" w:cs="Times New Roman"/>
            <w:color w:val="000000" w:themeColor="text1"/>
            <w:kern w:val="0"/>
            <w:sz w:val="24"/>
            <w:szCs w:val="24"/>
          </w:rPr>
          <m:t>dz</m:t>
        </m:r>
        <m:r>
          <w:rPr>
            <w:rFonts w:ascii="Cambria Math" w:hAnsi="Cambria Math" w:cs="Times New Roman" w:hint="eastAsia"/>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κu</m:t>
                </m:r>
              </m:e>
              <m:sup>
                <m:r>
                  <w:rPr>
                    <w:rFonts w:ascii="Cambria Math" w:hAnsi="Cambria Math" w:cs="Times New Roman"/>
                    <w:color w:val="000000" w:themeColor="text1"/>
                    <w:kern w:val="0"/>
                    <w:sz w:val="24"/>
                    <w:szCs w:val="24"/>
                  </w:rPr>
                  <m:t>*</m:t>
                </m:r>
              </m:sup>
            </m:sSup>
          </m:den>
        </m:f>
        <m:d>
          <m:dPr>
            <m:ctrlPr>
              <w:rPr>
                <w:rFonts w:ascii="Cambria Math" w:hAnsi="Cambria Math" w:cs="Times New Roman"/>
                <w:i/>
                <w:color w:val="000000" w:themeColor="text1"/>
                <w:kern w:val="0"/>
                <w:sz w:val="24"/>
                <w:szCs w:val="24"/>
              </w:rPr>
            </m:ctrlPr>
          </m:dPr>
          <m:e>
            <m:func>
              <m:funcPr>
                <m:ctrlPr>
                  <w:rPr>
                    <w:rFonts w:ascii="Cambria Math" w:hAnsi="Cambria Math" w:cs="Times New Roman"/>
                    <w:i/>
                    <w:color w:val="000000" w:themeColor="text1"/>
                    <w:kern w:val="0"/>
                    <w:sz w:val="24"/>
                    <w:szCs w:val="24"/>
                  </w:rPr>
                </m:ctrlPr>
              </m:funcPr>
              <m:fName>
                <m:r>
                  <w:rPr>
                    <w:rFonts w:ascii="Cambria Math" w:hAnsi="Cambria Math" w:cs="Times New Roman"/>
                    <w:color w:val="000000" w:themeColor="text1"/>
                    <w:kern w:val="0"/>
                    <w:sz w:val="24"/>
                    <w:szCs w:val="24"/>
                  </w:rPr>
                  <m:t>ln</m:t>
                </m:r>
              </m:fName>
              <m:e>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-d</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r>
                          <w:rPr>
                            <w:rFonts w:ascii="Cambria Math" w:hAnsi="Cambria Math" w:cs="Times New Roman"/>
                            <w:color w:val="000000" w:themeColor="text1"/>
                            <w:kern w:val="0"/>
                            <w:sz w:val="24"/>
                            <w:szCs w:val="24"/>
                          </w:rPr>
                          <m:t>-d</m:t>
                        </m:r>
                      </m:den>
                    </m:f>
                  </m:e>
                </m:d>
              </m:e>
            </m:func>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h</m:t>
                </m:r>
              </m:sub>
            </m:sSub>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-d</m:t>
                    </m:r>
                  </m:num>
                  <m:den>
                    <m:r>
                      <w:rPr>
                        <w:rFonts w:ascii="Cambria Math" w:hAnsi="Cambria Math" w:cs="Times New Roman"/>
                        <w:color w:val="000000" w:themeColor="text1"/>
                        <w:kern w:val="0"/>
                        <w:sz w:val="24"/>
                        <w:szCs w:val="24"/>
                      </w:rPr>
                      <m:t>L</m:t>
                    </m:r>
                  </m:den>
                </m:f>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h</m:t>
                </m:r>
              </m:sub>
            </m:sSub>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r>
                      <w:rPr>
                        <w:rFonts w:ascii="Cambria Math" w:hAnsi="Cambria Math" w:cs="Times New Roman"/>
                        <w:color w:val="000000" w:themeColor="text1"/>
                        <w:kern w:val="0"/>
                        <w:sz w:val="24"/>
                        <w:szCs w:val="24"/>
                      </w:rPr>
                      <m:t>-d</m:t>
                    </m:r>
                  </m:num>
                  <m:den>
                    <m:r>
                      <w:rPr>
                        <w:rFonts w:ascii="Cambria Math" w:hAnsi="Cambria Math" w:cs="Times New Roman"/>
                        <w:color w:val="000000" w:themeColor="text1"/>
                        <w:kern w:val="0"/>
                        <w:sz w:val="24"/>
                        <w:szCs w:val="24"/>
                      </w:rPr>
                      <m:t>L</m:t>
                    </m:r>
                  </m:den>
                </m:f>
              </m:e>
            </m:d>
          </m:e>
        </m:d>
      </m:oMath>
      <w:r w:rsidR="009A2A28" w:rsidRPr="00880E12">
        <w:rPr>
          <w:rFonts w:ascii="Times New Roman" w:hAnsi="Times New Roman" w:cs="Times New Roman" w:hint="eastAsia"/>
          <w:color w:val="000000" w:themeColor="text1"/>
          <w:kern w:val="0"/>
          <w:sz w:val="24"/>
          <w:szCs w:val="24"/>
        </w:rPr>
        <w:t xml:space="preserve"> =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Г</m:t>
            </m:r>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den>
        </m:f>
      </m:oMath>
    </w:p>
    <w:p w14:paraId="2F8229FC" w14:textId="77777777" w:rsidR="009A2A28" w:rsidRPr="00880E12" w:rsidRDefault="009A2A28" w:rsidP="00482EBD">
      <w:pPr>
        <w:rPr>
          <w:rFonts w:ascii="Times New Roman" w:hAnsi="Times New Roman" w:cs="Times New Roman"/>
          <w:color w:val="000000" w:themeColor="text1"/>
          <w:kern w:val="0"/>
          <w:sz w:val="24"/>
          <w:szCs w:val="24"/>
        </w:rPr>
      </w:pPr>
    </w:p>
    <w:p w14:paraId="2F917619"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r>
          <w:rPr>
            <w:rFonts w:ascii="Cambria Math" w:hAnsi="Cambria Math" w:cs="Times New Roman"/>
            <w:color w:val="000000" w:themeColor="text1"/>
            <w:kern w:val="0"/>
            <w:sz w:val="24"/>
            <w:szCs w:val="24"/>
          </w:rPr>
          <m:t>d</m:t>
        </m:r>
      </m:oMath>
      <w:r w:rsidRPr="00880E12">
        <w:rPr>
          <w:rFonts w:ascii="Times New Roman" w:hAnsi="Times New Roman" w:cs="Times New Roman" w:hint="eastAsia"/>
          <w:color w:val="000000" w:themeColor="text1"/>
          <w:kern w:val="0"/>
          <w:sz w:val="24"/>
          <w:szCs w:val="24"/>
        </w:rPr>
        <w:t xml:space="preserve"> is the zero-plane displacement. For canopy-free landcover, d=0.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h</m:t>
            </m:r>
          </m:sub>
        </m:sSub>
      </m:oMath>
      <w:r w:rsidRPr="00880E12">
        <w:rPr>
          <w:rFonts w:ascii="Times New Roman" w:hAnsi="Times New Roman" w:cs="Times New Roman" w:hint="eastAsia"/>
          <w:color w:val="000000" w:themeColor="text1"/>
          <w:kern w:val="0"/>
          <w:sz w:val="24"/>
          <w:szCs w:val="24"/>
        </w:rPr>
        <w:t xml:space="preserve"> is the atmospheric stability correction for heat. L is the Monin</w:t>
      </w:r>
      <w:r w:rsidRPr="00880E12">
        <w:rPr>
          <w:rFonts w:ascii="Times New Roman" w:hAnsi="Times New Roman" w:cs="Times New Roman" w:hint="eastAsia"/>
          <w:color w:val="000000" w:themeColor="text1"/>
          <w:kern w:val="0"/>
          <w:sz w:val="24"/>
          <w:szCs w:val="24"/>
        </w:rPr>
        <w:t>–</w:t>
      </w:r>
      <w:r w:rsidRPr="00880E12">
        <w:rPr>
          <w:rFonts w:ascii="Times New Roman" w:hAnsi="Times New Roman" w:cs="Times New Roman" w:hint="eastAsia"/>
          <w:color w:val="000000" w:themeColor="text1"/>
          <w:kern w:val="0"/>
          <w:sz w:val="24"/>
          <w:szCs w:val="24"/>
        </w:rPr>
        <w:t>Obukhov length. Thus,</w:t>
      </w:r>
    </w:p>
    <w:p w14:paraId="7A6C76D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w:lastRenderedPageBreak/>
        <mc:AlternateContent>
          <mc:Choice Requires="wps">
            <w:drawing>
              <wp:anchor distT="0" distB="0" distL="114300" distR="114300" simplePos="0" relativeHeight="251731968" behindDoc="0" locked="0" layoutInCell="1" allowOverlap="1" wp14:anchorId="1AF42991" wp14:editId="23EB69C8">
                <wp:simplePos x="0" y="0"/>
                <wp:positionH relativeFrom="margin">
                  <wp:posOffset>4952635</wp:posOffset>
                </wp:positionH>
                <wp:positionV relativeFrom="paragraph">
                  <wp:posOffset>175193</wp:posOffset>
                </wp:positionV>
                <wp:extent cx="997528" cy="368935"/>
                <wp:effectExtent l="0" t="0" r="0" b="0"/>
                <wp:wrapNone/>
                <wp:docPr id="280656995" name="文本框 1"/>
                <wp:cNvGraphicFramePr/>
                <a:graphic xmlns:a="http://schemas.openxmlformats.org/drawingml/2006/main">
                  <a:graphicData uri="http://schemas.microsoft.com/office/word/2010/wordprocessingShape">
                    <wps:wsp>
                      <wps:cNvSpPr txBox="1"/>
                      <wps:spPr>
                        <a:xfrm>
                          <a:off x="0" y="0"/>
                          <a:ext cx="997528" cy="368935"/>
                        </a:xfrm>
                        <a:prstGeom prst="rect">
                          <a:avLst/>
                        </a:prstGeom>
                        <a:noFill/>
                      </wps:spPr>
                      <wps:txbx>
                        <w:txbxContent>
                          <w:p w14:paraId="7C17672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22</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AF42991" id="_x0000_s1038" type="#_x0000_t202" style="position:absolute;left:0;text-align:left;margin-left:389.95pt;margin-top:13.8pt;width:78.55pt;height:29.0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" filled="f" stroked="f">
                <v:textbox style="mso-fit-shape-to-text:t">
                  <w:txbxContent>
                    <w:p w14:paraId="7C17672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22</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2E182D89"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Г</m:t>
                </m:r>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den>
            </m:f>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den>
            </m:f>
          </m:den>
        </m:f>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fc</m:t>
            </m:r>
          </m:sub>
        </m:sSub>
      </m:oMath>
      <w:r w:rsidR="009A2A28" w:rsidRPr="00880E12">
        <w:rPr>
          <w:rFonts w:ascii="Times New Roman" w:hAnsi="Times New Roman" w:cs="Times New Roman" w:hint="eastAsia"/>
          <w:color w:val="000000" w:themeColor="text1"/>
          <w:kern w:val="0"/>
          <w:sz w:val="24"/>
          <w:szCs w:val="24"/>
        </w:rPr>
        <w:t xml:space="preserve"> </w:t>
      </w:r>
    </w:p>
    <w:p w14:paraId="7097BE5A" w14:textId="77777777" w:rsidR="009A2A28" w:rsidRPr="00880E12" w:rsidRDefault="009A2A28" w:rsidP="00482EBD">
      <w:pPr>
        <w:pStyle w:val="2"/>
        <w:rPr>
          <w:rFonts w:ascii="Times New Roman" w:hAnsi="Times New Roman" w:cs="Times New Roman"/>
          <w:color w:val="000000" w:themeColor="text1"/>
          <w:sz w:val="30"/>
          <w:szCs w:val="30"/>
        </w:rPr>
      </w:pPr>
      <w:bookmarkStart w:id="12" w:name="_Toc213781657"/>
      <w:bookmarkStart w:id="13" w:name="_Toc226900749"/>
      <w:bookmarkStart w:id="14" w:name="_Hlk226383468"/>
      <w:proofErr w:type="gramStart"/>
      <w:r w:rsidRPr="00880E12">
        <w:rPr>
          <w:rFonts w:ascii="Times New Roman" w:hAnsi="Times New Roman" w:cs="Times New Roman" w:hint="eastAsia"/>
          <w:color w:val="000000" w:themeColor="text1"/>
          <w:sz w:val="30"/>
          <w:szCs w:val="30"/>
        </w:rPr>
        <w:t>1</w:t>
      </w:r>
      <w:r w:rsidRPr="00880E12">
        <w:rPr>
          <w:rFonts w:ascii="Times New Roman" w:hAnsi="Times New Roman" w:cs="Times New Roman"/>
          <w:color w:val="000000" w:themeColor="text1"/>
          <w:sz w:val="30"/>
          <w:szCs w:val="30"/>
        </w:rPr>
        <w:t>.2</w:t>
      </w:r>
      <w:r w:rsidRPr="00880E12">
        <w:rPr>
          <w:rFonts w:ascii="Times New Roman" w:hAnsi="Times New Roman" w:cs="Times New Roman" w:hint="eastAsia"/>
          <w:color w:val="000000" w:themeColor="text1"/>
          <w:sz w:val="30"/>
          <w:szCs w:val="30"/>
        </w:rPr>
        <w:t xml:space="preserve">  </w:t>
      </w:r>
      <w:bookmarkEnd w:id="12"/>
      <w:r w:rsidRPr="00880E12">
        <w:rPr>
          <w:rFonts w:ascii="Times New Roman" w:hAnsi="Times New Roman" w:cs="Times New Roman" w:hint="eastAsia"/>
          <w:color w:val="000000" w:themeColor="text1"/>
          <w:sz w:val="30"/>
          <w:szCs w:val="30"/>
        </w:rPr>
        <w:t>Particle</w:t>
      </w:r>
      <w:proofErr w:type="gramEnd"/>
      <w:r w:rsidRPr="00880E12">
        <w:rPr>
          <w:rFonts w:ascii="Times New Roman" w:hAnsi="Times New Roman" w:cs="Times New Roman" w:hint="eastAsia"/>
          <w:color w:val="000000" w:themeColor="text1"/>
          <w:sz w:val="30"/>
          <w:szCs w:val="30"/>
        </w:rPr>
        <w:t xml:space="preserve"> migration in drag domain</w:t>
      </w:r>
      <w:bookmarkEnd w:id="13"/>
    </w:p>
    <w:bookmarkEnd w:id="14"/>
    <w:p w14:paraId="086E7DE2" w14:textId="77777777" w:rsidR="009A2A28" w:rsidRPr="00880E12" w:rsidRDefault="009A2A28" w:rsidP="00482EBD">
      <w:pPr>
        <w:ind w:firstLineChars="100" w:firstLine="240"/>
        <w:rPr>
          <w:rFonts w:ascii="Times New Roman" w:hAnsi="Times New Roman" w:cs="Times New Roman"/>
          <w:color w:val="000000" w:themeColor="text1"/>
          <w:kern w:val="0"/>
          <w:sz w:val="24"/>
          <w:szCs w:val="24"/>
        </w:rPr>
      </w:pPr>
      <w:r w:rsidRPr="00880E12">
        <w:rPr>
          <w:rFonts w:ascii="Times New Roman" w:hAnsi="Times New Roman" w:cs="Times New Roman" w:hint="eastAsia"/>
          <w:iCs/>
          <w:color w:val="000000" w:themeColor="text1"/>
          <w:kern w:val="0"/>
          <w:sz w:val="24"/>
          <w:szCs w:val="24"/>
        </w:rPr>
        <w:t>Drag domain is the subspace of roughness sublayer (bottom of surface layer) defined in this study (see main text for details)</w:t>
      </w:r>
      <w:r w:rsidRPr="00880E12">
        <w:rPr>
          <w:rFonts w:ascii="Times New Roman" w:hAnsi="Times New Roman" w:cs="Times New Roman" w:hint="eastAsia"/>
          <w:color w:val="000000" w:themeColor="text1"/>
          <w:kern w:val="0"/>
          <w:sz w:val="24"/>
          <w:szCs w:val="24"/>
        </w:rPr>
        <w:t>. Particle migration here is characterized by two physical parameters, landcover-induced particle scavenging rate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color w:val="000000" w:themeColor="text1"/>
          <w:kern w:val="0"/>
          <w:sz w:val="24"/>
          <w:szCs w:val="24"/>
        </w:rPr>
        <w:t>) and the second collisional deposition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color w:val="000000" w:themeColor="text1"/>
          <w:kern w:val="0"/>
          <w:sz w:val="24"/>
          <w:szCs w:val="24"/>
        </w:rPr>
        <w:t xml:space="preserve">). The goal of this section is to derive the connection and mathematical expressions of the two parameters.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is defined as the particles settling onto landcover surface within drag domain per unit time and per unit volume. The </w:t>
      </w:r>
      <w:r w:rsidRPr="00880E12">
        <w:rPr>
          <w:rFonts w:ascii="Times New Roman" w:hAnsi="Times New Roman" w:cs="Times New Roman"/>
          <w:iCs/>
          <w:color w:val="000000" w:themeColor="text1"/>
          <w:kern w:val="0"/>
          <w:sz w:val="24"/>
          <w:szCs w:val="24"/>
        </w:rPr>
        <w:t>definition</w:t>
      </w:r>
      <w:r w:rsidRPr="00880E12">
        <w:rPr>
          <w:rFonts w:ascii="Times New Roman" w:hAnsi="Times New Roman" w:cs="Times New Roman" w:hint="eastAsia"/>
          <w:iCs/>
          <w:color w:val="000000" w:themeColor="text1"/>
          <w:kern w:val="0"/>
          <w:sz w:val="24"/>
          <w:szCs w:val="24"/>
        </w:rPr>
        <w:t xml:space="preserve"> of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color w:val="000000" w:themeColor="text1"/>
          <w:kern w:val="0"/>
          <w:sz w:val="24"/>
          <w:szCs w:val="24"/>
        </w:rPr>
        <w:t xml:space="preserve"> has been mentioned before </w:t>
      </w:r>
      <w:r w:rsidRPr="00880E12">
        <w:rPr>
          <w:rFonts w:ascii="Times New Roman" w:hAnsi="Times New Roman" w:cs="Times New Roman" w:hint="eastAsia"/>
          <w:iCs/>
          <w:color w:val="000000" w:themeColor="text1"/>
          <w:kern w:val="0"/>
          <w:sz w:val="24"/>
          <w:szCs w:val="24"/>
        </w:rPr>
        <w:t>(see section 1.1 or Methods in main text)</w:t>
      </w:r>
      <w:r w:rsidRPr="00880E12">
        <w:rPr>
          <w:rFonts w:ascii="Times New Roman" w:hAnsi="Times New Roman" w:cs="Times New Roman" w:hint="eastAsia"/>
          <w:color w:val="000000" w:themeColor="text1"/>
          <w:kern w:val="0"/>
          <w:sz w:val="24"/>
          <w:szCs w:val="24"/>
        </w:rPr>
        <w:t>.</w:t>
      </w:r>
    </w:p>
    <w:p w14:paraId="11DFEBE5" w14:textId="77777777" w:rsidR="009A2A28" w:rsidRPr="00880E12" w:rsidRDefault="009A2A28" w:rsidP="00482EBD">
      <w:pPr>
        <w:ind w:firstLineChars="100" w:firstLine="240"/>
        <w:rPr>
          <w:rFonts w:ascii="Times New Roman" w:hAnsi="Times New Roman" w:cs="Times New Roman"/>
          <w:color w:val="000000" w:themeColor="text1"/>
          <w:kern w:val="0"/>
          <w:sz w:val="24"/>
          <w:szCs w:val="24"/>
        </w:rPr>
      </w:pPr>
    </w:p>
    <w:p w14:paraId="56696AC9" w14:textId="77777777" w:rsidR="009A2A28" w:rsidRPr="00880E12" w:rsidRDefault="009A2A28" w:rsidP="00482EBD">
      <w:pPr>
        <w:pStyle w:val="3"/>
        <w:rPr>
          <w:rFonts w:ascii="Times New Roman" w:hAnsi="Times New Roman" w:cs="Times New Roman"/>
          <w:color w:val="000000" w:themeColor="text1"/>
          <w:sz w:val="24"/>
          <w:szCs w:val="24"/>
        </w:rPr>
      </w:pPr>
      <w:bookmarkStart w:id="15" w:name="_Toc226900750"/>
      <w:r w:rsidRPr="00880E12">
        <w:rPr>
          <w:rFonts w:ascii="Times New Roman" w:hAnsi="Times New Roman" w:cs="Times New Roman" w:hint="eastAsia"/>
          <w:color w:val="000000" w:themeColor="text1"/>
          <w:sz w:val="24"/>
          <w:szCs w:val="24"/>
        </w:rPr>
        <w:t>1</w:t>
      </w:r>
      <w:r w:rsidRPr="00880E12">
        <w:rPr>
          <w:rFonts w:ascii="Times New Roman" w:hAnsi="Times New Roman" w:cs="Times New Roman"/>
          <w:color w:val="000000" w:themeColor="text1"/>
          <w:sz w:val="24"/>
          <w:szCs w:val="24"/>
        </w:rPr>
        <w:t xml:space="preserve">.2.1 Derivation of </w:t>
      </w:r>
      <m:oMath>
        <m:sSub>
          <m:sSubPr>
            <m:ctrlPr>
              <w:rPr>
                <w:rFonts w:ascii="Cambria Math" w:hAnsi="Cambria Math" w:cs="Times New Roman"/>
                <w:i/>
                <w:iCs/>
                <w:color w:val="000000" w:themeColor="text1"/>
                <w:sz w:val="24"/>
                <w:szCs w:val="24"/>
              </w:rPr>
            </m:ctrlPr>
          </m:sSubPr>
          <m:e>
            <m:r>
              <m:rPr>
                <m:sty m:val="bi"/>
              </m:rPr>
              <w:rPr>
                <w:rFonts w:ascii="Cambria Math" w:hAnsi="Cambria Math" w:cs="Times New Roman"/>
                <w:color w:val="000000" w:themeColor="text1"/>
                <w:sz w:val="24"/>
                <w:szCs w:val="24"/>
              </w:rPr>
              <m:t>γ</m:t>
            </m:r>
          </m:e>
          <m:sub>
            <m:r>
              <m:rPr>
                <m:sty m:val="bi"/>
              </m:rPr>
              <w:rPr>
                <w:rFonts w:ascii="Cambria Math" w:hAnsi="Cambria Math" w:cs="Times New Roman"/>
                <w:color w:val="000000" w:themeColor="text1"/>
                <w:sz w:val="24"/>
                <w:szCs w:val="24"/>
              </w:rPr>
              <m:t>L</m:t>
            </m:r>
          </m:sub>
        </m:sSub>
      </m:oMath>
      <w:bookmarkEnd w:id="15"/>
    </w:p>
    <w:p w14:paraId="25327C82" w14:textId="5456B5F9" w:rsidR="009A2A28" w:rsidRPr="00880E12" w:rsidRDefault="009A2A28" w:rsidP="00482EBD">
      <w:pPr>
        <w:ind w:firstLineChars="100" w:firstLine="240"/>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A </w:t>
      </w:r>
      <w:r w:rsidRPr="00880E12">
        <w:rPr>
          <w:rFonts w:ascii="Times New Roman" w:hAnsi="Times New Roman" w:cs="Times New Roman"/>
          <w:color w:val="000000" w:themeColor="text1"/>
          <w:kern w:val="0"/>
          <w:sz w:val="24"/>
          <w:szCs w:val="24"/>
        </w:rPr>
        <w:t>simplified</w:t>
      </w:r>
      <w:r w:rsidRPr="00880E12">
        <w:rPr>
          <w:rFonts w:ascii="Times New Roman" w:hAnsi="Times New Roman" w:cs="Times New Roman" w:hint="eastAsia"/>
          <w:color w:val="000000" w:themeColor="text1"/>
          <w:kern w:val="0"/>
          <w:sz w:val="24"/>
          <w:szCs w:val="24"/>
        </w:rPr>
        <w:t xml:space="preserve"> description about how particles settle onto landcover surface in drag domain is shown in Fig. S3. Although ignoring lots of complicated details in real conditions, this physical framework captures the key aspect of particle migration in drag domain and perfectly explains atmospheric flux observations over canopy-containing landcover. As shown in Fig. S3, we </w:t>
      </w:r>
      <w:r w:rsidRPr="00880E12">
        <w:rPr>
          <w:rFonts w:ascii="Times New Roman" w:hAnsi="Times New Roman" w:cs="Times New Roman"/>
          <w:color w:val="000000" w:themeColor="text1"/>
          <w:kern w:val="0"/>
          <w:sz w:val="24"/>
          <w:szCs w:val="24"/>
        </w:rPr>
        <w:t>separately</w:t>
      </w:r>
      <w:r w:rsidRPr="00880E12">
        <w:rPr>
          <w:rFonts w:ascii="Times New Roman" w:hAnsi="Times New Roman" w:cs="Times New Roman" w:hint="eastAsia"/>
          <w:color w:val="000000" w:themeColor="text1"/>
          <w:kern w:val="0"/>
          <w:sz w:val="24"/>
          <w:szCs w:val="24"/>
        </w:rPr>
        <w:t xml:space="preserve"> discuss particle settling at windward and leeward conditions. The windward condition means that the angle between the mean wind vector and the normal of a surface (direction away from the surface is positive) ranges from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oMath>
      <w:r w:rsidRPr="00880E12">
        <w:rPr>
          <w:rFonts w:ascii="Times New Roman" w:hAnsi="Times New Roman" w:cs="Times New Roman" w:hint="eastAsia"/>
          <w:color w:val="000000" w:themeColor="text1"/>
          <w:kern w:val="0"/>
          <w:sz w:val="24"/>
          <w:szCs w:val="24"/>
        </w:rPr>
        <w:t xml:space="preserve"> to </w:t>
      </w:r>
      <m:oMath>
        <m:r>
          <w:rPr>
            <w:rFonts w:ascii="Cambria Math" w:hAnsi="Cambria Math" w:cs="Times New Roman"/>
            <w:color w:val="000000" w:themeColor="text1"/>
            <w:kern w:val="0"/>
            <w:sz w:val="24"/>
            <w:szCs w:val="24"/>
          </w:rPr>
          <m:t>π</m:t>
        </m:r>
      </m:oMath>
      <w:r w:rsidRPr="00880E12">
        <w:rPr>
          <w:rFonts w:ascii="Times New Roman" w:hAnsi="Times New Roman" w:cs="Times New Roman" w:hint="eastAsia"/>
          <w:color w:val="000000" w:themeColor="text1"/>
          <w:kern w:val="0"/>
          <w:sz w:val="24"/>
          <w:szCs w:val="24"/>
        </w:rPr>
        <w:t xml:space="preserve">. The leeward condition means that the angle between the mean wind vector and the normal of a surface </w:t>
      </w:r>
      <w:proofErr w:type="gramStart"/>
      <w:r w:rsidRPr="00880E12">
        <w:rPr>
          <w:rFonts w:ascii="Times New Roman" w:hAnsi="Times New Roman" w:cs="Times New Roman" w:hint="eastAsia"/>
          <w:color w:val="000000" w:themeColor="text1"/>
          <w:kern w:val="0"/>
          <w:sz w:val="24"/>
          <w:szCs w:val="24"/>
        </w:rPr>
        <w:t>ranges</w:t>
      </w:r>
      <w:proofErr w:type="gramEnd"/>
      <w:r w:rsidRPr="00880E12">
        <w:rPr>
          <w:rFonts w:ascii="Times New Roman" w:hAnsi="Times New Roman" w:cs="Times New Roman" w:hint="eastAsia"/>
          <w:color w:val="000000" w:themeColor="text1"/>
          <w:kern w:val="0"/>
          <w:sz w:val="24"/>
          <w:szCs w:val="24"/>
        </w:rPr>
        <w:t xml:space="preserve"> from 0 to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oMath>
      <w:r w:rsidRPr="00880E12">
        <w:rPr>
          <w:rFonts w:ascii="Times New Roman" w:hAnsi="Times New Roman" w:cs="Times New Roman" w:hint="eastAsia"/>
          <w:color w:val="000000" w:themeColor="text1"/>
          <w:kern w:val="0"/>
          <w:sz w:val="24"/>
          <w:szCs w:val="24"/>
        </w:rPr>
        <w:t xml:space="preserve">. According to the scale analysis of particle motion (Extended Data Fig. </w:t>
      </w:r>
      <w:r w:rsidR="0010352A" w:rsidRPr="00880E12">
        <w:rPr>
          <w:rFonts w:ascii="Times New Roman" w:hAnsi="Times New Roman" w:cs="Times New Roman" w:hint="eastAsia"/>
          <w:color w:val="000000" w:themeColor="text1"/>
          <w:kern w:val="0"/>
          <w:sz w:val="24"/>
          <w:szCs w:val="24"/>
        </w:rPr>
        <w:t>5</w:t>
      </w:r>
      <w:r w:rsidRPr="00880E12">
        <w:rPr>
          <w:rFonts w:ascii="Times New Roman" w:hAnsi="Times New Roman" w:cs="Times New Roman" w:hint="eastAsia"/>
          <w:color w:val="000000" w:themeColor="text1"/>
          <w:kern w:val="0"/>
          <w:sz w:val="24"/>
          <w:szCs w:val="24"/>
        </w:rPr>
        <w:t xml:space="preserve">), particle migration in drag domain is </w:t>
      </w:r>
      <w:r w:rsidRPr="00880E12">
        <w:rPr>
          <w:rFonts w:ascii="Times New Roman" w:hAnsi="Times New Roman" w:cs="Times New Roman"/>
          <w:color w:val="000000" w:themeColor="text1"/>
          <w:kern w:val="0"/>
          <w:sz w:val="24"/>
          <w:szCs w:val="24"/>
        </w:rPr>
        <w:t>dominantly</w:t>
      </w:r>
      <w:r w:rsidRPr="00880E12">
        <w:rPr>
          <w:rFonts w:ascii="Times New Roman" w:hAnsi="Times New Roman" w:cs="Times New Roman" w:hint="eastAsia"/>
          <w:color w:val="000000" w:themeColor="text1"/>
          <w:kern w:val="0"/>
          <w:sz w:val="24"/>
          <w:szCs w:val="24"/>
        </w:rPr>
        <w:t xml:space="preserve"> driven by air entrainment (advection entrainment and turbulent entrainment) and gravitational settling. For the windward condition, assuming that the particle settling flux toward an area element of landcover surface (i.e., ground/vegetation/building surface) is constant along the normal direction of the area element, we have (the direction away from the area element is positive.):</w:t>
      </w:r>
    </w:p>
    <w:p w14:paraId="1CDF58C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68480" behindDoc="0" locked="0" layoutInCell="1" allowOverlap="1" wp14:anchorId="1945E9C9" wp14:editId="2A268C7A">
                <wp:simplePos x="0" y="0"/>
                <wp:positionH relativeFrom="margin">
                  <wp:posOffset>4943884</wp:posOffset>
                </wp:positionH>
                <wp:positionV relativeFrom="paragraph">
                  <wp:posOffset>139108</wp:posOffset>
                </wp:positionV>
                <wp:extent cx="840023" cy="368935"/>
                <wp:effectExtent l="0" t="0" r="0" b="0"/>
                <wp:wrapNone/>
                <wp:docPr id="1056812975" name="文本框 1"/>
                <wp:cNvGraphicFramePr/>
                <a:graphic xmlns:a="http://schemas.openxmlformats.org/drawingml/2006/main">
                  <a:graphicData uri="http://schemas.microsoft.com/office/word/2010/wordprocessingShape">
                    <wps:wsp>
                      <wps:cNvSpPr txBox="1"/>
                      <wps:spPr>
                        <a:xfrm>
                          <a:off x="0" y="0"/>
                          <a:ext cx="840023" cy="368935"/>
                        </a:xfrm>
                        <a:prstGeom prst="rect">
                          <a:avLst/>
                        </a:prstGeom>
                        <a:noFill/>
                      </wps:spPr>
                      <wps:txbx>
                        <w:txbxContent>
                          <w:p w14:paraId="7827823A"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23</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945E9C9" id="_x0000_s1039" type="#_x0000_t202" style="position:absolute;left:0;text-align:left;margin-left:389.3pt;margin-top:10.95pt;width:66.15pt;height:29.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" filled="f" stroked="f">
                <v:textbox style="mso-fit-shape-to-text:t">
                  <w:txbxContent>
                    <w:p w14:paraId="7827823A"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23</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3F5C8934"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I</m:t>
            </m:r>
          </m:e>
          <m:sup>
            <m:r>
              <w:rPr>
                <w:rFonts w:ascii="Cambria Math" w:hAnsi="Cambria Math" w:cs="Times New Roman"/>
                <w:color w:val="000000" w:themeColor="text1"/>
                <w:kern w:val="0"/>
                <w:sz w:val="24"/>
                <w:szCs w:val="24"/>
              </w:rPr>
              <m:t>ww</m:t>
            </m:r>
          </m:sup>
        </m:s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n</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p</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dy</m:t>
            </m:r>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 xml:space="preserve">=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oMath>
      <w:r w:rsidR="009A2A28" w:rsidRPr="00880E12">
        <w:rPr>
          <w:rFonts w:ascii="Times New Roman" w:hAnsi="Times New Roman" w:cs="Times New Roman" w:hint="eastAsia"/>
          <w:color w:val="000000" w:themeColor="text1"/>
          <w:kern w:val="0"/>
          <w:sz w:val="24"/>
          <w:szCs w:val="24"/>
        </w:rPr>
        <w:t xml:space="preserve"> </w:t>
      </w:r>
    </w:p>
    <w:p w14:paraId="5C08665B" w14:textId="77777777" w:rsidR="009A2A28" w:rsidRPr="00880E12" w:rsidRDefault="009A2A28" w:rsidP="00482EBD">
      <w:pPr>
        <w:rPr>
          <w:rFonts w:ascii="Times New Roman" w:hAnsi="Times New Roman" w:cs="Times New Roman"/>
          <w:color w:val="000000" w:themeColor="text1"/>
          <w:kern w:val="0"/>
          <w:sz w:val="24"/>
          <w:szCs w:val="24"/>
        </w:rPr>
      </w:pPr>
    </w:p>
    <w:p w14:paraId="494BA26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I</m:t>
            </m:r>
          </m:e>
          <m:sup>
            <m:r>
              <w:rPr>
                <w:rFonts w:ascii="Cambria Math" w:hAnsi="Cambria Math" w:cs="Times New Roman"/>
                <w:color w:val="000000" w:themeColor="text1"/>
                <w:kern w:val="0"/>
                <w:sz w:val="24"/>
                <w:szCs w:val="24"/>
              </w:rPr>
              <m:t>ww</m:t>
            </m:r>
          </m:sup>
        </m:sSup>
      </m:oMath>
      <w:r w:rsidRPr="00880E12">
        <w:rPr>
          <w:rFonts w:ascii="Times New Roman" w:hAnsi="Times New Roman" w:cs="Times New Roman" w:hint="eastAsia"/>
          <w:color w:val="000000" w:themeColor="text1"/>
          <w:kern w:val="0"/>
          <w:sz w:val="24"/>
          <w:szCs w:val="24"/>
        </w:rPr>
        <w:t xml:space="preserve"> is the total particle settling flux toward an area element of landcover surface in the windward condition. </w:t>
      </w:r>
      <m:oMath>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n</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is the particle settling flux caused by advection entrainment. </w:t>
      </w:r>
      <m:oMath>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p</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dy</m:t>
            </m:r>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is the particle settling flux caused by turbulent entrainment.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color w:val="000000" w:themeColor="text1"/>
          <w:kern w:val="0"/>
          <w:sz w:val="24"/>
          <w:szCs w:val="24"/>
        </w:rPr>
        <w:t>is the</w:t>
      </w:r>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lastRenderedPageBreak/>
        <w:t xml:space="preserve">particle settling flux caused by gravitational settling. y is any site at the normal of the area element within drag domain.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is the outer edge of the viscous domain of the area element (</w:t>
      </w:r>
      <w:r w:rsidRPr="00880E12">
        <w:rPr>
          <w:rFonts w:ascii="Times New Roman" w:hAnsi="Times New Roman" w:cs="Times New Roman" w:hint="eastAsia"/>
          <w:iCs/>
          <w:color w:val="000000" w:themeColor="text1"/>
          <w:kern w:val="0"/>
          <w:sz w:val="24"/>
          <w:szCs w:val="24"/>
        </w:rPr>
        <w:t xml:space="preserve">the </w:t>
      </w:r>
      <w:r w:rsidRPr="00880E12">
        <w:rPr>
          <w:rFonts w:ascii="Times New Roman" w:hAnsi="Times New Roman" w:cs="Times New Roman"/>
          <w:iCs/>
          <w:color w:val="000000" w:themeColor="text1"/>
          <w:kern w:val="0"/>
          <w:sz w:val="24"/>
          <w:szCs w:val="24"/>
        </w:rPr>
        <w:t>definition</w:t>
      </w:r>
      <w:r w:rsidRPr="00880E12">
        <w:rPr>
          <w:rFonts w:ascii="Times New Roman" w:hAnsi="Times New Roman" w:cs="Times New Roman" w:hint="eastAsia"/>
          <w:iCs/>
          <w:color w:val="000000" w:themeColor="text1"/>
          <w:kern w:val="0"/>
          <w:sz w:val="24"/>
          <w:szCs w:val="24"/>
        </w:rPr>
        <w:t xml:space="preserve"> of </w:t>
      </w:r>
      <w:r w:rsidRPr="00880E12">
        <w:rPr>
          <w:rFonts w:ascii="Times New Roman" w:hAnsi="Times New Roman" w:cs="Times New Roman" w:hint="eastAsia"/>
          <w:color w:val="000000" w:themeColor="text1"/>
          <w:kern w:val="0"/>
          <w:sz w:val="24"/>
          <w:szCs w:val="24"/>
        </w:rPr>
        <w:t xml:space="preserve">viscous domain has been mentioned before. See </w:t>
      </w:r>
      <w:r w:rsidRPr="00880E12">
        <w:rPr>
          <w:rFonts w:ascii="Times New Roman" w:hAnsi="Times New Roman" w:cs="Times New Roman" w:hint="eastAsia"/>
          <w:iCs/>
          <w:color w:val="000000" w:themeColor="text1"/>
          <w:kern w:val="0"/>
          <w:sz w:val="24"/>
          <w:szCs w:val="24"/>
        </w:rPr>
        <w:t>main text for details</w:t>
      </w:r>
      <w:r w:rsidRPr="00880E12">
        <w:rPr>
          <w:rFonts w:ascii="Times New Roman" w:hAnsi="Times New Roman" w:cs="Times New Roman" w:hint="eastAsia"/>
          <w:color w:val="000000" w:themeColor="text1"/>
          <w:kern w:val="0"/>
          <w:sz w:val="24"/>
          <w:szCs w:val="24"/>
        </w:rPr>
        <w:t xml:space="preserve">). C is the particle concentration.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n</m:t>
            </m:r>
          </m:sup>
        </m:sSubSup>
      </m:oMath>
      <w:r w:rsidRPr="00880E12">
        <w:rPr>
          <w:rFonts w:ascii="Times New Roman" w:hAnsi="Times New Roman" w:cs="Times New Roman" w:hint="eastAsia"/>
          <w:color w:val="000000" w:themeColor="text1"/>
          <w:kern w:val="0"/>
          <w:sz w:val="24"/>
          <w:szCs w:val="24"/>
        </w:rPr>
        <w:t xml:space="preserve"> is the component of mean wind along the normal direction of the area element.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p</m:t>
            </m:r>
          </m:sup>
        </m:sSubSup>
      </m:oMath>
      <w:r w:rsidRPr="00880E12">
        <w:rPr>
          <w:rFonts w:ascii="Times New Roman" w:hAnsi="Times New Roman" w:cs="Times New Roman" w:hint="eastAsia"/>
          <w:color w:val="000000" w:themeColor="text1"/>
          <w:kern w:val="0"/>
          <w:sz w:val="24"/>
          <w:szCs w:val="24"/>
        </w:rPr>
        <w:t xml:space="preserve"> is the particle turbulent diffusion coefficient within drag domain.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oMath>
      <w:r w:rsidRPr="00880E12">
        <w:rPr>
          <w:rFonts w:ascii="Times New Roman" w:hAnsi="Times New Roman" w:cs="Times New Roman" w:hint="eastAsia"/>
          <w:color w:val="000000" w:themeColor="text1"/>
          <w:kern w:val="0"/>
          <w:sz w:val="24"/>
          <w:szCs w:val="24"/>
        </w:rPr>
        <w:t xml:space="preserve"> is the component of gravitational settling velocity along the normal direction of the area element. The sign (+/-) of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oMath>
      <w:r w:rsidRPr="00880E12">
        <w:rPr>
          <w:rFonts w:ascii="Times New Roman" w:hAnsi="Times New Roman" w:cs="Times New Roman" w:hint="eastAsia"/>
          <w:color w:val="000000" w:themeColor="text1"/>
          <w:kern w:val="0"/>
          <w:sz w:val="24"/>
          <w:szCs w:val="24"/>
        </w:rPr>
        <w:t xml:space="preserve"> depends on the angle between gravity and the normal of the area element.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color w:val="000000" w:themeColor="text1"/>
          <w:kern w:val="0"/>
          <w:sz w:val="24"/>
          <w:szCs w:val="24"/>
        </w:rPr>
        <w:t xml:space="preserve"> is the ADD velocity at the outer edge of the viscous </w:t>
      </w:r>
      <w:r w:rsidRPr="00880E12">
        <w:rPr>
          <w:rFonts w:ascii="Times New Roman" w:hAnsi="Times New Roman" w:cs="Times New Roman"/>
          <w:color w:val="000000" w:themeColor="text1"/>
          <w:kern w:val="0"/>
          <w:sz w:val="24"/>
          <w:szCs w:val="24"/>
        </w:rPr>
        <w:t>domain</w:t>
      </w:r>
      <w:r w:rsidRPr="00880E12">
        <w:rPr>
          <w:rFonts w:ascii="Times New Roman" w:hAnsi="Times New Roman" w:cs="Times New Roman" w:hint="eastAsia"/>
          <w:color w:val="000000" w:themeColor="text1"/>
          <w:kern w:val="0"/>
          <w:sz w:val="24"/>
          <w:szCs w:val="24"/>
        </w:rPr>
        <w:t xml:space="preserve"> of the area element and is the sum of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oMath>
      <w:r w:rsidRPr="00880E12">
        <w:rPr>
          <w:rFonts w:ascii="Times New Roman" w:hAnsi="Times New Roman" w:cs="Times New Roman" w:hint="eastAsia"/>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Pr="00880E12">
        <w:rPr>
          <w:rFonts w:ascii="Times New Roman" w:hAnsi="Times New Roman" w:cs="Times New Roman" w:hint="eastAsia"/>
          <w:color w:val="000000" w:themeColor="text1"/>
          <w:kern w:val="0"/>
          <w:sz w:val="24"/>
          <w:szCs w:val="24"/>
        </w:rPr>
        <w:t>.(</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Pr="00880E12">
        <w:rPr>
          <w:rFonts w:ascii="Times New Roman" w:hAnsi="Times New Roman" w:cs="Times New Roman" w:hint="eastAsia"/>
          <w:color w:val="000000" w:themeColor="text1"/>
          <w:kern w:val="0"/>
          <w:sz w:val="24"/>
          <w:szCs w:val="24"/>
        </w:rPr>
        <w:t xml:space="preserve"> is the third collisional deposition velocity of the area element and has been mentioned in main text). Approximating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dy</m:t>
            </m:r>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as </w:t>
      </w:r>
      <w:bookmarkStart w:id="16" w:name="_Hlk212562335"/>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num>
          <m:den>
            <m:r>
              <w:rPr>
                <w:rFonts w:ascii="Cambria Math" w:hAnsi="Cambria Math" w:cs="Times New Roman"/>
                <w:color w:val="000000" w:themeColor="text1"/>
                <w:kern w:val="0"/>
                <w:sz w:val="24"/>
                <w:szCs w:val="24"/>
              </w:rPr>
              <m:t>y-</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den>
        </m:f>
      </m:oMath>
      <w:bookmarkEnd w:id="16"/>
      <w:r w:rsidRPr="00880E12">
        <w:rPr>
          <w:rFonts w:ascii="Times New Roman" w:hAnsi="Times New Roman" w:cs="Times New Roman" w:hint="eastAsia"/>
          <w:color w:val="000000" w:themeColor="text1"/>
          <w:kern w:val="0"/>
          <w:sz w:val="24"/>
          <w:szCs w:val="24"/>
        </w:rPr>
        <w:t xml:space="preserve"> and expressing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p</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as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based on Prantl mixing length theory, equation (23) can evolve as follows:</w:t>
      </w:r>
    </w:p>
    <w:p w14:paraId="75A3029E"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69504" behindDoc="0" locked="0" layoutInCell="1" allowOverlap="1" wp14:anchorId="23E7F099" wp14:editId="1405F3FA">
                <wp:simplePos x="0" y="0"/>
                <wp:positionH relativeFrom="margin">
                  <wp:posOffset>4943885</wp:posOffset>
                </wp:positionH>
                <wp:positionV relativeFrom="paragraph">
                  <wp:posOffset>139098</wp:posOffset>
                </wp:positionV>
                <wp:extent cx="787522" cy="368935"/>
                <wp:effectExtent l="0" t="0" r="0" b="0"/>
                <wp:wrapNone/>
                <wp:docPr id="1425367390" name="文本框 1"/>
                <wp:cNvGraphicFramePr/>
                <a:graphic xmlns:a="http://schemas.openxmlformats.org/drawingml/2006/main">
                  <a:graphicData uri="http://schemas.microsoft.com/office/word/2010/wordprocessingShape">
                    <wps:wsp>
                      <wps:cNvSpPr txBox="1"/>
                      <wps:spPr>
                        <a:xfrm>
                          <a:off x="0" y="0"/>
                          <a:ext cx="787522" cy="368935"/>
                        </a:xfrm>
                        <a:prstGeom prst="rect">
                          <a:avLst/>
                        </a:prstGeom>
                        <a:noFill/>
                      </wps:spPr>
                      <wps:txbx>
                        <w:txbxContent>
                          <w:p w14:paraId="274F700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24</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3E7F099" id="_x0000_s1040" type="#_x0000_t202" style="position:absolute;left:0;text-align:left;margin-left:389.3pt;margin-top:10.95pt;width:62pt;height:29.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" filled="f" stroked="f">
                <v:textbox style="mso-fit-shape-to-text:t">
                  <w:txbxContent>
                    <w:p w14:paraId="274F700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24</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09A84B22"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n</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num>
          <m:den>
            <m:r>
              <w:rPr>
                <w:rFonts w:ascii="Cambria Math" w:hAnsi="Cambria Math" w:cs="Times New Roman"/>
                <w:color w:val="000000" w:themeColor="text1"/>
                <w:kern w:val="0"/>
                <w:sz w:val="24"/>
                <w:szCs w:val="24"/>
              </w:rPr>
              <m:t>y-</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den>
        </m:f>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oMath>
      <w:r w:rsidRPr="00880E12">
        <w:rPr>
          <w:rFonts w:ascii="Times New Roman" w:hAnsi="Times New Roman" w:cs="Times New Roman" w:hint="eastAsia"/>
          <w:color w:val="000000" w:themeColor="text1"/>
          <w:kern w:val="0"/>
          <w:sz w:val="24"/>
          <w:szCs w:val="24"/>
        </w:rPr>
        <w:t xml:space="preserve"> </w:t>
      </w:r>
    </w:p>
    <w:p w14:paraId="185701D7" w14:textId="77777777" w:rsidR="009A2A28" w:rsidRPr="00880E12" w:rsidRDefault="009A2A28" w:rsidP="00482EBD">
      <w:pPr>
        <w:rPr>
          <w:rFonts w:ascii="Times New Roman" w:hAnsi="Times New Roman" w:cs="Times New Roman"/>
          <w:color w:val="000000" w:themeColor="text1"/>
          <w:kern w:val="0"/>
          <w:sz w:val="24"/>
          <w:szCs w:val="24"/>
        </w:rPr>
      </w:pPr>
    </w:p>
    <w:p w14:paraId="5CEE4835"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color w:val="000000" w:themeColor="text1"/>
          <w:kern w:val="0"/>
          <w:sz w:val="24"/>
          <w:szCs w:val="24"/>
        </w:rPr>
        <w:t xml:space="preserve"> is the friction velocity within drag domain.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oMath>
      <w:r w:rsidRPr="00880E12">
        <w:rPr>
          <w:rFonts w:ascii="Times New Roman" w:hAnsi="Times New Roman" w:cs="Times New Roman" w:hint="eastAsia"/>
          <w:color w:val="000000" w:themeColor="text1"/>
          <w:kern w:val="0"/>
          <w:sz w:val="24"/>
          <w:szCs w:val="24"/>
        </w:rPr>
        <w:t xml:space="preserve"> is the mixing length within drag domain. Eddy size (i.e.,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oMath>
      <w:r w:rsidRPr="00880E12">
        <w:rPr>
          <w:rFonts w:ascii="Times New Roman" w:hAnsi="Times New Roman" w:cs="Times New Roman" w:hint="eastAsia"/>
          <w:color w:val="000000" w:themeColor="text1"/>
          <w:kern w:val="0"/>
          <w:sz w:val="24"/>
          <w:szCs w:val="24"/>
        </w:rPr>
        <w:t xml:space="preserve">) decreases toward a surface. We assume that the decay of eddy size within drag domain toward the area element is similar to that in inertial sublayer toward the land. Thus,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can be expressed as </w:t>
      </w:r>
      <m:oMath>
        <m:r>
          <w:rPr>
            <w:rFonts w:ascii="Cambria Math" w:hAnsi="Cambria Math" w:cs="Times New Roman"/>
            <w:color w:val="000000" w:themeColor="text1"/>
            <w:kern w:val="0"/>
            <w:sz w:val="24"/>
            <w:szCs w:val="24"/>
          </w:rPr>
          <m:t>κ</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oMath>
      <w:r w:rsidRPr="00880E12">
        <w:rPr>
          <w:rFonts w:ascii="Times New Roman" w:hAnsi="Times New Roman" w:cs="Times New Roman" w:hint="eastAsia"/>
          <w:color w:val="000000" w:themeColor="text1"/>
          <w:kern w:val="0"/>
          <w:sz w:val="24"/>
          <w:szCs w:val="24"/>
        </w:rPr>
        <w:t xml:space="preserve"> and we therefore have:</w:t>
      </w:r>
    </w:p>
    <w:p w14:paraId="3C54EE73"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1552" behindDoc="0" locked="0" layoutInCell="1" allowOverlap="1" wp14:anchorId="436D81DB" wp14:editId="5B1B85B3">
                <wp:simplePos x="0" y="0"/>
                <wp:positionH relativeFrom="margin">
                  <wp:posOffset>4943885</wp:posOffset>
                </wp:positionH>
                <wp:positionV relativeFrom="paragraph">
                  <wp:posOffset>536068</wp:posOffset>
                </wp:positionV>
                <wp:extent cx="1321286" cy="368935"/>
                <wp:effectExtent l="0" t="0" r="0" b="0"/>
                <wp:wrapNone/>
                <wp:docPr id="1877559061" name="文本框 1"/>
                <wp:cNvGraphicFramePr/>
                <a:graphic xmlns:a="http://schemas.openxmlformats.org/drawingml/2006/main">
                  <a:graphicData uri="http://schemas.microsoft.com/office/word/2010/wordprocessingShape">
                    <wps:wsp>
                      <wps:cNvSpPr txBox="1"/>
                      <wps:spPr>
                        <a:xfrm>
                          <a:off x="0" y="0"/>
                          <a:ext cx="1321286" cy="368935"/>
                        </a:xfrm>
                        <a:prstGeom prst="rect">
                          <a:avLst/>
                        </a:prstGeom>
                        <a:noFill/>
                      </wps:spPr>
                      <wps:txbx>
                        <w:txbxContent>
                          <w:p w14:paraId="721892D3" w14:textId="77777777" w:rsidR="009A2A28" w:rsidRPr="00126783" w:rsidRDefault="009A2A28" w:rsidP="00121ACF">
                            <w:pPr>
                              <w:ind w:left="140" w:hangingChars="50" w:hanging="140"/>
                              <w:rPr>
                                <w:rFonts w:ascii="Times New Roman" w:hAnsi="Times New Roman" w:cs="Times New Roman"/>
                                <w:color w:val="000000" w:themeColor="text1"/>
                                <w:kern w:val="24"/>
                                <w:sz w:val="28"/>
                                <w:szCs w:val="28"/>
                              </w:rPr>
                            </w:pPr>
                            <w:r w:rsidRPr="00A5796D">
                              <w:rPr>
                                <w:rFonts w:ascii="Times New Roman" w:hAnsi="Times New Roman" w:cs="Times New Roman" w:hint="eastAsia"/>
                                <w:kern w:val="24"/>
                                <w:sz w:val="28"/>
                                <w:szCs w:val="28"/>
                              </w:rPr>
                              <w:t>(</w:t>
                            </w:r>
                            <w:r w:rsidRPr="00880E12">
                              <w:rPr>
                                <w:rFonts w:ascii="Times New Roman" w:hAnsi="Times New Roman" w:cs="Times New Roman" w:hint="eastAsia"/>
                                <w:color w:val="000000" w:themeColor="text1"/>
                                <w:kern w:val="24"/>
                                <w:sz w:val="28"/>
                                <w:szCs w:val="28"/>
                              </w:rPr>
                              <w:t>26</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36D81DB" id="_x0000_s1041" type="#_x0000_t202" style="position:absolute;left:0;text-align:left;margin-left:389.3pt;margin-top:42.2pt;width:104.05pt;height:29.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" filled="f" stroked="f">
                <v:textbox style="mso-fit-shape-to-text:t">
                  <w:txbxContent>
                    <w:p w14:paraId="721892D3" w14:textId="77777777" w:rsidR="009A2A28" w:rsidRPr="00126783" w:rsidRDefault="009A2A28" w:rsidP="00121ACF">
                      <w:pPr>
                        <w:ind w:left="140" w:hangingChars="50" w:hanging="140"/>
                        <w:rPr>
                          <w:rFonts w:ascii="Times New Roman" w:hAnsi="Times New Roman" w:cs="Times New Roman"/>
                          <w:color w:val="000000" w:themeColor="text1"/>
                          <w:kern w:val="24"/>
                          <w:sz w:val="28"/>
                          <w:szCs w:val="28"/>
                        </w:rPr>
                      </w:pPr>
                      <w:r w:rsidRPr="00A5796D">
                        <w:rPr>
                          <w:rFonts w:ascii="Times New Roman" w:hAnsi="Times New Roman" w:cs="Times New Roman" w:hint="eastAsia"/>
                          <w:kern w:val="24"/>
                          <w:sz w:val="28"/>
                          <w:szCs w:val="28"/>
                        </w:rPr>
                        <w:t>(</w:t>
                      </w:r>
                      <w:r w:rsidRPr="00880E12">
                        <w:rPr>
                          <w:rFonts w:ascii="Times New Roman" w:hAnsi="Times New Roman" w:cs="Times New Roman" w:hint="eastAsia"/>
                          <w:color w:val="000000" w:themeColor="text1"/>
                          <w:kern w:val="24"/>
                          <w:sz w:val="28"/>
                          <w:szCs w:val="28"/>
                        </w:rPr>
                        <w:t>26</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r w:rsidRPr="00880E12">
        <w:rPr>
          <w:rFonts w:ascii="Times New Roman" w:hAnsi="Times New Roman" w:cs="Times New Roman"/>
          <w:noProof/>
          <w:color w:val="000000" w:themeColor="text1"/>
        </w:rPr>
        <mc:AlternateContent>
          <mc:Choice Requires="wps">
            <w:drawing>
              <wp:anchor distT="0" distB="0" distL="114300" distR="114300" simplePos="0" relativeHeight="251670528" behindDoc="0" locked="0" layoutInCell="1" allowOverlap="1" wp14:anchorId="49E50762" wp14:editId="72590EE5">
                <wp:simplePos x="0" y="0"/>
                <wp:positionH relativeFrom="margin">
                  <wp:posOffset>4943885</wp:posOffset>
                </wp:positionH>
                <wp:positionV relativeFrom="paragraph">
                  <wp:posOffset>137932</wp:posOffset>
                </wp:positionV>
                <wp:extent cx="1093780" cy="368935"/>
                <wp:effectExtent l="0" t="0" r="0" b="0"/>
                <wp:wrapNone/>
                <wp:docPr id="119010294" name="文本框 1"/>
                <wp:cNvGraphicFramePr/>
                <a:graphic xmlns:a="http://schemas.openxmlformats.org/drawingml/2006/main">
                  <a:graphicData uri="http://schemas.microsoft.com/office/word/2010/wordprocessingShape">
                    <wps:wsp>
                      <wps:cNvSpPr txBox="1"/>
                      <wps:spPr>
                        <a:xfrm>
                          <a:off x="0" y="0"/>
                          <a:ext cx="1093780" cy="368935"/>
                        </a:xfrm>
                        <a:prstGeom prst="rect">
                          <a:avLst/>
                        </a:prstGeom>
                        <a:noFill/>
                      </wps:spPr>
                      <wps:txbx>
                        <w:txbxContent>
                          <w:p w14:paraId="3EAFA4F7"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25</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9E50762" id="_x0000_s1042" type="#_x0000_t202" style="position:absolute;left:0;text-align:left;margin-left:389.3pt;margin-top:10.85pt;width:86.1pt;height:29.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" filled="f" stroked="f">
                <v:textbox style="mso-fit-shape-to-text:t">
                  <w:txbxContent>
                    <w:p w14:paraId="3EAFA4F7"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25</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214C7969"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n</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κ</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oMath>
      <w:r w:rsidRPr="00880E12">
        <w:rPr>
          <w:rFonts w:ascii="Times New Roman" w:hAnsi="Times New Roman" w:cs="Times New Roman" w:hint="eastAsia"/>
          <w:color w:val="000000" w:themeColor="text1"/>
          <w:kern w:val="0"/>
          <w:sz w:val="24"/>
          <w:szCs w:val="24"/>
        </w:rPr>
        <w:t xml:space="preserve"> </w:t>
      </w:r>
    </w:p>
    <w:p w14:paraId="0DDA7D80" w14:textId="77777777" w:rsidR="009A2A28" w:rsidRPr="00880E12" w:rsidRDefault="00000000" w:rsidP="00482EBD">
      <w:pPr>
        <w:rPr>
          <w:rFonts w:ascii="Times New Roman" w:hAnsi="Times New Roman" w:cs="Times New Roman"/>
          <w:color w:val="000000" w:themeColor="text1"/>
          <w:kern w:val="0"/>
          <w:sz w:val="24"/>
          <w:szCs w:val="24"/>
        </w:rPr>
      </w:pPr>
      <m:oMath>
        <m:d>
          <m:dPr>
            <m:ctrlPr>
              <w:rPr>
                <w:rFonts w:ascii="Cambria Math" w:hAnsi="Cambria Math" w:cs="Times New Roman"/>
                <w:i/>
                <w:color w:val="000000" w:themeColor="text1"/>
                <w:kern w:val="0"/>
                <w:sz w:val="24"/>
                <w:szCs w:val="24"/>
              </w:rPr>
            </m:ctrlPr>
          </m:d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n</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κ-</m:t>
            </m:r>
            <w:bookmarkStart w:id="17" w:name="_Hlk212576680"/>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w:bookmarkEnd w:id="17"/>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 xml:space="preserve">= </m:t>
        </m:r>
        <m:d>
          <m:dPr>
            <m:ctrlPr>
              <w:rPr>
                <w:rFonts w:ascii="Cambria Math" w:hAnsi="Cambria Math" w:cs="Times New Roman"/>
                <w:i/>
                <w:color w:val="000000" w:themeColor="text1"/>
                <w:kern w:val="0"/>
                <w:sz w:val="24"/>
                <w:szCs w:val="24"/>
              </w:rPr>
            </m:ctrlPr>
          </m:d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κ+</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oMath>
      <w:r w:rsidR="009A2A28" w:rsidRPr="00880E12">
        <w:rPr>
          <w:rFonts w:ascii="Times New Roman" w:hAnsi="Times New Roman" w:cs="Times New Roman" w:hint="eastAsia"/>
          <w:color w:val="000000" w:themeColor="text1"/>
          <w:kern w:val="0"/>
          <w:sz w:val="24"/>
          <w:szCs w:val="24"/>
        </w:rPr>
        <w:t xml:space="preserve"> </w:t>
      </w:r>
    </w:p>
    <w:p w14:paraId="120D4E80" w14:textId="77777777" w:rsidR="009A2A28" w:rsidRPr="00880E12" w:rsidRDefault="009A2A28" w:rsidP="00482EBD">
      <w:pPr>
        <w:rPr>
          <w:rFonts w:ascii="Times New Roman" w:hAnsi="Times New Roman" w:cs="Times New Roman"/>
          <w:color w:val="000000" w:themeColor="text1"/>
          <w:kern w:val="0"/>
          <w:sz w:val="24"/>
          <w:szCs w:val="24"/>
        </w:rPr>
      </w:pPr>
    </w:p>
    <w:p w14:paraId="2389446A"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Because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κ</m:t>
        </m:r>
      </m:oMath>
      <w:r w:rsidRPr="00880E12">
        <w:rPr>
          <w:rFonts w:ascii="Times New Roman" w:hAnsi="Times New Roman" w:cs="Times New Roman" w:hint="eastAsia"/>
          <w:color w:val="000000" w:themeColor="text1"/>
          <w:kern w:val="0"/>
          <w:sz w:val="24"/>
          <w:szCs w:val="24"/>
        </w:rPr>
        <w:t>, equation (26) becomes:</w:t>
      </w:r>
    </w:p>
    <w:p w14:paraId="64126E0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2576" behindDoc="0" locked="0" layoutInCell="1" allowOverlap="1" wp14:anchorId="5D9D4E4B" wp14:editId="76D16AAF">
                <wp:simplePos x="0" y="0"/>
                <wp:positionH relativeFrom="margin">
                  <wp:posOffset>4943885</wp:posOffset>
                </wp:positionH>
                <wp:positionV relativeFrom="paragraph">
                  <wp:posOffset>151130</wp:posOffset>
                </wp:positionV>
                <wp:extent cx="1006278" cy="368935"/>
                <wp:effectExtent l="0" t="0" r="0" b="0"/>
                <wp:wrapNone/>
                <wp:docPr id="1753105312" name="文本框 1"/>
                <wp:cNvGraphicFramePr/>
                <a:graphic xmlns:a="http://schemas.openxmlformats.org/drawingml/2006/main">
                  <a:graphicData uri="http://schemas.microsoft.com/office/word/2010/wordprocessingShape">
                    <wps:wsp>
                      <wps:cNvSpPr txBox="1"/>
                      <wps:spPr>
                        <a:xfrm>
                          <a:off x="0" y="0"/>
                          <a:ext cx="1006278" cy="368935"/>
                        </a:xfrm>
                        <a:prstGeom prst="rect">
                          <a:avLst/>
                        </a:prstGeom>
                        <a:noFill/>
                      </wps:spPr>
                      <wps:txbx>
                        <w:txbxContent>
                          <w:p w14:paraId="25234787"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27</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D9D4E4B" id="_x0000_s1043" type="#_x0000_t202" style="position:absolute;left:0;text-align:left;margin-left:389.3pt;margin-top:11.9pt;width:79.25pt;height:29.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" filled="f" stroked="f">
                <v:textbox style="mso-fit-shape-to-text:t">
                  <w:txbxContent>
                    <w:p w14:paraId="25234787"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27</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3213BC04"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n</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oMath>
      <w:r w:rsidRPr="00880E12">
        <w:rPr>
          <w:rFonts w:ascii="Times New Roman" w:hAnsi="Times New Roman" w:cs="Times New Roman" w:hint="eastAsia"/>
          <w:color w:val="000000" w:themeColor="text1"/>
          <w:kern w:val="0"/>
          <w:sz w:val="24"/>
          <w:szCs w:val="24"/>
        </w:rPr>
        <w:t xml:space="preserve"> </w:t>
      </w:r>
    </w:p>
    <w:p w14:paraId="3A20A525" w14:textId="77777777" w:rsidR="009A2A28" w:rsidRPr="00880E12" w:rsidRDefault="009A2A28" w:rsidP="00482EBD">
      <w:pPr>
        <w:rPr>
          <w:rFonts w:ascii="Times New Roman" w:hAnsi="Times New Roman" w:cs="Times New Roman"/>
          <w:color w:val="000000" w:themeColor="text1"/>
          <w:kern w:val="0"/>
          <w:sz w:val="24"/>
          <w:szCs w:val="24"/>
        </w:rPr>
      </w:pPr>
    </w:p>
    <w:p w14:paraId="116C3F0E"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Thus, particle concentration at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can be related to ambient particle concentration:</w:t>
      </w:r>
    </w:p>
    <w:p w14:paraId="00BBC1E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3600" behindDoc="0" locked="0" layoutInCell="1" allowOverlap="1" wp14:anchorId="5AF6BACD" wp14:editId="466934CC">
                <wp:simplePos x="0" y="0"/>
                <wp:positionH relativeFrom="margin">
                  <wp:posOffset>4943885</wp:posOffset>
                </wp:positionH>
                <wp:positionV relativeFrom="paragraph">
                  <wp:posOffset>136182</wp:posOffset>
                </wp:positionV>
                <wp:extent cx="708770" cy="368935"/>
                <wp:effectExtent l="0" t="0" r="0" b="0"/>
                <wp:wrapNone/>
                <wp:docPr id="798550684" name="文本框 1"/>
                <wp:cNvGraphicFramePr/>
                <a:graphic xmlns:a="http://schemas.openxmlformats.org/drawingml/2006/main">
                  <a:graphicData uri="http://schemas.microsoft.com/office/word/2010/wordprocessingShape">
                    <wps:wsp>
                      <wps:cNvSpPr txBox="1"/>
                      <wps:spPr>
                        <a:xfrm>
                          <a:off x="0" y="0"/>
                          <a:ext cx="708770" cy="368935"/>
                        </a:xfrm>
                        <a:prstGeom prst="rect">
                          <a:avLst/>
                        </a:prstGeom>
                        <a:noFill/>
                      </wps:spPr>
                      <wps:txbx>
                        <w:txbxContent>
                          <w:p w14:paraId="0BB8F93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28</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AF6BACD" id="_x0000_s1044" type="#_x0000_t202" style="position:absolute;left:0;text-align:left;margin-left:389.3pt;margin-top:10.7pt;width:55.8pt;height:29.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" filled="f" stroked="f">
                <v:textbox style="mso-fit-shape-to-text:t">
                  <w:txbxContent>
                    <w:p w14:paraId="0BB8F93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28</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3E0B394D"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acc>
                  <m:accPr>
                    <m:ctrlPr>
                      <w:rPr>
                        <w:rFonts w:ascii="Cambria Math" w:hAnsi="Cambria Math" w:cs="Times New Roman"/>
                        <w:i/>
                        <w:color w:val="000000" w:themeColor="text1"/>
                        <w:kern w:val="0"/>
                        <w:sz w:val="24"/>
                        <w:szCs w:val="24"/>
                      </w:rPr>
                    </m:ctrlPr>
                  </m:acc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d>
                  <m:dPr>
                    <m:begChr m:val="|"/>
                    <m:endChr m:val="|"/>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cos</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e>
                </m:d>
              </m:num>
              <m:den>
                <m:acc>
                  <m:accPr>
                    <m:ctrlPr>
                      <w:rPr>
                        <w:rFonts w:ascii="Cambria Math" w:hAnsi="Cambria Math" w:cs="Times New Roman"/>
                        <w:i/>
                        <w:color w:val="000000" w:themeColor="text1"/>
                        <w:kern w:val="0"/>
                        <w:sz w:val="24"/>
                        <w:szCs w:val="24"/>
                      </w:rPr>
                    </m:ctrlPr>
                  </m:acc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cos</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num>
          <m:den>
            <m:acc>
              <m:accPr>
                <m:ctrlPr>
                  <w:rPr>
                    <w:rFonts w:ascii="Cambria Math" w:hAnsi="Cambria Math" w:cs="Times New Roman"/>
                    <w:i/>
                    <w:color w:val="000000" w:themeColor="text1"/>
                    <w:kern w:val="0"/>
                    <w:sz w:val="24"/>
                    <w:szCs w:val="24"/>
                  </w:rPr>
                </m:ctrlPr>
              </m:acc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oMath>
      <w:r w:rsidRPr="00880E12">
        <w:rPr>
          <w:rFonts w:ascii="Times New Roman" w:hAnsi="Times New Roman" w:cs="Times New Roman" w:hint="eastAsia"/>
          <w:color w:val="000000" w:themeColor="text1"/>
          <w:kern w:val="0"/>
          <w:sz w:val="24"/>
          <w:szCs w:val="24"/>
        </w:rPr>
        <w:t xml:space="preserve"> </w:t>
      </w:r>
    </w:p>
    <w:p w14:paraId="4FA20C26" w14:textId="77777777" w:rsidR="009A2A28" w:rsidRPr="00880E12" w:rsidRDefault="009A2A28" w:rsidP="00482EBD">
      <w:pPr>
        <w:rPr>
          <w:rFonts w:ascii="Times New Roman" w:hAnsi="Times New Roman" w:cs="Times New Roman"/>
          <w:color w:val="000000" w:themeColor="text1"/>
          <w:kern w:val="0"/>
          <w:sz w:val="24"/>
          <w:szCs w:val="24"/>
        </w:rPr>
      </w:pPr>
    </w:p>
    <w:p w14:paraId="16B8F68F"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acc>
          <m:accPr>
            <m:ctrlPr>
              <w:rPr>
                <w:rFonts w:ascii="Cambria Math" w:hAnsi="Cambria Math" w:cs="Times New Roman"/>
                <w:i/>
                <w:color w:val="000000" w:themeColor="text1"/>
                <w:kern w:val="0"/>
                <w:sz w:val="24"/>
                <w:szCs w:val="24"/>
              </w:rPr>
            </m:ctrlPr>
          </m:acc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oMath>
      <w:r w:rsidRPr="00880E12">
        <w:rPr>
          <w:rFonts w:ascii="Times New Roman" w:hAnsi="Times New Roman" w:cs="Times New Roman" w:hint="eastAsia"/>
          <w:color w:val="000000" w:themeColor="text1"/>
          <w:kern w:val="0"/>
          <w:sz w:val="24"/>
          <w:szCs w:val="24"/>
        </w:rPr>
        <w:t xml:space="preserve">, </w:t>
      </w:r>
      <m:oMath>
        <m:acc>
          <m:accPr>
            <m:ctrlPr>
              <w:rPr>
                <w:rFonts w:ascii="Cambria Math" w:hAnsi="Cambria Math" w:cs="Times New Roman"/>
                <w:i/>
                <w:color w:val="000000" w:themeColor="text1"/>
                <w:kern w:val="0"/>
                <w:sz w:val="24"/>
                <w:szCs w:val="24"/>
              </w:rPr>
            </m:ctrlPr>
          </m:acc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oMath>
      <w:r w:rsidRPr="00880E12">
        <w:rPr>
          <w:rFonts w:ascii="Times New Roman" w:hAnsi="Times New Roman" w:cs="Times New Roman" w:hint="eastAsia"/>
          <w:color w:val="000000" w:themeColor="text1"/>
          <w:kern w:val="0"/>
          <w:sz w:val="24"/>
          <w:szCs w:val="24"/>
        </w:rPr>
        <w:t xml:space="preserve"> and </w:t>
      </w:r>
      <m:oMath>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oMath>
      <w:r w:rsidRPr="00880E12">
        <w:rPr>
          <w:rFonts w:ascii="Times New Roman" w:hAnsi="Times New Roman" w:cs="Times New Roman" w:hint="eastAsia"/>
          <w:color w:val="000000" w:themeColor="text1"/>
          <w:kern w:val="0"/>
          <w:sz w:val="24"/>
          <w:szCs w:val="24"/>
        </w:rPr>
        <w:t xml:space="preserve"> are the ambient mean wind speed, friction velocity and particle concentration within drag domain.</w:t>
      </w:r>
      <w:r w:rsidRPr="00880E12">
        <w:rPr>
          <w:rFonts w:ascii="Cambria Math" w:hAnsi="Cambria Math" w:cs="Times New Roman"/>
          <w:i/>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oMath>
      <w:r w:rsidRPr="00880E12">
        <w:rPr>
          <w:rFonts w:ascii="Cambria Math" w:hAnsi="Cambria Math" w:cs="Times New Roman" w:hint="eastAsia"/>
          <w:i/>
          <w:color w:val="000000" w:themeColor="text1"/>
          <w:kern w:val="0"/>
          <w:sz w:val="24"/>
          <w:szCs w:val="24"/>
        </w:rPr>
        <w:t xml:space="preserve"> </w:t>
      </w:r>
      <w:r w:rsidRPr="00880E12">
        <w:rPr>
          <w:rFonts w:ascii="Cambria Math" w:hAnsi="Cambria Math" w:cs="Times New Roman" w:hint="eastAsia"/>
          <w:iCs/>
          <w:color w:val="000000" w:themeColor="text1"/>
          <w:kern w:val="0"/>
          <w:sz w:val="24"/>
          <w:szCs w:val="24"/>
        </w:rPr>
        <w:t xml:space="preserve">is the angle between mean wind and the normal of the area element. For windward condition, </w:t>
      </w: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r>
          <w:rPr>
            <w:rFonts w:ascii="Cambria Math" w:hAnsi="Cambria Math" w:cs="Times New Roman"/>
            <w:color w:val="000000" w:themeColor="text1"/>
            <w:kern w:val="0"/>
            <w:sz w:val="24"/>
            <w:szCs w:val="24"/>
          </w:rPr>
          <m:t>&lt;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r>
          <w:rPr>
            <w:rFonts w:ascii="Cambria Math" w:hAnsi="Cambria Math" w:cs="Times New Roman"/>
            <w:color w:val="000000" w:themeColor="text1"/>
            <w:kern w:val="0"/>
            <w:sz w:val="24"/>
            <w:szCs w:val="24"/>
          </w:rPr>
          <m:t>&lt;π</m:t>
        </m:r>
      </m:oMath>
      <w:r w:rsidRPr="00880E12">
        <w:rPr>
          <w:rFonts w:ascii="Cambria Math" w:hAnsi="Cambria Math"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oMath>
      <w:r w:rsidRPr="00880E12">
        <w:rPr>
          <w:rFonts w:ascii="Cambria Math" w:hAnsi="Cambria Math" w:cs="Times New Roman" w:hint="eastAsia"/>
          <w:color w:val="000000" w:themeColor="text1"/>
          <w:kern w:val="0"/>
          <w:sz w:val="24"/>
          <w:szCs w:val="24"/>
        </w:rPr>
        <w:t xml:space="preserve"> </w:t>
      </w:r>
      <w:r w:rsidRPr="00880E12">
        <w:rPr>
          <w:rFonts w:ascii="Cambria Math" w:hAnsi="Cambria Math" w:cs="Times New Roman" w:hint="eastAsia"/>
          <w:iCs/>
          <w:color w:val="000000" w:themeColor="text1"/>
          <w:kern w:val="0"/>
          <w:sz w:val="24"/>
          <w:szCs w:val="24"/>
        </w:rPr>
        <w:t xml:space="preserve">is the angle between gravity and the </w:t>
      </w:r>
      <w:r w:rsidRPr="00880E12">
        <w:rPr>
          <w:rFonts w:ascii="Cambria Math" w:hAnsi="Cambria Math" w:cs="Times New Roman" w:hint="eastAsia"/>
          <w:iCs/>
          <w:color w:val="000000" w:themeColor="text1"/>
          <w:kern w:val="0"/>
          <w:sz w:val="24"/>
          <w:szCs w:val="24"/>
        </w:rPr>
        <w:lastRenderedPageBreak/>
        <w:t xml:space="preserve">normal of the area element.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oMath>
      <w:r w:rsidRPr="00880E12">
        <w:rPr>
          <w:rFonts w:ascii="Cambria Math" w:hAnsi="Cambria Math" w:cs="Times New Roman" w:hint="eastAsia"/>
          <w:iCs/>
          <w:color w:val="000000" w:themeColor="text1"/>
          <w:kern w:val="0"/>
          <w:sz w:val="24"/>
          <w:szCs w:val="24"/>
        </w:rPr>
        <w:t xml:space="preserve"> ranges from 0 to </w:t>
      </w:r>
      <m:oMath>
        <m:r>
          <w:rPr>
            <w:rFonts w:ascii="Cambria Math" w:hAnsi="Cambria Math" w:cs="Times New Roman"/>
            <w:color w:val="000000" w:themeColor="text1"/>
            <w:kern w:val="0"/>
            <w:sz w:val="24"/>
            <w:szCs w:val="24"/>
          </w:rPr>
          <m:t>π</m:t>
        </m:r>
      </m:oMath>
      <w:r w:rsidRPr="00880E12">
        <w:rPr>
          <w:rFonts w:ascii="Cambria Math" w:hAnsi="Cambria Math" w:cs="Times New Roman" w:hint="eastAsia"/>
          <w:iCs/>
          <w:color w:val="000000" w:themeColor="text1"/>
          <w:kern w:val="0"/>
          <w:sz w:val="24"/>
          <w:szCs w:val="24"/>
        </w:rPr>
        <w:t>.</w:t>
      </w:r>
      <w:r w:rsidRPr="00880E12">
        <w:rPr>
          <w:rFonts w:ascii="Times New Roman" w:hAnsi="Times New Roman" w:cs="Times New Roman" w:hint="eastAsia"/>
          <w:iCs/>
          <w:color w:val="000000" w:themeColor="text1"/>
          <w:kern w:val="0"/>
          <w:sz w:val="24"/>
          <w:szCs w:val="24"/>
        </w:rPr>
        <w:t xml:space="preserve"> Thus, the total particle flux toward an area element of landcover surface in the windward condition</w:t>
      </w:r>
      <w:r w:rsidRPr="00880E12">
        <w:rPr>
          <w:rFonts w:ascii="Times New Roman" w:hAnsi="Times New Roman" w:cs="Times New Roman" w:hint="eastAsia"/>
          <w:color w:val="000000" w:themeColor="text1"/>
          <w:kern w:val="0"/>
          <w:sz w:val="24"/>
          <w:szCs w:val="24"/>
        </w:rPr>
        <w:t xml:space="preserve"> can be expressed as:</w:t>
      </w:r>
    </w:p>
    <w:p w14:paraId="50D77CE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4624" behindDoc="0" locked="0" layoutInCell="1" allowOverlap="1" wp14:anchorId="4D1B4648" wp14:editId="2A641FA2">
                <wp:simplePos x="0" y="0"/>
                <wp:positionH relativeFrom="margin">
                  <wp:posOffset>4939510</wp:posOffset>
                </wp:positionH>
                <wp:positionV relativeFrom="paragraph">
                  <wp:posOffset>116494</wp:posOffset>
                </wp:positionV>
                <wp:extent cx="923150" cy="368935"/>
                <wp:effectExtent l="0" t="0" r="0" b="0"/>
                <wp:wrapNone/>
                <wp:docPr id="1965499274" name="文本框 1"/>
                <wp:cNvGraphicFramePr/>
                <a:graphic xmlns:a="http://schemas.openxmlformats.org/drawingml/2006/main">
                  <a:graphicData uri="http://schemas.microsoft.com/office/word/2010/wordprocessingShape">
                    <wps:wsp>
                      <wps:cNvSpPr txBox="1"/>
                      <wps:spPr>
                        <a:xfrm>
                          <a:off x="0" y="0"/>
                          <a:ext cx="923150" cy="368935"/>
                        </a:xfrm>
                        <a:prstGeom prst="rect">
                          <a:avLst/>
                        </a:prstGeom>
                        <a:noFill/>
                      </wps:spPr>
                      <wps:txbx>
                        <w:txbxContent>
                          <w:p w14:paraId="42DF80E0"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29</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D1B4648" id="_x0000_s1045" type="#_x0000_t202" style="position:absolute;left:0;text-align:left;margin-left:388.95pt;margin-top:9.15pt;width:72.7pt;height:29.0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" filled="f" stroked="f">
                <v:textbox style="mso-fit-shape-to-text:t">
                  <w:txbxContent>
                    <w:p w14:paraId="42DF80E0"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29</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75DE8EAA"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d>
              <m:dPr>
                <m:begChr m:val="|"/>
                <m:endChr m:val="|"/>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I</m:t>
                </m:r>
              </m:e>
            </m:d>
          </m:e>
          <m:sup>
            <m:r>
              <w:rPr>
                <w:rFonts w:ascii="Cambria Math" w:hAnsi="Cambria Math" w:cs="Times New Roman"/>
                <w:color w:val="000000" w:themeColor="text1"/>
                <w:kern w:val="0"/>
                <w:sz w:val="24"/>
                <w:szCs w:val="24"/>
              </w:rPr>
              <m:t>ww</m:t>
            </m:r>
          </m:sup>
        </m:sSup>
        <m:r>
          <w:rPr>
            <w:rFonts w:ascii="Cambria Math" w:hAnsi="Cambria Math" w:cs="Times New Roman"/>
            <w:color w:val="000000" w:themeColor="text1"/>
            <w:kern w:val="0"/>
            <w:sz w:val="24"/>
            <w:szCs w:val="24"/>
          </w:rPr>
          <m:t xml:space="preserve">= </m:t>
        </m:r>
        <m:d>
          <m:dPr>
            <m:begChr m:val="|"/>
            <m:endChr m:val="|"/>
            <m:ctrlPr>
              <w:rPr>
                <w:rFonts w:ascii="Cambria Math" w:hAnsi="Cambria Math" w:cs="Times New Roman"/>
                <w:i/>
                <w:color w:val="000000" w:themeColor="text1"/>
                <w:kern w:val="0"/>
                <w:sz w:val="24"/>
                <w:szCs w:val="24"/>
              </w:rPr>
            </m:ctrlPr>
          </m:d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e>
        </m:d>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acc>
                  <m:accPr>
                    <m:ctrlPr>
                      <w:rPr>
                        <w:rFonts w:ascii="Cambria Math" w:hAnsi="Cambria Math" w:cs="Times New Roman"/>
                        <w:i/>
                        <w:color w:val="000000" w:themeColor="text1"/>
                        <w:kern w:val="0"/>
                        <w:sz w:val="24"/>
                        <w:szCs w:val="24"/>
                      </w:rPr>
                    </m:ctrlPr>
                  </m:acc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d>
                  <m:dPr>
                    <m:begChr m:val="|"/>
                    <m:endChr m:val="|"/>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cos</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e>
                </m:d>
              </m:num>
              <m:den>
                <m:acc>
                  <m:accPr>
                    <m:ctrlPr>
                      <w:rPr>
                        <w:rFonts w:ascii="Cambria Math" w:hAnsi="Cambria Math" w:cs="Times New Roman"/>
                        <w:i/>
                        <w:color w:val="000000" w:themeColor="text1"/>
                        <w:kern w:val="0"/>
                        <w:sz w:val="24"/>
                        <w:szCs w:val="24"/>
                      </w:rPr>
                    </m:ctrlPr>
                  </m:acc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cos</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num>
          <m:den>
            <m:acc>
              <m:accPr>
                <m:ctrlPr>
                  <w:rPr>
                    <w:rFonts w:ascii="Cambria Math" w:hAnsi="Cambria Math" w:cs="Times New Roman"/>
                    <w:i/>
                    <w:color w:val="000000" w:themeColor="text1"/>
                    <w:kern w:val="0"/>
                    <w:sz w:val="24"/>
                    <w:szCs w:val="24"/>
                  </w:rPr>
                </m:ctrlPr>
              </m:acc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oMath>
      <w:r w:rsidR="009A2A28" w:rsidRPr="00880E12">
        <w:rPr>
          <w:rFonts w:ascii="Times New Roman" w:hAnsi="Times New Roman" w:cs="Times New Roman" w:hint="eastAsia"/>
          <w:color w:val="000000" w:themeColor="text1"/>
          <w:kern w:val="0"/>
          <w:sz w:val="24"/>
          <w:szCs w:val="24"/>
        </w:rPr>
        <w:t xml:space="preserve"> </w:t>
      </w:r>
    </w:p>
    <w:p w14:paraId="7614022C" w14:textId="77777777" w:rsidR="009A2A28" w:rsidRPr="00880E12" w:rsidRDefault="009A2A28" w:rsidP="00482EBD">
      <w:pPr>
        <w:rPr>
          <w:rFonts w:ascii="Times New Roman" w:hAnsi="Times New Roman" w:cs="Times New Roman"/>
          <w:color w:val="000000" w:themeColor="text1"/>
          <w:kern w:val="0"/>
          <w:sz w:val="24"/>
          <w:szCs w:val="24"/>
        </w:rPr>
      </w:pPr>
    </w:p>
    <w:p w14:paraId="78A439E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For leeward condition, </w:t>
      </w:r>
      <w:r w:rsidRPr="00880E12">
        <w:rPr>
          <w:rFonts w:ascii="Times New Roman" w:hAnsi="Times New Roman" w:cs="Times New Roman" w:hint="eastAsia"/>
          <w:iCs/>
          <w:color w:val="000000" w:themeColor="text1"/>
          <w:kern w:val="0"/>
          <w:sz w:val="24"/>
          <w:szCs w:val="24"/>
        </w:rPr>
        <w:t>the total particle flux toward an area element of landcover surface</w:t>
      </w:r>
      <w:r w:rsidRPr="00880E12">
        <w:rPr>
          <w:rFonts w:ascii="Times New Roman" w:hAnsi="Times New Roman" w:cs="Times New Roman" w:hint="eastAsia"/>
          <w:color w:val="000000" w:themeColor="text1"/>
          <w:kern w:val="0"/>
          <w:sz w:val="24"/>
          <w:szCs w:val="24"/>
        </w:rPr>
        <w:t xml:space="preserve"> is:</w:t>
      </w:r>
    </w:p>
    <w:p w14:paraId="4F4E771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5648" behindDoc="0" locked="0" layoutInCell="1" allowOverlap="1" wp14:anchorId="5E1E5DC5" wp14:editId="4E003930">
                <wp:simplePos x="0" y="0"/>
                <wp:positionH relativeFrom="margin">
                  <wp:posOffset>4943885</wp:posOffset>
                </wp:positionH>
                <wp:positionV relativeFrom="paragraph">
                  <wp:posOffset>127796</wp:posOffset>
                </wp:positionV>
                <wp:extent cx="1023778" cy="368935"/>
                <wp:effectExtent l="0" t="0" r="0" b="0"/>
                <wp:wrapNone/>
                <wp:docPr id="1174186855" name="文本框 1"/>
                <wp:cNvGraphicFramePr/>
                <a:graphic xmlns:a="http://schemas.openxmlformats.org/drawingml/2006/main">
                  <a:graphicData uri="http://schemas.microsoft.com/office/word/2010/wordprocessingShape">
                    <wps:wsp>
                      <wps:cNvSpPr txBox="1"/>
                      <wps:spPr>
                        <a:xfrm>
                          <a:off x="0" y="0"/>
                          <a:ext cx="1023778" cy="368935"/>
                        </a:xfrm>
                        <a:prstGeom prst="rect">
                          <a:avLst/>
                        </a:prstGeom>
                        <a:noFill/>
                      </wps:spPr>
                      <wps:txbx>
                        <w:txbxContent>
                          <w:p w14:paraId="63171FE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30</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E1E5DC5" id="_x0000_s1046" type="#_x0000_t202" style="position:absolute;left:0;text-align:left;margin-left:389.3pt;margin-top:10.05pt;width:80.6pt;height:29.0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" filled="f" stroked="f">
                <v:textbox style="mso-fit-shape-to-text:t">
                  <w:txbxContent>
                    <w:p w14:paraId="63171FE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30</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103B5FEF"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I</m:t>
            </m:r>
          </m:e>
          <m:sup>
            <m:r>
              <w:rPr>
                <w:rFonts w:ascii="Cambria Math" w:hAnsi="Cambria Math" w:cs="Times New Roman"/>
                <w:color w:val="000000" w:themeColor="text1"/>
                <w:kern w:val="0"/>
                <w:sz w:val="24"/>
                <w:szCs w:val="24"/>
              </w:rPr>
              <m:t>lw</m:t>
            </m:r>
          </m:sup>
        </m:sSup>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p</m:t>
            </m:r>
          </m:sup>
        </m:sSub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dy</m:t>
            </m:r>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y</m:t>
            </m:r>
          </m:e>
        </m:d>
        <m:r>
          <w:rPr>
            <w:rFonts w:ascii="Cambria Math" w:hAnsi="Cambria Math" w:cs="Times New Roman"/>
            <w:color w:val="000000" w:themeColor="text1"/>
            <w:kern w:val="0"/>
            <w:sz w:val="24"/>
            <w:szCs w:val="24"/>
          </w:rPr>
          <m:t xml:space="preserve">=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y</m:t>
                </m:r>
              </m:e>
              <m:sub>
                <m:r>
                  <w:rPr>
                    <w:rFonts w:ascii="Cambria Math" w:hAnsi="Cambria Math" w:cs="Times New Roman"/>
                    <w:color w:val="000000" w:themeColor="text1"/>
                    <w:kern w:val="0"/>
                    <w:sz w:val="24"/>
                    <w:szCs w:val="24"/>
                  </w:rPr>
                  <m:t>v</m:t>
                </m:r>
              </m:sub>
            </m:sSub>
          </m:e>
        </m:d>
      </m:oMath>
      <w:r w:rsidR="009A2A28" w:rsidRPr="00880E12">
        <w:rPr>
          <w:rFonts w:ascii="Times New Roman" w:hAnsi="Times New Roman" w:cs="Times New Roman" w:hint="eastAsia"/>
          <w:color w:val="000000" w:themeColor="text1"/>
          <w:kern w:val="0"/>
          <w:sz w:val="24"/>
          <w:szCs w:val="24"/>
        </w:rPr>
        <w:t xml:space="preserve"> </w:t>
      </w:r>
    </w:p>
    <w:p w14:paraId="50DC1E9A" w14:textId="77777777" w:rsidR="009A2A28" w:rsidRPr="00880E12" w:rsidRDefault="009A2A28" w:rsidP="00482EBD">
      <w:pPr>
        <w:rPr>
          <w:rFonts w:ascii="Times New Roman" w:hAnsi="Times New Roman" w:cs="Times New Roman"/>
          <w:color w:val="000000" w:themeColor="text1"/>
          <w:kern w:val="0"/>
          <w:sz w:val="24"/>
          <w:szCs w:val="24"/>
        </w:rPr>
      </w:pPr>
    </w:p>
    <w:p w14:paraId="278EDE6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Similar to derivation from equation (23) to equation (29), we get:</w:t>
      </w:r>
    </w:p>
    <w:p w14:paraId="2EF7C554"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6672" behindDoc="0" locked="0" layoutInCell="1" allowOverlap="1" wp14:anchorId="799ED27B" wp14:editId="5CFDB60A">
                <wp:simplePos x="0" y="0"/>
                <wp:positionH relativeFrom="margin">
                  <wp:posOffset>4943885</wp:posOffset>
                </wp:positionH>
                <wp:positionV relativeFrom="paragraph">
                  <wp:posOffset>143474</wp:posOffset>
                </wp:positionV>
                <wp:extent cx="1063154" cy="368935"/>
                <wp:effectExtent l="0" t="0" r="0" b="0"/>
                <wp:wrapNone/>
                <wp:docPr id="180823845" name="文本框 1"/>
                <wp:cNvGraphicFramePr/>
                <a:graphic xmlns:a="http://schemas.openxmlformats.org/drawingml/2006/main">
                  <a:graphicData uri="http://schemas.microsoft.com/office/word/2010/wordprocessingShape">
                    <wps:wsp>
                      <wps:cNvSpPr txBox="1"/>
                      <wps:spPr>
                        <a:xfrm>
                          <a:off x="0" y="0"/>
                          <a:ext cx="1063154" cy="368935"/>
                        </a:xfrm>
                        <a:prstGeom prst="rect">
                          <a:avLst/>
                        </a:prstGeom>
                        <a:noFill/>
                      </wps:spPr>
                      <wps:txbx>
                        <w:txbxContent>
                          <w:p w14:paraId="112082CB"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31</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99ED27B" id="_x0000_s1047" type="#_x0000_t202" style="position:absolute;left:0;text-align:left;margin-left:389.3pt;margin-top:11.3pt;width:83.7pt;height:29.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" filled="f" stroked="f">
                <v:textbox style="mso-fit-shape-to-text:t">
                  <w:txbxContent>
                    <w:p w14:paraId="112082CB"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31</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7259F729"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d>
              <m:dPr>
                <m:begChr m:val="|"/>
                <m:endChr m:val="|"/>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I</m:t>
                </m:r>
              </m:e>
            </m:d>
          </m:e>
          <m:sup>
            <m:r>
              <w:rPr>
                <w:rFonts w:ascii="Cambria Math" w:hAnsi="Cambria Math" w:cs="Times New Roman"/>
                <w:color w:val="000000" w:themeColor="text1"/>
                <w:kern w:val="0"/>
                <w:sz w:val="24"/>
                <w:szCs w:val="24"/>
              </w:rPr>
              <m:t>lw</m:t>
            </m:r>
          </m:sup>
        </m:sSup>
        <m:r>
          <w:rPr>
            <w:rFonts w:ascii="Cambria Math" w:hAnsi="Cambria Math" w:cs="Times New Roman"/>
            <w:color w:val="000000" w:themeColor="text1"/>
            <w:kern w:val="0"/>
            <w:sz w:val="24"/>
            <w:szCs w:val="24"/>
          </w:rPr>
          <m:t>=</m:t>
        </m:r>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cos</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num>
          <m:den>
            <m:acc>
              <m:accPr>
                <m:ctrlPr>
                  <w:rPr>
                    <w:rFonts w:ascii="Cambria Math" w:hAnsi="Cambria Math" w:cs="Times New Roman"/>
                    <w:i/>
                    <w:color w:val="000000" w:themeColor="text1"/>
                    <w:kern w:val="0"/>
                    <w:sz w:val="24"/>
                    <w:szCs w:val="24"/>
                  </w:rPr>
                </m:ctrlPr>
              </m:acc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oMath>
      <w:r w:rsidR="009A2A28" w:rsidRPr="00880E12">
        <w:rPr>
          <w:rFonts w:ascii="Times New Roman" w:hAnsi="Times New Roman" w:cs="Times New Roman" w:hint="eastAsia"/>
          <w:color w:val="000000" w:themeColor="text1"/>
          <w:kern w:val="0"/>
          <w:sz w:val="24"/>
          <w:szCs w:val="24"/>
        </w:rPr>
        <w:t xml:space="preserve"> </w:t>
      </w:r>
    </w:p>
    <w:p w14:paraId="006BE353" w14:textId="77777777" w:rsidR="009A2A28" w:rsidRPr="00880E12" w:rsidRDefault="009A2A28" w:rsidP="00482EBD">
      <w:pPr>
        <w:rPr>
          <w:rFonts w:ascii="Times New Roman" w:hAnsi="Times New Roman" w:cs="Times New Roman"/>
          <w:color w:val="000000" w:themeColor="text1"/>
          <w:kern w:val="0"/>
          <w:sz w:val="24"/>
          <w:szCs w:val="24"/>
        </w:rPr>
      </w:pPr>
    </w:p>
    <w:p w14:paraId="45FC8B58"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Landcover-induced particle scavenging rate,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is defined as the particles settling to </w:t>
      </w:r>
      <w:r w:rsidRPr="00880E12">
        <w:rPr>
          <w:rFonts w:ascii="Times New Roman" w:hAnsi="Times New Roman" w:cs="Times New Roman" w:hint="eastAsia"/>
          <w:color w:val="000000" w:themeColor="text1"/>
          <w:kern w:val="0"/>
          <w:sz w:val="24"/>
          <w:szCs w:val="24"/>
        </w:rPr>
        <w:t xml:space="preserve">landcover within drag domain per unit time and per unit volume. Thus,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can be derived by integrating all particle fluxes toward landcover surface per unit volume. Here we first discuss the simplest case, the homogeneous canopy, where the canopy only contains vegetations or buildings and all vegetations or buildings have the same micro surface roughness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see main text for details). Then,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can therefore be expressed as:</w:t>
      </w:r>
    </w:p>
    <w:p w14:paraId="047A7E8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7696" behindDoc="0" locked="0" layoutInCell="1" allowOverlap="1" wp14:anchorId="0C3D7321" wp14:editId="2C767622">
                <wp:simplePos x="0" y="0"/>
                <wp:positionH relativeFrom="margin">
                  <wp:posOffset>4943885</wp:posOffset>
                </wp:positionH>
                <wp:positionV relativeFrom="paragraph">
                  <wp:posOffset>34825</wp:posOffset>
                </wp:positionV>
                <wp:extent cx="1062990" cy="368935"/>
                <wp:effectExtent l="0" t="0" r="0" b="0"/>
                <wp:wrapNone/>
                <wp:docPr id="897672801" name="文本框 1"/>
                <wp:cNvGraphicFramePr/>
                <a:graphic xmlns:a="http://schemas.openxmlformats.org/drawingml/2006/main">
                  <a:graphicData uri="http://schemas.microsoft.com/office/word/2010/wordprocessingShape">
                    <wps:wsp>
                      <wps:cNvSpPr txBox="1"/>
                      <wps:spPr>
                        <a:xfrm>
                          <a:off x="0" y="0"/>
                          <a:ext cx="1062990" cy="368935"/>
                        </a:xfrm>
                        <a:prstGeom prst="rect">
                          <a:avLst/>
                        </a:prstGeom>
                        <a:noFill/>
                      </wps:spPr>
                      <wps:txbx>
                        <w:txbxContent>
                          <w:p w14:paraId="51D0E64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32</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C3D7321" id="_x0000_s1048" type="#_x0000_t202" style="position:absolute;left:0;text-align:left;margin-left:389.3pt;margin-top:2.75pt;width:83.7pt;height:29.0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" filled="f" stroked="f">
                <v:textbox style="mso-fit-shape-to-text:t">
                  <w:txbxContent>
                    <w:p w14:paraId="51D0E64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32</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6A557C0D"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r>
          <w:rPr>
            <w:rFonts w:ascii="Cambria Math" w:hAnsi="Cambria Math" w:cs="Times New Roman"/>
            <w:color w:val="000000" w:themeColor="text1"/>
            <w:kern w:val="0"/>
            <w:sz w:val="24"/>
            <w:szCs w:val="24"/>
          </w:rPr>
          <m:t>=</m:t>
        </m:r>
        <m:nary>
          <m:naryPr>
            <m:limLoc m:val="undOvr"/>
            <m:subHide m:val="1"/>
            <m:supHide m:val="1"/>
            <m:ctrlPr>
              <w:rPr>
                <w:rFonts w:ascii="Cambria Math" w:hAnsi="Cambria Math" w:cs="Times New Roman"/>
                <w:i/>
                <w:iCs/>
                <w:color w:val="000000" w:themeColor="text1"/>
                <w:kern w:val="0"/>
                <w:sz w:val="24"/>
                <w:szCs w:val="24"/>
              </w:rPr>
            </m:ctrlPr>
          </m:naryPr>
          <m:sub/>
          <m:sup/>
          <m:e>
            <m:sSup>
              <m:sSupPr>
                <m:ctrlPr>
                  <w:rPr>
                    <w:rFonts w:ascii="Cambria Math" w:hAnsi="Cambria Math" w:cs="Times New Roman"/>
                    <w:i/>
                    <w:iCs/>
                    <w:color w:val="000000" w:themeColor="text1"/>
                    <w:kern w:val="0"/>
                    <w:sz w:val="24"/>
                    <w:szCs w:val="24"/>
                  </w:rPr>
                </m:ctrlPr>
              </m:sSupPr>
              <m:e>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I</m:t>
                    </m:r>
                  </m:e>
                </m:d>
              </m:e>
              <m:sup>
                <m:r>
                  <w:rPr>
                    <w:rFonts w:ascii="Cambria Math" w:hAnsi="Cambria Math" w:cs="Times New Roman"/>
                    <w:color w:val="000000" w:themeColor="text1"/>
                    <w:kern w:val="0"/>
                    <w:sz w:val="24"/>
                    <w:szCs w:val="24"/>
                  </w:rPr>
                  <m:t>ww</m:t>
                </m:r>
              </m:sup>
            </m:s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r>
              <w:rPr>
                <w:rFonts w:ascii="Cambria Math" w:hAnsi="Cambria Math" w:cs="Times New Roman"/>
                <w:color w:val="000000" w:themeColor="text1"/>
                <w:kern w:val="0"/>
                <w:sz w:val="24"/>
                <w:szCs w:val="24"/>
              </w:rPr>
              <m:t>+</m:t>
            </m:r>
            <m:nary>
              <m:naryPr>
                <m:limLoc m:val="undOvr"/>
                <m:subHide m:val="1"/>
                <m:supHide m:val="1"/>
                <m:ctrlPr>
                  <w:rPr>
                    <w:rFonts w:ascii="Cambria Math" w:hAnsi="Cambria Math" w:cs="Times New Roman"/>
                    <w:i/>
                    <w:iCs/>
                    <w:color w:val="000000" w:themeColor="text1"/>
                    <w:kern w:val="0"/>
                    <w:sz w:val="24"/>
                    <w:szCs w:val="24"/>
                  </w:rPr>
                </m:ctrlPr>
              </m:naryPr>
              <m:sub/>
              <m:sup/>
              <m:e>
                <m:sSup>
                  <m:sSupPr>
                    <m:ctrlPr>
                      <w:rPr>
                        <w:rFonts w:ascii="Cambria Math" w:hAnsi="Cambria Math" w:cs="Times New Roman"/>
                        <w:i/>
                        <w:iCs/>
                        <w:color w:val="000000" w:themeColor="text1"/>
                        <w:kern w:val="0"/>
                        <w:sz w:val="24"/>
                        <w:szCs w:val="24"/>
                      </w:rPr>
                    </m:ctrlPr>
                  </m:sSupPr>
                  <m:e>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I</m:t>
                        </m:r>
                      </m:e>
                    </m:d>
                  </m:e>
                  <m:sup>
                    <m:r>
                      <w:rPr>
                        <w:rFonts w:ascii="Cambria Math" w:hAnsi="Cambria Math" w:cs="Times New Roman"/>
                        <w:color w:val="000000" w:themeColor="text1"/>
                        <w:kern w:val="0"/>
                        <w:sz w:val="24"/>
                        <w:szCs w:val="24"/>
                      </w:rPr>
                      <m:t>lw</m:t>
                    </m:r>
                  </m:sup>
                </m:s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lw</m:t>
                    </m:r>
                  </m:sup>
                </m:sSup>
              </m:e>
            </m:nary>
          </m:e>
        </m:nary>
      </m:oMath>
      <w:r w:rsidR="009A2A28" w:rsidRPr="00880E12">
        <w:rPr>
          <w:rFonts w:ascii="Times New Roman" w:hAnsi="Times New Roman" w:cs="Times New Roman" w:hint="eastAsia"/>
          <w:iCs/>
          <w:color w:val="000000" w:themeColor="text1"/>
          <w:kern w:val="0"/>
          <w:sz w:val="24"/>
          <w:szCs w:val="24"/>
        </w:rPr>
        <w:t xml:space="preserve"> </w:t>
      </w:r>
    </w:p>
    <w:p w14:paraId="6C84EB97" w14:textId="77777777" w:rsidR="009A2A28" w:rsidRPr="00880E12" w:rsidRDefault="009A2A28" w:rsidP="00482EBD">
      <w:pPr>
        <w:rPr>
          <w:rFonts w:ascii="Times New Roman" w:hAnsi="Times New Roman" w:cs="Times New Roman"/>
          <w:color w:val="000000" w:themeColor="text1"/>
          <w:kern w:val="0"/>
          <w:sz w:val="24"/>
          <w:szCs w:val="24"/>
        </w:rPr>
      </w:pPr>
    </w:p>
    <w:p w14:paraId="424EFD23"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oMath>
      <w:r w:rsidRPr="00880E12">
        <w:rPr>
          <w:rFonts w:ascii="Times New Roman" w:hAnsi="Times New Roman" w:cs="Times New Roman" w:hint="eastAsia"/>
          <w:iCs/>
          <w:color w:val="000000" w:themeColor="text1"/>
          <w:kern w:val="0"/>
          <w:sz w:val="24"/>
          <w:szCs w:val="24"/>
        </w:rPr>
        <w:t xml:space="preserve"> is the total </w:t>
      </w:r>
      <w:bookmarkStart w:id="18" w:name="_Hlk237968895"/>
      <w:r w:rsidRPr="00880E12">
        <w:rPr>
          <w:rFonts w:ascii="Times New Roman" w:hAnsi="Times New Roman" w:cs="Times New Roman" w:hint="eastAsia"/>
          <w:iCs/>
          <w:color w:val="000000" w:themeColor="text1"/>
          <w:kern w:val="0"/>
          <w:sz w:val="24"/>
          <w:szCs w:val="24"/>
        </w:rPr>
        <w:t>windward landcover surface area per unit volume</w:t>
      </w:r>
      <w:bookmarkEnd w:id="18"/>
      <w:r w:rsidRPr="00880E12">
        <w:rPr>
          <w:rFonts w:ascii="Times New Roman" w:hAnsi="Times New Roman" w:cs="Times New Roman" w:hint="eastAsia"/>
          <w:iCs/>
          <w:color w:val="000000" w:themeColor="text1"/>
          <w:kern w:val="0"/>
          <w:sz w:val="24"/>
          <w:szCs w:val="24"/>
        </w:rPr>
        <w:t xml:space="preserve"> (m</w:t>
      </w:r>
      <w:r w:rsidRPr="00880E12">
        <w:rPr>
          <w:rFonts w:ascii="Times New Roman" w:hAnsi="Times New Roman" w:cs="Times New Roman" w:hint="eastAsia"/>
          <w:iCs/>
          <w:color w:val="000000" w:themeColor="text1"/>
          <w:kern w:val="0"/>
          <w:sz w:val="24"/>
          <w:szCs w:val="24"/>
          <w:vertAlign w:val="superscript"/>
        </w:rPr>
        <w:t>2</w:t>
      </w:r>
      <w:r w:rsidRPr="00880E12">
        <w:rPr>
          <w:rFonts w:ascii="Times New Roman" w:hAnsi="Times New Roman" w:cs="Times New Roman" w:hint="eastAsia"/>
          <w:iCs/>
          <w:color w:val="000000" w:themeColor="text1"/>
          <w:kern w:val="0"/>
          <w:sz w:val="24"/>
          <w:szCs w:val="24"/>
        </w:rPr>
        <w:t>/m</w:t>
      </w:r>
      <w:r w:rsidRPr="00880E12">
        <w:rPr>
          <w:rFonts w:ascii="Times New Roman" w:hAnsi="Times New Roman" w:cs="Times New Roman" w:hint="eastAsia"/>
          <w:iCs/>
          <w:color w:val="000000" w:themeColor="text1"/>
          <w:kern w:val="0"/>
          <w:sz w:val="24"/>
          <w:szCs w:val="24"/>
          <w:vertAlign w:val="superscript"/>
        </w:rPr>
        <w:t>3</w:t>
      </w:r>
      <w:r w:rsidRPr="00880E12">
        <w:rPr>
          <w:rFonts w:ascii="Times New Roman" w:hAnsi="Times New Roman" w:cs="Times New Roman" w:hint="eastAsia"/>
          <w:iCs/>
          <w:color w:val="000000" w:themeColor="text1"/>
          <w:kern w:val="0"/>
          <w:sz w:val="24"/>
          <w:szCs w:val="24"/>
        </w:rPr>
        <w:t xml:space="preserve">).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lw</m:t>
            </m:r>
          </m:sup>
        </m:sSup>
      </m:oMath>
      <w:r w:rsidRPr="00880E12">
        <w:rPr>
          <w:rFonts w:ascii="Times New Roman" w:hAnsi="Times New Roman" w:cs="Times New Roman" w:hint="eastAsia"/>
          <w:iCs/>
          <w:color w:val="000000" w:themeColor="text1"/>
          <w:kern w:val="0"/>
          <w:sz w:val="24"/>
          <w:szCs w:val="24"/>
        </w:rPr>
        <w:t xml:space="preserve"> is the total leeward landcover surface area per unit volume (m</w:t>
      </w:r>
      <w:r w:rsidRPr="00880E12">
        <w:rPr>
          <w:rFonts w:ascii="Times New Roman" w:hAnsi="Times New Roman" w:cs="Times New Roman" w:hint="eastAsia"/>
          <w:iCs/>
          <w:color w:val="000000" w:themeColor="text1"/>
          <w:kern w:val="0"/>
          <w:sz w:val="24"/>
          <w:szCs w:val="24"/>
          <w:vertAlign w:val="superscript"/>
        </w:rPr>
        <w:t>2</w:t>
      </w:r>
      <w:r w:rsidRPr="00880E12">
        <w:rPr>
          <w:rFonts w:ascii="Times New Roman" w:hAnsi="Times New Roman" w:cs="Times New Roman" w:hint="eastAsia"/>
          <w:iCs/>
          <w:color w:val="000000" w:themeColor="text1"/>
          <w:kern w:val="0"/>
          <w:sz w:val="24"/>
          <w:szCs w:val="24"/>
        </w:rPr>
        <w:t>/m</w:t>
      </w:r>
      <w:r w:rsidRPr="00880E12">
        <w:rPr>
          <w:rFonts w:ascii="Times New Roman" w:hAnsi="Times New Roman" w:cs="Times New Roman" w:hint="eastAsia"/>
          <w:iCs/>
          <w:color w:val="000000" w:themeColor="text1"/>
          <w:kern w:val="0"/>
          <w:sz w:val="24"/>
          <w:szCs w:val="24"/>
          <w:vertAlign w:val="superscript"/>
        </w:rPr>
        <w:t>3</w:t>
      </w:r>
      <w:r w:rsidRPr="00880E12">
        <w:rPr>
          <w:rFonts w:ascii="Times New Roman" w:hAnsi="Times New Roman" w:cs="Times New Roman" w:hint="eastAsia"/>
          <w:iCs/>
          <w:color w:val="000000" w:themeColor="text1"/>
          <w:kern w:val="0"/>
          <w:sz w:val="24"/>
          <w:szCs w:val="24"/>
        </w:rPr>
        <w:t xml:space="preserve">). We first discuss </w:t>
      </w:r>
      <w:r w:rsidRPr="00880E12">
        <w:rPr>
          <w:rFonts w:ascii="Times New Roman" w:hAnsi="Times New Roman" w:cs="Times New Roman" w:hint="eastAsia"/>
          <w:color w:val="000000" w:themeColor="text1"/>
          <w:kern w:val="0"/>
          <w:sz w:val="24"/>
          <w:szCs w:val="24"/>
        </w:rPr>
        <w:t>particle scavenging at windward landcover surface.</w:t>
      </w:r>
    </w:p>
    <w:p w14:paraId="6B51F62A"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8720" behindDoc="0" locked="0" layoutInCell="1" allowOverlap="1" wp14:anchorId="579EB238" wp14:editId="7E27ED33">
                <wp:simplePos x="0" y="0"/>
                <wp:positionH relativeFrom="margin">
                  <wp:posOffset>4943884</wp:posOffset>
                </wp:positionH>
                <wp:positionV relativeFrom="paragraph">
                  <wp:posOffset>158641</wp:posOffset>
                </wp:positionV>
                <wp:extent cx="721895" cy="368935"/>
                <wp:effectExtent l="0" t="0" r="0" b="0"/>
                <wp:wrapNone/>
                <wp:docPr id="1620631358" name="文本框 1"/>
                <wp:cNvGraphicFramePr/>
                <a:graphic xmlns:a="http://schemas.openxmlformats.org/drawingml/2006/main">
                  <a:graphicData uri="http://schemas.microsoft.com/office/word/2010/wordprocessingShape">
                    <wps:wsp>
                      <wps:cNvSpPr txBox="1"/>
                      <wps:spPr>
                        <a:xfrm>
                          <a:off x="0" y="0"/>
                          <a:ext cx="721895" cy="368935"/>
                        </a:xfrm>
                        <a:prstGeom prst="rect">
                          <a:avLst/>
                        </a:prstGeom>
                        <a:noFill/>
                      </wps:spPr>
                      <wps:txbx>
                        <w:txbxContent>
                          <w:p w14:paraId="61DF732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33</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79EB238" id="_x0000_s1049" type="#_x0000_t202" style="position:absolute;left:0;text-align:left;margin-left:389.3pt;margin-top:12.5pt;width:56.85pt;height:29.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" filled="f" stroked="f">
                <v:textbox style="mso-fit-shape-to-text:t">
                  <w:txbxContent>
                    <w:p w14:paraId="61DF732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33</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425D89EA" w14:textId="77777777" w:rsidR="009A2A28" w:rsidRPr="00880E12" w:rsidRDefault="00000000" w:rsidP="00482EBD">
      <w:pPr>
        <w:rPr>
          <w:rFonts w:ascii="Times New Roman" w:hAnsi="Times New Roman" w:cs="Times New Roman"/>
          <w:color w:val="000000" w:themeColor="text1"/>
          <w:kern w:val="0"/>
          <w:sz w:val="24"/>
          <w:szCs w:val="24"/>
        </w:rPr>
      </w:pPr>
      <m:oMath>
        <m:nary>
          <m:naryPr>
            <m:limLoc m:val="undOvr"/>
            <m:subHide m:val="1"/>
            <m:supHide m:val="1"/>
            <m:ctrlPr>
              <w:rPr>
                <w:rFonts w:ascii="Cambria Math" w:hAnsi="Cambria Math" w:cs="Times New Roman"/>
                <w:i/>
                <w:iCs/>
                <w:color w:val="000000" w:themeColor="text1"/>
                <w:kern w:val="0"/>
                <w:sz w:val="24"/>
                <w:szCs w:val="24"/>
              </w:rPr>
            </m:ctrlPr>
          </m:naryPr>
          <m:sub/>
          <m:sup/>
          <m:e>
            <m:sSup>
              <m:sSupPr>
                <m:ctrlPr>
                  <w:rPr>
                    <w:rFonts w:ascii="Cambria Math" w:hAnsi="Cambria Math" w:cs="Times New Roman"/>
                    <w:i/>
                    <w:iCs/>
                    <w:color w:val="000000" w:themeColor="text1"/>
                    <w:kern w:val="0"/>
                    <w:sz w:val="24"/>
                    <w:szCs w:val="24"/>
                  </w:rPr>
                </m:ctrlPr>
              </m:sSupPr>
              <m:e>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I</m:t>
                    </m:r>
                  </m:e>
                </m:d>
              </m:e>
              <m:sup>
                <m:r>
                  <w:rPr>
                    <w:rFonts w:ascii="Cambria Math" w:hAnsi="Cambria Math" w:cs="Times New Roman"/>
                    <w:color w:val="000000" w:themeColor="text1"/>
                    <w:kern w:val="0"/>
                    <w:sz w:val="24"/>
                    <w:szCs w:val="24"/>
                  </w:rPr>
                  <m:t>ww</m:t>
                </m:r>
              </m:sup>
            </m:s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e>
        </m:nary>
        <m:r>
          <w:rPr>
            <w:rFonts w:ascii="Cambria Math" w:hAnsi="Cambria Math" w:cs="Times New Roman"/>
            <w:color w:val="000000" w:themeColor="text1"/>
            <w:kern w:val="0"/>
            <w:sz w:val="24"/>
            <w:szCs w:val="24"/>
          </w:rPr>
          <m:t>=</m:t>
        </m:r>
        <m:nary>
          <m:naryPr>
            <m:limLoc m:val="undOvr"/>
            <m:subHide m:val="1"/>
            <m:supHide m:val="1"/>
            <m:ctrlPr>
              <w:rPr>
                <w:rFonts w:ascii="Cambria Math" w:hAnsi="Cambria Math" w:cs="Times New Roman"/>
                <w:i/>
                <w:iCs/>
                <w:color w:val="000000" w:themeColor="text1"/>
                <w:kern w:val="0"/>
                <w:sz w:val="24"/>
                <w:szCs w:val="24"/>
              </w:rPr>
            </m:ctrlPr>
          </m:naryPr>
          <m:sub/>
          <m:sup/>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e>
                    </m:d>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e>
        </m:nary>
        <m:r>
          <w:rPr>
            <w:rFonts w:ascii="Cambria Math" w:hAnsi="Cambria Math" w:cs="Times New Roman"/>
            <w:color w:val="000000" w:themeColor="text1"/>
            <w:kern w:val="0"/>
            <w:sz w:val="24"/>
            <w:szCs w:val="24"/>
          </w:rPr>
          <m:t>-</m:t>
        </m:r>
        <m:nary>
          <m:naryPr>
            <m:limLoc m:val="undOvr"/>
            <m:subHide m:val="1"/>
            <m:supHide m:val="1"/>
            <m:ctrlPr>
              <w:rPr>
                <w:rFonts w:ascii="Cambria Math" w:hAnsi="Cambria Math" w:cs="Times New Roman"/>
                <w:i/>
                <w:iCs/>
                <w:color w:val="000000" w:themeColor="text1"/>
                <w:kern w:val="0"/>
                <w:sz w:val="24"/>
                <w:szCs w:val="24"/>
              </w:rPr>
            </m:ctrlPr>
          </m:naryPr>
          <m:sub/>
          <m:sup/>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e>
        </m:nary>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oMath>
      <w:r w:rsidR="009A2A28" w:rsidRPr="00880E12">
        <w:rPr>
          <w:rFonts w:ascii="Times New Roman" w:hAnsi="Times New Roman" w:cs="Times New Roman" w:hint="eastAsia"/>
          <w:iCs/>
          <w:color w:val="000000" w:themeColor="text1"/>
          <w:kern w:val="0"/>
          <w:sz w:val="24"/>
          <w:szCs w:val="24"/>
        </w:rPr>
        <w:t xml:space="preserve"> </w:t>
      </w:r>
    </w:p>
    <w:p w14:paraId="1980BC23" w14:textId="77777777" w:rsidR="009A2A28" w:rsidRPr="00880E12" w:rsidRDefault="009A2A28" w:rsidP="00482EBD">
      <w:pPr>
        <w:rPr>
          <w:rFonts w:ascii="Times New Roman" w:hAnsi="Times New Roman" w:cs="Times New Roman"/>
          <w:color w:val="000000" w:themeColor="text1"/>
          <w:kern w:val="0"/>
          <w:sz w:val="24"/>
          <w:szCs w:val="24"/>
        </w:rPr>
      </w:pPr>
    </w:p>
    <w:p w14:paraId="7ABE544B" w14:textId="3720B044"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As mentioned before,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iCs/>
          <w:color w:val="000000" w:themeColor="text1"/>
          <w:kern w:val="0"/>
          <w:sz w:val="24"/>
          <w:szCs w:val="24"/>
        </w:rPr>
        <w:t xml:space="preserve"> can be expressed as the sum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Pr="00880E12">
        <w:rPr>
          <w:rFonts w:ascii="Times New Roman" w:hAnsi="Times New Roman" w:cs="Times New Roman" w:hint="eastAsia"/>
          <w:iCs/>
          <w:color w:val="000000" w:themeColor="text1"/>
          <w:kern w:val="0"/>
          <w:sz w:val="24"/>
          <w:szCs w:val="24"/>
        </w:rPr>
        <w:t xml:space="preserve"> and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up>
            <m:r>
              <w:rPr>
                <w:rFonts w:ascii="Cambria Math" w:hAnsi="Cambria Math" w:cs="Times New Roman"/>
                <w:color w:val="000000" w:themeColor="text1"/>
                <w:kern w:val="0"/>
                <w:sz w:val="24"/>
                <w:szCs w:val="24"/>
              </w:rPr>
              <m:t>n</m:t>
            </m:r>
          </m:sup>
        </m:sSubSup>
      </m:oMath>
      <w:r w:rsidRPr="00880E12">
        <w:rPr>
          <w:rFonts w:ascii="Times New Roman" w:hAnsi="Times New Roman" w:cs="Times New Roman" w:hint="eastAsia"/>
          <w:color w:val="000000" w:themeColor="text1"/>
          <w:kern w:val="0"/>
          <w:sz w:val="24"/>
          <w:szCs w:val="24"/>
        </w:rPr>
        <w:t xml:space="preserve">. </w:t>
      </w:r>
      <m:oMath>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oMath>
      <w:r w:rsidR="0043058A" w:rsidRPr="00880E12">
        <w:rPr>
          <w:rFonts w:ascii="Times New Roman" w:hAnsi="Times New Roman" w:cs="Times New Roman" w:hint="eastAsia"/>
          <w:iCs/>
          <w:color w:val="000000" w:themeColor="text1"/>
          <w:kern w:val="0"/>
          <w:sz w:val="24"/>
          <w:szCs w:val="24"/>
        </w:rPr>
        <w:t xml:space="preserve"> can be expressed as </w:t>
      </w:r>
      <w:bookmarkStart w:id="19" w:name="_Hlk237970624"/>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oMath>
      <w:bookmarkEnd w:id="19"/>
      <w:r w:rsidR="0043058A" w:rsidRPr="00880E12">
        <w:rPr>
          <w:rFonts w:ascii="Times New Roman" w:hAnsi="Times New Roman" w:cs="Times New Roman" w:hint="eastAsia"/>
          <w:iCs/>
          <w:color w:val="000000" w:themeColor="text1"/>
          <w:kern w:val="0"/>
          <w:sz w:val="24"/>
          <w:szCs w:val="24"/>
        </w:rPr>
        <w:t>,</w:t>
      </w:r>
      <w:r w:rsidR="008E6024" w:rsidRPr="00880E12">
        <w:rPr>
          <w:rFonts w:ascii="Times New Roman" w:hAnsi="Times New Roman" w:cs="Times New Roman" w:hint="eastAsia"/>
          <w:iCs/>
          <w:color w:val="000000" w:themeColor="text1"/>
          <w:kern w:val="0"/>
          <w:sz w:val="24"/>
          <w:szCs w:val="24"/>
        </w:rPr>
        <w:t xml:space="preserve"> in which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oMath>
      <w:r w:rsidR="008E6024" w:rsidRPr="00880E12">
        <w:rPr>
          <w:rFonts w:ascii="Times New Roman" w:hAnsi="Times New Roman" w:cs="Times New Roman" w:hint="eastAsia"/>
          <w:iCs/>
          <w:color w:val="000000" w:themeColor="text1"/>
          <w:kern w:val="0"/>
          <w:sz w:val="24"/>
          <w:szCs w:val="24"/>
        </w:rPr>
        <w:t xml:space="preserve"> means windward landcover surface area per unit volume unit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oMath>
      <w:r w:rsidR="00F61822" w:rsidRPr="00880E12">
        <w:rPr>
          <w:rFonts w:ascii="Times New Roman" w:hAnsi="Times New Roman" w:cs="Times New Roman" w:hint="eastAsia"/>
          <w:iCs/>
          <w:color w:val="000000" w:themeColor="text1"/>
          <w:kern w:val="0"/>
          <w:sz w:val="24"/>
          <w:szCs w:val="24"/>
        </w:rPr>
        <w:t xml:space="preserve"> unit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oMath>
      <w:r w:rsidR="00F61822" w:rsidRPr="00880E12">
        <w:rPr>
          <w:rFonts w:ascii="Times New Roman" w:hAnsi="Times New Roman" w:cs="Times New Roman" w:hint="eastAsia"/>
          <w:iCs/>
          <w:color w:val="000000" w:themeColor="text1"/>
          <w:kern w:val="0"/>
          <w:sz w:val="24"/>
          <w:szCs w:val="24"/>
        </w:rPr>
        <w:t xml:space="preserve"> (m</w:t>
      </w:r>
      <w:r w:rsidR="00F61822" w:rsidRPr="00880E12">
        <w:rPr>
          <w:rFonts w:ascii="Times New Roman" w:hAnsi="Times New Roman" w:cs="Times New Roman" w:hint="eastAsia"/>
          <w:iCs/>
          <w:color w:val="000000" w:themeColor="text1"/>
          <w:kern w:val="0"/>
          <w:sz w:val="24"/>
          <w:szCs w:val="24"/>
          <w:vertAlign w:val="superscript"/>
        </w:rPr>
        <w:t>2</w:t>
      </w:r>
      <w:r w:rsidR="00F61822" w:rsidRPr="00880E12">
        <w:rPr>
          <w:rFonts w:ascii="Times New Roman" w:hAnsi="Times New Roman" w:cs="Times New Roman" w:hint="eastAsia"/>
          <w:iCs/>
          <w:color w:val="000000" w:themeColor="text1"/>
          <w:kern w:val="0"/>
          <w:sz w:val="24"/>
          <w:szCs w:val="24"/>
        </w:rPr>
        <w:t>/m</w:t>
      </w:r>
      <w:r w:rsidR="00F61822" w:rsidRPr="00880E12">
        <w:rPr>
          <w:rFonts w:ascii="Times New Roman" w:hAnsi="Times New Roman" w:cs="Times New Roman" w:hint="eastAsia"/>
          <w:iCs/>
          <w:color w:val="000000" w:themeColor="text1"/>
          <w:kern w:val="0"/>
          <w:sz w:val="24"/>
          <w:szCs w:val="24"/>
          <w:vertAlign w:val="superscript"/>
        </w:rPr>
        <w:t>3</w:t>
      </w:r>
      <w:r w:rsidR="00F61822" w:rsidRPr="00880E12">
        <w:rPr>
          <w:rFonts w:ascii="Times New Roman" w:hAnsi="Times New Roman" w:cs="Times New Roman" w:hint="eastAsia"/>
          <w:iCs/>
          <w:color w:val="000000" w:themeColor="text1"/>
          <w:kern w:val="0"/>
          <w:sz w:val="24"/>
          <w:szCs w:val="24"/>
        </w:rPr>
        <w:t>/rad</w:t>
      </w:r>
      <w:r w:rsidR="00F61822" w:rsidRPr="00880E12">
        <w:rPr>
          <w:rFonts w:ascii="Times New Roman" w:hAnsi="Times New Roman" w:cs="Times New Roman" w:hint="eastAsia"/>
          <w:iCs/>
          <w:color w:val="000000" w:themeColor="text1"/>
          <w:kern w:val="0"/>
          <w:sz w:val="24"/>
          <w:szCs w:val="24"/>
          <w:vertAlign w:val="superscript"/>
        </w:rPr>
        <w:t>2</w:t>
      </w:r>
      <w:r w:rsidR="00F61822"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t>Then, assuming</w:t>
      </w:r>
      <w:r w:rsidR="006640B5" w:rsidRPr="00880E12">
        <w:rPr>
          <w:rFonts w:ascii="Times New Roman" w:hAnsi="Times New Roman" w:cs="Times New Roman" w:hint="eastAsia"/>
          <w:color w:val="000000" w:themeColor="text1"/>
          <w:kern w:val="0"/>
          <w:sz w:val="24"/>
          <w:szCs w:val="24"/>
        </w:rPr>
        <w:t xml:space="preserve"> constant</w:t>
      </w:r>
      <w:r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oMath>
      <w:r w:rsidR="006640B5"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t</w:t>
      </w:r>
      <w:r w:rsidRPr="00880E12">
        <w:rPr>
          <w:rFonts w:ascii="Times New Roman" w:hAnsi="Times New Roman" w:cs="Times New Roman" w:hint="eastAsia"/>
          <w:color w:val="000000" w:themeColor="text1"/>
          <w:kern w:val="0"/>
          <w:sz w:val="24"/>
          <w:szCs w:val="24"/>
        </w:rPr>
        <w:t>he first term in right hand side (RHS) of equation (33) can further evolve as follows:</w:t>
      </w:r>
    </w:p>
    <w:p w14:paraId="72B4A952"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79744" behindDoc="0" locked="0" layoutInCell="1" allowOverlap="1" wp14:anchorId="5CC3BC14" wp14:editId="5C134386">
                <wp:simplePos x="0" y="0"/>
                <wp:positionH relativeFrom="margin">
                  <wp:posOffset>4943884</wp:posOffset>
                </wp:positionH>
                <wp:positionV relativeFrom="paragraph">
                  <wp:posOffset>317676</wp:posOffset>
                </wp:positionV>
                <wp:extent cx="1089405" cy="368935"/>
                <wp:effectExtent l="0" t="0" r="0" b="0"/>
                <wp:wrapNone/>
                <wp:docPr id="425729634" name="文本框 1"/>
                <wp:cNvGraphicFramePr/>
                <a:graphic xmlns:a="http://schemas.openxmlformats.org/drawingml/2006/main">
                  <a:graphicData uri="http://schemas.microsoft.com/office/word/2010/wordprocessingShape">
                    <wps:wsp>
                      <wps:cNvSpPr txBox="1"/>
                      <wps:spPr>
                        <a:xfrm>
                          <a:off x="0" y="0"/>
                          <a:ext cx="1089405" cy="368935"/>
                        </a:xfrm>
                        <a:prstGeom prst="rect">
                          <a:avLst/>
                        </a:prstGeom>
                        <a:noFill/>
                      </wps:spPr>
                      <wps:txbx>
                        <w:txbxContent>
                          <w:p w14:paraId="531AE4BA"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CC3BC14" id="_x0000_s1050" type="#_x0000_t202" style="position:absolute;left:0;text-align:left;margin-left:389.3pt;margin-top:25pt;width:85.8pt;height:29.0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" filled="f" stroked="f">
                <v:textbox style="mso-fit-shape-to-text:t">
                  <w:txbxContent>
                    <w:p w14:paraId="531AE4BA"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17D0942B" w14:textId="56DAA82E" w:rsidR="009A2A28" w:rsidRPr="00880E12" w:rsidRDefault="00000000" w:rsidP="00482EBD">
      <w:pPr>
        <w:rPr>
          <w:rFonts w:ascii="Times New Roman" w:hAnsi="Times New Roman" w:cs="Times New Roman"/>
          <w:iCs/>
          <w:color w:val="000000" w:themeColor="text1"/>
          <w:kern w:val="0"/>
          <w:sz w:val="24"/>
          <w:szCs w:val="24"/>
        </w:rPr>
      </w:pPr>
      <m:oMath>
        <m:nary>
          <m:naryPr>
            <m:limLoc m:val="undOvr"/>
            <m:subHide m:val="1"/>
            <m:supHide m:val="1"/>
            <m:ctrlPr>
              <w:rPr>
                <w:rFonts w:ascii="Cambria Math" w:hAnsi="Cambria Math" w:cs="Times New Roman"/>
                <w:i/>
                <w:iCs/>
                <w:color w:val="000000" w:themeColor="text1"/>
                <w:kern w:val="0"/>
                <w:sz w:val="24"/>
                <w:szCs w:val="24"/>
              </w:rPr>
            </m:ctrlPr>
          </m:naryPr>
          <m:sub/>
          <m:sup/>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e>
                    </m:d>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e>
        </m:nary>
        <m:r>
          <w:rPr>
            <w:rFonts w:ascii="Cambria Math" w:hAnsi="Cambria Math" w:cs="Times New Roman"/>
            <w:color w:val="000000" w:themeColor="text1"/>
            <w:kern w:val="0"/>
            <w:sz w:val="24"/>
            <w:szCs w:val="24"/>
          </w:rPr>
          <m:t>=</m:t>
        </m:r>
        <m:nary>
          <m:naryPr>
            <m:limLoc m:val="subSup"/>
            <m:ctrlPr>
              <w:rPr>
                <w:rFonts w:ascii="Cambria Math" w:hAnsi="Cambria Math" w:cs="Times New Roman"/>
                <w:i/>
                <w:color w:val="000000" w:themeColor="text1"/>
                <w:kern w:val="0"/>
                <w:sz w:val="24"/>
                <w:szCs w:val="24"/>
              </w:rPr>
            </m:ctrlPr>
          </m:naryPr>
          <m: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sub>
          <m:sup>
            <w:bookmarkStart w:id="20" w:name="_Hlk226114135"/>
            <m:r>
              <w:rPr>
                <w:rFonts w:ascii="Cambria Math" w:hAnsi="Cambria Math" w:cs="Times New Roman"/>
                <w:color w:val="000000" w:themeColor="text1"/>
                <w:kern w:val="0"/>
                <w:sz w:val="24"/>
                <w:szCs w:val="24"/>
              </w:rPr>
              <m:t>π</m:t>
            </m:r>
            <w:bookmarkEnd w:id="20"/>
          </m:sup>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e>
                    </m:d>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e>
        </m:nary>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r>
          <w:rPr>
            <w:rFonts w:ascii="Cambria Math" w:hAnsi="Cambria Math" w:cs="Times New Roman"/>
            <w:color w:val="000000" w:themeColor="text1"/>
            <w:kern w:val="0"/>
            <w:sz w:val="24"/>
            <w:szCs w:val="24"/>
          </w:rPr>
          <m:t xml:space="preserve">- </m:t>
        </m:r>
      </m:oMath>
      <w:r w:rsidR="009A2A28" w:rsidRPr="00880E12">
        <w:rPr>
          <w:rFonts w:ascii="Times New Roman" w:hAnsi="Times New Roman" w:cs="Times New Roman" w:hint="eastAsia"/>
          <w:iCs/>
          <w:color w:val="000000" w:themeColor="text1"/>
          <w:kern w:val="0"/>
          <w:sz w:val="24"/>
          <w:szCs w:val="24"/>
        </w:rPr>
        <w:t xml:space="preserve"> </w:t>
      </w:r>
    </w:p>
    <w:p w14:paraId="37D10652" w14:textId="510F6E13" w:rsidR="009A2A28" w:rsidRPr="00880E12" w:rsidRDefault="00000000" w:rsidP="00482EBD">
      <w:pPr>
        <w:rPr>
          <w:rFonts w:ascii="Times New Roman" w:hAnsi="Times New Roman" w:cs="Times New Roman"/>
          <w:iCs/>
          <w:color w:val="000000" w:themeColor="text1"/>
          <w:kern w:val="0"/>
          <w:sz w:val="24"/>
          <w:szCs w:val="24"/>
        </w:rPr>
      </w:pPr>
      <m:oMath>
        <m:nary>
          <m:naryPr>
            <m:limLoc m:val="subSup"/>
            <m:ctrlPr>
              <w:rPr>
                <w:rFonts w:ascii="Cambria Math" w:hAnsi="Cambria Math" w:cs="Times New Roman"/>
                <w:i/>
                <w:iCs/>
                <w:color w:val="000000" w:themeColor="text1"/>
                <w:kern w:val="0"/>
                <w:sz w:val="24"/>
                <w:szCs w:val="24"/>
              </w:rPr>
            </m:ctrlPr>
          </m:naryPr>
          <m: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sub>
          <m:sup>
            <m:r>
              <w:rPr>
                <w:rFonts w:ascii="Cambria Math" w:hAnsi="Cambria Math" w:cs="Times New Roman"/>
                <w:color w:val="000000" w:themeColor="text1"/>
                <w:kern w:val="0"/>
                <w:sz w:val="24"/>
                <w:szCs w:val="24"/>
              </w:rPr>
              <m:t>π</m:t>
            </m:r>
          </m:sup>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e>
                    </m:d>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e>
        </m:nary>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πΩ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πΩ</m:t>
            </m:r>
          </m:e>
          <m:sub>
            <m:r>
              <w:rPr>
                <w:rFonts w:ascii="Cambria Math" w:hAnsi="Cambria Math" w:cs="Times New Roman"/>
                <w:color w:val="000000" w:themeColor="text1"/>
                <w:kern w:val="0"/>
                <w:sz w:val="24"/>
                <w:szCs w:val="24"/>
              </w:rPr>
              <m:t>ww</m:t>
            </m:r>
          </m:sub>
        </m:sSub>
      </m:oMath>
      <w:r w:rsidR="009A2A28" w:rsidRPr="00880E12">
        <w:rPr>
          <w:rFonts w:ascii="Times New Roman" w:hAnsi="Times New Roman" w:cs="Times New Roman" w:hint="eastAsia"/>
          <w:iCs/>
          <w:color w:val="000000" w:themeColor="text1"/>
          <w:kern w:val="0"/>
          <w:sz w:val="24"/>
          <w:szCs w:val="24"/>
        </w:rPr>
        <w:t xml:space="preserve"> </w:t>
      </w:r>
    </w:p>
    <w:p w14:paraId="68EC4351" w14:textId="77777777" w:rsidR="009A2A28" w:rsidRPr="00880E12" w:rsidRDefault="009A2A28" w:rsidP="00482EBD">
      <w:pPr>
        <w:rPr>
          <w:rFonts w:ascii="Times New Roman" w:hAnsi="Times New Roman" w:cs="Times New Roman"/>
          <w:color w:val="000000" w:themeColor="text1"/>
          <w:kern w:val="0"/>
          <w:sz w:val="24"/>
          <w:szCs w:val="24"/>
        </w:rPr>
      </w:pPr>
    </w:p>
    <w:p w14:paraId="4ADF57D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lastRenderedPageBreak/>
        <w:t>Notice:</w:t>
      </w:r>
    </w:p>
    <w:p w14:paraId="2AE5B79C" w14:textId="685190CC" w:rsidR="00D2478B" w:rsidRPr="00880E12" w:rsidRDefault="00C4585D"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0768" behindDoc="0" locked="0" layoutInCell="1" allowOverlap="1" wp14:anchorId="2BD23F74" wp14:editId="59A57B12">
                <wp:simplePos x="0" y="0"/>
                <wp:positionH relativeFrom="margin">
                  <wp:posOffset>4943475</wp:posOffset>
                </wp:positionH>
                <wp:positionV relativeFrom="paragraph">
                  <wp:posOffset>109311</wp:posOffset>
                </wp:positionV>
                <wp:extent cx="996950" cy="368935"/>
                <wp:effectExtent l="0" t="0" r="0" b="0"/>
                <wp:wrapNone/>
                <wp:docPr id="193726894" name="文本框 1"/>
                <wp:cNvGraphicFramePr/>
                <a:graphic xmlns:a="http://schemas.openxmlformats.org/drawingml/2006/main">
                  <a:graphicData uri="http://schemas.microsoft.com/office/word/2010/wordprocessingShape">
                    <wps:wsp>
                      <wps:cNvSpPr txBox="1"/>
                      <wps:spPr>
                        <a:xfrm>
                          <a:off x="0" y="0"/>
                          <a:ext cx="996950" cy="368935"/>
                        </a:xfrm>
                        <a:prstGeom prst="rect">
                          <a:avLst/>
                        </a:prstGeom>
                        <a:noFill/>
                      </wps:spPr>
                      <wps:txbx>
                        <w:txbxContent>
                          <w:p w14:paraId="1D7B6E6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BD23F74" id="_x0000_s1051" type="#_x0000_t202" style="position:absolute;left:0;text-align:left;margin-left:389.25pt;margin-top:8.6pt;width:78.5pt;height:29.0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" filled="f" stroked="f">
                <v:textbox style="mso-fit-shape-to-text:t">
                  <w:txbxContent>
                    <w:p w14:paraId="1D7B6E6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753A802A" w14:textId="458DB47A" w:rsidR="009A2A28" w:rsidRPr="00880E12" w:rsidRDefault="009A2A28" w:rsidP="00482EBD">
      <w:pPr>
        <w:rPr>
          <w:rFonts w:ascii="Times New Roman" w:hAnsi="Times New Roman" w:cs="Times New Roman"/>
          <w:iCs/>
          <w:noProof/>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1792" behindDoc="0" locked="0" layoutInCell="1" allowOverlap="1" wp14:anchorId="6A1259F9" wp14:editId="4739A2C2">
                <wp:simplePos x="0" y="0"/>
                <wp:positionH relativeFrom="margin">
                  <wp:posOffset>4943475</wp:posOffset>
                </wp:positionH>
                <wp:positionV relativeFrom="paragraph">
                  <wp:posOffset>306614</wp:posOffset>
                </wp:positionV>
                <wp:extent cx="1089025" cy="368935"/>
                <wp:effectExtent l="0" t="0" r="0" b="0"/>
                <wp:wrapNone/>
                <wp:docPr id="1496457013" name="文本框 1"/>
                <wp:cNvGraphicFramePr/>
                <a:graphic xmlns:a="http://schemas.openxmlformats.org/drawingml/2006/main">
                  <a:graphicData uri="http://schemas.microsoft.com/office/word/2010/wordprocessingShape">
                    <wps:wsp>
                      <wps:cNvSpPr txBox="1"/>
                      <wps:spPr>
                        <a:xfrm>
                          <a:off x="0" y="0"/>
                          <a:ext cx="1089025" cy="368935"/>
                        </a:xfrm>
                        <a:prstGeom prst="rect">
                          <a:avLst/>
                        </a:prstGeom>
                        <a:noFill/>
                      </wps:spPr>
                      <wps:txbx>
                        <w:txbxContent>
                          <w:p w14:paraId="3D022D7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A1259F9" id="_x0000_s1052" type="#_x0000_t202" style="position:absolute;left:0;text-align:left;margin-left:389.25pt;margin-top:24.15pt;width:85.75pt;height:29.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" filled="f" stroked="f">
                <v:textbox style="mso-fit-shape-to-text:t">
                  <w:txbxContent>
                    <w:p w14:paraId="3D022D7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m:oMath>
        <m:nary>
          <m:naryPr>
            <m:chr m:val="∬"/>
            <m:limLoc m:val="undOvr"/>
            <m:subHide m:val="1"/>
            <m:supHide m:val="1"/>
            <m:ctrlPr>
              <w:rPr>
                <w:rFonts w:ascii="Cambria Math" w:hAnsi="Cambria Math" w:cs="Times New Roman"/>
                <w:i/>
                <w:color w:val="000000" w:themeColor="text1"/>
                <w:kern w:val="0"/>
                <w:sz w:val="24"/>
                <w:szCs w:val="24"/>
              </w:rPr>
            </m:ctrlPr>
          </m:naryPr>
          <m:sub/>
          <m:sup/>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r>
          <w:rPr>
            <w:rFonts w:ascii="Cambria Math" w:hAnsi="Cambria Math" w:cs="Times New Roman"/>
            <w:color w:val="000000" w:themeColor="text1"/>
            <w:kern w:val="0"/>
            <w:sz w:val="24"/>
            <w:szCs w:val="24"/>
          </w:rPr>
          <m:t>=</m:t>
        </m:r>
        <m:nary>
          <m:naryPr>
            <m:limLoc m:val="subSup"/>
            <m:ctrlPr>
              <w:rPr>
                <w:rFonts w:ascii="Cambria Math" w:hAnsi="Cambria Math" w:cs="Times New Roman"/>
                <w:i/>
                <w:color w:val="000000" w:themeColor="text1"/>
                <w:kern w:val="0"/>
                <w:sz w:val="24"/>
                <w:szCs w:val="24"/>
              </w:rPr>
            </m:ctrlPr>
          </m:naryPr>
          <m: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sub>
          <m:sup>
            <m:r>
              <w:rPr>
                <w:rFonts w:ascii="Cambria Math" w:hAnsi="Cambria Math" w:cs="Times New Roman"/>
                <w:color w:val="000000" w:themeColor="text1"/>
                <w:kern w:val="0"/>
                <w:sz w:val="24"/>
                <w:szCs w:val="24"/>
              </w:rPr>
              <m:t>π</m:t>
            </m:r>
          </m:sup>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e>
        </m:nary>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oMath>
    </w:p>
    <w:p w14:paraId="6053C504" w14:textId="11B919F3"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2</m:t>
                </m:r>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π</m:t>
                    </m:r>
                  </m:e>
                  <m:sup>
                    <m:r>
                      <w:rPr>
                        <w:rFonts w:ascii="Cambria Math" w:hAnsi="Cambria Math" w:cs="Times New Roman"/>
                        <w:color w:val="000000" w:themeColor="text1"/>
                        <w:kern w:val="0"/>
                        <w:sz w:val="24"/>
                        <w:szCs w:val="24"/>
                      </w:rPr>
                      <m:t>2</m:t>
                    </m:r>
                  </m:sup>
                </m:sSup>
              </m:den>
            </m:f>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oMath>
      <w:r w:rsidR="009A2A28" w:rsidRPr="00880E12">
        <w:rPr>
          <w:rFonts w:ascii="Times New Roman" w:hAnsi="Times New Roman" w:cs="Times New Roman" w:hint="eastAsia"/>
          <w:iCs/>
          <w:color w:val="000000" w:themeColor="text1"/>
          <w:kern w:val="0"/>
          <w:sz w:val="24"/>
          <w:szCs w:val="24"/>
        </w:rPr>
        <w:t xml:space="preserve"> </w:t>
      </w:r>
    </w:p>
    <w:p w14:paraId="643AB7CB" w14:textId="77777777" w:rsidR="009A2A28" w:rsidRPr="00880E12" w:rsidRDefault="009A2A28" w:rsidP="00482EBD">
      <w:pPr>
        <w:rPr>
          <w:rFonts w:ascii="Times New Roman" w:hAnsi="Times New Roman" w:cs="Times New Roman"/>
          <w:color w:val="000000" w:themeColor="text1"/>
          <w:kern w:val="0"/>
          <w:sz w:val="24"/>
          <w:szCs w:val="24"/>
        </w:rPr>
      </w:pPr>
    </w:p>
    <w:p w14:paraId="3BA9DD5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Thus, equation (34) becomes:</w:t>
      </w:r>
    </w:p>
    <w:p w14:paraId="7E9DDA8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2816" behindDoc="0" locked="0" layoutInCell="1" allowOverlap="1" wp14:anchorId="0FDD3F05" wp14:editId="35C75698">
                <wp:simplePos x="0" y="0"/>
                <wp:positionH relativeFrom="margin">
                  <wp:posOffset>4943884</wp:posOffset>
                </wp:positionH>
                <wp:positionV relativeFrom="paragraph">
                  <wp:posOffset>129692</wp:posOffset>
                </wp:positionV>
                <wp:extent cx="1028153" cy="368935"/>
                <wp:effectExtent l="0" t="0" r="0" b="0"/>
                <wp:wrapNone/>
                <wp:docPr id="512450104" name="文本框 1"/>
                <wp:cNvGraphicFramePr/>
                <a:graphic xmlns:a="http://schemas.openxmlformats.org/drawingml/2006/main">
                  <a:graphicData uri="http://schemas.microsoft.com/office/word/2010/wordprocessingShape">
                    <wps:wsp>
                      <wps:cNvSpPr txBox="1"/>
                      <wps:spPr>
                        <a:xfrm>
                          <a:off x="0" y="0"/>
                          <a:ext cx="1028153" cy="368935"/>
                        </a:xfrm>
                        <a:prstGeom prst="rect">
                          <a:avLst/>
                        </a:prstGeom>
                        <a:noFill/>
                      </wps:spPr>
                      <wps:txbx>
                        <w:txbxContent>
                          <w:p w14:paraId="71C234D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FDD3F05" id="_x0000_s1053" type="#_x0000_t202" style="position:absolute;left:0;text-align:left;margin-left:389.3pt;margin-top:10.2pt;width:80.95pt;height:29.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" filled="f" stroked="f">
                <v:textbox style="mso-fit-shape-to-text:t">
                  <w:txbxContent>
                    <w:p w14:paraId="71C234D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08D456AA" w14:textId="77777777" w:rsidR="009A2A28" w:rsidRPr="00880E12" w:rsidRDefault="00000000" w:rsidP="00482EBD">
      <w:pPr>
        <w:rPr>
          <w:rFonts w:ascii="Times New Roman" w:hAnsi="Times New Roman" w:cs="Times New Roman"/>
          <w:color w:val="000000" w:themeColor="text1"/>
          <w:kern w:val="0"/>
          <w:sz w:val="24"/>
          <w:szCs w:val="24"/>
        </w:rPr>
      </w:pPr>
      <m:oMath>
        <m:nary>
          <m:naryPr>
            <m:limLoc m:val="undOvr"/>
            <m:subHide m:val="1"/>
            <m:supHide m:val="1"/>
            <m:ctrlPr>
              <w:rPr>
                <w:rFonts w:ascii="Cambria Math" w:hAnsi="Cambria Math" w:cs="Times New Roman"/>
                <w:i/>
                <w:iCs/>
                <w:color w:val="000000" w:themeColor="text1"/>
                <w:kern w:val="0"/>
                <w:sz w:val="24"/>
                <w:szCs w:val="24"/>
              </w:rPr>
            </m:ctrlPr>
          </m:naryPr>
          <m:sub/>
          <m:sup/>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e>
                    </m:d>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e>
        </m:nary>
        <m: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2</m:t>
                </m:r>
              </m:num>
              <m:den>
                <m:r>
                  <w:rPr>
                    <w:rFonts w:ascii="Cambria Math" w:hAnsi="Cambria Math" w:cs="Times New Roman"/>
                    <w:color w:val="000000" w:themeColor="text1"/>
                    <w:kern w:val="0"/>
                    <w:sz w:val="24"/>
                    <w:szCs w:val="24"/>
                  </w:rPr>
                  <m:t>π</m:t>
                </m:r>
              </m:den>
            </m:f>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009A2A28" w:rsidRPr="00880E12">
        <w:rPr>
          <w:rFonts w:ascii="Times New Roman" w:hAnsi="Times New Roman" w:cs="Times New Roman" w:hint="eastAsia"/>
          <w:iCs/>
          <w:color w:val="000000" w:themeColor="text1"/>
          <w:kern w:val="0"/>
          <w:sz w:val="24"/>
          <w:szCs w:val="24"/>
        </w:rPr>
        <w:t xml:space="preserve"> </w:t>
      </w:r>
    </w:p>
    <w:p w14:paraId="550D7C77" w14:textId="77777777" w:rsidR="009A2A28" w:rsidRPr="00880E12" w:rsidRDefault="009A2A28" w:rsidP="00482EBD">
      <w:pPr>
        <w:rPr>
          <w:rFonts w:ascii="Times New Roman" w:hAnsi="Times New Roman" w:cs="Times New Roman"/>
          <w:color w:val="000000" w:themeColor="text1"/>
          <w:kern w:val="0"/>
          <w:sz w:val="24"/>
          <w:szCs w:val="24"/>
        </w:rPr>
      </w:pPr>
    </w:p>
    <w:p w14:paraId="016CD0BA" w14:textId="4B1CA608"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iCs/>
          <w:color w:val="000000" w:themeColor="text1"/>
          <w:kern w:val="0"/>
          <w:sz w:val="24"/>
          <w:szCs w:val="24"/>
        </w:rPr>
        <w:t>Similarly, t</w:t>
      </w:r>
      <w:r w:rsidRPr="00880E12">
        <w:rPr>
          <w:rFonts w:ascii="Times New Roman" w:hAnsi="Times New Roman" w:cs="Times New Roman" w:hint="eastAsia"/>
          <w:color w:val="000000" w:themeColor="text1"/>
          <w:kern w:val="0"/>
          <w:sz w:val="24"/>
          <w:szCs w:val="24"/>
        </w:rPr>
        <w:t>he second term in RHS of equation (33) can further evolve as follows:</w:t>
      </w:r>
    </w:p>
    <w:p w14:paraId="46902DD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32992" behindDoc="0" locked="0" layoutInCell="1" allowOverlap="1" wp14:anchorId="3B51CC67" wp14:editId="4C1B5453">
                <wp:simplePos x="0" y="0"/>
                <wp:positionH relativeFrom="margin">
                  <wp:posOffset>4943884</wp:posOffset>
                </wp:positionH>
                <wp:positionV relativeFrom="paragraph">
                  <wp:posOffset>221642</wp:posOffset>
                </wp:positionV>
                <wp:extent cx="1028065" cy="368935"/>
                <wp:effectExtent l="0" t="0" r="0" b="0"/>
                <wp:wrapNone/>
                <wp:docPr id="930291128" name="文本框 1"/>
                <wp:cNvGraphicFramePr/>
                <a:graphic xmlns:a="http://schemas.openxmlformats.org/drawingml/2006/main">
                  <a:graphicData uri="http://schemas.microsoft.com/office/word/2010/wordprocessingShape">
                    <wps:wsp>
                      <wps:cNvSpPr txBox="1"/>
                      <wps:spPr>
                        <a:xfrm>
                          <a:off x="0" y="0"/>
                          <a:ext cx="1028065" cy="368935"/>
                        </a:xfrm>
                        <a:prstGeom prst="rect">
                          <a:avLst/>
                        </a:prstGeom>
                        <a:noFill/>
                      </wps:spPr>
                      <wps:txbx>
                        <w:txbxContent>
                          <w:p w14:paraId="5B48930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B51CC67" id="_x0000_s1054" type="#_x0000_t202" style="position:absolute;left:0;text-align:left;margin-left:389.3pt;margin-top:17.45pt;width:80.95pt;height:29.0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" filled="f" stroked="f">
                <v:textbox style="mso-fit-shape-to-text:t">
                  <w:txbxContent>
                    <w:p w14:paraId="5B48930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38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243B4269" w14:textId="467D64C3" w:rsidR="009A2A28" w:rsidRPr="00880E12" w:rsidRDefault="00000000" w:rsidP="00482EBD">
      <w:pPr>
        <w:rPr>
          <w:rFonts w:ascii="Times New Roman" w:hAnsi="Times New Roman" w:cs="Times New Roman"/>
          <w:iCs/>
          <w:color w:val="000000" w:themeColor="text1"/>
          <w:kern w:val="0"/>
          <w:sz w:val="24"/>
          <w:szCs w:val="24"/>
        </w:rPr>
      </w:pPr>
      <m:oMath>
        <m:nary>
          <m:naryPr>
            <m:limLoc m:val="undOvr"/>
            <m:subHide m:val="1"/>
            <m:supHide m:val="1"/>
            <m:ctrlPr>
              <w:rPr>
                <w:rFonts w:ascii="Cambria Math" w:hAnsi="Cambria Math" w:cs="Times New Roman"/>
                <w:i/>
                <w:iCs/>
                <w:color w:val="000000" w:themeColor="text1"/>
                <w:kern w:val="0"/>
                <w:sz w:val="24"/>
                <w:szCs w:val="24"/>
              </w:rPr>
            </m:ctrlPr>
          </m:naryPr>
          <m:sub/>
          <m:sup/>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e>
        </m:nary>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r>
          <w:rPr>
            <w:rFonts w:ascii="Cambria Math" w:hAnsi="Cambria Math" w:cs="Times New Roman"/>
            <w:color w:val="000000" w:themeColor="text1"/>
            <w:kern w:val="0"/>
            <w:sz w:val="24"/>
            <w:szCs w:val="24"/>
          </w:rPr>
          <m:t>=</m:t>
        </m:r>
        <m:nary>
          <m:naryPr>
            <m:limLoc m:val="subSup"/>
            <m:ctrlPr>
              <w:rPr>
                <w:rFonts w:ascii="Cambria Math" w:hAnsi="Cambria Math" w:cs="Times New Roman"/>
                <w:i/>
                <w:color w:val="000000" w:themeColor="text1"/>
                <w:kern w:val="0"/>
                <w:sz w:val="24"/>
                <w:szCs w:val="24"/>
              </w:rPr>
            </m:ctrlPr>
          </m:naryPr>
          <m: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sub>
          <m:sup>
            <m:r>
              <w:rPr>
                <w:rFonts w:ascii="Cambria Math" w:hAnsi="Cambria Math" w:cs="Times New Roman"/>
                <w:color w:val="000000" w:themeColor="text1"/>
                <w:kern w:val="0"/>
                <w:sz w:val="24"/>
                <w:szCs w:val="24"/>
              </w:rPr>
              <m:t>π</m:t>
            </m:r>
          </m:sup>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r>
                  <w:rPr>
                    <w:rFonts w:ascii="Cambria Math" w:hAnsi="Cambria Math" w:cs="Times New Roman"/>
                    <w:color w:val="000000" w:themeColor="text1"/>
                    <w:kern w:val="0"/>
                    <w:sz w:val="24"/>
                    <w:szCs w:val="24"/>
                  </w:rPr>
                  <m:t>cos</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r>
          <w:rPr>
            <w:rFonts w:ascii="Cambria Math" w:hAnsi="Cambria Math" w:cs="Times New Roman"/>
            <w:color w:val="000000" w:themeColor="text1"/>
            <w:kern w:val="0"/>
            <w:sz w:val="24"/>
            <w:szCs w:val="24"/>
          </w:rPr>
          <m:t>-</m:t>
        </m:r>
      </m:oMath>
      <w:r w:rsidR="009A2A28" w:rsidRPr="00880E12">
        <w:rPr>
          <w:rFonts w:ascii="Times New Roman" w:hAnsi="Times New Roman" w:cs="Times New Roman" w:hint="eastAsia"/>
          <w:iCs/>
          <w:color w:val="000000" w:themeColor="text1"/>
          <w:kern w:val="0"/>
          <w:sz w:val="24"/>
          <w:szCs w:val="24"/>
        </w:rPr>
        <w:t xml:space="preserve"> </w:t>
      </w:r>
    </w:p>
    <w:p w14:paraId="106F8905" w14:textId="6CEB02A7" w:rsidR="009A2A28" w:rsidRPr="00880E12" w:rsidRDefault="00000000" w:rsidP="00482EBD">
      <w:pPr>
        <w:rPr>
          <w:rFonts w:ascii="Times New Roman" w:hAnsi="Times New Roman" w:cs="Times New Roman"/>
          <w:iCs/>
          <w:color w:val="000000" w:themeColor="text1"/>
          <w:kern w:val="0"/>
          <w:sz w:val="24"/>
          <w:szCs w:val="24"/>
        </w:rPr>
      </w:pPr>
      <m:oMath>
        <m:nary>
          <m:naryPr>
            <m:limLoc m:val="subSup"/>
            <m:ctrlPr>
              <w:rPr>
                <w:rFonts w:ascii="Cambria Math" w:hAnsi="Cambria Math" w:cs="Times New Roman"/>
                <w:i/>
                <w:iCs/>
                <w:color w:val="000000" w:themeColor="text1"/>
                <w:kern w:val="0"/>
                <w:sz w:val="24"/>
                <w:szCs w:val="24"/>
              </w:rPr>
            </m:ctrlPr>
          </m:naryPr>
          <m: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sub>
          <m:sup>
            <m:r>
              <w:rPr>
                <w:rFonts w:ascii="Cambria Math" w:hAnsi="Cambria Math" w:cs="Times New Roman"/>
                <w:color w:val="000000" w:themeColor="text1"/>
                <w:kern w:val="0"/>
                <w:sz w:val="24"/>
                <w:szCs w:val="24"/>
              </w:rPr>
              <m:t>π</m:t>
            </m:r>
          </m:sup>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Ω</m:t>
                </m:r>
              </m:e>
              <m:sub>
                <m:r>
                  <w:rPr>
                    <w:rFonts w:ascii="Cambria Math" w:hAnsi="Cambria Math" w:cs="Times New Roman"/>
                    <w:color w:val="000000" w:themeColor="text1"/>
                    <w:kern w:val="0"/>
                    <w:sz w:val="24"/>
                    <w:szCs w:val="24"/>
                  </w:rPr>
                  <m:t>ww</m:t>
                </m:r>
              </m:sub>
            </m:sSub>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1</m:t>
                </m:r>
              </m:sub>
            </m:sSub>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cos</m:t>
                    </m:r>
                  </m:e>
                  <m:sup>
                    <m:r>
                      <w:rPr>
                        <w:rFonts w:ascii="Cambria Math" w:hAnsi="Cambria Math" w:cs="Times New Roman"/>
                        <w:color w:val="000000" w:themeColor="text1"/>
                        <w:kern w:val="0"/>
                        <w:sz w:val="24"/>
                        <w:szCs w:val="24"/>
                      </w:rPr>
                      <m:t>2</m:t>
                    </m:r>
                  </m:sup>
                </m:sSup>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r>
              <w:rPr>
                <w:rFonts w:ascii="Cambria Math" w:hAnsi="Cambria Math" w:cs="Times New Roman"/>
                <w:color w:val="000000" w:themeColor="text1"/>
                <w:kern w:val="0"/>
                <w:sz w:val="24"/>
                <w:szCs w:val="24"/>
              </w:rPr>
              <m:t>d</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θ</m:t>
                </m:r>
              </m:e>
              <m:sub>
                <m:r>
                  <w:rPr>
                    <w:rFonts w:ascii="Cambria Math" w:hAnsi="Cambria Math" w:cs="Times New Roman"/>
                    <w:color w:val="000000" w:themeColor="text1"/>
                    <w:kern w:val="0"/>
                    <w:sz w:val="24"/>
                    <w:szCs w:val="24"/>
                  </w:rPr>
                  <m:t>2</m:t>
                </m:r>
              </m:sub>
            </m:sSub>
          </m:e>
        </m:nary>
        <m:r>
          <w:rPr>
            <w:rFonts w:ascii="Cambria Math" w:hAnsi="Cambria Math" w:cs="Times New Roman" w:hint="eastAsia"/>
            <w:color w:val="000000" w:themeColor="text1"/>
            <w:kern w:val="0"/>
            <w:sz w:val="24"/>
            <w:szCs w:val="24"/>
          </w:rPr>
          <m:t>=</m:t>
        </m:r>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r>
              <w:rPr>
                <w:rFonts w:ascii="Cambria Math" w:hAnsi="Cambria Math" w:cs="Times New Roman"/>
                <w:color w:val="000000" w:themeColor="text1"/>
                <w:kern w:val="0"/>
                <w:sz w:val="24"/>
                <w:szCs w:val="24"/>
              </w:rPr>
              <m:t>2</m:t>
            </m:r>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009A2A28" w:rsidRPr="00880E12">
        <w:rPr>
          <w:rFonts w:ascii="Times New Roman" w:hAnsi="Times New Roman" w:cs="Times New Roman" w:hint="eastAsia"/>
          <w:iCs/>
          <w:color w:val="000000" w:themeColor="text1"/>
          <w:kern w:val="0"/>
          <w:sz w:val="24"/>
          <w:szCs w:val="24"/>
        </w:rPr>
        <w:t xml:space="preserve"> </w:t>
      </w:r>
    </w:p>
    <w:p w14:paraId="21E83440" w14:textId="77777777" w:rsidR="009A2A28" w:rsidRPr="00880E12" w:rsidRDefault="009A2A28" w:rsidP="00482EBD">
      <w:pPr>
        <w:rPr>
          <w:rFonts w:ascii="Times New Roman" w:hAnsi="Times New Roman" w:cs="Times New Roman"/>
          <w:color w:val="000000" w:themeColor="text1"/>
          <w:kern w:val="0"/>
          <w:sz w:val="24"/>
          <w:szCs w:val="24"/>
        </w:rPr>
      </w:pPr>
    </w:p>
    <w:p w14:paraId="64292DE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Combining equations (33), (37) and (38):</w:t>
      </w:r>
    </w:p>
    <w:p w14:paraId="1AD2C8AB"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3840" behindDoc="0" locked="0" layoutInCell="1" allowOverlap="1" wp14:anchorId="4F7EC3E0" wp14:editId="4D2D4C67">
                <wp:simplePos x="0" y="0"/>
                <wp:positionH relativeFrom="margin">
                  <wp:posOffset>4943885</wp:posOffset>
                </wp:positionH>
                <wp:positionV relativeFrom="paragraph">
                  <wp:posOffset>134213</wp:posOffset>
                </wp:positionV>
                <wp:extent cx="1141906" cy="368935"/>
                <wp:effectExtent l="0" t="0" r="0" b="0"/>
                <wp:wrapNone/>
                <wp:docPr id="1872676902" name="文本框 1"/>
                <wp:cNvGraphicFramePr/>
                <a:graphic xmlns:a="http://schemas.openxmlformats.org/drawingml/2006/main">
                  <a:graphicData uri="http://schemas.microsoft.com/office/word/2010/wordprocessingShape">
                    <wps:wsp>
                      <wps:cNvSpPr txBox="1"/>
                      <wps:spPr>
                        <a:xfrm>
                          <a:off x="0" y="0"/>
                          <a:ext cx="1141906" cy="368935"/>
                        </a:xfrm>
                        <a:prstGeom prst="rect">
                          <a:avLst/>
                        </a:prstGeom>
                        <a:noFill/>
                      </wps:spPr>
                      <wps:txbx>
                        <w:txbxContent>
                          <w:p w14:paraId="655CB004" w14:textId="77777777" w:rsidR="009A2A28" w:rsidRPr="00126783" w:rsidRDefault="009A2A28" w:rsidP="00482EBD">
                            <w:pPr>
                              <w:rPr>
                                <w:rFonts w:ascii="Times New Roman" w:hAnsi="Times New Roman" w:cs="Times New Roman"/>
                                <w:color w:val="000000" w:themeColor="text1"/>
                                <w:kern w:val="24"/>
                                <w:sz w:val="28"/>
                                <w:szCs w:val="28"/>
                              </w:rPr>
                            </w:pPr>
                            <w:r w:rsidRPr="00880E12">
                              <w:rPr>
                                <w:rFonts w:ascii="Times New Roman" w:hAnsi="Times New Roman" w:cs="Times New Roman" w:hint="eastAsia"/>
                                <w:color w:val="000000" w:themeColor="text1"/>
                                <w:kern w:val="24"/>
                                <w:sz w:val="28"/>
                                <w:szCs w:val="28"/>
                              </w:rPr>
                              <w:t>(39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F7EC3E0" id="_x0000_s1055" type="#_x0000_t202" style="position:absolute;left:0;text-align:left;margin-left:389.3pt;margin-top:10.55pt;width:89.9pt;height:29.0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" filled="f" stroked="f">
                <v:textbox style="mso-fit-shape-to-text:t">
                  <w:txbxContent>
                    <w:p w14:paraId="655CB004" w14:textId="77777777" w:rsidR="009A2A28" w:rsidRPr="00126783" w:rsidRDefault="009A2A28" w:rsidP="00482EBD">
                      <w:pPr>
                        <w:rPr>
                          <w:rFonts w:ascii="Times New Roman" w:hAnsi="Times New Roman" w:cs="Times New Roman"/>
                          <w:color w:val="000000" w:themeColor="text1"/>
                          <w:kern w:val="24"/>
                          <w:sz w:val="28"/>
                          <w:szCs w:val="28"/>
                        </w:rPr>
                      </w:pPr>
                      <w:r w:rsidRPr="00880E12">
                        <w:rPr>
                          <w:rFonts w:ascii="Times New Roman" w:hAnsi="Times New Roman" w:cs="Times New Roman" w:hint="eastAsia"/>
                          <w:color w:val="000000" w:themeColor="text1"/>
                          <w:kern w:val="24"/>
                          <w:sz w:val="28"/>
                          <w:szCs w:val="28"/>
                        </w:rPr>
                        <w:t>(39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2369021E" w14:textId="0ED1B350" w:rsidR="009A2A28" w:rsidRPr="00880E12" w:rsidRDefault="00000000" w:rsidP="00482EBD">
      <w:pPr>
        <w:rPr>
          <w:rFonts w:ascii="Times New Roman" w:hAnsi="Times New Roman" w:cs="Times New Roman"/>
          <w:color w:val="000000" w:themeColor="text1"/>
          <w:kern w:val="0"/>
          <w:sz w:val="24"/>
          <w:szCs w:val="24"/>
        </w:rPr>
      </w:pPr>
      <m:oMath>
        <m:nary>
          <m:naryPr>
            <m:limLoc m:val="undOvr"/>
            <m:subHide m:val="1"/>
            <m:supHide m:val="1"/>
            <m:ctrlPr>
              <w:rPr>
                <w:rFonts w:ascii="Cambria Math" w:hAnsi="Cambria Math" w:cs="Times New Roman"/>
                <w:i/>
                <w:iCs/>
                <w:color w:val="000000" w:themeColor="text1"/>
                <w:kern w:val="0"/>
                <w:sz w:val="24"/>
                <w:szCs w:val="24"/>
              </w:rPr>
            </m:ctrlPr>
          </m:naryPr>
          <m:sub/>
          <m:sup/>
          <m:e>
            <m:sSup>
              <m:sSupPr>
                <m:ctrlPr>
                  <w:rPr>
                    <w:rFonts w:ascii="Cambria Math" w:hAnsi="Cambria Math" w:cs="Times New Roman"/>
                    <w:i/>
                    <w:iCs/>
                    <w:color w:val="000000" w:themeColor="text1"/>
                    <w:kern w:val="0"/>
                    <w:sz w:val="24"/>
                    <w:szCs w:val="24"/>
                  </w:rPr>
                </m:ctrlPr>
              </m:sSupPr>
              <m:e>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I</m:t>
                    </m:r>
                  </m:e>
                </m:d>
              </m:e>
              <m:sup>
                <m:r>
                  <w:rPr>
                    <w:rFonts w:ascii="Cambria Math" w:hAnsi="Cambria Math" w:cs="Times New Roman"/>
                    <w:color w:val="000000" w:themeColor="text1"/>
                    <w:kern w:val="0"/>
                    <w:sz w:val="24"/>
                    <w:szCs w:val="24"/>
                  </w:rPr>
                  <m:t>ww</m:t>
                </m:r>
              </m:sup>
            </m:s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e>
        </m:nary>
        <m: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2</m:t>
                </m:r>
              </m:num>
              <m:den>
                <m:r>
                  <w:rPr>
                    <w:rFonts w:ascii="Cambria Math" w:hAnsi="Cambria Math" w:cs="Times New Roman"/>
                    <w:color w:val="000000" w:themeColor="text1"/>
                    <w:kern w:val="0"/>
                    <w:sz w:val="24"/>
                    <w:szCs w:val="24"/>
                  </w:rPr>
                  <m:t>π</m:t>
                </m:r>
              </m:den>
            </m:f>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r>
              <w:rPr>
                <w:rFonts w:ascii="Cambria Math" w:hAnsi="Cambria Math" w:cs="Times New Roman"/>
                <w:color w:val="000000" w:themeColor="text1"/>
                <w:kern w:val="0"/>
                <w:sz w:val="24"/>
                <w:szCs w:val="24"/>
              </w:rPr>
              <m:t>2</m:t>
            </m:r>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009A2A28" w:rsidRPr="00880E12">
        <w:rPr>
          <w:rFonts w:ascii="Times New Roman" w:hAnsi="Times New Roman" w:cs="Times New Roman" w:hint="eastAsia"/>
          <w:iCs/>
          <w:color w:val="000000" w:themeColor="text1"/>
          <w:kern w:val="0"/>
          <w:sz w:val="24"/>
          <w:szCs w:val="24"/>
        </w:rPr>
        <w:t xml:space="preserve"> </w:t>
      </w:r>
    </w:p>
    <w:p w14:paraId="0E830302" w14:textId="77777777" w:rsidR="009A2A28" w:rsidRPr="00880E12" w:rsidRDefault="009A2A28" w:rsidP="00482EBD">
      <w:pPr>
        <w:rPr>
          <w:rFonts w:ascii="Times New Roman" w:hAnsi="Times New Roman" w:cs="Times New Roman"/>
          <w:color w:val="000000" w:themeColor="text1"/>
          <w:kern w:val="0"/>
          <w:sz w:val="24"/>
          <w:szCs w:val="24"/>
        </w:rPr>
      </w:pPr>
    </w:p>
    <w:p w14:paraId="5317097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Similar to the derivation from equations (33) to equation (39), we can get:</w:t>
      </w:r>
    </w:p>
    <w:p w14:paraId="35D3EF3B"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4864" behindDoc="0" locked="0" layoutInCell="1" allowOverlap="1" wp14:anchorId="5DD8F810" wp14:editId="67B1662F">
                <wp:simplePos x="0" y="0"/>
                <wp:positionH relativeFrom="margin">
                  <wp:posOffset>4943884</wp:posOffset>
                </wp:positionH>
                <wp:positionV relativeFrom="paragraph">
                  <wp:posOffset>163016</wp:posOffset>
                </wp:positionV>
                <wp:extent cx="1028065" cy="368935"/>
                <wp:effectExtent l="0" t="0" r="0" b="0"/>
                <wp:wrapNone/>
                <wp:docPr id="442527223" name="文本框 1"/>
                <wp:cNvGraphicFramePr/>
                <a:graphic xmlns:a="http://schemas.openxmlformats.org/drawingml/2006/main">
                  <a:graphicData uri="http://schemas.microsoft.com/office/word/2010/wordprocessingShape">
                    <wps:wsp>
                      <wps:cNvSpPr txBox="1"/>
                      <wps:spPr>
                        <a:xfrm>
                          <a:off x="0" y="0"/>
                          <a:ext cx="1028065" cy="368935"/>
                        </a:xfrm>
                        <a:prstGeom prst="rect">
                          <a:avLst/>
                        </a:prstGeom>
                        <a:noFill/>
                      </wps:spPr>
                      <wps:txbx>
                        <w:txbxContent>
                          <w:p w14:paraId="42F6981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DD8F810" id="_x0000_s1056" type="#_x0000_t202" style="position:absolute;left:0;text-align:left;margin-left:389.3pt;margin-top:12.85pt;width:80.95pt;height:29.0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" filled="f" stroked="f">
                <v:textbox style="mso-fit-shape-to-text:t">
                  <w:txbxContent>
                    <w:p w14:paraId="42F6981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1E8D76B7" w14:textId="1DD8B43E" w:rsidR="009A2A28" w:rsidRPr="00880E12" w:rsidRDefault="00000000" w:rsidP="00482EBD">
      <w:pPr>
        <w:rPr>
          <w:rFonts w:ascii="Times New Roman" w:hAnsi="Times New Roman" w:cs="Times New Roman"/>
          <w:color w:val="000000" w:themeColor="text1"/>
          <w:kern w:val="0"/>
          <w:sz w:val="24"/>
          <w:szCs w:val="24"/>
        </w:rPr>
      </w:pPr>
      <m:oMath>
        <m:nary>
          <m:naryPr>
            <m:limLoc m:val="undOvr"/>
            <m:subHide m:val="1"/>
            <m:supHide m:val="1"/>
            <m:ctrlPr>
              <w:rPr>
                <w:rFonts w:ascii="Cambria Math" w:hAnsi="Cambria Math" w:cs="Times New Roman"/>
                <w:i/>
                <w:iCs/>
                <w:color w:val="000000" w:themeColor="text1"/>
                <w:kern w:val="0"/>
                <w:sz w:val="24"/>
                <w:szCs w:val="24"/>
              </w:rPr>
            </m:ctrlPr>
          </m:naryPr>
          <m:sub/>
          <m:sup/>
          <m:e>
            <m:sSup>
              <m:sSupPr>
                <m:ctrlPr>
                  <w:rPr>
                    <w:rFonts w:ascii="Cambria Math" w:hAnsi="Cambria Math" w:cs="Times New Roman"/>
                    <w:i/>
                    <w:iCs/>
                    <w:color w:val="000000" w:themeColor="text1"/>
                    <w:kern w:val="0"/>
                    <w:sz w:val="24"/>
                    <w:szCs w:val="24"/>
                  </w:rPr>
                </m:ctrlPr>
              </m:sSupPr>
              <m:e>
                <m:d>
                  <m:dPr>
                    <m:begChr m:val="|"/>
                    <m:endChr m:val="|"/>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I</m:t>
                    </m:r>
                  </m:e>
                </m:d>
              </m:e>
              <m:sup>
                <m:r>
                  <w:rPr>
                    <w:rFonts w:ascii="Cambria Math" w:hAnsi="Cambria Math" w:cs="Times New Roman"/>
                    <w:color w:val="000000" w:themeColor="text1"/>
                    <w:kern w:val="0"/>
                    <w:sz w:val="24"/>
                    <w:szCs w:val="24"/>
                  </w:rPr>
                  <m:t>lw</m:t>
                </m:r>
              </m:sup>
            </m:s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lw</m:t>
                </m:r>
              </m:sup>
            </m:sSup>
          </m:e>
        </m:nary>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lw</m:t>
            </m:r>
          </m:sup>
        </m:sSup>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r>
              <w:rPr>
                <w:rFonts w:ascii="Cambria Math" w:hAnsi="Cambria Math" w:cs="Times New Roman"/>
                <w:color w:val="000000" w:themeColor="text1"/>
                <w:kern w:val="0"/>
                <w:sz w:val="24"/>
                <w:szCs w:val="24"/>
              </w:rPr>
              <m:t>2</m:t>
            </m:r>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lw</m:t>
            </m:r>
          </m:sup>
        </m:sSup>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009A2A28" w:rsidRPr="00880E12">
        <w:rPr>
          <w:rFonts w:ascii="Times New Roman" w:hAnsi="Times New Roman" w:cs="Times New Roman" w:hint="eastAsia"/>
          <w:iCs/>
          <w:color w:val="000000" w:themeColor="text1"/>
          <w:kern w:val="0"/>
          <w:sz w:val="24"/>
          <w:szCs w:val="24"/>
        </w:rPr>
        <w:t xml:space="preserve"> </w:t>
      </w:r>
    </w:p>
    <w:p w14:paraId="340FFA83" w14:textId="77777777" w:rsidR="009A2A28" w:rsidRPr="00880E12" w:rsidRDefault="009A2A28" w:rsidP="00482EBD">
      <w:pPr>
        <w:rPr>
          <w:rFonts w:ascii="Times New Roman" w:hAnsi="Times New Roman" w:cs="Times New Roman"/>
          <w:color w:val="000000" w:themeColor="text1"/>
          <w:kern w:val="0"/>
          <w:sz w:val="24"/>
          <w:szCs w:val="24"/>
        </w:rPr>
      </w:pPr>
    </w:p>
    <w:p w14:paraId="640A379F" w14:textId="25A91930"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Combing equation (39) and equation (40) and assuming</w:t>
      </w:r>
      <w:r w:rsidR="00DA1EDF" w:rsidRPr="00880E12">
        <w:rPr>
          <w:rFonts w:ascii="Times New Roman" w:hAnsi="Times New Roman" w:cs="Times New Roman" w:hint="eastAsia"/>
          <w:color w:val="000000" w:themeColor="text1"/>
          <w:kern w:val="0"/>
          <w:sz w:val="24"/>
          <w:szCs w:val="24"/>
        </w:rPr>
        <w:t xml:space="preserve"> that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lw</m:t>
            </m:r>
          </m:sup>
        </m:sSup>
      </m:oMath>
      <w:r w:rsidRPr="00880E12">
        <w:rPr>
          <w:rFonts w:ascii="Times New Roman" w:hAnsi="Times New Roman" w:cs="Times New Roman" w:hint="eastAsia"/>
          <w:iCs/>
          <w:color w:val="000000" w:themeColor="text1"/>
          <w:kern w:val="0"/>
          <w:sz w:val="24"/>
          <w:szCs w:val="24"/>
        </w:rPr>
        <w:t xml:space="preserve">and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a</m:t>
            </m:r>
          </m:e>
          <m:sup>
            <m:r>
              <w:rPr>
                <w:rFonts w:ascii="Cambria Math" w:hAnsi="Cambria Math" w:cs="Times New Roman"/>
                <w:color w:val="000000" w:themeColor="text1"/>
                <w:kern w:val="0"/>
                <w:sz w:val="24"/>
                <w:szCs w:val="24"/>
              </w:rPr>
              <m:t>ww</m:t>
            </m:r>
          </m:sup>
        </m:sSup>
      </m:oMath>
      <w:r w:rsidRPr="00880E12">
        <w:rPr>
          <w:rFonts w:ascii="Times New Roman" w:hAnsi="Times New Roman" w:cs="Times New Roman" w:hint="eastAsia"/>
          <w:iCs/>
          <w:color w:val="000000" w:themeColor="text1"/>
          <w:kern w:val="0"/>
          <w:sz w:val="24"/>
          <w:szCs w:val="24"/>
        </w:rPr>
        <w:t>each account for half of total landcover surface area per unit volume (</w:t>
      </w:r>
      <m:oMath>
        <m:r>
          <w:rPr>
            <w:rFonts w:ascii="Cambria Math" w:hAnsi="Cambria Math" w:cs="Times New Roman"/>
            <w:color w:val="000000" w:themeColor="text1"/>
            <w:kern w:val="0"/>
            <w:sz w:val="24"/>
            <w:szCs w:val="24"/>
          </w:rPr>
          <m:t>a</m:t>
        </m:r>
      </m:oMath>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iCs/>
          <w:color w:val="000000" w:themeColor="text1"/>
          <w:kern w:val="0"/>
          <w:sz w:val="24"/>
          <w:szCs w:val="24"/>
        </w:rPr>
        <w:t>W</w:t>
      </w:r>
      <w:r w:rsidRPr="00880E12">
        <w:rPr>
          <w:rFonts w:ascii="Times New Roman" w:hAnsi="Times New Roman" w:cs="Times New Roman" w:hint="eastAsia"/>
          <w:iCs/>
          <w:color w:val="000000" w:themeColor="text1"/>
          <w:kern w:val="0"/>
          <w:sz w:val="24"/>
          <w:szCs w:val="24"/>
        </w:rPr>
        <w:t>e get:</w:t>
      </w:r>
    </w:p>
    <w:p w14:paraId="7704CC43"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5888" behindDoc="0" locked="0" layoutInCell="1" allowOverlap="1" wp14:anchorId="1BAA1A41" wp14:editId="67BDE8C8">
                <wp:simplePos x="0" y="0"/>
                <wp:positionH relativeFrom="margin">
                  <wp:posOffset>4943885</wp:posOffset>
                </wp:positionH>
                <wp:positionV relativeFrom="paragraph">
                  <wp:posOffset>120577</wp:posOffset>
                </wp:positionV>
                <wp:extent cx="996950" cy="368935"/>
                <wp:effectExtent l="0" t="0" r="0" b="0"/>
                <wp:wrapNone/>
                <wp:docPr id="1586897034" name="文本框 1"/>
                <wp:cNvGraphicFramePr/>
                <a:graphic xmlns:a="http://schemas.openxmlformats.org/drawingml/2006/main">
                  <a:graphicData uri="http://schemas.microsoft.com/office/word/2010/wordprocessingShape">
                    <wps:wsp>
                      <wps:cNvSpPr txBox="1"/>
                      <wps:spPr>
                        <a:xfrm>
                          <a:off x="0" y="0"/>
                          <a:ext cx="996950" cy="368935"/>
                        </a:xfrm>
                        <a:prstGeom prst="rect">
                          <a:avLst/>
                        </a:prstGeom>
                        <a:noFill/>
                      </wps:spPr>
                      <wps:txbx>
                        <w:txbxContent>
                          <w:p w14:paraId="56B549C3"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BAA1A41" id="_x0000_s1057" type="#_x0000_t202" style="position:absolute;left:0;text-align:left;margin-left:389.3pt;margin-top:9.5pt;width:78.5pt;height:29.0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" filled="f" stroked="f">
                <v:textbox style="mso-fit-shape-to-text:t">
                  <w:txbxContent>
                    <w:p w14:paraId="56B549C3"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0E1D3010" w14:textId="5982A8EF"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r>
          <w:rPr>
            <w:rFonts w:ascii="Cambria Math" w:hAnsi="Cambria Math" w:cs="Times New Roman"/>
            <w:color w:val="000000" w:themeColor="text1"/>
            <w:kern w:val="0"/>
            <w:sz w:val="24"/>
            <w:szCs w:val="24"/>
          </w:rPr>
          <m:t>a</m:t>
        </m:r>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d>
          <m:dPr>
            <m:ctrlPr>
              <w:rPr>
                <w:rFonts w:ascii="Cambria Math" w:hAnsi="Cambria Math" w:cs="Times New Roman"/>
                <w:i/>
                <w:iCs/>
                <w:color w:val="000000" w:themeColor="text1"/>
                <w:kern w:val="0"/>
                <w:sz w:val="24"/>
                <w:szCs w:val="24"/>
              </w:rPr>
            </m:ctrlPr>
          </m:d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r>
                  <w:rPr>
                    <w:rFonts w:ascii="Cambria Math" w:hAnsi="Cambria Math" w:cs="Times New Roman"/>
                    <w:color w:val="000000" w:themeColor="text1"/>
                    <w:kern w:val="0"/>
                    <w:sz w:val="24"/>
                    <w:szCs w:val="24"/>
                  </w:rPr>
                  <m:t>2</m:t>
                </m:r>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r>
                  <w:rPr>
                    <w:rFonts w:ascii="Cambria Math" w:hAnsi="Cambria Math" w:cs="Times New Roman"/>
                    <w:color w:val="000000" w:themeColor="text1"/>
                    <w:kern w:val="0"/>
                    <w:sz w:val="24"/>
                    <w:szCs w:val="24"/>
                  </w:rPr>
                  <m:t>+2</m:t>
                </m:r>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κπ</m:t>
                </m:r>
              </m:den>
            </m:f>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r>
          <w:rPr>
            <w:rFonts w:ascii="Cambria Math" w:hAnsi="Cambria Math" w:cs="Times New Roman"/>
            <w:color w:val="000000" w:themeColor="text1"/>
            <w:kern w:val="0"/>
            <w:sz w:val="24"/>
            <w:szCs w:val="24"/>
          </w:rPr>
          <m:t>a</m:t>
        </m:r>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009A2A28" w:rsidRPr="00880E12">
        <w:rPr>
          <w:rFonts w:ascii="Times New Roman" w:hAnsi="Times New Roman" w:cs="Times New Roman" w:hint="eastAsia"/>
          <w:iCs/>
          <w:color w:val="000000" w:themeColor="text1"/>
          <w:kern w:val="0"/>
          <w:sz w:val="24"/>
          <w:szCs w:val="24"/>
        </w:rPr>
        <w:t xml:space="preserve"> </w:t>
      </w:r>
    </w:p>
    <w:p w14:paraId="10C983E6" w14:textId="77777777" w:rsidR="009A2A28" w:rsidRPr="00880E12" w:rsidRDefault="009A2A28" w:rsidP="00482EBD">
      <w:pPr>
        <w:rPr>
          <w:rFonts w:ascii="Times New Roman" w:hAnsi="Times New Roman" w:cs="Times New Roman"/>
          <w:color w:val="000000" w:themeColor="text1"/>
          <w:kern w:val="0"/>
          <w:sz w:val="24"/>
          <w:szCs w:val="24"/>
        </w:rPr>
      </w:pPr>
    </w:p>
    <w:p w14:paraId="1DD5B6DE" w14:textId="4CFB3AEB" w:rsidR="009A2A28" w:rsidRPr="00880E12" w:rsidRDefault="00000000" w:rsidP="00482EBD">
      <w:pPr>
        <w:rPr>
          <w:rFonts w:ascii="Times New Roman" w:hAnsi="Times New Roman" w:cs="Times New Roman"/>
          <w:iCs/>
          <w:color w:val="000000" w:themeColor="text1"/>
          <w:kern w:val="0"/>
          <w:sz w:val="24"/>
          <w:szCs w:val="24"/>
        </w:rPr>
      </w:pP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r>
              <w:rPr>
                <w:rFonts w:ascii="Cambria Math" w:hAnsi="Cambria Math" w:cs="Times New Roman"/>
                <w:color w:val="000000" w:themeColor="text1"/>
                <w:kern w:val="0"/>
                <w:sz w:val="24"/>
                <w:szCs w:val="24"/>
              </w:rPr>
              <m:t>2</m:t>
            </m:r>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r>
              <w:rPr>
                <w:rFonts w:ascii="Cambria Math" w:hAnsi="Cambria Math" w:cs="Times New Roman"/>
                <w:color w:val="000000" w:themeColor="text1"/>
                <w:kern w:val="0"/>
                <w:sz w:val="24"/>
                <w:szCs w:val="24"/>
              </w:rPr>
              <m:t>+2</m:t>
            </m:r>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κπ</m:t>
            </m:r>
          </m:den>
        </m:f>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009A2A28" w:rsidRPr="00880E12">
        <w:rPr>
          <w:rFonts w:ascii="Times New Roman" w:hAnsi="Times New Roman" w:cs="Times New Roman" w:hint="eastAsia"/>
          <w:iCs/>
          <w:color w:val="000000" w:themeColor="text1"/>
          <w:kern w:val="0"/>
          <w:sz w:val="24"/>
          <w:szCs w:val="24"/>
        </w:rPr>
        <w:t xml:space="preserve"> is ignored because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m:t>
        </m:r>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oMath>
      <w:r w:rsidR="009A2A28" w:rsidRPr="00880E12">
        <w:rPr>
          <w:rFonts w:ascii="Times New Roman" w:hAnsi="Times New Roman" w:cs="Times New Roman" w:hint="eastAsia"/>
          <w:iCs/>
          <w:color w:val="000000" w:themeColor="text1"/>
          <w:kern w:val="0"/>
          <w:sz w:val="24"/>
          <w:szCs w:val="24"/>
        </w:rPr>
        <w:t xml:space="preserve"> in general.</w:t>
      </w:r>
      <w:r w:rsidR="009A2A28" w:rsidRPr="00880E12">
        <w:rPr>
          <w:rFonts w:ascii="Times New Roman" w:hAnsi="Times New Roman" w:cs="Times New Roman" w:hint="eastAsia"/>
          <w:color w:val="000000" w:themeColor="text1"/>
          <w:kern w:val="0"/>
          <w:sz w:val="24"/>
          <w:szCs w:val="24"/>
        </w:rPr>
        <w:t xml:space="preserve"> It should be noticed that equation (41) is only valid when ambient particles are able to settle onto all </w:t>
      </w:r>
      <w:r w:rsidR="009A2A28" w:rsidRPr="00880E12">
        <w:rPr>
          <w:rFonts w:ascii="Times New Roman" w:hAnsi="Times New Roman" w:cs="Times New Roman" w:hint="eastAsia"/>
          <w:iCs/>
          <w:color w:val="000000" w:themeColor="text1"/>
          <w:kern w:val="0"/>
          <w:sz w:val="24"/>
          <w:szCs w:val="24"/>
        </w:rPr>
        <w:t xml:space="preserve">landcover surface. However, the situation may not be so in forest canopies. Landcover surface in a forest canopy is mainly contributed by leaves of trees. If a tree is too lush, outer leaves of the tree will block particles from settling onto inner leaves. We consider such effect by introducing the effective area correction coefficient </w:t>
      </w:r>
      <m:oMath>
        <m:r>
          <w:rPr>
            <w:rFonts w:ascii="Cambria Math" w:hAnsi="Cambria Math" w:cs="Times New Roman"/>
            <w:color w:val="000000" w:themeColor="text1"/>
            <w:kern w:val="0"/>
            <w:sz w:val="24"/>
            <w:szCs w:val="24"/>
          </w:rPr>
          <m:t>ξ</m:t>
        </m:r>
      </m:oMath>
      <w:r w:rsidR="009A2A28" w:rsidRPr="00880E12">
        <w:rPr>
          <w:rFonts w:ascii="Times New Roman" w:hAnsi="Times New Roman" w:cs="Times New Roman" w:hint="eastAsia"/>
          <w:iCs/>
          <w:color w:val="000000" w:themeColor="text1"/>
          <w:kern w:val="0"/>
          <w:sz w:val="24"/>
          <w:szCs w:val="24"/>
        </w:rPr>
        <w:t xml:space="preserve">. When single tree total leaf area (STA) of a tree is so small that the outer leaves of </w:t>
      </w:r>
      <w:r w:rsidR="009A2A28" w:rsidRPr="00880E12">
        <w:rPr>
          <w:rFonts w:ascii="Times New Roman" w:hAnsi="Times New Roman" w:cs="Times New Roman" w:hint="eastAsia"/>
          <w:iCs/>
          <w:color w:val="000000" w:themeColor="text1"/>
          <w:kern w:val="0"/>
          <w:sz w:val="24"/>
          <w:szCs w:val="24"/>
        </w:rPr>
        <w:lastRenderedPageBreak/>
        <w:t xml:space="preserve">the tree cannot block ambient air flow from transporting particles onto the inner leaves, double side of all leaves of the tree are </w:t>
      </w:r>
      <w:r w:rsidR="009A2A28" w:rsidRPr="00880E12">
        <w:rPr>
          <w:rFonts w:ascii="Times New Roman" w:hAnsi="Times New Roman" w:cs="Times New Roman"/>
          <w:iCs/>
          <w:color w:val="000000" w:themeColor="text1"/>
          <w:kern w:val="0"/>
          <w:sz w:val="24"/>
          <w:szCs w:val="24"/>
        </w:rPr>
        <w:t>“</w:t>
      </w:r>
      <w:r w:rsidR="009A2A28" w:rsidRPr="00880E12">
        <w:rPr>
          <w:rFonts w:ascii="Times New Roman" w:hAnsi="Times New Roman" w:cs="Times New Roman" w:hint="eastAsia"/>
          <w:iCs/>
          <w:color w:val="000000" w:themeColor="text1"/>
          <w:kern w:val="0"/>
          <w:sz w:val="24"/>
          <w:szCs w:val="24"/>
        </w:rPr>
        <w:t>effective</w:t>
      </w:r>
      <w:r w:rsidR="009A2A28" w:rsidRPr="00880E12">
        <w:rPr>
          <w:rFonts w:ascii="Times New Roman" w:hAnsi="Times New Roman" w:cs="Times New Roman"/>
          <w:iCs/>
          <w:color w:val="000000" w:themeColor="text1"/>
          <w:kern w:val="0"/>
          <w:sz w:val="24"/>
          <w:szCs w:val="24"/>
        </w:rPr>
        <w:t>”</w:t>
      </w:r>
      <w:r w:rsidR="009A2A28" w:rsidRPr="00880E12">
        <w:rPr>
          <w:rFonts w:ascii="Times New Roman" w:hAnsi="Times New Roman" w:cs="Times New Roman" w:hint="eastAsia"/>
          <w:iCs/>
          <w:color w:val="000000" w:themeColor="text1"/>
          <w:kern w:val="0"/>
          <w:sz w:val="24"/>
          <w:szCs w:val="24"/>
        </w:rPr>
        <w:t xml:space="preserve">. In this case, the total effective area of a tree (EAT) is approximated as STA. When STA of a tree is large enough so that the outer leaves of </w:t>
      </w:r>
      <w:r w:rsidR="009A2A28" w:rsidRPr="00880E12">
        <w:rPr>
          <w:rFonts w:ascii="Times New Roman" w:hAnsi="Times New Roman" w:cs="Times New Roman"/>
          <w:iCs/>
          <w:color w:val="000000" w:themeColor="text1"/>
          <w:kern w:val="0"/>
          <w:sz w:val="24"/>
          <w:szCs w:val="24"/>
        </w:rPr>
        <w:t>the</w:t>
      </w:r>
      <w:r w:rsidR="009A2A28" w:rsidRPr="00880E12">
        <w:rPr>
          <w:rFonts w:ascii="Times New Roman" w:hAnsi="Times New Roman" w:cs="Times New Roman" w:hint="eastAsia"/>
          <w:iCs/>
          <w:color w:val="000000" w:themeColor="text1"/>
          <w:kern w:val="0"/>
          <w:sz w:val="24"/>
          <w:szCs w:val="24"/>
        </w:rPr>
        <w:t xml:space="preserve"> tree effectively block ambient air flow from transporting particles onto the inner leaves, only one side of the outer leaves of the tree are </w:t>
      </w:r>
      <w:r w:rsidR="009A2A28" w:rsidRPr="00880E12">
        <w:rPr>
          <w:rFonts w:ascii="Times New Roman" w:hAnsi="Times New Roman" w:cs="Times New Roman"/>
          <w:iCs/>
          <w:color w:val="000000" w:themeColor="text1"/>
          <w:kern w:val="0"/>
          <w:sz w:val="24"/>
          <w:szCs w:val="24"/>
        </w:rPr>
        <w:t>“</w:t>
      </w:r>
      <w:r w:rsidR="009A2A28" w:rsidRPr="00880E12">
        <w:rPr>
          <w:rFonts w:ascii="Times New Roman" w:hAnsi="Times New Roman" w:cs="Times New Roman" w:hint="eastAsia"/>
          <w:iCs/>
          <w:color w:val="000000" w:themeColor="text1"/>
          <w:kern w:val="0"/>
          <w:sz w:val="24"/>
          <w:szCs w:val="24"/>
        </w:rPr>
        <w:t>effective</w:t>
      </w:r>
      <w:r w:rsidR="009A2A28" w:rsidRPr="00880E12">
        <w:rPr>
          <w:rFonts w:ascii="Times New Roman" w:hAnsi="Times New Roman" w:cs="Times New Roman"/>
          <w:iCs/>
          <w:color w:val="000000" w:themeColor="text1"/>
          <w:kern w:val="0"/>
          <w:sz w:val="24"/>
          <w:szCs w:val="24"/>
        </w:rPr>
        <w:t>”</w:t>
      </w:r>
      <w:r w:rsidR="009A2A28" w:rsidRPr="00880E12">
        <w:rPr>
          <w:rFonts w:ascii="Times New Roman" w:hAnsi="Times New Roman" w:cs="Times New Roman" w:hint="eastAsia"/>
          <w:iCs/>
          <w:color w:val="000000" w:themeColor="text1"/>
          <w:kern w:val="0"/>
          <w:sz w:val="24"/>
          <w:szCs w:val="24"/>
        </w:rPr>
        <w:t xml:space="preserve">. In this case, EAT is approximated as the crown surface area of a tree (CAT), which is usually calculated by considering the crown as an ellipsoid in </w:t>
      </w:r>
      <w:r w:rsidR="009A2A28" w:rsidRPr="00880E12">
        <w:rPr>
          <w:rFonts w:ascii="Times New Roman" w:hAnsi="Times New Roman" w:cs="Times New Roman"/>
          <w:iCs/>
          <w:color w:val="000000" w:themeColor="text1"/>
          <w:kern w:val="0"/>
          <w:sz w:val="24"/>
          <w:szCs w:val="24"/>
        </w:rPr>
        <w:t>forestry</w:t>
      </w:r>
      <w:r w:rsidR="009A2A28" w:rsidRPr="00880E12">
        <w:rPr>
          <w:rFonts w:ascii="Times New Roman" w:hAnsi="Times New Roman" w:cs="Times New Roman" w:hint="eastAsia"/>
          <w:iCs/>
          <w:color w:val="000000" w:themeColor="text1"/>
          <w:kern w:val="0"/>
          <w:sz w:val="24"/>
          <w:szCs w:val="24"/>
        </w:rPr>
        <w:t xml:space="preserve">. Thus, EAT varies from STA to CAT with increasing STA. Despite </w:t>
      </w:r>
      <w:r w:rsidR="009A2A28" w:rsidRPr="00880E12">
        <w:rPr>
          <w:rFonts w:ascii="Times New Roman" w:hAnsi="Times New Roman" w:cs="Times New Roman"/>
          <w:iCs/>
          <w:color w:val="000000" w:themeColor="text1"/>
          <w:kern w:val="0"/>
          <w:sz w:val="24"/>
          <w:szCs w:val="24"/>
        </w:rPr>
        <w:t>numerous</w:t>
      </w:r>
      <w:r w:rsidR="009A2A28" w:rsidRPr="00880E12">
        <w:rPr>
          <w:rFonts w:ascii="Times New Roman" w:hAnsi="Times New Roman" w:cs="Times New Roman" w:hint="eastAsia"/>
          <w:iCs/>
          <w:color w:val="000000" w:themeColor="text1"/>
          <w:kern w:val="0"/>
          <w:sz w:val="24"/>
          <w:szCs w:val="24"/>
        </w:rPr>
        <w:t xml:space="preserve"> ways in which EAT varies from STA to CAT, we choose a simple way in this work for simplicity. </w:t>
      </w:r>
      <w:r w:rsidR="009A2A28" w:rsidRPr="00880E12">
        <w:rPr>
          <w:rFonts w:ascii="Times New Roman" w:hAnsi="Times New Roman" w:cs="Times New Roman"/>
          <w:iCs/>
          <w:color w:val="000000" w:themeColor="text1"/>
          <w:kern w:val="0"/>
          <w:sz w:val="24"/>
          <w:szCs w:val="24"/>
        </w:rPr>
        <w:t>W</w:t>
      </w:r>
      <w:r w:rsidR="009A2A28" w:rsidRPr="00880E12">
        <w:rPr>
          <w:rFonts w:ascii="Times New Roman" w:hAnsi="Times New Roman" w:cs="Times New Roman" w:hint="eastAsia"/>
          <w:iCs/>
          <w:color w:val="000000" w:themeColor="text1"/>
          <w:kern w:val="0"/>
          <w:sz w:val="24"/>
          <w:szCs w:val="24"/>
        </w:rPr>
        <w:t xml:space="preserve">e assume that EAT equals STA when STA is smaller than CAT but keeps CAT when STA is larger than or equal to CAT. The effective area correction coefficient </w:t>
      </w:r>
      <m:oMath>
        <m:r>
          <w:rPr>
            <w:rFonts w:ascii="Cambria Math" w:hAnsi="Cambria Math" w:cs="Times New Roman"/>
            <w:color w:val="000000" w:themeColor="text1"/>
            <w:kern w:val="0"/>
            <w:sz w:val="24"/>
            <w:szCs w:val="24"/>
          </w:rPr>
          <m:t>ξ</m:t>
        </m:r>
      </m:oMath>
      <w:r w:rsidR="009A2A28" w:rsidRPr="00880E12">
        <w:rPr>
          <w:rFonts w:ascii="Times New Roman" w:hAnsi="Times New Roman" w:cs="Times New Roman" w:hint="eastAsia"/>
          <w:iCs/>
          <w:color w:val="000000" w:themeColor="text1"/>
          <w:kern w:val="0"/>
          <w:sz w:val="24"/>
          <w:szCs w:val="24"/>
        </w:rPr>
        <w:t xml:space="preserve"> for a forest canopy can therefore be expressed as:</w:t>
      </w:r>
    </w:p>
    <w:p w14:paraId="2AD531D9"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6912" behindDoc="0" locked="0" layoutInCell="1" allowOverlap="1" wp14:anchorId="7B983132" wp14:editId="18A444A0">
                <wp:simplePos x="0" y="0"/>
                <wp:positionH relativeFrom="margin">
                  <wp:posOffset>4943885</wp:posOffset>
                </wp:positionH>
                <wp:positionV relativeFrom="paragraph">
                  <wp:posOffset>911015</wp:posOffset>
                </wp:positionV>
                <wp:extent cx="945026" cy="368935"/>
                <wp:effectExtent l="0" t="0" r="0" b="0"/>
                <wp:wrapNone/>
                <wp:docPr id="1528330722" name="文本框 1"/>
                <wp:cNvGraphicFramePr/>
                <a:graphic xmlns:a="http://schemas.openxmlformats.org/drawingml/2006/main">
                  <a:graphicData uri="http://schemas.microsoft.com/office/word/2010/wordprocessingShape">
                    <wps:wsp>
                      <wps:cNvSpPr txBox="1"/>
                      <wps:spPr>
                        <a:xfrm>
                          <a:off x="0" y="0"/>
                          <a:ext cx="945026" cy="368935"/>
                        </a:xfrm>
                        <a:prstGeom prst="rect">
                          <a:avLst/>
                        </a:prstGeom>
                        <a:noFill/>
                      </wps:spPr>
                      <wps:txbx>
                        <w:txbxContent>
                          <w:p w14:paraId="193FEC6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B983132" id="_x0000_s1058" type="#_x0000_t202" style="position:absolute;left:0;text-align:left;margin-left:389.3pt;margin-top:71.75pt;width:74.4pt;height:29.0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" filled="f" stroked="f">
                <v:textbox style="mso-fit-shape-to-text:t">
                  <w:txbxContent>
                    <w:p w14:paraId="193FEC6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4FE62B72" w14:textId="77777777" w:rsidR="009A2A28" w:rsidRPr="00880E12" w:rsidRDefault="009A2A28" w:rsidP="00482EBD">
      <w:pPr>
        <w:rPr>
          <w:rFonts w:ascii="Times New Roman" w:hAnsi="Times New Roman" w:cs="Times New Roman"/>
          <w:iCs/>
          <w:noProof/>
          <w:color w:val="000000" w:themeColor="text1"/>
          <w:kern w:val="0"/>
          <w:sz w:val="24"/>
          <w:szCs w:val="24"/>
        </w:rPr>
      </w:pPr>
      <m:oMath>
        <m:r>
          <w:rPr>
            <w:rFonts w:ascii="Cambria Math" w:hAnsi="Cambria Math" w:cs="Times New Roman"/>
            <w:color w:val="000000" w:themeColor="text1"/>
            <w:kern w:val="0"/>
            <w:sz w:val="24"/>
            <w:szCs w:val="24"/>
          </w:rPr>
          <m:t>ξ=</m:t>
        </m:r>
        <m:f>
          <m:fPr>
            <m:ctrlPr>
              <w:rPr>
                <w:rFonts w:ascii="Cambria Math" w:hAnsi="Cambria Math" w:cs="Times New Roman"/>
                <w:i/>
                <w:iCs/>
                <w:color w:val="000000" w:themeColor="text1"/>
                <w:kern w:val="0"/>
                <w:sz w:val="24"/>
                <w:szCs w:val="24"/>
              </w:rPr>
            </m:ctrlPr>
          </m:fPr>
          <m:num>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den>
        </m:f>
        <m:r>
          <w:rPr>
            <w:rFonts w:ascii="Cambria Math" w:hAnsi="Cambria Math" w:cs="Times New Roman"/>
            <w:color w:val="000000" w:themeColor="text1"/>
            <w:kern w:val="0"/>
            <w:sz w:val="24"/>
            <w:szCs w:val="24"/>
          </w:rPr>
          <m:t xml:space="preserve">,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&gt;</m:t>
        </m:r>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noProof/>
          <w:color w:val="000000" w:themeColor="text1"/>
          <w:kern w:val="0"/>
          <w:sz w:val="24"/>
          <w:szCs w:val="24"/>
        </w:rPr>
        <w:t xml:space="preserve"> </w:t>
      </w:r>
    </w:p>
    <w:p w14:paraId="4C1D978B" w14:textId="77777777" w:rsidR="009A2A28" w:rsidRPr="00880E12" w:rsidRDefault="00000000" w:rsidP="00482EBD">
      <w:pPr>
        <w:rPr>
          <w:rFonts w:ascii="Times New Roman" w:hAnsi="Times New Roman" w:cs="Times New Roman"/>
          <w:iCs/>
          <w:noProof/>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=STA∙TD</m:t>
        </m:r>
      </m:oMath>
      <w:r w:rsidR="009A2A28" w:rsidRPr="00880E12">
        <w:rPr>
          <w:rFonts w:ascii="Times New Roman" w:hAnsi="Times New Roman" w:cs="Times New Roman" w:hint="eastAsia"/>
          <w:iCs/>
          <w:noProof/>
          <w:color w:val="000000" w:themeColor="text1"/>
          <w:kern w:val="0"/>
          <w:sz w:val="24"/>
          <w:szCs w:val="24"/>
        </w:rPr>
        <w:t xml:space="preserve"> </w:t>
      </w:r>
    </w:p>
    <w:p w14:paraId="264B9540" w14:textId="77777777" w:rsidR="009A2A28" w:rsidRPr="00880E12" w:rsidRDefault="00000000" w:rsidP="00482EBD">
      <w:pPr>
        <w:rPr>
          <w:rFonts w:ascii="Times New Roman" w:hAnsi="Times New Roman" w:cs="Times New Roman"/>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=EAT∙TD</m:t>
        </m:r>
      </m:oMath>
      <w:r w:rsidR="009A2A28" w:rsidRPr="00880E12">
        <w:rPr>
          <w:rFonts w:ascii="Times New Roman" w:hAnsi="Times New Roman" w:cs="Times New Roman" w:hint="eastAsia"/>
          <w:iCs/>
          <w:color w:val="000000" w:themeColor="text1"/>
          <w:kern w:val="0"/>
          <w:sz w:val="24"/>
          <w:szCs w:val="24"/>
        </w:rPr>
        <w:t xml:space="preserve"> </w:t>
      </w:r>
    </w:p>
    <w:p w14:paraId="3CA9855A" w14:textId="77777777" w:rsidR="009A2A28" w:rsidRPr="00880E12" w:rsidRDefault="009A2A28" w:rsidP="00482EBD">
      <w:pPr>
        <w:rPr>
          <w:rFonts w:ascii="Times New Roman" w:hAnsi="Times New Roman" w:cs="Times New Roman"/>
          <w:iCs/>
          <w:color w:val="000000" w:themeColor="text1"/>
          <w:kern w:val="0"/>
          <w:sz w:val="24"/>
          <w:szCs w:val="24"/>
        </w:rPr>
      </w:pPr>
      <m:oMath>
        <m:r>
          <w:rPr>
            <w:rFonts w:ascii="Cambria Math" w:hAnsi="Cambria Math" w:cs="Times New Roman"/>
            <w:color w:val="000000" w:themeColor="text1"/>
            <w:kern w:val="0"/>
            <w:sz w:val="24"/>
            <w:szCs w:val="24"/>
          </w:rPr>
          <m:t>EAT=</m:t>
        </m:r>
        <m:d>
          <m:dPr>
            <m:begChr m:val="{"/>
            <m:endChr m:val=""/>
            <m:ctrlPr>
              <w:rPr>
                <w:rFonts w:ascii="Cambria Math" w:hAnsi="Cambria Math" w:cs="Times New Roman"/>
                <w:i/>
                <w:iCs/>
                <w:color w:val="000000" w:themeColor="text1"/>
                <w:kern w:val="0"/>
                <w:sz w:val="24"/>
                <w:szCs w:val="24"/>
              </w:rPr>
            </m:ctrlPr>
          </m:dPr>
          <m:e>
            <m:eqArr>
              <m:eqArrPr>
                <m:ctrlPr>
                  <w:rPr>
                    <w:rFonts w:ascii="Cambria Math" w:hAnsi="Cambria Math" w:cs="Times New Roman"/>
                    <w:i/>
                    <w:iCs/>
                    <w:color w:val="000000" w:themeColor="text1"/>
                    <w:kern w:val="0"/>
                    <w:sz w:val="24"/>
                    <w:szCs w:val="24"/>
                  </w:rPr>
                </m:ctrlPr>
              </m:eqArrPr>
              <m:e>
                <m:r>
                  <w:rPr>
                    <w:rFonts w:ascii="Cambria Math" w:hAnsi="Cambria Math" w:cs="Times New Roman"/>
                    <w:color w:val="000000" w:themeColor="text1"/>
                    <w:kern w:val="0"/>
                    <w:sz w:val="24"/>
                    <w:szCs w:val="24"/>
                  </w:rPr>
                  <m:t>STA,     STA&lt;CAT</m:t>
                </m:r>
              </m:e>
              <m:e>
                <m:r>
                  <w:rPr>
                    <w:rFonts w:ascii="Cambria Math" w:hAnsi="Cambria Math" w:cs="Times New Roman"/>
                    <w:color w:val="FFFFFF" w:themeColor="background1"/>
                    <w:kern w:val="0"/>
                    <w:sz w:val="24"/>
                    <w:szCs w:val="24"/>
                  </w:rPr>
                  <m:t>a</m:t>
                </m:r>
              </m:e>
              <m:e>
                <m:r>
                  <w:rPr>
                    <w:rFonts w:ascii="Cambria Math" w:hAnsi="Cambria Math" w:cs="Times New Roman"/>
                    <w:color w:val="000000" w:themeColor="text1"/>
                    <w:kern w:val="0"/>
                    <w:sz w:val="24"/>
                    <w:szCs w:val="24"/>
                  </w:rPr>
                  <m:t>CAT,     STA≥CAT</m:t>
                </m:r>
              </m:e>
            </m:eqArr>
          </m:e>
        </m:d>
      </m:oMath>
      <w:r w:rsidRPr="00880E12">
        <w:rPr>
          <w:rFonts w:ascii="Times New Roman" w:hAnsi="Times New Roman" w:cs="Times New Roman" w:hint="eastAsia"/>
          <w:iCs/>
          <w:color w:val="000000" w:themeColor="text1"/>
          <w:kern w:val="0"/>
          <w:sz w:val="24"/>
          <w:szCs w:val="24"/>
        </w:rPr>
        <w:t xml:space="preserve"> </w:t>
      </w:r>
    </w:p>
    <w:p w14:paraId="4E6DA403" w14:textId="77777777" w:rsidR="009A2A28" w:rsidRPr="00880E12" w:rsidRDefault="009A2A28" w:rsidP="00482EBD">
      <w:pPr>
        <w:rPr>
          <w:rFonts w:ascii="Times New Roman" w:hAnsi="Times New Roman" w:cs="Times New Roman"/>
          <w:iCs/>
          <w:color w:val="000000" w:themeColor="text1"/>
          <w:kern w:val="0"/>
          <w:sz w:val="24"/>
          <w:szCs w:val="24"/>
        </w:rPr>
      </w:pPr>
      <m:oMath>
        <m:r>
          <w:rPr>
            <w:rFonts w:ascii="Cambria Math" w:hAnsi="Cambria Math" w:cs="Times New Roman"/>
            <w:color w:val="000000" w:themeColor="text1"/>
            <w:kern w:val="0"/>
            <w:sz w:val="24"/>
            <w:szCs w:val="24"/>
          </w:rPr>
          <m:t>CAT=4π∙</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2</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r>
                              <w:rPr>
                                <w:rFonts w:ascii="Cambria Math" w:hAnsi="Cambria Math" w:cs="Times New Roman"/>
                                <w:color w:val="000000" w:themeColor="text1"/>
                                <w:kern w:val="0"/>
                                <w:sz w:val="24"/>
                                <w:szCs w:val="24"/>
                              </w:rPr>
                              <m:t>∙</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c</m:t>
                                </m:r>
                              </m:sub>
                              <m:sup>
                                <m:r>
                                  <w:rPr>
                                    <w:rFonts w:ascii="Cambria Math" w:hAnsi="Cambria Math" w:cs="Times New Roman"/>
                                    <w:color w:val="000000" w:themeColor="text1"/>
                                    <w:kern w:val="0"/>
                                    <w:sz w:val="24"/>
                                    <w:szCs w:val="24"/>
                                  </w:rPr>
                                  <m:t>h</m:t>
                                </m:r>
                              </m:sup>
                            </m:sSubSup>
                          </m:e>
                        </m:d>
                      </m:e>
                      <m:sup>
                        <m:r>
                          <w:rPr>
                            <w:rFonts w:ascii="Cambria Math" w:hAnsi="Cambria Math" w:cs="Times New Roman"/>
                            <w:color w:val="000000" w:themeColor="text1"/>
                            <w:kern w:val="0"/>
                            <w:sz w:val="24"/>
                            <w:szCs w:val="24"/>
                          </w:rPr>
                          <m:t>1.6075</m:t>
                        </m:r>
                      </m:sup>
                    </m:sSup>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e>
                      <m:sup>
                        <m:r>
                          <w:rPr>
                            <w:rFonts w:ascii="Cambria Math" w:hAnsi="Cambria Math" w:cs="Times New Roman"/>
                            <w:color w:val="000000" w:themeColor="text1"/>
                            <w:kern w:val="0"/>
                            <w:sz w:val="24"/>
                            <w:szCs w:val="24"/>
                          </w:rPr>
                          <m:t>3.215</m:t>
                        </m:r>
                      </m:sup>
                    </m:sSup>
                  </m:num>
                  <m:den>
                    <m:r>
                      <w:rPr>
                        <w:rFonts w:ascii="Cambria Math" w:hAnsi="Cambria Math" w:cs="Times New Roman"/>
                        <w:color w:val="000000" w:themeColor="text1"/>
                        <w:kern w:val="0"/>
                        <w:sz w:val="24"/>
                        <w:szCs w:val="24"/>
                      </w:rPr>
                      <m:t>3</m:t>
                    </m:r>
                  </m:den>
                </m:f>
              </m:e>
            </m:d>
          </m:e>
          <m:sup>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1.6075</m:t>
                </m:r>
              </m:den>
            </m:f>
          </m:sup>
        </m:sSup>
      </m:oMath>
      <w:r w:rsidRPr="00880E12">
        <w:rPr>
          <w:rFonts w:ascii="Times New Roman" w:hAnsi="Times New Roman" w:cs="Times New Roman" w:hint="eastAsia"/>
          <w:iCs/>
          <w:color w:val="000000" w:themeColor="text1"/>
          <w:kern w:val="0"/>
          <w:sz w:val="24"/>
          <w:szCs w:val="24"/>
        </w:rPr>
        <w:t xml:space="preserve"> </w:t>
      </w:r>
    </w:p>
    <w:p w14:paraId="5F39EA85" w14:textId="77777777" w:rsidR="009A2A28" w:rsidRPr="00880E12" w:rsidRDefault="009A2A28" w:rsidP="00482EBD">
      <w:pPr>
        <w:rPr>
          <w:rFonts w:ascii="Times New Roman" w:hAnsi="Times New Roman" w:cs="Times New Roman"/>
          <w:color w:val="000000" w:themeColor="text1"/>
          <w:kern w:val="0"/>
          <w:sz w:val="24"/>
          <w:szCs w:val="24"/>
        </w:rPr>
      </w:pPr>
    </w:p>
    <w:p w14:paraId="4BE6CB94"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is the effective vegetation geometric area per unit ground. </w:t>
      </w:r>
      <w:r w:rsidRPr="00880E12">
        <w:rPr>
          <w:rFonts w:ascii="Times New Roman" w:hAnsi="Times New Roman" w:cs="Times New Roman" w:hint="eastAsia"/>
          <w:color w:val="000000" w:themeColor="text1"/>
          <w:kern w:val="0"/>
          <w:sz w:val="24"/>
          <w:szCs w:val="24"/>
        </w:rPr>
        <w:t>TD is the tree density (number of trees per unit ground, ha</w:t>
      </w:r>
      <w:r w:rsidRPr="00880E12">
        <w:rPr>
          <w:rFonts w:ascii="Times New Roman" w:hAnsi="Times New Roman" w:cs="Times New Roman" w:hint="eastAsia"/>
          <w:color w:val="000000" w:themeColor="text1"/>
          <w:kern w:val="0"/>
          <w:sz w:val="24"/>
          <w:szCs w:val="24"/>
          <w:vertAlign w:val="superscript"/>
        </w:rPr>
        <w:t>-1</w:t>
      </w:r>
      <w:r w:rsidRPr="00880E12">
        <w:rPr>
          <w:rFonts w:ascii="Times New Roman" w:hAnsi="Times New Roman" w:cs="Times New Roman" w:hint="eastAsia"/>
          <w:color w:val="000000" w:themeColor="text1"/>
          <w:kern w:val="0"/>
          <w:sz w:val="24"/>
          <w:szCs w:val="24"/>
        </w:rPr>
        <w:t xml:space="preserve">). </w:t>
      </w:r>
      <m:oMath>
        <m:r>
          <w:rPr>
            <w:rFonts w:ascii="Cambria Math" w:hAnsi="Cambria Math" w:cs="Times New Roman"/>
            <w:color w:val="000000" w:themeColor="text1"/>
            <w:kern w:val="0"/>
            <w:sz w:val="24"/>
            <w:szCs w:val="24"/>
          </w:rPr>
          <m:t>CAT</m:t>
        </m:r>
      </m:oMath>
      <w:r w:rsidRPr="00880E12">
        <w:rPr>
          <w:rFonts w:ascii="Times New Roman" w:hAnsi="Times New Roman" w:cs="Times New Roman" w:hint="eastAsia"/>
          <w:iCs/>
          <w:color w:val="000000" w:themeColor="text1"/>
          <w:kern w:val="0"/>
          <w:sz w:val="24"/>
          <w:szCs w:val="24"/>
        </w:rPr>
        <w:t xml:space="preserve"> is </w:t>
      </w:r>
      <w:r w:rsidRPr="00880E12">
        <w:rPr>
          <w:rFonts w:ascii="Times New Roman" w:hAnsi="Times New Roman" w:cs="Times New Roman"/>
          <w:iCs/>
          <w:color w:val="000000" w:themeColor="text1"/>
          <w:kern w:val="0"/>
          <w:sz w:val="24"/>
          <w:szCs w:val="24"/>
        </w:rPr>
        <w:t>calculated</w:t>
      </w:r>
      <w:r w:rsidRPr="00880E12">
        <w:rPr>
          <w:rFonts w:ascii="Times New Roman" w:hAnsi="Times New Roman" w:cs="Times New Roman" w:hint="eastAsia"/>
          <w:iCs/>
          <w:color w:val="000000" w:themeColor="text1"/>
          <w:kern w:val="0"/>
          <w:sz w:val="24"/>
          <w:szCs w:val="24"/>
        </w:rPr>
        <w:t xml:space="preserve"> by Knud Thomsen</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hint="eastAsia"/>
          <w:iCs/>
          <w:color w:val="000000" w:themeColor="text1"/>
          <w:kern w:val="0"/>
          <w:sz w:val="24"/>
          <w:szCs w:val="24"/>
        </w:rPr>
        <w:t xml:space="preserve">s ellipsoid surface area formula.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c</m:t>
            </m:r>
          </m:sub>
          <m:sup>
            <m:r>
              <w:rPr>
                <w:rFonts w:ascii="Cambria Math" w:hAnsi="Cambria Math" w:cs="Times New Roman"/>
                <w:color w:val="000000" w:themeColor="text1"/>
                <w:kern w:val="0"/>
                <w:sz w:val="24"/>
                <w:szCs w:val="24"/>
              </w:rPr>
              <m:t>h</m:t>
            </m:r>
          </m:sup>
        </m:sSubSup>
      </m:oMath>
      <w:r w:rsidRPr="00880E12">
        <w:rPr>
          <w:rFonts w:ascii="Times New Roman" w:hAnsi="Times New Roman" w:cs="Times New Roman" w:hint="eastAsia"/>
          <w:iCs/>
          <w:color w:val="000000" w:themeColor="text1"/>
          <w:kern w:val="0"/>
          <w:sz w:val="24"/>
          <w:szCs w:val="24"/>
        </w:rPr>
        <w:t xml:space="preserve"> is the half tree crown length.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oMath>
      <w:r w:rsidRPr="00880E12">
        <w:rPr>
          <w:rFonts w:ascii="Times New Roman" w:hAnsi="Times New Roman" w:cs="Times New Roman" w:hint="eastAsia"/>
          <w:iCs/>
          <w:color w:val="000000" w:themeColor="text1"/>
          <w:kern w:val="0"/>
          <w:sz w:val="24"/>
          <w:szCs w:val="24"/>
        </w:rPr>
        <w:t xml:space="preserve"> is the tree crown radius.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c</m:t>
            </m:r>
          </m:sub>
          <m:sup>
            <m:r>
              <w:rPr>
                <w:rFonts w:ascii="Cambria Math" w:hAnsi="Cambria Math" w:cs="Times New Roman"/>
                <w:color w:val="000000" w:themeColor="text1"/>
                <w:kern w:val="0"/>
                <w:sz w:val="24"/>
                <w:szCs w:val="24"/>
              </w:rPr>
              <m:t>h</m:t>
            </m:r>
          </m:sup>
        </m:sSubSup>
      </m:oMath>
      <w:r w:rsidRPr="00880E12">
        <w:rPr>
          <w:rFonts w:ascii="Times New Roman" w:hAnsi="Times New Roman" w:cs="Times New Roman" w:hint="eastAsia"/>
          <w:iCs/>
          <w:color w:val="000000" w:themeColor="text1"/>
          <w:kern w:val="0"/>
          <w:sz w:val="24"/>
          <w:szCs w:val="24"/>
        </w:rPr>
        <w:t xml:space="preserve"> and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oMath>
      <w:r w:rsidRPr="00880E12">
        <w:rPr>
          <w:rFonts w:ascii="Times New Roman" w:hAnsi="Times New Roman" w:cs="Times New Roman" w:hint="eastAsia"/>
          <w:iCs/>
          <w:color w:val="000000" w:themeColor="text1"/>
          <w:kern w:val="0"/>
          <w:sz w:val="24"/>
          <w:szCs w:val="24"/>
        </w:rPr>
        <w:t xml:space="preserve"> is calculated by observation-constrained </w:t>
      </w:r>
      <w:r w:rsidRPr="00880E12">
        <w:rPr>
          <w:rFonts w:ascii="Times New Roman" w:hAnsi="Times New Roman" w:cs="Times New Roman"/>
          <w:iCs/>
          <w:color w:val="000000" w:themeColor="text1"/>
          <w:kern w:val="0"/>
          <w:sz w:val="24"/>
          <w:szCs w:val="24"/>
        </w:rPr>
        <w:t>allometry</w:t>
      </w:r>
      <w:r w:rsidRPr="00880E12">
        <w:rPr>
          <w:rFonts w:ascii="Times New Roman" w:hAnsi="Times New Roman" w:cs="Times New Roman" w:hint="eastAsia"/>
          <w:iCs/>
          <w:color w:val="000000" w:themeColor="text1"/>
          <w:kern w:val="0"/>
          <w:sz w:val="24"/>
          <w:szCs w:val="24"/>
        </w:rPr>
        <w:t xml:space="preserve"> equations provided by Pretzsch et al. 2019</w:t>
      </w:r>
      <w:r w:rsidRPr="00880E12">
        <w:rPr>
          <w:rFonts w:ascii="Times New Roman" w:hAnsi="Times New Roman" w:cs="Times New Roman"/>
          <w:iCs/>
          <w:noProof/>
          <w:color w:val="000000" w:themeColor="text1"/>
          <w:kern w:val="0"/>
          <w:sz w:val="24"/>
          <w:szCs w:val="24"/>
          <w:vertAlign w:val="superscript"/>
        </w:rPr>
        <w:t>2</w:t>
      </w:r>
      <w:r w:rsidRPr="00880E12">
        <w:rPr>
          <w:rFonts w:ascii="Times New Roman" w:hAnsi="Times New Roman" w:cs="Times New Roman" w:hint="eastAsia"/>
          <w:iCs/>
          <w:color w:val="000000" w:themeColor="text1"/>
          <w:kern w:val="0"/>
          <w:sz w:val="24"/>
          <w:szCs w:val="24"/>
        </w:rPr>
        <w:t>:</w:t>
      </w:r>
    </w:p>
    <w:p w14:paraId="701CCFBE"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7936" behindDoc="0" locked="0" layoutInCell="1" allowOverlap="1" wp14:anchorId="70E97288" wp14:editId="46DBC564">
                <wp:simplePos x="0" y="0"/>
                <wp:positionH relativeFrom="margin">
                  <wp:posOffset>4943885</wp:posOffset>
                </wp:positionH>
                <wp:positionV relativeFrom="paragraph">
                  <wp:posOffset>300540</wp:posOffset>
                </wp:positionV>
                <wp:extent cx="1032528" cy="368935"/>
                <wp:effectExtent l="0" t="0" r="0" b="0"/>
                <wp:wrapNone/>
                <wp:docPr id="1760202350" name="文本框 1"/>
                <wp:cNvGraphicFramePr/>
                <a:graphic xmlns:a="http://schemas.openxmlformats.org/drawingml/2006/main">
                  <a:graphicData uri="http://schemas.microsoft.com/office/word/2010/wordprocessingShape">
                    <wps:wsp>
                      <wps:cNvSpPr txBox="1"/>
                      <wps:spPr>
                        <a:xfrm>
                          <a:off x="0" y="0"/>
                          <a:ext cx="1032528" cy="368935"/>
                        </a:xfrm>
                        <a:prstGeom prst="rect">
                          <a:avLst/>
                        </a:prstGeom>
                        <a:noFill/>
                      </wps:spPr>
                      <wps:txbx>
                        <w:txbxContent>
                          <w:p w14:paraId="6476BE54"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0E97288" id="_x0000_s1059" type="#_x0000_t202" style="position:absolute;left:0;text-align:left;margin-left:389.3pt;margin-top:23.65pt;width:81.3pt;height:29.0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" filled="f" stroked="f">
                <v:textbox style="mso-fit-shape-to-text:t">
                  <w:txbxContent>
                    <w:p w14:paraId="6476BE54"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1C5AAA35" w14:textId="77777777" w:rsidR="009A2A28" w:rsidRPr="00880E12" w:rsidRDefault="00000000" w:rsidP="00482EBD">
      <w:pPr>
        <w:rPr>
          <w:rFonts w:ascii="Times New Roman" w:hAnsi="Times New Roman" w:cs="Times New Roman"/>
          <w:i/>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r>
          <w:rPr>
            <w:rFonts w:ascii="Cambria Math" w:hAnsi="Cambria Math" w:cs="Times New Roman"/>
            <w:color w:val="000000" w:themeColor="text1"/>
            <w:kern w:val="0"/>
            <w:sz w:val="24"/>
            <w:szCs w:val="24"/>
          </w:rPr>
          <m:t>=</m:t>
        </m:r>
        <m:rad>
          <m:radPr>
            <m:degHide m:val="1"/>
            <m:ctrlPr>
              <w:rPr>
                <w:rFonts w:ascii="Cambria Math" w:hAnsi="Cambria Math" w:cs="Times New Roman"/>
                <w:i/>
                <w:color w:val="000000" w:themeColor="text1"/>
                <w:kern w:val="0"/>
                <w:sz w:val="24"/>
                <w:szCs w:val="24"/>
              </w:rPr>
            </m:ctrlPr>
          </m:radPr>
          <m:deg/>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(-0.1+1.25ln</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e>
                </m:d>
                <m:r>
                  <w:rPr>
                    <w:rFonts w:ascii="Cambria Math" w:hAnsi="Cambria Math" w:cs="Times New Roman"/>
                    <w:color w:val="000000" w:themeColor="text1"/>
                    <w:kern w:val="0"/>
                    <w:sz w:val="24"/>
                    <w:szCs w:val="24"/>
                  </w:rPr>
                  <m:t>)</m:t>
                </m:r>
              </m:sup>
            </m:sSup>
          </m:e>
        </m:rad>
      </m:oMath>
      <w:r w:rsidR="009A2A28" w:rsidRPr="00880E12">
        <w:rPr>
          <w:rFonts w:ascii="Times New Roman" w:hAnsi="Times New Roman" w:cs="Times New Roman" w:hint="eastAsia"/>
          <w:i/>
          <w:color w:val="000000" w:themeColor="text1"/>
          <w:kern w:val="0"/>
          <w:sz w:val="24"/>
          <w:szCs w:val="24"/>
        </w:rPr>
        <w:t xml:space="preserve"> </w:t>
      </w:r>
    </w:p>
    <w:p w14:paraId="5D40623C"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c</m:t>
            </m:r>
          </m:sub>
          <m:sup>
            <m:r>
              <w:rPr>
                <w:rFonts w:ascii="Cambria Math" w:hAnsi="Cambria Math" w:cs="Times New Roman"/>
                <w:color w:val="000000" w:themeColor="text1"/>
                <w:kern w:val="0"/>
                <w:sz w:val="24"/>
                <w:szCs w:val="24"/>
              </w:rPr>
              <m:t>h</m:t>
            </m:r>
          </m:sup>
        </m:sSubSup>
        <m:r>
          <w:rPr>
            <w:rFonts w:ascii="Cambria Math" w:hAnsi="Cambria Math" w:cs="Times New Roman"/>
            <w:color w:val="000000" w:themeColor="text1"/>
            <w:kern w:val="0"/>
            <w:sz w:val="24"/>
            <w:szCs w:val="24"/>
          </w:rPr>
          <m:t>=0.5</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-1.91+1.46</m:t>
                    </m:r>
                    <m:r>
                      <m:rPr>
                        <m:sty m:val="p"/>
                      </m:rPr>
                      <w:rPr>
                        <w:rFonts w:ascii="Cambria Math" w:hAnsi="Cambria Math" w:cs="Times New Roman"/>
                        <w:color w:val="000000" w:themeColor="text1"/>
                        <w:kern w:val="0"/>
                        <w:sz w:val="24"/>
                        <w:szCs w:val="24"/>
                      </w:rPr>
                      <m:t>ln⁡</m:t>
                    </m:r>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e>
                </m:d>
              </m:sup>
            </m:sSup>
          </m:e>
        </m:d>
      </m:oMath>
      <w:r w:rsidR="009A2A28" w:rsidRPr="00880E12">
        <w:rPr>
          <w:rFonts w:ascii="Times New Roman" w:hAnsi="Times New Roman" w:cs="Times New Roman" w:hint="eastAsia"/>
          <w:color w:val="000000" w:themeColor="text1"/>
          <w:kern w:val="0"/>
          <w:sz w:val="24"/>
          <w:szCs w:val="24"/>
        </w:rPr>
        <w:t xml:space="preserve"> </w:t>
      </w:r>
    </w:p>
    <w:p w14:paraId="0A056D5E" w14:textId="77777777" w:rsidR="009A2A28" w:rsidRPr="00880E12" w:rsidRDefault="009A2A28" w:rsidP="00482EBD">
      <w:pPr>
        <w:rPr>
          <w:rFonts w:ascii="Times New Roman" w:hAnsi="Times New Roman" w:cs="Times New Roman"/>
          <w:color w:val="000000" w:themeColor="text1"/>
          <w:kern w:val="0"/>
          <w:sz w:val="24"/>
          <w:szCs w:val="24"/>
        </w:rPr>
      </w:pPr>
    </w:p>
    <w:p w14:paraId="0D417343"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is the tree height. Then,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t>can be further expressed as:</w:t>
      </w:r>
    </w:p>
    <w:p w14:paraId="22EF8917"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8960" behindDoc="0" locked="0" layoutInCell="1" allowOverlap="1" wp14:anchorId="78305C13" wp14:editId="7249416E">
                <wp:simplePos x="0" y="0"/>
                <wp:positionH relativeFrom="margin">
                  <wp:posOffset>4943885</wp:posOffset>
                </wp:positionH>
                <wp:positionV relativeFrom="paragraph">
                  <wp:posOffset>15793</wp:posOffset>
                </wp:positionV>
                <wp:extent cx="1102530" cy="368935"/>
                <wp:effectExtent l="0" t="0" r="0" b="0"/>
                <wp:wrapNone/>
                <wp:docPr id="394692952" name="文本框 1"/>
                <wp:cNvGraphicFramePr/>
                <a:graphic xmlns:a="http://schemas.openxmlformats.org/drawingml/2006/main">
                  <a:graphicData uri="http://schemas.microsoft.com/office/word/2010/wordprocessingShape">
                    <wps:wsp>
                      <wps:cNvSpPr txBox="1"/>
                      <wps:spPr>
                        <a:xfrm>
                          <a:off x="0" y="0"/>
                          <a:ext cx="1102530" cy="368935"/>
                        </a:xfrm>
                        <a:prstGeom prst="rect">
                          <a:avLst/>
                        </a:prstGeom>
                        <a:noFill/>
                      </wps:spPr>
                      <wps:txbx>
                        <w:txbxContent>
                          <w:p w14:paraId="0A8FCF2B"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8305C13" id="_x0000_s1060" type="#_x0000_t202" style="position:absolute;left:0;text-align:left;margin-left:389.3pt;margin-top:1.25pt;width:86.8pt;height:29.0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" filled="f" stroked="f">
                <v:textbox style="mso-fit-shape-to-text:t">
                  <w:txbxContent>
                    <w:p w14:paraId="0A8FCF2B"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5A6AF03A"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r>
          <w:rPr>
            <w:rFonts w:ascii="Cambria Math" w:hAnsi="Cambria Math" w:cs="Times New Roman"/>
            <w:color w:val="000000" w:themeColor="text1"/>
            <w:kern w:val="0"/>
            <w:sz w:val="24"/>
            <w:szCs w:val="24"/>
          </w:rPr>
          <m:t>=ξεa</m:t>
        </m:r>
        <m:acc>
          <m:accPr>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C</m:t>
            </m:r>
          </m:e>
        </m:acc>
        <w:bookmarkStart w:id="21" w:name="_Hlk212821998"/>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bookmarkEnd w:id="21"/>
      <w:r w:rsidR="009A2A28" w:rsidRPr="00880E12">
        <w:rPr>
          <w:rFonts w:ascii="Times New Roman" w:hAnsi="Times New Roman" w:cs="Times New Roman" w:hint="eastAsia"/>
          <w:iCs/>
          <w:color w:val="000000" w:themeColor="text1"/>
          <w:kern w:val="0"/>
          <w:sz w:val="24"/>
          <w:szCs w:val="24"/>
        </w:rPr>
        <w:t xml:space="preserve"> </w:t>
      </w:r>
    </w:p>
    <w:p w14:paraId="538EB5BD" w14:textId="77777777" w:rsidR="009A2A28" w:rsidRPr="00880E12" w:rsidRDefault="009A2A28" w:rsidP="00482EBD">
      <w:pPr>
        <w:rPr>
          <w:rFonts w:ascii="Times New Roman" w:hAnsi="Times New Roman" w:cs="Times New Roman"/>
          <w:color w:val="000000" w:themeColor="text1"/>
          <w:kern w:val="0"/>
          <w:sz w:val="24"/>
          <w:szCs w:val="24"/>
        </w:rPr>
      </w:pPr>
    </w:p>
    <w:p w14:paraId="24DEF73E"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r>
          <w:rPr>
            <w:rFonts w:ascii="Cambria Math" w:hAnsi="Cambria Math" w:cs="Times New Roman"/>
            <w:color w:val="000000" w:themeColor="text1"/>
            <w:kern w:val="0"/>
            <w:sz w:val="24"/>
            <w:szCs w:val="24"/>
          </w:rPr>
          <m:t>ξ</m:t>
        </m:r>
      </m:oMath>
      <w:r w:rsidRPr="00880E12">
        <w:rPr>
          <w:rFonts w:ascii="Times New Roman" w:hAnsi="Times New Roman" w:cs="Times New Roman" w:hint="eastAsia"/>
          <w:iCs/>
          <w:color w:val="000000" w:themeColor="text1"/>
          <w:kern w:val="0"/>
          <w:sz w:val="24"/>
          <w:szCs w:val="24"/>
        </w:rPr>
        <w:t xml:space="preserve"> is the effective area correction coefficient and is less than 1 only for forest canopies with high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iCs/>
          <w:color w:val="000000" w:themeColor="text1"/>
          <w:kern w:val="0"/>
          <w:sz w:val="24"/>
          <w:szCs w:val="24"/>
        </w:rPr>
        <w:t xml:space="preserve">. </w:t>
      </w:r>
      <m:oMath>
        <m:r>
          <w:rPr>
            <w:rFonts w:ascii="Cambria Math" w:hAnsi="Cambria Math" w:cs="Times New Roman"/>
            <w:color w:val="000000" w:themeColor="text1"/>
            <w:kern w:val="0"/>
            <w:sz w:val="24"/>
            <w:szCs w:val="24"/>
          </w:rPr>
          <m:t>ε</m:t>
        </m:r>
      </m:oMath>
      <w:r w:rsidRPr="00880E12">
        <w:rPr>
          <w:rFonts w:ascii="Times New Roman" w:hAnsi="Times New Roman" w:cs="Times New Roman" w:hint="eastAsia"/>
          <w:iCs/>
          <w:color w:val="000000" w:themeColor="text1"/>
          <w:kern w:val="0"/>
          <w:sz w:val="24"/>
          <w:szCs w:val="24"/>
        </w:rPr>
        <w:t xml:space="preserve"> characterizes the extent of particle enrichment near landcover surface and is expressed as </w:t>
      </w:r>
      <m:oMath>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κ</m:t>
                </m:r>
              </m:den>
            </m:f>
            <m:r>
              <w:rPr>
                <w:rFonts w:ascii="Cambria Math" w:hAnsi="Cambria Math" w:cs="Times New Roman"/>
                <w:color w:val="000000" w:themeColor="text1"/>
                <w:kern w:val="0"/>
                <w:sz w:val="24"/>
                <w:szCs w:val="24"/>
              </w:rPr>
              <m:t>+1</m:t>
            </m:r>
          </m:e>
        </m:d>
      </m:oMath>
      <w:r w:rsidRPr="00880E12">
        <w:rPr>
          <w:rFonts w:ascii="Times New Roman" w:hAnsi="Times New Roman" w:cs="Times New Roman" w:hint="eastAsia"/>
          <w:iCs/>
          <w:color w:val="000000" w:themeColor="text1"/>
          <w:kern w:val="0"/>
          <w:sz w:val="24"/>
          <w:szCs w:val="24"/>
        </w:rPr>
        <w:t xml:space="preserve">. We therefore name </w:t>
      </w:r>
      <m:oMath>
        <m:r>
          <w:rPr>
            <w:rFonts w:ascii="Cambria Math" w:hAnsi="Cambria Math" w:cs="Times New Roman"/>
            <w:color w:val="000000" w:themeColor="text1"/>
            <w:kern w:val="0"/>
            <w:sz w:val="24"/>
            <w:szCs w:val="24"/>
          </w:rPr>
          <m:t>ε</m:t>
        </m:r>
      </m:oMath>
      <w:r w:rsidRPr="00880E12">
        <w:rPr>
          <w:rFonts w:ascii="Times New Roman" w:hAnsi="Times New Roman" w:cs="Times New Roman" w:hint="eastAsia"/>
          <w:iCs/>
          <w:color w:val="000000" w:themeColor="text1"/>
          <w:kern w:val="0"/>
          <w:sz w:val="24"/>
          <w:szCs w:val="24"/>
        </w:rPr>
        <w:t xml:space="preserve"> as enrichment coefficient. According to equations (88) and </w:t>
      </w:r>
      <w:r w:rsidRPr="00880E12">
        <w:rPr>
          <w:rFonts w:ascii="Times New Roman" w:hAnsi="Times New Roman" w:cs="Times New Roman" w:hint="eastAsia"/>
          <w:iCs/>
          <w:color w:val="000000" w:themeColor="text1"/>
          <w:kern w:val="0"/>
          <w:sz w:val="24"/>
          <w:szCs w:val="24"/>
        </w:rPr>
        <w:lastRenderedPageBreak/>
        <w:t xml:space="preserve">(90) in section 3, </w:t>
      </w:r>
      <m:oMath>
        <m:f>
          <m:fPr>
            <m:ctrlPr>
              <w:rPr>
                <w:rFonts w:ascii="Cambria Math" w:hAnsi="Cambria Math" w:cs="Times New Roman"/>
                <w:i/>
                <w:iCs/>
                <w:color w:val="000000" w:themeColor="text1"/>
                <w:kern w:val="0"/>
                <w:sz w:val="24"/>
                <w:szCs w:val="24"/>
              </w:rPr>
            </m:ctrlPr>
          </m:fPr>
          <m:num>
            <m:acc>
              <m:accPr>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Sub>
              </m:e>
            </m:acc>
          </m:num>
          <m:den>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den>
        </m:f>
      </m:oMath>
      <w:r w:rsidRPr="00880E12">
        <w:rPr>
          <w:rFonts w:ascii="Times New Roman" w:hAnsi="Times New Roman" w:cs="Times New Roman" w:hint="eastAsia"/>
          <w:iCs/>
          <w:color w:val="000000" w:themeColor="text1"/>
          <w:kern w:val="0"/>
          <w:sz w:val="24"/>
          <w:szCs w:val="24"/>
        </w:rPr>
        <w:t xml:space="preserve"> in </w:t>
      </w:r>
      <m:oMath>
        <m:r>
          <w:rPr>
            <w:rFonts w:ascii="Cambria Math" w:hAnsi="Cambria Math" w:cs="Times New Roman"/>
            <w:color w:val="000000" w:themeColor="text1"/>
            <w:kern w:val="0"/>
            <w:sz w:val="24"/>
            <w:szCs w:val="24"/>
          </w:rPr>
          <m:t>ε</m:t>
        </m:r>
      </m:oMath>
      <w:r w:rsidRPr="00880E12">
        <w:rPr>
          <w:rFonts w:ascii="Times New Roman" w:hAnsi="Times New Roman" w:cs="Times New Roman" w:hint="eastAsia"/>
          <w:iCs/>
          <w:color w:val="000000" w:themeColor="text1"/>
          <w:kern w:val="0"/>
          <w:sz w:val="24"/>
          <w:szCs w:val="24"/>
        </w:rPr>
        <w:t xml:space="preserve"> can be replaced with </w:t>
      </w:r>
      <m:oMath>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H</m:t>
                </m:r>
              </m:sub>
            </m:sSub>
          </m:num>
          <m:den>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den>
        </m:f>
      </m:oMath>
      <w:r w:rsidRPr="00880E12">
        <w:rPr>
          <w:rFonts w:ascii="Times New Roman" w:hAnsi="Times New Roman" w:cs="Times New Roman" w:hint="eastAsia"/>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H</m:t>
            </m:r>
          </m:sub>
        </m:sSub>
      </m:oMath>
      <w:r w:rsidRPr="00880E12">
        <w:rPr>
          <w:rFonts w:ascii="Times New Roman" w:hAnsi="Times New Roman" w:cs="Times New Roman" w:hint="eastAsia"/>
          <w:iCs/>
          <w:color w:val="000000" w:themeColor="text1"/>
          <w:kern w:val="0"/>
          <w:sz w:val="24"/>
          <w:szCs w:val="24"/>
        </w:rPr>
        <w:t xml:space="preserve"> is the mean wind speed at canopy top). </w:t>
      </w:r>
      <w:r w:rsidRPr="00880E12">
        <w:rPr>
          <w:rFonts w:ascii="Times New Roman" w:hAnsi="Times New Roman" w:cs="Times New Roman"/>
          <w:iCs/>
          <w:color w:val="000000" w:themeColor="text1"/>
          <w:kern w:val="0"/>
          <w:sz w:val="24"/>
          <w:szCs w:val="24"/>
        </w:rPr>
        <w:t>E</w:t>
      </w:r>
      <w:r w:rsidRPr="00880E12">
        <w:rPr>
          <w:rFonts w:ascii="Times New Roman" w:hAnsi="Times New Roman" w:cs="Times New Roman" w:hint="eastAsia"/>
          <w:iCs/>
          <w:color w:val="000000" w:themeColor="text1"/>
          <w:kern w:val="0"/>
          <w:sz w:val="24"/>
          <w:szCs w:val="24"/>
        </w:rPr>
        <w:t>quation (44) can be easily extended to the condition of a heterogeneous canopy:</w:t>
      </w:r>
    </w:p>
    <w:p w14:paraId="18BFC85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89984" behindDoc="0" locked="0" layoutInCell="1" allowOverlap="1" wp14:anchorId="7F6014F7" wp14:editId="24113940">
                <wp:simplePos x="0" y="0"/>
                <wp:positionH relativeFrom="margin">
                  <wp:posOffset>4943885</wp:posOffset>
                </wp:positionH>
                <wp:positionV relativeFrom="paragraph">
                  <wp:posOffset>178402</wp:posOffset>
                </wp:positionV>
                <wp:extent cx="835648" cy="368935"/>
                <wp:effectExtent l="0" t="0" r="0" b="0"/>
                <wp:wrapNone/>
                <wp:docPr id="194338103" name="文本框 1"/>
                <wp:cNvGraphicFramePr/>
                <a:graphic xmlns:a="http://schemas.openxmlformats.org/drawingml/2006/main">
                  <a:graphicData uri="http://schemas.microsoft.com/office/word/2010/wordprocessingShape">
                    <wps:wsp>
                      <wps:cNvSpPr txBox="1"/>
                      <wps:spPr>
                        <a:xfrm>
                          <a:off x="0" y="0"/>
                          <a:ext cx="835648" cy="368935"/>
                        </a:xfrm>
                        <a:prstGeom prst="rect">
                          <a:avLst/>
                        </a:prstGeom>
                        <a:noFill/>
                      </wps:spPr>
                      <wps:txbx>
                        <w:txbxContent>
                          <w:p w14:paraId="32D1CB24"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F6014F7" id="_x0000_s1061" type="#_x0000_t202" style="position:absolute;left:0;text-align:left;margin-left:389.3pt;margin-top:14.05pt;width:65.8pt;height:29.0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" filled="f" stroked="f">
                <v:textbox style="mso-fit-shape-to-text:t">
                  <w:txbxContent>
                    <w:p w14:paraId="32D1CB24"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10764C2A" w14:textId="77777777" w:rsidR="009A2A28" w:rsidRPr="00880E12" w:rsidRDefault="00000000" w:rsidP="00482EBD">
      <w:pPr>
        <w:rPr>
          <w:rFonts w:ascii="Times New Roman" w:hAnsi="Times New Roman" w:cs="Times New Roman"/>
          <w:i/>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r>
          <w:rPr>
            <w:rFonts w:ascii="Cambria Math" w:hAnsi="Cambria Math" w:cs="Times New Roman"/>
            <w:color w:val="000000" w:themeColor="text1"/>
            <w:kern w:val="0"/>
            <w:sz w:val="24"/>
            <w:szCs w:val="24"/>
          </w:rPr>
          <m:t>=</m:t>
        </m:r>
        <m:nary>
          <m:naryPr>
            <m:chr m:val="∑"/>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i=1</m:t>
            </m:r>
          </m:sub>
          <m:sup>
            <m:r>
              <w:rPr>
                <w:rFonts w:ascii="Cambria Math" w:hAnsi="Cambria Math" w:cs="Times New Roman"/>
                <w:color w:val="000000" w:themeColor="text1"/>
                <w:kern w:val="0"/>
                <w:sz w:val="24"/>
                <w:szCs w:val="24"/>
              </w:rPr>
              <m:t>i=n</m:t>
            </m:r>
          </m:sup>
          <m:e>
            <m:sSub>
              <m:sSubPr>
                <m:ctrlPr>
                  <w:rPr>
                    <w:rFonts w:ascii="Cambria Math" w:hAnsi="Cambria Math" w:cs="Times New Roman"/>
                    <w:i/>
                    <w:iCs/>
                    <w:color w:val="000000" w:themeColor="text1"/>
                    <w:kern w:val="0"/>
                    <w:sz w:val="24"/>
                    <w:szCs w:val="24"/>
                  </w:rPr>
                </m:ctrlPr>
              </m:sSubPr>
              <m:e>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ξ</m:t>
                    </m:r>
                  </m:e>
                  <m:sub>
                    <m:r>
                      <w:rPr>
                        <w:rFonts w:ascii="Cambria Math" w:hAnsi="Cambria Math" w:cs="Times New Roman"/>
                        <w:color w:val="000000" w:themeColor="text1"/>
                        <w:kern w:val="0"/>
                        <w:sz w:val="24"/>
                        <w:szCs w:val="24"/>
                      </w:rPr>
                      <m:t>i</m:t>
                    </m:r>
                  </m:sub>
                </m:sSub>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i</m:t>
                </m:r>
              </m:sub>
            </m:sSub>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i</m:t>
                </m:r>
              </m:sup>
            </m:sSubSup>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 xml:space="preserve">,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c,  i</m:t>
                </m:r>
              </m:sub>
            </m:sSub>
            <m:r>
              <w:rPr>
                <w:rFonts w:ascii="Cambria Math" w:hAnsi="Cambria Math" w:cs="Times New Roman"/>
                <w:color w:val="000000" w:themeColor="text1"/>
                <w:kern w:val="0"/>
                <w:sz w:val="24"/>
                <w:szCs w:val="24"/>
              </w:rPr>
              <m:t xml:space="preserve">, </m:t>
            </m:r>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r>
              <w:rPr>
                <w:rFonts w:ascii="Cambria Math" w:hAnsi="Cambria Math" w:cs="Times New Roman"/>
                <w:color w:val="000000" w:themeColor="text1"/>
                <w:kern w:val="0"/>
                <w:sz w:val="24"/>
                <w:szCs w:val="24"/>
              </w:rPr>
              <m:t>)∙</m:t>
            </m:r>
          </m:e>
        </m:nary>
        <m:r>
          <w:rPr>
            <w:rFonts w:ascii="Cambria Math" w:hAnsi="Cambria Math" w:cs="Times New Roman"/>
            <w:color w:val="000000" w:themeColor="text1"/>
            <w:kern w:val="0"/>
            <w:sz w:val="24"/>
            <w:szCs w:val="24"/>
          </w:rPr>
          <m:t>ε∙</m:t>
        </m:r>
        <m:acc>
          <m:accPr>
            <m:ctrlPr>
              <w:rPr>
                <w:rFonts w:ascii="Cambria Math" w:hAnsi="Cambria Math" w:cs="Times New Roman"/>
                <w:i/>
                <w:color w:val="000000" w:themeColor="text1"/>
                <w:kern w:val="0"/>
                <w:sz w:val="24"/>
                <w:szCs w:val="24"/>
              </w:rPr>
            </m:ctrlPr>
          </m:accPr>
          <m:e>
            <m:r>
              <w:rPr>
                <w:rFonts w:ascii="Cambria Math" w:hAnsi="Cambria Math" w:cs="Times New Roman"/>
                <w:color w:val="000000" w:themeColor="text1"/>
                <w:kern w:val="0"/>
                <w:sz w:val="24"/>
                <w:szCs w:val="24"/>
              </w:rPr>
              <m:t>C</m:t>
            </m:r>
          </m:e>
        </m:acc>
      </m:oMath>
      <w:r w:rsidR="009A2A28" w:rsidRPr="00880E12">
        <w:rPr>
          <w:rFonts w:ascii="Times New Roman" w:hAnsi="Times New Roman" w:cs="Times New Roman" w:hint="eastAsia"/>
          <w:i/>
          <w:color w:val="000000" w:themeColor="text1"/>
          <w:kern w:val="0"/>
          <w:sz w:val="24"/>
          <w:szCs w:val="24"/>
        </w:rPr>
        <w:t xml:space="preserve"> </w:t>
      </w:r>
    </w:p>
    <w:p w14:paraId="25549976" w14:textId="77777777" w:rsidR="009A2A28" w:rsidRPr="00880E12" w:rsidRDefault="009A2A28" w:rsidP="00482EBD">
      <w:pPr>
        <w:rPr>
          <w:rFonts w:ascii="Times New Roman" w:hAnsi="Times New Roman" w:cs="Times New Roman"/>
          <w:color w:val="000000" w:themeColor="text1"/>
          <w:kern w:val="0"/>
          <w:sz w:val="24"/>
          <w:szCs w:val="24"/>
        </w:rPr>
      </w:pPr>
    </w:p>
    <w:p w14:paraId="3990122B"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iCs/>
          <w:color w:val="000000" w:themeColor="text1"/>
          <w:kern w:val="0"/>
          <w:sz w:val="24"/>
          <w:szCs w:val="24"/>
        </w:rPr>
        <w:t>W</w:t>
      </w:r>
      <w:r w:rsidRPr="00880E12">
        <w:rPr>
          <w:rFonts w:ascii="Times New Roman" w:hAnsi="Times New Roman" w:cs="Times New Roman" w:hint="eastAsia"/>
          <w:iCs/>
          <w:color w:val="000000" w:themeColor="text1"/>
          <w:kern w:val="0"/>
          <w:sz w:val="24"/>
          <w:szCs w:val="24"/>
        </w:rPr>
        <w:t xml:space="preserve">here </w:t>
      </w:r>
      <w:proofErr w:type="spellStart"/>
      <w:r w:rsidRPr="00880E12">
        <w:rPr>
          <w:rFonts w:ascii="Times New Roman" w:hAnsi="Times New Roman" w:cs="Times New Roman" w:hint="eastAsia"/>
          <w:iCs/>
          <w:color w:val="000000" w:themeColor="text1"/>
          <w:kern w:val="0"/>
          <w:sz w:val="24"/>
          <w:szCs w:val="24"/>
        </w:rPr>
        <w:t>i</w:t>
      </w:r>
      <w:proofErr w:type="spellEnd"/>
      <w:r w:rsidRPr="00880E12">
        <w:rPr>
          <w:rFonts w:ascii="Times New Roman" w:hAnsi="Times New Roman" w:cs="Times New Roman" w:hint="eastAsia"/>
          <w:iCs/>
          <w:color w:val="000000" w:themeColor="text1"/>
          <w:kern w:val="0"/>
          <w:sz w:val="24"/>
          <w:szCs w:val="24"/>
        </w:rPr>
        <w:t xml:space="preserve"> is the building/vegetation type classified by building/vegetation micro surface roughness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c</m:t>
            </m:r>
          </m:sub>
        </m:sSub>
      </m:oMath>
      <w:r w:rsidRPr="00880E12">
        <w:rPr>
          <w:rFonts w:ascii="Times New Roman" w:hAnsi="Times New Roman" w:cs="Times New Roman" w:hint="eastAsia"/>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ξ</m:t>
            </m:r>
          </m:e>
          <m:sub>
            <m:r>
              <w:rPr>
                <w:rFonts w:ascii="Cambria Math" w:hAnsi="Cambria Math" w:cs="Times New Roman"/>
                <w:color w:val="000000" w:themeColor="text1"/>
                <w:kern w:val="0"/>
                <w:sz w:val="24"/>
                <w:szCs w:val="24"/>
              </w:rPr>
              <m:t>i</m:t>
            </m:r>
          </m:sub>
        </m:sSub>
      </m:oMath>
      <w:r w:rsidRPr="00880E12">
        <w:rPr>
          <w:rFonts w:ascii="Times New Roman" w:hAnsi="Times New Roman" w:cs="Times New Roman" w:hint="eastAsia"/>
          <w:iCs/>
          <w:color w:val="000000" w:themeColor="text1"/>
          <w:kern w:val="0"/>
          <w:sz w:val="24"/>
          <w:szCs w:val="24"/>
        </w:rPr>
        <w:t xml:space="preserve"> is the effective area correction coefficient of building/vegetation type i;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i</m:t>
            </m:r>
          </m:sub>
        </m:sSub>
      </m:oMath>
      <w:r w:rsidRPr="00880E12">
        <w:rPr>
          <w:rFonts w:ascii="Times New Roman" w:hAnsi="Times New Roman" w:cs="Times New Roman" w:hint="eastAsia"/>
          <w:iCs/>
          <w:color w:val="000000" w:themeColor="text1"/>
          <w:kern w:val="0"/>
          <w:sz w:val="24"/>
          <w:szCs w:val="24"/>
        </w:rPr>
        <w:t xml:space="preserve"> is the total surface area of building/vegetation type i per unit volume within a canopy;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i</m:t>
            </m:r>
          </m:sup>
        </m:sSubSup>
      </m:oMath>
      <w:r w:rsidRPr="00880E12">
        <w:rPr>
          <w:rFonts w:ascii="Times New Roman" w:hAnsi="Times New Roman" w:cs="Times New Roman" w:hint="eastAsia"/>
          <w:iCs/>
          <w:color w:val="000000" w:themeColor="text1"/>
          <w:kern w:val="0"/>
          <w:sz w:val="24"/>
          <w:szCs w:val="24"/>
        </w:rPr>
        <w:t xml:space="preserve"> is the third colliding deposition velocity for building/vegetation type i;</w:t>
      </w:r>
      <w:r w:rsidRPr="00880E12">
        <w:rPr>
          <w:rFonts w:ascii="Times New Roman" w:hAnsi="Times New Roman" w:cs="Times New Roman"/>
          <w:i/>
          <w:iCs/>
          <w:color w:val="000000" w:themeColor="text1"/>
          <w:kern w:val="0"/>
          <w:sz w:val="24"/>
          <w:szCs w:val="24"/>
        </w:rPr>
        <w:t xml:space="preserve"> </w:t>
      </w:r>
      <m:oMath>
        <m:acc>
          <m:accPr>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acc>
      </m:oMath>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 xml:space="preserve">is the friction velocity in drag domain near surface of building/vegetation type </w:t>
      </w:r>
      <w:proofErr w:type="spellStart"/>
      <w:r w:rsidRPr="00880E12">
        <w:rPr>
          <w:rFonts w:ascii="Times New Roman" w:hAnsi="Times New Roman" w:cs="Times New Roman" w:hint="eastAsia"/>
          <w:iCs/>
          <w:color w:val="000000" w:themeColor="text1"/>
          <w:kern w:val="0"/>
          <w:sz w:val="24"/>
          <w:szCs w:val="24"/>
        </w:rPr>
        <w:t>i</w:t>
      </w:r>
      <w:proofErr w:type="spellEnd"/>
      <w:r w:rsidRPr="00880E12">
        <w:rPr>
          <w:rFonts w:ascii="Times New Roman" w:hAnsi="Times New Roman" w:cs="Times New Roman" w:hint="eastAsia"/>
          <w:iCs/>
          <w:color w:val="000000" w:themeColor="text1"/>
          <w:kern w:val="0"/>
          <w:sz w:val="24"/>
          <w:szCs w:val="24"/>
        </w:rPr>
        <w:t xml:space="preserve">; </w:t>
      </w:r>
      <w:bookmarkStart w:id="22" w:name="_Hlk226222010"/>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c,  i</m:t>
            </m:r>
          </m:sub>
        </m:sSub>
      </m:oMath>
      <w:r w:rsidRPr="00880E12">
        <w:rPr>
          <w:rFonts w:ascii="Times New Roman" w:hAnsi="Times New Roman" w:cs="Times New Roman" w:hint="eastAsia"/>
          <w:iCs/>
          <w:color w:val="000000" w:themeColor="text1"/>
          <w:kern w:val="0"/>
          <w:sz w:val="24"/>
          <w:szCs w:val="24"/>
        </w:rPr>
        <w:t xml:space="preserve"> is the micro surface roughness of building/vegetation type </w:t>
      </w:r>
      <w:proofErr w:type="spellStart"/>
      <w:r w:rsidRPr="00880E12">
        <w:rPr>
          <w:rFonts w:ascii="Times New Roman" w:hAnsi="Times New Roman" w:cs="Times New Roman" w:hint="eastAsia"/>
          <w:iCs/>
          <w:color w:val="000000" w:themeColor="text1"/>
          <w:kern w:val="0"/>
          <w:sz w:val="24"/>
          <w:szCs w:val="24"/>
        </w:rPr>
        <w:t>i</w:t>
      </w:r>
      <w:bookmarkEnd w:id="22"/>
      <w:proofErr w:type="spellEnd"/>
      <w:r w:rsidRPr="00880E12">
        <w:rPr>
          <w:rFonts w:ascii="Times New Roman" w:hAnsi="Times New Roman" w:cs="Times New Roman" w:hint="eastAsia"/>
          <w:iCs/>
          <w:color w:val="000000" w:themeColor="text1"/>
          <w:kern w:val="0"/>
          <w:sz w:val="24"/>
          <w:szCs w:val="24"/>
        </w:rPr>
        <w:t xml:space="preserve">. </w:t>
      </w:r>
    </w:p>
    <w:p w14:paraId="6715CE57" w14:textId="77777777" w:rsidR="009A2A28" w:rsidRPr="00880E12" w:rsidRDefault="009A2A28" w:rsidP="00482EBD">
      <w:pPr>
        <w:rPr>
          <w:rFonts w:ascii="Times New Roman" w:hAnsi="Times New Roman" w:cs="Times New Roman"/>
          <w:color w:val="000000" w:themeColor="text1"/>
          <w:kern w:val="0"/>
          <w:sz w:val="24"/>
          <w:szCs w:val="24"/>
        </w:rPr>
      </w:pPr>
    </w:p>
    <w:p w14:paraId="4A99CDD3" w14:textId="77777777" w:rsidR="009A2A28" w:rsidRPr="00880E12" w:rsidRDefault="009A2A28" w:rsidP="00482EBD">
      <w:pPr>
        <w:pStyle w:val="3"/>
        <w:rPr>
          <w:rFonts w:ascii="Times New Roman" w:hAnsi="Times New Roman" w:cs="Times New Roman"/>
          <w:color w:val="000000" w:themeColor="text1"/>
          <w:sz w:val="24"/>
          <w:szCs w:val="24"/>
        </w:rPr>
      </w:pPr>
      <w:bookmarkStart w:id="23" w:name="_Toc213781658"/>
      <w:bookmarkStart w:id="24" w:name="_Toc226900751"/>
      <w:bookmarkStart w:id="25" w:name="_Hlk213249987"/>
      <w:proofErr w:type="gramStart"/>
      <w:r w:rsidRPr="00880E12">
        <w:rPr>
          <w:rFonts w:ascii="Times New Roman" w:hAnsi="Times New Roman" w:cs="Times New Roman" w:hint="eastAsia"/>
          <w:color w:val="000000" w:themeColor="text1"/>
          <w:sz w:val="24"/>
          <w:szCs w:val="24"/>
        </w:rPr>
        <w:t>1</w:t>
      </w:r>
      <w:r w:rsidRPr="00880E12">
        <w:rPr>
          <w:rFonts w:ascii="Times New Roman" w:hAnsi="Times New Roman" w:cs="Times New Roman"/>
          <w:color w:val="000000" w:themeColor="text1"/>
          <w:sz w:val="24"/>
          <w:szCs w:val="24"/>
        </w:rPr>
        <w:t>.2.2  Derivation</w:t>
      </w:r>
      <w:proofErr w:type="gramEnd"/>
      <w:r w:rsidRPr="00880E12">
        <w:rPr>
          <w:rFonts w:ascii="Times New Roman" w:hAnsi="Times New Roman" w:cs="Times New Roman"/>
          <w:color w:val="000000" w:themeColor="text1"/>
          <w:sz w:val="24"/>
          <w:szCs w:val="24"/>
        </w:rPr>
        <w:t xml:space="preserve"> of </w:t>
      </w:r>
      <w:bookmarkStart w:id="26" w:name="_Hlk210757610"/>
      <m:oMath>
        <m:sSub>
          <m:sSubPr>
            <m:ctrlPr>
              <w:rPr>
                <w:rFonts w:ascii="Cambria Math" w:hAnsi="Cambria Math" w:cs="Times New Roman"/>
                <w:i/>
                <w:iCs/>
                <w:color w:val="000000" w:themeColor="text1"/>
                <w:sz w:val="24"/>
                <w:szCs w:val="24"/>
              </w:rPr>
            </m:ctrlPr>
          </m:sSubPr>
          <m:e>
            <m:r>
              <m:rPr>
                <m:sty m:val="bi"/>
              </m:rPr>
              <w:rPr>
                <w:rFonts w:ascii="Cambria Math" w:hAnsi="Cambria Math" w:cs="Times New Roman"/>
                <w:color w:val="000000" w:themeColor="text1"/>
                <w:sz w:val="24"/>
                <w:szCs w:val="24"/>
              </w:rPr>
              <m:t>V</m:t>
            </m:r>
          </m:e>
          <m:sub>
            <m:r>
              <m:rPr>
                <m:sty m:val="bi"/>
              </m:rPr>
              <w:rPr>
                <w:rFonts w:ascii="Cambria Math" w:hAnsi="Cambria Math" w:cs="Times New Roman"/>
                <w:color w:val="000000" w:themeColor="text1"/>
                <w:sz w:val="24"/>
                <w:szCs w:val="24"/>
              </w:rPr>
              <m:t>sc</m:t>
            </m:r>
          </m:sub>
        </m:sSub>
      </m:oMath>
      <w:bookmarkEnd w:id="23"/>
      <w:bookmarkEnd w:id="24"/>
      <w:bookmarkEnd w:id="26"/>
    </w:p>
    <w:bookmarkEnd w:id="25"/>
    <w:p w14:paraId="0979F8EA"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We link </w:t>
      </w:r>
      <m:oMath>
        <m:sSub>
          <m:sSubPr>
            <m:ctrlPr>
              <w:rPr>
                <w:rFonts w:ascii="Cambria Math" w:hAnsi="Cambria Math" w:cs="Times New Roman"/>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color w:val="000000" w:themeColor="text1"/>
          <w:kern w:val="0"/>
          <w:sz w:val="24"/>
          <w:szCs w:val="24"/>
        </w:rPr>
        <w:t xml:space="preserve"> to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by assuming an ideal condition that particle vertical transport is in balance with landcover-induced particle scavenging:</w:t>
      </w:r>
    </w:p>
    <w:p w14:paraId="274ED3A5"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92032" behindDoc="0" locked="0" layoutInCell="1" allowOverlap="1" wp14:anchorId="43CE06EB" wp14:editId="51EC47D3">
                <wp:simplePos x="0" y="0"/>
                <wp:positionH relativeFrom="margin">
                  <wp:posOffset>4943885</wp:posOffset>
                </wp:positionH>
                <wp:positionV relativeFrom="paragraph">
                  <wp:posOffset>511090</wp:posOffset>
                </wp:positionV>
                <wp:extent cx="1102360" cy="368935"/>
                <wp:effectExtent l="0" t="0" r="0" b="0"/>
                <wp:wrapNone/>
                <wp:docPr id="202771835" name="文本框 1"/>
                <wp:cNvGraphicFramePr/>
                <a:graphic xmlns:a="http://schemas.openxmlformats.org/drawingml/2006/main">
                  <a:graphicData uri="http://schemas.microsoft.com/office/word/2010/wordprocessingShape">
                    <wps:wsp>
                      <wps:cNvSpPr txBox="1"/>
                      <wps:spPr>
                        <a:xfrm>
                          <a:off x="0" y="0"/>
                          <a:ext cx="1102360" cy="368935"/>
                        </a:xfrm>
                        <a:prstGeom prst="rect">
                          <a:avLst/>
                        </a:prstGeom>
                        <a:noFill/>
                      </wps:spPr>
                      <wps:txbx>
                        <w:txbxContent>
                          <w:p w14:paraId="61183A8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3CE06EB" id="_x0000_s1062" type="#_x0000_t202" style="position:absolute;left:0;text-align:left;margin-left:389.3pt;margin-top:40.25pt;width:86.8pt;height:29.0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" filled="f" stroked="f">
                <v:textbox style="mso-fit-shape-to-text:t">
                  <w:txbxContent>
                    <w:p w14:paraId="61183A8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r w:rsidRPr="00880E12">
        <w:rPr>
          <w:rFonts w:ascii="Times New Roman" w:hAnsi="Times New Roman" w:cs="Times New Roman"/>
          <w:noProof/>
          <w:color w:val="000000" w:themeColor="text1"/>
        </w:rPr>
        <mc:AlternateContent>
          <mc:Choice Requires="wps">
            <w:drawing>
              <wp:anchor distT="0" distB="0" distL="114300" distR="114300" simplePos="0" relativeHeight="251691008" behindDoc="0" locked="0" layoutInCell="1" allowOverlap="1" wp14:anchorId="708C5D6A" wp14:editId="53E89DB3">
                <wp:simplePos x="0" y="0"/>
                <wp:positionH relativeFrom="margin">
                  <wp:posOffset>4943885</wp:posOffset>
                </wp:positionH>
                <wp:positionV relativeFrom="paragraph">
                  <wp:posOffset>104204</wp:posOffset>
                </wp:positionV>
                <wp:extent cx="1071904" cy="368935"/>
                <wp:effectExtent l="0" t="0" r="0" b="0"/>
                <wp:wrapNone/>
                <wp:docPr id="503419226" name="文本框 1"/>
                <wp:cNvGraphicFramePr/>
                <a:graphic xmlns:a="http://schemas.openxmlformats.org/drawingml/2006/main">
                  <a:graphicData uri="http://schemas.microsoft.com/office/word/2010/wordprocessingShape">
                    <wps:wsp>
                      <wps:cNvSpPr txBox="1"/>
                      <wps:spPr>
                        <a:xfrm>
                          <a:off x="0" y="0"/>
                          <a:ext cx="1071904" cy="368935"/>
                        </a:xfrm>
                        <a:prstGeom prst="rect">
                          <a:avLst/>
                        </a:prstGeom>
                        <a:noFill/>
                      </wps:spPr>
                      <wps:txbx>
                        <w:txbxContent>
                          <w:p w14:paraId="3C06B9BA"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08C5D6A" id="_x0000_s1063" type="#_x0000_t202" style="position:absolute;left:0;text-align:left;margin-left:389.3pt;margin-top:8.2pt;width:84.4pt;height:29.0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" filled="f" stroked="f">
                <v:textbox style="mso-fit-shape-to-text:t">
                  <w:txbxContent>
                    <w:p w14:paraId="3C06B9BA"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161A21FB"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num>
          <m:den>
            <m:r>
              <w:rPr>
                <w:rFonts w:ascii="Cambria Math" w:hAnsi="Cambria Math" w:cs="Times New Roman"/>
                <w:color w:val="000000" w:themeColor="text1"/>
                <w:kern w:val="0"/>
                <w:sz w:val="24"/>
                <w:szCs w:val="24"/>
              </w:rPr>
              <m:t>dz</m:t>
            </m:r>
          </m:den>
        </m:f>
        <m:r>
          <m:rPr>
            <m:sty m:val="p"/>
          </m:rP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oMath>
      <w:r w:rsidR="009A2A28" w:rsidRPr="00880E12">
        <w:rPr>
          <w:rFonts w:ascii="Times New Roman" w:hAnsi="Times New Roman" w:cs="Times New Roman" w:hint="eastAsia"/>
          <w:iCs/>
          <w:color w:val="000000" w:themeColor="text1"/>
          <w:kern w:val="0"/>
          <w:sz w:val="24"/>
          <w:szCs w:val="24"/>
        </w:rPr>
        <w:t xml:space="preserve"> </w:t>
      </w:r>
    </w:p>
    <w:p w14:paraId="03966724"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H</m:t>
            </m:r>
          </m:e>
        </m:d>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*C(H)</m:t>
        </m:r>
      </m:oMath>
      <w:r w:rsidR="009A2A28" w:rsidRPr="00880E12">
        <w:rPr>
          <w:rFonts w:ascii="Times New Roman" w:hAnsi="Times New Roman" w:cs="Times New Roman" w:hint="eastAsia"/>
          <w:color w:val="000000" w:themeColor="text1"/>
          <w:kern w:val="0"/>
          <w:sz w:val="24"/>
          <w:szCs w:val="24"/>
        </w:rPr>
        <w:t xml:space="preserve"> </w:t>
      </w:r>
    </w:p>
    <w:p w14:paraId="3BFF7219" w14:textId="77777777" w:rsidR="009A2A28" w:rsidRPr="00880E12" w:rsidRDefault="009A2A28" w:rsidP="00482EBD">
      <w:pPr>
        <w:rPr>
          <w:rFonts w:ascii="Times New Roman" w:hAnsi="Times New Roman" w:cs="Times New Roman"/>
          <w:color w:val="000000" w:themeColor="text1"/>
          <w:kern w:val="0"/>
          <w:sz w:val="24"/>
          <w:szCs w:val="24"/>
        </w:rPr>
      </w:pPr>
    </w:p>
    <w:p w14:paraId="51C8EE64"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color w:val="000000" w:themeColor="text1"/>
          <w:kern w:val="0"/>
          <w:sz w:val="24"/>
          <w:szCs w:val="24"/>
        </w:rPr>
        <w:t>W</w:t>
      </w:r>
      <w:r w:rsidRPr="00880E12">
        <w:rPr>
          <w:rFonts w:ascii="Times New Roman" w:hAnsi="Times New Roman" w:cs="Times New Roman" w:hint="eastAsia"/>
          <w:color w:val="000000" w:themeColor="text1"/>
          <w:kern w:val="0"/>
          <w:sz w:val="24"/>
          <w:szCs w:val="24"/>
        </w:rPr>
        <w:t xml:space="preserve">here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color w:val="000000" w:themeColor="text1"/>
          <w:kern w:val="0"/>
          <w:sz w:val="24"/>
          <w:szCs w:val="24"/>
        </w:rPr>
        <w:t xml:space="preserve"> is the total particle vertical transport flux in drag domain (differing from the settling flux towards landcover external surface mentioned before). C is the particle concentration in drag domain; H is the height of drag domain top (i.e., the canopy height). We can only give an analytical solution of equation (46) and (47) for a </w:t>
      </w:r>
      <w:r w:rsidRPr="00880E12">
        <w:rPr>
          <w:rFonts w:ascii="Times New Roman" w:hAnsi="Times New Roman" w:cs="Times New Roman"/>
          <w:color w:val="000000" w:themeColor="text1"/>
          <w:kern w:val="0"/>
          <w:sz w:val="24"/>
          <w:szCs w:val="24"/>
        </w:rPr>
        <w:t>homogeneous</w:t>
      </w:r>
      <w:r w:rsidRPr="00880E12">
        <w:rPr>
          <w:rFonts w:ascii="Times New Roman" w:hAnsi="Times New Roman" w:cs="Times New Roman" w:hint="eastAsia"/>
          <w:color w:val="000000" w:themeColor="text1"/>
          <w:kern w:val="0"/>
          <w:sz w:val="24"/>
          <w:szCs w:val="24"/>
        </w:rPr>
        <w:t xml:space="preserve"> canopy. We discuss the forest canopy first. In general, a tree filtrates ambient particles primarily through its crown, which accounts for the majority of the tree</w:t>
      </w:r>
      <w:r w:rsidRPr="00880E12">
        <w:rPr>
          <w:rFonts w:ascii="Times New Roman" w:hAnsi="Times New Roman" w:cs="Times New Roman"/>
          <w:color w:val="000000" w:themeColor="text1"/>
          <w:kern w:val="0"/>
          <w:sz w:val="24"/>
          <w:szCs w:val="24"/>
        </w:rPr>
        <w:t>’</w:t>
      </w:r>
      <w:r w:rsidRPr="00880E12">
        <w:rPr>
          <w:rFonts w:ascii="Times New Roman" w:hAnsi="Times New Roman" w:cs="Times New Roman" w:hint="eastAsia"/>
          <w:color w:val="000000" w:themeColor="text1"/>
          <w:kern w:val="0"/>
          <w:sz w:val="24"/>
          <w:szCs w:val="24"/>
        </w:rPr>
        <w:t>s condensable surface area. Thus, we extend equation (46) as:</w:t>
      </w:r>
    </w:p>
    <w:p w14:paraId="246E4CD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93056" behindDoc="0" locked="0" layoutInCell="1" allowOverlap="1" wp14:anchorId="1DF6AEFA" wp14:editId="1BA36339">
                <wp:simplePos x="0" y="0"/>
                <wp:positionH relativeFrom="margin">
                  <wp:posOffset>4943885</wp:posOffset>
                </wp:positionH>
                <wp:positionV relativeFrom="paragraph">
                  <wp:posOffset>194331</wp:posOffset>
                </wp:positionV>
                <wp:extent cx="914400" cy="368935"/>
                <wp:effectExtent l="0" t="0" r="0" b="0"/>
                <wp:wrapNone/>
                <wp:docPr id="1723884794" name="文本框 1"/>
                <wp:cNvGraphicFramePr/>
                <a:graphic xmlns:a="http://schemas.openxmlformats.org/drawingml/2006/main">
                  <a:graphicData uri="http://schemas.microsoft.com/office/word/2010/wordprocessingShape">
                    <wps:wsp>
                      <wps:cNvSpPr txBox="1"/>
                      <wps:spPr>
                        <a:xfrm>
                          <a:off x="0" y="0"/>
                          <a:ext cx="914400" cy="368935"/>
                        </a:xfrm>
                        <a:prstGeom prst="rect">
                          <a:avLst/>
                        </a:prstGeom>
                        <a:noFill/>
                      </wps:spPr>
                      <wps:txbx>
                        <w:txbxContent>
                          <w:p w14:paraId="1F96ADB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DF6AEFA" id="_x0000_s1064" type="#_x0000_t202" style="position:absolute;left:0;text-align:left;margin-left:389.3pt;margin-top:15.3pt;width:1in;height:29.0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" filled="f" stroked="f">
                <v:textbox style="mso-fit-shape-to-text:t">
                  <w:txbxContent>
                    <w:p w14:paraId="1F96ADB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3686BE21"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color w:val="000000" w:themeColor="text1"/>
                <w:kern w:val="0"/>
                <w:sz w:val="24"/>
                <w:szCs w:val="24"/>
              </w:rPr>
            </m:ctrlPr>
          </m:fPr>
          <m:num>
            <m:r>
              <w:rPr>
                <w:rFonts w:ascii="Cambria Math" w:hAnsi="Cambria Math" w:cs="Times New Roman"/>
                <w:color w:val="000000" w:themeColor="text1"/>
                <w:kern w:val="0"/>
                <w:sz w:val="24"/>
                <w:szCs w:val="24"/>
              </w:rPr>
              <m:t>d</m:t>
            </m:r>
            <m:d>
              <m:dPr>
                <m:ctrlPr>
                  <w:rPr>
                    <w:rFonts w:ascii="Cambria Math" w:hAnsi="Cambria Math" w:cs="Times New Roman"/>
                    <w:i/>
                    <w:color w:val="000000" w:themeColor="text1"/>
                    <w:kern w:val="0"/>
                    <w:sz w:val="24"/>
                    <w:szCs w:val="24"/>
                  </w:rPr>
                </m:ctrlPr>
              </m:d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m:t>
                </m:r>
              </m:e>
            </m:d>
          </m:num>
          <m:den>
            <m:r>
              <w:rPr>
                <w:rFonts w:ascii="Cambria Math" w:hAnsi="Cambria Math" w:cs="Times New Roman"/>
                <w:color w:val="000000" w:themeColor="text1"/>
                <w:kern w:val="0"/>
                <w:sz w:val="24"/>
                <w:szCs w:val="24"/>
              </w:rPr>
              <m:t>dz</m:t>
            </m:r>
          </m:den>
        </m:f>
        <m:r>
          <m:rPr>
            <m:sty m:val="p"/>
          </m:rP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ξ</m:t>
            </m:r>
          </m:e>
          <m:sub>
            <m:r>
              <w:rPr>
                <w:rFonts w:ascii="Cambria Math" w:hAnsi="Cambria Math" w:cs="Times New Roman"/>
                <w:color w:val="000000" w:themeColor="text1"/>
                <w:kern w:val="0"/>
                <w:sz w:val="24"/>
                <w:szCs w:val="24"/>
              </w:rPr>
              <m:t>t</m:t>
            </m:r>
          </m:sub>
        </m:sSub>
        <m:r>
          <w:rPr>
            <w:rFonts w:ascii="Cambria Math" w:hAnsi="Cambria Math" w:cs="Times New Roman"/>
            <w:color w:val="000000" w:themeColor="text1"/>
            <w:kern w:val="0"/>
            <w:sz w:val="24"/>
            <w:szCs w:val="24"/>
          </w:rPr>
          <m:t>ε</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C</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r>
          <w:rPr>
            <w:rFonts w:ascii="Cambria Math" w:hAnsi="Cambria Math" w:cs="Times New Roman"/>
            <w:color w:val="000000" w:themeColor="text1"/>
            <w:kern w:val="0"/>
            <w:sz w:val="24"/>
            <w:szCs w:val="24"/>
          </w:rPr>
          <m:t xml:space="preserve">,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r>
          <w:rPr>
            <w:rFonts w:ascii="Cambria Math" w:hAnsi="Cambria Math" w:cs="Times New Roman"/>
            <w:color w:val="000000" w:themeColor="text1"/>
            <w:kern w:val="0"/>
            <w:sz w:val="24"/>
            <w:szCs w:val="24"/>
          </w:rPr>
          <m:t>&lt;z≤H</m:t>
        </m:r>
      </m:oMath>
      <w:r w:rsidR="009A2A28" w:rsidRPr="00880E12">
        <w:rPr>
          <w:rFonts w:ascii="Times New Roman" w:hAnsi="Times New Roman" w:cs="Times New Roman" w:hint="eastAsia"/>
          <w:iCs/>
          <w:color w:val="000000" w:themeColor="text1"/>
          <w:kern w:val="0"/>
          <w:sz w:val="24"/>
          <w:szCs w:val="24"/>
        </w:rPr>
        <w:t xml:space="preserve"> </w:t>
      </w:r>
    </w:p>
    <w:p w14:paraId="6A38D2A6"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color w:val="000000" w:themeColor="text1"/>
                <w:kern w:val="0"/>
                <w:sz w:val="24"/>
                <w:szCs w:val="24"/>
              </w:rPr>
            </m:ctrlPr>
          </m:fPr>
          <m:num>
            <m:r>
              <w:rPr>
                <w:rFonts w:ascii="Cambria Math" w:hAnsi="Cambria Math" w:cs="Times New Roman"/>
                <w:color w:val="000000" w:themeColor="text1"/>
                <w:kern w:val="0"/>
                <w:sz w:val="24"/>
                <w:szCs w:val="24"/>
              </w:rPr>
              <m:t>d</m:t>
            </m:r>
            <m:d>
              <m:dPr>
                <m:ctrlPr>
                  <w:rPr>
                    <w:rFonts w:ascii="Cambria Math" w:hAnsi="Cambria Math" w:cs="Times New Roman"/>
                    <w:i/>
                    <w:color w:val="000000" w:themeColor="text1"/>
                    <w:kern w:val="0"/>
                    <w:sz w:val="24"/>
                    <w:szCs w:val="24"/>
                  </w:rPr>
                </m:ctrlPr>
              </m:d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m:t>
                </m:r>
              </m:e>
            </m:d>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=0,  0&lt;z≤</m:t>
        </m:r>
        <w:bookmarkStart w:id="27" w:name="_Hlk212999178"/>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oMath>
      <w:bookmarkEnd w:id="27"/>
      <w:r w:rsidR="009A2A28" w:rsidRPr="00880E12">
        <w:rPr>
          <w:rFonts w:ascii="Times New Roman" w:hAnsi="Times New Roman" w:cs="Times New Roman" w:hint="eastAsia"/>
          <w:color w:val="000000" w:themeColor="text1"/>
          <w:kern w:val="0"/>
          <w:sz w:val="24"/>
          <w:szCs w:val="24"/>
        </w:rPr>
        <w:t xml:space="preserve"> </w:t>
      </w:r>
    </w:p>
    <w:p w14:paraId="20F62244"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94080" behindDoc="0" locked="0" layoutInCell="1" allowOverlap="1" wp14:anchorId="6622303C" wp14:editId="48A16648">
                <wp:simplePos x="0" y="0"/>
                <wp:positionH relativeFrom="margin">
                  <wp:posOffset>4943884</wp:posOffset>
                </wp:positionH>
                <wp:positionV relativeFrom="paragraph">
                  <wp:posOffset>-511701</wp:posOffset>
                </wp:positionV>
                <wp:extent cx="988777" cy="368935"/>
                <wp:effectExtent l="0" t="0" r="0" b="0"/>
                <wp:wrapNone/>
                <wp:docPr id="497304427" name="文本框 1"/>
                <wp:cNvGraphicFramePr/>
                <a:graphic xmlns:a="http://schemas.openxmlformats.org/drawingml/2006/main">
                  <a:graphicData uri="http://schemas.microsoft.com/office/word/2010/wordprocessingShape">
                    <wps:wsp>
                      <wps:cNvSpPr txBox="1"/>
                      <wps:spPr>
                        <a:xfrm>
                          <a:off x="0" y="0"/>
                          <a:ext cx="988777" cy="368935"/>
                        </a:xfrm>
                        <a:prstGeom prst="rect">
                          <a:avLst/>
                        </a:prstGeom>
                        <a:noFill/>
                      </wps:spPr>
                      <wps:txbx>
                        <w:txbxContent>
                          <w:p w14:paraId="15B469F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622303C" id="_x0000_s1065" type="#_x0000_t202" style="position:absolute;left:0;text-align:left;margin-left:389.3pt;margin-top:-40.3pt;width:77.85pt;height:29.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" filled="f" stroked="f">
                <v:textbox style="mso-fit-shape-to-text:t">
                  <w:txbxContent>
                    <w:p w14:paraId="15B469F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49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1D8D5D20"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oMath>
      <w:r w:rsidRPr="00880E12">
        <w:rPr>
          <w:rFonts w:ascii="Times New Roman" w:hAnsi="Times New Roman" w:cs="Times New Roman" w:hint="eastAsia"/>
          <w:color w:val="000000" w:themeColor="text1"/>
          <w:kern w:val="0"/>
          <w:sz w:val="24"/>
          <w:szCs w:val="24"/>
        </w:rPr>
        <w:t xml:space="preserve"> is the particle turbulent diffusion coefficient in a canopy. z is the height above ground and ranges from 0 to H.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xml:space="preserve"> is the gravitational settling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ξ</m:t>
            </m:r>
          </m:e>
          <m:sub>
            <m:r>
              <w:rPr>
                <w:rFonts w:ascii="Cambria Math" w:hAnsi="Cambria Math" w:cs="Times New Roman"/>
                <w:color w:val="000000" w:themeColor="text1"/>
                <w:kern w:val="0"/>
                <w:sz w:val="24"/>
                <w:szCs w:val="24"/>
              </w:rPr>
              <m:t>t</m:t>
            </m:r>
          </m:sub>
        </m:sSub>
      </m:oMath>
      <w:r w:rsidRPr="00880E12">
        <w:rPr>
          <w:rFonts w:ascii="Times New Roman" w:hAnsi="Times New Roman" w:cs="Times New Roman" w:hint="eastAsia"/>
          <w:color w:val="000000" w:themeColor="text1"/>
          <w:kern w:val="0"/>
          <w:sz w:val="24"/>
          <w:szCs w:val="24"/>
        </w:rPr>
        <w:t xml:space="preserve"> is the </w:t>
      </w:r>
      <w:r w:rsidRPr="00880E12">
        <w:rPr>
          <w:rFonts w:ascii="Times New Roman" w:hAnsi="Times New Roman" w:cs="Times New Roman"/>
          <w:color w:val="000000" w:themeColor="text1"/>
          <w:kern w:val="0"/>
          <w:sz w:val="24"/>
          <w:szCs w:val="24"/>
        </w:rPr>
        <w:t>effective</w:t>
      </w:r>
      <w:r w:rsidRPr="00880E12">
        <w:rPr>
          <w:rFonts w:ascii="Times New Roman" w:hAnsi="Times New Roman" w:cs="Times New Roman" w:hint="eastAsia"/>
          <w:color w:val="000000" w:themeColor="text1"/>
          <w:kern w:val="0"/>
          <w:sz w:val="24"/>
          <w:szCs w:val="24"/>
        </w:rPr>
        <w:t xml:space="preserve"> area correction </w:t>
      </w:r>
      <w:r w:rsidRPr="00880E12">
        <w:rPr>
          <w:rFonts w:ascii="Times New Roman" w:hAnsi="Times New Roman" w:cs="Times New Roman"/>
          <w:color w:val="000000" w:themeColor="text1"/>
          <w:kern w:val="0"/>
          <w:sz w:val="24"/>
          <w:szCs w:val="24"/>
        </w:rPr>
        <w:t>coefficient</w:t>
      </w:r>
      <w:r w:rsidRPr="00880E12">
        <w:rPr>
          <w:rFonts w:ascii="Times New Roman" w:hAnsi="Times New Roman" w:cs="Times New Roman" w:hint="eastAsia"/>
          <w:color w:val="000000" w:themeColor="text1"/>
          <w:kern w:val="0"/>
          <w:sz w:val="24"/>
          <w:szCs w:val="24"/>
        </w:rPr>
        <w:t xml:space="preserve"> for trees. </w:t>
      </w:r>
      <m:oMath>
        <m:r>
          <w:rPr>
            <w:rFonts w:ascii="Cambria Math" w:hAnsi="Cambria Math" w:cs="Times New Roman"/>
            <w:color w:val="000000" w:themeColor="text1"/>
            <w:kern w:val="0"/>
            <w:sz w:val="24"/>
            <w:szCs w:val="24"/>
          </w:rPr>
          <m:t>ε</m:t>
        </m:r>
      </m:oMath>
      <w:r w:rsidRPr="00880E12">
        <w:rPr>
          <w:rFonts w:ascii="Times New Roman" w:hAnsi="Times New Roman" w:cs="Times New Roman" w:hint="eastAsia"/>
          <w:iCs/>
          <w:color w:val="000000" w:themeColor="text1"/>
          <w:kern w:val="0"/>
          <w:sz w:val="24"/>
          <w:szCs w:val="24"/>
        </w:rPr>
        <w:t xml:space="preserve"> is the enrichment coefficient.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iCs/>
          <w:color w:val="000000" w:themeColor="text1"/>
          <w:kern w:val="0"/>
          <w:sz w:val="24"/>
          <w:szCs w:val="24"/>
        </w:rPr>
        <w:t xml:space="preserve"> is the total surface area of vegetations </w:t>
      </w:r>
      <w:r w:rsidRPr="00880E12">
        <w:rPr>
          <w:rFonts w:ascii="Times New Roman" w:hAnsi="Times New Roman" w:cs="Times New Roman" w:hint="eastAsia"/>
          <w:iCs/>
          <w:color w:val="000000" w:themeColor="text1"/>
          <w:kern w:val="0"/>
          <w:sz w:val="24"/>
          <w:szCs w:val="24"/>
        </w:rPr>
        <w:lastRenderedPageBreak/>
        <w:t>(here referring to total leaf area of trees) per unit volume within drag domain.</w:t>
      </w:r>
      <w:r w:rsidRPr="00880E12">
        <w:rPr>
          <w:rFonts w:ascii="Cambria Math" w:hAnsi="Cambria Math" w:cs="Times New Roman" w:hint="eastAsia"/>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Cambria Math" w:hAnsi="Cambria Math" w:cs="Times New Roman" w:hint="eastAsia"/>
          <w:iCs/>
          <w:color w:val="000000" w:themeColor="text1"/>
          <w:kern w:val="0"/>
          <w:sz w:val="24"/>
          <w:szCs w:val="24"/>
        </w:rPr>
        <w:t xml:space="preserve"> is the third collisional deposition velocity for canopy surface (canopy surface doesn</w:t>
      </w:r>
      <w:r w:rsidRPr="00880E12">
        <w:rPr>
          <w:rFonts w:ascii="Cambria Math" w:hAnsi="Cambria Math" w:cs="Times New Roman"/>
          <w:iCs/>
          <w:color w:val="000000" w:themeColor="text1"/>
          <w:kern w:val="0"/>
          <w:sz w:val="24"/>
          <w:szCs w:val="24"/>
        </w:rPr>
        <w:t>’</w:t>
      </w:r>
      <w:r w:rsidRPr="00880E12">
        <w:rPr>
          <w:rFonts w:ascii="Cambria Math" w:hAnsi="Cambria Math" w:cs="Times New Roman" w:hint="eastAsia"/>
          <w:iCs/>
          <w:color w:val="000000" w:themeColor="text1"/>
          <w:kern w:val="0"/>
          <w:sz w:val="24"/>
          <w:szCs w:val="24"/>
        </w:rPr>
        <w:t>t include the ground).</w:t>
      </w:r>
      <w:r w:rsidRPr="00880E12">
        <w:rPr>
          <w:rFonts w:ascii="Times New Roman" w:hAnsi="Times New Roman" w:cs="Times New Roman" w:hint="eastAsia"/>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oMath>
      <w:r w:rsidRPr="00880E12">
        <w:rPr>
          <w:rFonts w:ascii="Times New Roman" w:hAnsi="Times New Roman" w:cs="Times New Roman" w:hint="eastAsia"/>
          <w:iCs/>
          <w:color w:val="000000" w:themeColor="text1"/>
          <w:kern w:val="0"/>
          <w:sz w:val="24"/>
          <w:szCs w:val="24"/>
        </w:rPr>
        <w:t xml:space="preserve"> is the mean height of crowns</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hint="eastAsia"/>
          <w:iCs/>
          <w:color w:val="000000" w:themeColor="text1"/>
          <w:kern w:val="0"/>
          <w:sz w:val="24"/>
          <w:szCs w:val="24"/>
        </w:rPr>
        <w:t xml:space="preserve"> bottom. As detailed in section 3 and Fig. S4, mean wind and friction velocity are </w:t>
      </w:r>
      <w:r w:rsidRPr="00880E12">
        <w:rPr>
          <w:rFonts w:ascii="Times New Roman" w:hAnsi="Times New Roman" w:cs="Times New Roman"/>
          <w:iCs/>
          <w:color w:val="000000" w:themeColor="text1"/>
          <w:kern w:val="0"/>
          <w:sz w:val="24"/>
          <w:szCs w:val="24"/>
        </w:rPr>
        <w:t>exponentially</w:t>
      </w:r>
      <w:r w:rsidRPr="00880E12">
        <w:rPr>
          <w:rFonts w:ascii="Times New Roman" w:hAnsi="Times New Roman" w:cs="Times New Roman" w:hint="eastAsia"/>
          <w:iCs/>
          <w:color w:val="000000" w:themeColor="text1"/>
          <w:kern w:val="0"/>
          <w:sz w:val="24"/>
          <w:szCs w:val="24"/>
        </w:rPr>
        <w:t xml:space="preserve"> attenuated toward the ground at upper space of a forest canopy where the crown exists. According to equation (92) in section 3, turbulent mixing length is independent of height at upper space of forest canopies. Thus, </w:t>
      </w:r>
      <w:r w:rsidRPr="00880E12">
        <w:rPr>
          <w:rFonts w:ascii="Times New Roman" w:hAnsi="Times New Roman" w:cs="Times New Roman" w:hint="eastAsia"/>
          <w:color w:val="000000" w:themeColor="text1"/>
          <w:kern w:val="0"/>
          <w:sz w:val="24"/>
          <w:szCs w:val="24"/>
        </w:rPr>
        <w:t xml:space="preserve">particle turbulent diffusion coefficient, which can be approximated as the product of </w:t>
      </w:r>
      <w:r w:rsidRPr="00880E12">
        <w:rPr>
          <w:rFonts w:ascii="Times New Roman" w:hAnsi="Times New Roman" w:cs="Times New Roman" w:hint="eastAsia"/>
          <w:iCs/>
          <w:color w:val="000000" w:themeColor="text1"/>
          <w:kern w:val="0"/>
          <w:sz w:val="24"/>
          <w:szCs w:val="24"/>
        </w:rPr>
        <w:t xml:space="preserve">mixing length and friction velocity, should be also </w:t>
      </w:r>
      <w:r w:rsidRPr="00880E12">
        <w:rPr>
          <w:rFonts w:ascii="Times New Roman" w:hAnsi="Times New Roman" w:cs="Times New Roman"/>
          <w:iCs/>
          <w:color w:val="000000" w:themeColor="text1"/>
          <w:kern w:val="0"/>
          <w:sz w:val="24"/>
          <w:szCs w:val="24"/>
        </w:rPr>
        <w:t>exponentially</w:t>
      </w:r>
      <w:r w:rsidRPr="00880E12">
        <w:rPr>
          <w:rFonts w:ascii="Times New Roman" w:hAnsi="Times New Roman" w:cs="Times New Roman" w:hint="eastAsia"/>
          <w:iCs/>
          <w:color w:val="000000" w:themeColor="text1"/>
          <w:kern w:val="0"/>
          <w:sz w:val="24"/>
          <w:szCs w:val="24"/>
        </w:rPr>
        <w:t xml:space="preserve"> attenuated toward ground. If we define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z-</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num>
          <m:den>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den>
        </m:f>
      </m:oMath>
      <w:r w:rsidRPr="00880E12">
        <w:rPr>
          <w:rFonts w:ascii="Times New Roman" w:hAnsi="Times New Roman" w:cs="Times New Roman" w:hint="eastAsia"/>
          <w:iCs/>
          <w:color w:val="000000" w:themeColor="text1"/>
          <w:kern w:val="0"/>
          <w:sz w:val="24"/>
          <w:szCs w:val="24"/>
        </w:rPr>
        <w:t xml:space="preserve"> and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C</m:t>
            </m:r>
            <m:d>
              <m:dPr>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z</m:t>
                </m:r>
              </m:e>
            </m:d>
          </m:num>
          <m:den>
            <m:r>
              <w:rPr>
                <w:rFonts w:ascii="Cambria Math" w:hAnsi="Cambria Math" w:cs="Times New Roman"/>
                <w:color w:val="000000" w:themeColor="text1"/>
                <w:kern w:val="0"/>
                <w:sz w:val="24"/>
                <w:szCs w:val="24"/>
              </w:rPr>
              <m:t>C</m:t>
            </m:r>
            <m:d>
              <m:dPr>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H</m:t>
                </m:r>
              </m:e>
            </m:d>
          </m:den>
        </m:f>
      </m:oMath>
      <w:r w:rsidRPr="00880E12">
        <w:rPr>
          <w:rFonts w:ascii="Times New Roman" w:hAnsi="Times New Roman" w:cs="Times New Roman" w:hint="eastAsia"/>
          <w:iCs/>
          <w:color w:val="000000" w:themeColor="text1"/>
          <w:kern w:val="0"/>
          <w:sz w:val="24"/>
          <w:szCs w:val="24"/>
        </w:rPr>
        <w:t>, we have:</w:t>
      </w:r>
    </w:p>
    <w:p w14:paraId="533A66F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95104" behindDoc="0" locked="0" layoutInCell="1" allowOverlap="1" wp14:anchorId="72DDB4FD" wp14:editId="3E755023">
                <wp:simplePos x="0" y="0"/>
                <wp:positionH relativeFrom="margin">
                  <wp:posOffset>4943885</wp:posOffset>
                </wp:positionH>
                <wp:positionV relativeFrom="paragraph">
                  <wp:posOffset>191600</wp:posOffset>
                </wp:positionV>
                <wp:extent cx="1076280" cy="368935"/>
                <wp:effectExtent l="0" t="0" r="0" b="0"/>
                <wp:wrapNone/>
                <wp:docPr id="1878645861" name="文本框 1"/>
                <wp:cNvGraphicFramePr/>
                <a:graphic xmlns:a="http://schemas.openxmlformats.org/drawingml/2006/main">
                  <a:graphicData uri="http://schemas.microsoft.com/office/word/2010/wordprocessingShape">
                    <wps:wsp>
                      <wps:cNvSpPr txBox="1"/>
                      <wps:spPr>
                        <a:xfrm>
                          <a:off x="0" y="0"/>
                          <a:ext cx="1076280" cy="368935"/>
                        </a:xfrm>
                        <a:prstGeom prst="rect">
                          <a:avLst/>
                        </a:prstGeom>
                        <a:noFill/>
                      </wps:spPr>
                      <wps:txbx>
                        <w:txbxContent>
                          <w:p w14:paraId="67221A8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2DDB4FD" id="_x0000_s1066" type="#_x0000_t202" style="position:absolute;left:0;text-align:left;margin-left:389.3pt;margin-top:15.1pt;width:84.75pt;height:29.0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" filled="f" stroked="f">
                <v:textbox style="mso-fit-shape-to-text:t">
                  <w:txbxContent>
                    <w:p w14:paraId="67221A8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028D29D7"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H</m:t>
            </m:r>
          </m:sup>
        </m:sSubSup>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m:t>
                </m:r>
              </m:e>
            </m:d>
          </m:sup>
        </m:sSup>
      </m:oMath>
      <w:r w:rsidR="009A2A28" w:rsidRPr="00880E12">
        <w:rPr>
          <w:rFonts w:ascii="Times New Roman" w:hAnsi="Times New Roman" w:cs="Times New Roman" w:hint="eastAsia"/>
          <w:color w:val="000000" w:themeColor="text1"/>
          <w:kern w:val="0"/>
          <w:sz w:val="24"/>
          <w:szCs w:val="24"/>
        </w:rPr>
        <w:t xml:space="preserve"> </w:t>
      </w:r>
    </w:p>
    <w:p w14:paraId="7C8AC63D" w14:textId="77777777" w:rsidR="009A2A28" w:rsidRPr="00880E12" w:rsidRDefault="009A2A28" w:rsidP="00482EBD">
      <w:pPr>
        <w:rPr>
          <w:rFonts w:ascii="Times New Roman" w:hAnsi="Times New Roman" w:cs="Times New Roman"/>
          <w:color w:val="000000" w:themeColor="text1"/>
          <w:kern w:val="0"/>
          <w:sz w:val="24"/>
          <w:szCs w:val="24"/>
        </w:rPr>
      </w:pPr>
    </w:p>
    <w:p w14:paraId="72E407A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H</m:t>
            </m:r>
          </m:sup>
        </m:sSubSup>
      </m:oMath>
      <w:r w:rsidRPr="00880E12">
        <w:rPr>
          <w:rFonts w:ascii="Times New Roman" w:hAnsi="Times New Roman" w:cs="Times New Roman" w:hint="eastAsia"/>
          <w:color w:val="000000" w:themeColor="text1"/>
          <w:kern w:val="0"/>
          <w:sz w:val="24"/>
          <w:szCs w:val="24"/>
        </w:rPr>
        <w:t xml:space="preserve"> is the particle turbulent diffusion coefficient at top of drag domain. </w:t>
      </w:r>
      <m:oMath>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is the wind attenuation coefficient of vegetations (see section 3 and Extended Data Fig. 6). Combing equations (48) and (50) and introducing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and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to equation (48), we have:</w:t>
      </w:r>
    </w:p>
    <w:p w14:paraId="3106550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96128" behindDoc="0" locked="0" layoutInCell="1" allowOverlap="1" wp14:anchorId="35901CDE" wp14:editId="74B0356E">
                <wp:simplePos x="0" y="0"/>
                <wp:positionH relativeFrom="margin">
                  <wp:posOffset>4943885</wp:posOffset>
                </wp:positionH>
                <wp:positionV relativeFrom="paragraph">
                  <wp:posOffset>143546</wp:posOffset>
                </wp:positionV>
                <wp:extent cx="826898" cy="368935"/>
                <wp:effectExtent l="0" t="0" r="0" b="0"/>
                <wp:wrapNone/>
                <wp:docPr id="1867084553" name="文本框 1"/>
                <wp:cNvGraphicFramePr/>
                <a:graphic xmlns:a="http://schemas.openxmlformats.org/drawingml/2006/main">
                  <a:graphicData uri="http://schemas.microsoft.com/office/word/2010/wordprocessingShape">
                    <wps:wsp>
                      <wps:cNvSpPr txBox="1"/>
                      <wps:spPr>
                        <a:xfrm>
                          <a:off x="0" y="0"/>
                          <a:ext cx="826898" cy="368935"/>
                        </a:xfrm>
                        <a:prstGeom prst="rect">
                          <a:avLst/>
                        </a:prstGeom>
                        <a:noFill/>
                      </wps:spPr>
                      <wps:txbx>
                        <w:txbxContent>
                          <w:p w14:paraId="687A47E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5901CDE" id="_x0000_s1067" type="#_x0000_t202" style="position:absolute;left:0;text-align:left;margin-left:389.3pt;margin-top:11.3pt;width:65.1pt;height:29.0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" filled="f" stroked="f">
                <v:textbox style="mso-fit-shape-to-text:t">
                  <w:txbxContent>
                    <w:p w14:paraId="687A47E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5AF8D2C5"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d</m:t>
                </m:r>
              </m:e>
              <m:sup>
                <m:r>
                  <w:rPr>
                    <w:rFonts w:ascii="Cambria Math" w:hAnsi="Cambria Math" w:cs="Times New Roman"/>
                    <w:color w:val="000000" w:themeColor="text1"/>
                    <w:kern w:val="0"/>
                    <w:sz w:val="24"/>
                    <w:szCs w:val="24"/>
                  </w:rPr>
                  <m:t>2</m:t>
                </m:r>
              </m:sup>
            </m:sSup>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e>
            </m:d>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sup>
                <m:r>
                  <w:rPr>
                    <w:rFonts w:ascii="Cambria Math" w:hAnsi="Cambria Math" w:cs="Times New Roman"/>
                    <w:color w:val="000000" w:themeColor="text1"/>
                    <w:kern w:val="0"/>
                    <w:sz w:val="24"/>
                    <w:szCs w:val="24"/>
                  </w:rPr>
                  <m:t>2</m:t>
                </m:r>
              </m:sup>
            </m:sSup>
          </m:den>
        </m:f>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den>
            </m:f>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num>
          <m:den>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den>
        </m:f>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e>
              <m:sup>
                <m:r>
                  <w:rPr>
                    <w:rFonts w:ascii="Cambria Math" w:hAnsi="Cambria Math" w:cs="Times New Roman"/>
                    <w:color w:val="000000" w:themeColor="text1"/>
                    <w:kern w:val="0"/>
                    <w:sz w:val="24"/>
                    <w:szCs w:val="24"/>
                  </w:rPr>
                  <m:t>2</m:t>
                </m:r>
              </m:sup>
            </m:s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ξ</m:t>
                </m:r>
              </m:e>
              <m:sub>
                <m:r>
                  <w:rPr>
                    <w:rFonts w:ascii="Cambria Math" w:hAnsi="Cambria Math" w:cs="Times New Roman"/>
                    <w:color w:val="000000" w:themeColor="text1"/>
                    <w:kern w:val="0"/>
                    <w:sz w:val="24"/>
                    <w:szCs w:val="24"/>
                  </w:rPr>
                  <m:t>t</m:t>
                </m:r>
              </m:sub>
            </m:sSub>
            <m:r>
              <w:rPr>
                <w:rFonts w:ascii="Cambria Math" w:hAnsi="Cambria Math" w:cs="Times New Roman"/>
                <w:color w:val="000000" w:themeColor="text1"/>
                <w:kern w:val="0"/>
                <w:sz w:val="24"/>
                <w:szCs w:val="24"/>
              </w:rPr>
              <m:t>ε</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den>
        </m:f>
      </m:oMath>
      <w:r w:rsidR="009A2A28" w:rsidRPr="00880E12">
        <w:rPr>
          <w:rFonts w:ascii="Times New Roman" w:hAnsi="Times New Roman" w:cs="Times New Roman" w:hint="eastAsia"/>
          <w:iCs/>
          <w:color w:val="000000" w:themeColor="text1"/>
          <w:kern w:val="0"/>
          <w:sz w:val="24"/>
          <w:szCs w:val="24"/>
        </w:rPr>
        <w:t xml:space="preserve"> </w:t>
      </w:r>
    </w:p>
    <w:p w14:paraId="16BAB89E" w14:textId="77777777" w:rsidR="009A2A28" w:rsidRPr="00880E12" w:rsidRDefault="009A2A28" w:rsidP="00482EBD">
      <w:pPr>
        <w:rPr>
          <w:rFonts w:ascii="Times New Roman" w:hAnsi="Times New Roman" w:cs="Times New Roman"/>
          <w:color w:val="000000" w:themeColor="text1"/>
          <w:kern w:val="0"/>
          <w:sz w:val="24"/>
          <w:szCs w:val="24"/>
        </w:rPr>
      </w:pPr>
    </w:p>
    <w:p w14:paraId="14495234"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Because of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oMath>
      <w:r w:rsidRPr="00880E12">
        <w:rPr>
          <w:rFonts w:ascii="Times New Roman" w:hAnsi="Times New Roman" w:cs="Times New Roman" w:hint="eastAsia"/>
          <w:color w:val="000000" w:themeColor="text1"/>
          <w:kern w:val="0"/>
          <w:sz w:val="24"/>
          <w:szCs w:val="24"/>
        </w:rPr>
        <w:t xml:space="preserve">, </w:t>
      </w:r>
      <m:oMath>
        <m:f>
          <m:fPr>
            <m:ctrlPr>
              <w:rPr>
                <w:rFonts w:ascii="Cambria Math" w:hAnsi="Cambria Math" w:cs="Times New Roman"/>
                <w:i/>
                <w:color w:val="000000" w:themeColor="text1"/>
                <w:kern w:val="0"/>
                <w:sz w:val="24"/>
                <w:szCs w:val="24"/>
              </w:rPr>
            </m:ctrlPr>
          </m:fPr>
          <m:num>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den>
        </m:f>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xml:space="preserve"> can evolve as </w:t>
      </w:r>
      <m:oMath>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den>
        </m:f>
      </m:oMath>
      <w:r w:rsidRPr="00880E12">
        <w:rPr>
          <w:rFonts w:ascii="Times New Roman" w:hAnsi="Times New Roman" w:cs="Times New Roman" w:hint="eastAsia"/>
          <w:color w:val="000000" w:themeColor="text1"/>
          <w:kern w:val="0"/>
          <w:sz w:val="24"/>
          <w:szCs w:val="24"/>
        </w:rPr>
        <w:t xml:space="preserve">. In general,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&lt;&lt;</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color w:val="000000" w:themeColor="text1"/>
          <w:kern w:val="0"/>
          <w:sz w:val="24"/>
          <w:szCs w:val="24"/>
        </w:rPr>
        <w:t xml:space="preserve">. In the meantime,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iCs/>
          <w:color w:val="000000" w:themeColor="text1"/>
          <w:kern w:val="0"/>
          <w:sz w:val="24"/>
          <w:szCs w:val="24"/>
        </w:rPr>
        <w:t>=</w:t>
      </w:r>
      <m:oMath>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den>
        </m:f>
      </m:oMath>
      <w:r w:rsidRPr="00880E12">
        <w:rPr>
          <w:rFonts w:ascii="Times New Roman" w:hAnsi="Times New Roman" w:cs="Times New Roman" w:hint="eastAsia"/>
          <w:iCs/>
          <w:color w:val="000000" w:themeColor="text1"/>
          <w:kern w:val="0"/>
          <w:sz w:val="24"/>
          <w:szCs w:val="24"/>
        </w:rPr>
        <w:t xml:space="preserve"> if we assume that leaves</w:t>
      </w:r>
      <w:r w:rsidRPr="00880E12">
        <w:rPr>
          <w:rFonts w:ascii="Times New Roman" w:hAnsi="Times New Roman" w:cs="Times New Roman"/>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are</w:t>
      </w:r>
      <w:r w:rsidRPr="00880E12">
        <w:rPr>
          <w:rFonts w:ascii="Times New Roman" w:hAnsi="Times New Roman" w:cs="Times New Roman"/>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uniformly</w:t>
      </w:r>
      <w:r w:rsidRPr="00880E12">
        <w:rPr>
          <w:rFonts w:ascii="Times New Roman" w:hAnsi="Times New Roman" w:cs="Times New Roman"/>
          <w:iCs/>
          <w:color w:val="000000" w:themeColor="text1"/>
          <w:kern w:val="0"/>
          <w:sz w:val="24"/>
          <w:szCs w:val="24"/>
        </w:rPr>
        <w:t xml:space="preserve"> distributed in </w:t>
      </w:r>
      <w:r w:rsidRPr="00880E12">
        <w:rPr>
          <w:rFonts w:ascii="Times New Roman" w:hAnsi="Times New Roman" w:cs="Times New Roman" w:hint="eastAsia"/>
          <w:iCs/>
          <w:color w:val="000000" w:themeColor="text1"/>
          <w:kern w:val="0"/>
          <w:sz w:val="24"/>
          <w:szCs w:val="24"/>
        </w:rPr>
        <w:t>the crown. Then, equation (51) becomes:</w:t>
      </w:r>
    </w:p>
    <w:p w14:paraId="5BE34F55"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97152" behindDoc="0" locked="0" layoutInCell="1" allowOverlap="1" wp14:anchorId="26FEB36D" wp14:editId="143616D2">
                <wp:simplePos x="0" y="0"/>
                <wp:positionH relativeFrom="margin">
                  <wp:posOffset>4943885</wp:posOffset>
                </wp:positionH>
                <wp:positionV relativeFrom="paragraph">
                  <wp:posOffset>171766</wp:posOffset>
                </wp:positionV>
                <wp:extent cx="1172532" cy="368935"/>
                <wp:effectExtent l="0" t="0" r="0" b="0"/>
                <wp:wrapNone/>
                <wp:docPr id="1303595436" name="文本框 1"/>
                <wp:cNvGraphicFramePr/>
                <a:graphic xmlns:a="http://schemas.openxmlformats.org/drawingml/2006/main">
                  <a:graphicData uri="http://schemas.microsoft.com/office/word/2010/wordprocessingShape">
                    <wps:wsp>
                      <wps:cNvSpPr txBox="1"/>
                      <wps:spPr>
                        <a:xfrm>
                          <a:off x="0" y="0"/>
                          <a:ext cx="1172532" cy="368935"/>
                        </a:xfrm>
                        <a:prstGeom prst="rect">
                          <a:avLst/>
                        </a:prstGeom>
                        <a:noFill/>
                      </wps:spPr>
                      <wps:txbx>
                        <w:txbxContent>
                          <w:p w14:paraId="7C884BE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6FEB36D" id="_x0000_s1068" type="#_x0000_t202" style="position:absolute;left:0;text-align:left;margin-left:389.3pt;margin-top:13.5pt;width:92.35pt;height:29.0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" filled="f" stroked="f">
                <v:textbox style="mso-fit-shape-to-text:t">
                  <w:txbxContent>
                    <w:p w14:paraId="7C884BE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3A6763CB"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d</m:t>
                </m:r>
              </m:e>
              <m:sup>
                <m:r>
                  <w:rPr>
                    <w:rFonts w:ascii="Cambria Math" w:hAnsi="Cambria Math" w:cs="Times New Roman"/>
                    <w:color w:val="000000" w:themeColor="text1"/>
                    <w:kern w:val="0"/>
                    <w:sz w:val="24"/>
                    <w:szCs w:val="24"/>
                  </w:rPr>
                  <m:t>2</m:t>
                </m:r>
              </m:sup>
            </m:sSup>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e>
            </m:d>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sup>
                <m:r>
                  <w:rPr>
                    <w:rFonts w:ascii="Cambria Math" w:hAnsi="Cambria Math" w:cs="Times New Roman"/>
                    <w:color w:val="000000" w:themeColor="text1"/>
                    <w:kern w:val="0"/>
                    <w:sz w:val="24"/>
                    <w:szCs w:val="24"/>
                  </w:rPr>
                  <m:t>2</m:t>
                </m:r>
              </m:sup>
            </m:sSup>
          </m:den>
        </m:f>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num>
          <m:den>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den>
        </m:f>
        <m:r>
          <w:rPr>
            <w:rFonts w:ascii="Cambria Math" w:hAnsi="Cambria Math" w:cs="Times New Roman"/>
            <w:color w:val="000000" w:themeColor="text1"/>
            <w:kern w:val="0"/>
            <w:sz w:val="24"/>
            <w:szCs w:val="24"/>
          </w:rPr>
          <m:t>=Q</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color w:val="000000" w:themeColor="text1"/>
          <w:kern w:val="0"/>
          <w:sz w:val="24"/>
          <w:szCs w:val="24"/>
        </w:rPr>
        <w:t xml:space="preserve"> </w:t>
      </w:r>
    </w:p>
    <w:p w14:paraId="2B6C3C83" w14:textId="77777777" w:rsidR="009A2A28" w:rsidRPr="00880E12" w:rsidRDefault="009A2A28" w:rsidP="00482EBD">
      <w:pPr>
        <w:rPr>
          <w:rFonts w:ascii="Times New Roman" w:hAnsi="Times New Roman" w:cs="Times New Roman"/>
          <w:color w:val="000000" w:themeColor="text1"/>
          <w:kern w:val="0"/>
          <w:sz w:val="24"/>
          <w:szCs w:val="24"/>
        </w:rPr>
      </w:pPr>
    </w:p>
    <w:p w14:paraId="725A384A"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r>
          <w:rPr>
            <w:rFonts w:ascii="Cambria Math" w:hAnsi="Cambria Math" w:cs="Times New Roman"/>
            <w:color w:val="000000" w:themeColor="text1"/>
            <w:kern w:val="0"/>
            <w:sz w:val="24"/>
            <w:szCs w:val="24"/>
          </w:rPr>
          <m:t>Q=</m:t>
        </m:r>
        <m:f>
          <m:fPr>
            <m:ctrlPr>
              <w:rPr>
                <w:rFonts w:ascii="Cambria Math" w:hAnsi="Cambria Math" w:cs="Times New Roman"/>
                <w:i/>
                <w:color w:val="000000" w:themeColor="text1"/>
                <w:kern w:val="0"/>
                <w:sz w:val="24"/>
                <w:szCs w:val="24"/>
              </w:rPr>
            </m:ctrlPr>
          </m:fPr>
          <m:num>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w:bookmarkStart w:id="28" w:name="_Hlk213074250"/>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w:bookmarkEnd w:id="28"/>
              </m:e>
            </m:d>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∙ξ</m:t>
                </m:r>
              </m:e>
              <m:sub>
                <m:r>
                  <w:rPr>
                    <w:rFonts w:ascii="Cambria Math" w:hAnsi="Cambria Math" w:cs="Times New Roman"/>
                    <w:color w:val="000000" w:themeColor="text1"/>
                    <w:kern w:val="0"/>
                    <w:sz w:val="24"/>
                    <w:szCs w:val="24"/>
                  </w:rPr>
                  <m:t>t</m:t>
                </m:r>
              </m:sub>
            </m:sSub>
            <m:r>
              <w:rPr>
                <w:rFonts w:ascii="Cambria Math" w:hAnsi="Cambria Math" w:cs="Times New Roman"/>
                <w:color w:val="000000" w:themeColor="text1"/>
                <w:kern w:val="0"/>
                <w:sz w:val="24"/>
                <w:szCs w:val="24"/>
              </w:rPr>
              <m:t>∙ε</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d</m:t>
                </m:r>
              </m:sup>
            </m:sSubSup>
          </m:den>
        </m:f>
      </m:oMath>
      <w:r w:rsidRPr="00880E12">
        <w:rPr>
          <w:rFonts w:ascii="Times New Roman" w:hAnsi="Times New Roman" w:cs="Times New Roman" w:hint="eastAsia"/>
          <w:color w:val="000000" w:themeColor="text1"/>
          <w:kern w:val="0"/>
          <w:sz w:val="24"/>
          <w:szCs w:val="24"/>
        </w:rPr>
        <w:t>.</w:t>
      </w:r>
      <w:r w:rsidRPr="00880E12">
        <w:rPr>
          <w:rFonts w:ascii="Times New Roman" w:hAnsi="Times New Roman" w:cs="Times New Roman" w:hint="eastAsia"/>
          <w:iCs/>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iCs/>
          <w:color w:val="000000" w:themeColor="text1"/>
          <w:kern w:val="0"/>
          <w:sz w:val="24"/>
          <w:szCs w:val="24"/>
        </w:rPr>
        <w:t xml:space="preserve"> is the </w:t>
      </w:r>
      <w:r w:rsidRPr="00880E12">
        <w:rPr>
          <w:rFonts w:ascii="Times New Roman" w:hAnsi="Times New Roman" w:cs="Times New Roman"/>
          <w:iCs/>
          <w:color w:val="000000" w:themeColor="text1"/>
          <w:kern w:val="0"/>
          <w:sz w:val="24"/>
          <w:szCs w:val="24"/>
        </w:rPr>
        <w:t>dimensionless</w:t>
      </w:r>
      <w:r w:rsidRPr="00880E12">
        <w:rPr>
          <w:rFonts w:ascii="Times New Roman" w:hAnsi="Times New Roman" w:cs="Times New Roman" w:hint="eastAsia"/>
          <w:iCs/>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iCs/>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num>
          <m:den>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en>
        </m:f>
      </m:oMath>
      <w:r w:rsidRPr="00880E12">
        <w:rPr>
          <w:rFonts w:ascii="Times New Roman" w:hAnsi="Times New Roman" w:cs="Times New Roman" w:hint="eastAsia"/>
          <w:iCs/>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iCs/>
          <w:color w:val="000000" w:themeColor="text1"/>
          <w:kern w:val="0"/>
          <w:sz w:val="24"/>
          <w:szCs w:val="24"/>
        </w:rPr>
        <w:t xml:space="preserve"> is the function of ambient friction velocity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xml:space="preserve"> and therefore depends on height (section 3). However, the relation between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iCs/>
          <w:color w:val="000000" w:themeColor="text1"/>
          <w:kern w:val="0"/>
          <w:sz w:val="24"/>
          <w:szCs w:val="24"/>
        </w:rPr>
        <w:t xml:space="preserve"> and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is very </w:t>
      </w:r>
      <w:r w:rsidRPr="00880E12">
        <w:rPr>
          <w:rFonts w:ascii="Times New Roman" w:hAnsi="Times New Roman" w:cs="Times New Roman"/>
          <w:iCs/>
          <w:color w:val="000000" w:themeColor="text1"/>
          <w:kern w:val="0"/>
          <w:sz w:val="24"/>
          <w:szCs w:val="24"/>
        </w:rPr>
        <w:t>complicated</w:t>
      </w:r>
      <w:r w:rsidRPr="00880E12">
        <w:rPr>
          <w:rFonts w:ascii="Times New Roman" w:hAnsi="Times New Roman" w:cs="Times New Roman" w:hint="eastAsia"/>
          <w:iCs/>
          <w:color w:val="000000" w:themeColor="text1"/>
          <w:kern w:val="0"/>
          <w:sz w:val="24"/>
          <w:szCs w:val="24"/>
        </w:rPr>
        <w:t xml:space="preserve"> and implicit. For simplicity, we assume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iCs/>
          <w:color w:val="000000" w:themeColor="text1"/>
          <w:kern w:val="0"/>
          <w:sz w:val="24"/>
          <w:szCs w:val="24"/>
        </w:rPr>
        <w:t xml:space="preserve"> (hence </w:t>
      </w:r>
      <m:oMath>
        <m:r>
          <w:rPr>
            <w:rFonts w:ascii="Cambria Math" w:hAnsi="Cambria Math" w:cs="Times New Roman"/>
            <w:color w:val="000000" w:themeColor="text1"/>
            <w:kern w:val="0"/>
            <w:sz w:val="24"/>
            <w:szCs w:val="24"/>
          </w:rPr>
          <m:t>Q</m:t>
        </m:r>
      </m:oMath>
      <w:r w:rsidRPr="00880E12">
        <w:rPr>
          <w:rFonts w:ascii="Times New Roman" w:hAnsi="Times New Roman" w:cs="Times New Roman" w:hint="eastAsia"/>
          <w:iCs/>
          <w:color w:val="000000" w:themeColor="text1"/>
          <w:kern w:val="0"/>
          <w:sz w:val="24"/>
          <w:szCs w:val="24"/>
        </w:rPr>
        <w:t xml:space="preserve">) is independent of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to derive an analytical solution for equation (52). We will prove the </w:t>
      </w:r>
      <w:r w:rsidRPr="00880E12">
        <w:rPr>
          <w:rFonts w:ascii="Times New Roman" w:hAnsi="Times New Roman" w:cs="Times New Roman"/>
          <w:iCs/>
          <w:color w:val="000000" w:themeColor="text1"/>
          <w:kern w:val="0"/>
          <w:sz w:val="24"/>
          <w:szCs w:val="24"/>
        </w:rPr>
        <w:t>following</w:t>
      </w:r>
      <w:r w:rsidRPr="00880E12">
        <w:rPr>
          <w:rFonts w:ascii="Times New Roman" w:hAnsi="Times New Roman" w:cs="Times New Roman" w:hint="eastAsia"/>
          <w:iCs/>
          <w:color w:val="000000" w:themeColor="text1"/>
          <w:kern w:val="0"/>
          <w:sz w:val="24"/>
          <w:szCs w:val="24"/>
        </w:rPr>
        <w:t xml:space="preserve"> relationship later in equations (63) to (66):</w:t>
      </w:r>
    </w:p>
    <w:p w14:paraId="0A2E72C3"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698176" behindDoc="0" locked="0" layoutInCell="1" allowOverlap="1" wp14:anchorId="7A162EEE" wp14:editId="40136CF4">
                <wp:simplePos x="0" y="0"/>
                <wp:positionH relativeFrom="margin">
                  <wp:posOffset>4943884</wp:posOffset>
                </wp:positionH>
                <wp:positionV relativeFrom="paragraph">
                  <wp:posOffset>106431</wp:posOffset>
                </wp:positionV>
                <wp:extent cx="1120031" cy="368935"/>
                <wp:effectExtent l="0" t="0" r="0" b="0"/>
                <wp:wrapNone/>
                <wp:docPr id="668714662" name="文本框 1"/>
                <wp:cNvGraphicFramePr/>
                <a:graphic xmlns:a="http://schemas.openxmlformats.org/drawingml/2006/main">
                  <a:graphicData uri="http://schemas.microsoft.com/office/word/2010/wordprocessingShape">
                    <wps:wsp>
                      <wps:cNvSpPr txBox="1"/>
                      <wps:spPr>
                        <a:xfrm>
                          <a:off x="0" y="0"/>
                          <a:ext cx="1120031" cy="368935"/>
                        </a:xfrm>
                        <a:prstGeom prst="rect">
                          <a:avLst/>
                        </a:prstGeom>
                        <a:noFill/>
                      </wps:spPr>
                      <wps:txbx>
                        <w:txbxContent>
                          <w:p w14:paraId="712998C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A162EEE" id="_x0000_s1069" type="#_x0000_t202" style="position:absolute;left:0;text-align:left;margin-left:389.3pt;margin-top:8.4pt;width:88.2pt;height:29.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" filled="f" stroked="f">
                <v:textbox style="mso-fit-shape-to-text:t">
                  <w:txbxContent>
                    <w:p w14:paraId="712998CE"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32F54A54"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z=</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oMath>
      <w:r w:rsidR="009A2A28" w:rsidRPr="00880E12">
        <w:rPr>
          <w:rFonts w:ascii="Times New Roman" w:hAnsi="Times New Roman" w:cs="Times New Roman" w:hint="eastAsia"/>
          <w:noProof/>
          <w:color w:val="000000" w:themeColor="text1"/>
          <w:kern w:val="0"/>
          <w:sz w:val="24"/>
          <w:szCs w:val="24"/>
        </w:rPr>
        <w:t>=</w:t>
      </w:r>
      <m:oMath>
        <m:sSubSup>
          <m:sSubSupPr>
            <m:ctrlPr>
              <w:rPr>
                <w:rFonts w:ascii="Cambria Math" w:hAnsi="Cambria Math" w:cs="Times New Roman"/>
                <w:i/>
                <w:noProof/>
                <w:color w:val="000000" w:themeColor="text1"/>
                <w:kern w:val="0"/>
                <w:sz w:val="24"/>
                <w:szCs w:val="24"/>
              </w:rPr>
            </m:ctrlPr>
          </m:sSubSupPr>
          <m:e>
            <m:r>
              <w:rPr>
                <w:rFonts w:ascii="Cambria Math" w:hAnsi="Cambria Math" w:cs="Times New Roman"/>
                <w:noProof/>
                <w:color w:val="000000" w:themeColor="text1"/>
                <w:kern w:val="0"/>
                <w:sz w:val="24"/>
                <w:szCs w:val="24"/>
              </w:rPr>
              <m:t>V</m:t>
            </m:r>
          </m:e>
          <m:sub>
            <m:r>
              <w:rPr>
                <w:rFonts w:ascii="Cambria Math" w:hAnsi="Cambria Math" w:cs="Times New Roman"/>
                <w:noProof/>
                <w:color w:val="000000" w:themeColor="text1"/>
                <w:kern w:val="0"/>
                <w:sz w:val="24"/>
                <w:szCs w:val="24"/>
              </w:rPr>
              <m:t>d</m:t>
            </m:r>
          </m:sub>
          <m:sup>
            <m:r>
              <w:rPr>
                <w:rFonts w:ascii="Cambria Math" w:hAnsi="Cambria Math" w:cs="Times New Roman"/>
                <w:noProof/>
                <w:color w:val="000000" w:themeColor="text1"/>
                <w:kern w:val="0"/>
                <w:sz w:val="24"/>
                <w:szCs w:val="24"/>
              </w:rPr>
              <m:t>g</m:t>
            </m:r>
          </m:sup>
        </m:sSubSup>
        <m:r>
          <w:rPr>
            <w:rFonts w:ascii="Cambria Math" w:hAnsi="Cambria Math" w:cs="Times New Roman"/>
            <w:noProof/>
            <w:color w:val="000000" w:themeColor="text1"/>
            <w:kern w:val="0"/>
            <w:sz w:val="24"/>
            <w:szCs w:val="24"/>
          </w:rPr>
          <m:t xml:space="preserve"> C</m:t>
        </m:r>
        <m:d>
          <m:dPr>
            <m:ctrlPr>
              <w:rPr>
                <w:rFonts w:ascii="Cambria Math" w:hAnsi="Cambria Math" w:cs="Times New Roman"/>
                <w:i/>
                <w:noProof/>
                <w:color w:val="000000" w:themeColor="text1"/>
                <w:kern w:val="0"/>
                <w:sz w:val="24"/>
                <w:szCs w:val="24"/>
              </w:rPr>
            </m:ctrlPr>
          </m:d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z=z</m:t>
                </m:r>
              </m:e>
              <m:sub>
                <m:r>
                  <w:rPr>
                    <w:rFonts w:ascii="Cambria Math" w:hAnsi="Cambria Math" w:cs="Times New Roman"/>
                    <w:color w:val="000000" w:themeColor="text1"/>
                    <w:kern w:val="0"/>
                    <w:sz w:val="24"/>
                    <w:szCs w:val="24"/>
                  </w:rPr>
                  <m:t>cb</m:t>
                </m:r>
              </m:sub>
            </m:sSub>
          </m:e>
        </m:d>
      </m:oMath>
    </w:p>
    <w:p w14:paraId="073147CB" w14:textId="77777777" w:rsidR="009A2A28" w:rsidRPr="00880E12" w:rsidRDefault="009A2A28" w:rsidP="00482EBD">
      <w:pPr>
        <w:rPr>
          <w:rFonts w:ascii="Times New Roman" w:hAnsi="Times New Roman" w:cs="Times New Roman"/>
          <w:noProof/>
          <w:color w:val="000000" w:themeColor="text1"/>
          <w:kern w:val="0"/>
          <w:sz w:val="24"/>
          <w:szCs w:val="24"/>
        </w:rPr>
      </w:pPr>
    </w:p>
    <w:p w14:paraId="089BF0F8" w14:textId="77777777" w:rsidR="009A2A28" w:rsidRPr="00880E12" w:rsidRDefault="009A2A28" w:rsidP="00482EBD">
      <w:pPr>
        <w:rPr>
          <w:rFonts w:ascii="Times New Roman" w:hAnsi="Times New Roman" w:cs="Times New Roman"/>
          <w:i/>
          <w:noProof/>
          <w:color w:val="000000" w:themeColor="text1"/>
          <w:kern w:val="0"/>
          <w:sz w:val="24"/>
          <w:szCs w:val="24"/>
        </w:rPr>
      </w:pPr>
      <w:r w:rsidRPr="00880E12">
        <w:rPr>
          <w:rFonts w:ascii="Times New Roman" w:hAnsi="Times New Roman" w:cs="Times New Roman" w:hint="eastAsia"/>
          <w:noProof/>
          <w:color w:val="000000" w:themeColor="text1"/>
          <w:kern w:val="0"/>
          <w:sz w:val="24"/>
          <w:szCs w:val="24"/>
        </w:rPr>
        <w:t xml:space="preserve">Where </w:t>
      </w:r>
      <m:oMath>
        <m:sSubSup>
          <m:sSubSupPr>
            <m:ctrlPr>
              <w:rPr>
                <w:rFonts w:ascii="Cambria Math" w:hAnsi="Cambria Math" w:cs="Times New Roman"/>
                <w:i/>
                <w:noProof/>
                <w:color w:val="000000" w:themeColor="text1"/>
                <w:kern w:val="0"/>
                <w:sz w:val="24"/>
                <w:szCs w:val="24"/>
              </w:rPr>
            </m:ctrlPr>
          </m:sSubSupPr>
          <m:e>
            <m:r>
              <w:rPr>
                <w:rFonts w:ascii="Cambria Math" w:hAnsi="Cambria Math" w:cs="Times New Roman"/>
                <w:noProof/>
                <w:color w:val="000000" w:themeColor="text1"/>
                <w:kern w:val="0"/>
                <w:sz w:val="24"/>
                <w:szCs w:val="24"/>
              </w:rPr>
              <m:t>V</m:t>
            </m:r>
          </m:e>
          <m:sub>
            <m:r>
              <w:rPr>
                <w:rFonts w:ascii="Cambria Math" w:hAnsi="Cambria Math" w:cs="Times New Roman"/>
                <w:noProof/>
                <w:color w:val="000000" w:themeColor="text1"/>
                <w:kern w:val="0"/>
                <w:sz w:val="24"/>
                <w:szCs w:val="24"/>
              </w:rPr>
              <m:t>d</m:t>
            </m:r>
          </m:sub>
          <m:sup>
            <m:r>
              <w:rPr>
                <w:rFonts w:ascii="Cambria Math" w:hAnsi="Cambria Math" w:cs="Times New Roman"/>
                <w:noProof/>
                <w:color w:val="000000" w:themeColor="text1"/>
                <w:kern w:val="0"/>
                <w:sz w:val="24"/>
                <w:szCs w:val="24"/>
              </w:rPr>
              <m:t>g</m:t>
            </m:r>
          </m:sup>
        </m:sSubSup>
      </m:oMath>
      <w:r w:rsidRPr="00880E12">
        <w:rPr>
          <w:rFonts w:ascii="Times New Roman" w:hAnsi="Times New Roman" w:cs="Times New Roman" w:hint="eastAsia"/>
          <w:noProof/>
          <w:color w:val="000000" w:themeColor="text1"/>
          <w:kern w:val="0"/>
          <w:sz w:val="24"/>
          <w:szCs w:val="24"/>
        </w:rPr>
        <w:t xml:space="preserve"> is the ADD velocity at outer edge of viscous domain of </w:t>
      </w:r>
      <w:r w:rsidRPr="00880E12">
        <w:rPr>
          <w:rFonts w:ascii="Times New Roman" w:hAnsi="Times New Roman" w:cs="Times New Roman"/>
          <w:noProof/>
          <w:color w:val="000000" w:themeColor="text1"/>
          <w:kern w:val="0"/>
          <w:sz w:val="24"/>
          <w:szCs w:val="24"/>
        </w:rPr>
        <w:t>the</w:t>
      </w:r>
      <w:r w:rsidRPr="00880E12">
        <w:rPr>
          <w:rFonts w:ascii="Times New Roman" w:hAnsi="Times New Roman" w:cs="Times New Roman" w:hint="eastAsia"/>
          <w:noProof/>
          <w:color w:val="000000" w:themeColor="text1"/>
          <w:kern w:val="0"/>
          <w:sz w:val="24"/>
          <w:szCs w:val="24"/>
        </w:rPr>
        <w:t xml:space="preserve"> ground.</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hint="eastAsia"/>
          <w:iCs/>
          <w:noProof/>
          <w:color w:val="000000" w:themeColor="text1"/>
          <w:kern w:val="0"/>
          <w:sz w:val="24"/>
          <w:szCs w:val="24"/>
        </w:rPr>
        <w:t xml:space="preserve">Boundary </w:t>
      </w:r>
      <w:r w:rsidRPr="00880E12">
        <w:rPr>
          <w:rFonts w:ascii="Times New Roman" w:hAnsi="Times New Roman" w:cs="Times New Roman" w:hint="eastAsia"/>
          <w:iCs/>
          <w:noProof/>
          <w:color w:val="000000" w:themeColor="text1"/>
          <w:kern w:val="0"/>
          <w:sz w:val="24"/>
          <w:szCs w:val="24"/>
        </w:rPr>
        <w:lastRenderedPageBreak/>
        <w:t>condition for equation (52) is derived by rewriting equation (53) as:</w:t>
      </w:r>
    </w:p>
    <w:p w14:paraId="617812B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0224" behindDoc="0" locked="0" layoutInCell="1" allowOverlap="1" wp14:anchorId="4447964C" wp14:editId="095DAA4B">
                <wp:simplePos x="0" y="0"/>
                <wp:positionH relativeFrom="margin">
                  <wp:posOffset>4943884</wp:posOffset>
                </wp:positionH>
                <wp:positionV relativeFrom="paragraph">
                  <wp:posOffset>509015</wp:posOffset>
                </wp:positionV>
                <wp:extent cx="1089405" cy="368935"/>
                <wp:effectExtent l="0" t="0" r="0" b="0"/>
                <wp:wrapNone/>
                <wp:docPr id="1846891563" name="文本框 1"/>
                <wp:cNvGraphicFramePr/>
                <a:graphic xmlns:a="http://schemas.openxmlformats.org/drawingml/2006/main">
                  <a:graphicData uri="http://schemas.microsoft.com/office/word/2010/wordprocessingShape">
                    <wps:wsp>
                      <wps:cNvSpPr txBox="1"/>
                      <wps:spPr>
                        <a:xfrm>
                          <a:off x="0" y="0"/>
                          <a:ext cx="1089405" cy="368935"/>
                        </a:xfrm>
                        <a:prstGeom prst="rect">
                          <a:avLst/>
                        </a:prstGeom>
                        <a:noFill/>
                      </wps:spPr>
                      <wps:txbx>
                        <w:txbxContent>
                          <w:p w14:paraId="70CB30E7"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447964C" id="_x0000_s1070" type="#_x0000_t202" style="position:absolute;left:0;text-align:left;margin-left:389.3pt;margin-top:40.1pt;width:85.8pt;height:29.0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" filled="f" stroked="f">
                <v:textbox style="mso-fit-shape-to-text:t">
                  <w:txbxContent>
                    <w:p w14:paraId="70CB30E7"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r w:rsidRPr="00880E12">
        <w:rPr>
          <w:rFonts w:ascii="Times New Roman" w:hAnsi="Times New Roman" w:cs="Times New Roman"/>
          <w:noProof/>
          <w:color w:val="000000" w:themeColor="text1"/>
        </w:rPr>
        <mc:AlternateContent>
          <mc:Choice Requires="wps">
            <w:drawing>
              <wp:anchor distT="0" distB="0" distL="114300" distR="114300" simplePos="0" relativeHeight="251699200" behindDoc="0" locked="0" layoutInCell="1" allowOverlap="1" wp14:anchorId="695ABA10" wp14:editId="58A0E834">
                <wp:simplePos x="0" y="0"/>
                <wp:positionH relativeFrom="margin">
                  <wp:posOffset>4943884</wp:posOffset>
                </wp:positionH>
                <wp:positionV relativeFrom="paragraph">
                  <wp:posOffset>80253</wp:posOffset>
                </wp:positionV>
                <wp:extent cx="1308161" cy="368935"/>
                <wp:effectExtent l="0" t="0" r="0" b="0"/>
                <wp:wrapNone/>
                <wp:docPr id="1739221718" name="文本框 1"/>
                <wp:cNvGraphicFramePr/>
                <a:graphic xmlns:a="http://schemas.openxmlformats.org/drawingml/2006/main">
                  <a:graphicData uri="http://schemas.microsoft.com/office/word/2010/wordprocessingShape">
                    <wps:wsp>
                      <wps:cNvSpPr txBox="1"/>
                      <wps:spPr>
                        <a:xfrm>
                          <a:off x="0" y="0"/>
                          <a:ext cx="1308161" cy="368935"/>
                        </a:xfrm>
                        <a:prstGeom prst="rect">
                          <a:avLst/>
                        </a:prstGeom>
                        <a:noFill/>
                      </wps:spPr>
                      <wps:txbx>
                        <w:txbxContent>
                          <w:p w14:paraId="6B46D58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95ABA10" id="_x0000_s1071" type="#_x0000_t202" style="position:absolute;left:0;text-align:left;margin-left:389.3pt;margin-top:6.3pt;width:103pt;height:29.0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" filled="f" stroked="f">
                <v:textbox style="mso-fit-shape-to-text:t">
                  <w:txbxContent>
                    <w:p w14:paraId="6B46D58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5673C2C9"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num>
          <m:den>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den>
        </m:f>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Q</m:t>
            </m:r>
          </m:e>
          <m:sub>
            <m:r>
              <w:rPr>
                <w:rFonts w:ascii="Cambria Math" w:hAnsi="Cambria Math" w:cs="Times New Roman"/>
                <w:color w:val="000000" w:themeColor="text1"/>
                <w:kern w:val="0"/>
                <w:sz w:val="24"/>
                <w:szCs w:val="24"/>
              </w:rPr>
              <m:t>0</m:t>
            </m:r>
          </m:sub>
        </m:sSub>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oMath>
      <w:r w:rsidR="009A2A28" w:rsidRPr="00880E12">
        <w:rPr>
          <w:rFonts w:ascii="Times New Roman" w:hAnsi="Times New Roman" w:cs="Times New Roman" w:hint="eastAsia"/>
          <w:color w:val="000000" w:themeColor="text1"/>
          <w:kern w:val="0"/>
          <w:sz w:val="24"/>
          <w:szCs w:val="24"/>
        </w:rPr>
        <w:t xml:space="preserve"> </w:t>
      </w:r>
    </w:p>
    <w:p w14:paraId="320488F7"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Q</m:t>
            </m:r>
          </m:e>
          <m:sub>
            <m:r>
              <w:rPr>
                <w:rFonts w:ascii="Cambria Math" w:hAnsi="Cambria Math" w:cs="Times New Roman"/>
                <w:color w:val="000000" w:themeColor="text1"/>
                <w:kern w:val="0"/>
                <w:sz w:val="24"/>
                <w:szCs w:val="24"/>
              </w:rPr>
              <m:t>0</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d>
              <m:dPr>
                <m:ctrlPr>
                  <w:rPr>
                    <w:rFonts w:ascii="Cambria Math" w:hAnsi="Cambria Math" w:cs="Times New Roman"/>
                    <w:i/>
                    <w:color w:val="000000" w:themeColor="text1"/>
                    <w:kern w:val="0"/>
                    <w:sz w:val="24"/>
                    <w:szCs w:val="24"/>
                  </w:rPr>
                </m:ctrlPr>
              </m:dPr>
              <m:e>
                <m:sSubSup>
                  <m:sSubSupPr>
                    <m:ctrlPr>
                      <w:rPr>
                        <w:rFonts w:ascii="Cambria Math" w:hAnsi="Cambria Math" w:cs="Times New Roman"/>
                        <w:i/>
                        <w:noProof/>
                        <w:color w:val="000000" w:themeColor="text1"/>
                        <w:kern w:val="0"/>
                        <w:sz w:val="24"/>
                        <w:szCs w:val="24"/>
                      </w:rPr>
                    </m:ctrlPr>
                  </m:sSubSupPr>
                  <m:e>
                    <m:r>
                      <w:rPr>
                        <w:rFonts w:ascii="Cambria Math" w:hAnsi="Cambria Math" w:cs="Times New Roman"/>
                        <w:noProof/>
                        <w:color w:val="000000" w:themeColor="text1"/>
                        <w:kern w:val="0"/>
                        <w:sz w:val="24"/>
                        <w:szCs w:val="24"/>
                      </w:rPr>
                      <m:t>V</m:t>
                    </m:r>
                  </m:e>
                  <m:sub>
                    <m:r>
                      <w:rPr>
                        <w:rFonts w:ascii="Cambria Math" w:hAnsi="Cambria Math" w:cs="Times New Roman"/>
                        <w:noProof/>
                        <w:color w:val="000000" w:themeColor="text1"/>
                        <w:kern w:val="0"/>
                        <w:sz w:val="24"/>
                        <w:szCs w:val="24"/>
                      </w:rPr>
                      <m:t>d</m:t>
                    </m:r>
                  </m:sub>
                  <m:sup>
                    <m:r>
                      <w:rPr>
                        <w:rFonts w:ascii="Cambria Math" w:hAnsi="Cambria Math" w:cs="Times New Roman"/>
                        <w:noProof/>
                        <w:color w:val="000000" w:themeColor="text1"/>
                        <w:kern w:val="0"/>
                        <w:sz w:val="24"/>
                        <w:szCs w:val="24"/>
                      </w:rPr>
                      <m:t>g</m:t>
                    </m:r>
                  </m:sup>
                </m:sSubSup>
                <m:r>
                  <w:rPr>
                    <w:rFonts w:ascii="Cambria Math" w:hAnsi="Cambria Math" w:cs="Times New Roman"/>
                    <w:noProof/>
                    <w:color w:val="000000" w:themeColor="text1"/>
                    <w:kern w:val="0"/>
                    <w:sz w:val="24"/>
                    <w:szCs w:val="24"/>
                  </w:rPr>
                  <m:t>-</m:t>
                </m:r>
                <m:sSub>
                  <m:sSubPr>
                    <m:ctrlPr>
                      <w:rPr>
                        <w:rFonts w:ascii="Cambria Math" w:hAnsi="Cambria Math" w:cs="Times New Roman"/>
                        <w:i/>
                        <w:noProof/>
                        <w:color w:val="000000" w:themeColor="text1"/>
                        <w:kern w:val="0"/>
                        <w:sz w:val="24"/>
                        <w:szCs w:val="24"/>
                      </w:rPr>
                    </m:ctrlPr>
                  </m:sSubPr>
                  <m:e>
                    <m:r>
                      <w:rPr>
                        <w:rFonts w:ascii="Cambria Math" w:hAnsi="Cambria Math" w:cs="Times New Roman"/>
                        <w:noProof/>
                        <w:color w:val="000000" w:themeColor="text1"/>
                        <w:kern w:val="0"/>
                        <w:sz w:val="24"/>
                        <w:szCs w:val="24"/>
                      </w:rPr>
                      <m:t>V</m:t>
                    </m:r>
                  </m:e>
                  <m:sub>
                    <m:r>
                      <w:rPr>
                        <w:rFonts w:ascii="Cambria Math" w:hAnsi="Cambria Math" w:cs="Times New Roman"/>
                        <w:noProof/>
                        <w:color w:val="000000" w:themeColor="text1"/>
                        <w:kern w:val="0"/>
                        <w:sz w:val="24"/>
                        <w:szCs w:val="24"/>
                      </w:rPr>
                      <m:t>g</m:t>
                    </m:r>
                  </m:sub>
                </m:sSub>
              </m:e>
            </m:d>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den>
        </m:f>
      </m:oMath>
      <w:r w:rsidR="009A2A28" w:rsidRPr="00880E12">
        <w:rPr>
          <w:rFonts w:ascii="Times New Roman" w:hAnsi="Times New Roman" w:cs="Times New Roman" w:hint="eastAsia"/>
          <w:color w:val="000000" w:themeColor="text1"/>
          <w:kern w:val="0"/>
          <w:sz w:val="24"/>
          <w:szCs w:val="24"/>
        </w:rPr>
        <w:t xml:space="preserve"> </w:t>
      </w:r>
    </w:p>
    <w:p w14:paraId="73072D71" w14:textId="77777777" w:rsidR="009A2A28" w:rsidRPr="00880E12" w:rsidRDefault="009A2A28" w:rsidP="00482EBD">
      <w:pPr>
        <w:rPr>
          <w:rFonts w:ascii="Times New Roman" w:hAnsi="Times New Roman" w:cs="Times New Roman"/>
          <w:color w:val="000000" w:themeColor="text1"/>
          <w:kern w:val="0"/>
          <w:sz w:val="24"/>
          <w:szCs w:val="24"/>
        </w:rPr>
      </w:pPr>
    </w:p>
    <w:p w14:paraId="75672D5A"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The analytical solution of equation (52) with the mentioned boundary condition and assumption has been provided in Petroff et al. 2010</w:t>
      </w:r>
      <w:r w:rsidRPr="00880E12">
        <w:rPr>
          <w:rFonts w:ascii="Times New Roman" w:hAnsi="Times New Roman" w:cs="Times New Roman"/>
          <w:noProof/>
          <w:color w:val="000000" w:themeColor="text1"/>
          <w:kern w:val="0"/>
          <w:sz w:val="24"/>
          <w:szCs w:val="24"/>
          <w:vertAlign w:val="superscript"/>
        </w:rPr>
        <w:t>3</w:t>
      </w:r>
      <w:r w:rsidRPr="00880E12">
        <w:rPr>
          <w:rFonts w:ascii="Times New Roman" w:hAnsi="Times New Roman" w:cs="Times New Roman" w:hint="eastAsia"/>
          <w:color w:val="000000" w:themeColor="text1"/>
          <w:kern w:val="0"/>
          <w:sz w:val="24"/>
          <w:szCs w:val="24"/>
        </w:rPr>
        <w:t>:</w:t>
      </w:r>
    </w:p>
    <w:p w14:paraId="1243C5B7"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1248" behindDoc="0" locked="0" layoutInCell="1" allowOverlap="1" wp14:anchorId="2FF8FE6A" wp14:editId="7E44F515">
                <wp:simplePos x="0" y="0"/>
                <wp:positionH relativeFrom="margin">
                  <wp:posOffset>4943885</wp:posOffset>
                </wp:positionH>
                <wp:positionV relativeFrom="paragraph">
                  <wp:posOffset>223465</wp:posOffset>
                </wp:positionV>
                <wp:extent cx="945026" cy="368935"/>
                <wp:effectExtent l="0" t="0" r="0" b="0"/>
                <wp:wrapNone/>
                <wp:docPr id="1372474084" name="文本框 1"/>
                <wp:cNvGraphicFramePr/>
                <a:graphic xmlns:a="http://schemas.openxmlformats.org/drawingml/2006/main">
                  <a:graphicData uri="http://schemas.microsoft.com/office/word/2010/wordprocessingShape">
                    <wps:wsp>
                      <wps:cNvSpPr txBox="1"/>
                      <wps:spPr>
                        <a:xfrm>
                          <a:off x="0" y="0"/>
                          <a:ext cx="945026" cy="368935"/>
                        </a:xfrm>
                        <a:prstGeom prst="rect">
                          <a:avLst/>
                        </a:prstGeom>
                        <a:noFill/>
                      </wps:spPr>
                      <wps:txbx>
                        <w:txbxContent>
                          <w:p w14:paraId="03A17EAD"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FF8FE6A" id="_x0000_s1072" type="#_x0000_t202" style="position:absolute;left:0;text-align:left;margin-left:389.3pt;margin-top:17.6pt;width:74.4pt;height:29.0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" filled="f" stroked="f">
                <v:textbox style="mso-fit-shape-to-text:t">
                  <w:txbxContent>
                    <w:p w14:paraId="03A17EAD"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4D04C63C"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sup>
        </m:sSup>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w:bookmarkStart w:id="29" w:name="_Hlk213078378"/>
                <m:r>
                  <m:rPr>
                    <m:sty m:val="p"/>
                  </m:rPr>
                  <w:rPr>
                    <w:rFonts w:ascii="Cambria Math" w:eastAsia="等线" w:hAnsi="Cambria Math" w:cs="Times New Roman"/>
                    <w:color w:val="000000" w:themeColor="text1"/>
                    <w:kern w:val="0"/>
                    <w:sz w:val="24"/>
                    <w:szCs w:val="24"/>
                  </w:rPr>
                  <m:t>Я</m:t>
                </m:r>
                <m:func>
                  <m:funcPr>
                    <m:ctrlPr>
                      <w:rPr>
                        <w:rFonts w:ascii="Cambria Math" w:eastAsia="等线" w:hAnsi="Cambria Math" w:cs="Times New Roman"/>
                        <w:iCs/>
                        <w:color w:val="000000" w:themeColor="text1"/>
                        <w:kern w:val="0"/>
                        <w:sz w:val="24"/>
                        <w:szCs w:val="24"/>
                      </w:rPr>
                    </m:ctrlPr>
                  </m:funcPr>
                  <m:fName>
                    <m:r>
                      <m:rPr>
                        <m:sty m:val="p"/>
                      </m:rPr>
                      <w:rPr>
                        <w:rFonts w:ascii="Cambria Math" w:eastAsia="等线" w:hAnsi="Cambria Math" w:cs="Times New Roman"/>
                        <w:color w:val="000000" w:themeColor="text1"/>
                        <w:kern w:val="0"/>
                        <w:sz w:val="24"/>
                        <w:szCs w:val="24"/>
                      </w:rPr>
                      <m:t>cosh</m:t>
                    </m:r>
                  </m:fName>
                  <m:e>
                    <m:d>
                      <m:dPr>
                        <m:ctrlPr>
                          <w:rPr>
                            <w:rFonts w:ascii="Cambria Math" w:eastAsia="等线" w:hAnsi="Cambria Math" w:cs="Times New Roman"/>
                            <w:iCs/>
                            <w:color w:val="000000" w:themeColor="text1"/>
                            <w:kern w:val="0"/>
                            <w:sz w:val="24"/>
                            <w:szCs w:val="24"/>
                          </w:rPr>
                        </m:ctrlPr>
                      </m:dPr>
                      <m:e>
                        <m:r>
                          <w:rPr>
                            <w:rFonts w:ascii="Cambria Math" w:eastAsia="等线" w:hAnsi="Cambria Math" w:cs="Times New Roman"/>
                            <w:color w:val="000000" w:themeColor="text1"/>
                            <w:kern w:val="0"/>
                            <w:sz w:val="24"/>
                            <w:szCs w:val="24"/>
                          </w:rPr>
                          <m:t>Я</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e>
                </m:func>
                <w:bookmarkEnd w:id="29"/>
                <m:r>
                  <w:rPr>
                    <w:rFonts w:ascii="Cambria Math" w:eastAsia="等线" w:hAnsi="Cambria Math" w:cs="Times New Roman"/>
                    <w:color w:val="000000" w:themeColor="text1"/>
                    <w:kern w:val="0"/>
                    <w:sz w:val="24"/>
                    <w:szCs w:val="24"/>
                  </w:rPr>
                  <m:t>+</m:t>
                </m:r>
                <m:d>
                  <m:dPr>
                    <m:ctrlPr>
                      <w:rPr>
                        <w:rFonts w:ascii="Cambria Math" w:eastAsia="等线" w:hAnsi="Cambria Math" w:cs="Times New Roman"/>
                        <w:i/>
                        <w:iCs/>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Q</m:t>
                        </m:r>
                      </m:e>
                      <m:sub>
                        <m:r>
                          <w:rPr>
                            <w:rFonts w:ascii="Cambria Math" w:hAnsi="Cambria Math" w:cs="Times New Roman"/>
                            <w:color w:val="000000" w:themeColor="text1"/>
                            <w:kern w:val="0"/>
                            <w:sz w:val="24"/>
                            <w:szCs w:val="24"/>
                          </w:rPr>
                          <m:t>0</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e>
                </m:d>
                <m:r>
                  <w:rPr>
                    <w:rFonts w:ascii="Cambria Math" w:eastAsia="等线" w:hAnsi="Cambria Math" w:cs="Times New Roman"/>
                    <w:color w:val="000000" w:themeColor="text1"/>
                    <w:kern w:val="0"/>
                    <w:sz w:val="24"/>
                    <w:szCs w:val="24"/>
                  </w:rPr>
                  <m:t>sinh</m:t>
                </m:r>
                <m:d>
                  <m:dPr>
                    <m:ctrlPr>
                      <w:rPr>
                        <w:rFonts w:ascii="Cambria Math" w:eastAsia="等线" w:hAnsi="Cambria Math" w:cs="Times New Roman"/>
                        <w:i/>
                        <w:iCs/>
                        <w:color w:val="000000" w:themeColor="text1"/>
                        <w:kern w:val="0"/>
                        <w:sz w:val="24"/>
                        <w:szCs w:val="24"/>
                      </w:rPr>
                    </m:ctrlPr>
                  </m:dPr>
                  <m:e>
                    <m:r>
                      <w:rPr>
                        <w:rFonts w:ascii="Cambria Math" w:eastAsia="等线" w:hAnsi="Cambria Math" w:cs="Times New Roman"/>
                        <w:color w:val="000000" w:themeColor="text1"/>
                        <w:kern w:val="0"/>
                        <w:sz w:val="24"/>
                        <w:szCs w:val="24"/>
                      </w:rPr>
                      <m:t>Я</m:t>
                    </m:r>
                    <m:sSup>
                      <m:sSupPr>
                        <m:ctrlPr>
                          <w:rPr>
                            <w:rFonts w:ascii="Cambria Math" w:eastAsia="等线" w:hAnsi="Cambria Math" w:cs="Times New Roman"/>
                            <w:color w:val="000000" w:themeColor="text1"/>
                            <w:kern w:val="0"/>
                            <w:sz w:val="24"/>
                            <w:szCs w:val="24"/>
                          </w:rPr>
                        </m:ctrlPr>
                      </m:sSupPr>
                      <m:e>
                        <m:r>
                          <m:rPr>
                            <m:sty m:val="p"/>
                          </m:rPr>
                          <w:rPr>
                            <w:rFonts w:ascii="Cambria Math" w:eastAsia="等线" w:hAnsi="Cambria Math" w:cs="Times New Roman"/>
                            <w:color w:val="000000" w:themeColor="text1"/>
                            <w:kern w:val="0"/>
                            <w:sz w:val="24"/>
                            <w:szCs w:val="24"/>
                          </w:rPr>
                          <m:t>z</m:t>
                        </m:r>
                      </m:e>
                      <m:sup>
                        <m:r>
                          <m:rPr>
                            <m:sty m:val="p"/>
                          </m:rPr>
                          <w:rPr>
                            <w:rFonts w:ascii="Cambria Math" w:eastAsia="等线" w:hAnsi="Cambria Math" w:cs="Times New Roman"/>
                            <w:color w:val="000000" w:themeColor="text1"/>
                            <w:kern w:val="0"/>
                            <w:sz w:val="24"/>
                            <w:szCs w:val="24"/>
                          </w:rPr>
                          <m:t>+</m:t>
                        </m:r>
                      </m:sup>
                    </m:sSup>
                  </m:e>
                </m:d>
              </m:num>
              <m:den>
                <m:r>
                  <m:rPr>
                    <m:sty m:val="p"/>
                  </m:rPr>
                  <w:rPr>
                    <w:rFonts w:ascii="Cambria Math" w:eastAsia="等线" w:hAnsi="Cambria Math" w:cs="Times New Roman"/>
                    <w:color w:val="000000" w:themeColor="text1"/>
                    <w:kern w:val="0"/>
                    <w:sz w:val="24"/>
                    <w:szCs w:val="24"/>
                  </w:rPr>
                  <m:t>Я</m:t>
                </m:r>
                <m:func>
                  <m:funcPr>
                    <m:ctrlPr>
                      <w:rPr>
                        <w:rFonts w:ascii="Cambria Math" w:eastAsia="等线" w:hAnsi="Cambria Math" w:cs="Times New Roman"/>
                        <w:iCs/>
                        <w:color w:val="000000" w:themeColor="text1"/>
                        <w:kern w:val="0"/>
                        <w:sz w:val="24"/>
                        <w:szCs w:val="24"/>
                      </w:rPr>
                    </m:ctrlPr>
                  </m:funcPr>
                  <m:fName>
                    <m:r>
                      <m:rPr>
                        <m:sty m:val="p"/>
                      </m:rPr>
                      <w:rPr>
                        <w:rFonts w:ascii="Cambria Math" w:eastAsia="等线" w:hAnsi="Cambria Math" w:cs="Times New Roman"/>
                        <w:color w:val="000000" w:themeColor="text1"/>
                        <w:kern w:val="0"/>
                        <w:sz w:val="24"/>
                        <w:szCs w:val="24"/>
                      </w:rPr>
                      <m:t>cosh</m:t>
                    </m:r>
                  </m:fName>
                  <m:e>
                    <m:d>
                      <m:dPr>
                        <m:ctrlPr>
                          <w:rPr>
                            <w:rFonts w:ascii="Cambria Math" w:eastAsia="等线" w:hAnsi="Cambria Math" w:cs="Times New Roman"/>
                            <w:iCs/>
                            <w:color w:val="000000" w:themeColor="text1"/>
                            <w:kern w:val="0"/>
                            <w:sz w:val="24"/>
                            <w:szCs w:val="24"/>
                          </w:rPr>
                        </m:ctrlPr>
                      </m:dPr>
                      <m:e>
                        <m:r>
                          <w:rPr>
                            <w:rFonts w:ascii="Cambria Math" w:eastAsia="等线" w:hAnsi="Cambria Math" w:cs="Times New Roman"/>
                            <w:color w:val="000000" w:themeColor="text1"/>
                            <w:kern w:val="0"/>
                            <w:sz w:val="24"/>
                            <w:szCs w:val="24"/>
                          </w:rPr>
                          <m:t>Я</m:t>
                        </m:r>
                      </m:e>
                    </m:d>
                  </m:e>
                </m:func>
                <m:r>
                  <w:rPr>
                    <w:rFonts w:ascii="Cambria Math" w:eastAsia="等线" w:hAnsi="Cambria Math" w:cs="Times New Roman"/>
                    <w:color w:val="000000" w:themeColor="text1"/>
                    <w:kern w:val="0"/>
                    <w:sz w:val="24"/>
                    <w:szCs w:val="24"/>
                  </w:rPr>
                  <m:t>+</m:t>
                </m:r>
                <m:d>
                  <m:dPr>
                    <m:ctrlPr>
                      <w:rPr>
                        <w:rFonts w:ascii="Cambria Math" w:eastAsia="等线" w:hAnsi="Cambria Math" w:cs="Times New Roman"/>
                        <w:i/>
                        <w:iCs/>
                        <w:color w:val="000000" w:themeColor="text1"/>
                        <w:kern w:val="0"/>
                        <w:sz w:val="24"/>
                        <w:szCs w:val="24"/>
                      </w:rPr>
                    </m:ctrlPr>
                  </m:dPr>
                  <m:e>
                    <m:sSub>
                      <m:sSubPr>
                        <m:ctrlPr>
                          <w:rPr>
                            <w:rFonts w:ascii="Cambria Math" w:eastAsia="等线" w:hAnsi="Cambria Math" w:cs="Times New Roman"/>
                            <w:i/>
                            <w:iCs/>
                            <w:color w:val="000000" w:themeColor="text1"/>
                            <w:kern w:val="0"/>
                            <w:sz w:val="24"/>
                            <w:szCs w:val="24"/>
                          </w:rPr>
                        </m:ctrlPr>
                      </m:sSubPr>
                      <m:e>
                        <m:r>
                          <w:rPr>
                            <w:rFonts w:ascii="Cambria Math" w:eastAsia="等线" w:hAnsi="Cambria Math" w:cs="Times New Roman"/>
                            <w:color w:val="000000" w:themeColor="text1"/>
                            <w:kern w:val="0"/>
                            <w:sz w:val="24"/>
                            <w:szCs w:val="24"/>
                          </w:rPr>
                          <m:t>Q</m:t>
                        </m:r>
                      </m:e>
                      <m:sub>
                        <m:r>
                          <w:rPr>
                            <w:rFonts w:ascii="Cambria Math" w:eastAsia="等线" w:hAnsi="Cambria Math" w:cs="Times New Roman"/>
                            <w:color w:val="000000" w:themeColor="text1"/>
                            <w:kern w:val="0"/>
                            <w:sz w:val="24"/>
                            <w:szCs w:val="24"/>
                          </w:rPr>
                          <m:t>0</m:t>
                        </m:r>
                      </m:sub>
                    </m:sSub>
                    <m:r>
                      <w:rPr>
                        <w:rFonts w:ascii="Cambria Math" w:eastAsia="等线" w:hAnsi="Cambria Math" w:cs="Times New Roman"/>
                        <w:color w:val="000000" w:themeColor="text1"/>
                        <w:kern w:val="0"/>
                        <w:sz w:val="24"/>
                        <w:szCs w:val="24"/>
                      </w:rPr>
                      <m:t>+</m:t>
                    </m:r>
                    <m:f>
                      <m:fPr>
                        <m:ctrlPr>
                          <w:rPr>
                            <w:rFonts w:ascii="Cambria Math" w:eastAsia="等线" w:hAnsi="Cambria Math" w:cs="Times New Roman"/>
                            <w:i/>
                            <w:iCs/>
                            <w:color w:val="000000" w:themeColor="text1"/>
                            <w:kern w:val="0"/>
                            <w:sz w:val="24"/>
                            <w:szCs w:val="24"/>
                          </w:rPr>
                        </m:ctrlPr>
                      </m:fPr>
                      <m:num>
                        <m:sSub>
                          <m:sSubPr>
                            <m:ctrlPr>
                              <w:rPr>
                                <w:rFonts w:ascii="Cambria Math" w:eastAsia="等线" w:hAnsi="Cambria Math" w:cs="Times New Roman"/>
                                <w:i/>
                                <w:iCs/>
                                <w:color w:val="000000" w:themeColor="text1"/>
                                <w:kern w:val="0"/>
                                <w:sz w:val="24"/>
                                <w:szCs w:val="24"/>
                              </w:rPr>
                            </m:ctrlPr>
                          </m:sSubPr>
                          <m:e>
                            <m:r>
                              <w:rPr>
                                <w:rFonts w:ascii="Cambria Math" w:eastAsia="等线" w:hAnsi="Cambria Math" w:cs="Times New Roman"/>
                                <w:color w:val="000000" w:themeColor="text1"/>
                                <w:kern w:val="0"/>
                                <w:sz w:val="24"/>
                                <w:szCs w:val="24"/>
                              </w:rPr>
                              <m:t>β</m:t>
                            </m:r>
                          </m:e>
                          <m:sub>
                            <m:r>
                              <w:rPr>
                                <w:rFonts w:ascii="Cambria Math" w:eastAsia="等线" w:hAnsi="Cambria Math" w:cs="Times New Roman"/>
                                <w:color w:val="000000" w:themeColor="text1"/>
                                <w:kern w:val="0"/>
                                <w:sz w:val="24"/>
                                <w:szCs w:val="24"/>
                              </w:rPr>
                              <m:t>v</m:t>
                            </m:r>
                          </m:sub>
                        </m:sSub>
                      </m:num>
                      <m:den>
                        <m:r>
                          <w:rPr>
                            <w:rFonts w:ascii="Cambria Math" w:eastAsia="等线" w:hAnsi="Cambria Math" w:cs="Times New Roman"/>
                            <w:color w:val="000000" w:themeColor="text1"/>
                            <w:kern w:val="0"/>
                            <w:sz w:val="24"/>
                            <w:szCs w:val="24"/>
                          </w:rPr>
                          <m:t>2</m:t>
                        </m:r>
                      </m:den>
                    </m:f>
                  </m:e>
                </m:d>
                <m:r>
                  <w:rPr>
                    <w:rFonts w:ascii="Cambria Math" w:eastAsia="等线" w:hAnsi="Cambria Math" w:cs="Times New Roman"/>
                    <w:color w:val="000000" w:themeColor="text1"/>
                    <w:kern w:val="0"/>
                    <w:sz w:val="24"/>
                    <w:szCs w:val="24"/>
                  </w:rPr>
                  <m:t>sinh</m:t>
                </m:r>
                <m:d>
                  <m:dPr>
                    <m:ctrlPr>
                      <w:rPr>
                        <w:rFonts w:ascii="Cambria Math" w:eastAsia="等线" w:hAnsi="Cambria Math" w:cs="Times New Roman"/>
                        <w:i/>
                        <w:iCs/>
                        <w:color w:val="000000" w:themeColor="text1"/>
                        <w:kern w:val="0"/>
                        <w:sz w:val="24"/>
                        <w:szCs w:val="24"/>
                      </w:rPr>
                    </m:ctrlPr>
                  </m:dPr>
                  <m:e>
                    <m:r>
                      <w:rPr>
                        <w:rFonts w:ascii="Cambria Math" w:eastAsia="等线" w:hAnsi="Cambria Math" w:cs="Times New Roman"/>
                        <w:color w:val="000000" w:themeColor="text1"/>
                        <w:kern w:val="0"/>
                        <w:sz w:val="24"/>
                        <w:szCs w:val="24"/>
                      </w:rPr>
                      <m:t>Я</m:t>
                    </m:r>
                  </m:e>
                </m:d>
              </m:den>
            </m:f>
          </m:e>
        </m:d>
      </m:oMath>
      <w:r w:rsidR="009A2A28" w:rsidRPr="00880E12">
        <w:rPr>
          <w:rFonts w:ascii="Times New Roman" w:hAnsi="Times New Roman" w:cs="Times New Roman" w:hint="eastAsia"/>
          <w:color w:val="000000" w:themeColor="text1"/>
          <w:kern w:val="0"/>
          <w:sz w:val="24"/>
          <w:szCs w:val="24"/>
        </w:rPr>
        <w:t xml:space="preserve"> </w:t>
      </w:r>
    </w:p>
    <w:p w14:paraId="4B35D3F2" w14:textId="77777777" w:rsidR="009A2A28" w:rsidRPr="00880E12" w:rsidRDefault="009A2A28" w:rsidP="00482EBD">
      <w:pPr>
        <w:rPr>
          <w:rFonts w:ascii="Times New Roman" w:hAnsi="Times New Roman" w:cs="Times New Roman"/>
          <w:color w:val="000000" w:themeColor="text1"/>
          <w:kern w:val="0"/>
          <w:sz w:val="24"/>
          <w:szCs w:val="24"/>
        </w:rPr>
      </w:pPr>
    </w:p>
    <w:p w14:paraId="6B10D72F"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r>
          <m:rPr>
            <m:sty m:val="p"/>
          </m:rPr>
          <w:rPr>
            <w:rFonts w:ascii="Cambria Math" w:hAnsi="Cambria Math" w:cs="Times New Roman"/>
            <w:color w:val="000000" w:themeColor="text1"/>
            <w:kern w:val="0"/>
            <w:sz w:val="24"/>
            <w:szCs w:val="24"/>
          </w:rPr>
          <m:t>Я=</m:t>
        </m:r>
        <m:rad>
          <m:radPr>
            <m:degHide m:val="1"/>
            <m:ctrlPr>
              <w:rPr>
                <w:rFonts w:ascii="Cambria Math" w:hAnsi="Cambria Math" w:cs="Times New Roman"/>
                <w:iCs/>
                <w:color w:val="000000" w:themeColor="text1"/>
                <w:kern w:val="0"/>
                <w:sz w:val="24"/>
                <w:szCs w:val="24"/>
              </w:rPr>
            </m:ctrlPr>
          </m:radPr>
          <m:deg/>
          <m:e>
            <m:f>
              <m:fPr>
                <m:ctrlPr>
                  <w:rPr>
                    <w:rFonts w:ascii="Cambria Math" w:hAnsi="Cambria Math" w:cs="Times New Roman"/>
                    <w:i/>
                    <w:iCs/>
                    <w:color w:val="000000" w:themeColor="text1"/>
                    <w:kern w:val="0"/>
                    <w:sz w:val="24"/>
                    <w:szCs w:val="24"/>
                  </w:rPr>
                </m:ctrlPr>
              </m:fPr>
              <m:num>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2</m:t>
                    </m:r>
                  </m:sup>
                </m:sSup>
              </m:num>
              <m:den>
                <m:r>
                  <w:rPr>
                    <w:rFonts w:ascii="Cambria Math" w:hAnsi="Cambria Math" w:cs="Times New Roman"/>
                    <w:color w:val="000000" w:themeColor="text1"/>
                    <w:kern w:val="0"/>
                    <w:sz w:val="24"/>
                    <w:szCs w:val="24"/>
                  </w:rPr>
                  <m:t>4</m:t>
                </m:r>
              </m:den>
            </m:f>
            <m:r>
              <w:rPr>
                <w:rFonts w:ascii="Cambria Math" w:hAnsi="Cambria Math" w:cs="Times New Roman"/>
                <w:color w:val="000000" w:themeColor="text1"/>
                <w:kern w:val="0"/>
                <w:sz w:val="24"/>
                <w:szCs w:val="24"/>
              </w:rPr>
              <m:t>+Q</m:t>
            </m:r>
          </m:e>
        </m:rad>
      </m:oMath>
      <w:r w:rsidRPr="00880E12">
        <w:rPr>
          <w:rFonts w:ascii="Times New Roman" w:hAnsi="Times New Roman" w:cs="Times New Roman" w:hint="eastAsia"/>
          <w:iCs/>
          <w:color w:val="000000" w:themeColor="text1"/>
          <w:kern w:val="0"/>
          <w:sz w:val="24"/>
          <w:szCs w:val="24"/>
        </w:rPr>
        <w:t xml:space="preserve">. In general, </w:t>
      </w:r>
      <m:oMath>
        <m:r>
          <w:rPr>
            <w:rFonts w:ascii="Cambria Math" w:hAnsi="Cambria Math" w:cs="Times New Roman"/>
            <w:color w:val="000000" w:themeColor="text1"/>
            <w:kern w:val="0"/>
            <w:sz w:val="24"/>
            <w:szCs w:val="24"/>
          </w:rPr>
          <m:t>Q</m:t>
        </m:r>
      </m:oMath>
      <w:r w:rsidRPr="00880E12">
        <w:rPr>
          <w:rFonts w:ascii="Times New Roman" w:hAnsi="Times New Roman" w:cs="Times New Roman" w:hint="eastAsia"/>
          <w:iCs/>
          <w:color w:val="000000" w:themeColor="text1"/>
          <w:kern w:val="0"/>
          <w:sz w:val="24"/>
          <w:szCs w:val="24"/>
        </w:rPr>
        <w:t>&lt;&lt;</w:t>
      </w:r>
      <m:oMath>
        <m:f>
          <m:fPr>
            <m:ctrlPr>
              <w:rPr>
                <w:rFonts w:ascii="Cambria Math" w:hAnsi="Cambria Math" w:cs="Times New Roman"/>
                <w:i/>
                <w:iCs/>
                <w:color w:val="000000" w:themeColor="text1"/>
                <w:kern w:val="0"/>
                <w:sz w:val="24"/>
                <w:szCs w:val="24"/>
              </w:rPr>
            </m:ctrlPr>
          </m:fPr>
          <m:num>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2</m:t>
                </m:r>
              </m:sup>
            </m:sSup>
          </m:num>
          <m:den>
            <m:r>
              <w:rPr>
                <w:rFonts w:ascii="Cambria Math" w:hAnsi="Cambria Math" w:cs="Times New Roman"/>
                <w:color w:val="000000" w:themeColor="text1"/>
                <w:kern w:val="0"/>
                <w:sz w:val="24"/>
                <w:szCs w:val="24"/>
              </w:rPr>
              <m:t>4</m:t>
            </m:r>
          </m:den>
        </m:f>
      </m:oMath>
      <w:r w:rsidRPr="00880E12">
        <w:rPr>
          <w:rFonts w:ascii="Times New Roman" w:hAnsi="Times New Roman" w:cs="Times New Roman" w:hint="eastAsia"/>
          <w:iCs/>
          <w:color w:val="000000" w:themeColor="text1"/>
          <w:kern w:val="0"/>
          <w:sz w:val="24"/>
          <w:szCs w:val="24"/>
        </w:rPr>
        <w:t xml:space="preserve"> and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Q</m:t>
            </m:r>
          </m:e>
          <m:sub>
            <m:r>
              <w:rPr>
                <w:rFonts w:ascii="Cambria Math" w:hAnsi="Cambria Math" w:cs="Times New Roman"/>
                <w:color w:val="000000" w:themeColor="text1"/>
                <w:kern w:val="0"/>
                <w:sz w:val="24"/>
                <w:szCs w:val="24"/>
              </w:rPr>
              <m:t>0</m:t>
            </m:r>
          </m:sub>
        </m:sSub>
      </m:oMath>
      <w:r w:rsidRPr="00880E12">
        <w:rPr>
          <w:rFonts w:ascii="Times New Roman" w:hAnsi="Times New Roman" w:cs="Times New Roman" w:hint="eastAsia"/>
          <w:iCs/>
          <w:color w:val="000000" w:themeColor="text1"/>
          <w:kern w:val="0"/>
          <w:sz w:val="24"/>
          <w:szCs w:val="24"/>
        </w:rPr>
        <w:t>&lt;&lt;</w:t>
      </w:r>
      <w:bookmarkStart w:id="30" w:name="_Hlk213079366"/>
      <m:oMath>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oMath>
      <w:bookmarkEnd w:id="30"/>
      <w:r w:rsidRPr="00880E12">
        <w:rPr>
          <w:rFonts w:ascii="Times New Roman" w:hAnsi="Times New Roman" w:cs="Times New Roman" w:hint="eastAsia"/>
          <w:iCs/>
          <w:color w:val="000000" w:themeColor="text1"/>
          <w:kern w:val="0"/>
          <w:sz w:val="24"/>
          <w:szCs w:val="24"/>
        </w:rPr>
        <w:t>. Then equation (56) can be simplified as:</w:t>
      </w:r>
    </w:p>
    <w:p w14:paraId="001C11FA"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2272" behindDoc="0" locked="0" layoutInCell="1" allowOverlap="1" wp14:anchorId="367B18E5" wp14:editId="2B76E32F">
                <wp:simplePos x="0" y="0"/>
                <wp:positionH relativeFrom="margin">
                  <wp:posOffset>4943885</wp:posOffset>
                </wp:positionH>
                <wp:positionV relativeFrom="paragraph">
                  <wp:posOffset>227913</wp:posOffset>
                </wp:positionV>
                <wp:extent cx="966902" cy="368935"/>
                <wp:effectExtent l="0" t="0" r="0" b="0"/>
                <wp:wrapNone/>
                <wp:docPr id="1308187967" name="文本框 1"/>
                <wp:cNvGraphicFramePr/>
                <a:graphic xmlns:a="http://schemas.openxmlformats.org/drawingml/2006/main">
                  <a:graphicData uri="http://schemas.microsoft.com/office/word/2010/wordprocessingShape">
                    <wps:wsp>
                      <wps:cNvSpPr txBox="1"/>
                      <wps:spPr>
                        <a:xfrm>
                          <a:off x="0" y="0"/>
                          <a:ext cx="966902" cy="368935"/>
                        </a:xfrm>
                        <a:prstGeom prst="rect">
                          <a:avLst/>
                        </a:prstGeom>
                        <a:noFill/>
                      </wps:spPr>
                      <wps:txbx>
                        <w:txbxContent>
                          <w:p w14:paraId="4840808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67B18E5" id="_x0000_s1073" type="#_x0000_t202" style="position:absolute;left:0;text-align:left;margin-left:389.3pt;margin-top:17.95pt;width:76.15pt;height:29.0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" filled="f" stroked="f">
                <v:textbox style="mso-fit-shape-to-text:t">
                  <w:txbxContent>
                    <w:p w14:paraId="4840808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4FEA4683"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sup>
        </m:sSup>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func>
                  <m:funcPr>
                    <m:ctrlPr>
                      <w:rPr>
                        <w:rFonts w:ascii="Cambria Math" w:eastAsia="等线" w:hAnsi="Cambria Math" w:cs="Times New Roman"/>
                        <w:iCs/>
                        <w:color w:val="000000" w:themeColor="text1"/>
                        <w:kern w:val="0"/>
                        <w:sz w:val="24"/>
                        <w:szCs w:val="24"/>
                      </w:rPr>
                    </m:ctrlPr>
                  </m:funcPr>
                  <m:fName>
                    <m:r>
                      <m:rPr>
                        <m:sty m:val="p"/>
                      </m:rPr>
                      <w:rPr>
                        <w:rFonts w:ascii="Cambria Math" w:eastAsia="等线" w:hAnsi="Cambria Math" w:cs="Times New Roman"/>
                        <w:color w:val="000000" w:themeColor="text1"/>
                        <w:kern w:val="0"/>
                        <w:sz w:val="24"/>
                        <w:szCs w:val="24"/>
                      </w:rPr>
                      <m:t>cosh</m:t>
                    </m:r>
                  </m:fName>
                  <m:e>
                    <m:d>
                      <m:dPr>
                        <m:ctrlPr>
                          <w:rPr>
                            <w:rFonts w:ascii="Cambria Math" w:eastAsia="等线" w:hAnsi="Cambria Math" w:cs="Times New Roman"/>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d>
                  </m:e>
                </m:func>
                <m:r>
                  <w:rPr>
                    <w:rFonts w:ascii="Cambria Math" w:eastAsia="等线"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r>
                  <w:rPr>
                    <w:rFonts w:ascii="Cambria Math" w:eastAsia="等线" w:hAnsi="Cambria Math" w:cs="Times New Roman"/>
                    <w:color w:val="000000" w:themeColor="text1"/>
                    <w:kern w:val="0"/>
                    <w:sz w:val="24"/>
                    <w:szCs w:val="24"/>
                  </w:rPr>
                  <m:t>sinh</m:t>
                </m:r>
                <m:d>
                  <m:dPr>
                    <m:ctrlPr>
                      <w:rPr>
                        <w:rFonts w:ascii="Cambria Math" w:eastAsia="等线"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sSup>
                      <m:sSupPr>
                        <m:ctrlPr>
                          <w:rPr>
                            <w:rFonts w:ascii="Cambria Math" w:eastAsia="等线" w:hAnsi="Cambria Math" w:cs="Times New Roman"/>
                            <w:color w:val="000000" w:themeColor="text1"/>
                            <w:kern w:val="0"/>
                            <w:sz w:val="24"/>
                            <w:szCs w:val="24"/>
                          </w:rPr>
                        </m:ctrlPr>
                      </m:sSupPr>
                      <m:e>
                        <m:r>
                          <m:rPr>
                            <m:sty m:val="p"/>
                          </m:rPr>
                          <w:rPr>
                            <w:rFonts w:ascii="Cambria Math" w:eastAsia="等线" w:hAnsi="Cambria Math" w:cs="Times New Roman"/>
                            <w:color w:val="000000" w:themeColor="text1"/>
                            <w:kern w:val="0"/>
                            <w:sz w:val="24"/>
                            <w:szCs w:val="24"/>
                          </w:rPr>
                          <m:t>z</m:t>
                        </m:r>
                      </m:e>
                      <m:sup>
                        <m:r>
                          <m:rPr>
                            <m:sty m:val="p"/>
                          </m:rPr>
                          <w:rPr>
                            <w:rFonts w:ascii="Cambria Math" w:eastAsia="等线" w:hAnsi="Cambria Math" w:cs="Times New Roman"/>
                            <w:color w:val="000000" w:themeColor="text1"/>
                            <w:kern w:val="0"/>
                            <w:sz w:val="24"/>
                            <w:szCs w:val="24"/>
                          </w:rPr>
                          <m:t>+</m:t>
                        </m:r>
                      </m:sup>
                    </m:sSup>
                  </m:e>
                </m:d>
              </m:num>
              <m:den>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func>
                  <m:funcPr>
                    <m:ctrlPr>
                      <w:rPr>
                        <w:rFonts w:ascii="Cambria Math" w:eastAsia="等线" w:hAnsi="Cambria Math" w:cs="Times New Roman"/>
                        <w:iCs/>
                        <w:color w:val="000000" w:themeColor="text1"/>
                        <w:kern w:val="0"/>
                        <w:sz w:val="24"/>
                        <w:szCs w:val="24"/>
                      </w:rPr>
                    </m:ctrlPr>
                  </m:funcPr>
                  <m:fName>
                    <m:r>
                      <m:rPr>
                        <m:sty m:val="p"/>
                      </m:rPr>
                      <w:rPr>
                        <w:rFonts w:ascii="Cambria Math" w:eastAsia="等线" w:hAnsi="Cambria Math" w:cs="Times New Roman"/>
                        <w:color w:val="000000" w:themeColor="text1"/>
                        <w:kern w:val="0"/>
                        <w:sz w:val="24"/>
                        <w:szCs w:val="24"/>
                      </w:rPr>
                      <m:t>cosh</m:t>
                    </m:r>
                  </m:fName>
                  <m:e>
                    <m:d>
                      <m:dPr>
                        <m:ctrlPr>
                          <w:rPr>
                            <w:rFonts w:ascii="Cambria Math" w:eastAsia="等线" w:hAnsi="Cambria Math" w:cs="Times New Roman"/>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e>
                    </m:d>
                  </m:e>
                </m:func>
                <m:r>
                  <w:rPr>
                    <w:rFonts w:ascii="Cambria Math" w:eastAsia="等线"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r>
                  <w:rPr>
                    <w:rFonts w:ascii="Cambria Math" w:eastAsia="等线" w:hAnsi="Cambria Math" w:cs="Times New Roman"/>
                    <w:color w:val="000000" w:themeColor="text1"/>
                    <w:kern w:val="0"/>
                    <w:sz w:val="24"/>
                    <w:szCs w:val="24"/>
                  </w:rPr>
                  <m:t>sinh</m:t>
                </m:r>
                <m:d>
                  <m:dPr>
                    <m:ctrlPr>
                      <w:rPr>
                        <w:rFonts w:ascii="Cambria Math" w:eastAsia="等线"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e>
                </m:d>
              </m:den>
            </m:f>
          </m:e>
        </m:d>
      </m:oMath>
      <w:r w:rsidR="009A2A28" w:rsidRPr="00880E12">
        <w:rPr>
          <w:rFonts w:ascii="Times New Roman" w:hAnsi="Times New Roman" w:cs="Times New Roman" w:hint="eastAsia"/>
          <w:color w:val="000000" w:themeColor="text1"/>
          <w:kern w:val="0"/>
          <w:sz w:val="24"/>
          <w:szCs w:val="24"/>
        </w:rPr>
        <w:t xml:space="preserve"> </w:t>
      </w:r>
    </w:p>
    <w:p w14:paraId="699FED40" w14:textId="77777777" w:rsidR="009A2A28" w:rsidRPr="00880E12" w:rsidRDefault="009A2A28" w:rsidP="00482EBD">
      <w:pPr>
        <w:rPr>
          <w:rFonts w:ascii="Times New Roman" w:hAnsi="Times New Roman" w:cs="Times New Roman"/>
          <w:color w:val="000000" w:themeColor="text1"/>
          <w:kern w:val="0"/>
          <w:sz w:val="24"/>
          <w:szCs w:val="24"/>
        </w:rPr>
      </w:pPr>
    </w:p>
    <w:p w14:paraId="375D9A6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Equation (46) can also evolve as:</w:t>
      </w:r>
    </w:p>
    <w:p w14:paraId="1CFA09D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4320" behindDoc="0" locked="0" layoutInCell="1" allowOverlap="1" wp14:anchorId="0AF63B53" wp14:editId="234E89F0">
                <wp:simplePos x="0" y="0"/>
                <wp:positionH relativeFrom="margin">
                  <wp:posOffset>4978885</wp:posOffset>
                </wp:positionH>
                <wp:positionV relativeFrom="paragraph">
                  <wp:posOffset>535484</wp:posOffset>
                </wp:positionV>
                <wp:extent cx="931469" cy="368935"/>
                <wp:effectExtent l="0" t="0" r="0" b="0"/>
                <wp:wrapNone/>
                <wp:docPr id="34766237" name="文本框 1"/>
                <wp:cNvGraphicFramePr/>
                <a:graphic xmlns:a="http://schemas.openxmlformats.org/drawingml/2006/main">
                  <a:graphicData uri="http://schemas.microsoft.com/office/word/2010/wordprocessingShape">
                    <wps:wsp>
                      <wps:cNvSpPr txBox="1"/>
                      <wps:spPr>
                        <a:xfrm>
                          <a:off x="0" y="0"/>
                          <a:ext cx="931469" cy="368935"/>
                        </a:xfrm>
                        <a:prstGeom prst="rect">
                          <a:avLst/>
                        </a:prstGeom>
                        <a:noFill/>
                      </wps:spPr>
                      <wps:txbx>
                        <w:txbxContent>
                          <w:p w14:paraId="1AADA91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AF63B53" id="_x0000_s1074" type="#_x0000_t202" style="position:absolute;left:0;text-align:left;margin-left:392.05pt;margin-top:42.15pt;width:73.35pt;height:29.0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" filled="f" stroked="f">
                <v:textbox style="mso-fit-shape-to-text:t">
                  <w:txbxContent>
                    <w:p w14:paraId="1AADA91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r w:rsidRPr="00880E12">
        <w:rPr>
          <w:rFonts w:ascii="Times New Roman" w:hAnsi="Times New Roman" w:cs="Times New Roman"/>
          <w:noProof/>
          <w:color w:val="000000" w:themeColor="text1"/>
        </w:rPr>
        <mc:AlternateContent>
          <mc:Choice Requires="wps">
            <w:drawing>
              <wp:anchor distT="0" distB="0" distL="114300" distR="114300" simplePos="0" relativeHeight="251703296" behindDoc="0" locked="0" layoutInCell="1" allowOverlap="1" wp14:anchorId="170E8B2A" wp14:editId="23FD8EF8">
                <wp:simplePos x="0" y="0"/>
                <wp:positionH relativeFrom="margin">
                  <wp:posOffset>4974511</wp:posOffset>
                </wp:positionH>
                <wp:positionV relativeFrom="paragraph">
                  <wp:posOffset>146099</wp:posOffset>
                </wp:positionV>
                <wp:extent cx="914254" cy="368935"/>
                <wp:effectExtent l="0" t="0" r="0" b="0"/>
                <wp:wrapNone/>
                <wp:docPr id="134493840" name="文本框 1"/>
                <wp:cNvGraphicFramePr/>
                <a:graphic xmlns:a="http://schemas.openxmlformats.org/drawingml/2006/main">
                  <a:graphicData uri="http://schemas.microsoft.com/office/word/2010/wordprocessingShape">
                    <wps:wsp>
                      <wps:cNvSpPr txBox="1"/>
                      <wps:spPr>
                        <a:xfrm>
                          <a:off x="0" y="0"/>
                          <a:ext cx="914254" cy="368935"/>
                        </a:xfrm>
                        <a:prstGeom prst="rect">
                          <a:avLst/>
                        </a:prstGeom>
                        <a:noFill/>
                      </wps:spPr>
                      <wps:txbx>
                        <w:txbxContent>
                          <w:p w14:paraId="74E5CCC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70E8B2A" id="_x0000_s1075" type="#_x0000_t202" style="position:absolute;left:0;text-align:left;margin-left:391.7pt;margin-top:11.5pt;width:1in;height:29.0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" filled="f" stroked="f">
                <v:textbox style="mso-fit-shape-to-text:t">
                  <w:txbxContent>
                    <w:p w14:paraId="74E5CCC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58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3F582019"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m:t>
            </m:r>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r>
          <w:rPr>
            <w:rFonts w:ascii="Cambria Math" w:hAnsi="Cambria Math" w:cs="Times New Roman"/>
            <w:color w:val="000000" w:themeColor="text1"/>
            <w:kern w:val="0"/>
            <w:sz w:val="24"/>
            <w:szCs w:val="24"/>
          </w:rPr>
          <m:t>=</m:t>
        </m:r>
        <m:nary>
          <m:naryPr>
            <m:limLoc m:val="subSup"/>
            <m:ctrlPr>
              <w:rPr>
                <w:rFonts w:ascii="Cambria Math" w:hAnsi="Cambria Math" w:cs="Times New Roman"/>
                <w:i/>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1</m:t>
            </m:r>
          </m:sup>
          <m:e>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γ</m:t>
                </m:r>
              </m:e>
              <m:sub>
                <m:r>
                  <w:rPr>
                    <w:rFonts w:ascii="Cambria Math" w:hAnsi="Cambria Math" w:cs="Times New Roman"/>
                    <w:color w:val="000000" w:themeColor="text1"/>
                    <w:kern w:val="0"/>
                    <w:sz w:val="24"/>
                    <w:szCs w:val="24"/>
                  </w:rPr>
                  <m:t>L</m:t>
                </m:r>
              </m:sub>
            </m:sSub>
          </m:e>
        </m:nary>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color w:val="000000" w:themeColor="text1"/>
          <w:kern w:val="0"/>
          <w:sz w:val="24"/>
          <w:szCs w:val="24"/>
        </w:rPr>
        <w:t xml:space="preserve"> </w:t>
      </w:r>
    </w:p>
    <w:p w14:paraId="32D43241" w14:textId="77777777" w:rsidR="009A2A28" w:rsidRPr="00880E12" w:rsidRDefault="00000000" w:rsidP="00482EBD">
      <w:pPr>
        <w:rPr>
          <w:rFonts w:ascii="Times New Roman" w:hAnsi="Times New Roman" w:cs="Times New Roman"/>
          <w:color w:val="000000" w:themeColor="text1"/>
          <w:kern w:val="0"/>
          <w:sz w:val="24"/>
          <w:szCs w:val="24"/>
        </w:rPr>
      </w:pPr>
      <m:oMath>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num>
          <m:den>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e>
            </m:d>
          </m:den>
        </m:f>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ξ</m:t>
            </m:r>
          </m:e>
          <m:sub>
            <m:r>
              <w:rPr>
                <w:rFonts w:ascii="Cambria Math" w:hAnsi="Cambria Math" w:cs="Times New Roman"/>
                <w:color w:val="000000" w:themeColor="text1"/>
                <w:kern w:val="0"/>
                <w:sz w:val="24"/>
                <w:szCs w:val="24"/>
              </w:rPr>
              <m:t>t</m:t>
            </m:r>
          </m:sub>
        </m:sSub>
        <m:r>
          <w:rPr>
            <w:rFonts w:ascii="Cambria Math" w:hAnsi="Cambria Math" w:cs="Times New Roman"/>
            <w:color w:val="000000" w:themeColor="text1"/>
            <w:kern w:val="0"/>
            <w:sz w:val="24"/>
            <w:szCs w:val="24"/>
          </w:rPr>
          <m:t>∙ε∙</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nary>
          <m:naryPr>
            <m:limLoc m:val="subSup"/>
            <m:ctrlPr>
              <w:rPr>
                <w:rFonts w:ascii="Cambria Math" w:hAnsi="Cambria Math" w:cs="Times New Roman"/>
                <w:i/>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1</m:t>
            </m:r>
          </m:sup>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e>
        </m:nary>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color w:val="000000" w:themeColor="text1"/>
          <w:kern w:val="0"/>
          <w:sz w:val="24"/>
          <w:szCs w:val="24"/>
        </w:rPr>
        <w:t xml:space="preserve"> </w:t>
      </w:r>
    </w:p>
    <w:p w14:paraId="1198B2EB" w14:textId="77777777" w:rsidR="009A2A28" w:rsidRPr="00880E12" w:rsidRDefault="009A2A28" w:rsidP="00482EBD">
      <w:pPr>
        <w:rPr>
          <w:rFonts w:ascii="Times New Roman" w:hAnsi="Times New Roman" w:cs="Times New Roman"/>
          <w:color w:val="000000" w:themeColor="text1"/>
          <w:kern w:val="0"/>
          <w:sz w:val="24"/>
          <w:szCs w:val="24"/>
        </w:rPr>
      </w:pPr>
    </w:p>
    <w:p w14:paraId="2A14A9E7"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Introducing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m:t>
                </m:r>
              </m:e>
            </m:d>
          </m:sup>
        </m:sSup>
      </m:oMath>
      <w:r w:rsidRPr="00880E12">
        <w:rPr>
          <w:rFonts w:ascii="Times New Roman" w:hAnsi="Times New Roman" w:cs="Times New Roman" w:hint="eastAsia"/>
          <w:iCs/>
          <w:color w:val="000000" w:themeColor="text1"/>
          <w:kern w:val="0"/>
          <w:sz w:val="24"/>
          <w:szCs w:val="24"/>
        </w:rPr>
        <w:t xml:space="preserve"> to equation (59):</w:t>
      </w:r>
    </w:p>
    <w:p w14:paraId="75C6D629"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5344" behindDoc="0" locked="0" layoutInCell="1" allowOverlap="1" wp14:anchorId="51628939" wp14:editId="4C373456">
                <wp:simplePos x="0" y="0"/>
                <wp:positionH relativeFrom="margin">
                  <wp:posOffset>4978886</wp:posOffset>
                </wp:positionH>
                <wp:positionV relativeFrom="paragraph">
                  <wp:posOffset>144932</wp:posOffset>
                </wp:positionV>
                <wp:extent cx="1084504" cy="368935"/>
                <wp:effectExtent l="0" t="0" r="0" b="0"/>
                <wp:wrapNone/>
                <wp:docPr id="1864045609" name="文本框 1"/>
                <wp:cNvGraphicFramePr/>
                <a:graphic xmlns:a="http://schemas.openxmlformats.org/drawingml/2006/main">
                  <a:graphicData uri="http://schemas.microsoft.com/office/word/2010/wordprocessingShape">
                    <wps:wsp>
                      <wps:cNvSpPr txBox="1"/>
                      <wps:spPr>
                        <a:xfrm>
                          <a:off x="0" y="0"/>
                          <a:ext cx="1084504" cy="368935"/>
                        </a:xfrm>
                        <a:prstGeom prst="rect">
                          <a:avLst/>
                        </a:prstGeom>
                        <a:noFill/>
                      </wps:spPr>
                      <wps:txbx>
                        <w:txbxContent>
                          <w:p w14:paraId="7D5B5C6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1628939" id="_x0000_s1076" type="#_x0000_t202" style="position:absolute;left:0;text-align:left;margin-left:392.05pt;margin-top:11.4pt;width:85.4pt;height:29.0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" filled="f" stroked="f">
                <v:textbox style="mso-fit-shape-to-text:t">
                  <w:txbxContent>
                    <w:p w14:paraId="7D5B5C69"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6812DB87"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num>
          <m:den>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H</m:t>
                </m:r>
              </m:e>
            </m:d>
          </m:den>
        </m:f>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ξ</m:t>
            </m:r>
          </m:e>
          <m:sub>
            <m:r>
              <w:rPr>
                <w:rFonts w:ascii="Cambria Math" w:hAnsi="Cambria Math" w:cs="Times New Roman"/>
                <w:color w:val="000000" w:themeColor="text1"/>
                <w:kern w:val="0"/>
                <w:sz w:val="24"/>
                <w:szCs w:val="24"/>
              </w:rPr>
              <m:t>t</m:t>
            </m:r>
          </m:sub>
        </m:sSub>
        <m:r>
          <w:rPr>
            <w:rFonts w:ascii="Cambria Math" w:hAnsi="Cambria Math" w:cs="Times New Roman"/>
            <w:color w:val="000000" w:themeColor="text1"/>
            <w:kern w:val="0"/>
            <w:sz w:val="24"/>
            <w:szCs w:val="24"/>
          </w:rPr>
          <m:t>∙ε∙</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nary>
          <m:naryPr>
            <m:limLoc m:val="subSup"/>
            <m:ctrlPr>
              <w:rPr>
                <w:rFonts w:ascii="Cambria Math" w:hAnsi="Cambria Math" w:cs="Times New Roman"/>
                <w:i/>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1</m:t>
            </m:r>
          </m:sup>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m:t>
                    </m:r>
                  </m:e>
                </m:d>
              </m:sup>
            </m:sSup>
          </m:e>
        </m:nary>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009A2A28" w:rsidRPr="00880E12">
        <w:rPr>
          <w:rFonts w:ascii="Times New Roman" w:hAnsi="Times New Roman" w:cs="Times New Roman" w:hint="eastAsia"/>
          <w:color w:val="000000" w:themeColor="text1"/>
          <w:kern w:val="0"/>
          <w:sz w:val="24"/>
          <w:szCs w:val="24"/>
        </w:rPr>
        <w:t xml:space="preserve"> </w:t>
      </w:r>
    </w:p>
    <w:p w14:paraId="367CB4F7" w14:textId="77777777" w:rsidR="009A2A28" w:rsidRPr="00880E12" w:rsidRDefault="009A2A28" w:rsidP="00482EBD">
      <w:pPr>
        <w:rPr>
          <w:rFonts w:ascii="Times New Roman" w:hAnsi="Times New Roman" w:cs="Times New Roman"/>
          <w:color w:val="000000" w:themeColor="text1"/>
          <w:kern w:val="0"/>
          <w:sz w:val="24"/>
          <w:szCs w:val="24"/>
        </w:rPr>
      </w:pPr>
    </w:p>
    <w:p w14:paraId="69374949"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 xml:space="preserve">As mentioned above,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iCs/>
          <w:color w:val="000000" w:themeColor="text1"/>
          <w:kern w:val="0"/>
          <w:sz w:val="24"/>
          <w:szCs w:val="24"/>
        </w:rPr>
        <w:t xml:space="preserve"> have implicit and complicated relation with height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To give an explicit expression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iCs/>
          <w:color w:val="000000" w:themeColor="text1"/>
          <w:kern w:val="0"/>
          <w:sz w:val="24"/>
          <w:szCs w:val="24"/>
        </w:rPr>
        <w:t xml:space="preserve">, we replace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iCs/>
          <w:color w:val="000000" w:themeColor="text1"/>
          <w:kern w:val="0"/>
          <w:sz w:val="24"/>
          <w:szCs w:val="24"/>
        </w:rPr>
        <w:t xml:space="preserve"> with </w:t>
      </w:r>
      <m:oMath>
        <m:acc>
          <m:accPr>
            <m:chr m:val="̃"/>
            <m:ctrlPr>
              <w:rPr>
                <w:rFonts w:ascii="Cambria Math" w:hAnsi="Cambria Math" w:cs="Times New Roman"/>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oMath>
      <w:r w:rsidRPr="00880E12">
        <w:rPr>
          <w:rFonts w:ascii="Times New Roman" w:hAnsi="Times New Roman" w:cs="Times New Roman" w:hint="eastAsia"/>
          <w:iCs/>
          <w:color w:val="000000" w:themeColor="text1"/>
          <w:kern w:val="0"/>
          <w:sz w:val="24"/>
          <w:szCs w:val="24"/>
        </w:rPr>
        <w:t xml:space="preserve">, which is </w:t>
      </w:r>
      <w:r w:rsidRPr="00880E12">
        <w:rPr>
          <w:rFonts w:ascii="Times New Roman" w:hAnsi="Times New Roman" w:cs="Times New Roman"/>
          <w:iCs/>
          <w:color w:val="000000" w:themeColor="text1"/>
          <w:kern w:val="0"/>
          <w:sz w:val="24"/>
          <w:szCs w:val="24"/>
        </w:rPr>
        <w:t>independent</w:t>
      </w:r>
      <w:r w:rsidRPr="00880E12">
        <w:rPr>
          <w:rFonts w:ascii="Times New Roman" w:hAnsi="Times New Roman" w:cs="Times New Roman" w:hint="eastAsia"/>
          <w:iCs/>
          <w:color w:val="000000" w:themeColor="text1"/>
          <w:kern w:val="0"/>
          <w:sz w:val="24"/>
          <w:szCs w:val="24"/>
        </w:rPr>
        <w:t xml:space="preserve"> of height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and ensures:</w:t>
      </w:r>
    </w:p>
    <w:p w14:paraId="09036265"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6368" behindDoc="0" locked="0" layoutInCell="1" allowOverlap="1" wp14:anchorId="7CDF9EE8" wp14:editId="29E0180E">
                <wp:simplePos x="0" y="0"/>
                <wp:positionH relativeFrom="margin">
                  <wp:posOffset>4978885</wp:posOffset>
                </wp:positionH>
                <wp:positionV relativeFrom="paragraph">
                  <wp:posOffset>108327</wp:posOffset>
                </wp:positionV>
                <wp:extent cx="1041279" cy="368935"/>
                <wp:effectExtent l="0" t="0" r="0" b="0"/>
                <wp:wrapNone/>
                <wp:docPr id="1071640961" name="文本框 1"/>
                <wp:cNvGraphicFramePr/>
                <a:graphic xmlns:a="http://schemas.openxmlformats.org/drawingml/2006/main">
                  <a:graphicData uri="http://schemas.microsoft.com/office/word/2010/wordprocessingShape">
                    <wps:wsp>
                      <wps:cNvSpPr txBox="1"/>
                      <wps:spPr>
                        <a:xfrm>
                          <a:off x="0" y="0"/>
                          <a:ext cx="1041279" cy="368935"/>
                        </a:xfrm>
                        <a:prstGeom prst="rect">
                          <a:avLst/>
                        </a:prstGeom>
                        <a:noFill/>
                      </wps:spPr>
                      <wps:txbx>
                        <w:txbxContent>
                          <w:p w14:paraId="38BE36AC"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CDF9EE8" id="_x0000_s1077" type="#_x0000_t202" style="position:absolute;left:0;text-align:left;margin-left:392.05pt;margin-top:8.55pt;width:82pt;height:29.0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" filled="f" stroked="f">
                <v:textbox style="mso-fit-shape-to-text:t">
                  <w:txbxContent>
                    <w:p w14:paraId="38BE36AC"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61E26D3E" w14:textId="77777777" w:rsidR="009A2A28" w:rsidRPr="00880E12" w:rsidRDefault="00000000" w:rsidP="00482EBD">
      <w:pPr>
        <w:rPr>
          <w:rFonts w:ascii="Times New Roman" w:hAnsi="Times New Roman" w:cs="Times New Roman"/>
          <w:iCs/>
          <w:color w:val="000000" w:themeColor="text1"/>
          <w:kern w:val="0"/>
          <w:sz w:val="24"/>
          <w:szCs w:val="24"/>
        </w:rPr>
      </w:pPr>
      <m:oMath>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1</m:t>
            </m:r>
          </m:sup>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m:t>
                    </m:r>
                  </m:e>
                </m:d>
              </m:sup>
            </m:sSup>
          </m:e>
        </m:nary>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acc>
          <m:accPr>
            <m:chr m:val="̃"/>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1</m:t>
            </m:r>
          </m:sup>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m:t>
                    </m:r>
                  </m:e>
                </m:d>
              </m:sup>
            </m:sSup>
          </m:e>
        </m:nary>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iCs/>
          <w:color w:val="000000" w:themeColor="text1"/>
          <w:kern w:val="0"/>
          <w:sz w:val="24"/>
          <w:szCs w:val="24"/>
        </w:rPr>
        <w:t xml:space="preserve"> </w:t>
      </w:r>
    </w:p>
    <w:p w14:paraId="4685D856" w14:textId="77777777" w:rsidR="009A2A28" w:rsidRPr="00880E12" w:rsidRDefault="009A2A28" w:rsidP="00482EBD">
      <w:pPr>
        <w:rPr>
          <w:rFonts w:ascii="Times New Roman" w:hAnsi="Times New Roman" w:cs="Times New Roman"/>
          <w:iCs/>
          <w:color w:val="000000" w:themeColor="text1"/>
          <w:kern w:val="0"/>
          <w:sz w:val="24"/>
          <w:szCs w:val="24"/>
        </w:rPr>
      </w:pPr>
    </w:p>
    <w:p w14:paraId="17C93BE7" w14:textId="77777777" w:rsidR="009A2A28" w:rsidRPr="00880E12" w:rsidRDefault="00000000" w:rsidP="00482EBD">
      <w:pPr>
        <w:rPr>
          <w:rFonts w:ascii="Times New Roman" w:hAnsi="Times New Roman" w:cs="Times New Roman"/>
          <w:color w:val="000000" w:themeColor="text1"/>
          <w:kern w:val="0"/>
          <w:sz w:val="24"/>
          <w:szCs w:val="24"/>
        </w:rPr>
      </w:pPr>
      <m:oMath>
        <m:acc>
          <m:accPr>
            <m:chr m:val="̃"/>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oMath>
      <w:r w:rsidR="009A2A28" w:rsidRPr="00880E12">
        <w:rPr>
          <w:rFonts w:ascii="Times New Roman" w:hAnsi="Times New Roman" w:cs="Times New Roman" w:hint="eastAsia"/>
          <w:iCs/>
          <w:color w:val="000000" w:themeColor="text1"/>
          <w:kern w:val="0"/>
          <w:sz w:val="24"/>
          <w:szCs w:val="24"/>
        </w:rPr>
        <w:t xml:space="preserve"> is derived by numerically calculating </w:t>
      </w:r>
      <m:oMath>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1</m:t>
            </m:r>
          </m:sup>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C</m:t>
                </m:r>
              </m:e>
              <m:sup>
                <m:r>
                  <w:rPr>
                    <w:rFonts w:ascii="Cambria Math" w:hAnsi="Cambria Math" w:cs="Times New Roman"/>
                    <w:color w:val="000000" w:themeColor="text1"/>
                    <w:kern w:val="0"/>
                    <w:sz w:val="24"/>
                    <w:szCs w:val="24"/>
                  </w:rPr>
                  <m:t>+</m:t>
                </m:r>
              </m:sup>
            </m:s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m:t>
                    </m:r>
                  </m:e>
                </m:d>
              </m:sup>
            </m:s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e>
        </m:nary>
      </m:oMath>
      <w:r w:rsidR="009A2A28" w:rsidRPr="00880E12">
        <w:rPr>
          <w:rFonts w:ascii="Times New Roman" w:hAnsi="Times New Roman" w:cs="Times New Roman" w:hint="eastAsia"/>
          <w:iCs/>
          <w:color w:val="000000" w:themeColor="text1"/>
          <w:kern w:val="0"/>
          <w:sz w:val="24"/>
          <w:szCs w:val="24"/>
        </w:rPr>
        <w:t xml:space="preserve"> at typical atmospheric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iCs/>
          <w:color w:val="000000" w:themeColor="text1"/>
          <w:kern w:val="0"/>
          <w:sz w:val="24"/>
          <w:szCs w:val="24"/>
        </w:rPr>
        <w:t>=0.1~0.5 m s</w:t>
      </w:r>
      <w:r w:rsidR="009A2A28" w:rsidRPr="00880E12">
        <w:rPr>
          <w:rFonts w:ascii="Times New Roman" w:hAnsi="Times New Roman" w:cs="Times New Roman" w:hint="eastAsia"/>
          <w:iCs/>
          <w:color w:val="000000" w:themeColor="text1"/>
          <w:kern w:val="0"/>
          <w:sz w:val="24"/>
          <w:szCs w:val="24"/>
          <w:vertAlign w:val="superscript"/>
        </w:rPr>
        <w:t>-1</w:t>
      </w:r>
      <w:r w:rsidR="009A2A28" w:rsidRPr="00880E12">
        <w:rPr>
          <w:rFonts w:ascii="Times New Roman" w:hAnsi="Times New Roman" w:cs="Times New Roman" w:hint="eastAsia"/>
          <w:iCs/>
          <w:color w:val="000000" w:themeColor="text1"/>
          <w:kern w:val="0"/>
          <w:sz w:val="24"/>
          <w:szCs w:val="24"/>
        </w:rPr>
        <w:t>) and vegetational (LAI=</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/2</m:t>
        </m:r>
      </m:oMath>
      <w:r w:rsidR="009A2A28" w:rsidRPr="00880E12">
        <w:rPr>
          <w:rFonts w:ascii="Times New Roman" w:hAnsi="Times New Roman" w:cs="Times New Roman" w:hint="eastAsia"/>
          <w:iCs/>
          <w:color w:val="000000" w:themeColor="text1"/>
          <w:kern w:val="0"/>
          <w:sz w:val="24"/>
          <w:szCs w:val="24"/>
        </w:rPr>
        <w:t>=1~5) conditions and is expressed as:</w:t>
      </w:r>
    </w:p>
    <w:p w14:paraId="1E0BCC89"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7392" behindDoc="0" locked="0" layoutInCell="1" allowOverlap="1" wp14:anchorId="1507889C" wp14:editId="5D109300">
                <wp:simplePos x="0" y="0"/>
                <wp:positionH relativeFrom="margin">
                  <wp:posOffset>4978885</wp:posOffset>
                </wp:positionH>
                <wp:positionV relativeFrom="paragraph">
                  <wp:posOffset>261529</wp:posOffset>
                </wp:positionV>
                <wp:extent cx="1040765" cy="368935"/>
                <wp:effectExtent l="0" t="0" r="0" b="0"/>
                <wp:wrapNone/>
                <wp:docPr id="656386214" name="文本框 1"/>
                <wp:cNvGraphicFramePr/>
                <a:graphic xmlns:a="http://schemas.openxmlformats.org/drawingml/2006/main">
                  <a:graphicData uri="http://schemas.microsoft.com/office/word/2010/wordprocessingShape">
                    <wps:wsp>
                      <wps:cNvSpPr txBox="1"/>
                      <wps:spPr>
                        <a:xfrm>
                          <a:off x="0" y="0"/>
                          <a:ext cx="1040765" cy="368935"/>
                        </a:xfrm>
                        <a:prstGeom prst="rect">
                          <a:avLst/>
                        </a:prstGeom>
                        <a:noFill/>
                      </wps:spPr>
                      <wps:txbx>
                        <w:txbxContent>
                          <w:p w14:paraId="79B5E0B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507889C" id="_x0000_s1078" type="#_x0000_t202" style="position:absolute;left:0;text-align:left;margin-left:392.05pt;margin-top:20.6pt;width:81.95pt;height:29.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" filled="f" stroked="f">
                <v:textbox style="mso-fit-shape-to-text:t">
                  <w:txbxContent>
                    <w:p w14:paraId="79B5E0B5"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45B25F6A" w14:textId="77777777" w:rsidR="009A2A28" w:rsidRPr="00880E12" w:rsidRDefault="00000000" w:rsidP="00482EBD">
      <w:pPr>
        <w:rPr>
          <w:rFonts w:ascii="Times New Roman" w:hAnsi="Times New Roman" w:cs="Times New Roman"/>
          <w:color w:val="000000" w:themeColor="text1"/>
          <w:kern w:val="0"/>
          <w:sz w:val="24"/>
          <w:szCs w:val="24"/>
        </w:rPr>
      </w:pPr>
      <m:oMath>
        <m:acc>
          <m:accPr>
            <m:chr m:val="̃"/>
            <m:ctrlPr>
              <w:rPr>
                <w:rFonts w:ascii="Cambria Math" w:hAnsi="Cambria Math" w:cs="Times New Roman"/>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d>
          <m:dPr>
            <m:ctrlPr>
              <w:rPr>
                <w:rFonts w:ascii="Cambria Math" w:hAnsi="Cambria Math" w:cs="Times New Roman"/>
                <w:i/>
                <w:iCs/>
                <w:color w:val="000000" w:themeColor="text1"/>
                <w:kern w:val="0"/>
                <w:sz w:val="24"/>
                <w:szCs w:val="24"/>
              </w:rPr>
            </m:ctrlPr>
          </m:d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 xml:space="preserve">, </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 xml:space="preserve">  e</m:t>
                        </m:r>
                      </m:e>
                      <m:sup>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2</m:t>
                                </m:r>
                              </m:sup>
                            </m:sSup>
                          </m:num>
                          <m:den>
                            <m:r>
                              <w:rPr>
                                <w:rFonts w:ascii="Cambria Math" w:hAnsi="Cambria Math" w:cs="Times New Roman"/>
                                <w:color w:val="000000" w:themeColor="text1"/>
                                <w:kern w:val="0"/>
                                <w:sz w:val="24"/>
                                <w:szCs w:val="24"/>
                              </w:rPr>
                              <m:t>2</m:t>
                            </m:r>
                          </m:den>
                        </m:f>
                      </m:sup>
                    </m:sSup>
                  </m:num>
                  <m:den>
                    <m:r>
                      <w:rPr>
                        <w:rFonts w:ascii="Cambria Math" w:hAnsi="Cambria Math" w:cs="Times New Roman"/>
                        <w:color w:val="000000" w:themeColor="text1"/>
                        <w:kern w:val="0"/>
                        <w:sz w:val="24"/>
                        <w:szCs w:val="24"/>
                      </w:rPr>
                      <m:t>2</m:t>
                    </m:r>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2</m:t>
                        </m:r>
                      </m:sup>
                    </m:sSup>
                  </m:den>
                </m:f>
              </m:e>
            </m:d>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e>
        </m:d>
      </m:oMath>
      <w:r w:rsidR="009A2A28" w:rsidRPr="00880E12">
        <w:rPr>
          <w:rFonts w:ascii="Times New Roman" w:hAnsi="Times New Roman" w:cs="Times New Roman" w:hint="eastAsia"/>
          <w:iCs/>
          <w:color w:val="000000" w:themeColor="text1"/>
          <w:kern w:val="0"/>
          <w:sz w:val="24"/>
          <w:szCs w:val="24"/>
        </w:rPr>
        <w:t xml:space="preserve"> </w:t>
      </w:r>
    </w:p>
    <w:p w14:paraId="67032F76" w14:textId="77777777" w:rsidR="009A2A28" w:rsidRPr="00880E12" w:rsidRDefault="009A2A28" w:rsidP="00482EBD">
      <w:pPr>
        <w:rPr>
          <w:rFonts w:ascii="Times New Roman" w:hAnsi="Times New Roman" w:cs="Times New Roman"/>
          <w:color w:val="000000" w:themeColor="text1"/>
          <w:kern w:val="0"/>
          <w:sz w:val="24"/>
          <w:szCs w:val="24"/>
        </w:rPr>
      </w:pPr>
    </w:p>
    <w:p w14:paraId="0040A66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is the surface micro roughness of leaves and is generally taken as 0.005~0.03 mm based on reported measurements.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color w:val="000000" w:themeColor="text1"/>
          <w:kern w:val="0"/>
          <w:sz w:val="24"/>
          <w:szCs w:val="24"/>
        </w:rPr>
        <w:t xml:space="preserve"> is the dimensionless third collisional deposition velocity for a given type of surface which is the function of particle diameter, surface micro roughness, and friction velocity at outer edge of viscous domain of the surface. The mathematic expression of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is provided later in section 1.3.</w:t>
      </w:r>
      <w:r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oMath>
      <w:r w:rsidRPr="00880E12">
        <w:rPr>
          <w:rFonts w:ascii="Times New Roman" w:hAnsi="Times New Roman" w:cs="Times New Roman" w:hint="eastAsia"/>
          <w:color w:val="000000" w:themeColor="text1"/>
          <w:kern w:val="0"/>
          <w:sz w:val="24"/>
          <w:szCs w:val="24"/>
        </w:rPr>
        <w:t xml:space="preserve"> in equation (60) is derived from equation (49), which can evolve as:</w:t>
      </w:r>
    </w:p>
    <w:p w14:paraId="4B3D4DEF"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09440" behindDoc="0" locked="0" layoutInCell="1" allowOverlap="1" wp14:anchorId="5FE44808" wp14:editId="53AC3D5C">
                <wp:simplePos x="0" y="0"/>
                <wp:positionH relativeFrom="margin">
                  <wp:posOffset>4978886</wp:posOffset>
                </wp:positionH>
                <wp:positionV relativeFrom="paragraph">
                  <wp:posOffset>549776</wp:posOffset>
                </wp:positionV>
                <wp:extent cx="1172532" cy="368935"/>
                <wp:effectExtent l="0" t="0" r="0" b="0"/>
                <wp:wrapNone/>
                <wp:docPr id="597363103" name="文本框 1"/>
                <wp:cNvGraphicFramePr/>
                <a:graphic xmlns:a="http://schemas.openxmlformats.org/drawingml/2006/main">
                  <a:graphicData uri="http://schemas.microsoft.com/office/word/2010/wordprocessingShape">
                    <wps:wsp>
                      <wps:cNvSpPr txBox="1"/>
                      <wps:spPr>
                        <a:xfrm>
                          <a:off x="0" y="0"/>
                          <a:ext cx="1172532" cy="368935"/>
                        </a:xfrm>
                        <a:prstGeom prst="rect">
                          <a:avLst/>
                        </a:prstGeom>
                        <a:noFill/>
                      </wps:spPr>
                      <wps:txbx>
                        <w:txbxContent>
                          <w:p w14:paraId="6404665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FE44808" id="_x0000_s1079" type="#_x0000_t202" style="position:absolute;left:0;text-align:left;margin-left:392.05pt;margin-top:43.3pt;width:92.35pt;height:29.0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" filled="f" stroked="f">
                <v:textbox style="mso-fit-shape-to-text:t">
                  <w:txbxContent>
                    <w:p w14:paraId="64046651"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r w:rsidRPr="00880E12">
        <w:rPr>
          <w:rFonts w:ascii="Times New Roman" w:hAnsi="Times New Roman" w:cs="Times New Roman"/>
          <w:noProof/>
          <w:color w:val="000000" w:themeColor="text1"/>
        </w:rPr>
        <mc:AlternateContent>
          <mc:Choice Requires="wps">
            <w:drawing>
              <wp:anchor distT="0" distB="0" distL="114300" distR="114300" simplePos="0" relativeHeight="251708416" behindDoc="0" locked="0" layoutInCell="1" allowOverlap="1" wp14:anchorId="11BAE630" wp14:editId="4A1D8B44">
                <wp:simplePos x="0" y="0"/>
                <wp:positionH relativeFrom="margin">
                  <wp:posOffset>4978886</wp:posOffset>
                </wp:positionH>
                <wp:positionV relativeFrom="paragraph">
                  <wp:posOffset>125390</wp:posOffset>
                </wp:positionV>
                <wp:extent cx="1124406" cy="368935"/>
                <wp:effectExtent l="0" t="0" r="0" b="0"/>
                <wp:wrapNone/>
                <wp:docPr id="1682564645" name="文本框 1"/>
                <wp:cNvGraphicFramePr/>
                <a:graphic xmlns:a="http://schemas.openxmlformats.org/drawingml/2006/main">
                  <a:graphicData uri="http://schemas.microsoft.com/office/word/2010/wordprocessingShape">
                    <wps:wsp>
                      <wps:cNvSpPr txBox="1"/>
                      <wps:spPr>
                        <a:xfrm>
                          <a:off x="0" y="0"/>
                          <a:ext cx="1124406" cy="368935"/>
                        </a:xfrm>
                        <a:prstGeom prst="rect">
                          <a:avLst/>
                        </a:prstGeom>
                        <a:noFill/>
                      </wps:spPr>
                      <wps:txbx>
                        <w:txbxContent>
                          <w:p w14:paraId="0D43B5CC"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1BAE630" id="_x0000_s1080" type="#_x0000_t202" style="position:absolute;left:0;text-align:left;margin-left:392.05pt;margin-top:9.85pt;width:88.55pt;height:29.0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" filled="f" stroked="f">
                <v:textbox style="mso-fit-shape-to-text:t">
                  <w:txbxContent>
                    <w:p w14:paraId="0D43B5CC"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09E3955B"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C=</m:t>
        </m:r>
        <w:bookmarkStart w:id="31" w:name="_Hlk213178956"/>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w:bookmarkEnd w:id="31"/>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oMath>
      <w:r w:rsidR="009A2A28" w:rsidRPr="00880E12">
        <w:rPr>
          <w:rFonts w:ascii="Times New Roman" w:hAnsi="Times New Roman" w:cs="Times New Roman" w:hint="eastAsia"/>
          <w:color w:val="000000" w:themeColor="text1"/>
          <w:kern w:val="0"/>
          <w:sz w:val="24"/>
          <w:szCs w:val="24"/>
        </w:rPr>
        <w:t xml:space="preserve"> </w:t>
      </w:r>
    </w:p>
    <w:p w14:paraId="7AE58984" w14:textId="77777777" w:rsidR="009A2A28" w:rsidRPr="00880E12" w:rsidRDefault="00000000" w:rsidP="00482EBD">
      <w:pPr>
        <w:rPr>
          <w:rFonts w:ascii="Times New Roman" w:hAnsi="Times New Roman" w:cs="Times New Roman"/>
          <w:color w:val="000000" w:themeColor="text1"/>
          <w:kern w:val="0"/>
          <w:sz w:val="24"/>
          <w:szCs w:val="24"/>
        </w:rPr>
      </w:pPr>
      <m:oMath>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sub>
          <m: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z=</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dC</m:t>
                </m:r>
              </m:num>
              <m:den>
                <m:r>
                  <w:rPr>
                    <w:rFonts w:ascii="Cambria Math" w:hAnsi="Cambria Math" w:cs="Times New Roman"/>
                    <w:color w:val="000000" w:themeColor="text1"/>
                    <w:kern w:val="0"/>
                    <w:sz w:val="24"/>
                    <w:szCs w:val="24"/>
                  </w:rPr>
                  <m:t>C-</m:t>
                </m:r>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den>
                </m:f>
              </m:den>
            </m:f>
          </m:e>
        </m:nary>
        <m:r>
          <w:rPr>
            <w:rFonts w:ascii="Cambria Math" w:hAnsi="Cambria Math" w:cs="Times New Roman"/>
            <w:color w:val="000000" w:themeColor="text1"/>
            <w:kern w:val="0"/>
            <w:sz w:val="24"/>
            <w:szCs w:val="24"/>
          </w:rPr>
          <m:t>=</m:t>
        </m:r>
        <m:nary>
          <m:naryPr>
            <m:limLoc m:val="subSup"/>
            <m:ctrlPr>
              <w:rPr>
                <w:rFonts w:ascii="Cambria Math" w:hAnsi="Cambria Math" w:cs="Times New Roman"/>
                <w:i/>
                <w:color w:val="000000" w:themeColor="text1"/>
                <w:kern w:val="0"/>
                <w:sz w:val="24"/>
                <w:szCs w:val="24"/>
              </w:rPr>
            </m:ctrlPr>
          </m:naryPr>
          <m:sub>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g</m:t>
                </m:r>
              </m:sub>
            </m:sSub>
          </m:sub>
          <m: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sup>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den>
            </m:f>
            <m:r>
              <w:rPr>
                <w:rFonts w:ascii="Cambria Math" w:hAnsi="Cambria Math" w:cs="Times New Roman"/>
                <w:color w:val="000000" w:themeColor="text1"/>
                <w:kern w:val="0"/>
                <w:sz w:val="24"/>
                <w:szCs w:val="24"/>
              </w:rPr>
              <m:t>dz</m:t>
            </m:r>
          </m:e>
        </m:nary>
      </m:oMath>
      <w:r w:rsidR="009A2A28" w:rsidRPr="00880E12">
        <w:rPr>
          <w:rFonts w:ascii="Times New Roman" w:hAnsi="Times New Roman" w:cs="Times New Roman" w:hint="eastAsia"/>
          <w:color w:val="000000" w:themeColor="text1"/>
          <w:kern w:val="0"/>
          <w:sz w:val="24"/>
          <w:szCs w:val="24"/>
        </w:rPr>
        <w:t xml:space="preserve"> </w:t>
      </w:r>
    </w:p>
    <w:p w14:paraId="52D97567" w14:textId="77777777" w:rsidR="009A2A28" w:rsidRPr="00880E12" w:rsidRDefault="009A2A28" w:rsidP="00482EBD">
      <w:pPr>
        <w:rPr>
          <w:rFonts w:ascii="Times New Roman" w:hAnsi="Times New Roman" w:cs="Times New Roman"/>
          <w:color w:val="000000" w:themeColor="text1"/>
          <w:kern w:val="0"/>
          <w:sz w:val="24"/>
          <w:szCs w:val="24"/>
        </w:rPr>
      </w:pPr>
    </w:p>
    <w:p w14:paraId="7B79D259"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xml:space="preserve"> is the thickness of viscous domain of the ground.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m:oMath>
      <w:r w:rsidRPr="00880E12">
        <w:rPr>
          <w:rFonts w:ascii="Times New Roman" w:hAnsi="Times New Roman" w:cs="Times New Roman" w:hint="eastAsia"/>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xml:space="preserve"> are the ADD velocity and concentration at z=</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There are evidences from forest observations</w:t>
      </w:r>
      <w:r w:rsidRPr="00880E12">
        <w:rPr>
          <w:rFonts w:ascii="Times New Roman" w:hAnsi="Times New Roman" w:cs="Times New Roman"/>
          <w:noProof/>
          <w:color w:val="000000" w:themeColor="text1"/>
          <w:kern w:val="0"/>
          <w:sz w:val="24"/>
          <w:szCs w:val="24"/>
          <w:vertAlign w:val="superscript"/>
        </w:rPr>
        <w:t>4,5</w:t>
      </w:r>
      <w:r w:rsidRPr="00880E12">
        <w:rPr>
          <w:rFonts w:ascii="Times New Roman" w:hAnsi="Times New Roman" w:cs="Times New Roman" w:hint="eastAsia"/>
          <w:color w:val="000000" w:themeColor="text1"/>
          <w:kern w:val="0"/>
          <w:sz w:val="24"/>
          <w:szCs w:val="24"/>
        </w:rPr>
        <w:t xml:space="preserve"> that friction velocity below crowns (denoted as </w:t>
      </w:r>
      <w:bookmarkStart w:id="32" w:name="_Hlk213180711"/>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hint="eastAsia"/>
                <w:color w:val="000000" w:themeColor="text1"/>
                <w:kern w:val="0"/>
                <w:sz w:val="24"/>
                <w:szCs w:val="24"/>
              </w:rPr>
              <m:t>‡</m:t>
            </m:r>
          </m:sub>
          <m:sup>
            <m:r>
              <w:rPr>
                <w:rFonts w:ascii="Cambria Math" w:hAnsi="Cambria Math" w:cs="Times New Roman"/>
                <w:color w:val="000000" w:themeColor="text1"/>
                <w:kern w:val="0"/>
                <w:sz w:val="24"/>
                <w:szCs w:val="24"/>
              </w:rPr>
              <m:t>*</m:t>
            </m:r>
          </m:sup>
        </m:sSubSup>
      </m:oMath>
      <w:bookmarkEnd w:id="32"/>
      <w:r w:rsidRPr="00880E12">
        <w:rPr>
          <w:rFonts w:ascii="Times New Roman" w:hAnsi="Times New Roman" w:cs="Times New Roman" w:hint="eastAsia"/>
          <w:color w:val="000000" w:themeColor="text1"/>
          <w:kern w:val="0"/>
          <w:sz w:val="24"/>
          <w:szCs w:val="24"/>
        </w:rPr>
        <w:t xml:space="preserve">) is nearly independent of height. In the meantime, because of limited surface area of trees below crowns, mixing length here is supposed to depend on the distance above ground and is expressed as </w:t>
      </w:r>
      <m:oMath>
        <m:r>
          <w:rPr>
            <w:rFonts w:ascii="Cambria Math" w:hAnsi="Cambria Math" w:cs="Times New Roman"/>
            <w:color w:val="000000" w:themeColor="text1"/>
            <w:kern w:val="0"/>
            <w:sz w:val="24"/>
            <w:szCs w:val="24"/>
          </w:rPr>
          <m:t>κz</m:t>
        </m:r>
      </m:oMath>
      <w:r w:rsidRPr="00880E12">
        <w:rPr>
          <w:rFonts w:ascii="Times New Roman" w:hAnsi="Times New Roman" w:cs="Times New Roman" w:hint="eastAsia"/>
          <w:color w:val="000000" w:themeColor="text1"/>
          <w:kern w:val="0"/>
          <w:sz w:val="24"/>
          <w:szCs w:val="24"/>
        </w:rPr>
        <w:t xml:space="preserve">. Then, introducing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p</m:t>
            </m:r>
          </m:sub>
          <m:sup>
            <m:r>
              <w:rPr>
                <w:rFonts w:ascii="Cambria Math" w:hAnsi="Cambria Math" w:cs="Times New Roman"/>
                <w:color w:val="000000" w:themeColor="text1"/>
                <w:kern w:val="0"/>
                <w:sz w:val="24"/>
                <w:szCs w:val="24"/>
              </w:rPr>
              <m:t>d</m:t>
            </m:r>
          </m:sup>
        </m:sSubSup>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hint="eastAsia"/>
                <w:color w:val="000000" w:themeColor="text1"/>
                <w:kern w:val="0"/>
                <w:sz w:val="24"/>
                <w:szCs w:val="24"/>
              </w:rPr>
              <m:t>‡</m:t>
            </m:r>
          </m:sub>
          <m:sup>
            <m:r>
              <w:rPr>
                <w:rFonts w:ascii="Cambria Math" w:hAnsi="Cambria Math" w:cs="Times New Roman"/>
                <w:color w:val="000000" w:themeColor="text1"/>
                <w:kern w:val="0"/>
                <w:sz w:val="24"/>
                <w:szCs w:val="24"/>
              </w:rPr>
              <m:t>*</m:t>
            </m:r>
          </m:sup>
        </m:sSubSup>
        <m:r>
          <w:rPr>
            <w:rFonts w:ascii="Cambria Math" w:hAnsi="Cambria Math" w:cs="Times New Roman"/>
            <w:color w:val="000000" w:themeColor="text1"/>
            <w:kern w:val="0"/>
            <w:sz w:val="24"/>
            <w:szCs w:val="24"/>
          </w:rPr>
          <m:t>κz</m:t>
        </m:r>
      </m:oMath>
      <w:r w:rsidRPr="00880E12">
        <w:rPr>
          <w:rFonts w:ascii="Times New Roman" w:hAnsi="Times New Roman" w:cs="Times New Roman" w:hint="eastAsia"/>
          <w:color w:val="000000" w:themeColor="text1"/>
          <w:kern w:val="0"/>
          <w:sz w:val="24"/>
          <w:szCs w:val="24"/>
        </w:rPr>
        <w:t xml:space="preserve"> to equation (64), we get:</w:t>
      </w:r>
    </w:p>
    <w:p w14:paraId="0B8789AF"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10464" behindDoc="0" locked="0" layoutInCell="1" allowOverlap="1" wp14:anchorId="6A7482A5" wp14:editId="12C4F712">
                <wp:simplePos x="0" y="0"/>
                <wp:positionH relativeFrom="margin">
                  <wp:posOffset>4978885</wp:posOffset>
                </wp:positionH>
                <wp:positionV relativeFrom="paragraph">
                  <wp:posOffset>409918</wp:posOffset>
                </wp:positionV>
                <wp:extent cx="997527" cy="368935"/>
                <wp:effectExtent l="0" t="0" r="0" b="0"/>
                <wp:wrapNone/>
                <wp:docPr id="402244715" name="文本框 1"/>
                <wp:cNvGraphicFramePr/>
                <a:graphic xmlns:a="http://schemas.openxmlformats.org/drawingml/2006/main">
                  <a:graphicData uri="http://schemas.microsoft.com/office/word/2010/wordprocessingShape">
                    <wps:wsp>
                      <wps:cNvSpPr txBox="1"/>
                      <wps:spPr>
                        <a:xfrm>
                          <a:off x="0" y="0"/>
                          <a:ext cx="997527" cy="368935"/>
                        </a:xfrm>
                        <a:prstGeom prst="rect">
                          <a:avLst/>
                        </a:prstGeom>
                        <a:noFill/>
                      </wps:spPr>
                      <wps:txbx>
                        <w:txbxContent>
                          <w:p w14:paraId="56AA284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A7482A5" id="_x0000_s1081" type="#_x0000_t202" style="position:absolute;left:0;text-align:left;margin-left:392.05pt;margin-top:32.3pt;width:78.55pt;height:29.0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" filled="f" stroked="f">
                <v:textbox style="mso-fit-shape-to-text:t">
                  <w:txbxContent>
                    <w:p w14:paraId="56AA2842"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69B9C109"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ln</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z=</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den>
                </m:f>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den>
                </m:f>
              </m:den>
            </m:f>
          </m:e>
        </m:d>
        <m:r>
          <w:rPr>
            <w:rFonts w:ascii="Cambria Math" w:hAnsi="Cambria Math" w:cs="Times New Roman"/>
            <w:color w:val="000000" w:themeColor="text1"/>
            <w:kern w:val="0"/>
            <w:sz w:val="24"/>
            <w:szCs w:val="24"/>
          </w:rPr>
          <m:t>=</m:t>
        </m:r>
        <w:bookmarkStart w:id="33" w:name="_Hlk213180891"/>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r>
              <w:rPr>
                <w:rFonts w:ascii="Cambria Math" w:hAnsi="Cambria Math" w:cs="Times New Roman"/>
                <w:color w:val="000000" w:themeColor="text1"/>
                <w:kern w:val="0"/>
                <w:sz w:val="24"/>
                <w:szCs w:val="24"/>
              </w:rPr>
              <m:t>κ</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hint="eastAsia"/>
                    <w:color w:val="000000" w:themeColor="text1"/>
                    <w:kern w:val="0"/>
                    <w:sz w:val="24"/>
                    <w:szCs w:val="24"/>
                  </w:rPr>
                  <m:t>‡</m:t>
                </m:r>
              </m:sub>
              <m:sup>
                <m:r>
                  <w:rPr>
                    <w:rFonts w:ascii="Cambria Math" w:hAnsi="Cambria Math" w:cs="Times New Roman"/>
                    <w:color w:val="000000" w:themeColor="text1"/>
                    <w:kern w:val="0"/>
                    <w:sz w:val="24"/>
                    <w:szCs w:val="24"/>
                  </w:rPr>
                  <m:t>*</m:t>
                </m:r>
              </m:sup>
            </m:sSubSup>
          </m:den>
        </m:f>
        <m:r>
          <w:rPr>
            <w:rFonts w:ascii="Cambria Math" w:hAnsi="Cambria Math" w:cs="Times New Roman"/>
            <w:color w:val="000000" w:themeColor="text1"/>
            <w:kern w:val="0"/>
            <w:sz w:val="24"/>
            <w:szCs w:val="24"/>
          </w:rPr>
          <m:t>ln</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g</m:t>
                    </m:r>
                  </m:sub>
                </m:sSub>
              </m:den>
            </m:f>
          </m:e>
        </m:d>
      </m:oMath>
      <w:bookmarkEnd w:id="33"/>
      <w:r w:rsidRPr="00880E12">
        <w:rPr>
          <w:rFonts w:ascii="Times New Roman" w:hAnsi="Times New Roman" w:cs="Times New Roman" w:hint="eastAsia"/>
          <w:color w:val="000000" w:themeColor="text1"/>
          <w:kern w:val="0"/>
          <w:sz w:val="24"/>
          <w:szCs w:val="24"/>
        </w:rPr>
        <w:t xml:space="preserve"> </w:t>
      </w:r>
    </w:p>
    <w:p w14:paraId="162F5488" w14:textId="77777777" w:rsidR="009A2A28" w:rsidRPr="00880E12" w:rsidRDefault="009A2A28" w:rsidP="00482EBD">
      <w:pPr>
        <w:rPr>
          <w:rFonts w:ascii="Times New Roman" w:hAnsi="Times New Roman" w:cs="Times New Roman"/>
          <w:color w:val="000000" w:themeColor="text1"/>
          <w:kern w:val="0"/>
          <w:sz w:val="24"/>
          <w:szCs w:val="24"/>
        </w:rPr>
      </w:pPr>
    </w:p>
    <w:p w14:paraId="30CAAC37"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In general,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xml:space="preserve"> &lt;&lt;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hint="eastAsia"/>
                <w:color w:val="000000" w:themeColor="text1"/>
                <w:kern w:val="0"/>
                <w:sz w:val="24"/>
                <w:szCs w:val="24"/>
              </w:rPr>
              <m:t>‡</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color w:val="000000" w:themeColor="text1"/>
          <w:kern w:val="0"/>
          <w:sz w:val="24"/>
          <w:szCs w:val="24"/>
        </w:rPr>
        <w:t xml:space="preserve"> and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num>
          <m:den>
            <m:r>
              <w:rPr>
                <w:rFonts w:ascii="Cambria Math" w:hAnsi="Cambria Math" w:cs="Times New Roman"/>
                <w:color w:val="000000" w:themeColor="text1"/>
                <w:kern w:val="0"/>
                <w:sz w:val="24"/>
                <w:szCs w:val="24"/>
              </w:rPr>
              <m:t>κ</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hint="eastAsia"/>
                    <w:color w:val="000000" w:themeColor="text1"/>
                    <w:kern w:val="0"/>
                    <w:sz w:val="24"/>
                    <w:szCs w:val="24"/>
                  </w:rPr>
                  <m:t>‡</m:t>
                </m:r>
              </m:sub>
              <m:sup>
                <m:r>
                  <w:rPr>
                    <w:rFonts w:ascii="Cambria Math" w:hAnsi="Cambria Math" w:cs="Times New Roman"/>
                    <w:color w:val="000000" w:themeColor="text1"/>
                    <w:kern w:val="0"/>
                    <w:sz w:val="24"/>
                    <w:szCs w:val="24"/>
                  </w:rPr>
                  <m:t>*</m:t>
                </m:r>
              </m:sup>
            </m:sSubSup>
          </m:den>
        </m:f>
        <m:r>
          <w:rPr>
            <w:rFonts w:ascii="Cambria Math" w:hAnsi="Cambria Math" w:cs="Times New Roman"/>
            <w:color w:val="000000" w:themeColor="text1"/>
            <w:kern w:val="0"/>
            <w:sz w:val="24"/>
            <w:szCs w:val="24"/>
          </w:rPr>
          <m:t>ln</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g</m:t>
                    </m:r>
                  </m:sub>
                </m:sSub>
              </m:den>
            </m:f>
          </m:e>
        </m:d>
        <m:r>
          <w:rPr>
            <w:rFonts w:ascii="Cambria Math" w:hAnsi="Cambria Math" w:cs="Times New Roman"/>
            <w:color w:val="000000" w:themeColor="text1"/>
            <w:kern w:val="0"/>
            <w:sz w:val="24"/>
            <w:szCs w:val="24"/>
          </w:rPr>
          <m:t>≈0</m:t>
        </m:r>
      </m:oMath>
      <w:r w:rsidRPr="00880E12">
        <w:rPr>
          <w:rFonts w:ascii="Times New Roman" w:hAnsi="Times New Roman" w:cs="Times New Roman" w:hint="eastAsia"/>
          <w:color w:val="000000" w:themeColor="text1"/>
          <w:kern w:val="0"/>
          <w:sz w:val="24"/>
          <w:szCs w:val="24"/>
        </w:rPr>
        <w:t xml:space="preserve">. Thus, </w:t>
      </w:r>
      <m:oMath>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z=</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xml:space="preserve"> and we have:</w:t>
      </w:r>
    </w:p>
    <w:p w14:paraId="6A3D866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11488" behindDoc="0" locked="0" layoutInCell="1" allowOverlap="1" wp14:anchorId="29471C12" wp14:editId="280CB0AA">
                <wp:simplePos x="0" y="0"/>
                <wp:positionH relativeFrom="margin">
                  <wp:posOffset>4978885</wp:posOffset>
                </wp:positionH>
                <wp:positionV relativeFrom="paragraph">
                  <wp:posOffset>153318</wp:posOffset>
                </wp:positionV>
                <wp:extent cx="901275" cy="368935"/>
                <wp:effectExtent l="0" t="0" r="0" b="0"/>
                <wp:wrapNone/>
                <wp:docPr id="655964518" name="文本框 1"/>
                <wp:cNvGraphicFramePr/>
                <a:graphic xmlns:a="http://schemas.openxmlformats.org/drawingml/2006/main">
                  <a:graphicData uri="http://schemas.microsoft.com/office/word/2010/wordprocessingShape">
                    <wps:wsp>
                      <wps:cNvSpPr txBox="1"/>
                      <wps:spPr>
                        <a:xfrm>
                          <a:off x="0" y="0"/>
                          <a:ext cx="901275" cy="368935"/>
                        </a:xfrm>
                        <a:prstGeom prst="rect">
                          <a:avLst/>
                        </a:prstGeom>
                        <a:noFill/>
                      </wps:spPr>
                      <wps:txbx>
                        <w:txbxContent>
                          <w:p w14:paraId="59A3464C"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66</w:t>
                            </w:r>
                            <w:r w:rsidRPr="00880E12">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9471C12" id="_x0000_s1082" type="#_x0000_t202" style="position:absolute;left:0;text-align:left;margin-left:392.05pt;margin-top:12.05pt;width:70.95pt;height:29.0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" filled="f" stroked="f">
                <v:textbox style="mso-fit-shape-to-text:t">
                  <w:txbxContent>
                    <w:p w14:paraId="59A3464C"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66</w:t>
                      </w:r>
                      <w:r w:rsidRPr="00880E12">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555A281C"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w:bookmarkStart w:id="34" w:name="_Hlk213181210"/>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w:bookmarkEnd w:id="34"/>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z=</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F</m:t>
            </m:r>
          </m:e>
          <m:sub>
            <m:r>
              <w:rPr>
                <w:rFonts w:ascii="Cambria Math" w:hAnsi="Cambria Math" w:cs="Times New Roman"/>
                <w:color w:val="000000" w:themeColor="text1"/>
                <w:kern w:val="0"/>
                <w:sz w:val="24"/>
                <w:szCs w:val="24"/>
              </w:rPr>
              <m:t>d</m:t>
            </m:r>
          </m:sub>
        </m:sSub>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z=</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g</m:t>
                </m:r>
              </m:sub>
            </m:sSub>
          </m:e>
        </m:d>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m:r>
          <w:rPr>
            <w:rFonts w:ascii="Cambria Math" w:hAnsi="Cambria Math" w:cs="Times New Roman"/>
            <w:color w:val="000000" w:themeColor="text1"/>
            <w:kern w:val="0"/>
            <w:sz w:val="24"/>
            <w:szCs w:val="24"/>
          </w:rPr>
          <m:t>C</m:t>
        </m:r>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z</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=0</m:t>
            </m:r>
          </m:e>
        </m:d>
      </m:oMath>
      <w:r w:rsidR="009A2A28" w:rsidRPr="00880E12">
        <w:rPr>
          <w:rFonts w:ascii="Times New Roman" w:hAnsi="Times New Roman" w:cs="Times New Roman" w:hint="eastAsia"/>
          <w:color w:val="000000" w:themeColor="text1"/>
          <w:kern w:val="0"/>
          <w:sz w:val="24"/>
          <w:szCs w:val="24"/>
        </w:rPr>
        <w:t xml:space="preserve"> </w:t>
      </w:r>
    </w:p>
    <w:p w14:paraId="7EC19C53" w14:textId="77777777" w:rsidR="009A2A28" w:rsidRPr="00880E12" w:rsidRDefault="009A2A28" w:rsidP="00482EBD">
      <w:pPr>
        <w:rPr>
          <w:rFonts w:ascii="Times New Roman" w:hAnsi="Times New Roman" w:cs="Times New Roman"/>
          <w:color w:val="000000" w:themeColor="text1"/>
          <w:kern w:val="0"/>
          <w:sz w:val="24"/>
          <w:szCs w:val="24"/>
        </w:rPr>
      </w:pPr>
    </w:p>
    <w:p w14:paraId="64971A68"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Introducing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g</m:t>
            </m:r>
          </m:sup>
        </m:sSubSup>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hint="eastAsia"/>
            <w:color w:val="000000" w:themeColor="text1"/>
            <w:kern w:val="0"/>
            <w:sz w:val="24"/>
            <w:szCs w:val="24"/>
          </w:rPr>
          <m:t>+</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sup>
        </m:sSubSup>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sup>
        </m:sSup>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and combing equation (60), (61) and (66), we get:</w:t>
      </w:r>
    </w:p>
    <w:p w14:paraId="13DCE42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w:lastRenderedPageBreak/>
        <mc:AlternateContent>
          <mc:Choice Requires="wps">
            <w:drawing>
              <wp:anchor distT="0" distB="0" distL="114300" distR="114300" simplePos="0" relativeHeight="251712512" behindDoc="0" locked="0" layoutInCell="1" allowOverlap="1" wp14:anchorId="09E2203C" wp14:editId="42FB534C">
                <wp:simplePos x="0" y="0"/>
                <wp:positionH relativeFrom="margin">
                  <wp:posOffset>4978885</wp:posOffset>
                </wp:positionH>
                <wp:positionV relativeFrom="paragraph">
                  <wp:posOffset>242132</wp:posOffset>
                </wp:positionV>
                <wp:extent cx="1255659" cy="368935"/>
                <wp:effectExtent l="0" t="0" r="0" b="0"/>
                <wp:wrapNone/>
                <wp:docPr id="1337090554" name="文本框 1"/>
                <wp:cNvGraphicFramePr/>
                <a:graphic xmlns:a="http://schemas.openxmlformats.org/drawingml/2006/main">
                  <a:graphicData uri="http://schemas.microsoft.com/office/word/2010/wordprocessingShape">
                    <wps:wsp>
                      <wps:cNvSpPr txBox="1"/>
                      <wps:spPr>
                        <a:xfrm>
                          <a:off x="0" y="0"/>
                          <a:ext cx="1255659" cy="368935"/>
                        </a:xfrm>
                        <a:prstGeom prst="rect">
                          <a:avLst/>
                        </a:prstGeom>
                        <a:noFill/>
                      </wps:spPr>
                      <wps:txbx>
                        <w:txbxContent>
                          <w:p w14:paraId="34E8094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9E2203C" id="_x0000_s1083" type="#_x0000_t202" style="position:absolute;left:0;text-align:left;margin-left:392.05pt;margin-top:19.05pt;width:98.85pt;height:29.0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" filled="f" stroked="f">
                <v:textbox style="mso-fit-shape-to-text:t">
                  <w:txbxContent>
                    <w:p w14:paraId="34E8094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1C2A1E0A"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r>
          <m:rPr>
            <m:sty m:val="p"/>
          </m:rP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sup>
                </m:sSubSup>
                <m:d>
                  <m:dPr>
                    <m:ctrlPr>
                      <w:rPr>
                        <w:rFonts w:ascii="Cambria Math" w:hAnsi="Cambria Math" w:cs="Times New Roman"/>
                        <w:i/>
                        <w:iCs/>
                        <w:color w:val="000000" w:themeColor="text1"/>
                        <w:kern w:val="0"/>
                        <w:sz w:val="24"/>
                        <w:szCs w:val="24"/>
                      </w:rPr>
                    </m:ctrlPr>
                  </m:dPr>
                  <m:e>
                    <m:r>
                      <m:rPr>
                        <m:sty m:val="p"/>
                      </m:rPr>
                      <w:rPr>
                        <w:rFonts w:ascii="Cambria Math" w:hAnsi="Cambria Math" w:cs="Times New Roman"/>
                        <w:color w:val="000000" w:themeColor="text1"/>
                        <w:kern w:val="0"/>
                        <w:sz w:val="24"/>
                        <w:szCs w:val="24"/>
                      </w:rPr>
                      <m:t>1-</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num>
                          <m:den>
                            <m:r>
                              <m:rPr>
                                <m:sty m:val="p"/>
                              </m:rPr>
                              <w:rPr>
                                <w:rFonts w:ascii="Cambria Math" w:hAnsi="Cambria Math" w:cs="Times New Roman"/>
                                <w:color w:val="000000" w:themeColor="text1"/>
                                <w:kern w:val="0"/>
                                <w:sz w:val="24"/>
                                <w:szCs w:val="24"/>
                              </w:rPr>
                              <m:t>2</m:t>
                            </m:r>
                          </m:den>
                        </m:f>
                      </m:e>
                    </m:d>
                  </m:e>
                </m:d>
              </m:num>
              <m:den>
                <m:r>
                  <m:rPr>
                    <m:sty m:val="p"/>
                  </m:rPr>
                  <w:rPr>
                    <w:rFonts w:ascii="Cambria Math" w:hAnsi="Cambria Math" w:cs="Times New Roman"/>
                    <w:color w:val="000000" w:themeColor="text1"/>
                    <w:kern w:val="0"/>
                    <w:sz w:val="24"/>
                    <w:szCs w:val="24"/>
                  </w:rPr>
                  <m:t>1+</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num>
                      <m:den>
                        <m:r>
                          <m:rPr>
                            <m:sty m:val="p"/>
                          </m:rPr>
                          <w:rPr>
                            <w:rFonts w:ascii="Cambria Math" w:hAnsi="Cambria Math" w:cs="Times New Roman"/>
                            <w:color w:val="000000" w:themeColor="text1"/>
                            <w:kern w:val="0"/>
                            <w:sz w:val="24"/>
                            <w:szCs w:val="24"/>
                          </w:rPr>
                          <m:t>2</m:t>
                        </m:r>
                      </m:den>
                    </m:f>
                  </m:e>
                </m:d>
              </m:den>
            </m:f>
            <m:r>
              <m:rPr>
                <m:sty m:val="p"/>
              </m:rP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ε</m:t>
                </m:r>
                <m:r>
                  <m:rPr>
                    <m:sty m:val="p"/>
                  </m:rP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ξ</m:t>
                    </m:r>
                  </m:e>
                  <m:sub>
                    <m:r>
                      <w:rPr>
                        <w:rFonts w:ascii="Cambria Math" w:hAnsi="Cambria Math" w:cs="Times New Roman"/>
                        <w:color w:val="000000" w:themeColor="text1"/>
                        <w:kern w:val="0"/>
                        <w:sz w:val="24"/>
                        <w:szCs w:val="24"/>
                      </w:rPr>
                      <m:t>t</m:t>
                    </m:r>
                  </m:sub>
                </m:sSub>
                <m:r>
                  <m:rPr>
                    <m:sty m:val="p"/>
                  </m:rP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m:rPr>
                    <m:sty m:val="p"/>
                  </m:rPr>
                  <w:rPr>
                    <w:rFonts w:ascii="Cambria Math" w:hAnsi="Cambria Math" w:cs="Times New Roman"/>
                    <w:color w:val="000000" w:themeColor="text1"/>
                    <w:kern w:val="0"/>
                    <w:sz w:val="24"/>
                    <w:szCs w:val="24"/>
                  </w:rPr>
                  <m:t>∙</m:t>
                </m:r>
                <m:acc>
                  <m:accPr>
                    <m:chr m:val="̃"/>
                    <m:ctrlPr>
                      <w:rPr>
                        <w:rFonts w:ascii="Cambria Math" w:hAnsi="Cambria Math" w:cs="Times New Roman"/>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r>
                  <m:rPr>
                    <m:sty m:val="p"/>
                  </m:rPr>
                  <w:rPr>
                    <w:rFonts w:ascii="Cambria Math" w:hAnsi="Cambria Math" w:cs="Times New Roman"/>
                    <w:color w:val="000000" w:themeColor="text1"/>
                    <w:kern w:val="0"/>
                    <w:sz w:val="24"/>
                    <w:szCs w:val="24"/>
                  </w:rPr>
                  <m:t>∙</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num>
                      <m:den>
                        <m:r>
                          <m:rPr>
                            <m:sty m:val="p"/>
                          </m:rPr>
                          <w:rPr>
                            <w:rFonts w:ascii="Cambria Math" w:hAnsi="Cambria Math" w:cs="Times New Roman"/>
                            <w:color w:val="000000" w:themeColor="text1"/>
                            <w:kern w:val="0"/>
                            <w:sz w:val="24"/>
                            <w:szCs w:val="24"/>
                          </w:rPr>
                          <m:t>2</m:t>
                        </m:r>
                      </m:den>
                    </m:f>
                  </m:e>
                </m:d>
              </m:num>
              <m:den>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num>
                  <m:den>
                    <m:r>
                      <m:rPr>
                        <m:sty m:val="p"/>
                      </m:rPr>
                      <w:rPr>
                        <w:rFonts w:ascii="Cambria Math" w:hAnsi="Cambria Math" w:cs="Times New Roman"/>
                        <w:color w:val="000000" w:themeColor="text1"/>
                        <w:kern w:val="0"/>
                        <w:sz w:val="24"/>
                        <w:szCs w:val="24"/>
                      </w:rPr>
                      <m:t>2</m:t>
                    </m:r>
                  </m:den>
                </m:f>
                <m:d>
                  <m:dPr>
                    <m:ctrlPr>
                      <w:rPr>
                        <w:rFonts w:ascii="Cambria Math" w:hAnsi="Cambria Math" w:cs="Times New Roman"/>
                        <w:i/>
                        <w:iCs/>
                        <w:color w:val="000000" w:themeColor="text1"/>
                        <w:kern w:val="0"/>
                        <w:sz w:val="24"/>
                        <w:szCs w:val="24"/>
                      </w:rPr>
                    </m:ctrlPr>
                  </m:dPr>
                  <m:e>
                    <m:r>
                      <m:rPr>
                        <m:sty m:val="p"/>
                      </m:rPr>
                      <w:rPr>
                        <w:rFonts w:ascii="Cambria Math" w:hAnsi="Cambria Math" w:cs="Times New Roman"/>
                        <w:color w:val="000000" w:themeColor="text1"/>
                        <w:kern w:val="0"/>
                        <w:sz w:val="24"/>
                        <w:szCs w:val="24"/>
                      </w:rPr>
                      <m:t>1+</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num>
                          <m:den>
                            <m:r>
                              <m:rPr>
                                <m:sty m:val="p"/>
                              </m:rPr>
                              <w:rPr>
                                <w:rFonts w:ascii="Cambria Math" w:hAnsi="Cambria Math" w:cs="Times New Roman"/>
                                <w:color w:val="000000" w:themeColor="text1"/>
                                <w:kern w:val="0"/>
                                <w:sz w:val="24"/>
                                <w:szCs w:val="24"/>
                              </w:rPr>
                              <m:t>2</m:t>
                            </m:r>
                          </m:den>
                        </m:f>
                      </m:e>
                    </m:d>
                  </m:e>
                </m:d>
              </m:den>
            </m:f>
          </m:e>
        </m:d>
        <m:r>
          <m:rPr>
            <m:sty m:val="p"/>
          </m:rP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m:rPr>
                <m:sty m:val="p"/>
              </m:rP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i/>
          <w:iCs/>
          <w:color w:val="000000" w:themeColor="text1"/>
          <w:kern w:val="0"/>
          <w:sz w:val="24"/>
          <w:szCs w:val="24"/>
        </w:rPr>
        <w:t xml:space="preserve"> </w:t>
      </w:r>
    </w:p>
    <w:p w14:paraId="16CF2600"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sup>
        </m:sSubSup>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 xml:space="preserve">  k</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 xml:space="preserve">  e</m:t>
                </m:r>
              </m:e>
              <m:sup>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sup>
            </m:sSup>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e>
        </m:d>
      </m:oMath>
      <w:r w:rsidR="009A2A28" w:rsidRPr="00880E12">
        <w:rPr>
          <w:rFonts w:ascii="Times New Roman" w:hAnsi="Times New Roman" w:cs="Times New Roman" w:hint="eastAsia"/>
          <w:color w:val="000000" w:themeColor="text1"/>
          <w:kern w:val="0"/>
          <w:sz w:val="24"/>
          <w:szCs w:val="24"/>
        </w:rPr>
        <w:t xml:space="preserve"> </w:t>
      </w:r>
    </w:p>
    <w:p w14:paraId="23F1829A" w14:textId="77777777" w:rsidR="009A2A28" w:rsidRPr="00880E12" w:rsidRDefault="009A2A28" w:rsidP="00482EBD">
      <w:pPr>
        <w:rPr>
          <w:rFonts w:ascii="Times New Roman" w:hAnsi="Times New Roman" w:cs="Times New Roman"/>
          <w:color w:val="000000" w:themeColor="text1"/>
          <w:kern w:val="0"/>
          <w:sz w:val="24"/>
          <w:szCs w:val="24"/>
        </w:rPr>
      </w:pPr>
    </w:p>
    <w:p w14:paraId="032C150E"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sup>
        </m:sSubSup>
      </m:oMath>
      <w:r w:rsidRPr="00880E12">
        <w:rPr>
          <w:rFonts w:ascii="Times New Roman" w:hAnsi="Times New Roman" w:cs="Times New Roman" w:hint="eastAsia"/>
          <w:iCs/>
          <w:color w:val="000000" w:themeColor="text1"/>
          <w:kern w:val="0"/>
          <w:sz w:val="24"/>
          <w:szCs w:val="24"/>
        </w:rPr>
        <w:t xml:space="preserve"> is the dimensionless third collisional </w:t>
      </w:r>
      <w:r w:rsidRPr="00880E12">
        <w:rPr>
          <w:rFonts w:ascii="Times New Roman" w:hAnsi="Times New Roman" w:cs="Times New Roman"/>
          <w:iCs/>
          <w:color w:val="000000" w:themeColor="text1"/>
          <w:kern w:val="0"/>
          <w:sz w:val="24"/>
          <w:szCs w:val="24"/>
        </w:rPr>
        <w:t>deposition</w:t>
      </w:r>
      <w:r w:rsidRPr="00880E12">
        <w:rPr>
          <w:rFonts w:ascii="Times New Roman" w:hAnsi="Times New Roman" w:cs="Times New Roman" w:hint="eastAsia"/>
          <w:iCs/>
          <w:color w:val="000000" w:themeColor="text1"/>
          <w:kern w:val="0"/>
          <w:sz w:val="24"/>
          <w:szCs w:val="24"/>
        </w:rPr>
        <w:t xml:space="preserve"> velocity for the ground.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color w:val="000000" w:themeColor="text1"/>
          <w:kern w:val="0"/>
          <w:sz w:val="24"/>
          <w:szCs w:val="24"/>
        </w:rPr>
        <w:t xml:space="preserve"> is the surface micro roughness of the ground.</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t>Equation (67) is used for forest canopies. The first term</w:t>
      </w:r>
      <w:r w:rsidRPr="00880E12">
        <w:rPr>
          <w:rFonts w:ascii="Times New Roman" w:hAnsi="Times New Roman" w:cs="Times New Roman" w:hint="eastAsia"/>
          <w:iCs/>
          <w:color w:val="000000" w:themeColor="text1"/>
          <w:kern w:val="0"/>
          <w:sz w:val="24"/>
          <w:szCs w:val="24"/>
        </w:rPr>
        <w:t xml:space="preserve"> indicates the contribution of ground, while second term indicates the contribution of canopy surface. When </w:t>
      </w:r>
      <m:oMath>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β</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=0</m:t>
        </m:r>
      </m:oMath>
      <w:r w:rsidRPr="00880E12">
        <w:rPr>
          <w:rFonts w:ascii="Times New Roman" w:hAnsi="Times New Roman" w:cs="Times New Roman" w:hint="eastAsia"/>
          <w:iCs/>
          <w:color w:val="000000" w:themeColor="text1"/>
          <w:kern w:val="0"/>
          <w:sz w:val="24"/>
          <w:szCs w:val="24"/>
        </w:rPr>
        <w:t xml:space="preserve"> (i.e., canopy-free landcover), equation (67) becomes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r>
          <w:rPr>
            <w:rFonts w:ascii="Cambria Math" w:hAnsi="Cambria Math" w:cs="Times New Roman"/>
            <w:color w:val="000000" w:themeColor="text1"/>
            <w:kern w:val="0"/>
            <w:sz w:val="24"/>
            <w:szCs w:val="24"/>
          </w:rPr>
          <m:t>=</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sup>
        </m:sSubSup>
      </m:oMath>
      <w:r w:rsidRPr="00880E12">
        <w:rPr>
          <w:rFonts w:ascii="Times New Roman" w:hAnsi="Times New Roman" w:cs="Times New Roman" w:hint="eastAsia"/>
          <w:iCs/>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sup>
        </m:sSubSup>
      </m:oMath>
      <w:r w:rsidRPr="00880E12">
        <w:rPr>
          <w:rFonts w:ascii="Times New Roman" w:hAnsi="Times New Roman" w:cs="Times New Roman" w:hint="eastAsia"/>
          <w:iCs/>
          <w:color w:val="000000" w:themeColor="text1"/>
          <w:kern w:val="0"/>
          <w:sz w:val="24"/>
          <w:szCs w:val="24"/>
        </w:rPr>
        <w:t xml:space="preserve"> is the third collisional deposition velocity for the ground). </w:t>
      </w:r>
      <w:r w:rsidRPr="00880E12">
        <w:rPr>
          <w:rFonts w:ascii="Times New Roman" w:hAnsi="Times New Roman" w:cs="Times New Roman" w:hint="eastAsia"/>
          <w:color w:val="000000" w:themeColor="text1"/>
          <w:kern w:val="0"/>
          <w:sz w:val="24"/>
          <w:szCs w:val="24"/>
        </w:rPr>
        <w:t xml:space="preserve">Based on similar derivations from </w:t>
      </w:r>
      <w:r w:rsidRPr="00880E12">
        <w:rPr>
          <w:rFonts w:ascii="Times New Roman" w:hAnsi="Times New Roman" w:cs="Times New Roman"/>
          <w:color w:val="000000" w:themeColor="text1"/>
          <w:kern w:val="0"/>
          <w:sz w:val="24"/>
          <w:szCs w:val="24"/>
        </w:rPr>
        <w:t>equation</w:t>
      </w:r>
      <w:r w:rsidRPr="00880E12">
        <w:rPr>
          <w:rFonts w:ascii="Times New Roman" w:hAnsi="Times New Roman" w:cs="Times New Roman" w:hint="eastAsia"/>
          <w:color w:val="000000" w:themeColor="text1"/>
          <w:kern w:val="0"/>
          <w:sz w:val="24"/>
          <w:szCs w:val="24"/>
        </w:rPr>
        <w:t xml:space="preserve"> (46) to equation (66) but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cb</m:t>
            </m:r>
          </m:sub>
        </m:sSub>
      </m:oMath>
      <w:r w:rsidRPr="00880E12">
        <w:rPr>
          <w:rFonts w:ascii="Times New Roman" w:hAnsi="Times New Roman" w:cs="Times New Roman" w:hint="eastAsia"/>
          <w:color w:val="000000" w:themeColor="text1"/>
          <w:kern w:val="0"/>
          <w:sz w:val="24"/>
          <w:szCs w:val="24"/>
        </w:rPr>
        <w:t xml:space="preserve">=0, one can prove that the expressions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iCs/>
          <w:color w:val="000000" w:themeColor="text1"/>
          <w:kern w:val="0"/>
          <w:sz w:val="24"/>
          <w:szCs w:val="24"/>
        </w:rPr>
        <w:t xml:space="preserve"> for building canopies and grass/crop canopies have mathematical forms similar to equation (67). To be brief, the general mathematical expression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iCs/>
          <w:color w:val="000000" w:themeColor="text1"/>
          <w:kern w:val="0"/>
          <w:sz w:val="24"/>
          <w:szCs w:val="24"/>
        </w:rPr>
        <w:t xml:space="preserve"> for all types of landcover (no canopy, forest canopy, grass/crop canopy, and building canopy) is directly presented in section 1.4.</w:t>
      </w:r>
    </w:p>
    <w:p w14:paraId="4D307C06" w14:textId="77777777" w:rsidR="009A2A28" w:rsidRPr="00880E12" w:rsidRDefault="009A2A28" w:rsidP="00482EBD">
      <w:pPr>
        <w:rPr>
          <w:rFonts w:ascii="Times New Roman" w:hAnsi="Times New Roman" w:cs="Times New Roman"/>
          <w:iCs/>
          <w:color w:val="000000" w:themeColor="text1"/>
          <w:kern w:val="0"/>
          <w:sz w:val="24"/>
          <w:szCs w:val="24"/>
        </w:rPr>
      </w:pPr>
    </w:p>
    <w:p w14:paraId="5812C607" w14:textId="77777777" w:rsidR="009A2A28" w:rsidRPr="00880E12" w:rsidRDefault="009A2A28" w:rsidP="00482EBD">
      <w:pPr>
        <w:pStyle w:val="2"/>
        <w:rPr>
          <w:rFonts w:ascii="Times New Roman" w:hAnsi="Times New Roman" w:cs="Times New Roman"/>
          <w:color w:val="000000" w:themeColor="text1"/>
          <w:sz w:val="30"/>
          <w:szCs w:val="30"/>
        </w:rPr>
      </w:pPr>
      <w:bookmarkStart w:id="35" w:name="_Toc226900752"/>
      <w:proofErr w:type="gramStart"/>
      <w:r w:rsidRPr="00880E12">
        <w:rPr>
          <w:rFonts w:ascii="Times New Roman" w:hAnsi="Times New Roman" w:cs="Times New Roman" w:hint="eastAsia"/>
          <w:color w:val="000000" w:themeColor="text1"/>
          <w:sz w:val="30"/>
          <w:szCs w:val="30"/>
        </w:rPr>
        <w:t>1</w:t>
      </w:r>
      <w:r w:rsidRPr="00880E12">
        <w:rPr>
          <w:rFonts w:ascii="Times New Roman" w:hAnsi="Times New Roman" w:cs="Times New Roman"/>
          <w:color w:val="000000" w:themeColor="text1"/>
          <w:sz w:val="30"/>
          <w:szCs w:val="30"/>
        </w:rPr>
        <w:t>.</w:t>
      </w:r>
      <w:r w:rsidRPr="00880E12">
        <w:rPr>
          <w:rFonts w:ascii="Times New Roman" w:hAnsi="Times New Roman" w:cs="Times New Roman" w:hint="eastAsia"/>
          <w:color w:val="000000" w:themeColor="text1"/>
          <w:sz w:val="30"/>
          <w:szCs w:val="30"/>
        </w:rPr>
        <w:t>3  Particle</w:t>
      </w:r>
      <w:proofErr w:type="gramEnd"/>
      <w:r w:rsidRPr="00880E12">
        <w:rPr>
          <w:rFonts w:ascii="Times New Roman" w:hAnsi="Times New Roman" w:cs="Times New Roman" w:hint="eastAsia"/>
          <w:color w:val="000000" w:themeColor="text1"/>
          <w:sz w:val="30"/>
          <w:szCs w:val="30"/>
        </w:rPr>
        <w:t xml:space="preserve"> migration in viscous domain</w:t>
      </w:r>
      <w:bookmarkEnd w:id="35"/>
    </w:p>
    <w:p w14:paraId="6343CED6" w14:textId="77777777" w:rsidR="009A2A28" w:rsidRPr="00880E12" w:rsidRDefault="009A2A28" w:rsidP="00482EBD">
      <w:pPr>
        <w:ind w:firstLineChars="100" w:firstLine="240"/>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In section 1.1 and 1.2, we have derived the relationship among ADD velocity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iCs/>
          <w:color w:val="000000" w:themeColor="text1"/>
          <w:kern w:val="0"/>
          <w:sz w:val="24"/>
          <w:szCs w:val="24"/>
        </w:rPr>
        <w:t>), the second collisional deposition velocity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iCs/>
          <w:color w:val="000000" w:themeColor="text1"/>
          <w:kern w:val="0"/>
          <w:sz w:val="24"/>
          <w:szCs w:val="24"/>
        </w:rPr>
        <w:t>), and the third collisional deposition velocity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Pr="00880E12">
        <w:rPr>
          <w:rFonts w:ascii="Times New Roman" w:hAnsi="Times New Roman" w:cs="Times New Roman" w:hint="eastAsia"/>
          <w:iCs/>
          <w:color w:val="000000" w:themeColor="text1"/>
          <w:kern w:val="0"/>
          <w:sz w:val="24"/>
          <w:szCs w:val="24"/>
        </w:rPr>
        <w:t xml:space="preserve"> or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xml:space="preserve">). The last piece </w:t>
      </w:r>
      <w:r w:rsidRPr="00880E12">
        <w:rPr>
          <w:rFonts w:ascii="Times New Roman" w:hAnsi="Times New Roman" w:cs="Times New Roman"/>
          <w:iCs/>
          <w:color w:val="000000" w:themeColor="text1"/>
          <w:kern w:val="0"/>
          <w:sz w:val="24"/>
          <w:szCs w:val="24"/>
        </w:rPr>
        <w:t>of the</w:t>
      </w:r>
      <w:r w:rsidRPr="00880E12">
        <w:rPr>
          <w:rFonts w:ascii="Times New Roman" w:hAnsi="Times New Roman" w:cs="Times New Roman" w:hint="eastAsia"/>
          <w:iCs/>
          <w:color w:val="000000" w:themeColor="text1"/>
          <w:kern w:val="0"/>
          <w:sz w:val="24"/>
          <w:szCs w:val="24"/>
        </w:rPr>
        <w:t xml:space="preserve"> expression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iCs/>
          <w:color w:val="000000" w:themeColor="text1"/>
          <w:kern w:val="0"/>
          <w:sz w:val="24"/>
          <w:szCs w:val="24"/>
        </w:rPr>
        <w:t xml:space="preserve"> is the expression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oMath>
      <w:r w:rsidRPr="00880E12">
        <w:rPr>
          <w:rFonts w:ascii="Times New Roman" w:hAnsi="Times New Roman" w:cs="Times New Roman" w:hint="eastAsia"/>
          <w:iCs/>
          <w:color w:val="000000" w:themeColor="text1"/>
          <w:kern w:val="0"/>
          <w:sz w:val="24"/>
          <w:szCs w:val="24"/>
        </w:rPr>
        <w:t xml:space="preserve"> (or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which is derived in this section.</w:t>
      </w:r>
    </w:p>
    <w:p w14:paraId="3B62CED8"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 xml:space="preserve">  The scale analysis of particle motion (Extended Data Fig. 5) shows that particle migration in viscous domain is driven by turbulent entrainment, Brownian motion, </w:t>
      </w:r>
      <w:proofErr w:type="spellStart"/>
      <w:r w:rsidRPr="00880E12">
        <w:rPr>
          <w:rFonts w:ascii="Times New Roman" w:hAnsi="Times New Roman" w:cs="Times New Roman" w:hint="eastAsia"/>
          <w:iCs/>
          <w:color w:val="000000" w:themeColor="text1"/>
          <w:kern w:val="0"/>
          <w:sz w:val="24"/>
          <w:szCs w:val="24"/>
        </w:rPr>
        <w:t>turbophresis</w:t>
      </w:r>
      <w:proofErr w:type="spellEnd"/>
      <w:r w:rsidRPr="00880E12">
        <w:rPr>
          <w:rFonts w:ascii="Times New Roman" w:hAnsi="Times New Roman" w:cs="Times New Roman" w:hint="eastAsia"/>
          <w:iCs/>
          <w:color w:val="000000" w:themeColor="text1"/>
          <w:kern w:val="0"/>
          <w:sz w:val="24"/>
          <w:szCs w:val="24"/>
        </w:rPr>
        <w:t xml:space="preserve"> and gravitational settling. Because the target is the third collisional deposition velocity, we only consider the particle motion driven by air-particle collisions. The collisional particle settling flux toward an area element of landcover surface within viscous domain is:</w:t>
      </w:r>
    </w:p>
    <w:p w14:paraId="58A60BE9"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34016" behindDoc="0" locked="0" layoutInCell="1" allowOverlap="1" wp14:anchorId="3EB7589C" wp14:editId="1ACF35E3">
                <wp:simplePos x="0" y="0"/>
                <wp:positionH relativeFrom="margin">
                  <wp:posOffset>4978886</wp:posOffset>
                </wp:positionH>
                <wp:positionV relativeFrom="paragraph">
                  <wp:posOffset>170356</wp:posOffset>
                </wp:positionV>
                <wp:extent cx="993152" cy="368935"/>
                <wp:effectExtent l="0" t="0" r="0" b="0"/>
                <wp:wrapNone/>
                <wp:docPr id="2124875697" name="文本框 1"/>
                <wp:cNvGraphicFramePr/>
                <a:graphic xmlns:a="http://schemas.openxmlformats.org/drawingml/2006/main">
                  <a:graphicData uri="http://schemas.microsoft.com/office/word/2010/wordprocessingShape">
                    <wps:wsp>
                      <wps:cNvSpPr txBox="1"/>
                      <wps:spPr>
                        <a:xfrm>
                          <a:off x="0" y="0"/>
                          <a:ext cx="993152" cy="368935"/>
                        </a:xfrm>
                        <a:prstGeom prst="rect">
                          <a:avLst/>
                        </a:prstGeom>
                        <a:noFill/>
                      </wps:spPr>
                      <wps:txbx>
                        <w:txbxContent>
                          <w:p w14:paraId="77FCA3F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EB7589C" id="_x0000_s1084" type="#_x0000_t202" style="position:absolute;left:0;text-align:left;margin-left:392.05pt;margin-top:13.4pt;width:78.2pt;height:29.0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" filled="f" stroked="f">
                <v:textbox style="mso-fit-shape-to-text:t">
                  <w:txbxContent>
                    <w:p w14:paraId="77FCA3F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7523C282"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J</m:t>
            </m:r>
          </m:e>
          <m:sub>
            <m:r>
              <w:rPr>
                <w:rFonts w:ascii="Cambria Math" w:hAnsi="Cambria Math" w:cs="Times New Roman"/>
                <w:color w:val="000000" w:themeColor="text1"/>
                <w:kern w:val="0"/>
                <w:sz w:val="24"/>
                <w:szCs w:val="24"/>
              </w:rPr>
              <m:t>y</m:t>
            </m:r>
          </m:sub>
        </m:sSub>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w:bookmarkStart w:id="36" w:name="_Hlk211962386"/>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p</m:t>
                </m:r>
              </m:sub>
            </m:sSub>
            <w:bookmarkEnd w:id="36"/>
            <m:r>
              <w:rPr>
                <w:rFonts w:ascii="Cambria Math" w:hAnsi="Cambria Math" w:cs="Times New Roman"/>
                <w:color w:val="000000" w:themeColor="text1"/>
                <w:kern w:val="0"/>
                <w:sz w:val="24"/>
                <w:szCs w:val="24"/>
              </w:rPr>
              <m:t>+D</m:t>
            </m:r>
          </m:e>
        </m:d>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∂C</m:t>
            </m:r>
          </m:num>
          <m:den>
            <m:r>
              <w:rPr>
                <w:rFonts w:ascii="Cambria Math" w:hAnsi="Cambria Math" w:cs="Times New Roman"/>
                <w:color w:val="000000" w:themeColor="text1"/>
                <w:kern w:val="0"/>
                <w:sz w:val="24"/>
                <w:szCs w:val="24"/>
              </w:rPr>
              <m:t>∂y</m:t>
            </m:r>
          </m:den>
        </m:f>
        <m:r>
          <w:rPr>
            <w:rFonts w:ascii="Cambria Math" w:hAnsi="Cambria Math" w:cs="Times New Roman"/>
            <w:color w:val="000000" w:themeColor="text1"/>
            <w:kern w:val="0"/>
            <w:sz w:val="24"/>
            <w:szCs w:val="24"/>
          </w:rPr>
          <m:t>+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tur</m:t>
            </m:r>
          </m:sub>
        </m:sSub>
        <m:r>
          <w:rPr>
            <w:rFonts w:ascii="Cambria Math" w:hAnsi="Cambria Math" w:cs="Times New Roman"/>
            <w:color w:val="000000" w:themeColor="text1"/>
            <w:kern w:val="0"/>
            <w:sz w:val="24"/>
            <w:szCs w:val="24"/>
          </w:rPr>
          <m:t>C</m:t>
        </m:r>
      </m:oMath>
      <w:r w:rsidR="009A2A28" w:rsidRPr="00880E12">
        <w:rPr>
          <w:rFonts w:ascii="Times New Roman" w:hAnsi="Times New Roman" w:cs="Times New Roman" w:hint="eastAsia"/>
          <w:iCs/>
          <w:color w:val="000000" w:themeColor="text1"/>
          <w:kern w:val="0"/>
          <w:sz w:val="24"/>
          <w:szCs w:val="24"/>
        </w:rPr>
        <w:t xml:space="preserve"> </w:t>
      </w:r>
    </w:p>
    <w:p w14:paraId="77E9DF66" w14:textId="77777777" w:rsidR="009A2A28" w:rsidRPr="00880E12" w:rsidRDefault="009A2A28" w:rsidP="00482EBD">
      <w:pPr>
        <w:rPr>
          <w:rFonts w:ascii="Times New Roman" w:hAnsi="Times New Roman" w:cs="Times New Roman"/>
          <w:iCs/>
          <w:color w:val="000000" w:themeColor="text1"/>
          <w:kern w:val="0"/>
          <w:sz w:val="24"/>
          <w:szCs w:val="24"/>
        </w:rPr>
      </w:pPr>
    </w:p>
    <w:p w14:paraId="622C34BA" w14:textId="77777777" w:rsidR="009A2A28" w:rsidRPr="00880E12" w:rsidRDefault="009A2A28" w:rsidP="00482EBD">
      <w:pPr>
        <w:rPr>
          <w:rFonts w:ascii="Cambria Math" w:hAnsi="Cambria Math" w:cs="Times New Roman"/>
          <w:color w:val="000000" w:themeColor="text1"/>
          <w:kern w:val="0"/>
          <w:sz w:val="24"/>
          <w:szCs w:val="24"/>
        </w:rPr>
      </w:pPr>
      <w:r w:rsidRPr="00880E12">
        <w:rPr>
          <w:rFonts w:ascii="Times New Roman" w:hAnsi="Times New Roman" w:cs="Times New Roman" w:hint="eastAsia"/>
          <w:iCs/>
          <w:color w:val="000000" w:themeColor="text1"/>
          <w:kern w:val="0"/>
          <w:sz w:val="24"/>
          <w:szCs w:val="24"/>
        </w:rPr>
        <w:t xml:space="preserve">Where y is the distance away from the surface within viscous domain.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J</m:t>
            </m:r>
          </m:e>
          <m:sub>
            <m:r>
              <w:rPr>
                <w:rFonts w:ascii="Cambria Math" w:hAnsi="Cambria Math" w:cs="Times New Roman"/>
                <w:color w:val="000000" w:themeColor="text1"/>
                <w:kern w:val="0"/>
                <w:sz w:val="24"/>
                <w:szCs w:val="24"/>
              </w:rPr>
              <m:t>y</m:t>
            </m:r>
          </m:sub>
        </m:sSub>
      </m:oMath>
      <w:r w:rsidRPr="00880E12">
        <w:rPr>
          <w:rFonts w:ascii="Times New Roman" w:hAnsi="Times New Roman" w:cs="Times New Roman" w:hint="eastAsia"/>
          <w:iCs/>
          <w:color w:val="000000" w:themeColor="text1"/>
          <w:kern w:val="0"/>
          <w:sz w:val="24"/>
          <w:szCs w:val="24"/>
        </w:rPr>
        <w:t xml:space="preserve"> is the particle settling flux toward the area element caused by air-particle collision.</w:t>
      </w:r>
      <w:r w:rsidRPr="00880E12">
        <w:rPr>
          <w:rFonts w:ascii="Cambria Math" w:hAnsi="Cambria Math" w:cs="Times New Roman"/>
          <w:i/>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v</m:t>
            </m:r>
          </m:sub>
        </m:sSub>
      </m:oMath>
      <w:r w:rsidRPr="00880E12">
        <w:rPr>
          <w:rFonts w:ascii="Cambria Math" w:hAnsi="Cambria Math" w:cs="Times New Roman" w:hint="eastAsia"/>
          <w:color w:val="000000" w:themeColor="text1"/>
          <w:kern w:val="0"/>
          <w:sz w:val="24"/>
          <w:szCs w:val="24"/>
        </w:rPr>
        <w:t xml:space="preserve"> is the </w:t>
      </w:r>
      <w:r w:rsidRPr="00880E12">
        <w:rPr>
          <w:rFonts w:ascii="Cambria Math" w:hAnsi="Cambria Math" w:cs="Times New Roman"/>
          <w:color w:val="000000" w:themeColor="text1"/>
          <w:kern w:val="0"/>
          <w:sz w:val="24"/>
          <w:szCs w:val="24"/>
        </w:rPr>
        <w:t>particle</w:t>
      </w:r>
      <w:r w:rsidRPr="00880E12">
        <w:rPr>
          <w:rFonts w:ascii="Cambria Math" w:hAnsi="Cambria Math" w:cs="Times New Roman" w:hint="eastAsia"/>
          <w:color w:val="000000" w:themeColor="text1"/>
          <w:kern w:val="0"/>
          <w:sz w:val="24"/>
          <w:szCs w:val="24"/>
        </w:rPr>
        <w:t xml:space="preserve"> concentration at outer edge of viscous domain. </w:t>
      </w:r>
      <m:oMath>
        <m:r>
          <w:rPr>
            <w:rFonts w:ascii="Cambria Math" w:hAnsi="Cambria Math" w:cs="Times New Roman"/>
            <w:color w:val="000000" w:themeColor="text1"/>
            <w:kern w:val="0"/>
            <w:sz w:val="24"/>
            <w:szCs w:val="24"/>
          </w:rPr>
          <m:t>D</m:t>
        </m:r>
      </m:oMath>
      <w:r w:rsidRPr="00880E12">
        <w:rPr>
          <w:rFonts w:ascii="Times New Roman" w:hAnsi="Times New Roman" w:cs="Times New Roman" w:hint="eastAsia"/>
          <w:iCs/>
          <w:color w:val="000000" w:themeColor="text1"/>
          <w:kern w:val="0"/>
          <w:sz w:val="24"/>
          <w:szCs w:val="24"/>
        </w:rPr>
        <w:t xml:space="preserve"> is the particle Brownian diffusion coefficient. C is the particle concentration at any site within viscous domain.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tur</m:t>
            </m:r>
          </m:sub>
        </m:sSub>
      </m:oMath>
      <w:r w:rsidRPr="00880E12">
        <w:rPr>
          <w:rFonts w:ascii="Times New Roman" w:hAnsi="Times New Roman" w:cs="Times New Roman" w:hint="eastAsia"/>
          <w:iCs/>
          <w:color w:val="000000" w:themeColor="text1"/>
          <w:kern w:val="0"/>
          <w:sz w:val="24"/>
          <w:szCs w:val="24"/>
        </w:rPr>
        <w:t xml:space="preserve"> is the turbophoresis velocity.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iCs/>
          <w:color w:val="000000" w:themeColor="text1"/>
          <w:kern w:val="0"/>
          <w:sz w:val="24"/>
          <w:szCs w:val="24"/>
        </w:rPr>
        <w:t xml:space="preserve"> is the particle diffusion coefficient within viscous domain.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iCs/>
          <w:color w:val="000000" w:themeColor="text1"/>
          <w:kern w:val="0"/>
          <w:sz w:val="24"/>
          <w:szCs w:val="24"/>
        </w:rPr>
        <w:t xml:space="preserve"> is related to the turbulent momentum diffusion coefficient (</w:t>
      </w:r>
      <w:bookmarkStart w:id="37" w:name="_Hlk211962794"/>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oMath>
      <w:bookmarkEnd w:id="37"/>
      <w:r w:rsidRPr="00880E12">
        <w:rPr>
          <w:rFonts w:ascii="Times New Roman" w:hAnsi="Times New Roman" w:cs="Times New Roman" w:hint="eastAsia"/>
          <w:iCs/>
          <w:color w:val="000000" w:themeColor="text1"/>
          <w:kern w:val="0"/>
          <w:sz w:val="24"/>
          <w:szCs w:val="24"/>
        </w:rPr>
        <w:t>) within viscous domain, which can be calculated from direct numerical simulation (DNS) of Navier-Stokes Equation. According to results in Kim et al. 1987</w:t>
      </w:r>
      <w:r w:rsidRPr="00880E12">
        <w:rPr>
          <w:rFonts w:ascii="Times New Roman" w:hAnsi="Times New Roman" w:cs="Times New Roman"/>
          <w:iCs/>
          <w:noProof/>
          <w:color w:val="000000" w:themeColor="text1"/>
          <w:kern w:val="0"/>
          <w:sz w:val="24"/>
          <w:szCs w:val="24"/>
          <w:vertAlign w:val="superscript"/>
        </w:rPr>
        <w:t>6</w:t>
      </w:r>
      <w:r w:rsidRPr="00880E12">
        <w:rPr>
          <w:rFonts w:ascii="Times New Roman" w:hAnsi="Times New Roman" w:cs="Times New Roman" w:hint="eastAsia"/>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oMath>
      <w:r w:rsidRPr="00880E12">
        <w:rPr>
          <w:rFonts w:ascii="Times New Roman" w:hAnsi="Times New Roman" w:cs="Times New Roman" w:hint="eastAsia"/>
          <w:iCs/>
          <w:color w:val="000000" w:themeColor="text1"/>
          <w:kern w:val="0"/>
          <w:sz w:val="24"/>
          <w:szCs w:val="24"/>
        </w:rPr>
        <w:t xml:space="preserve"> can be expressed as:</w:t>
      </w:r>
    </w:p>
    <w:p w14:paraId="54EFBA55"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rPr>
        <w:lastRenderedPageBreak/>
        <mc:AlternateContent>
          <mc:Choice Requires="wps">
            <w:drawing>
              <wp:anchor distT="0" distB="0" distL="114300" distR="114300" simplePos="0" relativeHeight="251735040" behindDoc="0" locked="0" layoutInCell="1" allowOverlap="1" wp14:anchorId="1A52F772" wp14:editId="7BEB89CE">
                <wp:simplePos x="0" y="0"/>
                <wp:positionH relativeFrom="margin">
                  <wp:posOffset>4978885</wp:posOffset>
                </wp:positionH>
                <wp:positionV relativeFrom="paragraph">
                  <wp:posOffset>141505</wp:posOffset>
                </wp:positionV>
                <wp:extent cx="1168157" cy="368935"/>
                <wp:effectExtent l="0" t="0" r="0" b="0"/>
                <wp:wrapNone/>
                <wp:docPr id="2124500621" name="文本框 1"/>
                <wp:cNvGraphicFramePr/>
                <a:graphic xmlns:a="http://schemas.openxmlformats.org/drawingml/2006/main">
                  <a:graphicData uri="http://schemas.microsoft.com/office/word/2010/wordprocessingShape">
                    <wps:wsp>
                      <wps:cNvSpPr txBox="1"/>
                      <wps:spPr>
                        <a:xfrm>
                          <a:off x="0" y="0"/>
                          <a:ext cx="1168157" cy="368935"/>
                        </a:xfrm>
                        <a:prstGeom prst="rect">
                          <a:avLst/>
                        </a:prstGeom>
                        <a:noFill/>
                      </wps:spPr>
                      <wps:txbx>
                        <w:txbxContent>
                          <w:p w14:paraId="6B90391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A52F772" id="_x0000_s1085" type="#_x0000_t202" style="position:absolute;left:0;text-align:left;margin-left:392.05pt;margin-top:11.15pt;width:92pt;height:29.0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" filled="f" stroked="f">
                <v:textbox style="mso-fit-shape-to-text:t">
                  <w:txbxContent>
                    <w:p w14:paraId="6B903918"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69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0BCC24E6"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r>
          <w:rPr>
            <w:rFonts w:ascii="Cambria Math" w:hAnsi="Cambria Math" w:cs="Times New Roman"/>
            <w:color w:val="000000" w:themeColor="text1"/>
            <w:kern w:val="0"/>
            <w:sz w:val="24"/>
            <w:szCs w:val="24"/>
          </w:rPr>
          <m:t xml:space="preserve">=7.669× </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10</m:t>
            </m:r>
          </m:e>
          <m:sup>
            <m:r>
              <w:rPr>
                <w:rFonts w:ascii="Cambria Math" w:hAnsi="Cambria Math" w:cs="Times New Roman"/>
                <w:color w:val="000000" w:themeColor="text1"/>
                <w:kern w:val="0"/>
                <w:sz w:val="24"/>
                <w:szCs w:val="24"/>
              </w:rPr>
              <m:t>-4</m:t>
            </m:r>
          </m:sup>
        </m:sSup>
        <m:r>
          <w:rPr>
            <w:rFonts w:ascii="Cambria Math" w:hAnsi="Cambria Math" w:cs="Times New Roman"/>
            <w:color w:val="000000" w:themeColor="text1"/>
            <w:kern w:val="0"/>
            <w:sz w:val="24"/>
            <w:szCs w:val="24"/>
          </w:rPr>
          <m:t xml:space="preserve"> </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e>
          <m:sup>
            <m:r>
              <w:rPr>
                <w:rFonts w:ascii="Cambria Math" w:hAnsi="Cambria Math" w:cs="Times New Roman"/>
                <w:color w:val="000000" w:themeColor="text1"/>
                <w:kern w:val="0"/>
                <w:sz w:val="24"/>
                <w:szCs w:val="24"/>
              </w:rPr>
              <m:t>3</m:t>
            </m:r>
          </m:sup>
        </m:sSup>
        <m:r>
          <w:rPr>
            <w:rFonts w:ascii="Cambria Math" w:hAnsi="Cambria Math" w:cs="Times New Roman"/>
            <w:color w:val="000000" w:themeColor="text1"/>
            <w:kern w:val="0"/>
            <w:sz w:val="24"/>
            <w:szCs w:val="24"/>
          </w:rPr>
          <m:t>ϑ</m:t>
        </m:r>
      </m:oMath>
      <w:r w:rsidR="009A2A28" w:rsidRPr="00880E12">
        <w:rPr>
          <w:rFonts w:ascii="Times New Roman" w:hAnsi="Times New Roman" w:cs="Times New Roman" w:hint="eastAsia"/>
          <w:iCs/>
          <w:color w:val="000000" w:themeColor="text1"/>
          <w:kern w:val="0"/>
          <w:sz w:val="24"/>
          <w:szCs w:val="24"/>
        </w:rPr>
        <w:t xml:space="preserve">, </w:t>
      </w:r>
      <m:oMath>
        <m:r>
          <w:rPr>
            <w:rFonts w:ascii="Cambria Math" w:hAnsi="Cambria Math" w:cs="Times New Roman"/>
            <w:color w:val="000000" w:themeColor="text1"/>
            <w:kern w:val="0"/>
            <w:sz w:val="24"/>
            <w:szCs w:val="24"/>
          </w:rPr>
          <m:t xml:space="preserve">0 ≤ </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≤4.3</m:t>
        </m:r>
      </m:oMath>
    </w:p>
    <w:p w14:paraId="31B0531D"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r>
          <w:rPr>
            <w:rFonts w:ascii="Cambria Math" w:hAnsi="Cambria Math" w:cs="Times New Roman"/>
            <w:color w:val="000000" w:themeColor="text1"/>
            <w:kern w:val="0"/>
            <w:sz w:val="24"/>
            <w:szCs w:val="24"/>
          </w:rPr>
          <m:t xml:space="preserve">=1× </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10</m:t>
            </m:r>
          </m:e>
          <m:sup>
            <m:r>
              <w:rPr>
                <w:rFonts w:ascii="Cambria Math" w:hAnsi="Cambria Math" w:cs="Times New Roman"/>
                <w:color w:val="000000" w:themeColor="text1"/>
                <w:kern w:val="0"/>
                <w:sz w:val="24"/>
                <w:szCs w:val="24"/>
              </w:rPr>
              <m:t>-3</m:t>
            </m:r>
          </m:sup>
        </m:sSup>
        <m:r>
          <w:rPr>
            <w:rFonts w:ascii="Cambria Math" w:hAnsi="Cambria Math" w:cs="Times New Roman"/>
            <w:color w:val="000000" w:themeColor="text1"/>
            <w:kern w:val="0"/>
            <w:sz w:val="24"/>
            <w:szCs w:val="24"/>
          </w:rPr>
          <m:t xml:space="preserve"> </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e>
          <m:sup>
            <m:r>
              <w:rPr>
                <w:rFonts w:ascii="Cambria Math" w:hAnsi="Cambria Math" w:cs="Times New Roman"/>
                <w:color w:val="000000" w:themeColor="text1"/>
                <w:kern w:val="0"/>
                <w:sz w:val="24"/>
                <w:szCs w:val="24"/>
              </w:rPr>
              <m:t>2.8214</m:t>
            </m:r>
          </m:sup>
        </m:sSup>
        <m:r>
          <w:rPr>
            <w:rFonts w:ascii="Cambria Math" w:hAnsi="Cambria Math" w:cs="Times New Roman"/>
            <w:color w:val="000000" w:themeColor="text1"/>
            <w:kern w:val="0"/>
            <w:sz w:val="24"/>
            <w:szCs w:val="24"/>
          </w:rPr>
          <m:t>ϑ</m:t>
        </m:r>
      </m:oMath>
      <w:r w:rsidR="009A2A28" w:rsidRPr="00880E12">
        <w:rPr>
          <w:rFonts w:ascii="Times New Roman" w:hAnsi="Times New Roman" w:cs="Times New Roman" w:hint="eastAsia"/>
          <w:iCs/>
          <w:color w:val="000000" w:themeColor="text1"/>
          <w:kern w:val="0"/>
          <w:sz w:val="24"/>
          <w:szCs w:val="24"/>
        </w:rPr>
        <w:t xml:space="preserve">, </w:t>
      </w:r>
      <m:oMath>
        <m:r>
          <w:rPr>
            <w:rFonts w:ascii="Cambria Math" w:hAnsi="Cambria Math" w:cs="Times New Roman"/>
            <w:color w:val="000000" w:themeColor="text1"/>
            <w:kern w:val="0"/>
            <w:sz w:val="24"/>
            <w:szCs w:val="24"/>
          </w:rPr>
          <m:t xml:space="preserve">4.3 ≤ </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≤12.5</m:t>
        </m:r>
      </m:oMath>
    </w:p>
    <w:p w14:paraId="547144EB"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r>
          <w:rPr>
            <w:rFonts w:ascii="Cambria Math" w:hAnsi="Cambria Math" w:cs="Times New Roman"/>
            <w:color w:val="000000" w:themeColor="text1"/>
            <w:kern w:val="0"/>
            <w:sz w:val="24"/>
            <w:szCs w:val="24"/>
          </w:rPr>
          <m:t xml:space="preserve">=1.07× </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10</m:t>
            </m:r>
          </m:e>
          <m:sup>
            <m:r>
              <w:rPr>
                <w:rFonts w:ascii="Cambria Math" w:hAnsi="Cambria Math" w:cs="Times New Roman"/>
                <w:color w:val="000000" w:themeColor="text1"/>
                <w:kern w:val="0"/>
                <w:sz w:val="24"/>
                <w:szCs w:val="24"/>
              </w:rPr>
              <m:t>-2</m:t>
            </m:r>
          </m:sup>
        </m:sSup>
        <m:r>
          <w:rPr>
            <w:rFonts w:ascii="Cambria Math" w:hAnsi="Cambria Math" w:cs="Times New Roman"/>
            <w:color w:val="000000" w:themeColor="text1"/>
            <w:kern w:val="0"/>
            <w:sz w:val="24"/>
            <w:szCs w:val="24"/>
          </w:rPr>
          <m:t xml:space="preserve"> </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e>
          <m:sup>
            <m:r>
              <w:rPr>
                <w:rFonts w:ascii="Cambria Math" w:hAnsi="Cambria Math" w:cs="Times New Roman"/>
                <w:color w:val="000000" w:themeColor="text1"/>
                <w:kern w:val="0"/>
                <w:sz w:val="24"/>
                <w:szCs w:val="24"/>
              </w:rPr>
              <m:t>1.8895</m:t>
            </m:r>
          </m:sup>
        </m:sSup>
        <m:r>
          <w:rPr>
            <w:rFonts w:ascii="Cambria Math" w:hAnsi="Cambria Math" w:cs="Times New Roman"/>
            <w:color w:val="000000" w:themeColor="text1"/>
            <w:kern w:val="0"/>
            <w:sz w:val="24"/>
            <w:szCs w:val="24"/>
          </w:rPr>
          <m:t>ϑ</m:t>
        </m:r>
      </m:oMath>
      <w:r w:rsidR="009A2A28" w:rsidRPr="00880E12">
        <w:rPr>
          <w:rFonts w:ascii="Times New Roman" w:hAnsi="Times New Roman" w:cs="Times New Roman" w:hint="eastAsia"/>
          <w:iCs/>
          <w:color w:val="000000" w:themeColor="text1"/>
          <w:kern w:val="0"/>
          <w:sz w:val="24"/>
          <w:szCs w:val="24"/>
        </w:rPr>
        <w:t xml:space="preserve">, </w:t>
      </w:r>
      <m:oMath>
        <m:r>
          <w:rPr>
            <w:rFonts w:ascii="Cambria Math" w:hAnsi="Cambria Math" w:cs="Times New Roman"/>
            <w:color w:val="000000" w:themeColor="text1"/>
            <w:kern w:val="0"/>
            <w:sz w:val="24"/>
            <w:szCs w:val="24"/>
          </w:rPr>
          <m:t xml:space="preserve">12.5≤ </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≤30</m:t>
        </m:r>
      </m:oMath>
    </w:p>
    <w:p w14:paraId="186DCCDB" w14:textId="77777777" w:rsidR="009A2A28" w:rsidRPr="00880E12" w:rsidRDefault="009A2A28" w:rsidP="00482EBD">
      <w:pPr>
        <w:rPr>
          <w:rFonts w:ascii="Times New Roman" w:hAnsi="Times New Roman" w:cs="Times New Roman"/>
          <w:iCs/>
          <w:color w:val="000000" w:themeColor="text1"/>
          <w:kern w:val="0"/>
          <w:sz w:val="24"/>
          <w:szCs w:val="24"/>
        </w:rPr>
      </w:pPr>
    </w:p>
    <w:p w14:paraId="4758AD19"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 xml:space="preserve">Where </w:t>
      </w:r>
      <m:oMath>
        <m:r>
          <w:rPr>
            <w:rFonts w:ascii="Cambria Math" w:hAnsi="Cambria Math" w:cs="Times New Roman"/>
            <w:color w:val="000000" w:themeColor="text1"/>
            <w:kern w:val="0"/>
            <w:sz w:val="24"/>
            <w:szCs w:val="24"/>
          </w:rPr>
          <m:t>ϑ</m:t>
        </m:r>
      </m:oMath>
      <w:r w:rsidRPr="00880E12">
        <w:rPr>
          <w:rFonts w:ascii="Times New Roman" w:hAnsi="Times New Roman" w:cs="Times New Roman" w:hint="eastAsia"/>
          <w:iCs/>
          <w:color w:val="000000" w:themeColor="text1"/>
          <w:kern w:val="0"/>
          <w:sz w:val="24"/>
          <w:szCs w:val="24"/>
        </w:rPr>
        <w:t xml:space="preserve"> is the air kinetic viscosity.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is the normalized distance away from the surface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=y∙</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/ϑ</m:t>
        </m:r>
      </m:oMath>
      <w:r w:rsidRPr="00880E12">
        <w:rPr>
          <w:rFonts w:ascii="Times New Roman" w:hAnsi="Times New Roman" w:cs="Times New Roman" w:hint="eastAsia"/>
          <w:iCs/>
          <w:color w:val="000000" w:themeColor="text1"/>
          <w:kern w:val="0"/>
          <w:sz w:val="24"/>
          <w:szCs w:val="24"/>
        </w:rPr>
        <w:t>). Hinze et al. 1975</w:t>
      </w:r>
      <w:r w:rsidRPr="00880E12">
        <w:rPr>
          <w:rFonts w:ascii="Times New Roman" w:hAnsi="Times New Roman" w:cs="Times New Roman"/>
          <w:iCs/>
          <w:noProof/>
          <w:color w:val="000000" w:themeColor="text1"/>
          <w:kern w:val="0"/>
          <w:sz w:val="24"/>
          <w:szCs w:val="24"/>
          <w:vertAlign w:val="superscript"/>
        </w:rPr>
        <w:t>7</w:t>
      </w:r>
      <w:r w:rsidRPr="00880E12">
        <w:rPr>
          <w:rFonts w:ascii="Times New Roman" w:hAnsi="Times New Roman" w:cs="Times New Roman" w:hint="eastAsia"/>
          <w:iCs/>
          <w:color w:val="000000" w:themeColor="text1"/>
          <w:kern w:val="0"/>
          <w:sz w:val="24"/>
          <w:szCs w:val="24"/>
        </w:rPr>
        <w:t xml:space="preserve"> proposed a relation between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oMath>
      <w:r w:rsidRPr="00880E12">
        <w:rPr>
          <w:rFonts w:ascii="Times New Roman" w:hAnsi="Times New Roman" w:cs="Times New Roman" w:hint="eastAsia"/>
          <w:iCs/>
          <w:color w:val="000000" w:themeColor="text1"/>
          <w:kern w:val="0"/>
          <w:sz w:val="24"/>
          <w:szCs w:val="24"/>
        </w:rPr>
        <w:t xml:space="preserve"> and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iCs/>
          <w:color w:val="000000" w:themeColor="text1"/>
          <w:kern w:val="0"/>
          <w:sz w:val="24"/>
          <w:szCs w:val="24"/>
        </w:rPr>
        <w:t>:</w:t>
      </w:r>
    </w:p>
    <w:p w14:paraId="2FF5731F"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iCs/>
          <w:noProof/>
          <w:color w:val="000000" w:themeColor="text1"/>
          <w:kern w:val="0"/>
          <w:sz w:val="24"/>
          <w:szCs w:val="24"/>
        </w:rPr>
        <mc:AlternateContent>
          <mc:Choice Requires="wps">
            <w:drawing>
              <wp:anchor distT="0" distB="0" distL="114300" distR="114300" simplePos="0" relativeHeight="251736064" behindDoc="0" locked="0" layoutInCell="1" allowOverlap="1" wp14:anchorId="1612A949" wp14:editId="64F51C53">
                <wp:simplePos x="0" y="0"/>
                <wp:positionH relativeFrom="margin">
                  <wp:posOffset>4939509</wp:posOffset>
                </wp:positionH>
                <wp:positionV relativeFrom="paragraph">
                  <wp:posOffset>154703</wp:posOffset>
                </wp:positionV>
                <wp:extent cx="1067529" cy="368935"/>
                <wp:effectExtent l="0" t="0" r="0" b="0"/>
                <wp:wrapNone/>
                <wp:docPr id="492471832" name="文本框 1"/>
                <wp:cNvGraphicFramePr/>
                <a:graphic xmlns:a="http://schemas.openxmlformats.org/drawingml/2006/main">
                  <a:graphicData uri="http://schemas.microsoft.com/office/word/2010/wordprocessingShape">
                    <wps:wsp>
                      <wps:cNvSpPr txBox="1"/>
                      <wps:spPr>
                        <a:xfrm>
                          <a:off x="0" y="0"/>
                          <a:ext cx="1067529" cy="368935"/>
                        </a:xfrm>
                        <a:prstGeom prst="rect">
                          <a:avLst/>
                        </a:prstGeom>
                        <a:noFill/>
                      </wps:spPr>
                      <wps:txbx>
                        <w:txbxContent>
                          <w:p w14:paraId="5A10DFF6"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70</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612A949" id="_x0000_s1086" type="#_x0000_t202" style="position:absolute;left:0;text-align:left;margin-left:388.95pt;margin-top:12.2pt;width:84.05pt;height:29.0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" filled="f" stroked="f">
                <v:textbox style="mso-fit-shape-to-text:t">
                  <w:txbxContent>
                    <w:p w14:paraId="5A10DFF6"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70</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764E3A56" w14:textId="77777777" w:rsidR="009A2A28" w:rsidRPr="00880E12" w:rsidRDefault="00000000" w:rsidP="00482EBD">
      <w:pPr>
        <w:rPr>
          <w:rFonts w:ascii="Times New Roman" w:hAnsi="Times New Roman" w:cs="Times New Roman"/>
          <w:iCs/>
          <w:color w:val="000000" w:themeColor="text1"/>
          <w:kern w:val="0"/>
          <w:sz w:val="24"/>
          <w:szCs w:val="24"/>
        </w:rPr>
      </w:pPr>
      <m:oMath>
        <m:f>
          <m:fPr>
            <m:ctrlPr>
              <w:rPr>
                <w:rFonts w:ascii="Cambria Math" w:hAnsi="Cambria Math" w:cs="Times New Roman"/>
                <w:i/>
                <w:iCs/>
                <w:color w:val="000000" w:themeColor="text1"/>
                <w:kern w:val="0"/>
                <w:sz w:val="24"/>
                <w:szCs w:val="24"/>
              </w:rPr>
            </m:ctrlPr>
          </m:fPr>
          <m:num>
            <m:r>
              <m:rPr>
                <m:sty m:val="p"/>
              </m:rPr>
              <w:rPr>
                <w:rFonts w:ascii="Cambria Math" w:hAnsi="Cambria Math" w:cs="Times New Roman" w:hint="eastAsia"/>
                <w:color w:val="000000" w:themeColor="text1"/>
                <w:kern w:val="0"/>
                <w:sz w:val="24"/>
                <w:szCs w:val="24"/>
              </w:rPr>
              <m:t xml:space="preserve">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p</m:t>
                </m:r>
              </m:sub>
            </m:sSub>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den>
        </m:f>
        <m:r>
          <w:rPr>
            <w:rFonts w:ascii="Cambria Math" w:hAnsi="Cambria Math" w:cs="Times New Roman"/>
            <w:color w:val="000000" w:themeColor="text1"/>
            <w:kern w:val="0"/>
            <w:sz w:val="24"/>
            <w:szCs w:val="24"/>
          </w:rPr>
          <m:t xml:space="preserve">= </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den>
        </m:f>
      </m:oMath>
      <w:r w:rsidR="009A2A28" w:rsidRPr="00880E12">
        <w:rPr>
          <w:rFonts w:ascii="Times New Roman" w:hAnsi="Times New Roman" w:cs="Times New Roman" w:hint="eastAsia"/>
          <w:iCs/>
          <w:color w:val="000000" w:themeColor="text1"/>
          <w:kern w:val="0"/>
          <w:sz w:val="24"/>
          <w:szCs w:val="24"/>
        </w:rPr>
        <w:t xml:space="preserve"> </w:t>
      </w:r>
    </w:p>
    <w:p w14:paraId="3220D96C" w14:textId="77777777" w:rsidR="009A2A28" w:rsidRPr="00880E12" w:rsidRDefault="009A2A28" w:rsidP="00482EBD">
      <w:pPr>
        <w:rPr>
          <w:rFonts w:ascii="Times New Roman" w:hAnsi="Times New Roman" w:cs="Times New Roman"/>
          <w:iCs/>
          <w:color w:val="000000" w:themeColor="text1"/>
          <w:kern w:val="0"/>
          <w:sz w:val="24"/>
          <w:szCs w:val="24"/>
        </w:rPr>
      </w:pPr>
    </w:p>
    <w:p w14:paraId="3141D888"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 xml:space="preserve">Where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iCs/>
          <w:color w:val="000000" w:themeColor="text1"/>
          <w:kern w:val="0"/>
          <w:sz w:val="24"/>
          <w:szCs w:val="24"/>
        </w:rPr>
        <w:t xml:space="preserve"> is the particle relaxing time due to inertia.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is the </w:t>
      </w:r>
      <w:proofErr w:type="spellStart"/>
      <w:r w:rsidRPr="00880E12">
        <w:rPr>
          <w:rFonts w:ascii="Times New Roman" w:hAnsi="Times New Roman" w:cs="Times New Roman" w:hint="eastAsia"/>
          <w:iCs/>
          <w:color w:val="000000" w:themeColor="text1"/>
          <w:kern w:val="0"/>
          <w:sz w:val="24"/>
          <w:szCs w:val="24"/>
        </w:rPr>
        <w:t>Lagrangian</w:t>
      </w:r>
      <w:proofErr w:type="spellEnd"/>
      <w:r w:rsidRPr="00880E12">
        <w:rPr>
          <w:rFonts w:ascii="Times New Roman" w:hAnsi="Times New Roman" w:cs="Times New Roman" w:hint="eastAsia"/>
          <w:iCs/>
          <w:color w:val="000000" w:themeColor="text1"/>
          <w:kern w:val="0"/>
          <w:sz w:val="24"/>
          <w:szCs w:val="24"/>
        </w:rPr>
        <w:t xml:space="preserve"> time scale. The expression of </w:t>
      </w:r>
      <w:proofErr w:type="spellStart"/>
      <w:r w:rsidRPr="00880E12">
        <w:rPr>
          <w:rFonts w:ascii="Times New Roman" w:hAnsi="Times New Roman" w:cs="Times New Roman" w:hint="eastAsia"/>
          <w:iCs/>
          <w:color w:val="000000" w:themeColor="text1"/>
          <w:kern w:val="0"/>
          <w:sz w:val="24"/>
          <w:szCs w:val="24"/>
        </w:rPr>
        <w:t>turbophoresis</w:t>
      </w:r>
      <w:proofErr w:type="spellEnd"/>
      <w:r w:rsidRPr="00880E12">
        <w:rPr>
          <w:rFonts w:ascii="Times New Roman" w:hAnsi="Times New Roman" w:cs="Times New Roman" w:hint="eastAsia"/>
          <w:iCs/>
          <w:color w:val="000000" w:themeColor="text1"/>
          <w:kern w:val="0"/>
          <w:sz w:val="24"/>
          <w:szCs w:val="24"/>
        </w:rPr>
        <w:t xml:space="preserve"> velocity is derived by integrating </w:t>
      </w:r>
      <w:r w:rsidRPr="00880E12">
        <w:rPr>
          <w:rFonts w:ascii="Times New Roman" w:hAnsi="Times New Roman" w:cs="Times New Roman"/>
          <w:iCs/>
          <w:color w:val="000000" w:themeColor="text1"/>
          <w:kern w:val="0"/>
          <w:sz w:val="24"/>
          <w:szCs w:val="24"/>
        </w:rPr>
        <w:t>theoretical</w:t>
      </w:r>
      <w:r w:rsidRPr="00880E12">
        <w:rPr>
          <w:rFonts w:ascii="Times New Roman" w:hAnsi="Times New Roman" w:cs="Times New Roman" w:hint="eastAsia"/>
          <w:iCs/>
          <w:color w:val="000000" w:themeColor="text1"/>
          <w:kern w:val="0"/>
          <w:sz w:val="24"/>
          <w:szCs w:val="24"/>
        </w:rPr>
        <w:t xml:space="preserve"> analysis</w:t>
      </w:r>
      <w:r w:rsidRPr="00880E12">
        <w:rPr>
          <w:rFonts w:ascii="Times New Roman" w:hAnsi="Times New Roman" w:cs="Times New Roman"/>
          <w:iCs/>
          <w:noProof/>
          <w:color w:val="000000" w:themeColor="text1"/>
          <w:kern w:val="0"/>
          <w:sz w:val="24"/>
          <w:szCs w:val="24"/>
          <w:vertAlign w:val="superscript"/>
        </w:rPr>
        <w:t>8</w:t>
      </w:r>
      <w:r w:rsidRPr="00880E12">
        <w:rPr>
          <w:rFonts w:ascii="Times New Roman" w:hAnsi="Times New Roman" w:cs="Times New Roman" w:hint="eastAsia"/>
          <w:iCs/>
          <w:color w:val="000000" w:themeColor="text1"/>
          <w:kern w:val="0"/>
          <w:sz w:val="24"/>
          <w:szCs w:val="24"/>
        </w:rPr>
        <w:t xml:space="preserve"> and numerical simulations</w:t>
      </w:r>
      <w:r w:rsidRPr="00880E12">
        <w:rPr>
          <w:rFonts w:ascii="Times New Roman" w:hAnsi="Times New Roman" w:cs="Times New Roman"/>
          <w:iCs/>
          <w:noProof/>
          <w:color w:val="000000" w:themeColor="text1"/>
          <w:kern w:val="0"/>
          <w:sz w:val="24"/>
          <w:szCs w:val="24"/>
          <w:vertAlign w:val="superscript"/>
        </w:rPr>
        <w:t>9</w:t>
      </w:r>
      <w:r w:rsidRPr="00880E12">
        <w:rPr>
          <w:rFonts w:ascii="Times New Roman" w:hAnsi="Times New Roman" w:cs="Times New Roman" w:hint="eastAsia"/>
          <w:iCs/>
          <w:color w:val="000000" w:themeColor="text1"/>
          <w:kern w:val="0"/>
          <w:sz w:val="24"/>
          <w:szCs w:val="24"/>
        </w:rPr>
        <w:t xml:space="preserve"> of multi-phase flows:</w:t>
      </w:r>
    </w:p>
    <w:p w14:paraId="461C9A25"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iCs/>
          <w:noProof/>
          <w:color w:val="000000" w:themeColor="text1"/>
          <w:kern w:val="0"/>
          <w:sz w:val="24"/>
          <w:szCs w:val="24"/>
        </w:rPr>
        <mc:AlternateContent>
          <mc:Choice Requires="wps">
            <w:drawing>
              <wp:anchor distT="0" distB="0" distL="114300" distR="114300" simplePos="0" relativeHeight="251737088" behindDoc="0" locked="0" layoutInCell="1" allowOverlap="1" wp14:anchorId="2A4C8EF2" wp14:editId="561497E1">
                <wp:simplePos x="0" y="0"/>
                <wp:positionH relativeFrom="margin">
                  <wp:posOffset>4939510</wp:posOffset>
                </wp:positionH>
                <wp:positionV relativeFrom="paragraph">
                  <wp:posOffset>277279</wp:posOffset>
                </wp:positionV>
                <wp:extent cx="1373788" cy="368935"/>
                <wp:effectExtent l="0" t="0" r="0" b="0"/>
                <wp:wrapNone/>
                <wp:docPr id="2013507618" name="文本框 1"/>
                <wp:cNvGraphicFramePr/>
                <a:graphic xmlns:a="http://schemas.openxmlformats.org/drawingml/2006/main">
                  <a:graphicData uri="http://schemas.microsoft.com/office/word/2010/wordprocessingShape">
                    <wps:wsp>
                      <wps:cNvSpPr txBox="1"/>
                      <wps:spPr>
                        <a:xfrm>
                          <a:off x="0" y="0"/>
                          <a:ext cx="1373788" cy="368935"/>
                        </a:xfrm>
                        <a:prstGeom prst="rect">
                          <a:avLst/>
                        </a:prstGeom>
                        <a:noFill/>
                      </wps:spPr>
                      <wps:txbx>
                        <w:txbxContent>
                          <w:p w14:paraId="6EC2404A" w14:textId="77777777" w:rsidR="009A2A28" w:rsidRPr="00126783" w:rsidRDefault="009A2A28" w:rsidP="008471C6">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71</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A4C8EF2" id="_x0000_s1087" type="#_x0000_t202" style="position:absolute;left:0;text-align:left;margin-left:388.95pt;margin-top:21.85pt;width:108.15pt;height:29.0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" filled="f" stroked="f">
                <v:textbox style="mso-fit-shape-to-text:t">
                  <w:txbxContent>
                    <w:p w14:paraId="6EC2404A" w14:textId="77777777" w:rsidR="009A2A28" w:rsidRPr="00126783" w:rsidRDefault="009A2A28" w:rsidP="008471C6">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71</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525254E2"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tur</m:t>
            </m:r>
          </m:sub>
        </m:sSub>
        <m:r>
          <w:rPr>
            <w:rFonts w:ascii="Cambria Math" w:hAnsi="Cambria Math" w:cs="Times New Roman"/>
            <w:color w:val="000000" w:themeColor="text1"/>
            <w:kern w:val="0"/>
            <w:sz w:val="24"/>
            <w:szCs w:val="24"/>
          </w:rPr>
          <m:t xml:space="preserve"> = -</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20*(</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1</m:t>
                    </m:r>
                  </m:sub>
                </m:sSub>
                <m:r>
                  <w:rPr>
                    <w:rFonts w:ascii="Cambria Math" w:hAnsi="Cambria Math" w:cs="Times New Roman"/>
                    <w:color w:val="000000" w:themeColor="text1"/>
                    <w:kern w:val="0"/>
                    <w:sz w:val="24"/>
                    <w:szCs w:val="24"/>
                  </w:rPr>
                  <m:t>)</m:t>
                </m:r>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2</m:t>
                    </m:r>
                  </m:sub>
                </m:sSub>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den>
            </m:f>
          </m:e>
        </m:d>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d>
              <m:dPr>
                <m:ctrlPr>
                  <w:rPr>
                    <w:rFonts w:ascii="Cambria Math" w:hAnsi="Cambria Math" w:cs="Times New Roman"/>
                    <w:i/>
                    <w:iCs/>
                    <w:color w:val="000000" w:themeColor="text1"/>
                    <w:kern w:val="0"/>
                    <w:sz w:val="24"/>
                    <w:szCs w:val="24"/>
                  </w:rPr>
                </m:ctrlPr>
              </m:dPr>
              <m:e>
                <m:bar>
                  <m:barPr>
                    <m:pos m:val="top"/>
                    <m:ctrlPr>
                      <w:rPr>
                        <w:rFonts w:ascii="Cambria Math" w:hAnsi="Cambria Math" w:cs="Times New Roman"/>
                        <w:i/>
                        <w:iCs/>
                        <w:color w:val="000000" w:themeColor="text1"/>
                        <w:kern w:val="0"/>
                        <w:sz w:val="24"/>
                        <w:szCs w:val="24"/>
                      </w:rPr>
                    </m:ctrlPr>
                  </m:barPr>
                  <m:e>
                    <m:sSup>
                      <m:sSupPr>
                        <m:ctrlPr>
                          <w:rPr>
                            <w:rFonts w:ascii="Cambria Math" w:hAnsi="Cambria Math" w:cs="Times New Roman"/>
                            <w:i/>
                            <w:iCs/>
                            <w:color w:val="000000" w:themeColor="text1"/>
                            <w:kern w:val="0"/>
                            <w:sz w:val="24"/>
                            <w:szCs w:val="24"/>
                          </w:rPr>
                        </m:ctrlPr>
                      </m:sSup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y</m:t>
                            </m:r>
                          </m:sub>
                          <m:sup>
                            <m:r>
                              <w:rPr>
                                <w:rFonts w:ascii="Cambria Math" w:hAnsi="Cambria Math" w:cs="Times New Roman"/>
                                <w:color w:val="000000" w:themeColor="text1"/>
                                <w:kern w:val="0"/>
                                <w:sz w:val="24"/>
                                <w:szCs w:val="24"/>
                              </w:rPr>
                              <m:t>'</m:t>
                            </m:r>
                          </m:sup>
                        </m:sSubSup>
                      </m:e>
                      <m:sup>
                        <m:r>
                          <w:rPr>
                            <w:rFonts w:ascii="Cambria Math" w:hAnsi="Cambria Math" w:cs="Times New Roman"/>
                            <w:color w:val="000000" w:themeColor="text1"/>
                            <w:kern w:val="0"/>
                            <w:sz w:val="24"/>
                            <w:szCs w:val="24"/>
                          </w:rPr>
                          <m:t>2</m:t>
                        </m:r>
                      </m:sup>
                    </m:sSup>
                  </m:e>
                </m:bar>
              </m:e>
            </m:d>
          </m:num>
          <m:den>
            <m:r>
              <w:rPr>
                <w:rFonts w:ascii="Cambria Math" w:hAnsi="Cambria Math" w:cs="Times New Roman"/>
                <w:color w:val="000000" w:themeColor="text1"/>
                <w:kern w:val="0"/>
                <w:sz w:val="24"/>
                <w:szCs w:val="24"/>
              </w:rPr>
              <m:t>dy</m:t>
            </m:r>
          </m:den>
        </m:f>
      </m:oMath>
      <w:r w:rsidR="009A2A28" w:rsidRPr="00880E12">
        <w:rPr>
          <w:rFonts w:ascii="Times New Roman" w:hAnsi="Times New Roman" w:cs="Times New Roman" w:hint="eastAsia"/>
          <w:iCs/>
          <w:color w:val="000000" w:themeColor="text1"/>
          <w:kern w:val="0"/>
          <w:sz w:val="24"/>
          <w:szCs w:val="24"/>
        </w:rPr>
        <w:t xml:space="preserve"> </w:t>
      </w:r>
    </w:p>
    <w:p w14:paraId="3B8F3AF8" w14:textId="77777777" w:rsidR="009A2A28" w:rsidRPr="00880E12" w:rsidRDefault="009A2A28" w:rsidP="00482EBD">
      <w:pPr>
        <w:rPr>
          <w:rFonts w:ascii="Times New Roman" w:hAnsi="Times New Roman" w:cs="Times New Roman"/>
          <w:iCs/>
          <w:color w:val="000000" w:themeColor="text1"/>
          <w:kern w:val="0"/>
          <w:sz w:val="24"/>
          <w:szCs w:val="24"/>
        </w:rPr>
      </w:pPr>
    </w:p>
    <w:p w14:paraId="00D5FFE8"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 xml:space="preserve">Where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1</m:t>
            </m:r>
          </m:sub>
        </m:sSub>
      </m:oMath>
      <w:r w:rsidRPr="00880E12">
        <w:rPr>
          <w:rFonts w:ascii="Times New Roman" w:hAnsi="Times New Roman" w:cs="Times New Roman" w:hint="eastAsia"/>
          <w:iCs/>
          <w:color w:val="000000" w:themeColor="text1"/>
          <w:kern w:val="0"/>
          <w:sz w:val="24"/>
          <w:szCs w:val="24"/>
        </w:rPr>
        <w:t xml:space="preserve"> and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2</m:t>
            </m:r>
          </m:sub>
        </m:sSub>
      </m:oMath>
      <w:r w:rsidRPr="00880E12">
        <w:rPr>
          <w:rFonts w:ascii="Times New Roman" w:hAnsi="Times New Roman" w:cs="Times New Roman" w:hint="eastAsia"/>
          <w:iCs/>
          <w:color w:val="000000" w:themeColor="text1"/>
          <w:kern w:val="0"/>
          <w:sz w:val="24"/>
          <w:szCs w:val="24"/>
        </w:rPr>
        <w:t xml:space="preserve"> are characteristic lengths, with values of 1 </w:t>
      </w:r>
      <m:oMath>
        <m:r>
          <w:rPr>
            <w:rFonts w:ascii="Cambria Math" w:hAnsi="Cambria Math" w:cs="Times New Roman"/>
            <w:color w:val="000000" w:themeColor="text1"/>
            <w:kern w:val="0"/>
            <w:sz w:val="24"/>
            <w:szCs w:val="24"/>
          </w:rPr>
          <m:t>μm</m:t>
        </m:r>
      </m:oMath>
      <w:r w:rsidRPr="00880E12">
        <w:rPr>
          <w:rFonts w:ascii="Times New Roman" w:hAnsi="Times New Roman" w:cs="Times New Roman" w:hint="eastAsia"/>
          <w:iCs/>
          <w:color w:val="000000" w:themeColor="text1"/>
          <w:kern w:val="0"/>
          <w:sz w:val="24"/>
          <w:szCs w:val="24"/>
        </w:rPr>
        <w:t xml:space="preserve"> and 0.01 </w:t>
      </w:r>
      <m:oMath>
        <m:r>
          <w:rPr>
            <w:rFonts w:ascii="Cambria Math" w:hAnsi="Cambria Math" w:cs="Times New Roman"/>
            <w:color w:val="000000" w:themeColor="text1"/>
            <w:kern w:val="0"/>
            <w:sz w:val="24"/>
            <w:szCs w:val="24"/>
          </w:rPr>
          <m:t>μm</m:t>
        </m:r>
      </m:oMath>
      <w:r w:rsidRPr="00880E12">
        <w:rPr>
          <w:rFonts w:ascii="Times New Roman" w:hAnsi="Times New Roman" w:cs="Times New Roman" w:hint="eastAsia"/>
          <w:iCs/>
          <w:color w:val="000000" w:themeColor="text1"/>
          <w:kern w:val="0"/>
          <w:sz w:val="24"/>
          <w:szCs w:val="24"/>
        </w:rPr>
        <w:t xml:space="preserve"> respectively.</w:t>
      </w:r>
      <w:r w:rsidRPr="00880E12">
        <w:rPr>
          <w:rFonts w:ascii="Cambria Math" w:hAnsi="Cambria Math" w:cs="Times New Roman"/>
          <w:i/>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1</m:t>
            </m:r>
          </m:sub>
        </m:sSub>
      </m:oMath>
      <w:r w:rsidRPr="00880E12">
        <w:rPr>
          <w:rFonts w:ascii="Times New Roman" w:hAnsi="Times New Roman" w:cs="Times New Roman" w:hint="eastAsia"/>
          <w:iCs/>
          <w:color w:val="000000" w:themeColor="text1"/>
          <w:kern w:val="0"/>
          <w:sz w:val="24"/>
          <w:szCs w:val="24"/>
        </w:rPr>
        <w:t xml:space="preserve"> and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2</m:t>
            </m:r>
          </m:sub>
        </m:sSub>
      </m:oMath>
      <w:r w:rsidRPr="00880E12">
        <w:rPr>
          <w:rFonts w:ascii="Times New Roman" w:hAnsi="Times New Roman" w:cs="Times New Roman" w:hint="eastAsia"/>
          <w:iCs/>
          <w:color w:val="000000" w:themeColor="text1"/>
          <w:kern w:val="0"/>
          <w:sz w:val="24"/>
          <w:szCs w:val="24"/>
        </w:rPr>
        <w:t xml:space="preserve"> are obtained by fitting near-wall particle concentration profiles from numerical simulations of multi-phase flows.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y</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xml:space="preserve"> is the wind velocity pulse. The particle Brownian diffusion coefficient can be expressed as</w:t>
      </w:r>
      <w:r w:rsidRPr="00880E12">
        <w:rPr>
          <w:rFonts w:ascii="Times New Roman" w:hAnsi="Times New Roman" w:cs="Times New Roman"/>
          <w:iCs/>
          <w:noProof/>
          <w:color w:val="000000" w:themeColor="text1"/>
          <w:kern w:val="0"/>
          <w:sz w:val="24"/>
          <w:szCs w:val="24"/>
          <w:vertAlign w:val="superscript"/>
        </w:rPr>
        <w:t>10</w:t>
      </w:r>
      <w:r w:rsidRPr="00880E12">
        <w:rPr>
          <w:rFonts w:ascii="Times New Roman" w:hAnsi="Times New Roman" w:cs="Times New Roman" w:hint="eastAsia"/>
          <w:iCs/>
          <w:color w:val="000000" w:themeColor="text1"/>
          <w:kern w:val="0"/>
          <w:sz w:val="24"/>
          <w:szCs w:val="24"/>
        </w:rPr>
        <w:t>:</w:t>
      </w:r>
    </w:p>
    <w:p w14:paraId="2CC72985"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iCs/>
          <w:noProof/>
          <w:color w:val="000000" w:themeColor="text1"/>
          <w:kern w:val="0"/>
          <w:sz w:val="24"/>
          <w:szCs w:val="24"/>
        </w:rPr>
        <mc:AlternateContent>
          <mc:Choice Requires="wps">
            <w:drawing>
              <wp:anchor distT="0" distB="0" distL="114300" distR="114300" simplePos="0" relativeHeight="251738112" behindDoc="0" locked="0" layoutInCell="1" allowOverlap="1" wp14:anchorId="6F1374E4" wp14:editId="58784D15">
                <wp:simplePos x="0" y="0"/>
                <wp:positionH relativeFrom="margin">
                  <wp:posOffset>4939509</wp:posOffset>
                </wp:positionH>
                <wp:positionV relativeFrom="paragraph">
                  <wp:posOffset>91118</wp:posOffset>
                </wp:positionV>
                <wp:extent cx="901275" cy="368935"/>
                <wp:effectExtent l="0" t="0" r="0" b="0"/>
                <wp:wrapNone/>
                <wp:docPr id="1875206532" name="文本框 1"/>
                <wp:cNvGraphicFramePr/>
                <a:graphic xmlns:a="http://schemas.openxmlformats.org/drawingml/2006/main">
                  <a:graphicData uri="http://schemas.microsoft.com/office/word/2010/wordprocessingShape">
                    <wps:wsp>
                      <wps:cNvSpPr txBox="1"/>
                      <wps:spPr>
                        <a:xfrm>
                          <a:off x="0" y="0"/>
                          <a:ext cx="901275" cy="368935"/>
                        </a:xfrm>
                        <a:prstGeom prst="rect">
                          <a:avLst/>
                        </a:prstGeom>
                        <a:noFill/>
                      </wps:spPr>
                      <wps:txbx>
                        <w:txbxContent>
                          <w:p w14:paraId="21C8C92A" w14:textId="77777777" w:rsidR="009A2A28" w:rsidRPr="00126783" w:rsidRDefault="009A2A28" w:rsidP="00D26582">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72</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F1374E4" id="_x0000_s1088" type="#_x0000_t202" style="position:absolute;left:0;text-align:left;margin-left:388.95pt;margin-top:7.15pt;width:70.95pt;height:29.0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" filled="f" stroked="f">
                <v:textbox style="mso-fit-shape-to-text:t">
                  <w:txbxContent>
                    <w:p w14:paraId="21C8C92A" w14:textId="77777777" w:rsidR="009A2A28" w:rsidRPr="00126783" w:rsidRDefault="009A2A28" w:rsidP="00D26582">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72</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6F909CAB" w14:textId="77777777" w:rsidR="009A2A28" w:rsidRPr="00880E12" w:rsidRDefault="009A2A28" w:rsidP="00482EBD">
      <w:pPr>
        <w:rPr>
          <w:rFonts w:ascii="Times New Roman" w:hAnsi="Times New Roman" w:cs="Times New Roman"/>
          <w:iCs/>
          <w:color w:val="000000" w:themeColor="text1"/>
          <w:kern w:val="0"/>
          <w:sz w:val="24"/>
          <w:szCs w:val="24"/>
        </w:rPr>
      </w:pPr>
      <m:oMath>
        <m:r>
          <w:rPr>
            <w:rFonts w:ascii="Cambria Math" w:hAnsi="Cambria Math" w:cs="Times New Roman"/>
            <w:color w:val="000000" w:themeColor="text1"/>
            <w:kern w:val="0"/>
            <w:sz w:val="24"/>
            <w:szCs w:val="24"/>
          </w:rPr>
          <m:t>D</m:t>
        </m:r>
        <m:r>
          <w:rPr>
            <w:rFonts w:ascii="Cambria Math" w:hAnsi="Cambria Math" w:cs="Times New Roman" w:hint="eastAsia"/>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BT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c</m:t>
                </m:r>
              </m:sub>
            </m:sSub>
          </m:num>
          <m:den>
            <m:r>
              <w:rPr>
                <w:rFonts w:ascii="Cambria Math" w:hAnsi="Cambria Math" w:cs="Times New Roman"/>
                <w:color w:val="000000" w:themeColor="text1"/>
                <w:kern w:val="0"/>
                <w:sz w:val="24"/>
                <w:szCs w:val="24"/>
              </w:rPr>
              <m:t>3πη</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den>
        </m:f>
      </m:oMath>
      <w:r w:rsidRPr="00880E12">
        <w:rPr>
          <w:rFonts w:ascii="Times New Roman" w:hAnsi="Times New Roman" w:cs="Times New Roman" w:hint="eastAsia"/>
          <w:iCs/>
          <w:color w:val="000000" w:themeColor="text1"/>
          <w:kern w:val="0"/>
          <w:sz w:val="24"/>
          <w:szCs w:val="24"/>
        </w:rPr>
        <w:t xml:space="preserve"> </w:t>
      </w:r>
    </w:p>
    <w:p w14:paraId="19D75129" w14:textId="77777777" w:rsidR="009A2A28" w:rsidRPr="00880E12" w:rsidRDefault="009A2A28" w:rsidP="00482EBD">
      <w:pPr>
        <w:rPr>
          <w:rFonts w:ascii="Times New Roman" w:hAnsi="Times New Roman" w:cs="Times New Roman"/>
          <w:iCs/>
          <w:color w:val="000000" w:themeColor="text1"/>
          <w:kern w:val="0"/>
          <w:sz w:val="24"/>
          <w:szCs w:val="24"/>
        </w:rPr>
      </w:pPr>
    </w:p>
    <w:p w14:paraId="74514584"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Where B is the B</w:t>
      </w:r>
      <w:r w:rsidRPr="00880E12">
        <w:rPr>
          <w:rFonts w:ascii="Times New Roman" w:hAnsi="Times New Roman" w:cs="Times New Roman"/>
          <w:iCs/>
          <w:color w:val="000000" w:themeColor="text1"/>
          <w:kern w:val="0"/>
          <w:sz w:val="24"/>
          <w:szCs w:val="24"/>
        </w:rPr>
        <w:t>oltzmann</w:t>
      </w:r>
      <w:r w:rsidRPr="00880E12">
        <w:rPr>
          <w:rFonts w:ascii="Times New Roman" w:hAnsi="Times New Roman" w:cs="Times New Roman" w:hint="eastAsia"/>
          <w:iCs/>
          <w:color w:val="000000" w:themeColor="text1"/>
          <w:kern w:val="0"/>
          <w:sz w:val="24"/>
          <w:szCs w:val="24"/>
        </w:rPr>
        <w:t xml:space="preserve"> constant. T is the temperature.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c</m:t>
            </m:r>
          </m:sub>
        </m:sSub>
      </m:oMath>
      <w:r w:rsidRPr="00880E12">
        <w:rPr>
          <w:rFonts w:ascii="Times New Roman" w:hAnsi="Times New Roman" w:cs="Times New Roman" w:hint="eastAsia"/>
          <w:iCs/>
          <w:color w:val="000000" w:themeColor="text1"/>
          <w:kern w:val="0"/>
          <w:sz w:val="24"/>
          <w:szCs w:val="24"/>
        </w:rPr>
        <w:t xml:space="preserve"> is the Cunningham coefficient caused by slippage. </w:t>
      </w:r>
      <m:oMath>
        <m:r>
          <w:rPr>
            <w:rFonts w:ascii="Cambria Math" w:hAnsi="Cambria Math" w:cs="Times New Roman"/>
            <w:color w:val="000000" w:themeColor="text1"/>
            <w:kern w:val="0"/>
            <w:sz w:val="24"/>
            <w:szCs w:val="24"/>
          </w:rPr>
          <m:t>η</m:t>
        </m:r>
      </m:oMath>
      <w:r w:rsidRPr="00880E12">
        <w:rPr>
          <w:rFonts w:ascii="Times New Roman" w:hAnsi="Times New Roman" w:cs="Times New Roman" w:hint="eastAsia"/>
          <w:iCs/>
          <w:color w:val="000000" w:themeColor="text1"/>
          <w:kern w:val="0"/>
          <w:sz w:val="24"/>
          <w:szCs w:val="24"/>
        </w:rPr>
        <w:t xml:space="preserve"> is the </w:t>
      </w:r>
      <w:r w:rsidRPr="00880E12">
        <w:rPr>
          <w:rFonts w:ascii="Times New Roman" w:hAnsi="Times New Roman" w:cs="Times New Roman" w:hint="eastAsia"/>
          <w:color w:val="000000" w:themeColor="text1"/>
          <w:kern w:val="0"/>
          <w:sz w:val="24"/>
          <w:szCs w:val="24"/>
        </w:rPr>
        <w:t xml:space="preserve">dynamic viscosity. </w:t>
      </w:r>
      <w:r w:rsidRPr="00880E12">
        <w:rPr>
          <w:rFonts w:ascii="Times New Roman" w:hAnsi="Times New Roman" w:cs="Times New Roman" w:hint="eastAsia"/>
          <w:iCs/>
          <w:color w:val="000000" w:themeColor="text1"/>
          <w:kern w:val="0"/>
          <w:sz w:val="24"/>
          <w:szCs w:val="24"/>
        </w:rPr>
        <w:t xml:space="preserve">With explicit expression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iCs/>
          <w:color w:val="000000" w:themeColor="text1"/>
          <w:kern w:val="0"/>
          <w:sz w:val="24"/>
          <w:szCs w:val="24"/>
        </w:rPr>
        <w:t xml:space="preserve">, D and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tur</m:t>
            </m:r>
          </m:sub>
        </m:sSub>
      </m:oMath>
      <w:r w:rsidRPr="00880E12">
        <w:rPr>
          <w:rFonts w:ascii="Times New Roman" w:hAnsi="Times New Roman" w:cs="Times New Roman" w:hint="eastAsia"/>
          <w:iCs/>
          <w:color w:val="000000" w:themeColor="text1"/>
          <w:kern w:val="0"/>
          <w:sz w:val="24"/>
          <w:szCs w:val="24"/>
        </w:rPr>
        <w:t xml:space="preserve">, we can derive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xml:space="preserve"> based on Zhao et al. 2006</w:t>
      </w:r>
      <w:r w:rsidRPr="00880E12">
        <w:rPr>
          <w:rFonts w:ascii="Times New Roman" w:hAnsi="Times New Roman" w:cs="Times New Roman"/>
          <w:iCs/>
          <w:noProof/>
          <w:color w:val="000000" w:themeColor="text1"/>
          <w:kern w:val="0"/>
          <w:sz w:val="24"/>
          <w:szCs w:val="24"/>
          <w:vertAlign w:val="superscript"/>
        </w:rPr>
        <w:t>11</w:t>
      </w:r>
      <w:r w:rsidRPr="00880E12">
        <w:rPr>
          <w:rFonts w:ascii="Times New Roman" w:hAnsi="Times New Roman" w:cs="Times New Roman" w:hint="eastAsia"/>
          <w:iCs/>
          <w:color w:val="000000" w:themeColor="text1"/>
          <w:kern w:val="0"/>
          <w:sz w:val="24"/>
          <w:szCs w:val="24"/>
        </w:rPr>
        <w:t>:</w:t>
      </w:r>
    </w:p>
    <w:p w14:paraId="6CE4DEEC"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iCs/>
          <w:noProof/>
          <w:color w:val="000000" w:themeColor="text1"/>
          <w:kern w:val="0"/>
          <w:sz w:val="24"/>
          <w:szCs w:val="24"/>
        </w:rPr>
        <mc:AlternateContent>
          <mc:Choice Requires="wps">
            <w:drawing>
              <wp:anchor distT="0" distB="0" distL="114300" distR="114300" simplePos="0" relativeHeight="251739136" behindDoc="0" locked="0" layoutInCell="1" allowOverlap="1" wp14:anchorId="1A31FB05" wp14:editId="0A77A0DF">
                <wp:simplePos x="0" y="0"/>
                <wp:positionH relativeFrom="margin">
                  <wp:posOffset>4939509</wp:posOffset>
                </wp:positionH>
                <wp:positionV relativeFrom="paragraph">
                  <wp:posOffset>323072</wp:posOffset>
                </wp:positionV>
                <wp:extent cx="901065" cy="368935"/>
                <wp:effectExtent l="0" t="0" r="0" b="0"/>
                <wp:wrapNone/>
                <wp:docPr id="1241142040" name="文本框 1"/>
                <wp:cNvGraphicFramePr/>
                <a:graphic xmlns:a="http://schemas.openxmlformats.org/drawingml/2006/main">
                  <a:graphicData uri="http://schemas.microsoft.com/office/word/2010/wordprocessingShape">
                    <wps:wsp>
                      <wps:cNvSpPr txBox="1"/>
                      <wps:spPr>
                        <a:xfrm>
                          <a:off x="0" y="0"/>
                          <a:ext cx="901065" cy="368935"/>
                        </a:xfrm>
                        <a:prstGeom prst="rect">
                          <a:avLst/>
                        </a:prstGeom>
                        <a:noFill/>
                      </wps:spPr>
                      <wps:txbx>
                        <w:txbxContent>
                          <w:p w14:paraId="7E5DA2FD" w14:textId="77777777" w:rsidR="009A2A28" w:rsidRPr="00126783" w:rsidRDefault="009A2A28" w:rsidP="00D26582">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73</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A31FB05" id="_x0000_s1089" type="#_x0000_t202" style="position:absolute;left:0;text-align:left;margin-left:388.95pt;margin-top:25.45pt;width:70.95pt;height:29.0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" filled="f" stroked="f">
                <v:textbox style="mso-fit-shape-to-text:t">
                  <w:txbxContent>
                    <w:p w14:paraId="7E5DA2FD" w14:textId="77777777" w:rsidR="009A2A28" w:rsidRPr="00126783" w:rsidRDefault="009A2A28" w:rsidP="00D26582">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73</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2348FB3F" w14:textId="77777777" w:rsidR="009A2A28" w:rsidRPr="00880E12" w:rsidRDefault="00000000" w:rsidP="00482EBD">
      <w:pPr>
        <w:rPr>
          <w:rFonts w:ascii="Times New Roman" w:hAnsi="Times New Roman" w:cs="Times New Roman"/>
          <w:iCs/>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r>
          <w:rPr>
            <w:rFonts w:ascii="Cambria Math" w:hAnsi="Cambria Math" w:cs="Times New Roman" w:hint="eastAsia"/>
            <w:color w:val="000000" w:themeColor="text1"/>
            <w:kern w:val="0"/>
            <w:sz w:val="24"/>
            <w:szCs w:val="24"/>
          </w:rPr>
          <m:t>=</m:t>
        </m:r>
        <m:r>
          <w:rPr>
            <w:rFonts w:ascii="Cambria Math" w:hAnsi="Cambria Math" w:cs="Times New Roman"/>
            <w:color w:val="000000" w:themeColor="text1"/>
            <w:kern w:val="0"/>
            <w:sz w:val="24"/>
            <w:szCs w:val="24"/>
          </w:rPr>
          <m:t xml:space="preserve"> </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Sub>
          </m:num>
          <m:den>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den>
        </m:f>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Fun(</m:t>
            </m:r>
            <m:r>
              <w:rPr>
                <w:rFonts w:ascii="Cambria Math" w:hAnsi="Cambria Math" w:cs="Times New Roman" w:hint="eastAsia"/>
                <w:color w:val="000000" w:themeColor="text1"/>
                <w:kern w:val="0"/>
                <w:sz w:val="24"/>
                <w:szCs w:val="24"/>
              </w:rPr>
              <m:t>6</m:t>
            </m:r>
            <m:r>
              <w:rPr>
                <w:rFonts w:ascii="Cambria Math" w:hAnsi="Cambria Math" w:cs="Times New Roman"/>
                <w:color w:val="000000" w:themeColor="text1"/>
                <w:kern w:val="0"/>
                <w:sz w:val="24"/>
                <w:szCs w:val="24"/>
              </w:rPr>
              <m:t>0)</m:t>
            </m:r>
          </m:num>
          <m:den>
            <m:nary>
              <m:naryPr>
                <m:limLoc m:val="subSup"/>
                <m:ctrlPr>
                  <w:rPr>
                    <w:rFonts w:ascii="Cambria Math" w:hAnsi="Cambria Math" w:cs="Times New Roman"/>
                    <w:i/>
                    <w:iCs/>
                    <w:color w:val="000000" w:themeColor="text1"/>
                    <w:kern w:val="0"/>
                    <w:sz w:val="24"/>
                    <w:szCs w:val="24"/>
                  </w:rPr>
                </m:ctrlPr>
              </m:naryPr>
              <m:sub>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sub>
              <m:sup>
                <m:r>
                  <w:rPr>
                    <w:rFonts w:ascii="Cambria Math" w:hAnsi="Cambria Math" w:cs="Times New Roman" w:hint="eastAsia"/>
                    <w:color w:val="000000" w:themeColor="text1"/>
                    <w:kern w:val="0"/>
                    <w:sz w:val="24"/>
                    <w:szCs w:val="24"/>
                  </w:rPr>
                  <m:t>6</m:t>
                </m:r>
                <m:r>
                  <w:rPr>
                    <w:rFonts w:ascii="Cambria Math" w:hAnsi="Cambria Math" w:cs="Times New Roman"/>
                    <w:color w:val="000000" w:themeColor="text1"/>
                    <w:kern w:val="0"/>
                    <w:sz w:val="24"/>
                    <w:szCs w:val="24"/>
                  </w:rPr>
                  <m:t>0</m:t>
                </m:r>
              </m:sup>
              <m:e>
                <m:r>
                  <w:rPr>
                    <w:rFonts w:ascii="Cambria Math" w:hAnsi="Cambria Math" w:cs="Times New Roman"/>
                    <w:color w:val="000000" w:themeColor="text1"/>
                    <w:kern w:val="0"/>
                    <w:sz w:val="24"/>
                    <w:szCs w:val="24"/>
                  </w:rPr>
                  <m:t>Fun</m:t>
                </m:r>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sSup>
                  <m:sSupPr>
                    <m:ctrlPr>
                      <w:rPr>
                        <w:rFonts w:ascii="Cambria Math" w:hAnsi="Cambria Math" w:cs="Times New Roman"/>
                        <w:i/>
                        <w:iCs/>
                        <w:color w:val="000000" w:themeColor="text1"/>
                        <w:kern w:val="0"/>
                        <w:sz w:val="24"/>
                        <w:szCs w:val="24"/>
                      </w:rPr>
                    </m:ctrlPr>
                  </m:sSupPr>
                  <m:e>
                    <m:d>
                      <m:dPr>
                        <m:begChr m:val="["/>
                        <m:endChr m:val="]"/>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S</m:t>
                                </m:r>
                              </m:e>
                              <m:sub>
                                <m:r>
                                  <w:rPr>
                                    <w:rFonts w:ascii="Cambria Math" w:hAnsi="Cambria Math" w:cs="Times New Roman"/>
                                    <w:color w:val="000000" w:themeColor="text1"/>
                                    <w:kern w:val="0"/>
                                    <w:sz w:val="24"/>
                                    <w:szCs w:val="24"/>
                                  </w:rPr>
                                  <m:t>c</m:t>
                                </m:r>
                              </m:sub>
                            </m:sSub>
                          </m:e>
                          <m:sup>
                            <m:r>
                              <w:rPr>
                                <w:rFonts w:ascii="Cambria Math" w:hAnsi="Cambria Math" w:cs="Times New Roman"/>
                                <w:color w:val="000000" w:themeColor="text1"/>
                                <w:kern w:val="0"/>
                                <w:sz w:val="24"/>
                                <w:szCs w:val="24"/>
                              </w:rPr>
                              <m:t>-1</m:t>
                            </m:r>
                          </m:sup>
                        </m:sSup>
                        <m: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den>
                            </m:f>
                          </m:e>
                        </m:d>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e>
                          <m:sup>
                            <m:r>
                              <w:rPr>
                                <w:rFonts w:ascii="Cambria Math" w:hAnsi="Cambria Math" w:cs="Times New Roman"/>
                                <w:color w:val="000000" w:themeColor="text1"/>
                                <w:kern w:val="0"/>
                                <w:sz w:val="24"/>
                                <w:szCs w:val="24"/>
                              </w:rPr>
                              <m:t>+</m:t>
                            </m:r>
                          </m:sup>
                        </m:sSup>
                      </m:e>
                    </m:d>
                  </m:e>
                  <m:sup>
                    <m:r>
                      <w:rPr>
                        <w:rFonts w:ascii="Cambria Math" w:hAnsi="Cambria Math" w:cs="Times New Roman"/>
                        <w:color w:val="000000" w:themeColor="text1"/>
                        <w:kern w:val="0"/>
                        <w:sz w:val="24"/>
                        <w:szCs w:val="24"/>
                      </w:rPr>
                      <m:t>-1</m:t>
                    </m:r>
                  </m:sup>
                </m:sSup>
                <m:r>
                  <w:rPr>
                    <w:rFonts w:ascii="Cambria Math" w:hAnsi="Cambria Math" w:cs="Times New Roman"/>
                    <w:color w:val="000000" w:themeColor="text1"/>
                    <w:kern w:val="0"/>
                    <w:sz w:val="24"/>
                    <w:szCs w:val="24"/>
                  </w:rPr>
                  <m:t>d</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nary>
          </m:den>
        </m:f>
      </m:oMath>
      <w:r w:rsidR="009A2A28" w:rsidRPr="00880E12">
        <w:rPr>
          <w:rFonts w:ascii="Times New Roman" w:hAnsi="Times New Roman" w:cs="Times New Roman" w:hint="eastAsia"/>
          <w:iCs/>
          <w:color w:val="000000" w:themeColor="text1"/>
          <w:kern w:val="0"/>
          <w:sz w:val="24"/>
          <w:szCs w:val="24"/>
        </w:rPr>
        <w:t xml:space="preserve"> </w:t>
      </w:r>
    </w:p>
    <w:p w14:paraId="41DB6EF0" w14:textId="77777777" w:rsidR="009A2A28" w:rsidRPr="00880E12" w:rsidRDefault="009A2A28" w:rsidP="00482EBD">
      <w:pPr>
        <w:rPr>
          <w:rFonts w:ascii="Times New Roman" w:hAnsi="Times New Roman" w:cs="Times New Roman"/>
          <w:iCs/>
          <w:color w:val="000000" w:themeColor="text1"/>
          <w:kern w:val="0"/>
          <w:sz w:val="24"/>
          <w:szCs w:val="24"/>
        </w:rPr>
      </w:pPr>
    </w:p>
    <w:p w14:paraId="1A3BB8DE"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iCs/>
          <w:color w:val="000000" w:themeColor="text1"/>
          <w:kern w:val="0"/>
          <w:sz w:val="24"/>
          <w:szCs w:val="24"/>
        </w:rPr>
        <w:t xml:space="preserve">Where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iCs/>
          <w:color w:val="000000" w:themeColor="text1"/>
          <w:kern w:val="0"/>
          <w:sz w:val="24"/>
          <w:szCs w:val="24"/>
        </w:rPr>
        <w:t xml:space="preserve"> is </w:t>
      </w:r>
      <w:r w:rsidRPr="00880E12">
        <w:rPr>
          <w:rFonts w:ascii="Times New Roman" w:hAnsi="Times New Roman" w:cs="Times New Roman" w:hint="eastAsia"/>
          <w:iCs/>
          <w:color w:val="000000" w:themeColor="text1"/>
          <w:kern w:val="0"/>
          <w:sz w:val="24"/>
          <w:szCs w:val="24"/>
        </w:rPr>
        <w:t xml:space="preserve">the </w:t>
      </w:r>
      <w:r w:rsidRPr="00880E12">
        <w:rPr>
          <w:rFonts w:ascii="Times New Roman" w:hAnsi="Times New Roman" w:cs="Times New Roman"/>
          <w:iCs/>
          <w:color w:val="000000" w:themeColor="text1"/>
          <w:kern w:val="0"/>
          <w:sz w:val="24"/>
          <w:szCs w:val="24"/>
        </w:rPr>
        <w:t xml:space="preserve">friction velocity at outer edge of </w:t>
      </w:r>
      <w:r w:rsidRPr="00880E12">
        <w:rPr>
          <w:rFonts w:ascii="Times New Roman" w:hAnsi="Times New Roman" w:cs="Times New Roman" w:hint="eastAsia"/>
          <w:iCs/>
          <w:color w:val="000000" w:themeColor="text1"/>
          <w:kern w:val="0"/>
          <w:sz w:val="24"/>
          <w:szCs w:val="24"/>
        </w:rPr>
        <w:t>viscous domain</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iCs/>
          <w:color w:val="000000" w:themeColor="text1"/>
          <w:kern w:val="0"/>
          <w:sz w:val="24"/>
          <w:szCs w:val="24"/>
        </w:rPr>
        <w:t>F</w:t>
      </w:r>
      <w:r w:rsidRPr="00880E12">
        <w:rPr>
          <w:rFonts w:ascii="Times New Roman" w:hAnsi="Times New Roman" w:cs="Times New Roman" w:hint="eastAsia"/>
          <w:iCs/>
          <w:color w:val="000000" w:themeColor="text1"/>
          <w:kern w:val="0"/>
          <w:sz w:val="24"/>
          <w:szCs w:val="24"/>
        </w:rPr>
        <w:t>un</w:t>
      </w:r>
      <w:r w:rsidRPr="00880E12">
        <w:rPr>
          <w:rFonts w:ascii="Times New Roman" w:hAnsi="Times New Roman" w:cs="Times New Roman"/>
          <w:iCs/>
          <w:color w:val="000000" w:themeColor="text1"/>
          <w:kern w:val="0"/>
          <w:sz w:val="24"/>
          <w:szCs w:val="24"/>
        </w:rPr>
        <w:t xml:space="preserve"> is </w:t>
      </w:r>
      <w:r w:rsidRPr="00880E12">
        <w:rPr>
          <w:rFonts w:ascii="Times New Roman" w:hAnsi="Times New Roman" w:cs="Times New Roman" w:hint="eastAsia"/>
          <w:iCs/>
          <w:color w:val="000000" w:themeColor="text1"/>
          <w:kern w:val="0"/>
          <w:sz w:val="24"/>
          <w:szCs w:val="24"/>
        </w:rPr>
        <w:t>the</w:t>
      </w:r>
      <w:r w:rsidRPr="00880E12">
        <w:rPr>
          <w:rFonts w:ascii="Times New Roman" w:hAnsi="Times New Roman" w:cs="Times New Roman"/>
          <w:iCs/>
          <w:color w:val="000000" w:themeColor="text1"/>
          <w:kern w:val="0"/>
          <w:sz w:val="24"/>
          <w:szCs w:val="24"/>
        </w:rPr>
        <w:t xml:space="preserve"> complicated mathematical expression with no explicit physical meaning.</w:t>
      </w:r>
      <w:r w:rsidRPr="00880E12">
        <w:rPr>
          <w:rFonts w:ascii="Times New Roman" w:hAnsi="Times New Roman" w:cs="Times New Roman"/>
          <w:i/>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S</m:t>
            </m:r>
          </m:e>
          <m:sub>
            <m:r>
              <w:rPr>
                <w:rFonts w:ascii="Cambria Math" w:hAnsi="Cambria Math" w:cs="Times New Roman"/>
                <w:color w:val="000000" w:themeColor="text1"/>
                <w:kern w:val="0"/>
                <w:sz w:val="24"/>
                <w:szCs w:val="24"/>
              </w:rPr>
              <m:t>c</m:t>
            </m:r>
          </m:sub>
        </m:sSub>
      </m:oMath>
      <w:r w:rsidRPr="00880E12">
        <w:rPr>
          <w:rFonts w:ascii="Times New Roman" w:hAnsi="Times New Roman" w:cs="Times New Roman" w:hint="eastAsia"/>
          <w:i/>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 xml:space="preserve">is the </w:t>
      </w:r>
      <w:r w:rsidRPr="00880E12">
        <w:rPr>
          <w:rFonts w:ascii="Times New Roman" w:hAnsi="Times New Roman" w:cs="Times New Roman"/>
          <w:iCs/>
          <w:color w:val="000000" w:themeColor="text1"/>
          <w:kern w:val="0"/>
          <w:sz w:val="24"/>
          <w:szCs w:val="24"/>
        </w:rPr>
        <w:t>Schmidt number</w:t>
      </w:r>
      <w:r w:rsidRPr="00880E12">
        <w:rPr>
          <w:rFonts w:ascii="Times New Roman" w:hAnsi="Times New Roman" w:cs="Times New Roman" w:hint="eastAsia"/>
          <w:iCs/>
          <w:color w:val="000000" w:themeColor="text1"/>
          <w:kern w:val="0"/>
          <w:sz w:val="24"/>
          <w:szCs w:val="24"/>
        </w:rPr>
        <w:t xml:space="preserv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oMath>
      <w:r w:rsidRPr="00880E12">
        <w:rPr>
          <w:rFonts w:ascii="Times New Roman" w:hAnsi="Times New Roman" w:cs="Times New Roman" w:hint="eastAsia"/>
          <w:iCs/>
          <w:color w:val="000000" w:themeColor="text1"/>
          <w:kern w:val="0"/>
          <w:sz w:val="24"/>
          <w:szCs w:val="24"/>
        </w:rPr>
        <w:t xml:space="preserve"> is the Lagrangian time scale.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iCs/>
          <w:color w:val="000000" w:themeColor="text1"/>
          <w:kern w:val="0"/>
          <w:sz w:val="24"/>
          <w:szCs w:val="24"/>
        </w:rPr>
        <w:t xml:space="preserve"> is the particle relaxing time. </w:t>
      </w:r>
      <m:oMath>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is the dimensionless turbulent momentum diffusion coefficient in viscous domain.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 xml:space="preserve">characterizes the effective trapping sites of landcover surface (surface of the ground, vegetations, and buildings) within viscous domain. Larger landcover micro roughness shortens the distance of particle migration in viscous domain. This effect is </w:t>
      </w:r>
      <w:r w:rsidRPr="00880E12">
        <w:rPr>
          <w:rFonts w:ascii="Times New Roman" w:hAnsi="Times New Roman" w:cs="Times New Roman"/>
          <w:iCs/>
          <w:color w:val="000000" w:themeColor="text1"/>
          <w:kern w:val="0"/>
          <w:sz w:val="24"/>
          <w:szCs w:val="24"/>
        </w:rPr>
        <w:t>described</w:t>
      </w:r>
      <w:r w:rsidRPr="00880E12">
        <w:rPr>
          <w:rFonts w:ascii="Times New Roman" w:hAnsi="Times New Roman" w:cs="Times New Roman" w:hint="eastAsia"/>
          <w:iCs/>
          <w:color w:val="000000" w:themeColor="text1"/>
          <w:kern w:val="0"/>
          <w:sz w:val="24"/>
          <w:szCs w:val="24"/>
        </w:rPr>
        <w:t xml:space="preserve"> by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in equation (73). According to measured turbulent structures in </w:t>
      </w:r>
      <w:r w:rsidRPr="00880E12">
        <w:rPr>
          <w:rFonts w:ascii="Times New Roman" w:hAnsi="Times New Roman" w:cs="Times New Roman" w:hint="eastAsia"/>
          <w:iCs/>
          <w:color w:val="000000" w:themeColor="text1"/>
          <w:kern w:val="0"/>
          <w:sz w:val="24"/>
          <w:szCs w:val="24"/>
        </w:rPr>
        <w:lastRenderedPageBreak/>
        <w:t>wind tunnel with different roughness</w:t>
      </w:r>
      <w:r w:rsidRPr="00880E12">
        <w:rPr>
          <w:rFonts w:ascii="Times New Roman" w:hAnsi="Times New Roman" w:cs="Times New Roman"/>
          <w:iCs/>
          <w:noProof/>
          <w:color w:val="000000" w:themeColor="text1"/>
          <w:kern w:val="0"/>
          <w:sz w:val="24"/>
          <w:szCs w:val="24"/>
          <w:vertAlign w:val="superscript"/>
        </w:rPr>
        <w:t>12-14</w:t>
      </w:r>
      <w:r w:rsidRPr="00880E12">
        <w:rPr>
          <w:rFonts w:ascii="Times New Roman" w:hAnsi="Times New Roman" w:cs="Times New Roman" w:hint="eastAsia"/>
          <w:iCs/>
          <w:color w:val="000000" w:themeColor="text1"/>
          <w:kern w:val="0"/>
          <w:sz w:val="24"/>
          <w:szCs w:val="24"/>
        </w:rPr>
        <w:t xml:space="preserve">,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can be expressed as:</w:t>
      </w:r>
    </w:p>
    <w:p w14:paraId="002FE1A9"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iCs/>
          <w:noProof/>
          <w:color w:val="000000" w:themeColor="text1"/>
          <w:kern w:val="0"/>
          <w:sz w:val="24"/>
          <w:szCs w:val="24"/>
        </w:rPr>
        <mc:AlternateContent>
          <mc:Choice Requires="wps">
            <w:drawing>
              <wp:anchor distT="0" distB="0" distL="114300" distR="114300" simplePos="0" relativeHeight="251740160" behindDoc="0" locked="0" layoutInCell="1" allowOverlap="1" wp14:anchorId="2A634B60" wp14:editId="3E4F7CD7">
                <wp:simplePos x="0" y="0"/>
                <wp:positionH relativeFrom="margin">
                  <wp:posOffset>4939510</wp:posOffset>
                </wp:positionH>
                <wp:positionV relativeFrom="paragraph">
                  <wp:posOffset>433398</wp:posOffset>
                </wp:positionV>
                <wp:extent cx="743770" cy="368935"/>
                <wp:effectExtent l="0" t="0" r="0" b="0"/>
                <wp:wrapNone/>
                <wp:docPr id="248728937" name="文本框 1"/>
                <wp:cNvGraphicFramePr/>
                <a:graphic xmlns:a="http://schemas.openxmlformats.org/drawingml/2006/main">
                  <a:graphicData uri="http://schemas.microsoft.com/office/word/2010/wordprocessingShape">
                    <wps:wsp>
                      <wps:cNvSpPr txBox="1"/>
                      <wps:spPr>
                        <a:xfrm>
                          <a:off x="0" y="0"/>
                          <a:ext cx="743770" cy="368935"/>
                        </a:xfrm>
                        <a:prstGeom prst="rect">
                          <a:avLst/>
                        </a:prstGeom>
                        <a:noFill/>
                      </wps:spPr>
                      <wps:txbx>
                        <w:txbxContent>
                          <w:p w14:paraId="41BDBA75" w14:textId="77777777" w:rsidR="009A2A28" w:rsidRPr="00126783" w:rsidRDefault="009A2A28" w:rsidP="00003FA1">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74</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A634B60" id="_x0000_s1090" type="#_x0000_t202" style="position:absolute;left:0;text-align:left;margin-left:388.95pt;margin-top:34.15pt;width:58.55pt;height:29.0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" filled="f" stroked="f">
                <v:textbox style="mso-fit-shape-to-text:t">
                  <w:txbxContent>
                    <w:p w14:paraId="41BDBA75" w14:textId="77777777" w:rsidR="009A2A28" w:rsidRPr="00126783" w:rsidRDefault="009A2A28" w:rsidP="00003FA1">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74</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bookmarkStart w:id="38" w:name="_Hlk212040474"/>
    <w:p w14:paraId="47F0CF09" w14:textId="77777777" w:rsidR="009A2A28" w:rsidRPr="00880E12" w:rsidRDefault="00000000" w:rsidP="00482EBD">
      <w:pPr>
        <w:rPr>
          <w:rFonts w:ascii="Times New Roman" w:hAnsi="Times New Roman" w:cs="Times New Roman"/>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2ϑ</m:t>
            </m:r>
          </m:den>
        </m:f>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oMath>
      <w:bookmarkEnd w:id="38"/>
      <w:r w:rsidR="009A2A28" w:rsidRPr="00880E12">
        <w:rPr>
          <w:rFonts w:ascii="Times New Roman" w:hAnsi="Times New Roman" w:cs="Times New Roman" w:hint="eastAsia"/>
          <w:iCs/>
          <w:color w:val="000000" w:themeColor="text1"/>
          <w:kern w:val="0"/>
          <w:sz w:val="24"/>
          <w:szCs w:val="24"/>
        </w:rPr>
        <w:t xml:space="preserve"> </w:t>
      </w:r>
    </w:p>
    <w:p w14:paraId="7C43606A" w14:textId="77777777" w:rsidR="009A2A28" w:rsidRPr="00880E12" w:rsidRDefault="00000000" w:rsidP="00482EBD">
      <w:pPr>
        <w:rPr>
          <w:rFonts w:ascii="Times New Roman" w:hAnsi="Times New Roman" w:cs="Times New Roman"/>
          <w:i/>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 xml:space="preserve">= 0,   </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&lt;4.3</m:t>
        </m:r>
      </m:oMath>
      <w:r w:rsidR="009A2A28" w:rsidRPr="00880E12">
        <w:rPr>
          <w:rFonts w:ascii="Times New Roman" w:hAnsi="Times New Roman" w:cs="Times New Roman" w:hint="eastAsia"/>
          <w:i/>
          <w:iCs/>
          <w:color w:val="000000" w:themeColor="text1"/>
          <w:kern w:val="0"/>
          <w:sz w:val="24"/>
          <w:szCs w:val="24"/>
        </w:rPr>
        <w:t xml:space="preserve"> </w:t>
      </w:r>
    </w:p>
    <w:p w14:paraId="3FD6AA0F" w14:textId="77777777" w:rsidR="009A2A28" w:rsidRPr="00880E12" w:rsidRDefault="00000000" w:rsidP="00482EBD">
      <w:pPr>
        <w:rPr>
          <w:rFonts w:ascii="Times New Roman" w:hAnsi="Times New Roman" w:cs="Times New Roman"/>
          <w:i/>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 xml:space="preserve">= </m:t>
        </m:r>
        <m:d>
          <m:dPr>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0.3219</m:t>
            </m:r>
            <m:func>
              <m:funcPr>
                <m:ctrlPr>
                  <w:rPr>
                    <w:rFonts w:ascii="Cambria Math" w:hAnsi="Cambria Math" w:cs="Times New Roman"/>
                    <w:i/>
                    <w:iCs/>
                    <w:color w:val="000000" w:themeColor="text1"/>
                    <w:kern w:val="0"/>
                    <w:sz w:val="24"/>
                    <w:szCs w:val="24"/>
                  </w:rPr>
                </m:ctrlPr>
              </m:funcPr>
              <m:fName>
                <m:r>
                  <w:rPr>
                    <w:rFonts w:ascii="Cambria Math" w:hAnsi="Cambria Math" w:cs="Times New Roman"/>
                    <w:color w:val="000000" w:themeColor="text1"/>
                    <w:kern w:val="0"/>
                    <w:sz w:val="24"/>
                    <w:szCs w:val="24"/>
                  </w:rPr>
                  <m:t>ln</m:t>
                </m:r>
              </m:fName>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e>
                </m:d>
              </m:e>
            </m:func>
            <m:r>
              <w:rPr>
                <w:rFonts w:ascii="Cambria Math" w:hAnsi="Cambria Math" w:cs="Times New Roman"/>
                <w:color w:val="000000" w:themeColor="text1"/>
                <w:kern w:val="0"/>
                <w:sz w:val="24"/>
                <w:szCs w:val="24"/>
              </w:rPr>
              <m:t>-0.3456</m:t>
            </m:r>
          </m:e>
        </m:d>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   4.3≤</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&lt;30</m:t>
        </m:r>
      </m:oMath>
      <w:r w:rsidR="009A2A28" w:rsidRPr="00880E12">
        <w:rPr>
          <w:rFonts w:ascii="Times New Roman" w:hAnsi="Times New Roman" w:cs="Times New Roman" w:hint="eastAsia"/>
          <w:i/>
          <w:iCs/>
          <w:color w:val="000000" w:themeColor="text1"/>
          <w:kern w:val="0"/>
          <w:sz w:val="24"/>
          <w:szCs w:val="24"/>
        </w:rPr>
        <w:t xml:space="preserve"> </w:t>
      </w:r>
    </w:p>
    <w:p w14:paraId="2946DC7D" w14:textId="77777777" w:rsidR="009A2A28" w:rsidRPr="00880E12" w:rsidRDefault="00000000" w:rsidP="00482EBD">
      <w:pPr>
        <w:rPr>
          <w:rFonts w:ascii="Times New Roman" w:hAnsi="Times New Roman" w:cs="Times New Roman"/>
          <w:i/>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 xml:space="preserve">= </m:t>
        </m:r>
        <m:d>
          <m:dPr>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0.0835</m:t>
            </m:r>
            <m:func>
              <m:funcPr>
                <m:ctrlPr>
                  <w:rPr>
                    <w:rFonts w:ascii="Cambria Math" w:hAnsi="Cambria Math" w:cs="Times New Roman"/>
                    <w:i/>
                    <w:iCs/>
                    <w:color w:val="000000" w:themeColor="text1"/>
                    <w:kern w:val="0"/>
                    <w:sz w:val="24"/>
                    <w:szCs w:val="24"/>
                  </w:rPr>
                </m:ctrlPr>
              </m:funcPr>
              <m:fName>
                <m:r>
                  <w:rPr>
                    <w:rFonts w:ascii="Cambria Math" w:hAnsi="Cambria Math" w:cs="Times New Roman"/>
                    <w:color w:val="000000" w:themeColor="text1"/>
                    <w:kern w:val="0"/>
                    <w:sz w:val="24"/>
                    <w:szCs w:val="24"/>
                  </w:rPr>
                  <m:t>ln</m:t>
                </m:r>
              </m:fName>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e>
                </m:d>
              </m:e>
            </m:func>
            <m:r>
              <w:rPr>
                <w:rFonts w:ascii="Cambria Math" w:hAnsi="Cambria Math" w:cs="Times New Roman"/>
                <w:color w:val="000000" w:themeColor="text1"/>
                <w:kern w:val="0"/>
                <w:sz w:val="24"/>
                <w:szCs w:val="24"/>
              </w:rPr>
              <m:t>+0.4652</m:t>
            </m:r>
          </m:e>
        </m:d>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   30≤</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&lt;70</m:t>
        </m:r>
      </m:oMath>
      <w:r w:rsidR="009A2A28" w:rsidRPr="00880E12">
        <w:rPr>
          <w:rFonts w:ascii="Times New Roman" w:hAnsi="Times New Roman" w:cs="Times New Roman" w:hint="eastAsia"/>
          <w:i/>
          <w:iCs/>
          <w:color w:val="000000" w:themeColor="text1"/>
          <w:kern w:val="0"/>
          <w:sz w:val="24"/>
          <w:szCs w:val="24"/>
        </w:rPr>
        <w:t xml:space="preserve"> </w:t>
      </w:r>
    </w:p>
    <w:p w14:paraId="1E85757D" w14:textId="77777777" w:rsidR="009A2A28" w:rsidRPr="00880E12" w:rsidRDefault="00000000" w:rsidP="00482EBD">
      <w:pPr>
        <w:rPr>
          <w:rFonts w:ascii="Times New Roman" w:hAnsi="Times New Roman" w:cs="Times New Roman"/>
          <w:i/>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 0.82∙</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 xml:space="preserve">,   </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k</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≥70</m:t>
        </m:r>
      </m:oMath>
      <w:r w:rsidR="009A2A28" w:rsidRPr="00880E12">
        <w:rPr>
          <w:rFonts w:ascii="Times New Roman" w:hAnsi="Times New Roman" w:cs="Times New Roman" w:hint="eastAsia"/>
          <w:i/>
          <w:iCs/>
          <w:color w:val="000000" w:themeColor="text1"/>
          <w:kern w:val="0"/>
          <w:sz w:val="24"/>
          <w:szCs w:val="24"/>
        </w:rPr>
        <w:t xml:space="preserve"> </w:t>
      </w:r>
    </w:p>
    <w:p w14:paraId="00F8FA3B" w14:textId="77777777" w:rsidR="009A2A28" w:rsidRPr="00880E12" w:rsidRDefault="009A2A28" w:rsidP="00482EBD">
      <w:pPr>
        <w:rPr>
          <w:rFonts w:ascii="Times New Roman" w:hAnsi="Times New Roman" w:cs="Times New Roman"/>
          <w:iCs/>
          <w:color w:val="000000" w:themeColor="text1"/>
          <w:kern w:val="0"/>
          <w:sz w:val="24"/>
          <w:szCs w:val="24"/>
        </w:rPr>
      </w:pPr>
    </w:p>
    <w:p w14:paraId="6AA4574A"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The detailed</w:t>
      </w:r>
      <w:r w:rsidRPr="00880E12">
        <w:rPr>
          <w:rFonts w:ascii="Times New Roman" w:hAnsi="Times New Roman" w:cs="Times New Roman"/>
          <w:iCs/>
          <w:color w:val="000000" w:themeColor="text1"/>
          <w:kern w:val="0"/>
          <w:sz w:val="24"/>
          <w:szCs w:val="24"/>
        </w:rPr>
        <w:t xml:space="preserve"> expression</w:t>
      </w:r>
      <w:r w:rsidRPr="00880E12">
        <w:rPr>
          <w:rFonts w:ascii="Times New Roman" w:hAnsi="Times New Roman" w:cs="Times New Roman" w:hint="eastAsia"/>
          <w:iCs/>
          <w:color w:val="000000" w:themeColor="text1"/>
          <w:kern w:val="0"/>
          <w:sz w:val="24"/>
          <w:szCs w:val="24"/>
        </w:rPr>
        <w:t xml:space="preserve">s of all parameters of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xml:space="preserve"> are presented in section 1.4</w:t>
      </w:r>
    </w:p>
    <w:p w14:paraId="3DB59204" w14:textId="77777777" w:rsidR="009A2A28" w:rsidRPr="00880E12" w:rsidRDefault="009A2A28" w:rsidP="00482EBD">
      <w:pPr>
        <w:rPr>
          <w:rFonts w:ascii="Times New Roman" w:hAnsi="Times New Roman" w:cs="Times New Roman"/>
          <w:iCs/>
          <w:color w:val="000000" w:themeColor="text1"/>
          <w:kern w:val="0"/>
          <w:sz w:val="24"/>
          <w:szCs w:val="24"/>
        </w:rPr>
      </w:pPr>
    </w:p>
    <w:p w14:paraId="79AF8A7A" w14:textId="77777777" w:rsidR="009A2A28" w:rsidRPr="00880E12" w:rsidRDefault="009A2A28" w:rsidP="00482EBD">
      <w:pPr>
        <w:pStyle w:val="2"/>
        <w:rPr>
          <w:rFonts w:ascii="Times New Roman" w:hAnsi="Times New Roman" w:cs="Times New Roman"/>
          <w:color w:val="000000" w:themeColor="text1"/>
          <w:sz w:val="30"/>
          <w:szCs w:val="30"/>
        </w:rPr>
      </w:pPr>
      <w:bookmarkStart w:id="39" w:name="_Hlk213702275"/>
      <w:bookmarkStart w:id="40" w:name="_Toc213781659"/>
      <w:bookmarkStart w:id="41" w:name="_Toc226900753"/>
      <w:proofErr w:type="gramStart"/>
      <w:r w:rsidRPr="00880E12">
        <w:rPr>
          <w:rFonts w:ascii="Times New Roman" w:hAnsi="Times New Roman" w:cs="Times New Roman" w:hint="eastAsia"/>
          <w:color w:val="000000" w:themeColor="text1"/>
          <w:sz w:val="30"/>
          <w:szCs w:val="30"/>
        </w:rPr>
        <w:t>1</w:t>
      </w:r>
      <w:r w:rsidRPr="00880E12">
        <w:rPr>
          <w:rFonts w:ascii="Times New Roman" w:hAnsi="Times New Roman" w:cs="Times New Roman"/>
          <w:color w:val="000000" w:themeColor="text1"/>
          <w:sz w:val="30"/>
          <w:szCs w:val="30"/>
        </w:rPr>
        <w:t>.4</w:t>
      </w:r>
      <w:r w:rsidRPr="00880E12">
        <w:rPr>
          <w:rFonts w:ascii="Times New Roman" w:hAnsi="Times New Roman" w:cs="Times New Roman" w:hint="eastAsia"/>
          <w:color w:val="000000" w:themeColor="text1"/>
          <w:sz w:val="30"/>
          <w:szCs w:val="30"/>
        </w:rPr>
        <w:t xml:space="preserve">  General</w:t>
      </w:r>
      <w:proofErr w:type="gramEnd"/>
      <w:r w:rsidRPr="00880E12">
        <w:rPr>
          <w:rFonts w:ascii="Times New Roman" w:hAnsi="Times New Roman" w:cs="Times New Roman"/>
          <w:color w:val="000000" w:themeColor="text1"/>
          <w:sz w:val="30"/>
          <w:szCs w:val="30"/>
        </w:rPr>
        <w:t xml:space="preserve"> mathematical expression</w:t>
      </w:r>
      <w:bookmarkEnd w:id="39"/>
      <w:bookmarkEnd w:id="40"/>
      <w:r w:rsidRPr="00880E12">
        <w:rPr>
          <w:rFonts w:ascii="Times New Roman" w:hAnsi="Times New Roman" w:cs="Times New Roman" w:hint="eastAsia"/>
          <w:color w:val="000000" w:themeColor="text1"/>
          <w:sz w:val="30"/>
          <w:szCs w:val="30"/>
        </w:rPr>
        <w:t xml:space="preserve"> of </w:t>
      </w:r>
      <m:oMath>
        <m:sSub>
          <m:sSubPr>
            <m:ctrlPr>
              <w:rPr>
                <w:rFonts w:ascii="Cambria Math" w:hAnsi="Cambria Math" w:cs="Times New Roman"/>
                <w:i/>
                <w:color w:val="000000" w:themeColor="text1"/>
                <w:sz w:val="30"/>
                <w:szCs w:val="30"/>
              </w:rPr>
            </m:ctrlPr>
          </m:sSubPr>
          <m:e>
            <m:r>
              <m:rPr>
                <m:sty m:val="bi"/>
              </m:rPr>
              <w:rPr>
                <w:rFonts w:ascii="Cambria Math" w:hAnsi="Cambria Math" w:cs="Times New Roman"/>
                <w:color w:val="000000" w:themeColor="text1"/>
                <w:sz w:val="30"/>
                <w:szCs w:val="30"/>
              </w:rPr>
              <m:t>V</m:t>
            </m:r>
          </m:e>
          <m:sub>
            <m:r>
              <m:rPr>
                <m:sty m:val="bi"/>
              </m:rPr>
              <w:rPr>
                <w:rFonts w:ascii="Cambria Math" w:hAnsi="Cambria Math" w:cs="Times New Roman"/>
                <w:color w:val="000000" w:themeColor="text1"/>
                <w:sz w:val="30"/>
                <w:szCs w:val="30"/>
              </w:rPr>
              <m:t>d</m:t>
            </m:r>
          </m:sub>
        </m:sSub>
      </m:oMath>
      <w:bookmarkEnd w:id="41"/>
    </w:p>
    <w:p w14:paraId="5E606128" w14:textId="77777777" w:rsidR="009A2A28" w:rsidRPr="00880E12" w:rsidRDefault="009A2A28" w:rsidP="00482EBD">
      <w:pPr>
        <w:ind w:firstLineChars="100" w:firstLine="240"/>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Here we present the </w:t>
      </w:r>
      <w:r w:rsidRPr="00880E12">
        <w:rPr>
          <w:rFonts w:ascii="Times New Roman" w:hAnsi="Times New Roman" w:cs="Times New Roman" w:hint="eastAsia"/>
          <w:iCs/>
          <w:color w:val="000000" w:themeColor="text1"/>
          <w:kern w:val="0"/>
          <w:sz w:val="24"/>
          <w:szCs w:val="24"/>
        </w:rPr>
        <w:t>general</w:t>
      </w:r>
      <w:r w:rsidRPr="00880E12">
        <w:rPr>
          <w:rFonts w:ascii="Times New Roman" w:hAnsi="Times New Roman" w:cs="Times New Roman"/>
          <w:iCs/>
          <w:color w:val="000000" w:themeColor="text1"/>
          <w:kern w:val="0"/>
          <w:sz w:val="24"/>
          <w:szCs w:val="24"/>
        </w:rPr>
        <w:t xml:space="preserve"> mathematical expression</w:t>
      </w:r>
      <w:r w:rsidRPr="00880E12">
        <w:rPr>
          <w:rFonts w:ascii="Times New Roman" w:hAnsi="Times New Roman" w:cs="Times New Roman" w:hint="eastAsia"/>
          <w:iCs/>
          <w:color w:val="000000" w:themeColor="text1"/>
          <w:kern w:val="0"/>
          <w:sz w:val="24"/>
          <w:szCs w:val="24"/>
        </w:rPr>
        <w:t xml:space="preserve">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iCs/>
          <w:color w:val="000000" w:themeColor="text1"/>
          <w:kern w:val="0"/>
          <w:sz w:val="24"/>
          <w:szCs w:val="24"/>
        </w:rPr>
        <w:t xml:space="preserve"> by integrating all results from section 1.1~1.3. This </w:t>
      </w:r>
      <w:r w:rsidRPr="00880E12">
        <w:rPr>
          <w:rFonts w:ascii="Times New Roman" w:hAnsi="Times New Roman" w:cs="Times New Roman"/>
          <w:iCs/>
          <w:color w:val="000000" w:themeColor="text1"/>
          <w:kern w:val="0"/>
          <w:sz w:val="24"/>
          <w:szCs w:val="24"/>
        </w:rPr>
        <w:t>mathematical expression</w:t>
      </w:r>
      <w:r w:rsidRPr="00880E12">
        <w:rPr>
          <w:rFonts w:ascii="Times New Roman" w:hAnsi="Times New Roman" w:cs="Times New Roman" w:hint="eastAsia"/>
          <w:iCs/>
          <w:color w:val="000000" w:themeColor="text1"/>
          <w:kern w:val="0"/>
          <w:sz w:val="24"/>
          <w:szCs w:val="24"/>
        </w:rPr>
        <w:t xml:space="preserve"> is also used to develop a new dry deposition module coupled in Community Earth System Model (CESM).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iCs/>
          <w:color w:val="000000" w:themeColor="text1"/>
          <w:kern w:val="0"/>
          <w:sz w:val="24"/>
          <w:szCs w:val="24"/>
        </w:rPr>
        <w:t xml:space="preserve"> is expressed as:</w:t>
      </w:r>
    </w:p>
    <w:p w14:paraId="327C18AB"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13536" behindDoc="0" locked="0" layoutInCell="1" allowOverlap="1" wp14:anchorId="0A750B37" wp14:editId="473BFEEB">
                <wp:simplePos x="0" y="0"/>
                <wp:positionH relativeFrom="margin">
                  <wp:posOffset>4978886</wp:posOffset>
                </wp:positionH>
                <wp:positionV relativeFrom="paragraph">
                  <wp:posOffset>70895</wp:posOffset>
                </wp:positionV>
                <wp:extent cx="1185658" cy="368935"/>
                <wp:effectExtent l="0" t="0" r="0" b="0"/>
                <wp:wrapNone/>
                <wp:docPr id="221129519" name="文本框 1"/>
                <wp:cNvGraphicFramePr/>
                <a:graphic xmlns:a="http://schemas.openxmlformats.org/drawingml/2006/main">
                  <a:graphicData uri="http://schemas.microsoft.com/office/word/2010/wordprocessingShape">
                    <wps:wsp>
                      <wps:cNvSpPr txBox="1"/>
                      <wps:spPr>
                        <a:xfrm>
                          <a:off x="0" y="0"/>
                          <a:ext cx="1185658" cy="368935"/>
                        </a:xfrm>
                        <a:prstGeom prst="rect">
                          <a:avLst/>
                        </a:prstGeom>
                        <a:noFill/>
                      </wps:spPr>
                      <wps:txbx>
                        <w:txbxContent>
                          <w:p w14:paraId="6D3DCE0B"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A750B37" id="_x0000_s1091" type="#_x0000_t202" style="position:absolute;left:0;text-align:left;margin-left:392.05pt;margin-top:5.6pt;width:93.35pt;height:29.0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" filled="f" stroked="f">
                <v:textbox style="mso-fit-shape-to-text:t">
                  <w:txbxContent>
                    <w:p w14:paraId="6D3DCE0B"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75</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5DCB297E" w14:textId="77777777" w:rsidR="009A2A28" w:rsidRPr="00880E12" w:rsidRDefault="00000000" w:rsidP="00482EBD">
      <w:pPr>
        <w:rPr>
          <w:rFonts w:ascii="Times New Roman" w:hAnsi="Times New Roman" w:cs="Times New Roman"/>
          <w:i/>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fc</m:t>
            </m:r>
          </m:sub>
        </m:sSub>
      </m:oMath>
      <w:r w:rsidR="009A2A28" w:rsidRPr="00880E12">
        <w:rPr>
          <w:rFonts w:ascii="Times New Roman" w:hAnsi="Times New Roman" w:cs="Times New Roman" w:hint="eastAsia"/>
          <w:i/>
          <w:color w:val="000000" w:themeColor="text1"/>
          <w:kern w:val="0"/>
          <w:sz w:val="24"/>
          <w:szCs w:val="24"/>
        </w:rPr>
        <w:t xml:space="preserve"> </w:t>
      </w:r>
    </w:p>
    <w:p w14:paraId="5603AAA7" w14:textId="77777777" w:rsidR="009A2A28" w:rsidRPr="00880E12" w:rsidRDefault="009A2A28" w:rsidP="00482EBD">
      <w:pPr>
        <w:rPr>
          <w:rFonts w:ascii="Times New Roman" w:hAnsi="Times New Roman" w:cs="Times New Roman"/>
          <w:color w:val="000000" w:themeColor="text1"/>
          <w:kern w:val="0"/>
          <w:sz w:val="24"/>
          <w:szCs w:val="24"/>
        </w:rPr>
      </w:pPr>
    </w:p>
    <w:p w14:paraId="65B6A760" w14:textId="77777777" w:rsidR="009A2A28" w:rsidRPr="00880E12" w:rsidRDefault="009A2A28" w:rsidP="00482EBD">
      <w:pPr>
        <w:rPr>
          <w:rFonts w:ascii="Times New Roman" w:hAnsi="Times New Roman" w:cs="Times New Roman"/>
          <w:noProof/>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noProof/>
          <w:color w:val="000000" w:themeColor="text1"/>
          <w:kern w:val="0"/>
          <w:sz w:val="24"/>
          <w:szCs w:val="24"/>
        </w:rPr>
        <w:t xml:space="preserve"> is the gravitational settling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fc</m:t>
            </m:r>
          </m:sub>
        </m:sSub>
      </m:oMath>
      <w:r w:rsidRPr="00880E12">
        <w:rPr>
          <w:rFonts w:ascii="Times New Roman" w:hAnsi="Times New Roman" w:cs="Times New Roman" w:hint="eastAsia"/>
          <w:noProof/>
          <w:color w:val="000000" w:themeColor="text1"/>
          <w:kern w:val="0"/>
          <w:sz w:val="24"/>
          <w:szCs w:val="24"/>
        </w:rPr>
        <w:t xml:space="preserve"> is the first collisional deposition velocity.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oMath>
      <w:r w:rsidRPr="00880E12">
        <w:rPr>
          <w:rFonts w:ascii="Times New Roman" w:hAnsi="Times New Roman" w:cs="Times New Roman" w:hint="eastAsia"/>
          <w:noProof/>
          <w:color w:val="000000" w:themeColor="text1"/>
          <w:kern w:val="0"/>
          <w:sz w:val="24"/>
          <w:szCs w:val="24"/>
        </w:rPr>
        <w:t xml:space="preserve"> is expressed as</w:t>
      </w:r>
      <w:r w:rsidRPr="00880E12">
        <w:rPr>
          <w:rFonts w:ascii="Times New Roman" w:hAnsi="Times New Roman" w:cs="Times New Roman"/>
          <w:noProof/>
          <w:color w:val="000000" w:themeColor="text1"/>
          <w:kern w:val="0"/>
          <w:sz w:val="24"/>
          <w:szCs w:val="24"/>
          <w:vertAlign w:val="superscript"/>
        </w:rPr>
        <w:t>10</w:t>
      </w:r>
      <w:r w:rsidRPr="00880E12">
        <w:rPr>
          <w:rFonts w:ascii="Times New Roman" w:hAnsi="Times New Roman" w:cs="Times New Roman" w:hint="eastAsia"/>
          <w:noProof/>
          <w:color w:val="000000" w:themeColor="text1"/>
          <w:kern w:val="0"/>
          <w:sz w:val="24"/>
          <w:szCs w:val="24"/>
        </w:rPr>
        <w:t>:</w:t>
      </w:r>
    </w:p>
    <w:p w14:paraId="2B3FFE7E"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14560" behindDoc="0" locked="0" layoutInCell="1" allowOverlap="1" wp14:anchorId="63AF5137" wp14:editId="57CB8EA2">
                <wp:simplePos x="0" y="0"/>
                <wp:positionH relativeFrom="margin">
                  <wp:posOffset>4978885</wp:posOffset>
                </wp:positionH>
                <wp:positionV relativeFrom="paragraph">
                  <wp:posOffset>130324</wp:posOffset>
                </wp:positionV>
                <wp:extent cx="1229409" cy="368935"/>
                <wp:effectExtent l="0" t="0" r="0" b="0"/>
                <wp:wrapNone/>
                <wp:docPr id="754008198" name="文本框 1"/>
                <wp:cNvGraphicFramePr/>
                <a:graphic xmlns:a="http://schemas.openxmlformats.org/drawingml/2006/main">
                  <a:graphicData uri="http://schemas.microsoft.com/office/word/2010/wordprocessingShape">
                    <wps:wsp>
                      <wps:cNvSpPr txBox="1"/>
                      <wps:spPr>
                        <a:xfrm>
                          <a:off x="0" y="0"/>
                          <a:ext cx="1229409" cy="368935"/>
                        </a:xfrm>
                        <a:prstGeom prst="rect">
                          <a:avLst/>
                        </a:prstGeom>
                        <a:noFill/>
                      </wps:spPr>
                      <wps:txbx>
                        <w:txbxContent>
                          <w:p w14:paraId="347C6424"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3AF5137" id="_x0000_s1092" type="#_x0000_t202" style="position:absolute;left:0;text-align:left;margin-left:392.05pt;margin-top:10.25pt;width:96.8pt;height:29.0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" filled="f" stroked="f">
                <v:textbox style="mso-fit-shape-to-text:t">
                  <w:txbxContent>
                    <w:p w14:paraId="347C6424"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76</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511301D6"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g</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ρ</m:t>
            </m:r>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e>
              <m:sup>
                <m:r>
                  <w:rPr>
                    <w:rFonts w:ascii="Cambria Math" w:hAnsi="Cambria Math" w:cs="Times New Roman"/>
                    <w:color w:val="000000" w:themeColor="text1"/>
                    <w:kern w:val="0"/>
                    <w:sz w:val="24"/>
                    <w:szCs w:val="24"/>
                  </w:rPr>
                  <m:t>2</m:t>
                </m:r>
              </m:sup>
            </m:sSup>
            <m:r>
              <w:rPr>
                <w:rFonts w:ascii="Cambria Math" w:hAnsi="Cambria Math" w:cs="Times New Roman"/>
                <w:color w:val="000000" w:themeColor="text1"/>
                <w:kern w:val="0"/>
                <w:sz w:val="24"/>
                <w:szCs w:val="24"/>
              </w:rPr>
              <m:t>g</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c</m:t>
                </m:r>
              </m:sub>
            </m:sSub>
          </m:num>
          <m:den>
            <m:r>
              <w:rPr>
                <w:rFonts w:ascii="Cambria Math" w:hAnsi="Cambria Math" w:cs="Times New Roman"/>
                <w:color w:val="000000" w:themeColor="text1"/>
                <w:kern w:val="0"/>
                <w:sz w:val="24"/>
                <w:szCs w:val="24"/>
              </w:rPr>
              <m:t>18η</m:t>
            </m:r>
          </m:den>
        </m:f>
      </m:oMath>
      <w:r w:rsidR="009A2A28" w:rsidRPr="00880E12">
        <w:rPr>
          <w:rFonts w:ascii="Times New Roman" w:hAnsi="Times New Roman" w:cs="Times New Roman"/>
          <w:color w:val="000000" w:themeColor="text1"/>
          <w:kern w:val="0"/>
          <w:sz w:val="24"/>
          <w:szCs w:val="24"/>
        </w:rPr>
        <w:t xml:space="preserve"> </w:t>
      </w:r>
    </w:p>
    <w:p w14:paraId="613A5551" w14:textId="77777777" w:rsidR="009A2A28" w:rsidRPr="00880E12" w:rsidRDefault="009A2A28" w:rsidP="00482EBD">
      <w:pPr>
        <w:rPr>
          <w:rFonts w:ascii="Times New Roman" w:hAnsi="Times New Roman" w:cs="Times New Roman"/>
          <w:color w:val="000000" w:themeColor="text1"/>
          <w:kern w:val="0"/>
          <w:sz w:val="24"/>
          <w:szCs w:val="24"/>
        </w:rPr>
      </w:pPr>
    </w:p>
    <w:p w14:paraId="15E7F7D1"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color w:val="000000" w:themeColor="text1"/>
          <w:kern w:val="0"/>
          <w:sz w:val="24"/>
          <w:szCs w:val="24"/>
        </w:rPr>
        <w:t>W</w:t>
      </w:r>
      <w:r w:rsidRPr="00880E12">
        <w:rPr>
          <w:rFonts w:ascii="Times New Roman" w:hAnsi="Times New Roman" w:cs="Times New Roman" w:hint="eastAsia"/>
          <w:color w:val="000000" w:themeColor="text1"/>
          <w:kern w:val="0"/>
          <w:sz w:val="24"/>
          <w:szCs w:val="24"/>
        </w:rPr>
        <w:t>here:</w:t>
      </w:r>
    </w:p>
    <w:p w14:paraId="7F1ADC45"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ρ</m:t>
        </m:r>
      </m:oMath>
      <w:r w:rsidRPr="00880E12">
        <w:rPr>
          <w:rFonts w:ascii="Times New Roman" w:hAnsi="Times New Roman" w:cs="Times New Roman" w:hint="eastAsia"/>
          <w:color w:val="000000" w:themeColor="text1"/>
          <w:kern w:val="0"/>
          <w:sz w:val="24"/>
          <w:szCs w:val="24"/>
        </w:rPr>
        <w:t xml:space="preserve"> is the </w:t>
      </w:r>
      <w:r w:rsidRPr="00880E12">
        <w:rPr>
          <w:rFonts w:ascii="Times New Roman" w:hAnsi="Times New Roman" w:cs="Times New Roman"/>
          <w:color w:val="000000" w:themeColor="text1"/>
          <w:kern w:val="0"/>
          <w:sz w:val="24"/>
          <w:szCs w:val="24"/>
        </w:rPr>
        <w:t>density</w:t>
      </w:r>
      <w:r w:rsidRPr="00880E12">
        <w:rPr>
          <w:rFonts w:ascii="Times New Roman" w:hAnsi="Times New Roman" w:cs="Times New Roman" w:hint="eastAsia"/>
          <w:color w:val="000000" w:themeColor="text1"/>
          <w:kern w:val="0"/>
          <w:sz w:val="24"/>
          <w:szCs w:val="24"/>
        </w:rPr>
        <w:t xml:space="preserve"> of particles.</w:t>
      </w:r>
    </w:p>
    <w:p w14:paraId="448150FB"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oMath>
      <w:r w:rsidR="009A2A28" w:rsidRPr="00880E12">
        <w:rPr>
          <w:rFonts w:ascii="Times New Roman" w:hAnsi="Times New Roman" w:cs="Times New Roman" w:hint="eastAsia"/>
          <w:color w:val="000000" w:themeColor="text1"/>
          <w:kern w:val="0"/>
          <w:sz w:val="24"/>
          <w:szCs w:val="24"/>
        </w:rPr>
        <w:t xml:space="preserve"> is the particle diameter.</w:t>
      </w:r>
    </w:p>
    <w:p w14:paraId="300C8839"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g</m:t>
        </m:r>
      </m:oMath>
      <w:r w:rsidRPr="00880E12">
        <w:rPr>
          <w:rFonts w:ascii="Times New Roman" w:hAnsi="Times New Roman" w:cs="Times New Roman" w:hint="eastAsia"/>
          <w:color w:val="000000" w:themeColor="text1"/>
          <w:kern w:val="0"/>
          <w:sz w:val="24"/>
          <w:szCs w:val="24"/>
        </w:rPr>
        <w:t xml:space="preserve"> is the acceleration of gravity.</w:t>
      </w:r>
    </w:p>
    <w:p w14:paraId="6BD2C0C8"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η</m:t>
        </m:r>
      </m:oMath>
      <w:r w:rsidRPr="00880E12">
        <w:rPr>
          <w:rFonts w:ascii="Times New Roman" w:hAnsi="Times New Roman" w:cs="Times New Roman" w:hint="eastAsia"/>
          <w:color w:val="000000" w:themeColor="text1"/>
          <w:kern w:val="0"/>
          <w:sz w:val="24"/>
          <w:szCs w:val="24"/>
        </w:rPr>
        <w:t xml:space="preserve"> is the dynamic viscosity.</w:t>
      </w:r>
    </w:p>
    <w:p w14:paraId="0F3A9CD7"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C</m:t>
            </m:r>
          </m:e>
          <m:sub>
            <m:r>
              <w:rPr>
                <w:rFonts w:ascii="Cambria Math" w:hAnsi="Cambria Math" w:cs="Times New Roman"/>
                <w:color w:val="000000" w:themeColor="text1"/>
                <w:kern w:val="0"/>
                <w:sz w:val="24"/>
                <w:szCs w:val="24"/>
              </w:rPr>
              <m:t>c</m:t>
            </m:r>
          </m:sub>
        </m:sSub>
      </m:oMath>
      <w:r w:rsidR="009A2A28" w:rsidRPr="00880E12">
        <w:rPr>
          <w:rFonts w:ascii="Times New Roman" w:hAnsi="Times New Roman" w:cs="Times New Roman" w:hint="eastAsia"/>
          <w:color w:val="000000" w:themeColor="text1"/>
          <w:kern w:val="0"/>
          <w:sz w:val="24"/>
          <w:szCs w:val="24"/>
        </w:rPr>
        <w:t xml:space="preserve"> is the Cunningham coefficient caused by slippage and is expressed as </w:t>
      </w:r>
      <m:oMath>
        <m:sSub>
          <m:sSubPr>
            <m:ctrlPr>
              <w:rPr>
                <w:rFonts w:ascii="Cambria Math" w:hAnsi="Cambria Math" w:cs="Times New Roman"/>
                <w:i/>
                <w:color w:val="000000" w:themeColor="text1"/>
                <w:kern w:val="0"/>
                <w:sz w:val="24"/>
                <w:szCs w:val="24"/>
              </w:rPr>
            </m:ctrlPr>
          </m:sSubPr>
          <m:e>
            <m:r>
              <w:rPr>
                <w:rFonts w:ascii="Cambria Math" w:hAnsi="Cambria Math" w:cs="Times New Roman" w:hint="eastAsia"/>
                <w:color w:val="000000" w:themeColor="text1"/>
                <w:kern w:val="0"/>
                <w:sz w:val="24"/>
                <w:szCs w:val="24"/>
              </w:rPr>
              <m:t>C</m:t>
            </m:r>
          </m:e>
          <m:sub>
            <m:r>
              <w:rPr>
                <w:rFonts w:ascii="Cambria Math" w:hAnsi="Cambria Math" w:cs="Times New Roman"/>
                <w:color w:val="000000" w:themeColor="text1"/>
                <w:kern w:val="0"/>
                <w:sz w:val="24"/>
                <w:szCs w:val="24"/>
              </w:rPr>
              <m:t>c</m:t>
            </m:r>
          </m:sub>
        </m:sSub>
        <m:r>
          <w:rPr>
            <w:rFonts w:ascii="Cambria Math" w:hAnsi="Cambria Math" w:cs="Times New Roman"/>
            <w:color w:val="000000" w:themeColor="text1"/>
            <w:kern w:val="0"/>
            <w:sz w:val="24"/>
            <w:szCs w:val="24"/>
          </w:rPr>
          <m:t>=1</m:t>
        </m:r>
        <m:r>
          <w:rPr>
            <w:rFonts w:ascii="Cambria Math" w:hAnsi="Cambria Math" w:cs="Times New Roman" w:hint="eastAsia"/>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hint="eastAsia"/>
                <w:color w:val="000000" w:themeColor="text1"/>
                <w:kern w:val="0"/>
                <w:sz w:val="24"/>
                <w:szCs w:val="24"/>
              </w:rPr>
              <m:t>2</m:t>
            </m:r>
            <m:r>
              <w:rPr>
                <w:rFonts w:ascii="Cambria Math" w:hAnsi="Cambria Math" w:cs="Times New Roman"/>
                <w:color w:val="000000" w:themeColor="text1"/>
                <w:kern w:val="0"/>
                <w:sz w:val="24"/>
                <w:szCs w:val="24"/>
              </w:rPr>
              <m:t>λ</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1.257+0.4</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-0.55</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num>
                  <m:den>
                    <m:r>
                      <w:rPr>
                        <w:rFonts w:ascii="Cambria Math" w:hAnsi="Cambria Math" w:cs="Times New Roman"/>
                        <w:color w:val="000000" w:themeColor="text1"/>
                        <w:kern w:val="0"/>
                        <w:sz w:val="24"/>
                        <w:szCs w:val="24"/>
                      </w:rPr>
                      <m:t>λ</m:t>
                    </m:r>
                  </m:den>
                </m:f>
              </m:sup>
            </m:sSup>
          </m:e>
        </m:d>
      </m:oMath>
      <w:r w:rsidR="009A2A28" w:rsidRPr="00880E12">
        <w:rPr>
          <w:rFonts w:ascii="Times New Roman" w:hAnsi="Times New Roman" w:cs="Times New Roman" w:hint="eastAsia"/>
          <w:color w:val="000000" w:themeColor="text1"/>
          <w:kern w:val="0"/>
          <w:sz w:val="24"/>
          <w:szCs w:val="24"/>
        </w:rPr>
        <w:t>.</w:t>
      </w:r>
      <w:r w:rsidR="009A2A28" w:rsidRPr="00880E12">
        <w:rPr>
          <w:rFonts w:ascii="Times New Roman" w:hAnsi="Times New Roman" w:cs="Times New Roman" w:hint="eastAsia"/>
          <w:i/>
          <w:color w:val="000000" w:themeColor="text1"/>
          <w:kern w:val="0"/>
          <w:sz w:val="24"/>
          <w:szCs w:val="24"/>
        </w:rPr>
        <w:t xml:space="preserve"> </w:t>
      </w:r>
    </w:p>
    <w:p w14:paraId="569F9209" w14:textId="77777777" w:rsidR="009A2A28" w:rsidRPr="00880E12" w:rsidRDefault="009A2A28" w:rsidP="00482EBD">
      <w:pPr>
        <w:rPr>
          <w:rFonts w:ascii="Times New Roman" w:hAnsi="Times New Roman" w:cs="Times New Roman"/>
          <w:color w:val="000000" w:themeColor="text1"/>
          <w:kern w:val="0"/>
          <w:sz w:val="24"/>
          <w:szCs w:val="24"/>
        </w:rPr>
      </w:pPr>
    </w:p>
    <w:p w14:paraId="42B24A5F"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fc</m:t>
            </m:r>
          </m:sub>
        </m:sSub>
      </m:oMath>
      <w:r w:rsidR="009A2A28" w:rsidRPr="00880E12">
        <w:rPr>
          <w:rFonts w:ascii="Times New Roman" w:hAnsi="Times New Roman" w:cs="Times New Roman" w:hint="eastAsia"/>
          <w:color w:val="000000" w:themeColor="text1"/>
          <w:kern w:val="0"/>
          <w:sz w:val="24"/>
          <w:szCs w:val="24"/>
        </w:rPr>
        <w:t xml:space="preserve"> is expressed as:</w:t>
      </w:r>
    </w:p>
    <w:p w14:paraId="4CDBF5F4" w14:textId="7152A65B" w:rsidR="009A2A28" w:rsidRPr="00880E12" w:rsidRDefault="009A2A28" w:rsidP="00482EBD">
      <w:pPr>
        <w:rPr>
          <w:rFonts w:ascii="Times New Roman" w:hAnsi="Times New Roman" w:cs="Times New Roman"/>
          <w:color w:val="000000" w:themeColor="text1"/>
          <w:kern w:val="0"/>
          <w:sz w:val="24"/>
          <w:szCs w:val="24"/>
        </w:rPr>
      </w:pPr>
    </w:p>
    <w:p w14:paraId="2D776A82"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fc</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Г</m:t>
                </m:r>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den>
            </m:f>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den>
            </m:f>
          </m:den>
        </m:f>
      </m:oMath>
      <w:r w:rsidR="009A2A28" w:rsidRPr="00880E12">
        <w:rPr>
          <w:rFonts w:ascii="Times New Roman" w:hAnsi="Times New Roman" w:cs="Times New Roman" w:hint="eastAsia"/>
          <w:color w:val="000000" w:themeColor="text1"/>
          <w:kern w:val="0"/>
          <w:sz w:val="24"/>
          <w:szCs w:val="24"/>
        </w:rPr>
        <w:t xml:space="preserve"> </w:t>
      </w:r>
    </w:p>
    <w:p w14:paraId="593DC109" w14:textId="28D6B4C9" w:rsidR="009A2A28" w:rsidRPr="00880E12" w:rsidRDefault="00880E12"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41184" behindDoc="0" locked="0" layoutInCell="1" allowOverlap="1" wp14:anchorId="372BCD05" wp14:editId="65485035">
                <wp:simplePos x="0" y="0"/>
                <wp:positionH relativeFrom="margin">
                  <wp:posOffset>4977130</wp:posOffset>
                </wp:positionH>
                <wp:positionV relativeFrom="paragraph">
                  <wp:posOffset>-485684</wp:posOffset>
                </wp:positionV>
                <wp:extent cx="1176655" cy="368935"/>
                <wp:effectExtent l="0" t="0" r="0" b="0"/>
                <wp:wrapNone/>
                <wp:docPr id="1129335547" name="文本框 1"/>
                <wp:cNvGraphicFramePr/>
                <a:graphic xmlns:a="http://schemas.openxmlformats.org/drawingml/2006/main">
                  <a:graphicData uri="http://schemas.microsoft.com/office/word/2010/wordprocessingShape">
                    <wps:wsp>
                      <wps:cNvSpPr txBox="1"/>
                      <wps:spPr>
                        <a:xfrm>
                          <a:off x="0" y="0"/>
                          <a:ext cx="1176655" cy="368935"/>
                        </a:xfrm>
                        <a:prstGeom prst="rect">
                          <a:avLst/>
                        </a:prstGeom>
                        <a:noFill/>
                      </wps:spPr>
                      <wps:txbx>
                        <w:txbxContent>
                          <w:p w14:paraId="4B38AD6D"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72BCD05" id="_x0000_s1093" type="#_x0000_t202" style="position:absolute;left:0;text-align:left;margin-left:391.9pt;margin-top:-38.25pt;width:92.65pt;height:29.0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" filled="f" stroked="f">
                <v:textbox style="mso-fit-shape-to-text:t">
                  <w:txbxContent>
                    <w:p w14:paraId="4B38AD6D"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77</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31235EDF"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color w:val="000000" w:themeColor="text1"/>
          <w:kern w:val="0"/>
          <w:sz w:val="24"/>
          <w:szCs w:val="24"/>
        </w:rPr>
        <w:t xml:space="preserve"> is the friction velocity in </w:t>
      </w:r>
      <w:r w:rsidRPr="00880E12">
        <w:rPr>
          <w:rFonts w:ascii="Times New Roman" w:hAnsi="Times New Roman" w:cs="Times New Roman"/>
          <w:color w:val="000000" w:themeColor="text1"/>
          <w:kern w:val="0"/>
          <w:sz w:val="24"/>
          <w:szCs w:val="24"/>
        </w:rPr>
        <w:t>inertial</w:t>
      </w:r>
      <w:r w:rsidRPr="00880E12">
        <w:rPr>
          <w:rFonts w:ascii="Times New Roman" w:hAnsi="Times New Roman" w:cs="Times New Roman" w:hint="eastAsia"/>
          <w:color w:val="000000" w:themeColor="text1"/>
          <w:kern w:val="0"/>
          <w:sz w:val="24"/>
          <w:szCs w:val="24"/>
        </w:rPr>
        <w:t xml:space="preserve"> sublayer which is constant with height. </w:t>
      </w:r>
      <m:oMath>
        <m:r>
          <w:rPr>
            <w:rFonts w:ascii="Cambria Math" w:hAnsi="Cambria Math" w:cs="Times New Roman"/>
            <w:color w:val="000000" w:themeColor="text1"/>
            <w:kern w:val="0"/>
            <w:sz w:val="24"/>
            <w:szCs w:val="24"/>
          </w:rPr>
          <m:t>Г</m:t>
        </m:r>
      </m:oMath>
      <w:r w:rsidRPr="00880E12">
        <w:rPr>
          <w:rFonts w:ascii="Times New Roman" w:hAnsi="Times New Roman" w:cs="Times New Roman" w:hint="eastAsia"/>
          <w:color w:val="000000" w:themeColor="text1"/>
          <w:kern w:val="0"/>
          <w:sz w:val="24"/>
          <w:szCs w:val="24"/>
        </w:rPr>
        <w:t xml:space="preserve"> is the parameter related to atmospheric thermal condition.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Pr="00880E12">
        <w:rPr>
          <w:rFonts w:ascii="Times New Roman" w:hAnsi="Times New Roman" w:cs="Times New Roman" w:hint="eastAsia"/>
          <w:color w:val="000000" w:themeColor="text1"/>
          <w:kern w:val="0"/>
          <w:sz w:val="24"/>
          <w:szCs w:val="24"/>
        </w:rPr>
        <w:t xml:space="preserve"> is the second collisional deposition velocity. </w:t>
      </w:r>
      <m:oMath>
        <m:r>
          <w:rPr>
            <w:rFonts w:ascii="Cambria Math" w:hAnsi="Cambria Math" w:cs="Times New Roman"/>
            <w:color w:val="000000" w:themeColor="text1"/>
            <w:kern w:val="0"/>
            <w:sz w:val="24"/>
            <w:szCs w:val="24"/>
          </w:rPr>
          <m:t>Г</m:t>
        </m:r>
      </m:oMath>
      <w:r w:rsidRPr="00880E12">
        <w:rPr>
          <w:rFonts w:ascii="Times New Roman" w:hAnsi="Times New Roman" w:cs="Times New Roman" w:hint="eastAsia"/>
          <w:color w:val="000000" w:themeColor="text1"/>
          <w:kern w:val="0"/>
          <w:sz w:val="24"/>
          <w:szCs w:val="24"/>
        </w:rPr>
        <w:t xml:space="preserve"> is expressed as:</w:t>
      </w:r>
    </w:p>
    <w:p w14:paraId="34FB5A5E"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15584" behindDoc="0" locked="0" layoutInCell="1" allowOverlap="1" wp14:anchorId="0E0DEE44" wp14:editId="477A717B">
                <wp:simplePos x="0" y="0"/>
                <wp:positionH relativeFrom="margin">
                  <wp:posOffset>4978886</wp:posOffset>
                </wp:positionH>
                <wp:positionV relativeFrom="paragraph">
                  <wp:posOffset>239070</wp:posOffset>
                </wp:positionV>
                <wp:extent cx="1251284" cy="368935"/>
                <wp:effectExtent l="0" t="0" r="0" b="0"/>
                <wp:wrapNone/>
                <wp:docPr id="1036579059" name="文本框 1"/>
                <wp:cNvGraphicFramePr/>
                <a:graphic xmlns:a="http://schemas.openxmlformats.org/drawingml/2006/main">
                  <a:graphicData uri="http://schemas.microsoft.com/office/word/2010/wordprocessingShape">
                    <wps:wsp>
                      <wps:cNvSpPr txBox="1"/>
                      <wps:spPr>
                        <a:xfrm>
                          <a:off x="0" y="0"/>
                          <a:ext cx="1251284" cy="368935"/>
                        </a:xfrm>
                        <a:prstGeom prst="rect">
                          <a:avLst/>
                        </a:prstGeom>
                        <a:noFill/>
                      </wps:spPr>
                      <wps:txbx>
                        <w:txbxContent>
                          <w:p w14:paraId="435AC8D3"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E0DEE44" id="_x0000_s1094" type="#_x0000_t202" style="position:absolute;left:0;text-align:left;margin-left:392.05pt;margin-top:18.8pt;width:98.55pt;height:29.0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" filled="f" stroked="f">
                <v:textbox style="mso-fit-shape-to-text:t">
                  <w:txbxContent>
                    <w:p w14:paraId="435AC8D3"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78</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29C69B52" w14:textId="77777777" w:rsidR="009A2A28" w:rsidRPr="00880E12" w:rsidRDefault="009A2A28" w:rsidP="00482EBD">
      <w:pPr>
        <w:rPr>
          <w:rFonts w:ascii="Times New Roman" w:hAnsi="Times New Roman" w:cs="Times New Roman"/>
          <w:color w:val="000000" w:themeColor="text1"/>
          <w:kern w:val="0"/>
          <w:sz w:val="24"/>
          <w:szCs w:val="24"/>
        </w:rPr>
      </w:pPr>
      <w:bookmarkStart w:id="42" w:name="_Hlk225883132"/>
      <m:oMath>
        <m:r>
          <w:rPr>
            <w:rFonts w:ascii="Cambria Math" w:hAnsi="Cambria Math" w:cs="Times New Roman"/>
            <w:color w:val="000000" w:themeColor="text1"/>
            <w:kern w:val="0"/>
            <w:sz w:val="24"/>
            <w:szCs w:val="24"/>
          </w:rPr>
          <m:t>Г</m:t>
        </m:r>
      </m:oMath>
      <w:r w:rsidRPr="00880E12">
        <w:rPr>
          <w:rFonts w:ascii="Times New Roman" w:hAnsi="Times New Roman" w:cs="Times New Roman" w:hint="eastAsia"/>
          <w:color w:val="000000" w:themeColor="text1"/>
          <w:kern w:val="0"/>
          <w:sz w:val="24"/>
          <w:szCs w:val="24"/>
        </w:rPr>
        <w:t xml:space="preserve">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κ</m:t>
            </m:r>
          </m:den>
        </m:f>
        <m:d>
          <m:dPr>
            <m:ctrlPr>
              <w:rPr>
                <w:rFonts w:ascii="Cambria Math" w:hAnsi="Cambria Math" w:cs="Times New Roman"/>
                <w:i/>
                <w:color w:val="000000" w:themeColor="text1"/>
                <w:kern w:val="0"/>
                <w:sz w:val="24"/>
                <w:szCs w:val="24"/>
              </w:rPr>
            </m:ctrlPr>
          </m:dPr>
          <m:e>
            <m:func>
              <m:funcPr>
                <m:ctrlPr>
                  <w:rPr>
                    <w:rFonts w:ascii="Cambria Math" w:hAnsi="Cambria Math" w:cs="Times New Roman"/>
                    <w:color w:val="000000" w:themeColor="text1"/>
                    <w:kern w:val="0"/>
                    <w:sz w:val="24"/>
                    <w:szCs w:val="24"/>
                  </w:rPr>
                </m:ctrlPr>
              </m:funcPr>
              <m:fName>
                <m:r>
                  <m:rPr>
                    <m:sty m:val="p"/>
                  </m:rPr>
                  <w:rPr>
                    <w:rFonts w:ascii="Cambria Math" w:hAnsi="Cambria Math" w:cs="Times New Roman"/>
                    <w:color w:val="000000" w:themeColor="text1"/>
                    <w:kern w:val="0"/>
                    <w:sz w:val="24"/>
                    <w:szCs w:val="24"/>
                  </w:rPr>
                  <m:t>ln</m:t>
                </m:r>
                <m:ctrlPr>
                  <w:rPr>
                    <w:rFonts w:ascii="Cambria Math" w:hAnsi="Cambria Math" w:cs="Times New Roman"/>
                    <w:i/>
                    <w:color w:val="000000" w:themeColor="text1"/>
                    <w:kern w:val="0"/>
                    <w:sz w:val="24"/>
                    <w:szCs w:val="24"/>
                  </w:rPr>
                </m:ctrlPr>
              </m:fName>
              <m:e>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z-d</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r>
                          <w:rPr>
                            <w:rFonts w:ascii="Cambria Math" w:hAnsi="Cambria Math" w:cs="Times New Roman"/>
                            <w:color w:val="000000" w:themeColor="text1"/>
                            <w:kern w:val="0"/>
                            <w:sz w:val="24"/>
                            <w:szCs w:val="24"/>
                          </w:rPr>
                          <m:t>-d</m:t>
                        </m:r>
                      </m:den>
                    </m:f>
                  </m:e>
                </m:d>
              </m:e>
            </m:func>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p</m:t>
                </m:r>
              </m:sub>
            </m:sSub>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z-d</m:t>
                    </m:r>
                  </m:num>
                  <m:den>
                    <m:r>
                      <w:rPr>
                        <w:rFonts w:ascii="Cambria Math" w:hAnsi="Cambria Math" w:cs="Times New Roman"/>
                        <w:color w:val="000000" w:themeColor="text1"/>
                        <w:kern w:val="0"/>
                        <w:sz w:val="24"/>
                        <w:szCs w:val="24"/>
                      </w:rPr>
                      <m:t>L</m:t>
                    </m:r>
                  </m:den>
                </m:f>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p</m:t>
                </m:r>
              </m:sub>
            </m:sSub>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r>
                      <w:rPr>
                        <w:rFonts w:ascii="Cambria Math" w:hAnsi="Cambria Math" w:cs="Times New Roman"/>
                        <w:color w:val="000000" w:themeColor="text1"/>
                        <w:kern w:val="0"/>
                        <w:sz w:val="24"/>
                        <w:szCs w:val="24"/>
                      </w:rPr>
                      <m:t>-d</m:t>
                    </m:r>
                  </m:num>
                  <m:den>
                    <m:r>
                      <w:rPr>
                        <w:rFonts w:ascii="Cambria Math" w:hAnsi="Cambria Math" w:cs="Times New Roman"/>
                        <w:color w:val="000000" w:themeColor="text1"/>
                        <w:kern w:val="0"/>
                        <w:sz w:val="24"/>
                        <w:szCs w:val="24"/>
                      </w:rPr>
                      <m:t>L</m:t>
                    </m:r>
                  </m:den>
                </m:f>
              </m:e>
            </m:d>
          </m:e>
        </m:d>
      </m:oMath>
    </w:p>
    <w:bookmarkEnd w:id="42"/>
    <w:p w14:paraId="43416418" w14:textId="77777777" w:rsidR="009A2A28" w:rsidRPr="00880E12" w:rsidRDefault="009A2A28" w:rsidP="00482EBD">
      <w:pPr>
        <w:rPr>
          <w:rFonts w:ascii="Times New Roman" w:hAnsi="Times New Roman" w:cs="Times New Roman"/>
          <w:color w:val="000000" w:themeColor="text1"/>
          <w:kern w:val="0"/>
          <w:sz w:val="24"/>
          <w:szCs w:val="24"/>
        </w:rPr>
      </w:pPr>
    </w:p>
    <w:p w14:paraId="3EA9B54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color w:val="000000" w:themeColor="text1"/>
          <w:kern w:val="0"/>
          <w:sz w:val="24"/>
          <w:szCs w:val="24"/>
        </w:rPr>
        <w:t>W</w:t>
      </w:r>
      <w:r w:rsidRPr="00880E12">
        <w:rPr>
          <w:rFonts w:ascii="Times New Roman" w:hAnsi="Times New Roman" w:cs="Times New Roman" w:hint="eastAsia"/>
          <w:color w:val="000000" w:themeColor="text1"/>
          <w:kern w:val="0"/>
          <w:sz w:val="24"/>
          <w:szCs w:val="24"/>
        </w:rPr>
        <w:t>here:</w:t>
      </w:r>
    </w:p>
    <w:p w14:paraId="0F9B2B80"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κ</m:t>
        </m:r>
      </m:oMath>
      <w:r w:rsidRPr="00880E12">
        <w:rPr>
          <w:rFonts w:ascii="Times New Roman" w:hAnsi="Times New Roman" w:cs="Times New Roman" w:hint="eastAsia"/>
          <w:color w:val="000000" w:themeColor="text1"/>
          <w:kern w:val="0"/>
          <w:sz w:val="24"/>
          <w:szCs w:val="24"/>
        </w:rPr>
        <w:t xml:space="preserve"> is the </w:t>
      </w:r>
      <w:r w:rsidRPr="00880E12">
        <w:rPr>
          <w:rFonts w:ascii="Times New Roman" w:hAnsi="Times New Roman" w:cs="Times New Roman"/>
          <w:color w:val="000000" w:themeColor="text1"/>
          <w:kern w:val="0"/>
          <w:sz w:val="24"/>
          <w:szCs w:val="24"/>
        </w:rPr>
        <w:t>von Karman constant</w:t>
      </w:r>
      <w:r w:rsidRPr="00880E12">
        <w:rPr>
          <w:rFonts w:ascii="Times New Roman" w:hAnsi="Times New Roman" w:cs="Times New Roman" w:hint="eastAsia"/>
          <w:color w:val="000000" w:themeColor="text1"/>
          <w:kern w:val="0"/>
          <w:sz w:val="24"/>
          <w:szCs w:val="24"/>
        </w:rPr>
        <w:t xml:space="preserve"> and is taken as 0.4 in general.</w:t>
      </w:r>
    </w:p>
    <w:p w14:paraId="4EE07968"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p</m:t>
            </m:r>
          </m:sub>
        </m:sSub>
      </m:oMath>
      <w:r w:rsidR="009A2A28" w:rsidRPr="00880E12">
        <w:rPr>
          <w:rFonts w:ascii="Times New Roman" w:hAnsi="Times New Roman" w:cs="Times New Roman" w:hint="eastAsia"/>
          <w:color w:val="000000" w:themeColor="text1"/>
          <w:kern w:val="0"/>
          <w:sz w:val="24"/>
          <w:szCs w:val="24"/>
        </w:rPr>
        <w:t xml:space="preserve"> is the atmospheric stability correction for particles, which is assumed to be equal to the atmospheric stability correction for heat</w:t>
      </w:r>
      <w:r w:rsidR="009A2A28" w:rsidRPr="00880E12">
        <w:rPr>
          <w:rFonts w:ascii="Times New Roman" w:hAnsi="Times New Roman" w:cs="Times New Roman"/>
          <w:noProof/>
          <w:color w:val="000000" w:themeColor="text1"/>
          <w:kern w:val="0"/>
          <w:sz w:val="24"/>
          <w:szCs w:val="24"/>
          <w:vertAlign w:val="superscript"/>
        </w:rPr>
        <w:t>1</w:t>
      </w:r>
      <w:r w:rsidR="009A2A28" w:rsidRPr="00880E12">
        <w:rPr>
          <w:rFonts w:ascii="Times New Roman" w:hAnsi="Times New Roman" w:cs="Times New Roman" w:hint="eastAsia"/>
          <w:color w:val="000000" w:themeColor="text1"/>
          <w:kern w:val="0"/>
          <w:sz w:val="24"/>
          <w:szCs w:val="24"/>
        </w:rPr>
        <w:t xml:space="preserve">. </w:t>
      </w:r>
      <w:r w:rsidR="009A2A28" w:rsidRPr="00880E12">
        <w:rPr>
          <w:rFonts w:ascii="Times New Roman" w:hAnsi="Times New Roman" w:cs="Times New Roman"/>
          <w:color w:val="000000" w:themeColor="text1"/>
          <w:kern w:val="0"/>
          <w:sz w:val="24"/>
          <w:szCs w:val="24"/>
        </w:rPr>
        <w:t>F</w:t>
      </w:r>
      <w:r w:rsidR="009A2A28" w:rsidRPr="00880E12">
        <w:rPr>
          <w:rFonts w:ascii="Times New Roman" w:hAnsi="Times New Roman" w:cs="Times New Roman" w:hint="eastAsia"/>
          <w:color w:val="000000" w:themeColor="text1"/>
          <w:kern w:val="0"/>
          <w:sz w:val="24"/>
          <w:szCs w:val="24"/>
        </w:rPr>
        <w:t xml:space="preserve">or x&lt;0,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(x)=2ln</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r>
                  <w:rPr>
                    <w:rFonts w:ascii="Cambria Math" w:hAnsi="Cambria Math" w:cs="Times New Roman" w:hint="eastAsia"/>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m:t>
                    </m:r>
                    <m:r>
                      <w:rPr>
                        <w:rFonts w:ascii="Cambria Math" w:hAnsi="Cambria Math" w:cs="Times New Roman" w:hint="eastAsia"/>
                        <w:color w:val="000000" w:themeColor="text1"/>
                        <w:kern w:val="0"/>
                        <w:sz w:val="24"/>
                        <w:szCs w:val="24"/>
                      </w:rPr>
                      <m:t>1</m:t>
                    </m:r>
                    <m:r>
                      <w:rPr>
                        <w:rFonts w:ascii="Cambria Math" w:hAnsi="Cambria Math" w:cs="Times New Roman"/>
                        <w:color w:val="000000" w:themeColor="text1"/>
                        <w:kern w:val="0"/>
                        <w:sz w:val="24"/>
                        <w:szCs w:val="24"/>
                      </w:rPr>
                      <m:t>-</m:t>
                    </m:r>
                    <m:r>
                      <w:rPr>
                        <w:rFonts w:ascii="Cambria Math" w:hAnsi="Cambria Math" w:cs="Times New Roman" w:hint="eastAsia"/>
                        <w:color w:val="000000" w:themeColor="text1"/>
                        <w:kern w:val="0"/>
                        <w:sz w:val="24"/>
                        <w:szCs w:val="24"/>
                      </w:rPr>
                      <m:t>16</m:t>
                    </m:r>
                    <m:r>
                      <w:rPr>
                        <w:rFonts w:ascii="Cambria Math" w:hAnsi="Cambria Math" w:cs="Times New Roman"/>
                        <w:color w:val="000000" w:themeColor="text1"/>
                        <w:kern w:val="0"/>
                        <w:sz w:val="24"/>
                        <w:szCs w:val="24"/>
                      </w:rPr>
                      <m:t>x)</m:t>
                    </m:r>
                  </m:e>
                  <m:sup>
                    <m:f>
                      <m:fPr>
                        <m:ctrlPr>
                          <w:rPr>
                            <w:rFonts w:ascii="Cambria Math" w:hAnsi="Cambria Math" w:cs="Times New Roman"/>
                            <w:i/>
                            <w:color w:val="000000" w:themeColor="text1"/>
                            <w:kern w:val="0"/>
                            <w:sz w:val="24"/>
                            <w:szCs w:val="24"/>
                          </w:rPr>
                        </m:ctrlPr>
                      </m:fPr>
                      <m:num>
                        <m:r>
                          <w:rPr>
                            <w:rFonts w:ascii="Cambria Math" w:hAnsi="Cambria Math" w:cs="Times New Roman" w:hint="eastAsia"/>
                            <w:color w:val="000000" w:themeColor="text1"/>
                            <w:kern w:val="0"/>
                            <w:sz w:val="24"/>
                            <w:szCs w:val="24"/>
                          </w:rPr>
                          <m:t>1</m:t>
                        </m:r>
                      </m:num>
                      <m:den>
                        <m:r>
                          <w:rPr>
                            <w:rFonts w:ascii="Cambria Math" w:hAnsi="Cambria Math" w:cs="Times New Roman"/>
                            <w:color w:val="000000" w:themeColor="text1"/>
                            <w:kern w:val="0"/>
                            <w:sz w:val="24"/>
                            <w:szCs w:val="24"/>
                          </w:rPr>
                          <m:t>2</m:t>
                        </m:r>
                      </m:den>
                    </m:f>
                  </m:sup>
                </m:sSup>
              </m:num>
              <m:den>
                <m:r>
                  <w:rPr>
                    <w:rFonts w:ascii="Cambria Math" w:hAnsi="Cambria Math" w:cs="Times New Roman"/>
                    <w:color w:val="000000" w:themeColor="text1"/>
                    <w:kern w:val="0"/>
                    <w:sz w:val="24"/>
                    <w:szCs w:val="24"/>
                  </w:rPr>
                  <m:t>2</m:t>
                </m:r>
              </m:den>
            </m:f>
          </m:e>
        </m:d>
      </m:oMath>
      <w:r w:rsidR="009A2A28" w:rsidRPr="00880E12">
        <w:rPr>
          <w:rFonts w:ascii="Times New Roman" w:hAnsi="Times New Roman" w:cs="Times New Roman" w:hint="eastAsia"/>
          <w:color w:val="000000" w:themeColor="text1"/>
          <w:kern w:val="0"/>
          <w:sz w:val="24"/>
          <w:szCs w:val="24"/>
        </w:rPr>
        <w:t xml:space="preserve">. For x&gt;=0,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h</m:t>
            </m:r>
          </m:sub>
        </m:sSub>
        <m:r>
          <w:rPr>
            <w:rFonts w:ascii="Cambria Math" w:hAnsi="Cambria Math" w:cs="Times New Roman"/>
            <w:color w:val="000000" w:themeColor="text1"/>
            <w:kern w:val="0"/>
            <w:sz w:val="24"/>
            <w:szCs w:val="24"/>
          </w:rPr>
          <m:t>(x)=-5x</m:t>
        </m:r>
      </m:oMath>
      <w:r w:rsidR="009A2A28" w:rsidRPr="00880E12">
        <w:rPr>
          <w:rFonts w:ascii="Times New Roman" w:hAnsi="Times New Roman" w:cs="Times New Roman" w:hint="eastAsia"/>
          <w:color w:val="000000" w:themeColor="text1"/>
          <w:kern w:val="0"/>
          <w:sz w:val="24"/>
          <w:szCs w:val="24"/>
        </w:rPr>
        <w:t>.</w:t>
      </w:r>
    </w:p>
    <w:p w14:paraId="149E758F"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L is the Monin</w:t>
      </w:r>
      <w:r w:rsidRPr="00880E12">
        <w:rPr>
          <w:rFonts w:ascii="Times New Roman" w:hAnsi="Times New Roman" w:cs="Times New Roman" w:hint="eastAsia"/>
          <w:color w:val="000000" w:themeColor="text1"/>
          <w:kern w:val="0"/>
          <w:sz w:val="24"/>
          <w:szCs w:val="24"/>
        </w:rPr>
        <w:t>–</w:t>
      </w:r>
      <w:r w:rsidRPr="00880E12">
        <w:rPr>
          <w:rFonts w:ascii="Times New Roman" w:hAnsi="Times New Roman" w:cs="Times New Roman" w:hint="eastAsia"/>
          <w:color w:val="000000" w:themeColor="text1"/>
          <w:kern w:val="0"/>
          <w:sz w:val="24"/>
          <w:szCs w:val="24"/>
        </w:rPr>
        <w:t>Obukhov length.</w:t>
      </w:r>
    </w:p>
    <w:p w14:paraId="1E109C35"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z is the height of the interested site in inertial sublayer.</w:t>
      </w:r>
    </w:p>
    <w:p w14:paraId="7E456C00" w14:textId="577118F1"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d is the zero-plane displacement, which is determined by experiments and atmospheric observations.</w:t>
      </w:r>
      <w:r w:rsidRPr="00880E12">
        <w:rPr>
          <w:rFonts w:ascii="Times New Roman" w:hAnsi="Times New Roman" w:cs="Times New Roman"/>
          <w:color w:val="000000" w:themeColor="text1"/>
          <w:kern w:val="0"/>
          <w:sz w:val="24"/>
          <w:szCs w:val="24"/>
        </w:rPr>
        <w:t xml:space="preserve"> F</w:t>
      </w:r>
      <w:r w:rsidRPr="00880E12">
        <w:rPr>
          <w:rFonts w:ascii="Times New Roman" w:hAnsi="Times New Roman" w:cs="Times New Roman" w:hint="eastAsia"/>
          <w:color w:val="000000" w:themeColor="text1"/>
          <w:kern w:val="0"/>
          <w:sz w:val="24"/>
          <w:szCs w:val="24"/>
        </w:rPr>
        <w:t xml:space="preserve">or canopy-free landcover (includes desert, water, and ice in this study), d=0. </w:t>
      </w:r>
      <w:r w:rsidRPr="00880E12">
        <w:rPr>
          <w:rFonts w:ascii="Times New Roman" w:hAnsi="Times New Roman" w:cs="Times New Roman"/>
          <w:color w:val="000000" w:themeColor="text1"/>
          <w:kern w:val="0"/>
          <w:sz w:val="24"/>
          <w:szCs w:val="24"/>
        </w:rPr>
        <w:t>F</w:t>
      </w:r>
      <w:r w:rsidRPr="00880E12">
        <w:rPr>
          <w:rFonts w:ascii="Times New Roman" w:hAnsi="Times New Roman" w:cs="Times New Roman" w:hint="eastAsia"/>
          <w:color w:val="000000" w:themeColor="text1"/>
          <w:kern w:val="0"/>
          <w:sz w:val="24"/>
          <w:szCs w:val="24"/>
        </w:rPr>
        <w:t>or vegetated land (includes forest and grass land)</w:t>
      </w:r>
      <w:r w:rsidRPr="00880E12">
        <w:rPr>
          <w:rFonts w:ascii="Times New Roman" w:hAnsi="Times New Roman" w:cs="Times New Roman"/>
          <w:noProof/>
          <w:color w:val="000000" w:themeColor="text1"/>
          <w:kern w:val="0"/>
          <w:sz w:val="24"/>
          <w:szCs w:val="24"/>
          <w:vertAlign w:val="superscript"/>
        </w:rPr>
        <w:t>15</w:t>
      </w:r>
      <w:r w:rsidRPr="00880E12">
        <w:rPr>
          <w:rFonts w:ascii="Times New Roman" w:hAnsi="Times New Roman" w:cs="Times New Roman" w:hint="eastAsia"/>
          <w:color w:val="000000" w:themeColor="text1"/>
          <w:kern w:val="0"/>
          <w:sz w:val="24"/>
          <w:szCs w:val="24"/>
        </w:rPr>
        <w:t xml:space="preserve">, </w:t>
      </w:r>
      <m:oMath>
        <m:r>
          <w:rPr>
            <w:rFonts w:ascii="Cambria Math" w:hAnsi="Cambria Math" w:cs="Times New Roman"/>
            <w:color w:val="000000" w:themeColor="text1"/>
            <w:kern w:val="0"/>
            <w:sz w:val="24"/>
            <w:szCs w:val="24"/>
          </w:rPr>
          <m:t>d=</m:t>
        </m:r>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0.086*</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log</m:t>
                </m:r>
              </m:e>
              <m:sub>
                <m:r>
                  <w:rPr>
                    <w:rFonts w:ascii="Cambria Math" w:hAnsi="Cambria Math" w:cs="Times New Roman"/>
                    <w:color w:val="000000" w:themeColor="text1"/>
                    <w:kern w:val="0"/>
                    <w:sz w:val="24"/>
                    <w:szCs w:val="24"/>
                  </w:rPr>
                  <m:t>10</m:t>
                </m:r>
              </m:sub>
            </m:sSub>
            <m:d>
              <m:dPr>
                <m:ctrlPr>
                  <w:rPr>
                    <w:rFonts w:ascii="Cambria Math" w:hAnsi="Cambria Math" w:cs="Times New Roman"/>
                    <w:i/>
                    <w:color w:val="000000" w:themeColor="text1"/>
                    <w:kern w:val="0"/>
                    <w:sz w:val="24"/>
                    <w:szCs w:val="24"/>
                  </w:rPr>
                </m:ctrlPr>
              </m:d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e>
            </m:d>
            <m:r>
              <w:rPr>
                <w:rFonts w:ascii="Cambria Math" w:hAnsi="Cambria Math" w:cs="Times New Roman"/>
                <w:color w:val="000000" w:themeColor="text1"/>
                <w:kern w:val="0"/>
                <w:sz w:val="24"/>
                <w:szCs w:val="24"/>
              </w:rPr>
              <m:t>+0.758</m:t>
            </m:r>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For built-up land</w:t>
      </w:r>
      <w:r w:rsidRPr="00880E12">
        <w:rPr>
          <w:rFonts w:ascii="Times New Roman" w:hAnsi="Times New Roman" w:cs="Times New Roman"/>
          <w:noProof/>
          <w:color w:val="000000" w:themeColor="text1"/>
          <w:kern w:val="0"/>
          <w:sz w:val="24"/>
          <w:szCs w:val="24"/>
          <w:vertAlign w:val="superscript"/>
        </w:rPr>
        <w:t>16</w:t>
      </w:r>
      <w:r w:rsidRPr="00880E12">
        <w:rPr>
          <w:rFonts w:ascii="Times New Roman" w:hAnsi="Times New Roman" w:cs="Times New Roman" w:hint="eastAsia"/>
          <w:color w:val="000000" w:themeColor="text1"/>
          <w:kern w:val="0"/>
          <w:sz w:val="24"/>
          <w:szCs w:val="24"/>
        </w:rPr>
        <w:t xml:space="preserve">, </w:t>
      </w:r>
      <m:oMath>
        <m:r>
          <w:rPr>
            <w:rFonts w:ascii="Cambria Math" w:hAnsi="Cambria Math" w:cs="Times New Roman"/>
            <w:color w:val="000000" w:themeColor="text1"/>
            <w:kern w:val="0"/>
            <w:sz w:val="24"/>
            <w:szCs w:val="24"/>
          </w:rPr>
          <m:t>d</m:t>
        </m:r>
      </m:oMath>
      <w:r w:rsidRPr="00880E12">
        <w:rPr>
          <w:rFonts w:ascii="Times New Roman" w:hAnsi="Times New Roman" w:cs="Times New Roman" w:hint="eastAsia"/>
          <w:color w:val="000000" w:themeColor="text1"/>
          <w:kern w:val="0"/>
          <w:sz w:val="24"/>
          <w:szCs w:val="24"/>
        </w:rPr>
        <w:t>=</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b</m:t>
            </m:r>
          </m:sub>
        </m:sSub>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4</m:t>
                </m:r>
              </m:e>
              <m:sup>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p</m:t>
                    </m:r>
                  </m:sub>
                </m:sSub>
              </m:sup>
            </m:sSup>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-1</m:t>
                </m:r>
              </m:e>
            </m:d>
          </m:e>
        </m:d>
      </m:oMath>
      <w:r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b</m:t>
            </m:r>
          </m:sub>
        </m:sSub>
      </m:oMath>
      <w:r w:rsidRPr="00880E12">
        <w:rPr>
          <w:rFonts w:ascii="Times New Roman" w:hAnsi="Times New Roman" w:cs="Times New Roman" w:hint="eastAsia"/>
          <w:color w:val="000000" w:themeColor="text1"/>
          <w:kern w:val="0"/>
          <w:sz w:val="24"/>
          <w:szCs w:val="24"/>
        </w:rPr>
        <w:t xml:space="preserve"> are the mean vegetation height and mean </w:t>
      </w:r>
      <w:r w:rsidRPr="00880E12">
        <w:rPr>
          <w:rFonts w:ascii="Times New Roman" w:hAnsi="Times New Roman" w:cs="Times New Roman"/>
          <w:color w:val="000000" w:themeColor="text1"/>
          <w:kern w:val="0"/>
          <w:sz w:val="24"/>
          <w:szCs w:val="24"/>
        </w:rPr>
        <w:t>building</w:t>
      </w:r>
      <w:r w:rsidRPr="00880E12">
        <w:rPr>
          <w:rFonts w:ascii="Times New Roman" w:hAnsi="Times New Roman" w:cs="Times New Roman" w:hint="eastAsia"/>
          <w:color w:val="000000" w:themeColor="text1"/>
          <w:kern w:val="0"/>
          <w:sz w:val="24"/>
          <w:szCs w:val="24"/>
        </w:rPr>
        <w:t xml:space="preserve"> height.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color w:val="000000" w:themeColor="text1"/>
          <w:kern w:val="0"/>
          <w:sz w:val="24"/>
          <w:szCs w:val="24"/>
        </w:rPr>
        <w:t xml:space="preserve"> and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r w:rsidRPr="00880E12">
        <w:rPr>
          <w:rFonts w:ascii="Times New Roman" w:hAnsi="Times New Roman" w:cs="Times New Roman" w:hint="eastAsia"/>
          <w:color w:val="000000" w:themeColor="text1"/>
          <w:kern w:val="0"/>
          <w:sz w:val="24"/>
          <w:szCs w:val="24"/>
        </w:rPr>
        <w:t xml:space="preserve"> are the front area of the vegetations or buildings per unit ground.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color w:val="000000" w:themeColor="text1"/>
          <w:kern w:val="0"/>
          <w:sz w:val="24"/>
          <w:szCs w:val="24"/>
        </w:rPr>
        <w:t xml:space="preserve"> is plan area of the buildings per unit ground which is calculated based on high-resolution building height data (Methods). See the detailed illustration about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color w:val="000000" w:themeColor="text1"/>
          <w:kern w:val="0"/>
          <w:sz w:val="24"/>
          <w:szCs w:val="24"/>
        </w:rPr>
        <w:t xml:space="preserv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r w:rsidRPr="00880E12">
        <w:rPr>
          <w:rFonts w:ascii="Times New Roman" w:hAnsi="Times New Roman" w:cs="Times New Roman" w:hint="eastAsia"/>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color w:val="000000" w:themeColor="text1"/>
          <w:kern w:val="0"/>
          <w:sz w:val="24"/>
          <w:szCs w:val="24"/>
        </w:rPr>
        <w:t xml:space="preserve"> in Fig. S5.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color w:val="000000" w:themeColor="text1"/>
          <w:kern w:val="0"/>
          <w:sz w:val="24"/>
          <w:szCs w:val="24"/>
        </w:rPr>
        <w:t xml:space="preserv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r w:rsidRPr="00880E12">
        <w:rPr>
          <w:rFonts w:ascii="Times New Roman" w:hAnsi="Times New Roman" w:cs="Times New Roman" w:hint="eastAsia"/>
          <w:color w:val="000000" w:themeColor="text1"/>
          <w:kern w:val="0"/>
          <w:sz w:val="24"/>
          <w:szCs w:val="24"/>
        </w:rPr>
        <w:t xml:space="preserve"> can be further related to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Pr="00880E12">
        <w:rPr>
          <w:rFonts w:ascii="Times New Roman" w:hAnsi="Times New Roman" w:cs="Times New Roman" w:hint="eastAsia"/>
          <w:color w:val="000000" w:themeColor="text1"/>
          <w:kern w:val="0"/>
          <w:sz w:val="24"/>
          <w:szCs w:val="24"/>
        </w:rPr>
        <w:t xml:space="preserve"> (section 2). Landcover types in this study (desert, water, ice, forest, grass land and built-up land) are determined according to MODIS landcover type data (https://www.earthdata.nasa.gov/).</w:t>
      </w:r>
    </w:p>
    <w:p w14:paraId="484D3888" w14:textId="6BAAAE2D"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oMath>
      <w:r w:rsidR="009A2A28" w:rsidRPr="00880E12">
        <w:rPr>
          <w:rFonts w:ascii="Times New Roman" w:hAnsi="Times New Roman" w:cs="Times New Roman" w:hint="eastAsia"/>
          <w:color w:val="000000" w:themeColor="text1"/>
          <w:kern w:val="0"/>
          <w:sz w:val="24"/>
          <w:szCs w:val="24"/>
        </w:rPr>
        <w:t xml:space="preserve"> is the height where </w:t>
      </w:r>
      <w:r w:rsidR="009A2A28" w:rsidRPr="00880E12">
        <w:rPr>
          <w:rFonts w:ascii="Times New Roman" w:hAnsi="Times New Roman" w:cs="Times New Roman"/>
          <w:color w:val="000000" w:themeColor="text1"/>
          <w:kern w:val="0"/>
          <w:sz w:val="24"/>
          <w:szCs w:val="24"/>
        </w:rPr>
        <w:t>Monin-Obukhov</w:t>
      </w:r>
      <w:r w:rsidR="009A2A28" w:rsidRPr="00880E12">
        <w:rPr>
          <w:rFonts w:ascii="Times New Roman" w:hAnsi="Times New Roman" w:cs="Times New Roman" w:hint="eastAsia"/>
          <w:color w:val="000000" w:themeColor="text1"/>
          <w:kern w:val="0"/>
          <w:sz w:val="24"/>
          <w:szCs w:val="24"/>
        </w:rPr>
        <w:t xml:space="preserve"> similarity theory is invalid.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oMath>
      <w:r w:rsidR="009A2A28" w:rsidRPr="00880E12">
        <w:rPr>
          <w:rFonts w:ascii="Times New Roman" w:hAnsi="Times New Roman" w:cs="Times New Roman" w:hint="eastAsia"/>
          <w:color w:val="000000" w:themeColor="text1"/>
          <w:kern w:val="0"/>
          <w:sz w:val="24"/>
          <w:szCs w:val="24"/>
        </w:rPr>
        <w:t>=</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oMath>
      <w:r w:rsidR="009A2A28" w:rsidRPr="00880E12">
        <w:rPr>
          <w:rFonts w:ascii="Times New Roman" w:hAnsi="Times New Roman" w:cs="Times New Roman" w:hint="eastAsia"/>
          <w:color w:val="000000" w:themeColor="text1"/>
          <w:kern w:val="0"/>
          <w:sz w:val="24"/>
          <w:szCs w:val="24"/>
        </w:rPr>
        <w:t xml:space="preserve"> for canopy-free landcover (desert, water, and ice)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r</m:t>
            </m:r>
          </m:sub>
        </m:sSub>
      </m:oMath>
      <w:r w:rsidR="009A2A28" w:rsidRPr="00880E12">
        <w:rPr>
          <w:rFonts w:ascii="Times New Roman" w:hAnsi="Times New Roman" w:cs="Times New Roman" w:hint="eastAsia"/>
          <w:color w:val="000000" w:themeColor="text1"/>
          <w:kern w:val="0"/>
          <w:sz w:val="24"/>
          <w:szCs w:val="24"/>
        </w:rPr>
        <w:t xml:space="preserve">=H for canopy-containing landcover (forest, grass land, and built-up land). </w:t>
      </w:r>
      <w:bookmarkStart w:id="43" w:name="_Hlk213609512"/>
      <w:r w:rsidR="009A2A28" w:rsidRPr="00880E12">
        <w:rPr>
          <w:rFonts w:ascii="Times New Roman" w:hAnsi="Times New Roman" w:cs="Times New Roman" w:hint="eastAsia"/>
          <w:color w:val="000000" w:themeColor="text1"/>
          <w:kern w:val="0"/>
          <w:sz w:val="24"/>
          <w:szCs w:val="24"/>
        </w:rPr>
        <w:t>H is the mean canopy height</w:t>
      </w:r>
      <w:bookmarkEnd w:id="43"/>
      <w:r w:rsidR="009A2A28"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oMath>
      <w:r w:rsidR="009A2A28" w:rsidRPr="00880E12">
        <w:rPr>
          <w:rFonts w:ascii="Times New Roman" w:hAnsi="Times New Roman" w:cs="Times New Roman" w:hint="eastAsia"/>
          <w:color w:val="000000" w:themeColor="text1"/>
          <w:kern w:val="0"/>
          <w:sz w:val="24"/>
          <w:szCs w:val="24"/>
        </w:rPr>
        <w:t xml:space="preserve"> is the aerodynamic roughness length of a surface which is </w:t>
      </w:r>
      <w:r w:rsidR="009A2A28" w:rsidRPr="00880E12">
        <w:rPr>
          <w:rFonts w:ascii="Times New Roman" w:hAnsi="Times New Roman" w:cs="Times New Roman" w:hint="eastAsia"/>
          <w:iCs/>
          <w:color w:val="000000" w:themeColor="text1"/>
          <w:kern w:val="0"/>
          <w:sz w:val="24"/>
          <w:szCs w:val="24"/>
        </w:rPr>
        <w:t xml:space="preserve">determined by </w:t>
      </w:r>
      <w:r w:rsidR="00F53843">
        <w:rPr>
          <w:rFonts w:ascii="Times New Roman" w:hAnsi="Times New Roman" w:cs="Times New Roman" w:hint="eastAsia"/>
          <w:iCs/>
          <w:color w:val="000000" w:themeColor="text1"/>
          <w:kern w:val="0"/>
          <w:sz w:val="24"/>
          <w:szCs w:val="24"/>
        </w:rPr>
        <w:t xml:space="preserve">integrating </w:t>
      </w:r>
      <w:r w:rsidR="009A2A28" w:rsidRPr="00880E12">
        <w:rPr>
          <w:rFonts w:ascii="Times New Roman" w:hAnsi="Times New Roman" w:cs="Times New Roman" w:hint="eastAsia"/>
          <w:iCs/>
          <w:color w:val="000000" w:themeColor="text1"/>
          <w:kern w:val="0"/>
          <w:sz w:val="24"/>
          <w:szCs w:val="24"/>
        </w:rPr>
        <w:t>experiments</w:t>
      </w:r>
      <w:r w:rsidR="00F53843">
        <w:rPr>
          <w:rFonts w:ascii="Times New Roman" w:hAnsi="Times New Roman" w:cs="Times New Roman" w:hint="eastAsia"/>
          <w:iCs/>
          <w:color w:val="000000" w:themeColor="text1"/>
          <w:kern w:val="0"/>
          <w:sz w:val="24"/>
          <w:szCs w:val="24"/>
        </w:rPr>
        <w:t xml:space="preserve">, </w:t>
      </w:r>
      <w:r w:rsidR="009A2A28" w:rsidRPr="00880E12">
        <w:rPr>
          <w:rFonts w:ascii="Times New Roman" w:hAnsi="Times New Roman" w:cs="Times New Roman" w:hint="eastAsia"/>
          <w:color w:val="000000" w:themeColor="text1"/>
          <w:kern w:val="0"/>
          <w:sz w:val="24"/>
          <w:szCs w:val="24"/>
        </w:rPr>
        <w:t>atmospheric observations</w:t>
      </w:r>
      <w:r w:rsidR="00F53843">
        <w:rPr>
          <w:rFonts w:ascii="Times New Roman" w:hAnsi="Times New Roman" w:cs="Times New Roman" w:hint="eastAsia"/>
          <w:color w:val="000000" w:themeColor="text1"/>
          <w:kern w:val="0"/>
          <w:sz w:val="24"/>
          <w:szCs w:val="24"/>
        </w:rPr>
        <w:t xml:space="preserve"> and classic turbulent theories</w:t>
      </w:r>
      <w:r w:rsidR="009A2A28" w:rsidRPr="00880E12">
        <w:rPr>
          <w:rFonts w:ascii="Times New Roman" w:hAnsi="Times New Roman" w:cs="Times New Roman" w:hint="eastAsia"/>
          <w:iCs/>
          <w:color w:val="000000" w:themeColor="text1"/>
          <w:kern w:val="0"/>
          <w:sz w:val="24"/>
          <w:szCs w:val="24"/>
        </w:rPr>
        <w:t>.</w:t>
      </w:r>
      <w:r w:rsidR="009A2A28" w:rsidRPr="00880E12">
        <w:rPr>
          <w:rFonts w:ascii="Times New Roman" w:hAnsi="Times New Roman" w:cs="Times New Roman" w:hint="eastAsia"/>
          <w:color w:val="000000" w:themeColor="text1"/>
          <w:kern w:val="0"/>
          <w:sz w:val="24"/>
          <w:szCs w:val="24"/>
        </w:rPr>
        <w:t xml:space="preserve"> </w:t>
      </w:r>
      <w:r w:rsidR="009A2A28" w:rsidRPr="00880E12">
        <w:rPr>
          <w:rFonts w:ascii="Times New Roman" w:hAnsi="Times New Roman" w:cs="Times New Roman"/>
          <w:color w:val="000000" w:themeColor="text1"/>
          <w:kern w:val="0"/>
          <w:sz w:val="24"/>
          <w:szCs w:val="24"/>
        </w:rPr>
        <w:t>F</w:t>
      </w:r>
      <w:r w:rsidR="009A2A28" w:rsidRPr="00880E12">
        <w:rPr>
          <w:rFonts w:ascii="Times New Roman" w:hAnsi="Times New Roman" w:cs="Times New Roman" w:hint="eastAsia"/>
          <w:color w:val="000000" w:themeColor="text1"/>
          <w:kern w:val="0"/>
          <w:sz w:val="24"/>
          <w:szCs w:val="24"/>
        </w:rPr>
        <w:t>or canopy-free landcover</w:t>
      </w:r>
      <w:r w:rsidR="006C4863" w:rsidRPr="00880E12">
        <w:rPr>
          <w:rFonts w:ascii="Times New Roman" w:hAnsi="Times New Roman" w:cs="Times New Roman"/>
          <w:iCs/>
          <w:noProof/>
          <w:color w:val="000000" w:themeColor="text1"/>
          <w:kern w:val="0"/>
          <w:sz w:val="24"/>
          <w:szCs w:val="24"/>
          <w:vertAlign w:val="superscript"/>
        </w:rPr>
        <w:t>17</w:t>
      </w:r>
      <w:r w:rsidR="009A2A28" w:rsidRPr="00880E12">
        <w:rPr>
          <w:rFonts w:ascii="Times New Roman" w:hAnsi="Times New Roman" w:cs="Times New Roman" w:hint="eastAsia"/>
          <w:color w:val="000000" w:themeColor="text1"/>
          <w:kern w:val="0"/>
          <w:sz w:val="24"/>
          <w:szCs w:val="24"/>
        </w:rPr>
        <w:t>,</w:t>
      </w:r>
      <w:r w:rsidR="009A2A28" w:rsidRPr="00880E12">
        <w:rPr>
          <w:rFonts w:ascii="Times New Roman" w:hAnsi="Times New Roman" w:cs="Times New Roman"/>
          <w:i/>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oMath>
      <w:r w:rsidR="009A2A28" w:rsidRPr="00880E12">
        <w:rPr>
          <w:rFonts w:ascii="Times New Roman" w:hAnsi="Times New Roman" w:cs="Times New Roman" w:hint="eastAsia"/>
          <w:i/>
          <w:color w:val="000000" w:themeColor="text1"/>
          <w:kern w:val="0"/>
          <w:sz w:val="24"/>
          <w:szCs w:val="24"/>
        </w:rPr>
        <w:t xml:space="preserve"> </w:t>
      </w:r>
      <w:r w:rsidR="009A2A28" w:rsidRPr="00880E12">
        <w:rPr>
          <w:rFonts w:ascii="Times New Roman" w:hAnsi="Times New Roman" w:cs="Times New Roman" w:hint="eastAsia"/>
          <w:iCs/>
          <w:color w:val="000000" w:themeColor="text1"/>
          <w:kern w:val="0"/>
          <w:sz w:val="24"/>
          <w:szCs w:val="24"/>
        </w:rPr>
        <w:t xml:space="preserve">is </w:t>
      </w:r>
      <w:r w:rsidR="00F53843">
        <w:rPr>
          <w:rFonts w:ascii="Times New Roman" w:hAnsi="Times New Roman" w:cs="Times New Roman" w:hint="eastAsia"/>
          <w:iCs/>
          <w:color w:val="000000" w:themeColor="text1"/>
          <w:kern w:val="0"/>
          <w:sz w:val="24"/>
          <w:szCs w:val="24"/>
        </w:rPr>
        <w:t>expressed</w:t>
      </w:r>
      <w:r w:rsidR="009A2A28" w:rsidRPr="00880E12">
        <w:rPr>
          <w:rFonts w:ascii="Times New Roman" w:hAnsi="Times New Roman" w:cs="Times New Roman" w:hint="eastAsia"/>
          <w:iCs/>
          <w:color w:val="000000" w:themeColor="text1"/>
          <w:kern w:val="0"/>
          <w:sz w:val="24"/>
          <w:szCs w:val="24"/>
        </w:rPr>
        <w:t xml:space="preserve"> as</w:t>
      </w:r>
      <w:r w:rsidR="006C4863">
        <w:rPr>
          <w:rFonts w:ascii="Times New Roman" w:hAnsi="Times New Roman" w:cs="Times New Roman" w:hint="eastAsia"/>
          <w:iCs/>
          <w:color w:val="000000" w:themeColor="text1"/>
          <w:kern w:val="0"/>
          <w:sz w:val="24"/>
          <w:szCs w:val="24"/>
        </w:rPr>
        <w:t xml:space="preserve"> 0.14</w:t>
      </w:r>
      <m:oMath>
        <m:r>
          <w:rPr>
            <w:rFonts w:ascii="Cambria Math" w:hAnsi="Cambria Math" w:cs="Times New Roman"/>
            <w:color w:val="000000" w:themeColor="text1"/>
            <w:kern w:val="0"/>
            <w:sz w:val="24"/>
            <w:szCs w:val="24"/>
          </w:rPr>
          <m:t>ϑ</m:t>
        </m:r>
      </m:oMath>
      <w:r w:rsidR="006C4863">
        <w:rPr>
          <w:rFonts w:ascii="Times New Roman" w:hAnsi="Times New Roman" w:cs="Times New Roman" w:hint="eastAsia"/>
          <w:iCs/>
          <w:color w:val="000000" w:themeColor="text1"/>
          <w:kern w:val="0"/>
          <w:sz w:val="24"/>
          <w:szCs w:val="24"/>
        </w:rPr>
        <w:t>/u</w:t>
      </w:r>
      <w:r w:rsidR="006C4863" w:rsidRPr="006C4863">
        <w:rPr>
          <w:rFonts w:ascii="Times New Roman" w:hAnsi="Times New Roman" w:cs="Times New Roman" w:hint="eastAsia"/>
          <w:iCs/>
          <w:color w:val="000000" w:themeColor="text1"/>
          <w:kern w:val="0"/>
          <w:sz w:val="24"/>
          <w:szCs w:val="24"/>
          <w:vertAlign w:val="superscript"/>
        </w:rPr>
        <w:t>*</w:t>
      </w:r>
      <w:r w:rsidR="006C4863">
        <w:rPr>
          <w:rFonts w:ascii="Times New Roman" w:hAnsi="Times New Roman" w:cs="Times New Roman" w:hint="eastAsia"/>
          <w:iCs/>
          <w:color w:val="000000" w:themeColor="text1"/>
          <w:kern w:val="0"/>
          <w:sz w:val="24"/>
          <w:szCs w:val="24"/>
        </w:rPr>
        <w:t>+ e</w:t>
      </w:r>
      <w:r w:rsidR="009A2A28" w:rsidRPr="00880E12">
        <w:rPr>
          <w:rFonts w:ascii="Times New Roman" w:hAnsi="Times New Roman" w:cs="Times New Roman" w:hint="eastAsia"/>
          <w:iCs/>
          <w:color w:val="000000" w:themeColor="text1"/>
          <w:kern w:val="0"/>
          <w:sz w:val="24"/>
          <w:szCs w:val="24"/>
        </w:rPr>
        <w:t xml:space="preserve"> (</w:t>
      </w:r>
      <m:oMath>
        <m:r>
          <w:rPr>
            <w:rFonts w:ascii="Cambria Math" w:hAnsi="Cambria Math" w:cs="Times New Roman"/>
            <w:color w:val="000000" w:themeColor="text1"/>
            <w:kern w:val="0"/>
            <w:sz w:val="24"/>
            <w:szCs w:val="24"/>
          </w:rPr>
          <m:t>ϑ</m:t>
        </m:r>
      </m:oMath>
      <w:r w:rsidR="006C4863">
        <w:rPr>
          <w:rFonts w:ascii="Times New Roman" w:hAnsi="Times New Roman" w:cs="Times New Roman" w:hint="eastAsia"/>
          <w:iCs/>
          <w:color w:val="000000" w:themeColor="text1"/>
          <w:kern w:val="0"/>
          <w:sz w:val="24"/>
          <w:szCs w:val="24"/>
        </w:rPr>
        <w:t xml:space="preserve"> and e are the kinematic viscosity and </w:t>
      </w:r>
      <w:r w:rsidR="006C4863" w:rsidRPr="006C4863">
        <w:rPr>
          <w:rFonts w:ascii="Times New Roman" w:hAnsi="Times New Roman" w:cs="Times New Roman" w:hint="eastAsia"/>
          <w:iCs/>
          <w:color w:val="000000" w:themeColor="text1"/>
          <w:kern w:val="0"/>
          <w:sz w:val="24"/>
          <w:szCs w:val="24"/>
        </w:rPr>
        <w:t>zero-point displacement</w:t>
      </w:r>
      <w:r w:rsidR="006C4863">
        <w:rPr>
          <w:rFonts w:ascii="Times New Roman" w:hAnsi="Times New Roman" w:cs="Times New Roman" w:hint="eastAsia"/>
          <w:iCs/>
          <w:color w:val="000000" w:themeColor="text1"/>
          <w:kern w:val="0"/>
          <w:sz w:val="24"/>
          <w:szCs w:val="24"/>
        </w:rPr>
        <w:t xml:space="preserve"> caused by the ground micro roughness</w:t>
      </w:r>
      <w:r w:rsidR="009A2A28" w:rsidRPr="00880E12">
        <w:rPr>
          <w:rFonts w:ascii="Times New Roman" w:hAnsi="Times New Roman" w:cs="Times New Roman" w:hint="eastAsia"/>
          <w:iCs/>
          <w:color w:val="000000" w:themeColor="text1"/>
          <w:kern w:val="0"/>
          <w:sz w:val="24"/>
          <w:szCs w:val="24"/>
        </w:rPr>
        <w:t xml:space="preserve">). </w:t>
      </w:r>
      <w:r w:rsidR="009A2A28" w:rsidRPr="00880E12">
        <w:rPr>
          <w:rFonts w:ascii="Times New Roman" w:hAnsi="Times New Roman" w:cs="Times New Roman"/>
          <w:color w:val="000000" w:themeColor="text1"/>
          <w:kern w:val="0"/>
          <w:sz w:val="24"/>
          <w:szCs w:val="24"/>
        </w:rPr>
        <w:t>F</w:t>
      </w:r>
      <w:r w:rsidR="009A2A28" w:rsidRPr="00880E12">
        <w:rPr>
          <w:rFonts w:ascii="Times New Roman" w:hAnsi="Times New Roman" w:cs="Times New Roman" w:hint="eastAsia"/>
          <w:color w:val="000000" w:themeColor="text1"/>
          <w:kern w:val="0"/>
          <w:sz w:val="24"/>
          <w:szCs w:val="24"/>
        </w:rPr>
        <w:t xml:space="preserve">or </w:t>
      </w:r>
      <w:r w:rsidR="009A2A28" w:rsidRPr="00880E12">
        <w:rPr>
          <w:rFonts w:ascii="Times New Roman" w:hAnsi="Times New Roman" w:cs="Times New Roman" w:hint="eastAsia"/>
          <w:color w:val="000000" w:themeColor="text1"/>
          <w:kern w:val="0"/>
          <w:sz w:val="24"/>
          <w:szCs w:val="24"/>
        </w:rPr>
        <w:lastRenderedPageBreak/>
        <w:t xml:space="preserve">canopy-containing landcover,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oMath>
      <w:r w:rsidR="009A2A28" w:rsidRPr="00880E12">
        <w:rPr>
          <w:rFonts w:ascii="Times New Roman" w:hAnsi="Times New Roman" w:cs="Times New Roman" w:hint="eastAsia"/>
          <w:color w:val="000000" w:themeColor="text1"/>
          <w:kern w:val="0"/>
          <w:sz w:val="24"/>
          <w:szCs w:val="24"/>
        </w:rPr>
        <w:t xml:space="preserve"> depends on canopy features</w:t>
      </w:r>
      <w:r w:rsidR="009A2A28" w:rsidRPr="00880E12">
        <w:rPr>
          <w:rFonts w:ascii="Times New Roman" w:hAnsi="Times New Roman" w:cs="Times New Roman"/>
          <w:noProof/>
          <w:color w:val="000000" w:themeColor="text1"/>
          <w:kern w:val="0"/>
          <w:sz w:val="24"/>
          <w:szCs w:val="24"/>
          <w:vertAlign w:val="superscript"/>
        </w:rPr>
        <w:t>15,16</w:t>
      </w:r>
      <w:r w:rsidR="009A2A28" w:rsidRPr="00880E12">
        <w:rPr>
          <w:rFonts w:ascii="Times New Roman" w:hAnsi="Times New Roman" w:cs="Times New Roman" w:hint="eastAsia"/>
          <w:color w:val="000000" w:themeColor="text1"/>
          <w:kern w:val="0"/>
          <w:sz w:val="24"/>
          <w:szCs w:val="24"/>
        </w:rPr>
        <w:t xml:space="preserve"> (</w:t>
      </w:r>
      <w:proofErr w:type="spellStart"/>
      <w:r w:rsidR="009A2A28" w:rsidRPr="00880E12">
        <w:rPr>
          <w:rFonts w:ascii="Times New Roman" w:hAnsi="Times New Roman" w:cs="Times New Roman" w:hint="eastAsia"/>
          <w:color w:val="000000" w:themeColor="text1"/>
          <w:kern w:val="0"/>
          <w:sz w:val="24"/>
          <w:szCs w:val="24"/>
        </w:rPr>
        <w:t>forest</w:t>
      </w:r>
      <w:r w:rsidR="009A2A28" w:rsidRPr="00880E12">
        <w:rPr>
          <w:rFonts w:ascii="Times New Roman" w:hAnsi="Times New Roman" w:cs="Times New Roman" w:hint="eastAsia"/>
          <w:iCs/>
          <w:color w:val="000000" w:themeColor="text1"/>
          <w:kern w:val="0"/>
          <w:sz w:val="24"/>
          <w:szCs w:val="24"/>
        </w:rPr>
        <w:t>&amp;grass</w:t>
      </w:r>
      <w:proofErr w:type="spellEnd"/>
      <w:r w:rsidR="009A2A28" w:rsidRPr="00880E12">
        <w:rPr>
          <w:rFonts w:ascii="Times New Roman" w:hAnsi="Times New Roman" w:cs="Times New Roman" w:hint="eastAsia"/>
          <w:iCs/>
          <w:color w:val="000000" w:themeColor="text1"/>
          <w:kern w:val="0"/>
          <w:sz w:val="24"/>
          <w:szCs w:val="24"/>
        </w:rPr>
        <w:t xml:space="preserve"> land:</w:t>
      </w:r>
      <w:r w:rsidR="009A2A28"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 xml:space="preserve">0.9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 xml:space="preserve">1+2.56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m:t>
                </m:r>
              </m:e>
              <m:sup>
                <m:r>
                  <w:rPr>
                    <w:rFonts w:ascii="Cambria Math" w:hAnsi="Cambria Math" w:cs="Times New Roman"/>
                    <w:color w:val="000000" w:themeColor="text1"/>
                    <w:kern w:val="0"/>
                    <w:sz w:val="24"/>
                    <w:szCs w:val="24"/>
                  </w:rPr>
                  <m:t>1.93</m:t>
                </m:r>
              </m:sup>
            </m:sSup>
          </m:den>
        </m:f>
      </m:oMath>
      <w:r w:rsidR="009A2A28" w:rsidRPr="00880E12">
        <w:rPr>
          <w:rFonts w:ascii="Times New Roman" w:hAnsi="Times New Roman" w:cs="Times New Roman" w:hint="eastAsia"/>
          <w:color w:val="000000" w:themeColor="text1"/>
          <w:kern w:val="0"/>
          <w:sz w:val="24"/>
          <w:szCs w:val="24"/>
        </w:rPr>
        <w:t xml:space="preserve">; </w:t>
      </w:r>
      <w:r w:rsidR="009A2A28" w:rsidRPr="00880E12">
        <w:rPr>
          <w:rFonts w:ascii="Times New Roman" w:hAnsi="Times New Roman" w:cs="Times New Roman"/>
          <w:color w:val="000000" w:themeColor="text1"/>
          <w:kern w:val="0"/>
          <w:sz w:val="24"/>
          <w:szCs w:val="24"/>
        </w:rPr>
        <w:t>buil</w:t>
      </w:r>
      <w:r w:rsidR="009A2A28" w:rsidRPr="00880E12">
        <w:rPr>
          <w:rFonts w:ascii="Times New Roman" w:hAnsi="Times New Roman" w:cs="Times New Roman" w:hint="eastAsia"/>
          <w:color w:val="000000" w:themeColor="text1"/>
          <w:kern w:val="0"/>
          <w:sz w:val="24"/>
          <w:szCs w:val="24"/>
        </w:rPr>
        <w:t xml:space="preserve">t-up land: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b</m:t>
            </m:r>
          </m:sub>
        </m:sSub>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m:t>
                </m:r>
              </m:num>
              <m:den>
                <w:bookmarkStart w:id="44" w:name="_Hlk213600496"/>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b</m:t>
                    </m:r>
                  </m:sub>
                </m:sSub>
                <w:bookmarkEnd w:id="44"/>
              </m:den>
            </m:f>
          </m:e>
        </m:d>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b</m:t>
                            </m:r>
                          </m:sup>
                        </m:sSubSup>
                      </m:num>
                      <m:den>
                        <m:r>
                          <w:rPr>
                            <w:rFonts w:ascii="Cambria Math" w:hAnsi="Cambria Math" w:cs="Times New Roman"/>
                            <w:color w:val="000000" w:themeColor="text1"/>
                            <w:kern w:val="0"/>
                            <w:sz w:val="24"/>
                            <w:szCs w:val="24"/>
                          </w:rPr>
                          <m:t>2</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κ</m:t>
                            </m:r>
                          </m:e>
                          <m:sup>
                            <m:r>
                              <w:rPr>
                                <w:rFonts w:ascii="Cambria Math" w:hAnsi="Cambria Math" w:cs="Times New Roman"/>
                                <w:color w:val="000000" w:themeColor="text1"/>
                                <w:kern w:val="0"/>
                                <w:sz w:val="24"/>
                                <w:szCs w:val="24"/>
                              </w:rPr>
                              <m:t>2</m:t>
                            </m:r>
                          </m:sup>
                        </m:sSup>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b</m:t>
                                </m:r>
                              </m:sub>
                            </m:sSub>
                          </m:den>
                        </m:f>
                      </m:e>
                    </m:d>
                    <m:r>
                      <w:rPr>
                        <w:rFonts w:ascii="Cambria Math" w:hAnsi="Cambria Math" w:cs="Times New Roman"/>
                        <w:color w:val="000000" w:themeColor="text1"/>
                        <w:kern w:val="0"/>
                        <w:sz w:val="24"/>
                        <w:szCs w:val="24"/>
                      </w:rPr>
                      <m:t xml:space="preserve">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e>
                </m:d>
              </m:e>
              <m:sup>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2</m:t>
                    </m:r>
                  </m:den>
                </m:f>
              </m:sup>
            </m:sSup>
          </m:sup>
        </m:sSup>
      </m:oMath>
      <w:r w:rsidR="009A2A28" w:rsidRPr="00880E12">
        <w:rPr>
          <w:rFonts w:ascii="Times New Roman" w:hAnsi="Times New Roman" w:cs="Times New Roman" w:hint="eastAsia"/>
          <w:color w:val="000000" w:themeColor="text1"/>
          <w:kern w:val="0"/>
          <w:sz w:val="24"/>
          <w:szCs w:val="24"/>
        </w:rPr>
        <w:t xml:space="preserv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b</m:t>
            </m:r>
          </m:sup>
        </m:sSubSup>
      </m:oMath>
      <w:r w:rsidR="009A2A28" w:rsidRPr="00880E12">
        <w:rPr>
          <w:rFonts w:ascii="Times New Roman" w:hAnsi="Times New Roman" w:cs="Times New Roman" w:hint="eastAsia"/>
          <w:color w:val="000000" w:themeColor="text1"/>
          <w:kern w:val="0"/>
          <w:sz w:val="24"/>
          <w:szCs w:val="24"/>
        </w:rPr>
        <w:t xml:space="preserve"> is the drag coefficient for buildings</w:t>
      </w:r>
      <w:r w:rsidR="009A2A28" w:rsidRPr="00880E12">
        <w:rPr>
          <w:rFonts w:ascii="Times New Roman" w:hAnsi="Times New Roman" w:cs="Times New Roman"/>
          <w:noProof/>
          <w:color w:val="000000" w:themeColor="text1"/>
          <w:kern w:val="0"/>
          <w:sz w:val="24"/>
          <w:szCs w:val="24"/>
          <w:vertAlign w:val="superscript"/>
        </w:rPr>
        <w:t>18</w:t>
      </w:r>
      <w:r w:rsidR="009A2A28" w:rsidRPr="00880E12">
        <w:rPr>
          <w:rFonts w:ascii="Times New Roman" w:hAnsi="Times New Roman" w:cs="Times New Roman" w:hint="eastAsia"/>
          <w:color w:val="000000" w:themeColor="text1"/>
          <w:kern w:val="0"/>
          <w:sz w:val="24"/>
          <w:szCs w:val="24"/>
        </w:rPr>
        <w:t xml:space="preserve"> and is taken as 2.</w:t>
      </w:r>
    </w:p>
    <w:p w14:paraId="557E8F0C" w14:textId="77777777" w:rsidR="009A2A28" w:rsidRPr="00880E12" w:rsidRDefault="009A2A28" w:rsidP="00482EBD">
      <w:pPr>
        <w:rPr>
          <w:rFonts w:ascii="Times New Roman" w:hAnsi="Times New Roman" w:cs="Times New Roman"/>
          <w:color w:val="000000" w:themeColor="text1"/>
          <w:kern w:val="0"/>
          <w:sz w:val="24"/>
          <w:szCs w:val="24"/>
        </w:rPr>
      </w:pPr>
    </w:p>
    <w:p w14:paraId="7342B0CC"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oMath>
      <w:r w:rsidR="009A2A28" w:rsidRPr="00880E12">
        <w:rPr>
          <w:rFonts w:ascii="Times New Roman" w:hAnsi="Times New Roman" w:cs="Times New Roman" w:hint="eastAsia"/>
          <w:iCs/>
          <w:color w:val="000000" w:themeColor="text1"/>
          <w:kern w:val="0"/>
          <w:sz w:val="24"/>
          <w:szCs w:val="24"/>
        </w:rPr>
        <w:t xml:space="preserve"> is expressed as:</w:t>
      </w:r>
    </w:p>
    <w:p w14:paraId="6085827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16608" behindDoc="0" locked="0" layoutInCell="1" allowOverlap="1" wp14:anchorId="3F60602A" wp14:editId="6F55F4FC">
                <wp:simplePos x="0" y="0"/>
                <wp:positionH relativeFrom="margin">
                  <wp:posOffset>4978885</wp:posOffset>
                </wp:positionH>
                <wp:positionV relativeFrom="paragraph">
                  <wp:posOffset>785960</wp:posOffset>
                </wp:positionV>
                <wp:extent cx="1386913" cy="368935"/>
                <wp:effectExtent l="0" t="0" r="0" b="0"/>
                <wp:wrapNone/>
                <wp:docPr id="158142426" name="文本框 1"/>
                <wp:cNvGraphicFramePr/>
                <a:graphic xmlns:a="http://schemas.openxmlformats.org/drawingml/2006/main">
                  <a:graphicData uri="http://schemas.microsoft.com/office/word/2010/wordprocessingShape">
                    <wps:wsp>
                      <wps:cNvSpPr txBox="1"/>
                      <wps:spPr>
                        <a:xfrm>
                          <a:off x="0" y="0"/>
                          <a:ext cx="1386913" cy="368935"/>
                        </a:xfrm>
                        <a:prstGeom prst="rect">
                          <a:avLst/>
                        </a:prstGeom>
                        <a:noFill/>
                      </wps:spPr>
                      <wps:txbx>
                        <w:txbxContent>
                          <w:p w14:paraId="36173BA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F60602A" id="_x0000_s1095" type="#_x0000_t202" style="position:absolute;left:0;text-align:left;margin-left:392.05pt;margin-top:61.9pt;width:109.2pt;height:29.0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" filled="f" stroked="f">
                <v:textbox style="mso-fit-shape-to-text:t">
                  <w:txbxContent>
                    <w:p w14:paraId="36173BA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79</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7CEAC88C"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sc</m:t>
            </m:r>
          </m:sub>
        </m:sSub>
        <m:r>
          <m:rPr>
            <m:sty m:val="p"/>
          </m:rP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r>
                      <m:rPr>
                        <m:sty m:val="p"/>
                      </m:rPr>
                      <w:rPr>
                        <w:rFonts w:ascii="Cambria Math" w:hAnsi="Cambria Math" w:cs="Times New Roman"/>
                        <w:color w:val="000000" w:themeColor="text1"/>
                        <w:kern w:val="0"/>
                        <w:sz w:val="24"/>
                        <w:szCs w:val="24"/>
                      </w:rPr>
                      <m:t>+</m:t>
                    </m:r>
                  </m:sup>
                </m:sSubSup>
                <m:d>
                  <m:dPr>
                    <m:ctrlPr>
                      <w:rPr>
                        <w:rFonts w:ascii="Cambria Math" w:hAnsi="Cambria Math" w:cs="Times New Roman"/>
                        <w:i/>
                        <w:iCs/>
                        <w:color w:val="000000" w:themeColor="text1"/>
                        <w:kern w:val="0"/>
                        <w:sz w:val="24"/>
                        <w:szCs w:val="24"/>
                      </w:rPr>
                    </m:ctrlPr>
                  </m:dPr>
                  <m:e>
                    <m:r>
                      <m:rPr>
                        <m:sty m:val="p"/>
                      </m:rPr>
                      <w:rPr>
                        <w:rFonts w:ascii="Cambria Math" w:hAnsi="Cambria Math" w:cs="Times New Roman"/>
                        <w:color w:val="000000" w:themeColor="text1"/>
                        <w:kern w:val="0"/>
                        <w:sz w:val="24"/>
                        <w:szCs w:val="24"/>
                      </w:rPr>
                      <m:t>1-</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hint="eastAsia"/>
                                <w:color w:val="000000" w:themeColor="text1"/>
                                <w:kern w:val="0"/>
                                <w:sz w:val="24"/>
                                <w:szCs w:val="24"/>
                              </w:rPr>
                              <m:t>β</m:t>
                            </m:r>
                          </m:num>
                          <m:den>
                            <m:r>
                              <m:rPr>
                                <m:sty m:val="p"/>
                              </m:rPr>
                              <w:rPr>
                                <w:rFonts w:ascii="Cambria Math" w:hAnsi="Cambria Math" w:cs="Times New Roman"/>
                                <w:color w:val="000000" w:themeColor="text1"/>
                                <w:kern w:val="0"/>
                                <w:sz w:val="24"/>
                                <w:szCs w:val="24"/>
                              </w:rPr>
                              <m:t>2</m:t>
                            </m:r>
                          </m:den>
                        </m:f>
                      </m:e>
                    </m:d>
                  </m:e>
                </m:d>
              </m:num>
              <m:den>
                <m:r>
                  <m:rPr>
                    <m:sty m:val="p"/>
                  </m:rPr>
                  <w:rPr>
                    <w:rFonts w:ascii="Cambria Math" w:hAnsi="Cambria Math" w:cs="Times New Roman"/>
                    <w:color w:val="000000" w:themeColor="text1"/>
                    <w:kern w:val="0"/>
                    <w:sz w:val="24"/>
                    <w:szCs w:val="24"/>
                  </w:rPr>
                  <m:t>1+</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hint="eastAsia"/>
                            <w:color w:val="000000" w:themeColor="text1"/>
                            <w:kern w:val="0"/>
                            <w:sz w:val="24"/>
                            <w:szCs w:val="24"/>
                          </w:rPr>
                          <m:t>β</m:t>
                        </m:r>
                      </m:num>
                      <m:den>
                        <m:r>
                          <m:rPr>
                            <m:sty m:val="p"/>
                          </m:rPr>
                          <w:rPr>
                            <w:rFonts w:ascii="Cambria Math" w:hAnsi="Cambria Math" w:cs="Times New Roman"/>
                            <w:color w:val="000000" w:themeColor="text1"/>
                            <w:kern w:val="0"/>
                            <w:sz w:val="24"/>
                            <w:szCs w:val="24"/>
                          </w:rPr>
                          <m:t>2</m:t>
                        </m:r>
                      </m:den>
                    </m:f>
                  </m:e>
                </m:d>
              </m:den>
            </m:f>
            <m:r>
              <m:rPr>
                <m:sty m:val="p"/>
              </m:rP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ε</m:t>
                </m:r>
                <m:r>
                  <m:rPr>
                    <m:sty m:val="p"/>
                  </m:rPr>
                  <w:rPr>
                    <w:rFonts w:ascii="Cambria Math" w:hAnsi="Cambria Math" w:cs="Times New Roman"/>
                    <w:color w:val="000000" w:themeColor="text1"/>
                    <w:kern w:val="0"/>
                    <w:sz w:val="24"/>
                    <w:szCs w:val="24"/>
                  </w:rPr>
                  <m:t>∙</m:t>
                </m:r>
                <m:r>
                  <w:rPr>
                    <w:rFonts w:ascii="Cambria Math" w:hAnsi="Cambria Math" w:cs="Times New Roman"/>
                    <w:color w:val="000000" w:themeColor="text1"/>
                    <w:kern w:val="0"/>
                    <w:sz w:val="24"/>
                    <w:szCs w:val="24"/>
                  </w:rPr>
                  <m:t>ξ</m:t>
                </m:r>
                <m:r>
                  <m:rPr>
                    <m:sty m:val="p"/>
                  </m:rPr>
                  <w:rPr>
                    <w:rFonts w:ascii="Cambria Math" w:hAnsi="Cambria Math" w:cs="Times New Roman"/>
                    <w:color w:val="000000" w:themeColor="text1"/>
                    <w:kern w:val="0"/>
                    <w:sz w:val="24"/>
                    <w:szCs w:val="24"/>
                  </w:rPr>
                  <m:t>∙</m:t>
                </m:r>
                <m:sSub>
                  <m:sSubPr>
                    <m:ctrlPr>
                      <w:rPr>
                        <w:rFonts w:ascii="Cambria Math" w:hAnsi="Cambria Math" w:cs="Times New Roman"/>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c</m:t>
                    </m:r>
                  </m:sub>
                </m:sSub>
                <m:r>
                  <m:rPr>
                    <m:sty m:val="p"/>
                  </m:rPr>
                  <w:rPr>
                    <w:rFonts w:ascii="Cambria Math" w:hAnsi="Cambria Math" w:cs="Times New Roman"/>
                    <w:color w:val="000000" w:themeColor="text1"/>
                    <w:kern w:val="0"/>
                    <w:sz w:val="24"/>
                    <w:szCs w:val="24"/>
                  </w:rPr>
                  <m:t>∙</m:t>
                </m:r>
                <m:acc>
                  <m:accPr>
                    <m:chr m:val="̃"/>
                    <m:ctrlPr>
                      <w:rPr>
                        <w:rFonts w:ascii="Cambria Math" w:hAnsi="Cambria Math" w:cs="Times New Roman"/>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r>
                  <m:rPr>
                    <m:sty m:val="p"/>
                  </m:rPr>
                  <w:rPr>
                    <w:rFonts w:ascii="Cambria Math" w:hAnsi="Cambria Math" w:cs="Times New Roman"/>
                    <w:color w:val="000000" w:themeColor="text1"/>
                    <w:kern w:val="0"/>
                    <w:sz w:val="24"/>
                    <w:szCs w:val="24"/>
                  </w:rPr>
                  <m:t>∙</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hint="eastAsia"/>
                            <w:color w:val="000000" w:themeColor="text1"/>
                            <w:kern w:val="0"/>
                            <w:sz w:val="24"/>
                            <w:szCs w:val="24"/>
                          </w:rPr>
                          <m:t>β</m:t>
                        </m:r>
                      </m:num>
                      <m:den>
                        <m:r>
                          <m:rPr>
                            <m:sty m:val="p"/>
                          </m:rPr>
                          <w:rPr>
                            <w:rFonts w:ascii="Cambria Math" w:hAnsi="Cambria Math" w:cs="Times New Roman"/>
                            <w:color w:val="000000" w:themeColor="text1"/>
                            <w:kern w:val="0"/>
                            <w:sz w:val="24"/>
                            <w:szCs w:val="24"/>
                          </w:rPr>
                          <m:t>2</m:t>
                        </m:r>
                      </m:den>
                    </m:f>
                  </m:e>
                </m:d>
              </m:num>
              <m:den>
                <m:f>
                  <m:fPr>
                    <m:ctrlPr>
                      <w:rPr>
                        <w:rFonts w:ascii="Cambria Math" w:hAnsi="Cambria Math" w:cs="Times New Roman"/>
                        <w:i/>
                        <w:iCs/>
                        <w:color w:val="000000" w:themeColor="text1"/>
                        <w:kern w:val="0"/>
                        <w:sz w:val="24"/>
                        <w:szCs w:val="24"/>
                      </w:rPr>
                    </m:ctrlPr>
                  </m:fPr>
                  <m:num>
                    <m:r>
                      <w:rPr>
                        <w:rFonts w:ascii="Cambria Math" w:hAnsi="Cambria Math" w:cs="Times New Roman" w:hint="eastAsia"/>
                        <w:color w:val="000000" w:themeColor="text1"/>
                        <w:kern w:val="0"/>
                        <w:sz w:val="24"/>
                        <w:szCs w:val="24"/>
                      </w:rPr>
                      <m:t>β</m:t>
                    </m:r>
                  </m:num>
                  <m:den>
                    <m:r>
                      <m:rPr>
                        <m:sty m:val="p"/>
                      </m:rPr>
                      <w:rPr>
                        <w:rFonts w:ascii="Cambria Math" w:hAnsi="Cambria Math" w:cs="Times New Roman"/>
                        <w:color w:val="000000" w:themeColor="text1"/>
                        <w:kern w:val="0"/>
                        <w:sz w:val="24"/>
                        <w:szCs w:val="24"/>
                      </w:rPr>
                      <m:t>2</m:t>
                    </m:r>
                  </m:den>
                </m:f>
                <m:d>
                  <m:dPr>
                    <m:ctrlPr>
                      <w:rPr>
                        <w:rFonts w:ascii="Cambria Math" w:hAnsi="Cambria Math" w:cs="Times New Roman"/>
                        <w:i/>
                        <w:iCs/>
                        <w:color w:val="000000" w:themeColor="text1"/>
                        <w:kern w:val="0"/>
                        <w:sz w:val="24"/>
                        <w:szCs w:val="24"/>
                      </w:rPr>
                    </m:ctrlPr>
                  </m:dPr>
                  <m:e>
                    <m:r>
                      <m:rPr>
                        <m:sty m:val="p"/>
                      </m:rPr>
                      <w:rPr>
                        <w:rFonts w:ascii="Cambria Math" w:hAnsi="Cambria Math" w:cs="Times New Roman"/>
                        <w:color w:val="000000" w:themeColor="text1"/>
                        <w:kern w:val="0"/>
                        <w:sz w:val="24"/>
                        <w:szCs w:val="24"/>
                      </w:rPr>
                      <m:t>1+</m:t>
                    </m:r>
                    <m:r>
                      <w:rPr>
                        <w:rFonts w:ascii="Cambria Math" w:hAnsi="Cambria Math" w:cs="Times New Roman"/>
                        <w:color w:val="000000" w:themeColor="text1"/>
                        <w:kern w:val="0"/>
                        <w:sz w:val="24"/>
                        <w:szCs w:val="24"/>
                      </w:rPr>
                      <m:t>tanh</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hint="eastAsia"/>
                                <w:color w:val="000000" w:themeColor="text1"/>
                                <w:kern w:val="0"/>
                                <w:sz w:val="24"/>
                                <w:szCs w:val="24"/>
                              </w:rPr>
                              <m:t>β</m:t>
                            </m:r>
                          </m:num>
                          <m:den>
                            <m:r>
                              <m:rPr>
                                <m:sty m:val="p"/>
                              </m:rPr>
                              <w:rPr>
                                <w:rFonts w:ascii="Cambria Math" w:hAnsi="Cambria Math" w:cs="Times New Roman"/>
                                <w:color w:val="000000" w:themeColor="text1"/>
                                <w:kern w:val="0"/>
                                <w:sz w:val="24"/>
                                <w:szCs w:val="24"/>
                              </w:rPr>
                              <m:t>2</m:t>
                            </m:r>
                          </m:den>
                        </m:f>
                      </m:e>
                    </m:d>
                  </m:e>
                </m:d>
              </m:den>
            </m:f>
          </m:e>
        </m:d>
        <m:r>
          <m:rPr>
            <m:sty m:val="p"/>
          </m:rP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m:rPr>
                <m:sty m:val="p"/>
              </m:rP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iCs/>
          <w:color w:val="000000" w:themeColor="text1"/>
          <w:kern w:val="0"/>
          <w:sz w:val="24"/>
          <w:szCs w:val="24"/>
        </w:rPr>
        <w:t xml:space="preserve"> </w:t>
      </w:r>
    </w:p>
    <w:p w14:paraId="561CA156"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sup>
        </m:sSubSup>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 xml:space="preserve">  k</m:t>
                </m:r>
              </m:e>
              <m:sub>
                <m:r>
                  <w:rPr>
                    <w:rFonts w:ascii="Cambria Math" w:hAnsi="Cambria Math" w:cs="Times New Roman"/>
                    <w:color w:val="000000" w:themeColor="text1"/>
                    <w:kern w:val="0"/>
                    <w:sz w:val="24"/>
                    <w:szCs w:val="24"/>
                  </w:rPr>
                  <m:t>ground</m:t>
                </m:r>
              </m:sub>
            </m:sSub>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 xml:space="preserve">  e</m:t>
                </m:r>
              </m:e>
              <m:sup>
                <m:r>
                  <w:rPr>
                    <w:rFonts w:ascii="Cambria Math" w:hAnsi="Cambria Math" w:cs="Times New Roman"/>
                    <w:color w:val="000000" w:themeColor="text1"/>
                    <w:kern w:val="0"/>
                    <w:sz w:val="24"/>
                    <w:szCs w:val="24"/>
                  </w:rPr>
                  <m:t>-β</m:t>
                </m:r>
              </m:sup>
            </m:sSup>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e>
        </m:d>
      </m:oMath>
      <w:r w:rsidR="009A2A28" w:rsidRPr="00880E12">
        <w:rPr>
          <w:rFonts w:ascii="Times New Roman" w:hAnsi="Times New Roman" w:cs="Times New Roman" w:hint="eastAsia"/>
          <w:color w:val="000000" w:themeColor="text1"/>
          <w:kern w:val="0"/>
          <w:sz w:val="24"/>
          <w:szCs w:val="24"/>
        </w:rPr>
        <w:t xml:space="preserve"> </w:t>
      </w:r>
    </w:p>
    <w:p w14:paraId="23665176" w14:textId="77777777" w:rsidR="009A2A28" w:rsidRPr="00880E12" w:rsidRDefault="00000000" w:rsidP="00482EBD">
      <w:pPr>
        <w:rPr>
          <w:rFonts w:ascii="Times New Roman" w:hAnsi="Times New Roman" w:cs="Times New Roman"/>
          <w:color w:val="000000" w:themeColor="text1"/>
          <w:kern w:val="0"/>
          <w:sz w:val="24"/>
          <w:szCs w:val="24"/>
        </w:rPr>
      </w:pPr>
      <m:oMath>
        <m:acc>
          <m:accPr>
            <m:chr m:val="̃"/>
            <m:ctrlPr>
              <w:rPr>
                <w:rFonts w:ascii="Cambria Math" w:hAnsi="Cambria Math" w:cs="Times New Roman"/>
                <w:i/>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r>
          <w:rPr>
            <w:rFonts w:ascii="Cambria Math" w:hAnsi="Cambria Math" w:cs="Times New Roman"/>
            <w:color w:val="000000" w:themeColor="text1"/>
            <w:kern w:val="0"/>
            <w:sz w:val="24"/>
            <w:szCs w:val="24"/>
          </w:rPr>
          <m:t>=</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 xml:space="preserve">  k</m:t>
                </m:r>
              </m:e>
              <m:sub>
                <m:r>
                  <w:rPr>
                    <w:rFonts w:ascii="Cambria Math" w:hAnsi="Cambria Math" w:cs="Times New Roman"/>
                    <w:color w:val="000000" w:themeColor="text1"/>
                    <w:kern w:val="0"/>
                    <w:sz w:val="24"/>
                    <w:szCs w:val="24"/>
                  </w:rPr>
                  <m:t>canopy</m:t>
                </m:r>
              </m:sub>
            </m:sSub>
            <m:r>
              <w:rPr>
                <w:rFonts w:ascii="Cambria Math" w:hAnsi="Cambria Math" w:cs="Times New Roman"/>
                <w:color w:val="000000" w:themeColor="text1"/>
                <w:kern w:val="0"/>
                <w:sz w:val="24"/>
                <w:szCs w:val="24"/>
              </w:rPr>
              <m:t xml:space="preserve">,  </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 xml:space="preserve">  e</m:t>
                        </m:r>
                      </m:e>
                      <m:sup>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β</m:t>
                                </m:r>
                              </m:e>
                              <m:sup>
                                <m:r>
                                  <w:rPr>
                                    <w:rFonts w:ascii="Cambria Math" w:hAnsi="Cambria Math" w:cs="Times New Roman"/>
                                    <w:color w:val="000000" w:themeColor="text1"/>
                                    <w:kern w:val="0"/>
                                    <w:sz w:val="24"/>
                                    <w:szCs w:val="24"/>
                                  </w:rPr>
                                  <m:t>2</m:t>
                                </m:r>
                              </m:sup>
                            </m:sSup>
                          </m:num>
                          <m:den>
                            <m:r>
                              <w:rPr>
                                <w:rFonts w:ascii="Cambria Math" w:hAnsi="Cambria Math" w:cs="Times New Roman"/>
                                <w:color w:val="000000" w:themeColor="text1"/>
                                <w:kern w:val="0"/>
                                <w:sz w:val="24"/>
                                <w:szCs w:val="24"/>
                              </w:rPr>
                              <m:t>2</m:t>
                            </m:r>
                          </m:den>
                        </m:f>
                      </m:sup>
                    </m:sSup>
                  </m:num>
                  <m:den>
                    <m:r>
                      <w:rPr>
                        <w:rFonts w:ascii="Cambria Math" w:hAnsi="Cambria Math" w:cs="Times New Roman"/>
                        <w:color w:val="000000" w:themeColor="text1"/>
                        <w:kern w:val="0"/>
                        <w:sz w:val="24"/>
                        <w:szCs w:val="24"/>
                      </w:rPr>
                      <m:t>2</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β</m:t>
                        </m:r>
                      </m:e>
                      <m:sup>
                        <m:r>
                          <w:rPr>
                            <w:rFonts w:ascii="Cambria Math" w:hAnsi="Cambria Math" w:cs="Times New Roman"/>
                            <w:color w:val="000000" w:themeColor="text1"/>
                            <w:kern w:val="0"/>
                            <w:sz w:val="24"/>
                            <w:szCs w:val="24"/>
                          </w:rPr>
                          <m:t>2</m:t>
                        </m:r>
                      </m:sup>
                    </m:sSup>
                  </m:den>
                </m:f>
              </m:e>
            </m:d>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e>
        </m:d>
      </m:oMath>
      <w:r w:rsidR="009A2A28" w:rsidRPr="00880E12">
        <w:rPr>
          <w:rFonts w:ascii="Times New Roman" w:hAnsi="Times New Roman" w:cs="Times New Roman" w:hint="eastAsia"/>
          <w:color w:val="000000" w:themeColor="text1"/>
          <w:kern w:val="0"/>
          <w:sz w:val="24"/>
          <w:szCs w:val="24"/>
        </w:rPr>
        <w:t xml:space="preserve"> </w:t>
      </w:r>
    </w:p>
    <w:p w14:paraId="274FE0F4" w14:textId="77777777" w:rsidR="009A2A28" w:rsidRPr="00880E12" w:rsidRDefault="009A2A28" w:rsidP="00482EBD">
      <w:pPr>
        <w:rPr>
          <w:rFonts w:ascii="Times New Roman" w:hAnsi="Times New Roman" w:cs="Times New Roman"/>
          <w:color w:val="000000" w:themeColor="text1"/>
          <w:kern w:val="0"/>
          <w:sz w:val="24"/>
          <w:szCs w:val="24"/>
        </w:rPr>
      </w:pPr>
    </w:p>
    <w:p w14:paraId="3E75B64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Where:</w:t>
      </w:r>
    </w:p>
    <w:p w14:paraId="44DD8546"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g,</m:t>
            </m:r>
            <m:r>
              <m:rPr>
                <m:sty m:val="p"/>
              </m:rPr>
              <w:rPr>
                <w:rFonts w:ascii="Cambria Math" w:hAnsi="Cambria Math" w:cs="Times New Roman"/>
                <w:color w:val="000000" w:themeColor="text1"/>
                <w:kern w:val="0"/>
                <w:sz w:val="24"/>
                <w:szCs w:val="24"/>
              </w:rPr>
              <m:t>+</m:t>
            </m:r>
          </m:sup>
        </m:sSubSup>
      </m:oMath>
      <w:r w:rsidR="009A2A28" w:rsidRPr="00880E12">
        <w:rPr>
          <w:rFonts w:ascii="Times New Roman" w:hAnsi="Times New Roman" w:cs="Times New Roman" w:hint="eastAsia"/>
          <w:iCs/>
          <w:color w:val="000000" w:themeColor="text1"/>
          <w:kern w:val="0"/>
          <w:sz w:val="24"/>
          <w:szCs w:val="24"/>
        </w:rPr>
        <w:t xml:space="preserve"> and </w:t>
      </w:r>
      <m:oMath>
        <m:acc>
          <m:accPr>
            <m:chr m:val="̃"/>
            <m:ctrlPr>
              <w:rPr>
                <w:rFonts w:ascii="Cambria Math" w:hAnsi="Cambria Math" w:cs="Times New Roman"/>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c,+</m:t>
                </m:r>
              </m:sup>
            </m:sSubSup>
          </m:e>
        </m:acc>
      </m:oMath>
      <w:r w:rsidR="009A2A28" w:rsidRPr="00880E12">
        <w:rPr>
          <w:rFonts w:ascii="Times New Roman" w:hAnsi="Times New Roman" w:cs="Times New Roman" w:hint="eastAsia"/>
          <w:color w:val="000000" w:themeColor="text1"/>
          <w:kern w:val="0"/>
          <w:sz w:val="24"/>
          <w:szCs w:val="24"/>
        </w:rPr>
        <w:t xml:space="preserve"> are the dimensionless third collisional deposition velocities for the ground and canopy surface.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009A2A28" w:rsidRPr="00880E12">
        <w:rPr>
          <w:rFonts w:ascii="Times New Roman" w:hAnsi="Times New Roman" w:cs="Times New Roman" w:hint="eastAsia"/>
          <w:color w:val="000000" w:themeColor="text1"/>
          <w:kern w:val="0"/>
          <w:sz w:val="24"/>
          <w:szCs w:val="24"/>
        </w:rPr>
        <w:t xml:space="preserve"> is the dimensionless third collisional deposition velocity for a given type of surface which is the function of particle diameter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oMath>
      <w:r w:rsidR="009A2A28" w:rsidRPr="00880E12">
        <w:rPr>
          <w:rFonts w:ascii="Times New Roman" w:hAnsi="Times New Roman" w:cs="Times New Roman" w:hint="eastAsia"/>
          <w:color w:val="000000" w:themeColor="text1"/>
          <w:kern w:val="0"/>
          <w:sz w:val="24"/>
          <w:szCs w:val="24"/>
        </w:rPr>
        <w:t>), surface micro roughness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 xml:space="preserve"> k</m:t>
            </m:r>
          </m:e>
          <m:sub>
            <m:r>
              <w:rPr>
                <w:rFonts w:ascii="Cambria Math" w:hAnsi="Cambria Math" w:cs="Times New Roman"/>
                <w:color w:val="000000" w:themeColor="text1"/>
                <w:kern w:val="0"/>
                <w:sz w:val="24"/>
                <w:szCs w:val="24"/>
              </w:rPr>
              <m:t>canopy</m:t>
            </m:r>
          </m:sub>
        </m:sSub>
      </m:oMath>
      <w:r w:rsidR="009A2A28" w:rsidRPr="00880E12">
        <w:rPr>
          <w:rFonts w:ascii="Times New Roman" w:hAnsi="Times New Roman" w:cs="Times New Roman" w:hint="eastAsia"/>
          <w:color w:val="000000" w:themeColor="text1"/>
          <w:kern w:val="0"/>
          <w:sz w:val="24"/>
          <w:szCs w:val="24"/>
        </w:rPr>
        <w:t xml:space="preserve"> or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 xml:space="preserve"> k</m:t>
            </m:r>
          </m:e>
          <m:sub>
            <m:r>
              <w:rPr>
                <w:rFonts w:ascii="Cambria Math" w:hAnsi="Cambria Math" w:cs="Times New Roman"/>
                <w:color w:val="000000" w:themeColor="text1"/>
                <w:kern w:val="0"/>
                <w:sz w:val="24"/>
                <w:szCs w:val="24"/>
              </w:rPr>
              <m:t>ground</m:t>
            </m:r>
          </m:sub>
        </m:sSub>
      </m:oMath>
      <w:r w:rsidR="009A2A28" w:rsidRPr="00880E12">
        <w:rPr>
          <w:rFonts w:ascii="Times New Roman" w:hAnsi="Times New Roman" w:cs="Times New Roman" w:hint="eastAsia"/>
          <w:color w:val="000000" w:themeColor="text1"/>
          <w:kern w:val="0"/>
          <w:sz w:val="24"/>
          <w:szCs w:val="24"/>
        </w:rPr>
        <w:t>), and friction velocity at outer edge of viscous domain of the surface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oMath>
      <w:r w:rsidR="009A2A28" w:rsidRPr="00880E12">
        <w:rPr>
          <w:rFonts w:ascii="Times New Roman" w:hAnsi="Times New Roman" w:cs="Times New Roman" w:hint="eastAsia"/>
          <w:color w:val="000000" w:themeColor="text1"/>
          <w:kern w:val="0"/>
          <w:sz w:val="24"/>
          <w:szCs w:val="24"/>
        </w:rPr>
        <w:t xml:space="preserve">). The detailed expression of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009A2A28" w:rsidRPr="00880E12">
        <w:rPr>
          <w:rFonts w:ascii="Times New Roman" w:hAnsi="Times New Roman" w:cs="Times New Roman" w:hint="eastAsia"/>
          <w:color w:val="000000" w:themeColor="text1"/>
          <w:kern w:val="0"/>
          <w:sz w:val="24"/>
          <w:szCs w:val="24"/>
        </w:rPr>
        <w:t xml:space="preserve"> is presented in equations (81).</w:t>
      </w:r>
    </w:p>
    <w:p w14:paraId="014EA7F9"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c</m:t>
            </m:r>
          </m:sub>
        </m:sSub>
      </m:oMath>
      <w:r w:rsidR="009A2A28" w:rsidRPr="00880E12">
        <w:rPr>
          <w:rFonts w:ascii="Times New Roman" w:hAnsi="Times New Roman" w:cs="Times New Roman" w:hint="eastAsia"/>
          <w:color w:val="000000" w:themeColor="text1"/>
          <w:kern w:val="0"/>
          <w:sz w:val="24"/>
          <w:szCs w:val="24"/>
        </w:rPr>
        <w:t xml:space="preserve"> is the canopy surface area per unit ground, which corresponds to the vegetation geometric area per unit ground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009A2A28" w:rsidRPr="00880E12">
        <w:rPr>
          <w:rFonts w:ascii="Times New Roman" w:hAnsi="Times New Roman" w:cs="Times New Roman" w:hint="eastAsia"/>
          <w:color w:val="000000" w:themeColor="text1"/>
          <w:kern w:val="0"/>
          <w:sz w:val="24"/>
          <w:szCs w:val="24"/>
        </w:rPr>
        <w:t>) for vegetated land (forest or grass land) and to the building geometric area per unit ground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009A2A28" w:rsidRPr="00880E12">
        <w:rPr>
          <w:rFonts w:ascii="Times New Roman" w:hAnsi="Times New Roman" w:cs="Times New Roman" w:hint="eastAsia"/>
          <w:color w:val="000000" w:themeColor="text1"/>
          <w:kern w:val="0"/>
          <w:sz w:val="24"/>
          <w:szCs w:val="24"/>
        </w:rPr>
        <w:t>) for built-up land.</w:t>
      </w:r>
    </w:p>
    <w:p w14:paraId="418EB141"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hint="eastAsia"/>
            <w:color w:val="000000" w:themeColor="text1"/>
            <w:kern w:val="0"/>
            <w:sz w:val="24"/>
            <w:szCs w:val="24"/>
          </w:rPr>
          <m:t>β</m:t>
        </m:r>
      </m:oMath>
      <w:r w:rsidRPr="00880E12">
        <w:rPr>
          <w:rFonts w:ascii="Times New Roman" w:hAnsi="Times New Roman" w:cs="Times New Roman" w:hint="eastAsia"/>
          <w:color w:val="000000" w:themeColor="text1"/>
          <w:kern w:val="0"/>
          <w:sz w:val="24"/>
          <w:szCs w:val="24"/>
        </w:rPr>
        <w:t xml:space="preserve"> is the wind attenuation coefficient of canopy-containing landcover. </w:t>
      </w:r>
      <m:oMath>
        <m:r>
          <w:rPr>
            <w:rFonts w:ascii="Cambria Math" w:hAnsi="Cambria Math" w:cs="Times New Roman" w:hint="eastAsia"/>
            <w:color w:val="000000" w:themeColor="text1"/>
            <w:kern w:val="0"/>
            <w:sz w:val="24"/>
            <w:szCs w:val="24"/>
          </w:rPr>
          <m:t>β</m:t>
        </m:r>
      </m:oMath>
      <w:r w:rsidRPr="00880E12">
        <w:rPr>
          <w:rFonts w:ascii="Times New Roman" w:hAnsi="Times New Roman" w:cs="Times New Roman" w:hint="eastAsia"/>
          <w:color w:val="000000" w:themeColor="text1"/>
          <w:kern w:val="0"/>
          <w:sz w:val="24"/>
          <w:szCs w:val="24"/>
        </w:rPr>
        <w:t xml:space="preserve"> is the function of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color w:val="000000" w:themeColor="text1"/>
          <w:kern w:val="0"/>
          <w:sz w:val="24"/>
          <w:szCs w:val="24"/>
        </w:rPr>
        <w:t xml:space="preserve"> and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r w:rsidRPr="00880E12">
        <w:rPr>
          <w:rFonts w:ascii="Times New Roman" w:hAnsi="Times New Roman" w:cs="Times New Roman" w:hint="eastAsia"/>
          <w:color w:val="000000" w:themeColor="text1"/>
          <w:kern w:val="0"/>
          <w:sz w:val="24"/>
          <w:szCs w:val="24"/>
        </w:rPr>
        <w:t xml:space="preserve"> (Extended Data Fig. 6) which can be further related to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Pr="00880E12">
        <w:rPr>
          <w:rFonts w:ascii="Times New Roman" w:hAnsi="Times New Roman" w:cs="Times New Roman" w:hint="eastAsia"/>
          <w:color w:val="000000" w:themeColor="text1"/>
          <w:kern w:val="0"/>
          <w:sz w:val="24"/>
          <w:szCs w:val="24"/>
        </w:rPr>
        <w:t xml:space="preserve"> (section 2). For vegetated land, </w:t>
      </w:r>
      <m:oMath>
        <m:r>
          <w:rPr>
            <w:rFonts w:ascii="Cambria Math" w:hAnsi="Cambria Math" w:cs="Times New Roman" w:hint="eastAsia"/>
            <w:color w:val="000000" w:themeColor="text1"/>
            <w:kern w:val="0"/>
            <w:sz w:val="24"/>
            <w:szCs w:val="24"/>
          </w:rPr>
          <m:t>β</m:t>
        </m:r>
        <m:r>
          <w:rPr>
            <w:rFonts w:ascii="Cambria Math" w:hAnsi="Cambria Math" w:cs="Times New Roman"/>
            <w:color w:val="000000" w:themeColor="text1"/>
            <w:kern w:val="0"/>
            <w:sz w:val="24"/>
            <w:szCs w:val="24"/>
          </w:rPr>
          <m:t>=0.15</m:t>
        </m:r>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2</m:t>
                    </m:r>
                  </m:den>
                </m:f>
                <m:r>
                  <w:rPr>
                    <w:rFonts w:ascii="Cambria Math" w:hAnsi="Cambria Math" w:cs="Times New Roman"/>
                    <w:color w:val="000000" w:themeColor="text1"/>
                    <w:kern w:val="0"/>
                    <w:sz w:val="24"/>
                    <w:szCs w:val="24"/>
                  </w:rPr>
                  <m:t xml:space="preserve"> </m:t>
                </m:r>
              </m:e>
            </m:d>
          </m:e>
          <m:sup>
            <m:r>
              <w:rPr>
                <w:rFonts w:ascii="Cambria Math" w:hAnsi="Cambria Math" w:cs="Times New Roman"/>
                <w:color w:val="000000" w:themeColor="text1"/>
                <w:kern w:val="0"/>
                <w:sz w:val="24"/>
                <w:szCs w:val="24"/>
              </w:rPr>
              <m:t>1.8</m:t>
            </m:r>
          </m:sup>
        </m:sSup>
      </m:oMath>
      <w:r w:rsidRPr="00880E12">
        <w:rPr>
          <w:rFonts w:ascii="Times New Roman" w:hAnsi="Times New Roman" w:cs="Times New Roman" w:hint="eastAsia"/>
          <w:color w:val="000000" w:themeColor="text1"/>
          <w:kern w:val="0"/>
          <w:sz w:val="24"/>
          <w:szCs w:val="24"/>
        </w:rPr>
        <w:t xml:space="preserve">. For built-up land, </w:t>
      </w:r>
      <m:oMath>
        <m:r>
          <w:rPr>
            <w:rFonts w:ascii="Cambria Math" w:hAnsi="Cambria Math" w:cs="Times New Roman" w:hint="eastAsia"/>
            <w:color w:val="000000" w:themeColor="text1"/>
            <w:kern w:val="0"/>
            <w:sz w:val="24"/>
            <w:szCs w:val="24"/>
          </w:rPr>
          <m:t>β</m:t>
        </m:r>
        <m:r>
          <w:rPr>
            <w:rFonts w:ascii="Cambria Math" w:hAnsi="Cambria Math" w:cs="Times New Roman"/>
            <w:color w:val="000000" w:themeColor="text1"/>
            <w:kern w:val="0"/>
            <w:sz w:val="24"/>
            <w:szCs w:val="24"/>
          </w:rPr>
          <m:t>=9.6</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num>
          <m:den>
            <m:r>
              <w:rPr>
                <w:rFonts w:ascii="Cambria Math" w:hAnsi="Cambria Math" w:cs="Times New Roman"/>
                <w:color w:val="000000" w:themeColor="text1"/>
                <w:kern w:val="0"/>
                <w:sz w:val="24"/>
                <w:szCs w:val="24"/>
              </w:rPr>
              <m:t>π</m:t>
            </m:r>
          </m:den>
        </m:f>
      </m:oMath>
      <w:r w:rsidRPr="00880E12">
        <w:rPr>
          <w:rFonts w:ascii="Times New Roman" w:hAnsi="Times New Roman" w:cs="Times New Roman" w:hint="eastAsia"/>
          <w:color w:val="000000" w:themeColor="text1"/>
          <w:kern w:val="0"/>
          <w:sz w:val="24"/>
          <w:szCs w:val="24"/>
        </w:rPr>
        <w:t>.</w:t>
      </w:r>
    </w:p>
    <w:p w14:paraId="1A32F47E" w14:textId="3F6B4F00"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canopy</m:t>
            </m:r>
          </m:sub>
        </m:sSub>
      </m:oMath>
      <w:r w:rsidR="009A2A28" w:rsidRPr="00880E12">
        <w:rPr>
          <w:rFonts w:ascii="Times New Roman" w:hAnsi="Times New Roman" w:cs="Times New Roman" w:hint="eastAsia"/>
          <w:color w:val="000000" w:themeColor="text1"/>
          <w:kern w:val="0"/>
          <w:sz w:val="24"/>
          <w:szCs w:val="24"/>
        </w:rPr>
        <w:t xml:space="preserve"> is the canopy surface micro roughness and is determined by reported measurements</w:t>
      </w:r>
      <w:r w:rsidR="009A2A28" w:rsidRPr="00880E12">
        <w:rPr>
          <w:rFonts w:ascii="Times New Roman" w:hAnsi="Times New Roman" w:cs="Times New Roman"/>
          <w:noProof/>
          <w:color w:val="000000" w:themeColor="text1"/>
          <w:kern w:val="0"/>
          <w:sz w:val="24"/>
          <w:szCs w:val="24"/>
          <w:vertAlign w:val="superscript"/>
        </w:rPr>
        <w:t>19-21</w:t>
      </w:r>
      <w:r w:rsidR="009A2A28" w:rsidRPr="00880E12">
        <w:rPr>
          <w:rFonts w:ascii="Times New Roman" w:hAnsi="Times New Roman" w:cs="Times New Roman" w:hint="eastAsia"/>
          <w:color w:val="000000" w:themeColor="text1"/>
          <w:kern w:val="0"/>
          <w:sz w:val="24"/>
          <w:szCs w:val="24"/>
        </w:rPr>
        <w:t xml:space="preserve">. For </w:t>
      </w:r>
      <w:r w:rsidR="009A2A28" w:rsidRPr="00880E12">
        <w:rPr>
          <w:rFonts w:ascii="Times New Roman" w:hAnsi="Times New Roman" w:cs="Times New Roman"/>
          <w:color w:val="000000" w:themeColor="text1"/>
          <w:kern w:val="0"/>
          <w:sz w:val="24"/>
          <w:szCs w:val="24"/>
        </w:rPr>
        <w:t>vegetated</w:t>
      </w:r>
      <w:r w:rsidR="009A2A28" w:rsidRPr="00880E12">
        <w:rPr>
          <w:rFonts w:ascii="Times New Roman" w:hAnsi="Times New Roman" w:cs="Times New Roman" w:hint="eastAsia"/>
          <w:color w:val="000000" w:themeColor="text1"/>
          <w:kern w:val="0"/>
          <w:sz w:val="24"/>
          <w:szCs w:val="24"/>
        </w:rPr>
        <w:t xml:space="preserve"> land,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canopy</m:t>
            </m:r>
          </m:sub>
        </m:sSub>
        <m:r>
          <w:rPr>
            <w:rFonts w:ascii="Cambria Math" w:hAnsi="Cambria Math" w:cs="Times New Roman"/>
            <w:color w:val="000000" w:themeColor="text1"/>
            <w:kern w:val="0"/>
            <w:sz w:val="24"/>
            <w:szCs w:val="24"/>
          </w:rPr>
          <m:t>=15 μm</m:t>
        </m:r>
      </m:oMath>
      <w:r w:rsidR="009A2A28" w:rsidRPr="00880E12">
        <w:rPr>
          <w:rFonts w:ascii="Times New Roman" w:hAnsi="Times New Roman" w:cs="Times New Roman" w:hint="eastAsia"/>
          <w:color w:val="000000" w:themeColor="text1"/>
          <w:kern w:val="0"/>
          <w:sz w:val="24"/>
          <w:szCs w:val="24"/>
        </w:rPr>
        <w:t xml:space="preserve"> (the optimal measured value based on Fig. 1). For built-up land,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canopy</m:t>
            </m:r>
          </m:sub>
        </m:sSub>
        <m:r>
          <w:rPr>
            <w:rFonts w:ascii="Cambria Math" w:hAnsi="Cambria Math" w:cs="Times New Roman"/>
            <w:color w:val="000000" w:themeColor="text1"/>
            <w:kern w:val="0"/>
            <w:sz w:val="24"/>
            <w:szCs w:val="24"/>
          </w:rPr>
          <m:t>=80 μm</m:t>
        </m:r>
      </m:oMath>
      <w:r w:rsidR="009A2A28" w:rsidRPr="00880E12">
        <w:rPr>
          <w:rFonts w:ascii="Times New Roman" w:hAnsi="Times New Roman" w:cs="Times New Roman" w:hint="eastAsia"/>
          <w:color w:val="000000" w:themeColor="text1"/>
          <w:kern w:val="0"/>
          <w:sz w:val="24"/>
          <w:szCs w:val="24"/>
        </w:rPr>
        <w:t xml:space="preserve"> (the optimal measured value based on Fig. 1).</w:t>
      </w:r>
    </w:p>
    <w:p w14:paraId="2FDA379A"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ground</m:t>
            </m:r>
          </m:sub>
        </m:sSub>
      </m:oMath>
      <w:r w:rsidR="009A2A28" w:rsidRPr="00880E12">
        <w:rPr>
          <w:rFonts w:ascii="Times New Roman" w:hAnsi="Times New Roman" w:cs="Times New Roman" w:hint="eastAsia"/>
          <w:color w:val="000000" w:themeColor="text1"/>
          <w:kern w:val="0"/>
          <w:sz w:val="24"/>
          <w:szCs w:val="24"/>
        </w:rPr>
        <w:t xml:space="preserve"> is the ground micro roughness. For </w:t>
      </w:r>
      <w:r w:rsidR="009A2A28" w:rsidRPr="00880E12">
        <w:rPr>
          <w:rFonts w:ascii="Times New Roman" w:hAnsi="Times New Roman" w:cs="Times New Roman"/>
          <w:color w:val="000000" w:themeColor="text1"/>
          <w:kern w:val="0"/>
          <w:sz w:val="24"/>
          <w:szCs w:val="24"/>
        </w:rPr>
        <w:t>vegetated</w:t>
      </w:r>
      <w:r w:rsidR="009A2A28" w:rsidRPr="00880E12">
        <w:rPr>
          <w:rFonts w:ascii="Times New Roman" w:hAnsi="Times New Roman" w:cs="Times New Roman" w:hint="eastAsia"/>
          <w:color w:val="000000" w:themeColor="text1"/>
          <w:kern w:val="0"/>
          <w:sz w:val="24"/>
          <w:szCs w:val="24"/>
        </w:rPr>
        <w:t xml:space="preserve"> land and built-up land,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ground</m:t>
            </m:r>
          </m:sub>
        </m:sSub>
      </m:oMath>
      <w:r w:rsidR="009A2A28" w:rsidRPr="00880E12">
        <w:rPr>
          <w:rFonts w:ascii="Times New Roman" w:hAnsi="Times New Roman" w:cs="Times New Roman" w:hint="eastAsia"/>
          <w:color w:val="000000" w:themeColor="text1"/>
          <w:kern w:val="0"/>
          <w:sz w:val="24"/>
          <w:szCs w:val="24"/>
        </w:rPr>
        <w:t xml:space="preserve"> is assumed to be the same as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canopy</m:t>
            </m:r>
          </m:sub>
        </m:sSub>
      </m:oMath>
      <w:r w:rsidR="009A2A28" w:rsidRPr="00880E12">
        <w:rPr>
          <w:rFonts w:ascii="Times New Roman" w:hAnsi="Times New Roman" w:cs="Times New Roman" w:hint="eastAsia"/>
          <w:color w:val="000000" w:themeColor="text1"/>
          <w:kern w:val="0"/>
          <w:sz w:val="24"/>
          <w:szCs w:val="24"/>
        </w:rPr>
        <w:t xml:space="preserve">. For water and ice, their surface is assumed to be smooth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ground</m:t>
            </m:r>
          </m:sub>
        </m:sSub>
      </m:oMath>
      <w:r w:rsidR="009A2A28" w:rsidRPr="00880E12">
        <w:rPr>
          <w:rFonts w:ascii="Times New Roman" w:hAnsi="Times New Roman" w:cs="Times New Roman" w:hint="eastAsia"/>
          <w:color w:val="000000" w:themeColor="text1"/>
          <w:kern w:val="0"/>
          <w:sz w:val="24"/>
          <w:szCs w:val="24"/>
        </w:rPr>
        <w:t xml:space="preserve"> is set as 0.001 </w:t>
      </w:r>
      <m:oMath>
        <m:r>
          <w:rPr>
            <w:rFonts w:ascii="Cambria Math" w:hAnsi="Cambria Math" w:cs="Times New Roman"/>
            <w:color w:val="000000" w:themeColor="text1"/>
            <w:kern w:val="0"/>
            <w:sz w:val="24"/>
            <w:szCs w:val="24"/>
          </w:rPr>
          <m:t>μm</m:t>
        </m:r>
      </m:oMath>
      <w:r w:rsidR="009A2A28" w:rsidRPr="00880E12">
        <w:rPr>
          <w:rFonts w:ascii="Times New Roman" w:hAnsi="Times New Roman" w:cs="Times New Roman" w:hint="eastAsia"/>
          <w:color w:val="000000" w:themeColor="text1"/>
          <w:kern w:val="0"/>
          <w:sz w:val="24"/>
          <w:szCs w:val="24"/>
        </w:rPr>
        <w:t xml:space="preserve">, a scale of molecules. For </w:t>
      </w:r>
      <w:proofErr w:type="gramStart"/>
      <w:r w:rsidR="009A2A28" w:rsidRPr="00880E12">
        <w:rPr>
          <w:rFonts w:ascii="Times New Roman" w:hAnsi="Times New Roman" w:cs="Times New Roman"/>
          <w:color w:val="000000" w:themeColor="text1"/>
          <w:kern w:val="0"/>
          <w:sz w:val="24"/>
          <w:szCs w:val="24"/>
        </w:rPr>
        <w:t>desert</w:t>
      </w:r>
      <w:proofErr w:type="gramEnd"/>
      <w:r w:rsidR="009A2A28"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ground</m:t>
            </m:r>
          </m:sub>
        </m:sSub>
      </m:oMath>
      <w:r w:rsidR="009A2A28" w:rsidRPr="00880E12">
        <w:rPr>
          <w:rFonts w:ascii="Times New Roman" w:hAnsi="Times New Roman" w:cs="Times New Roman" w:hint="eastAsia"/>
          <w:color w:val="000000" w:themeColor="text1"/>
          <w:kern w:val="0"/>
          <w:sz w:val="24"/>
          <w:szCs w:val="24"/>
        </w:rPr>
        <w:t xml:space="preserve"> is set as </w:t>
      </w:r>
      <m:oMath>
        <m:r>
          <w:rPr>
            <w:rFonts w:ascii="Cambria Math" w:hAnsi="Cambria Math" w:cs="Times New Roman"/>
            <w:color w:val="000000" w:themeColor="text1"/>
            <w:kern w:val="0"/>
            <w:sz w:val="24"/>
            <w:szCs w:val="24"/>
          </w:rPr>
          <m:t>20 μm</m:t>
        </m:r>
      </m:oMath>
      <w:r w:rsidR="009A2A28" w:rsidRPr="00880E12">
        <w:rPr>
          <w:rFonts w:ascii="Times New Roman" w:hAnsi="Times New Roman" w:cs="Times New Roman" w:hint="eastAsia"/>
          <w:color w:val="000000" w:themeColor="text1"/>
          <w:kern w:val="0"/>
          <w:sz w:val="24"/>
          <w:szCs w:val="24"/>
        </w:rPr>
        <w:t xml:space="preserve"> (typical value of sandy land).</w:t>
      </w:r>
    </w:p>
    <w:p w14:paraId="6193E0C4"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ε</m:t>
        </m:r>
      </m:oMath>
      <w:r w:rsidRPr="00880E12">
        <w:rPr>
          <w:rFonts w:ascii="Times New Roman" w:hAnsi="Times New Roman" w:cs="Times New Roman" w:hint="eastAsia"/>
          <w:color w:val="000000" w:themeColor="text1"/>
          <w:kern w:val="0"/>
          <w:sz w:val="24"/>
          <w:szCs w:val="24"/>
        </w:rPr>
        <w:t xml:space="preserve"> is the enrichment coefficient and is expressed as </w:t>
      </w:r>
      <m:oMath>
        <m:r>
          <w:rPr>
            <w:rFonts w:ascii="Cambria Math" w:hAnsi="Cambria Math" w:cs="Times New Roman"/>
            <w:color w:val="000000" w:themeColor="text1"/>
            <w:kern w:val="0"/>
            <w:sz w:val="24"/>
            <w:szCs w:val="24"/>
          </w:rPr>
          <m:t>ε=</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H</m:t>
                    </m:r>
                  </m:sub>
                </m:sSub>
              </m:num>
              <m:den>
                <m:r>
                  <w:rPr>
                    <w:rFonts w:ascii="Cambria Math" w:hAnsi="Cambria Math" w:cs="Times New Roman"/>
                    <w:color w:val="000000" w:themeColor="text1"/>
                    <w:kern w:val="0"/>
                    <w:sz w:val="24"/>
                    <w:szCs w:val="24"/>
                  </w:rPr>
                  <m:t>πκ</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den>
            </m:f>
            <m:r>
              <w:rPr>
                <w:rFonts w:ascii="Cambria Math" w:hAnsi="Cambria Math" w:cs="Times New Roman"/>
                <w:color w:val="000000" w:themeColor="text1"/>
                <w:kern w:val="0"/>
                <w:sz w:val="24"/>
                <w:szCs w:val="24"/>
              </w:rPr>
              <m:t>+1</m:t>
            </m:r>
          </m:e>
        </m:d>
      </m:oMath>
      <w:r w:rsidRPr="00880E12">
        <w:rPr>
          <w:rFonts w:ascii="Times New Roman" w:hAnsi="Times New Roman" w:cs="Times New Roman" w:hint="eastAsia"/>
          <w:color w:val="000000" w:themeColor="text1"/>
          <w:kern w:val="0"/>
          <w:sz w:val="24"/>
          <w:szCs w:val="24"/>
        </w:rPr>
        <w:t>. According to Monin-</w:t>
      </w:r>
      <w:r w:rsidRPr="00880E12">
        <w:rPr>
          <w:rFonts w:ascii="Times New Roman" w:hAnsi="Times New Roman" w:cs="Times New Roman" w:hint="eastAsia"/>
          <w:color w:val="000000" w:themeColor="text1"/>
          <w:kern w:val="0"/>
          <w:sz w:val="24"/>
          <w:szCs w:val="24"/>
        </w:rPr>
        <w:lastRenderedPageBreak/>
        <w:t>Obukhov similarity theory</w:t>
      </w:r>
      <w:proofErr w:type="gramStart"/>
      <w:r w:rsidRPr="00880E12">
        <w:rPr>
          <w:rFonts w:ascii="Times New Roman" w:hAnsi="Times New Roman" w:cs="Times New Roman"/>
          <w:noProof/>
          <w:color w:val="000000" w:themeColor="text1"/>
          <w:kern w:val="0"/>
          <w:sz w:val="24"/>
          <w:szCs w:val="24"/>
          <w:vertAlign w:val="superscript"/>
        </w:rPr>
        <w:t>10</w:t>
      </w:r>
      <w:r w:rsidRPr="00880E12">
        <w:rPr>
          <w:rFonts w:ascii="Times New Roman" w:hAnsi="Times New Roman" w:cs="Times New Roman" w:hint="eastAsia"/>
          <w:color w:val="000000" w:themeColor="text1"/>
          <w:kern w:val="0"/>
          <w:sz w:val="24"/>
          <w:szCs w:val="24"/>
        </w:rPr>
        <w:t xml:space="preserve"> ,</w:t>
      </w:r>
      <w:proofErr w:type="gramEnd"/>
      <w:r w:rsidRPr="00880E12">
        <w:rPr>
          <w:rFonts w:ascii="Times New Roman" w:hAnsi="Times New Roman" w:cs="Times New Roman" w:hint="eastAsia"/>
          <w:color w:val="000000" w:themeColor="text1"/>
          <w:kern w:val="0"/>
          <w:sz w:val="24"/>
          <w:szCs w:val="24"/>
        </w:rPr>
        <w:t xml:space="preserve"> </w:t>
      </w:r>
      <m:oMath>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H</m:t>
                </m:r>
              </m:sub>
            </m:sSub>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den>
        </m:f>
      </m:oMath>
      <w:r w:rsidRPr="00880E12">
        <w:rPr>
          <w:rFonts w:ascii="Times New Roman" w:hAnsi="Times New Roman" w:cs="Times New Roman" w:hint="eastAsia"/>
          <w:color w:val="000000" w:themeColor="text1"/>
          <w:kern w:val="0"/>
          <w:sz w:val="24"/>
          <w:szCs w:val="24"/>
        </w:rPr>
        <w:t xml:space="preserve"> can be extended as </w:t>
      </w:r>
      <m:oMath>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H</m:t>
                </m:r>
              </m:sub>
            </m:sSub>
          </m:num>
          <m:den>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den>
        </m:f>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κ</m:t>
            </m:r>
          </m:den>
        </m:f>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ln</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H-d</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den>
                </m:f>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m</m:t>
                </m:r>
              </m:sub>
            </m:sSub>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H-d</m:t>
                    </m:r>
                  </m:num>
                  <m:den>
                    <m:r>
                      <w:rPr>
                        <w:rFonts w:ascii="Cambria Math" w:hAnsi="Cambria Math" w:cs="Times New Roman"/>
                        <w:color w:val="000000" w:themeColor="text1"/>
                        <w:kern w:val="0"/>
                        <w:sz w:val="24"/>
                        <w:szCs w:val="24"/>
                      </w:rPr>
                      <m:t>L</m:t>
                    </m:r>
                  </m:den>
                </m:f>
              </m:e>
            </m:d>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m</m:t>
                </m:r>
              </m:sub>
            </m:sSub>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num>
                  <m:den>
                    <m:r>
                      <w:rPr>
                        <w:rFonts w:ascii="Cambria Math" w:hAnsi="Cambria Math" w:cs="Times New Roman"/>
                        <w:color w:val="000000" w:themeColor="text1"/>
                        <w:kern w:val="0"/>
                        <w:sz w:val="24"/>
                        <w:szCs w:val="24"/>
                      </w:rPr>
                      <m:t>L</m:t>
                    </m:r>
                  </m:den>
                </m:f>
              </m:e>
            </m:d>
          </m:e>
        </m:d>
      </m:oMath>
      <w:r w:rsidRPr="00880E12">
        <w:rPr>
          <w:rFonts w:ascii="Times New Roman" w:hAnsi="Times New Roman" w:cs="Times New Roman" w:hint="eastAsia"/>
          <w:color w:val="000000" w:themeColor="text1"/>
          <w:kern w:val="0"/>
          <w:sz w:val="24"/>
          <w:szCs w:val="24"/>
        </w:rPr>
        <w:t xml:space="preserve">. </w:t>
      </w:r>
      <m:oMath>
        <m:r>
          <w:rPr>
            <w:rFonts w:ascii="Cambria Math" w:hAnsi="Cambria Math" w:cs="Times New Roman"/>
            <w:color w:val="000000" w:themeColor="text1"/>
            <w:kern w:val="0"/>
            <w:sz w:val="24"/>
            <w:szCs w:val="24"/>
          </w:rPr>
          <m:t>κ</m:t>
        </m:r>
      </m:oMath>
      <w:r w:rsidRPr="00880E12">
        <w:rPr>
          <w:rFonts w:ascii="Times New Roman" w:hAnsi="Times New Roman" w:cs="Times New Roman" w:hint="eastAsia"/>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z</m:t>
            </m:r>
          </m:e>
          <m:sub>
            <m:r>
              <w:rPr>
                <w:rFonts w:ascii="Cambria Math" w:hAnsi="Cambria Math" w:cs="Times New Roman"/>
                <w:color w:val="000000" w:themeColor="text1"/>
                <w:kern w:val="0"/>
                <w:sz w:val="24"/>
                <w:szCs w:val="24"/>
              </w:rPr>
              <m:t>0</m:t>
            </m:r>
          </m:sub>
        </m:sSub>
      </m:oMath>
      <w:r w:rsidRPr="00880E12">
        <w:rPr>
          <w:rFonts w:ascii="Times New Roman" w:hAnsi="Times New Roman" w:cs="Times New Roman" w:hint="eastAsia"/>
          <w:color w:val="000000" w:themeColor="text1"/>
          <w:kern w:val="0"/>
          <w:sz w:val="24"/>
          <w:szCs w:val="24"/>
        </w:rPr>
        <w:t xml:space="preserve">, </w:t>
      </w:r>
      <m:oMath>
        <m:r>
          <w:rPr>
            <w:rFonts w:ascii="Cambria Math" w:hAnsi="Cambria Math" w:cs="Times New Roman"/>
            <w:color w:val="000000" w:themeColor="text1"/>
            <w:kern w:val="0"/>
            <w:sz w:val="24"/>
            <w:szCs w:val="24"/>
          </w:rPr>
          <m:t>d</m:t>
        </m:r>
      </m:oMath>
      <w:r w:rsidRPr="00880E12">
        <w:rPr>
          <w:rFonts w:ascii="Times New Roman" w:hAnsi="Times New Roman" w:cs="Times New Roman" w:hint="eastAsia"/>
          <w:color w:val="000000" w:themeColor="text1"/>
          <w:kern w:val="0"/>
          <w:sz w:val="24"/>
          <w:szCs w:val="24"/>
        </w:rPr>
        <w:t xml:space="preserve">, L and H have been mentioned before.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ψ</m:t>
            </m:r>
          </m:e>
          <m:sub>
            <m:r>
              <w:rPr>
                <w:rFonts w:ascii="Cambria Math" w:hAnsi="Cambria Math" w:cs="Times New Roman"/>
                <w:color w:val="000000" w:themeColor="text1"/>
                <w:kern w:val="0"/>
                <w:sz w:val="24"/>
                <w:szCs w:val="24"/>
              </w:rPr>
              <m:t>m</m:t>
            </m:r>
          </m:sub>
        </m:sSub>
      </m:oMath>
      <w:r w:rsidRPr="00880E12">
        <w:rPr>
          <w:rFonts w:ascii="Times New Roman" w:hAnsi="Times New Roman" w:cs="Times New Roman" w:hint="eastAsia"/>
          <w:color w:val="000000" w:themeColor="text1"/>
          <w:kern w:val="0"/>
          <w:sz w:val="24"/>
          <w:szCs w:val="24"/>
        </w:rPr>
        <w:t xml:space="preserve"> is the atmospheric stability correction for momentum whose expression can be found elsewhere</w:t>
      </w:r>
      <w:r w:rsidRPr="00880E12">
        <w:rPr>
          <w:rFonts w:ascii="Times New Roman" w:hAnsi="Times New Roman" w:cs="Times New Roman"/>
          <w:noProof/>
          <w:color w:val="000000" w:themeColor="text1"/>
          <w:kern w:val="0"/>
          <w:sz w:val="24"/>
          <w:szCs w:val="24"/>
          <w:vertAlign w:val="superscript"/>
        </w:rPr>
        <w:t>1</w:t>
      </w:r>
      <w:r w:rsidRPr="00880E12">
        <w:rPr>
          <w:rFonts w:ascii="Times New Roman" w:hAnsi="Times New Roman" w:cs="Times New Roman" w:hint="eastAsia"/>
          <w:color w:val="000000" w:themeColor="text1"/>
          <w:kern w:val="0"/>
          <w:sz w:val="24"/>
          <w:szCs w:val="24"/>
        </w:rPr>
        <w:t>.</w:t>
      </w:r>
    </w:p>
    <w:p w14:paraId="0122A689"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ξ</m:t>
        </m:r>
      </m:oMath>
      <w:r w:rsidRPr="00880E12">
        <w:rPr>
          <w:rFonts w:ascii="Times New Roman" w:hAnsi="Times New Roman" w:cs="Times New Roman" w:hint="eastAsia"/>
          <w:color w:val="000000" w:themeColor="text1"/>
          <w:kern w:val="0"/>
          <w:sz w:val="24"/>
          <w:szCs w:val="24"/>
        </w:rPr>
        <w:t xml:space="preserve"> is the effective area correction coefficient. For built-up land or grass land</w:t>
      </w:r>
      <w:r w:rsidRPr="00880E12">
        <w:rPr>
          <w:rFonts w:ascii="Times New Roman" w:hAnsi="Times New Roman" w:cs="Times New Roman" w:hint="eastAsia"/>
          <w:iCs/>
          <w:color w:val="000000" w:themeColor="text1"/>
          <w:kern w:val="0"/>
          <w:sz w:val="24"/>
          <w:szCs w:val="24"/>
        </w:rPr>
        <w:t xml:space="preserve">, </w:t>
      </w:r>
      <m:oMath>
        <m:r>
          <w:rPr>
            <w:rFonts w:ascii="Cambria Math" w:hAnsi="Cambria Math" w:cs="Times New Roman"/>
            <w:color w:val="000000" w:themeColor="text1"/>
            <w:kern w:val="0"/>
            <w:sz w:val="24"/>
            <w:szCs w:val="24"/>
          </w:rPr>
          <m:t>ξ=1</m:t>
        </m:r>
      </m:oMath>
      <w:r w:rsidRPr="00880E12">
        <w:rPr>
          <w:rFonts w:ascii="Times New Roman" w:hAnsi="Times New Roman" w:cs="Times New Roman" w:hint="eastAsia"/>
          <w:iCs/>
          <w:color w:val="000000" w:themeColor="text1"/>
          <w:kern w:val="0"/>
          <w:sz w:val="24"/>
          <w:szCs w:val="24"/>
        </w:rPr>
        <w:t xml:space="preserve">. For forest, </w:t>
      </w:r>
      <m:oMath>
        <m:r>
          <w:rPr>
            <w:rFonts w:ascii="Cambria Math" w:hAnsi="Cambria Math" w:cs="Times New Roman"/>
            <w:color w:val="000000" w:themeColor="text1"/>
            <w:kern w:val="0"/>
            <w:sz w:val="24"/>
            <w:szCs w:val="24"/>
          </w:rPr>
          <m:t>ξ</m:t>
        </m:r>
      </m:oMath>
      <w:r w:rsidRPr="00880E12">
        <w:rPr>
          <w:rFonts w:ascii="Times New Roman" w:hAnsi="Times New Roman" w:cs="Times New Roman" w:hint="eastAsia"/>
          <w:color w:val="000000" w:themeColor="text1"/>
          <w:kern w:val="0"/>
          <w:sz w:val="24"/>
          <w:szCs w:val="24"/>
        </w:rPr>
        <w:t xml:space="preserve"> can be expressed as:</w:t>
      </w:r>
    </w:p>
    <w:p w14:paraId="295B7564"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42208" behindDoc="0" locked="0" layoutInCell="1" allowOverlap="1" wp14:anchorId="4FA45D8F" wp14:editId="6FA61415">
                <wp:simplePos x="0" y="0"/>
                <wp:positionH relativeFrom="margin">
                  <wp:posOffset>4978886</wp:posOffset>
                </wp:positionH>
                <wp:positionV relativeFrom="paragraph">
                  <wp:posOffset>994070</wp:posOffset>
                </wp:positionV>
                <wp:extent cx="1093780" cy="368935"/>
                <wp:effectExtent l="0" t="0" r="0" b="0"/>
                <wp:wrapNone/>
                <wp:docPr id="306981248" name="文本框 1"/>
                <wp:cNvGraphicFramePr/>
                <a:graphic xmlns:a="http://schemas.openxmlformats.org/drawingml/2006/main">
                  <a:graphicData uri="http://schemas.microsoft.com/office/word/2010/wordprocessingShape">
                    <wps:wsp>
                      <wps:cNvSpPr txBox="1"/>
                      <wps:spPr>
                        <a:xfrm>
                          <a:off x="0" y="0"/>
                          <a:ext cx="1093780" cy="368935"/>
                        </a:xfrm>
                        <a:prstGeom prst="rect">
                          <a:avLst/>
                        </a:prstGeom>
                        <a:noFill/>
                      </wps:spPr>
                      <wps:txbx>
                        <w:txbxContent>
                          <w:p w14:paraId="3676F35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FA45D8F" id="_x0000_s1096" type="#_x0000_t202" style="position:absolute;left:0;text-align:left;margin-left:392.05pt;margin-top:78.25pt;width:86.1pt;height:29.0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" filled="f" stroked="f">
                <v:textbox style="mso-fit-shape-to-text:t">
                  <w:txbxContent>
                    <w:p w14:paraId="3676F35F"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80</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34B349D5" w14:textId="77777777" w:rsidR="009A2A28" w:rsidRPr="00880E12" w:rsidRDefault="009A2A28" w:rsidP="00482EBD">
      <w:pPr>
        <w:rPr>
          <w:rFonts w:ascii="Times New Roman" w:hAnsi="Times New Roman" w:cs="Times New Roman"/>
          <w:iCs/>
          <w:color w:val="000000" w:themeColor="text1"/>
          <w:kern w:val="0"/>
          <w:sz w:val="24"/>
          <w:szCs w:val="24"/>
        </w:rPr>
      </w:pPr>
      <m:oMath>
        <m:r>
          <w:rPr>
            <w:rFonts w:ascii="Cambria Math" w:hAnsi="Cambria Math" w:cs="Times New Roman"/>
            <w:color w:val="000000" w:themeColor="text1"/>
            <w:kern w:val="0"/>
            <w:sz w:val="24"/>
            <w:szCs w:val="24"/>
          </w:rPr>
          <m:t>ξ=</m:t>
        </m:r>
        <m:f>
          <m:fPr>
            <m:ctrlPr>
              <w:rPr>
                <w:rFonts w:ascii="Cambria Math" w:hAnsi="Cambria Math" w:cs="Times New Roman"/>
                <w:i/>
                <w:iCs/>
                <w:color w:val="000000" w:themeColor="text1"/>
                <w:kern w:val="0"/>
                <w:sz w:val="24"/>
                <w:szCs w:val="24"/>
              </w:rPr>
            </m:ctrlPr>
          </m:fPr>
          <m:num>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den>
        </m:f>
        <m:r>
          <w:rPr>
            <w:rFonts w:ascii="Cambria Math" w:hAnsi="Cambria Math" w:cs="Times New Roman"/>
            <w:color w:val="000000" w:themeColor="text1"/>
            <w:kern w:val="0"/>
            <w:sz w:val="24"/>
            <w:szCs w:val="24"/>
          </w:rPr>
          <m:t xml:space="preserve">,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&gt;</m:t>
        </m:r>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w:t>
      </w:r>
    </w:p>
    <w:p w14:paraId="5D2440D0"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=STA∙TD</m:t>
        </m:r>
      </m:oMath>
      <w:r w:rsidR="009A2A28" w:rsidRPr="00880E12">
        <w:rPr>
          <w:rFonts w:ascii="Times New Roman" w:hAnsi="Times New Roman" w:cs="Times New Roman" w:hint="eastAsia"/>
          <w:iCs/>
          <w:color w:val="000000" w:themeColor="text1"/>
          <w:kern w:val="0"/>
          <w:sz w:val="24"/>
          <w:szCs w:val="24"/>
        </w:rPr>
        <w:t xml:space="preserve"> </w:t>
      </w:r>
    </w:p>
    <w:p w14:paraId="52D7583F" w14:textId="77777777" w:rsidR="009A2A28" w:rsidRPr="00880E12" w:rsidRDefault="00000000" w:rsidP="00482EBD">
      <w:pPr>
        <w:rPr>
          <w:rFonts w:ascii="Times New Roman" w:hAnsi="Times New Roman" w:cs="Times New Roman"/>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=EAT∙TD</m:t>
        </m:r>
      </m:oMath>
      <w:r w:rsidR="009A2A28" w:rsidRPr="00880E12">
        <w:rPr>
          <w:rFonts w:ascii="Times New Roman" w:hAnsi="Times New Roman" w:cs="Times New Roman" w:hint="eastAsia"/>
          <w:iCs/>
          <w:color w:val="000000" w:themeColor="text1"/>
          <w:kern w:val="0"/>
          <w:sz w:val="24"/>
          <w:szCs w:val="24"/>
        </w:rPr>
        <w:t xml:space="preserve"> </w:t>
      </w:r>
    </w:p>
    <w:p w14:paraId="2A61419A" w14:textId="77777777" w:rsidR="009A2A28" w:rsidRPr="00880E12" w:rsidRDefault="009A2A28" w:rsidP="00482EBD">
      <w:pPr>
        <w:rPr>
          <w:rFonts w:ascii="Times New Roman" w:hAnsi="Times New Roman" w:cs="Times New Roman"/>
          <w:iCs/>
          <w:color w:val="000000" w:themeColor="text1"/>
          <w:kern w:val="0"/>
          <w:sz w:val="24"/>
          <w:szCs w:val="24"/>
        </w:rPr>
      </w:pPr>
      <m:oMath>
        <m:r>
          <w:rPr>
            <w:rFonts w:ascii="Cambria Math" w:hAnsi="Cambria Math" w:cs="Times New Roman"/>
            <w:color w:val="000000" w:themeColor="text1"/>
            <w:kern w:val="0"/>
            <w:sz w:val="24"/>
            <w:szCs w:val="24"/>
          </w:rPr>
          <m:t>EAT=</m:t>
        </m:r>
        <m:d>
          <m:dPr>
            <m:begChr m:val="{"/>
            <m:endChr m:val=""/>
            <m:ctrlPr>
              <w:rPr>
                <w:rFonts w:ascii="Cambria Math" w:hAnsi="Cambria Math" w:cs="Times New Roman"/>
                <w:i/>
                <w:iCs/>
                <w:color w:val="000000" w:themeColor="text1"/>
                <w:kern w:val="0"/>
                <w:sz w:val="24"/>
                <w:szCs w:val="24"/>
              </w:rPr>
            </m:ctrlPr>
          </m:dPr>
          <m:e>
            <m:eqArr>
              <m:eqArrPr>
                <m:ctrlPr>
                  <w:rPr>
                    <w:rFonts w:ascii="Cambria Math" w:hAnsi="Cambria Math" w:cs="Times New Roman"/>
                    <w:i/>
                    <w:iCs/>
                    <w:color w:val="000000" w:themeColor="text1"/>
                    <w:kern w:val="0"/>
                    <w:sz w:val="24"/>
                    <w:szCs w:val="24"/>
                  </w:rPr>
                </m:ctrlPr>
              </m:eqArrPr>
              <m:e>
                <m:r>
                  <w:rPr>
                    <w:rFonts w:ascii="Cambria Math" w:hAnsi="Cambria Math" w:cs="Times New Roman"/>
                    <w:color w:val="000000" w:themeColor="text1"/>
                    <w:kern w:val="0"/>
                    <w:sz w:val="24"/>
                    <w:szCs w:val="24"/>
                  </w:rPr>
                  <m:t>STA,     STA&lt;CAT</m:t>
                </m:r>
              </m:e>
              <m:e>
                <m:r>
                  <w:rPr>
                    <w:rFonts w:ascii="Cambria Math" w:hAnsi="Cambria Math" w:cs="Times New Roman"/>
                    <w:color w:val="FFFFFF" w:themeColor="background1"/>
                    <w:kern w:val="0"/>
                    <w:sz w:val="24"/>
                    <w:szCs w:val="24"/>
                  </w:rPr>
                  <m:t>a</m:t>
                </m:r>
              </m:e>
              <m:e>
                <m:r>
                  <w:rPr>
                    <w:rFonts w:ascii="Cambria Math" w:hAnsi="Cambria Math" w:cs="Times New Roman"/>
                    <w:color w:val="000000" w:themeColor="text1"/>
                    <w:kern w:val="0"/>
                    <w:sz w:val="24"/>
                    <w:szCs w:val="24"/>
                  </w:rPr>
                  <m:t>CAT,     STA≥CAT</m:t>
                </m:r>
              </m:e>
            </m:eqArr>
          </m:e>
        </m:d>
      </m:oMath>
      <w:r w:rsidRPr="00880E12">
        <w:rPr>
          <w:rFonts w:ascii="Times New Roman" w:hAnsi="Times New Roman" w:cs="Times New Roman" w:hint="eastAsia"/>
          <w:iCs/>
          <w:color w:val="000000" w:themeColor="text1"/>
          <w:kern w:val="0"/>
          <w:sz w:val="24"/>
          <w:szCs w:val="24"/>
        </w:rPr>
        <w:t xml:space="preserve"> </w:t>
      </w:r>
    </w:p>
    <w:p w14:paraId="701E8D2E"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CAT=4π∙</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2</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r>
                              <w:rPr>
                                <w:rFonts w:ascii="Cambria Math" w:hAnsi="Cambria Math" w:cs="Times New Roman"/>
                                <w:color w:val="000000" w:themeColor="text1"/>
                                <w:kern w:val="0"/>
                                <w:sz w:val="24"/>
                                <w:szCs w:val="24"/>
                              </w:rPr>
                              <m:t>∙</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c</m:t>
                                </m:r>
                              </m:sub>
                              <m:sup>
                                <m:r>
                                  <w:rPr>
                                    <w:rFonts w:ascii="Cambria Math" w:hAnsi="Cambria Math" w:cs="Times New Roman"/>
                                    <w:color w:val="000000" w:themeColor="text1"/>
                                    <w:kern w:val="0"/>
                                    <w:sz w:val="24"/>
                                    <w:szCs w:val="24"/>
                                  </w:rPr>
                                  <m:t>h</m:t>
                                </m:r>
                              </m:sup>
                            </m:sSubSup>
                          </m:e>
                        </m:d>
                      </m:e>
                      <m:sup>
                        <m:r>
                          <w:rPr>
                            <w:rFonts w:ascii="Cambria Math" w:hAnsi="Cambria Math" w:cs="Times New Roman"/>
                            <w:color w:val="000000" w:themeColor="text1"/>
                            <w:kern w:val="0"/>
                            <w:sz w:val="24"/>
                            <w:szCs w:val="24"/>
                          </w:rPr>
                          <m:t>1.6075</m:t>
                        </m:r>
                      </m:sup>
                    </m:sSup>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e>
                      <m:sup>
                        <m:r>
                          <w:rPr>
                            <w:rFonts w:ascii="Cambria Math" w:hAnsi="Cambria Math" w:cs="Times New Roman"/>
                            <w:color w:val="000000" w:themeColor="text1"/>
                            <w:kern w:val="0"/>
                            <w:sz w:val="24"/>
                            <w:szCs w:val="24"/>
                          </w:rPr>
                          <m:t>3.215</m:t>
                        </m:r>
                      </m:sup>
                    </m:sSup>
                  </m:num>
                  <m:den>
                    <m:r>
                      <w:rPr>
                        <w:rFonts w:ascii="Cambria Math" w:hAnsi="Cambria Math" w:cs="Times New Roman"/>
                        <w:color w:val="000000" w:themeColor="text1"/>
                        <w:kern w:val="0"/>
                        <w:sz w:val="24"/>
                        <w:szCs w:val="24"/>
                      </w:rPr>
                      <m:t>3</m:t>
                    </m:r>
                  </m:den>
                </m:f>
              </m:e>
            </m:d>
          </m:e>
          <m:sup>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1.6075</m:t>
                </m:r>
              </m:den>
            </m:f>
          </m:sup>
        </m:sSup>
      </m:oMath>
      <w:r w:rsidRPr="00880E12">
        <w:rPr>
          <w:rFonts w:ascii="Times New Roman" w:hAnsi="Times New Roman" w:cs="Times New Roman" w:hint="eastAsia"/>
          <w:iCs/>
          <w:color w:val="000000" w:themeColor="text1"/>
          <w:kern w:val="0"/>
          <w:sz w:val="24"/>
          <w:szCs w:val="24"/>
        </w:rPr>
        <w:t xml:space="preserve"> </w:t>
      </w:r>
    </w:p>
    <w:p w14:paraId="5F1B0E8D" w14:textId="77777777" w:rsidR="009A2A28" w:rsidRPr="00880E12" w:rsidRDefault="00000000" w:rsidP="00482EBD">
      <w:pPr>
        <w:rPr>
          <w:rFonts w:ascii="Times New Roman" w:hAnsi="Times New Roman" w:cs="Times New Roman"/>
          <w:i/>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r>
          <w:rPr>
            <w:rFonts w:ascii="Cambria Math" w:hAnsi="Cambria Math" w:cs="Times New Roman"/>
            <w:color w:val="000000" w:themeColor="text1"/>
            <w:kern w:val="0"/>
            <w:sz w:val="24"/>
            <w:szCs w:val="24"/>
          </w:rPr>
          <m:t>=</m:t>
        </m:r>
        <m:rad>
          <m:radPr>
            <m:degHide m:val="1"/>
            <m:ctrlPr>
              <w:rPr>
                <w:rFonts w:ascii="Cambria Math" w:hAnsi="Cambria Math" w:cs="Times New Roman"/>
                <w:i/>
                <w:color w:val="000000" w:themeColor="text1"/>
                <w:kern w:val="0"/>
                <w:sz w:val="24"/>
                <w:szCs w:val="24"/>
              </w:rPr>
            </m:ctrlPr>
          </m:radPr>
          <m:deg/>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(-0.1+1.25ln</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e>
                </m:d>
                <m:r>
                  <w:rPr>
                    <w:rFonts w:ascii="Cambria Math" w:hAnsi="Cambria Math" w:cs="Times New Roman"/>
                    <w:color w:val="000000" w:themeColor="text1"/>
                    <w:kern w:val="0"/>
                    <w:sz w:val="24"/>
                    <w:szCs w:val="24"/>
                  </w:rPr>
                  <m:t>)</m:t>
                </m:r>
              </m:sup>
            </m:sSup>
          </m:e>
        </m:rad>
      </m:oMath>
      <w:r w:rsidR="009A2A28" w:rsidRPr="00880E12">
        <w:rPr>
          <w:rFonts w:ascii="Times New Roman" w:hAnsi="Times New Roman" w:cs="Times New Roman" w:hint="eastAsia"/>
          <w:i/>
          <w:color w:val="000000" w:themeColor="text1"/>
          <w:kern w:val="0"/>
          <w:sz w:val="24"/>
          <w:szCs w:val="24"/>
        </w:rPr>
        <w:t xml:space="preserve"> </w:t>
      </w:r>
    </w:p>
    <w:p w14:paraId="2C0A2658"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c</m:t>
            </m:r>
          </m:sub>
          <m:sup>
            <m:r>
              <w:rPr>
                <w:rFonts w:ascii="Cambria Math" w:hAnsi="Cambria Math" w:cs="Times New Roman"/>
                <w:color w:val="000000" w:themeColor="text1"/>
                <w:kern w:val="0"/>
                <w:sz w:val="24"/>
                <w:szCs w:val="24"/>
              </w:rPr>
              <m:t>h</m:t>
            </m:r>
          </m:sup>
        </m:sSubSup>
        <m:r>
          <w:rPr>
            <w:rFonts w:ascii="Cambria Math" w:hAnsi="Cambria Math" w:cs="Times New Roman"/>
            <w:color w:val="000000" w:themeColor="text1"/>
            <w:kern w:val="0"/>
            <w:sz w:val="24"/>
            <w:szCs w:val="24"/>
          </w:rPr>
          <m:t>=0.5</m:t>
        </m:r>
        <m:d>
          <m:dPr>
            <m:ctrlPr>
              <w:rPr>
                <w:rFonts w:ascii="Cambria Math" w:hAnsi="Cambria Math" w:cs="Times New Roman"/>
                <w:i/>
                <w:color w:val="000000" w:themeColor="text1"/>
                <w:kern w:val="0"/>
                <w:sz w:val="24"/>
                <w:szCs w:val="24"/>
              </w:rPr>
            </m:ctrlPr>
          </m:d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-1.91+1.46</m:t>
                    </m:r>
                    <m:r>
                      <m:rPr>
                        <m:sty m:val="p"/>
                      </m:rPr>
                      <w:rPr>
                        <w:rFonts w:ascii="Cambria Math" w:hAnsi="Cambria Math" w:cs="Times New Roman"/>
                        <w:color w:val="000000" w:themeColor="text1"/>
                        <w:kern w:val="0"/>
                        <w:sz w:val="24"/>
                        <w:szCs w:val="24"/>
                      </w:rPr>
                      <m:t>ln⁡</m:t>
                    </m:r>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m:t>
                    </m:r>
                  </m:e>
                </m:d>
              </m:sup>
            </m:sSup>
          </m:e>
        </m:d>
      </m:oMath>
      <w:r w:rsidR="009A2A28" w:rsidRPr="00880E12">
        <w:rPr>
          <w:rFonts w:ascii="Times New Roman" w:hAnsi="Times New Roman" w:cs="Times New Roman" w:hint="eastAsia"/>
          <w:color w:val="000000" w:themeColor="text1"/>
          <w:kern w:val="0"/>
          <w:sz w:val="24"/>
          <w:szCs w:val="24"/>
        </w:rPr>
        <w:t xml:space="preserve"> </w:t>
      </w:r>
    </w:p>
    <w:p w14:paraId="1C6DBFC2" w14:textId="77777777" w:rsidR="009A2A28" w:rsidRPr="00880E12" w:rsidRDefault="009A2A28" w:rsidP="00482EBD">
      <w:pPr>
        <w:rPr>
          <w:rFonts w:ascii="Times New Roman" w:hAnsi="Times New Roman" w:cs="Times New Roman"/>
          <w:color w:val="000000" w:themeColor="text1"/>
          <w:kern w:val="0"/>
          <w:sz w:val="24"/>
          <w:szCs w:val="24"/>
        </w:rPr>
      </w:pPr>
    </w:p>
    <w:p w14:paraId="39623B63"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is the effective vegetation surface area per unit ground. </w:t>
      </w:r>
      <w:r w:rsidRPr="00880E12">
        <w:rPr>
          <w:rFonts w:ascii="Times New Roman" w:hAnsi="Times New Roman" w:cs="Times New Roman" w:hint="eastAsia"/>
          <w:color w:val="000000" w:themeColor="text1"/>
          <w:kern w:val="0"/>
          <w:sz w:val="24"/>
          <w:szCs w:val="24"/>
        </w:rPr>
        <w:t>TD is the tree density (number of trees per unit ground, ha</w:t>
      </w:r>
      <w:r w:rsidRPr="00880E12">
        <w:rPr>
          <w:rFonts w:ascii="Times New Roman" w:hAnsi="Times New Roman" w:cs="Times New Roman" w:hint="eastAsia"/>
          <w:color w:val="000000" w:themeColor="text1"/>
          <w:kern w:val="0"/>
          <w:sz w:val="24"/>
          <w:szCs w:val="24"/>
          <w:vertAlign w:val="superscript"/>
        </w:rPr>
        <w:t>-1</w:t>
      </w:r>
      <w:r w:rsidRPr="00880E12">
        <w:rPr>
          <w:rFonts w:ascii="Times New Roman" w:hAnsi="Times New Roman" w:cs="Times New Roman" w:hint="eastAsia"/>
          <w:color w:val="000000" w:themeColor="text1"/>
          <w:kern w:val="0"/>
          <w:sz w:val="24"/>
          <w:szCs w:val="24"/>
        </w:rPr>
        <w:t>).</w:t>
      </w:r>
      <w:r w:rsidRPr="00880E12">
        <w:rPr>
          <w:rFonts w:ascii="Cambria Math" w:hAnsi="Cambria Math" w:cs="Times New Roman"/>
          <w:i/>
          <w:color w:val="000000" w:themeColor="text1"/>
          <w:kern w:val="0"/>
          <w:sz w:val="24"/>
          <w:szCs w:val="24"/>
        </w:rPr>
        <w:t xml:space="preserve"> </w:t>
      </w:r>
      <m:oMath>
        <m:r>
          <w:rPr>
            <w:rFonts w:ascii="Cambria Math" w:hAnsi="Cambria Math" w:cs="Times New Roman"/>
            <w:color w:val="000000" w:themeColor="text1"/>
            <w:kern w:val="0"/>
            <w:sz w:val="24"/>
            <w:szCs w:val="24"/>
          </w:rPr>
          <m:t>STA</m:t>
        </m:r>
      </m:oMath>
      <w:r w:rsidRPr="00880E12">
        <w:rPr>
          <w:rFonts w:ascii="Cambria Math" w:hAnsi="Cambria Math" w:cs="Times New Roman" w:hint="eastAsia"/>
          <w:i/>
          <w:color w:val="000000" w:themeColor="text1"/>
          <w:kern w:val="0"/>
          <w:sz w:val="24"/>
          <w:szCs w:val="24"/>
        </w:rPr>
        <w:t xml:space="preserve"> </w:t>
      </w:r>
      <w:r w:rsidRPr="00880E12">
        <w:rPr>
          <w:rFonts w:ascii="Cambria Math" w:hAnsi="Cambria Math" w:cs="Times New Roman" w:hint="eastAsia"/>
          <w:iCs/>
          <w:color w:val="000000" w:themeColor="text1"/>
          <w:kern w:val="0"/>
          <w:sz w:val="24"/>
          <w:szCs w:val="24"/>
        </w:rPr>
        <w:t>is</w:t>
      </w:r>
      <w:r w:rsidRPr="00880E12">
        <w:rPr>
          <w:rFonts w:ascii="Times New Roman" w:hAnsi="Times New Roman" w:cs="Times New Roman" w:hint="eastAsia"/>
          <w:color w:val="000000" w:themeColor="text1"/>
          <w:kern w:val="0"/>
          <w:sz w:val="24"/>
          <w:szCs w:val="24"/>
        </w:rPr>
        <w:t xml:space="preserve"> the single tree leaf area. </w:t>
      </w:r>
      <m:oMath>
        <m:r>
          <w:rPr>
            <w:rFonts w:ascii="Cambria Math" w:hAnsi="Cambria Math" w:cs="Times New Roman"/>
            <w:color w:val="000000" w:themeColor="text1"/>
            <w:kern w:val="0"/>
            <w:sz w:val="24"/>
            <w:szCs w:val="24"/>
          </w:rPr>
          <m:t>CAT</m:t>
        </m:r>
      </m:oMath>
      <w:r w:rsidRPr="00880E12">
        <w:rPr>
          <w:rFonts w:ascii="Times New Roman" w:hAnsi="Times New Roman" w:cs="Times New Roman" w:hint="eastAsia"/>
          <w:iCs/>
          <w:color w:val="000000" w:themeColor="text1"/>
          <w:kern w:val="0"/>
          <w:sz w:val="24"/>
          <w:szCs w:val="24"/>
        </w:rPr>
        <w:t xml:space="preserve"> is the crown area of a tree.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c</m:t>
            </m:r>
          </m:sub>
          <m:sup>
            <m:r>
              <w:rPr>
                <w:rFonts w:ascii="Cambria Math" w:hAnsi="Cambria Math" w:cs="Times New Roman"/>
                <w:color w:val="000000" w:themeColor="text1"/>
                <w:kern w:val="0"/>
                <w:sz w:val="24"/>
                <w:szCs w:val="24"/>
              </w:rPr>
              <m:t>h</m:t>
            </m:r>
          </m:sup>
        </m:sSubSup>
      </m:oMath>
      <w:r w:rsidRPr="00880E12">
        <w:rPr>
          <w:rFonts w:ascii="Times New Roman" w:hAnsi="Times New Roman" w:cs="Times New Roman" w:hint="eastAsia"/>
          <w:iCs/>
          <w:color w:val="000000" w:themeColor="text1"/>
          <w:kern w:val="0"/>
          <w:sz w:val="24"/>
          <w:szCs w:val="24"/>
        </w:rPr>
        <w:t xml:space="preserve"> is the half tree crown length.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r</m:t>
            </m:r>
          </m:e>
          <m:sub>
            <m:r>
              <w:rPr>
                <w:rFonts w:ascii="Cambria Math" w:hAnsi="Cambria Math" w:cs="Times New Roman"/>
                <w:color w:val="000000" w:themeColor="text1"/>
                <w:kern w:val="0"/>
                <w:sz w:val="24"/>
                <w:szCs w:val="24"/>
              </w:rPr>
              <m:t>c</m:t>
            </m:r>
          </m:sub>
        </m:sSub>
      </m:oMath>
      <w:r w:rsidRPr="00880E12">
        <w:rPr>
          <w:rFonts w:ascii="Times New Roman" w:hAnsi="Times New Roman" w:cs="Times New Roman" w:hint="eastAsia"/>
          <w:iCs/>
          <w:color w:val="000000" w:themeColor="text1"/>
          <w:kern w:val="0"/>
          <w:sz w:val="24"/>
          <w:szCs w:val="24"/>
        </w:rPr>
        <w:t xml:space="preserve"> is the tree crown radius.</w:t>
      </w:r>
      <w:r w:rsidRPr="00880E12">
        <w:rPr>
          <w:rFonts w:ascii="Cambria Math" w:hAnsi="Cambria Math" w:cs="Times New Roman"/>
          <w:i/>
          <w:color w:val="000000" w:themeColor="text1"/>
          <w:kern w:val="0"/>
          <w:sz w:val="24"/>
          <w:szCs w:val="24"/>
        </w:rPr>
        <w:t xml:space="preserve"> </w:t>
      </w:r>
      <m:oMath>
        <m:r>
          <w:rPr>
            <w:rFonts w:ascii="Cambria Math" w:hAnsi="Cambria Math" w:cs="Times New Roman"/>
            <w:color w:val="000000" w:themeColor="text1"/>
            <w:kern w:val="0"/>
            <w:sz w:val="24"/>
            <w:szCs w:val="24"/>
          </w:rPr>
          <m:t>ξ</m:t>
        </m:r>
      </m:oMath>
      <w:r w:rsidRPr="00880E12">
        <w:rPr>
          <w:rFonts w:ascii="Cambria Math" w:hAnsi="Cambria Math" w:cs="Times New Roman" w:hint="eastAsia"/>
          <w:i/>
          <w:color w:val="000000" w:themeColor="text1"/>
          <w:kern w:val="0"/>
          <w:sz w:val="24"/>
          <w:szCs w:val="24"/>
        </w:rPr>
        <w:t xml:space="preserve"> </w:t>
      </w:r>
      <w:r w:rsidRPr="00880E12">
        <w:rPr>
          <w:rFonts w:ascii="Cambria Math" w:hAnsi="Cambria Math" w:cs="Times New Roman" w:hint="eastAsia"/>
          <w:iCs/>
          <w:color w:val="000000" w:themeColor="text1"/>
          <w:kern w:val="0"/>
          <w:sz w:val="24"/>
          <w:szCs w:val="24"/>
        </w:rPr>
        <w:t>is actually</w:t>
      </w:r>
      <w:r w:rsidRPr="00880E12">
        <w:rPr>
          <w:rFonts w:ascii="Cambria Math" w:hAnsi="Cambria Math" w:cs="Times New Roman" w:hint="eastAsia"/>
          <w:i/>
          <w:color w:val="000000" w:themeColor="text1"/>
          <w:kern w:val="0"/>
          <w:sz w:val="24"/>
          <w:szCs w:val="24"/>
        </w:rPr>
        <w:t xml:space="preserve"> </w:t>
      </w:r>
      <w:r w:rsidRPr="00880E12">
        <w:rPr>
          <w:rFonts w:ascii="Cambria Math" w:hAnsi="Cambria Math" w:cs="Times New Roman" w:hint="eastAsia"/>
          <w:iCs/>
          <w:color w:val="000000" w:themeColor="text1"/>
          <w:kern w:val="0"/>
          <w:sz w:val="24"/>
          <w:szCs w:val="24"/>
        </w:rPr>
        <w:t xml:space="preserve">the function of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Cambria Math" w:hAnsi="Cambria Math" w:cs="Times New Roman" w:hint="eastAsia"/>
          <w:iCs/>
          <w:color w:val="000000" w:themeColor="text1"/>
          <w:kern w:val="0"/>
          <w:sz w:val="24"/>
          <w:szCs w:val="24"/>
        </w:rPr>
        <w:t xml:space="preserve">, TD, and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oMath>
      <w:r w:rsidRPr="00880E12">
        <w:rPr>
          <w:rFonts w:ascii="Cambria Math" w:hAnsi="Cambria Math" w:cs="Times New Roman" w:hint="eastAsia"/>
          <w:iCs/>
          <w:color w:val="000000" w:themeColor="text1"/>
          <w:kern w:val="0"/>
          <w:sz w:val="24"/>
          <w:szCs w:val="24"/>
        </w:rPr>
        <w:t>.</w:t>
      </w:r>
    </w:p>
    <w:p w14:paraId="088D0A81" w14:textId="77777777" w:rsidR="009A2A28" w:rsidRPr="00880E12" w:rsidRDefault="009A2A28" w:rsidP="00482EBD">
      <w:pPr>
        <w:rPr>
          <w:rFonts w:ascii="Times New Roman" w:hAnsi="Times New Roman" w:cs="Times New Roman"/>
          <w:color w:val="000000" w:themeColor="text1"/>
          <w:kern w:val="0"/>
          <w:sz w:val="24"/>
          <w:szCs w:val="24"/>
        </w:rPr>
      </w:pPr>
    </w:p>
    <w:p w14:paraId="25D8998F"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oMath>
      <w:r w:rsidR="009A2A28" w:rsidRPr="00880E12">
        <w:rPr>
          <w:rFonts w:ascii="Times New Roman" w:hAnsi="Times New Roman" w:cs="Times New Roman" w:hint="eastAsia"/>
          <w:color w:val="000000" w:themeColor="text1"/>
          <w:kern w:val="0"/>
          <w:sz w:val="24"/>
          <w:szCs w:val="24"/>
        </w:rPr>
        <w:t xml:space="preserve"> is expressed as </w:t>
      </w:r>
    </w:p>
    <w:p w14:paraId="0187BA4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24800" behindDoc="0" locked="0" layoutInCell="1" allowOverlap="1" wp14:anchorId="515D615D" wp14:editId="066D10D1">
                <wp:simplePos x="0" y="0"/>
                <wp:positionH relativeFrom="margin">
                  <wp:posOffset>4965761</wp:posOffset>
                </wp:positionH>
                <wp:positionV relativeFrom="paragraph">
                  <wp:posOffset>233018</wp:posOffset>
                </wp:positionV>
                <wp:extent cx="791896" cy="368935"/>
                <wp:effectExtent l="0" t="0" r="0" b="0"/>
                <wp:wrapNone/>
                <wp:docPr id="1931933509" name="文本框 1"/>
                <wp:cNvGraphicFramePr/>
                <a:graphic xmlns:a="http://schemas.openxmlformats.org/drawingml/2006/main">
                  <a:graphicData uri="http://schemas.microsoft.com/office/word/2010/wordprocessingShape">
                    <wps:wsp>
                      <wps:cNvSpPr txBox="1"/>
                      <wps:spPr>
                        <a:xfrm>
                          <a:off x="0" y="0"/>
                          <a:ext cx="791896" cy="368935"/>
                        </a:xfrm>
                        <a:prstGeom prst="rect">
                          <a:avLst/>
                        </a:prstGeom>
                        <a:noFill/>
                      </wps:spPr>
                      <wps:txbx>
                        <w:txbxContent>
                          <w:p w14:paraId="5985A870"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15D615D" id="_x0000_s1097" type="#_x0000_t202" style="position:absolute;left:0;text-align:left;margin-left:391pt;margin-top:18.35pt;width:62.35pt;height:29.0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" filled="f" stroked="f">
                <v:textbox style="mso-fit-shape-to-text:t">
                  <w:txbxContent>
                    <w:p w14:paraId="5985A870"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81</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4F00DEAC"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tc</m:t>
            </m:r>
          </m:sub>
          <m:sup>
            <m:r>
              <w:rPr>
                <w:rFonts w:ascii="Cambria Math" w:hAnsi="Cambria Math" w:cs="Times New Roman"/>
                <w:color w:val="000000" w:themeColor="text1"/>
                <w:kern w:val="0"/>
                <w:sz w:val="24"/>
                <w:szCs w:val="24"/>
              </w:rPr>
              <m:t>+</m:t>
            </m:r>
          </m:sup>
        </m:sSubSup>
        <m:d>
          <m:dPr>
            <m:ctrlPr>
              <w:rPr>
                <w:rFonts w:ascii="Cambria Math" w:hAnsi="Cambria Math" w:cs="Times New Roman"/>
                <w:i/>
                <w:color w:val="000000" w:themeColor="text1"/>
                <w:kern w:val="0"/>
                <w:sz w:val="24"/>
                <w:szCs w:val="24"/>
              </w:rPr>
            </m:ctrlPr>
          </m:d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r>
              <w:rPr>
                <w:rFonts w:ascii="Cambria Math" w:hAnsi="Cambria Math" w:cs="Times New Roman"/>
                <w:color w:val="000000" w:themeColor="text1"/>
                <w:kern w:val="0"/>
                <w:sz w:val="24"/>
                <w:szCs w:val="24"/>
              </w:rPr>
              <m:t>,</m:t>
            </m:r>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r>
              <w:rPr>
                <w:rFonts w:ascii="Cambria Math" w:hAnsi="Cambria Math" w:cs="Times New Roman"/>
                <w:color w:val="000000" w:themeColor="text1"/>
                <w:kern w:val="0"/>
                <w:sz w:val="24"/>
                <w:szCs w:val="24"/>
              </w:rPr>
              <m:t xml:space="preserve"> </m:t>
            </m:r>
          </m:e>
        </m:d>
        <m:r>
          <w:rPr>
            <w:rFonts w:ascii="Cambria Math" w:hAnsi="Cambria Math" w:cs="Times New Roman" w:hint="eastAsia"/>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Fun(</m:t>
            </m:r>
            <m:r>
              <w:rPr>
                <w:rFonts w:ascii="Cambria Math" w:hAnsi="Cambria Math" w:cs="Times New Roman" w:hint="eastAsia"/>
                <w:color w:val="000000" w:themeColor="text1"/>
                <w:kern w:val="0"/>
                <w:sz w:val="24"/>
                <w:szCs w:val="24"/>
              </w:rPr>
              <m:t>6</m:t>
            </m:r>
            <m:r>
              <w:rPr>
                <w:rFonts w:ascii="Cambria Math" w:hAnsi="Cambria Math" w:cs="Times New Roman"/>
                <w:color w:val="000000" w:themeColor="text1"/>
                <w:kern w:val="0"/>
                <w:sz w:val="24"/>
                <w:szCs w:val="24"/>
              </w:rPr>
              <m:t>0)</m:t>
            </m:r>
          </m:num>
          <m:den>
            <m:nary>
              <m:naryPr>
                <m:limLoc m:val="subSup"/>
                <m:ctrlPr>
                  <w:rPr>
                    <w:rFonts w:ascii="Cambria Math" w:hAnsi="Cambria Math" w:cs="Times New Roman"/>
                    <w:i/>
                    <w:color w:val="000000" w:themeColor="text1"/>
                    <w:kern w:val="0"/>
                    <w:sz w:val="24"/>
                    <w:szCs w:val="24"/>
                  </w:rPr>
                </m:ctrlPr>
              </m:naryPr>
              <m:sub>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sub>
              <m:sup>
                <m:r>
                  <w:rPr>
                    <w:rFonts w:ascii="Cambria Math" w:hAnsi="Cambria Math" w:cs="Times New Roman" w:hint="eastAsia"/>
                    <w:color w:val="000000" w:themeColor="text1"/>
                    <w:kern w:val="0"/>
                    <w:sz w:val="24"/>
                    <w:szCs w:val="24"/>
                  </w:rPr>
                  <m:t>6</m:t>
                </m:r>
                <m:r>
                  <w:rPr>
                    <w:rFonts w:ascii="Cambria Math" w:hAnsi="Cambria Math" w:cs="Times New Roman"/>
                    <w:color w:val="000000" w:themeColor="text1"/>
                    <w:kern w:val="0"/>
                    <w:sz w:val="24"/>
                    <w:szCs w:val="24"/>
                  </w:rPr>
                  <m:t>0</m:t>
                </m:r>
              </m:sup>
              <m:e>
                <m:r>
                  <w:rPr>
                    <w:rFonts w:ascii="Cambria Math" w:hAnsi="Cambria Math" w:cs="Times New Roman"/>
                    <w:color w:val="000000" w:themeColor="text1"/>
                    <w:kern w:val="0"/>
                    <w:sz w:val="24"/>
                    <w:szCs w:val="24"/>
                  </w:rPr>
                  <m:t>Fun</m:t>
                </m:r>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sSup>
                  <m:sSupPr>
                    <m:ctrlPr>
                      <w:rPr>
                        <w:rFonts w:ascii="Cambria Math" w:hAnsi="Cambria Math" w:cs="Times New Roman"/>
                        <w:i/>
                        <w:color w:val="000000" w:themeColor="text1"/>
                        <w:kern w:val="0"/>
                        <w:sz w:val="24"/>
                        <w:szCs w:val="24"/>
                      </w:rPr>
                    </m:ctrlPr>
                  </m:sSupPr>
                  <m:e>
                    <m:d>
                      <m:dPr>
                        <m:begChr m:val="["/>
                        <m:endChr m:val="]"/>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S</m:t>
                                </m:r>
                              </m:e>
                              <m:sub>
                                <m:r>
                                  <w:rPr>
                                    <w:rFonts w:ascii="Cambria Math" w:hAnsi="Cambria Math" w:cs="Times New Roman"/>
                                    <w:color w:val="000000" w:themeColor="text1"/>
                                    <w:kern w:val="0"/>
                                    <w:sz w:val="24"/>
                                    <w:szCs w:val="24"/>
                                  </w:rPr>
                                  <m:t>c</m:t>
                                </m:r>
                              </m:sub>
                            </m:sSub>
                          </m:e>
                          <m:sup>
                            <m:r>
                              <w:rPr>
                                <w:rFonts w:ascii="Cambria Math" w:hAnsi="Cambria Math" w:cs="Times New Roman"/>
                                <w:color w:val="000000" w:themeColor="text1"/>
                                <w:kern w:val="0"/>
                                <w:sz w:val="24"/>
                                <w:szCs w:val="24"/>
                              </w:rPr>
                              <m:t>-1</m:t>
                            </m:r>
                          </m:sup>
                        </m:sSup>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den>
                            </m:f>
                          </m:e>
                        </m:d>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e>
                          <m:sup>
                            <m:r>
                              <w:rPr>
                                <w:rFonts w:ascii="Cambria Math" w:hAnsi="Cambria Math" w:cs="Times New Roman"/>
                                <w:color w:val="000000" w:themeColor="text1"/>
                                <w:kern w:val="0"/>
                                <w:sz w:val="24"/>
                                <w:szCs w:val="24"/>
                              </w:rPr>
                              <m:t>+</m:t>
                            </m:r>
                          </m:sup>
                        </m:sSup>
                      </m:e>
                    </m:d>
                  </m:e>
                  <m:sup>
                    <m:r>
                      <w:rPr>
                        <w:rFonts w:ascii="Cambria Math" w:hAnsi="Cambria Math" w:cs="Times New Roman"/>
                        <w:color w:val="000000" w:themeColor="text1"/>
                        <w:kern w:val="0"/>
                        <w:sz w:val="24"/>
                        <w:szCs w:val="24"/>
                      </w:rPr>
                      <m:t>-1</m:t>
                    </m:r>
                  </m:sup>
                </m:sSup>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nary>
          </m:den>
        </m:f>
      </m:oMath>
      <w:r w:rsidR="009A2A28" w:rsidRPr="00880E12">
        <w:rPr>
          <w:rFonts w:ascii="Times New Roman" w:hAnsi="Times New Roman" w:cs="Times New Roman" w:hint="eastAsia"/>
          <w:color w:val="000000" w:themeColor="text1"/>
          <w:kern w:val="0"/>
          <w:sz w:val="24"/>
          <w:szCs w:val="24"/>
        </w:rPr>
        <w:t xml:space="preserve"> </w:t>
      </w:r>
    </w:p>
    <w:p w14:paraId="6F6B59E1" w14:textId="77777777" w:rsidR="009A2A28" w:rsidRPr="00880E12" w:rsidRDefault="009A2A28" w:rsidP="00482EBD">
      <w:pPr>
        <w:rPr>
          <w:rFonts w:ascii="Times New Roman" w:hAnsi="Times New Roman" w:cs="Times New Roman"/>
          <w:iCs/>
          <w:color w:val="000000" w:themeColor="text1"/>
          <w:kern w:val="0"/>
          <w:sz w:val="24"/>
          <w:szCs w:val="24"/>
        </w:rPr>
      </w:pPr>
      <m:oMath>
        <m:r>
          <w:rPr>
            <w:rFonts w:ascii="Cambria Math" w:hAnsi="Cambria Math" w:cs="Times New Roman"/>
            <w:color w:val="000000" w:themeColor="text1"/>
            <w:kern w:val="0"/>
            <w:sz w:val="24"/>
            <w:szCs w:val="24"/>
          </w:rPr>
          <m:t>Fun</m:t>
        </m:r>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nary>
              <m:naryPr>
                <m:limLoc m:val="subSup"/>
                <m:ctrlPr>
                  <w:rPr>
                    <w:rFonts w:ascii="Cambria Math" w:hAnsi="Cambria Math" w:cs="Times New Roman"/>
                    <w:i/>
                    <w:iCs/>
                    <w:color w:val="000000" w:themeColor="text1"/>
                    <w:kern w:val="0"/>
                    <w:sz w:val="24"/>
                    <w:szCs w:val="24"/>
                  </w:rPr>
                </m:ctrlPr>
              </m:naryPr>
              <m:sub>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sub>
              <m:sup>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sup>
              <m:e>
                <m:r>
                  <w:rPr>
                    <w:rFonts w:ascii="Cambria Math" w:hAnsi="Cambria Math" w:cs="Times New Roman"/>
                    <w:color w:val="000000" w:themeColor="text1"/>
                    <w:kern w:val="0"/>
                    <w:sz w:val="24"/>
                    <w:szCs w:val="24"/>
                  </w:rPr>
                  <m:t>p</m:t>
                </m:r>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nary>
          </m:sup>
        </m:sSup>
      </m:oMath>
      <w:r w:rsidRPr="00880E12">
        <w:rPr>
          <w:rFonts w:ascii="Times New Roman" w:hAnsi="Times New Roman" w:cs="Times New Roman" w:hint="eastAsia"/>
          <w:iCs/>
          <w:color w:val="000000" w:themeColor="text1"/>
          <w:kern w:val="0"/>
          <w:sz w:val="24"/>
          <w:szCs w:val="24"/>
        </w:rPr>
        <w:t xml:space="preserve"> </w:t>
      </w:r>
    </w:p>
    <w:p w14:paraId="0463F98A" w14:textId="77777777" w:rsidR="009A2A28" w:rsidRPr="00880E12" w:rsidRDefault="009A2A28" w:rsidP="00482EBD">
      <w:pPr>
        <w:rPr>
          <w:rFonts w:ascii="Times New Roman" w:hAnsi="Times New Roman" w:cs="Times New Roman"/>
          <w:iCs/>
          <w:color w:val="000000" w:themeColor="text1"/>
          <w:kern w:val="0"/>
          <w:sz w:val="24"/>
          <w:szCs w:val="24"/>
        </w:rPr>
      </w:pPr>
      <m:oMath>
        <m:r>
          <w:rPr>
            <w:rFonts w:ascii="Cambria Math" w:hAnsi="Cambria Math" w:cs="Times New Roman"/>
            <w:color w:val="000000" w:themeColor="text1"/>
            <w:kern w:val="0"/>
            <w:sz w:val="24"/>
            <w:szCs w:val="24"/>
          </w:rPr>
          <m:t>p</m:t>
        </m:r>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e>
        </m:d>
        <m:r>
          <w:rPr>
            <w:rFonts w:ascii="Cambria Math" w:hAnsi="Cambria Math" w:cs="Times New Roman"/>
            <w:color w:val="000000" w:themeColor="text1"/>
            <w:kern w:val="0"/>
            <w:sz w:val="24"/>
            <w:szCs w:val="24"/>
          </w:rPr>
          <m:t>=</m:t>
        </m:r>
        <m:d>
          <m:dPr>
            <m:ctrlPr>
              <w:rPr>
                <w:rFonts w:ascii="Cambria Math" w:hAnsi="Cambria Math" w:cs="Times New Roman"/>
                <w:i/>
                <w:iCs/>
                <w:color w:val="000000" w:themeColor="text1"/>
                <w:kern w:val="0"/>
                <w:sz w:val="24"/>
                <w:szCs w:val="24"/>
              </w:rPr>
            </m:ctrlPr>
          </m:dPr>
          <m:e>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τ</m:t>
                </m:r>
              </m:e>
              <m:sup>
                <m:r>
                  <w:rPr>
                    <w:rFonts w:ascii="Cambria Math" w:hAnsi="Cambria Math" w:cs="Times New Roman"/>
                    <w:color w:val="000000" w:themeColor="text1"/>
                    <w:kern w:val="0"/>
                    <w:sz w:val="24"/>
                    <w:szCs w:val="24"/>
                  </w:rPr>
                  <m:t>+</m:t>
                </m:r>
              </m:sup>
            </m:sSup>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d>
                  <m:dPr>
                    <m:ctrlPr>
                      <w:rPr>
                        <w:rFonts w:ascii="Cambria Math" w:hAnsi="Cambria Math" w:cs="Times New Roman"/>
                        <w:i/>
                        <w:iCs/>
                        <w:color w:val="000000" w:themeColor="text1"/>
                        <w:kern w:val="0"/>
                        <w:sz w:val="24"/>
                        <w:szCs w:val="24"/>
                      </w:rPr>
                    </m:ctrlPr>
                  </m:dPr>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20*(</m:t>
                            </m:r>
                            <w:bookmarkStart w:id="45" w:name="_Hlk213677167"/>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w:bookmarkEnd w:id="45"/>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1</m:t>
                                </m:r>
                              </m:sub>
                            </m:sSub>
                            <m:r>
                              <w:rPr>
                                <w:rFonts w:ascii="Cambria Math" w:hAnsi="Cambria Math" w:cs="Times New Roman"/>
                                <w:color w:val="000000" w:themeColor="text1"/>
                                <w:kern w:val="0"/>
                                <w:sz w:val="24"/>
                                <w:szCs w:val="24"/>
                              </w:rPr>
                              <m:t>)</m:t>
                            </m:r>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2</m:t>
                                </m:r>
                              </m:sub>
                            </m:sSub>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den>
                        </m:f>
                      </m:e>
                    </m:d>
                    <m:d>
                      <m:dPr>
                        <m:ctrlPr>
                          <w:rPr>
                            <w:rFonts w:ascii="Cambria Math" w:hAnsi="Cambria Math" w:cs="Times New Roman"/>
                            <w:i/>
                            <w:iCs/>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den>
                        </m:f>
                      </m:e>
                    </m:d>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bar>
                          <m:barPr>
                            <m:pos m:val="top"/>
                            <m:ctrlPr>
                              <w:rPr>
                                <w:rFonts w:ascii="Cambria Math" w:hAnsi="Cambria Math" w:cs="Times New Roman"/>
                                <w:i/>
                                <w:iCs/>
                                <w:color w:val="000000" w:themeColor="text1"/>
                                <w:kern w:val="0"/>
                                <w:sz w:val="24"/>
                                <w:szCs w:val="24"/>
                              </w:rPr>
                            </m:ctrlPr>
                          </m:barPr>
                          <m:e>
                            <m:sSup>
                              <m:sSupPr>
                                <m:ctrlPr>
                                  <w:rPr>
                                    <w:rFonts w:ascii="Cambria Math" w:hAnsi="Cambria Math" w:cs="Times New Roman"/>
                                    <w:i/>
                                    <w:iCs/>
                                    <w:color w:val="000000" w:themeColor="text1"/>
                                    <w:kern w:val="0"/>
                                    <w:sz w:val="24"/>
                                    <w:szCs w:val="24"/>
                                  </w:rPr>
                                </m:ctrlPr>
                              </m:sSup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y</m:t>
                                    </m:r>
                                  </m:sub>
                                  <m:sup>
                                    <m:r>
                                      <w:rPr>
                                        <w:rFonts w:ascii="Cambria Math" w:hAnsi="Cambria Math" w:cs="Times New Roman"/>
                                        <w:color w:val="000000" w:themeColor="text1"/>
                                        <w:kern w:val="0"/>
                                        <w:sz w:val="24"/>
                                        <w:szCs w:val="24"/>
                                      </w:rPr>
                                      <m:t>'</m:t>
                                    </m:r>
                                  </m:sup>
                                </m:sSubSup>
                              </m:e>
                              <m:sup>
                                <m:r>
                                  <w:rPr>
                                    <w:rFonts w:ascii="Cambria Math" w:hAnsi="Cambria Math" w:cs="Times New Roman"/>
                                    <w:color w:val="000000" w:themeColor="text1"/>
                                    <w:kern w:val="0"/>
                                    <w:sz w:val="24"/>
                                    <w:szCs w:val="24"/>
                                  </w:rPr>
                                  <m:t>2</m:t>
                                </m:r>
                              </m:sup>
                            </m:sSup>
                          </m:e>
                        </m:bar>
                      </m:e>
                      <m:sup>
                        <m:r>
                          <w:rPr>
                            <w:rFonts w:ascii="Cambria Math" w:hAnsi="Cambria Math" w:cs="Times New Roman"/>
                            <w:color w:val="000000" w:themeColor="text1"/>
                            <w:kern w:val="0"/>
                            <w:sz w:val="24"/>
                            <w:szCs w:val="24"/>
                          </w:rPr>
                          <m:t>+</m:t>
                        </m:r>
                      </m:sup>
                    </m:sSup>
                  </m:e>
                </m:d>
              </m:num>
              <m:den>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color w:val="000000" w:themeColor="text1"/>
                        <w:kern w:val="0"/>
                        <w:sz w:val="24"/>
                        <w:szCs w:val="24"/>
                      </w:rPr>
                      <m:t>+</m:t>
                    </m:r>
                  </m:sup>
                </m:sSup>
              </m:den>
            </m:f>
          </m:e>
        </m:d>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d>
              <m:dPr>
                <m:begChr m:val="["/>
                <m:endChr m:val="]"/>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S</m:t>
                        </m:r>
                      </m:e>
                      <m:sub>
                        <m:r>
                          <w:rPr>
                            <w:rFonts w:ascii="Cambria Math" w:hAnsi="Cambria Math" w:cs="Times New Roman"/>
                            <w:color w:val="000000" w:themeColor="text1"/>
                            <w:kern w:val="0"/>
                            <w:sz w:val="24"/>
                            <w:szCs w:val="24"/>
                          </w:rPr>
                          <m:t>c</m:t>
                        </m:r>
                      </m:sub>
                    </m:sSub>
                  </m:e>
                  <m:sup>
                    <m:r>
                      <w:rPr>
                        <w:rFonts w:ascii="Cambria Math" w:hAnsi="Cambria Math" w:cs="Times New Roman"/>
                        <w:color w:val="000000" w:themeColor="text1"/>
                        <w:kern w:val="0"/>
                        <w:sz w:val="24"/>
                        <w:szCs w:val="24"/>
                      </w:rPr>
                      <m:t>-1</m:t>
                    </m:r>
                  </m:sup>
                </m:sSup>
                <m:r>
                  <w:rPr>
                    <w:rFonts w:ascii="Cambria Math" w:hAnsi="Cambria Math" w:cs="Times New Roman"/>
                    <w:color w:val="000000" w:themeColor="text1"/>
                    <w:kern w:val="0"/>
                    <w:sz w:val="24"/>
                    <w:szCs w:val="24"/>
                  </w:rPr>
                  <m:t>+</m:t>
                </m:r>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r>
                          <w:rPr>
                            <w:rFonts w:ascii="Cambria Math" w:hAnsi="Cambria Math" w:cs="Times New Roman"/>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den>
                    </m:f>
                  </m:e>
                </m:d>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e>
                  <m:sup>
                    <m:r>
                      <w:rPr>
                        <w:rFonts w:ascii="Cambria Math" w:hAnsi="Cambria Math" w:cs="Times New Roman"/>
                        <w:color w:val="000000" w:themeColor="text1"/>
                        <w:kern w:val="0"/>
                        <w:sz w:val="24"/>
                        <w:szCs w:val="24"/>
                      </w:rPr>
                      <m:t>+</m:t>
                    </m:r>
                  </m:sup>
                </m:sSup>
              </m:e>
            </m:d>
          </m:e>
          <m:sup>
            <m:r>
              <w:rPr>
                <w:rFonts w:ascii="Cambria Math" w:hAnsi="Cambria Math" w:cs="Times New Roman"/>
                <w:color w:val="000000" w:themeColor="text1"/>
                <w:kern w:val="0"/>
                <w:sz w:val="24"/>
                <w:szCs w:val="24"/>
              </w:rPr>
              <m:t>-1</m:t>
            </m:r>
          </m:sup>
        </m:sSup>
      </m:oMath>
      <w:r w:rsidRPr="00880E12">
        <w:rPr>
          <w:rFonts w:ascii="Times New Roman" w:hAnsi="Times New Roman" w:cs="Times New Roman" w:hint="eastAsia"/>
          <w:color w:val="000000" w:themeColor="text1"/>
          <w:kern w:val="0"/>
          <w:sz w:val="24"/>
          <w:szCs w:val="24"/>
        </w:rPr>
        <w:t xml:space="preserve"> </w:t>
      </w:r>
    </w:p>
    <w:p w14:paraId="0A68CCB9"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2ϑ</m:t>
            </m:r>
          </m:den>
        </m:f>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color w:val="000000" w:themeColor="text1"/>
          <w:kern w:val="0"/>
          <w:sz w:val="24"/>
          <w:szCs w:val="24"/>
        </w:rPr>
        <w:t xml:space="preserve"> </w:t>
      </w:r>
    </w:p>
    <w:p w14:paraId="71828169" w14:textId="77777777" w:rsidR="009A2A28" w:rsidRPr="00880E12" w:rsidRDefault="00000000" w:rsidP="00482EBD">
      <w:pPr>
        <w:rPr>
          <w:rFonts w:ascii="Times New Roman" w:hAnsi="Times New Roman" w:cs="Times New Roman"/>
          <w:iCs/>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d>
          <m:dPr>
            <m:begChr m:val="{"/>
            <m:endChr m:val=""/>
            <m:ctrlPr>
              <w:rPr>
                <w:rFonts w:ascii="Cambria Math" w:hAnsi="Cambria Math" w:cs="Times New Roman"/>
                <w:i/>
                <w:color w:val="000000" w:themeColor="text1"/>
                <w:kern w:val="0"/>
                <w:sz w:val="24"/>
                <w:szCs w:val="24"/>
              </w:rPr>
            </m:ctrlPr>
          </m:dPr>
          <m:e>
            <m:eqArr>
              <m:eqArrPr>
                <m:ctrlPr>
                  <w:rPr>
                    <w:rFonts w:ascii="Cambria Math" w:hAnsi="Cambria Math" w:cs="Times New Roman"/>
                    <w:i/>
                    <w:color w:val="000000" w:themeColor="text1"/>
                    <w:kern w:val="0"/>
                    <w:sz w:val="24"/>
                    <w:szCs w:val="24"/>
                  </w:rPr>
                </m:ctrlPr>
              </m:eqArrPr>
              <m:e>
                <m:r>
                  <w:rPr>
                    <w:rFonts w:ascii="Cambria Math" w:hAnsi="Cambria Math" w:cs="Times New Roman"/>
                    <w:color w:val="000000" w:themeColor="text1"/>
                    <w:kern w:val="0"/>
                    <w:sz w:val="24"/>
                    <w:szCs w:val="24"/>
                  </w:rPr>
                  <m:t>0</m:t>
                </m:r>
              </m:e>
              <m:e>
                <m:r>
                  <w:rPr>
                    <w:rFonts w:ascii="Cambria Math" w:hAnsi="Cambria Math" w:cs="Times New Roman"/>
                    <w:color w:val="000000" w:themeColor="text1"/>
                    <w:kern w:val="0"/>
                    <w:sz w:val="24"/>
                    <w:szCs w:val="24"/>
                  </w:rPr>
                  <m:t xml:space="preserve"> </m:t>
                </m:r>
              </m:e>
              <m:e>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0.3219</m:t>
                    </m:r>
                    <m:func>
                      <m:funcPr>
                        <m:ctrlPr>
                          <w:rPr>
                            <w:rFonts w:ascii="Cambria Math" w:hAnsi="Cambria Math" w:cs="Times New Roman"/>
                            <w:color w:val="000000" w:themeColor="text1"/>
                            <w:kern w:val="0"/>
                            <w:sz w:val="24"/>
                            <w:szCs w:val="24"/>
                          </w:rPr>
                        </m:ctrlPr>
                      </m:funcPr>
                      <m:fName>
                        <m:r>
                          <m:rPr>
                            <m:sty m:val="p"/>
                          </m:rPr>
                          <w:rPr>
                            <w:rFonts w:ascii="Cambria Math" w:hAnsi="Cambria Math" w:cs="Times New Roman"/>
                            <w:color w:val="000000" w:themeColor="text1"/>
                            <w:kern w:val="0"/>
                            <w:sz w:val="24"/>
                            <w:szCs w:val="24"/>
                          </w:rPr>
                          <m:t>ln</m:t>
                        </m:r>
                        <m:ctrlPr>
                          <w:rPr>
                            <w:rFonts w:ascii="Cambria Math" w:hAnsi="Cambria Math" w:cs="Times New Roman"/>
                            <w:i/>
                            <w:color w:val="000000" w:themeColor="text1"/>
                            <w:kern w:val="0"/>
                            <w:sz w:val="24"/>
                            <w:szCs w:val="24"/>
                          </w:rPr>
                        </m:ctrlPr>
                      </m:fName>
                      <m:e>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e>
                        </m:d>
                      </m:e>
                    </m:func>
                    <m:r>
                      <w:rPr>
                        <w:rFonts w:ascii="Cambria Math" w:hAnsi="Cambria Math" w:cs="Times New Roman"/>
                        <w:color w:val="000000" w:themeColor="text1"/>
                        <w:kern w:val="0"/>
                        <w:sz w:val="24"/>
                        <w:szCs w:val="24"/>
                      </w:rPr>
                      <m:t>-0.3456</m:t>
                    </m:r>
                  </m:e>
                </m:d>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e>
              <m:e>
                <m:r>
                  <w:rPr>
                    <w:rFonts w:ascii="Cambria Math" w:hAnsi="Cambria Math" w:cs="Times New Roman"/>
                    <w:color w:val="000000" w:themeColor="text1"/>
                    <w:kern w:val="0"/>
                    <w:sz w:val="24"/>
                    <w:szCs w:val="24"/>
                  </w:rPr>
                  <m:t xml:space="preserve"> </m:t>
                </m:r>
              </m:e>
              <m:e>
                <m:d>
                  <m:dPr>
                    <m:ctrlPr>
                      <w:rPr>
                        <w:rFonts w:ascii="Cambria Math" w:hAnsi="Cambria Math" w:cs="Times New Roman"/>
                        <w:i/>
                        <w:color w:val="000000" w:themeColor="text1"/>
                        <w:kern w:val="0"/>
                        <w:sz w:val="24"/>
                        <w:szCs w:val="24"/>
                      </w:rPr>
                    </m:ctrlPr>
                  </m:dPr>
                  <m:e>
                    <m:r>
                      <w:rPr>
                        <w:rFonts w:ascii="Cambria Math" w:hAnsi="Cambria Math" w:cs="Times New Roman"/>
                        <w:color w:val="000000" w:themeColor="text1"/>
                        <w:kern w:val="0"/>
                        <w:sz w:val="24"/>
                        <w:szCs w:val="24"/>
                      </w:rPr>
                      <m:t>0.0835</m:t>
                    </m:r>
                    <m:func>
                      <m:funcPr>
                        <m:ctrlPr>
                          <w:rPr>
                            <w:rFonts w:ascii="Cambria Math" w:hAnsi="Cambria Math" w:cs="Times New Roman"/>
                            <w:color w:val="000000" w:themeColor="text1"/>
                            <w:kern w:val="0"/>
                            <w:sz w:val="24"/>
                            <w:szCs w:val="24"/>
                          </w:rPr>
                        </m:ctrlPr>
                      </m:funcPr>
                      <m:fName>
                        <m:r>
                          <m:rPr>
                            <m:sty m:val="p"/>
                          </m:rPr>
                          <w:rPr>
                            <w:rFonts w:ascii="Cambria Math" w:hAnsi="Cambria Math" w:cs="Times New Roman"/>
                            <w:color w:val="000000" w:themeColor="text1"/>
                            <w:kern w:val="0"/>
                            <w:sz w:val="24"/>
                            <w:szCs w:val="24"/>
                          </w:rPr>
                          <m:t>ln</m:t>
                        </m:r>
                        <m:ctrlPr>
                          <w:rPr>
                            <w:rFonts w:ascii="Cambria Math" w:hAnsi="Cambria Math" w:cs="Times New Roman"/>
                            <w:i/>
                            <w:color w:val="000000" w:themeColor="text1"/>
                            <w:kern w:val="0"/>
                            <w:sz w:val="24"/>
                            <w:szCs w:val="24"/>
                          </w:rPr>
                        </m:ctrlPr>
                      </m:fName>
                      <m:e>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e>
                        </m:d>
                      </m:e>
                    </m:func>
                    <m:r>
                      <w:rPr>
                        <w:rFonts w:ascii="Cambria Math" w:hAnsi="Cambria Math" w:cs="Times New Roman"/>
                        <w:color w:val="000000" w:themeColor="text1"/>
                        <w:kern w:val="0"/>
                        <w:sz w:val="24"/>
                        <w:szCs w:val="24"/>
                      </w:rPr>
                      <m:t>+0.4652</m:t>
                    </m:r>
                  </m:e>
                </m:d>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e>
              <m:e>
                <m:r>
                  <w:rPr>
                    <w:rFonts w:ascii="Cambria Math" w:hAnsi="Cambria Math" w:cs="Times New Roman"/>
                    <w:color w:val="000000" w:themeColor="text1"/>
                    <w:kern w:val="0"/>
                    <w:sz w:val="24"/>
                    <w:szCs w:val="24"/>
                  </w:rPr>
                  <m:t xml:space="preserve"> </m:t>
                </m:r>
              </m:e>
              <m:e>
                <m:r>
                  <w:rPr>
                    <w:rFonts w:ascii="Cambria Math" w:hAnsi="Cambria Math" w:cs="Times New Roman"/>
                    <w:color w:val="000000" w:themeColor="text1"/>
                    <w:kern w:val="0"/>
                    <w:sz w:val="24"/>
                    <w:szCs w:val="24"/>
                  </w:rPr>
                  <m:t>0.82∙</m:t>
                </m:r>
                <m:f>
                  <m:fPr>
                    <m:ctrlPr>
                      <w:rPr>
                        <w:rFonts w:ascii="Cambria Math" w:hAnsi="Cambria Math" w:cs="Times New Roman"/>
                        <w:i/>
                        <w:color w:val="000000" w:themeColor="text1"/>
                        <w:kern w:val="0"/>
                        <w:sz w:val="24"/>
                        <w:szCs w:val="24"/>
                      </w:rPr>
                    </m:ctrlPr>
                  </m:fPr>
                  <m:num>
                    <w:bookmarkStart w:id="46" w:name="_Hlk213677364"/>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w:bookmarkEnd w:id="46"/>
                  </m:num>
                  <m:den>
                    <m:r>
                      <w:rPr>
                        <w:rFonts w:ascii="Cambria Math" w:hAnsi="Cambria Math" w:cs="Times New Roman"/>
                        <w:color w:val="000000" w:themeColor="text1"/>
                        <w:kern w:val="0"/>
                        <w:sz w:val="24"/>
                        <w:szCs w:val="24"/>
                      </w:rPr>
                      <m:t>ϑ</m:t>
                    </m:r>
                  </m:den>
                </m:f>
              </m:e>
            </m:eqArr>
          </m:e>
        </m:d>
      </m:oMath>
      <w:r w:rsidR="009A2A28" w:rsidRPr="00880E12">
        <w:rPr>
          <w:rFonts w:ascii="Times New Roman" w:hAnsi="Times New Roman" w:cs="Times New Roman" w:hint="eastAsia"/>
          <w:color w:val="000000" w:themeColor="text1"/>
          <w:kern w:val="0"/>
          <w:sz w:val="24"/>
          <w:szCs w:val="24"/>
        </w:rPr>
        <w:t xml:space="preserve"> </w:t>
      </w:r>
    </w:p>
    <w:p w14:paraId="36AB9FCB"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S</m:t>
            </m:r>
          </m:e>
          <m:sub>
            <m:r>
              <w:rPr>
                <w:rFonts w:ascii="Cambria Math" w:hAnsi="Cambria Math" w:cs="Times New Roman"/>
                <w:color w:val="000000" w:themeColor="text1"/>
                <w:kern w:val="0"/>
                <w:sz w:val="24"/>
                <w:szCs w:val="24"/>
              </w:rPr>
              <m:t>c</m:t>
            </m:r>
          </m:sub>
        </m:sSub>
        <m:r>
          <w:rPr>
            <w:rFonts w:ascii="Cambria Math" w:hAnsi="Cambria Math" w:cs="Times New Roman"/>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ϑ</m:t>
            </m:r>
          </m:num>
          <m:den>
            <m:r>
              <w:rPr>
                <w:rFonts w:ascii="Cambria Math" w:hAnsi="Cambria Math" w:cs="Times New Roman"/>
                <w:color w:val="000000" w:themeColor="text1"/>
                <w:kern w:val="0"/>
                <w:sz w:val="24"/>
                <w:szCs w:val="24"/>
              </w:rPr>
              <m:t>D</m:t>
            </m:r>
          </m:den>
        </m:f>
      </m:oMath>
      <w:r w:rsidR="009A2A28" w:rsidRPr="00880E12">
        <w:rPr>
          <w:rFonts w:ascii="Times New Roman" w:hAnsi="Times New Roman" w:cs="Times New Roman" w:hint="eastAsia"/>
          <w:color w:val="000000" w:themeColor="text1"/>
          <w:kern w:val="0"/>
          <w:sz w:val="24"/>
          <w:szCs w:val="24"/>
        </w:rPr>
        <w:t xml:space="preserve">   </w:t>
      </w:r>
      <m:oMath>
        <m:r>
          <w:rPr>
            <w:rFonts w:ascii="Cambria Math" w:hAnsi="Cambria Math" w:cs="Times New Roman"/>
            <w:color w:val="000000" w:themeColor="text1"/>
            <w:kern w:val="0"/>
            <w:sz w:val="24"/>
            <w:szCs w:val="24"/>
          </w:rPr>
          <m:t>D</m:t>
        </m:r>
        <m:r>
          <w:rPr>
            <w:rFonts w:ascii="Cambria Math" w:hAnsi="Cambria Math" w:cs="Times New Roman" w:hint="eastAsia"/>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BT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c</m:t>
                </m:r>
              </m:sub>
            </m:sSub>
          </m:num>
          <m:den>
            <m:r>
              <w:rPr>
                <w:rFonts w:ascii="Cambria Math" w:hAnsi="Cambria Math" w:cs="Times New Roman"/>
                <w:color w:val="000000" w:themeColor="text1"/>
                <w:kern w:val="0"/>
                <w:sz w:val="24"/>
                <w:szCs w:val="24"/>
              </w:rPr>
              <m:t>3πη</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den>
        </m:f>
      </m:oMath>
      <w:r w:rsidR="009A2A28" w:rsidRPr="00880E12">
        <w:rPr>
          <w:rFonts w:ascii="Times New Roman" w:hAnsi="Times New Roman" w:cs="Times New Roman" w:hint="eastAsia"/>
          <w:color w:val="000000" w:themeColor="text1"/>
          <w:kern w:val="0"/>
          <w:sz w:val="24"/>
          <w:szCs w:val="24"/>
        </w:rPr>
        <w:t xml:space="preserve"> </w:t>
      </w:r>
    </w:p>
    <w:p w14:paraId="711DF1F4" w14:textId="4C9E3F99" w:rsidR="009A2A28" w:rsidRPr="00880E12" w:rsidRDefault="00DF56C5"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45720" distB="45720" distL="114300" distR="114300" simplePos="0" relativeHeight="251718656" behindDoc="0" locked="0" layoutInCell="1" allowOverlap="1" wp14:anchorId="59E5F84D" wp14:editId="6DFAAD1E">
                <wp:simplePos x="0" y="0"/>
                <wp:positionH relativeFrom="page">
                  <wp:posOffset>4584700</wp:posOffset>
                </wp:positionH>
                <wp:positionV relativeFrom="page">
                  <wp:posOffset>1062899</wp:posOffset>
                </wp:positionV>
                <wp:extent cx="2305050" cy="298450"/>
                <wp:effectExtent l="0" t="0" r="0" b="0"/>
                <wp:wrapNone/>
                <wp:docPr id="52298899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8450"/>
                        </a:xfrm>
                        <a:prstGeom prst="rect">
                          <a:avLst/>
                        </a:prstGeom>
                        <a:solidFill>
                          <a:srgbClr val="FFFFFF"/>
                        </a:solidFill>
                        <a:ln w="9525">
                          <a:noFill/>
                          <a:miter lim="800000"/>
                          <a:headEnd/>
                          <a:tailEnd/>
                        </a:ln>
                      </wps:spPr>
                      <wps:txbx>
                        <w:txbxContent>
                          <w:p w14:paraId="4658F9AD" w14:textId="77777777" w:rsidR="009A2A28" w:rsidRPr="007045C6" w:rsidRDefault="009A2A28" w:rsidP="00482EBD">
                            <w:pPr>
                              <w:rPr>
                                <w:rFonts w:ascii="Cambria Math" w:hAnsi="Cambria Math" w:cs="Times New Roman"/>
                                <w:i/>
                                <w:iCs/>
                                <w:szCs w:val="21"/>
                              </w:rPr>
                            </w:pPr>
                            <m:oMathPara>
                              <m:oMath>
                                <m:r>
                                  <w:rPr>
                                    <w:rFonts w:ascii="Cambria Math" w:hAnsi="Cambria Math"/>
                                    <w:szCs w:val="21"/>
                                  </w:rPr>
                                  <m:t>4.3≤</m:t>
                                </m:r>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&lt;30</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E5F84D" id="文本框 2" o:spid="_x0000_s1098" type="#_x0000_t202" style="position:absolute;left:0;text-align:left;margin-left:361pt;margin-top:83.7pt;width:181.5pt;height:23.5pt;z-index:251718656;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" stroked="f">
                <v:textbox style="mso-fit-shape-to-text:t">
                  <w:txbxContent>
                    <w:p w14:paraId="4658F9AD" w14:textId="77777777" w:rsidR="009A2A28" w:rsidRPr="007045C6" w:rsidRDefault="009A2A28" w:rsidP="00482EBD">
                      <w:pPr>
                        <w:rPr>
                          <w:rFonts w:ascii="Cambria Math" w:hAnsi="Cambria Math" w:cs="Times New Roman"/>
                          <w:i/>
                          <w:iCs/>
                          <w:szCs w:val="21"/>
                        </w:rPr>
                      </w:pPr>
                      <m:oMathPara>
                        <m:oMath>
                          <m:r>
                            <w:rPr>
                              <w:rFonts w:ascii="Cambria Math" w:hAnsi="Cambria Math"/>
                              <w:szCs w:val="21"/>
                            </w:rPr>
                            <m:t>4.3≤</m:t>
                          </m:r>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&lt;30</m:t>
                          </m:r>
                        </m:oMath>
                      </m:oMathPara>
                    </w:p>
                  </w:txbxContent>
                </v:textbox>
                <w10:wrap anchorx="page" anchory="page"/>
              </v:shape>
            </w:pict>
          </mc:Fallback>
        </mc:AlternateContent>
      </w:r>
      <w:r w:rsidRPr="00880E12">
        <w:rPr>
          <w:noProof/>
          <w:color w:val="000000" w:themeColor="text1"/>
          <w:sz w:val="24"/>
          <w:szCs w:val="24"/>
        </w:rPr>
        <mc:AlternateContent>
          <mc:Choice Requires="wps">
            <w:drawing>
              <wp:anchor distT="45720" distB="45720" distL="114300" distR="114300" simplePos="0" relativeHeight="251723776" behindDoc="0" locked="0" layoutInCell="1" allowOverlap="1" wp14:anchorId="644ABD86" wp14:editId="1BC8A085">
                <wp:simplePos x="0" y="0"/>
                <wp:positionH relativeFrom="page">
                  <wp:posOffset>4777740</wp:posOffset>
                </wp:positionH>
                <wp:positionV relativeFrom="page">
                  <wp:posOffset>3381466</wp:posOffset>
                </wp:positionV>
                <wp:extent cx="2305050" cy="298450"/>
                <wp:effectExtent l="0" t="0" r="0" b="0"/>
                <wp:wrapNone/>
                <wp:docPr id="115904263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8450"/>
                        </a:xfrm>
                        <a:prstGeom prst="rect">
                          <a:avLst/>
                        </a:prstGeom>
                        <a:solidFill>
                          <a:srgbClr val="FFFFFF"/>
                        </a:solidFill>
                        <a:ln w="9525">
                          <a:noFill/>
                          <a:miter lim="800000"/>
                          <a:headEnd/>
                          <a:tailEnd/>
                        </a:ln>
                      </wps:spPr>
                      <wps:txbx>
                        <w:txbxContent>
                          <w:p w14:paraId="1076B211" w14:textId="77777777" w:rsidR="009A2A28" w:rsidRPr="000862C4" w:rsidRDefault="00000000" w:rsidP="00482EBD">
                            <w:pPr>
                              <w:rPr>
                                <w:rFonts w:ascii="Cambria Math" w:hAnsi="Cambria Math" w:cs="Times New Roman"/>
                                <w:i/>
                                <w:iCs/>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12.5≤y</m:t>
                                    </m:r>
                                  </m:e>
                                  <m:sup>
                                    <m:r>
                                      <w:rPr>
                                        <w:rFonts w:ascii="Cambria Math" w:hAnsi="Cambria Math" w:cs="Times New Roman" w:hint="eastAsia"/>
                                        <w:sz w:val="28"/>
                                        <w:szCs w:val="28"/>
                                      </w:rPr>
                                      <m:t>+</m:t>
                                    </m:r>
                                  </m:sup>
                                </m:sSup>
                                <m:r>
                                  <w:rPr>
                                    <w:rFonts w:ascii="Cambria Math" w:hAnsi="Cambria Math" w:cs="Times New Roman"/>
                                    <w:sz w:val="28"/>
                                    <w:szCs w:val="28"/>
                                  </w:rPr>
                                  <m:t>≤60</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4ABD86" id="_x0000_s1099" type="#_x0000_t202" style="position:absolute;left:0;text-align:left;margin-left:376.2pt;margin-top:266.25pt;width:181.5pt;height:23.5pt;z-index:251723776;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" stroked="f">
                <v:textbox style="mso-fit-shape-to-text:t">
                  <w:txbxContent>
                    <w:p w14:paraId="1076B211" w14:textId="77777777" w:rsidR="009A2A28" w:rsidRPr="000862C4" w:rsidRDefault="00000000" w:rsidP="00482EBD">
                      <w:pPr>
                        <w:rPr>
                          <w:rFonts w:ascii="Cambria Math" w:hAnsi="Cambria Math" w:cs="Times New Roman"/>
                          <w:i/>
                          <w:iCs/>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12.5≤y</m:t>
                              </m:r>
                            </m:e>
                            <m:sup>
                              <m:r>
                                <w:rPr>
                                  <w:rFonts w:ascii="Cambria Math" w:hAnsi="Cambria Math" w:cs="Times New Roman" w:hint="eastAsia"/>
                                  <w:sz w:val="28"/>
                                  <w:szCs w:val="28"/>
                                </w:rPr>
                                <m:t>+</m:t>
                              </m:r>
                            </m:sup>
                          </m:sSup>
                          <m:r>
                            <w:rPr>
                              <w:rFonts w:ascii="Cambria Math" w:hAnsi="Cambria Math" w:cs="Times New Roman"/>
                              <w:sz w:val="28"/>
                              <w:szCs w:val="28"/>
                            </w:rPr>
                            <m:t>≤60</m:t>
                          </m:r>
                        </m:oMath>
                      </m:oMathPara>
                    </w:p>
                  </w:txbxContent>
                </v:textbox>
                <w10:wrap anchorx="page" anchory="page"/>
              </v:shape>
            </w:pict>
          </mc:Fallback>
        </mc:AlternateContent>
      </w:r>
      <w:r w:rsidRPr="00880E12">
        <w:rPr>
          <w:noProof/>
          <w:color w:val="000000" w:themeColor="text1"/>
          <w:sz w:val="24"/>
          <w:szCs w:val="24"/>
        </w:rPr>
        <mc:AlternateContent>
          <mc:Choice Requires="wps">
            <w:drawing>
              <wp:anchor distT="45720" distB="45720" distL="114300" distR="114300" simplePos="0" relativeHeight="251722752" behindDoc="0" locked="0" layoutInCell="1" allowOverlap="1" wp14:anchorId="69349B58" wp14:editId="7EAF8421">
                <wp:simplePos x="0" y="0"/>
                <wp:positionH relativeFrom="page">
                  <wp:posOffset>4775200</wp:posOffset>
                </wp:positionH>
                <wp:positionV relativeFrom="page">
                  <wp:posOffset>2994116</wp:posOffset>
                </wp:positionV>
                <wp:extent cx="2305050" cy="298450"/>
                <wp:effectExtent l="0" t="0" r="0" b="0"/>
                <wp:wrapNone/>
                <wp:docPr id="40496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8450"/>
                        </a:xfrm>
                        <a:prstGeom prst="rect">
                          <a:avLst/>
                        </a:prstGeom>
                        <a:solidFill>
                          <a:srgbClr val="FFFFFF"/>
                        </a:solidFill>
                        <a:ln w="9525">
                          <a:noFill/>
                          <a:miter lim="800000"/>
                          <a:headEnd/>
                          <a:tailEnd/>
                        </a:ln>
                      </wps:spPr>
                      <wps:txbx>
                        <w:txbxContent>
                          <w:p w14:paraId="448ADB5F" w14:textId="77777777" w:rsidR="009A2A28" w:rsidRPr="000862C4" w:rsidRDefault="00000000" w:rsidP="00482EBD">
                            <w:pPr>
                              <w:rPr>
                                <w:rFonts w:ascii="Cambria Math" w:hAnsi="Cambria Math" w:cs="Times New Roman"/>
                                <w:i/>
                                <w:iCs/>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4.3≤y</m:t>
                                    </m:r>
                                  </m:e>
                                  <m:sup>
                                    <m:r>
                                      <w:rPr>
                                        <w:rFonts w:ascii="Cambria Math" w:hAnsi="Cambria Math" w:cs="Times New Roman" w:hint="eastAsia"/>
                                        <w:sz w:val="28"/>
                                        <w:szCs w:val="28"/>
                                      </w:rPr>
                                      <m:t>+</m:t>
                                    </m:r>
                                  </m:sup>
                                </m:sSup>
                                <m:r>
                                  <w:rPr>
                                    <w:rFonts w:ascii="Cambria Math" w:hAnsi="Cambria Math" w:cs="Times New Roman"/>
                                    <w:sz w:val="28"/>
                                    <w:szCs w:val="28"/>
                                  </w:rPr>
                                  <m:t>&lt;12.5</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349B58" id="_x0000_s1100" type="#_x0000_t202" style="position:absolute;left:0;text-align:left;margin-left:376pt;margin-top:235.75pt;width:181.5pt;height:23.5pt;z-index:2517227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" stroked="f">
                <v:textbox style="mso-fit-shape-to-text:t">
                  <w:txbxContent>
                    <w:p w14:paraId="448ADB5F" w14:textId="77777777" w:rsidR="009A2A28" w:rsidRPr="000862C4" w:rsidRDefault="00000000" w:rsidP="00482EBD">
                      <w:pPr>
                        <w:rPr>
                          <w:rFonts w:ascii="Cambria Math" w:hAnsi="Cambria Math" w:cs="Times New Roman"/>
                          <w:i/>
                          <w:iCs/>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4.3≤y</m:t>
                              </m:r>
                            </m:e>
                            <m:sup>
                              <m:r>
                                <w:rPr>
                                  <w:rFonts w:ascii="Cambria Math" w:hAnsi="Cambria Math" w:cs="Times New Roman" w:hint="eastAsia"/>
                                  <w:sz w:val="28"/>
                                  <w:szCs w:val="28"/>
                                </w:rPr>
                                <m:t>+</m:t>
                              </m:r>
                            </m:sup>
                          </m:sSup>
                          <m:r>
                            <w:rPr>
                              <w:rFonts w:ascii="Cambria Math" w:hAnsi="Cambria Math" w:cs="Times New Roman"/>
                              <w:sz w:val="28"/>
                              <w:szCs w:val="28"/>
                            </w:rPr>
                            <m:t>&lt;12.5</m:t>
                          </m:r>
                        </m:oMath>
                      </m:oMathPara>
                    </w:p>
                  </w:txbxContent>
                </v:textbox>
                <w10:wrap anchorx="page" anchory="page"/>
              </v:shape>
            </w:pict>
          </mc:Fallback>
        </mc:AlternateContent>
      </w:r>
      <w:r w:rsidRPr="00880E12">
        <w:rPr>
          <w:noProof/>
          <w:color w:val="000000" w:themeColor="text1"/>
          <w:sz w:val="24"/>
          <w:szCs w:val="24"/>
        </w:rPr>
        <mc:AlternateContent>
          <mc:Choice Requires="wps">
            <w:drawing>
              <wp:anchor distT="45720" distB="45720" distL="114300" distR="114300" simplePos="0" relativeHeight="251721728" behindDoc="0" locked="0" layoutInCell="1" allowOverlap="1" wp14:anchorId="6BE6B2FE" wp14:editId="0DA5DB59">
                <wp:simplePos x="0" y="0"/>
                <wp:positionH relativeFrom="page">
                  <wp:posOffset>4664075</wp:posOffset>
                </wp:positionH>
                <wp:positionV relativeFrom="page">
                  <wp:posOffset>2633436</wp:posOffset>
                </wp:positionV>
                <wp:extent cx="2305050" cy="298450"/>
                <wp:effectExtent l="0" t="0" r="0" b="0"/>
                <wp:wrapNone/>
                <wp:docPr id="21182065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8450"/>
                        </a:xfrm>
                        <a:prstGeom prst="rect">
                          <a:avLst/>
                        </a:prstGeom>
                        <a:solidFill>
                          <a:srgbClr val="FFFFFF"/>
                        </a:solidFill>
                        <a:ln w="9525">
                          <a:noFill/>
                          <a:miter lim="800000"/>
                          <a:headEnd/>
                          <a:tailEnd/>
                        </a:ln>
                      </wps:spPr>
                      <wps:txbx>
                        <w:txbxContent>
                          <w:p w14:paraId="30E7B685" w14:textId="77777777" w:rsidR="009A2A28" w:rsidRPr="000862C4" w:rsidRDefault="00000000" w:rsidP="00482EBD">
                            <w:pPr>
                              <w:rPr>
                                <w:rFonts w:ascii="Cambria Math" w:hAnsi="Cambria Math" w:cs="Times New Roman"/>
                                <w:i/>
                                <w:iCs/>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0≤y</m:t>
                                    </m:r>
                                  </m:e>
                                  <m:sup>
                                    <m:r>
                                      <w:rPr>
                                        <w:rFonts w:ascii="Cambria Math" w:hAnsi="Cambria Math" w:cs="Times New Roman" w:hint="eastAsia"/>
                                        <w:sz w:val="28"/>
                                        <w:szCs w:val="28"/>
                                      </w:rPr>
                                      <m:t>+</m:t>
                                    </m:r>
                                  </m:sup>
                                </m:sSup>
                                <m:r>
                                  <w:rPr>
                                    <w:rFonts w:ascii="Cambria Math" w:hAnsi="Cambria Math" w:cs="Times New Roman"/>
                                    <w:sz w:val="28"/>
                                    <w:szCs w:val="28"/>
                                  </w:rPr>
                                  <m:t>&lt;4.3</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E6B2FE" id="_x0000_s1101" type="#_x0000_t202" style="position:absolute;left:0;text-align:left;margin-left:367.25pt;margin-top:207.35pt;width:181.5pt;height:23.5pt;z-index:251721728;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" stroked="f">
                <v:textbox style="mso-fit-shape-to-text:t">
                  <w:txbxContent>
                    <w:p w14:paraId="30E7B685" w14:textId="77777777" w:rsidR="009A2A28" w:rsidRPr="000862C4" w:rsidRDefault="00000000" w:rsidP="00482EBD">
                      <w:pPr>
                        <w:rPr>
                          <w:rFonts w:ascii="Cambria Math" w:hAnsi="Cambria Math" w:cs="Times New Roman"/>
                          <w:i/>
                          <w:iCs/>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0≤y</m:t>
                              </m:r>
                            </m:e>
                            <m:sup>
                              <m:r>
                                <w:rPr>
                                  <w:rFonts w:ascii="Cambria Math" w:hAnsi="Cambria Math" w:cs="Times New Roman" w:hint="eastAsia"/>
                                  <w:sz w:val="28"/>
                                  <w:szCs w:val="28"/>
                                </w:rPr>
                                <m:t>+</m:t>
                              </m:r>
                            </m:sup>
                          </m:sSup>
                          <m:r>
                            <w:rPr>
                              <w:rFonts w:ascii="Cambria Math" w:hAnsi="Cambria Math" w:cs="Times New Roman"/>
                              <w:sz w:val="28"/>
                              <w:szCs w:val="28"/>
                            </w:rPr>
                            <m:t>&lt;4.3</m:t>
                          </m:r>
                        </m:oMath>
                      </m:oMathPara>
                    </w:p>
                  </w:txbxContent>
                </v:textbox>
                <w10:wrap anchorx="page" anchory="page"/>
              </v:shape>
            </w:pict>
          </mc:Fallback>
        </mc:AlternateContent>
      </w:r>
      <w:r w:rsidRPr="00880E12">
        <w:rPr>
          <w:rFonts w:ascii="Times New Roman" w:hAnsi="Times New Roman" w:cs="Times New Roman"/>
          <w:noProof/>
          <w:color w:val="000000" w:themeColor="text1"/>
          <w:kern w:val="0"/>
          <w:sz w:val="24"/>
          <w:szCs w:val="24"/>
        </w:rPr>
        <mc:AlternateContent>
          <mc:Choice Requires="wps">
            <w:drawing>
              <wp:anchor distT="45720" distB="45720" distL="114300" distR="114300" simplePos="0" relativeHeight="251719680" behindDoc="0" locked="0" layoutInCell="1" allowOverlap="1" wp14:anchorId="783C2267" wp14:editId="3D503467">
                <wp:simplePos x="0" y="0"/>
                <wp:positionH relativeFrom="page">
                  <wp:posOffset>4602480</wp:posOffset>
                </wp:positionH>
                <wp:positionV relativeFrom="page">
                  <wp:posOffset>1495425</wp:posOffset>
                </wp:positionV>
                <wp:extent cx="2305050" cy="298450"/>
                <wp:effectExtent l="0" t="0" r="0" b="0"/>
                <wp:wrapNone/>
                <wp:docPr id="196710776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8450"/>
                        </a:xfrm>
                        <a:prstGeom prst="rect">
                          <a:avLst/>
                        </a:prstGeom>
                        <a:solidFill>
                          <a:srgbClr val="FFFFFF"/>
                        </a:solidFill>
                        <a:ln w="9525">
                          <a:noFill/>
                          <a:miter lim="800000"/>
                          <a:headEnd/>
                          <a:tailEnd/>
                        </a:ln>
                      </wps:spPr>
                      <wps:txbx>
                        <w:txbxContent>
                          <w:p w14:paraId="6AD071F0" w14:textId="77777777" w:rsidR="009A2A28" w:rsidRPr="007045C6" w:rsidRDefault="009A2A28" w:rsidP="00482EBD">
                            <w:pPr>
                              <w:rPr>
                                <w:rFonts w:ascii="Cambria Math" w:hAnsi="Cambria Math" w:cs="Times New Roman"/>
                                <w:i/>
                                <w:iCs/>
                                <w:szCs w:val="21"/>
                              </w:rPr>
                            </w:pPr>
                            <m:oMathPara>
                              <m:oMath>
                                <m:r>
                                  <w:rPr>
                                    <w:rFonts w:ascii="Cambria Math" w:hAnsi="Cambria Math"/>
                                    <w:szCs w:val="21"/>
                                  </w:rPr>
                                  <m:t>30≤</m:t>
                                </m:r>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&lt;70</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3C2267" id="_x0000_s1102" type="#_x0000_t202" style="position:absolute;left:0;text-align:left;margin-left:362.4pt;margin-top:117.75pt;width:181.5pt;height:23.5pt;z-index:2517196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" stroked="f">
                <v:textbox style="mso-fit-shape-to-text:t">
                  <w:txbxContent>
                    <w:p w14:paraId="6AD071F0" w14:textId="77777777" w:rsidR="009A2A28" w:rsidRPr="007045C6" w:rsidRDefault="009A2A28" w:rsidP="00482EBD">
                      <w:pPr>
                        <w:rPr>
                          <w:rFonts w:ascii="Cambria Math" w:hAnsi="Cambria Math" w:cs="Times New Roman"/>
                          <w:i/>
                          <w:iCs/>
                          <w:szCs w:val="21"/>
                        </w:rPr>
                      </w:pPr>
                      <m:oMathPara>
                        <m:oMath>
                          <m:r>
                            <w:rPr>
                              <w:rFonts w:ascii="Cambria Math" w:hAnsi="Cambria Math"/>
                              <w:szCs w:val="21"/>
                            </w:rPr>
                            <m:t>30≤</m:t>
                          </m:r>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&lt;70</m:t>
                          </m:r>
                        </m:oMath>
                      </m:oMathPara>
                    </w:p>
                  </w:txbxContent>
                </v:textbox>
                <w10:wrap anchorx="page" anchory="page"/>
              </v:shape>
            </w:pict>
          </mc:Fallback>
        </mc:AlternateContent>
      </w:r>
      <w:r w:rsidRPr="00880E12">
        <w:rPr>
          <w:rFonts w:ascii="Times New Roman" w:hAnsi="Times New Roman" w:cs="Times New Roman"/>
          <w:noProof/>
          <w:color w:val="000000" w:themeColor="text1"/>
          <w:kern w:val="0"/>
          <w:sz w:val="24"/>
          <w:szCs w:val="24"/>
        </w:rPr>
        <mc:AlternateContent>
          <mc:Choice Requires="wps">
            <w:drawing>
              <wp:anchor distT="45720" distB="45720" distL="114300" distR="114300" simplePos="0" relativeHeight="251717632" behindDoc="0" locked="0" layoutInCell="1" allowOverlap="1" wp14:anchorId="212AE836" wp14:editId="6D406402">
                <wp:simplePos x="0" y="0"/>
                <wp:positionH relativeFrom="page">
                  <wp:posOffset>4430395</wp:posOffset>
                </wp:positionH>
                <wp:positionV relativeFrom="page">
                  <wp:posOffset>656499</wp:posOffset>
                </wp:positionV>
                <wp:extent cx="2305050" cy="298450"/>
                <wp:effectExtent l="0" t="0" r="0" b="0"/>
                <wp:wrapNone/>
                <wp:docPr id="186695635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8450"/>
                        </a:xfrm>
                        <a:prstGeom prst="rect">
                          <a:avLst/>
                        </a:prstGeom>
                        <a:solidFill>
                          <a:srgbClr val="FFFFFF"/>
                        </a:solidFill>
                        <a:ln w="9525">
                          <a:noFill/>
                          <a:miter lim="800000"/>
                          <a:headEnd/>
                          <a:tailEnd/>
                        </a:ln>
                      </wps:spPr>
                      <wps:txbx>
                        <w:txbxContent>
                          <w:p w14:paraId="2AE10398" w14:textId="77777777" w:rsidR="009A2A28" w:rsidRPr="007045C6" w:rsidRDefault="00000000" w:rsidP="00482EBD">
                            <w:pPr>
                              <w:rPr>
                                <w:rFonts w:ascii="Cambria Math" w:hAnsi="Cambria Math" w:cs="Times New Roman"/>
                                <w:i/>
                                <w:iCs/>
                                <w:szCs w:val="21"/>
                              </w:rPr>
                            </w:pPr>
                            <m:oMathPara>
                              <m:oMath>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&lt;4.3</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2AE836" id="_x0000_s1103" type="#_x0000_t202" style="position:absolute;left:0;text-align:left;margin-left:348.85pt;margin-top:51.7pt;width:181.5pt;height:23.5pt;z-index:251717632;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" stroked="f">
                <v:textbox style="mso-fit-shape-to-text:t">
                  <w:txbxContent>
                    <w:p w14:paraId="2AE10398" w14:textId="77777777" w:rsidR="009A2A28" w:rsidRPr="007045C6" w:rsidRDefault="00000000" w:rsidP="00482EBD">
                      <w:pPr>
                        <w:rPr>
                          <w:rFonts w:ascii="Cambria Math" w:hAnsi="Cambria Math" w:cs="Times New Roman"/>
                          <w:i/>
                          <w:iCs/>
                          <w:szCs w:val="21"/>
                        </w:rPr>
                      </w:pPr>
                      <m:oMathPara>
                        <m:oMath>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&lt;4.3</m:t>
                          </m:r>
                        </m:oMath>
                      </m:oMathPara>
                    </w:p>
                  </w:txbxContent>
                </v:textbox>
                <w10:wrap anchorx="page" anchory="page"/>
              </v:shape>
            </w:pict>
          </mc:Fallback>
        </mc:AlternateContent>
      </w:r>
      <w:r w:rsidR="001B78FF" w:rsidRPr="00880E12">
        <w:rPr>
          <w:rFonts w:ascii="Times New Roman" w:hAnsi="Times New Roman" w:cs="Times New Roman"/>
          <w:noProof/>
          <w:color w:val="000000" w:themeColor="text1"/>
          <w:kern w:val="0"/>
          <w:sz w:val="24"/>
          <w:szCs w:val="24"/>
        </w:rPr>
        <mc:AlternateContent>
          <mc:Choice Requires="wps">
            <w:drawing>
              <wp:anchor distT="45720" distB="45720" distL="114300" distR="114300" simplePos="0" relativeHeight="251720704" behindDoc="0" locked="0" layoutInCell="1" allowOverlap="1" wp14:anchorId="5640F626" wp14:editId="6082663C">
                <wp:simplePos x="0" y="0"/>
                <wp:positionH relativeFrom="page">
                  <wp:posOffset>4440555</wp:posOffset>
                </wp:positionH>
                <wp:positionV relativeFrom="page">
                  <wp:posOffset>1924506</wp:posOffset>
                </wp:positionV>
                <wp:extent cx="2305050" cy="298450"/>
                <wp:effectExtent l="0" t="0" r="0" b="0"/>
                <wp:wrapNone/>
                <wp:docPr id="180372212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98450"/>
                        </a:xfrm>
                        <a:prstGeom prst="rect">
                          <a:avLst/>
                        </a:prstGeom>
                        <a:solidFill>
                          <a:srgbClr val="FFFFFF"/>
                        </a:solidFill>
                        <a:ln w="9525">
                          <a:noFill/>
                          <a:miter lim="800000"/>
                          <a:headEnd/>
                          <a:tailEnd/>
                        </a:ln>
                      </wps:spPr>
                      <wps:txbx>
                        <w:txbxContent>
                          <w:p w14:paraId="4D18EAF1" w14:textId="77777777" w:rsidR="009A2A28" w:rsidRPr="007045C6" w:rsidRDefault="00000000" w:rsidP="00482EBD">
                            <w:pPr>
                              <w:rPr>
                                <w:rFonts w:ascii="Cambria Math" w:hAnsi="Cambria Math" w:cs="Times New Roman"/>
                                <w:i/>
                                <w:iCs/>
                                <w:szCs w:val="21"/>
                              </w:rPr>
                            </w:pPr>
                            <m:oMathPara>
                              <m:oMath>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≥70</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40F626" id="_x0000_s1104" type="#_x0000_t202" style="position:absolute;left:0;text-align:left;margin-left:349.65pt;margin-top:151.55pt;width:181.5pt;height:23.5pt;z-index:251720704;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" stroked="f">
                <v:textbox style="mso-fit-shape-to-text:t">
                  <w:txbxContent>
                    <w:p w14:paraId="4D18EAF1" w14:textId="77777777" w:rsidR="009A2A28" w:rsidRPr="007045C6" w:rsidRDefault="00000000" w:rsidP="00482EBD">
                      <w:pPr>
                        <w:rPr>
                          <w:rFonts w:ascii="Cambria Math" w:hAnsi="Cambria Math" w:cs="Times New Roman"/>
                          <w:i/>
                          <w:iCs/>
                          <w:szCs w:val="21"/>
                        </w:rPr>
                      </w:pPr>
                      <m:oMathPara>
                        <m:oMath>
                          <m:f>
                            <m:fPr>
                              <m:ctrlPr>
                                <w:rPr>
                                  <w:rFonts w:ascii="Cambria Math" w:hAnsi="Cambria Math" w:cs="Times New Roman"/>
                                  <w:i/>
                                  <w:szCs w:val="21"/>
                                </w:rPr>
                              </m:ctrlPr>
                            </m:fPr>
                            <m:num>
                              <m:sSub>
                                <m:sSubPr>
                                  <m:ctrlPr>
                                    <w:rPr>
                                      <w:rFonts w:ascii="Cambria Math" w:hAnsi="Cambria Math" w:cs="Times New Roman"/>
                                      <w:i/>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L</m:t>
                                  </m:r>
                                </m:sub>
                              </m:sSub>
                              <m:sSubSup>
                                <m:sSubSupPr>
                                  <m:ctrlPr>
                                    <w:rPr>
                                      <w:rFonts w:ascii="Cambria Math" w:hAnsi="Cambria Math" w:cs="Times New Roman"/>
                                      <w:i/>
                                      <w:szCs w:val="21"/>
                                    </w:rPr>
                                  </m:ctrlPr>
                                </m:sSubSupPr>
                                <m:e>
                                  <m:r>
                                    <w:rPr>
                                      <w:rFonts w:ascii="Cambria Math" w:hAnsi="Cambria Math" w:cs="Times New Roman"/>
                                      <w:szCs w:val="21"/>
                                    </w:rPr>
                                    <m:t>u</m:t>
                                  </m:r>
                                </m:e>
                                <m:sub>
                                  <m:r>
                                    <w:rPr>
                                      <w:rFonts w:ascii="Cambria Math" w:hAnsi="Cambria Math" w:cs="Times New Roman"/>
                                      <w:szCs w:val="21"/>
                                    </w:rPr>
                                    <m:t>v</m:t>
                                  </m:r>
                                </m:sub>
                                <m:sup>
                                  <m:r>
                                    <w:rPr>
                                      <w:rFonts w:ascii="Cambria Math" w:hAnsi="Cambria Math" w:cs="Times New Roman"/>
                                      <w:szCs w:val="21"/>
                                    </w:rPr>
                                    <m:t>*</m:t>
                                  </m:r>
                                </m:sup>
                              </m:sSubSup>
                            </m:num>
                            <m:den>
                              <m:r>
                                <w:rPr>
                                  <w:rFonts w:ascii="Cambria Math" w:hAnsi="Cambria Math" w:cs="Times New Roman"/>
                                  <w:szCs w:val="21"/>
                                </w:rPr>
                                <m:t>ϑ</m:t>
                              </m:r>
                            </m:den>
                          </m:f>
                          <m:r>
                            <w:rPr>
                              <w:rFonts w:ascii="Cambria Math" w:hAnsi="Cambria Math" w:cs="Times New Roman"/>
                              <w:szCs w:val="21"/>
                            </w:rPr>
                            <m:t>≥70</m:t>
                          </m:r>
                        </m:oMath>
                      </m:oMathPara>
                    </w:p>
                  </w:txbxContent>
                </v:textbox>
                <w10:wrap anchorx="page" anchory="page"/>
              </v:shape>
            </w:pict>
          </mc:Fallback>
        </mc:AlternateContent>
      </w:r>
      <m:oMath>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e>
          <m:sup>
            <m:r>
              <w:rPr>
                <w:rFonts w:ascii="Cambria Math" w:hAnsi="Cambria Math" w:cs="Times New Roman" w:hint="eastAsia"/>
                <w:color w:val="000000" w:themeColor="text1"/>
                <w:kern w:val="0"/>
                <w:sz w:val="24"/>
                <w:szCs w:val="24"/>
              </w:rPr>
              <m:t>+</m:t>
            </m:r>
          </m:sup>
        </m:sSup>
        <m:r>
          <w:rPr>
            <w:rFonts w:ascii="Cambria Math" w:hAnsi="Cambria Math" w:cs="Times New Roman"/>
            <w:color w:val="000000" w:themeColor="text1"/>
            <w:kern w:val="0"/>
            <w:sz w:val="24"/>
            <w:szCs w:val="24"/>
          </w:rPr>
          <m:t>=</m:t>
        </m:r>
        <m:d>
          <m:dPr>
            <m:begChr m:val="{"/>
            <m:endChr m:val=""/>
            <m:ctrlPr>
              <w:rPr>
                <w:rFonts w:ascii="Cambria Math" w:hAnsi="Cambria Math" w:cs="Times New Roman"/>
                <w:i/>
                <w:color w:val="000000" w:themeColor="text1"/>
                <w:kern w:val="0"/>
                <w:sz w:val="24"/>
                <w:szCs w:val="24"/>
              </w:rPr>
            </m:ctrlPr>
          </m:dPr>
          <m:e>
            <m:eqArr>
              <m:eqArrPr>
                <m:ctrlPr>
                  <w:rPr>
                    <w:rFonts w:ascii="Cambria Math" w:hAnsi="Cambria Math" w:cs="Times New Roman"/>
                    <w:i/>
                    <w:color w:val="000000" w:themeColor="text1"/>
                    <w:kern w:val="0"/>
                    <w:sz w:val="24"/>
                    <w:szCs w:val="24"/>
                  </w:rPr>
                </m:ctrlPr>
              </m:eqArrPr>
              <m:e>
                <w:bookmarkStart w:id="47" w:name="_Hlk200901341"/>
                <m:r>
                  <w:rPr>
                    <w:rFonts w:ascii="Cambria Math" w:hAnsi="Cambria Math" w:cs="Times New Roman"/>
                    <w:color w:val="000000" w:themeColor="text1"/>
                    <w:kern w:val="0"/>
                    <w:sz w:val="24"/>
                    <w:szCs w:val="24"/>
                  </w:rPr>
                  <m:t>7.669×</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10</m:t>
                    </m:r>
                  </m:e>
                  <m:sup>
                    <m:r>
                      <w:rPr>
                        <w:rFonts w:ascii="Cambria Math" w:hAnsi="Cambria Math" w:cs="Times New Roman"/>
                        <w:color w:val="000000" w:themeColor="text1"/>
                        <w:kern w:val="0"/>
                        <w:sz w:val="24"/>
                        <w:szCs w:val="24"/>
                      </w:rPr>
                      <m:t>-4</m:t>
                    </m:r>
                  </m:sup>
                </m:sSup>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hint="eastAsia"/>
                                <w:color w:val="000000" w:themeColor="text1"/>
                                <w:kern w:val="0"/>
                                <w:sz w:val="24"/>
                                <w:szCs w:val="24"/>
                              </w:rPr>
                              <m:t>+</m:t>
                            </m:r>
                          </m:sup>
                        </m:sSup>
                      </m:e>
                    </m:d>
                  </m:e>
                  <m:sup>
                    <m:r>
                      <w:rPr>
                        <w:rFonts w:ascii="Cambria Math" w:hAnsi="Cambria Math" w:cs="Times New Roman"/>
                        <w:color w:val="000000" w:themeColor="text1"/>
                        <w:kern w:val="0"/>
                        <w:sz w:val="24"/>
                        <w:szCs w:val="24"/>
                      </w:rPr>
                      <m:t>3</m:t>
                    </m:r>
                  </m:sup>
                </m:sSup>
                <w:bookmarkEnd w:id="47"/>
              </m:e>
              <m:e>
                <m:r>
                  <w:rPr>
                    <w:rFonts w:ascii="Cambria Math" w:hAnsi="Cambria Math" w:cs="Times New Roman"/>
                    <w:color w:val="000000" w:themeColor="text1"/>
                    <w:kern w:val="0"/>
                    <w:sz w:val="24"/>
                    <w:szCs w:val="24"/>
                  </w:rPr>
                  <m:t xml:space="preserve"> </m:t>
                </m:r>
              </m:e>
              <m:e>
                <m:r>
                  <w:rPr>
                    <w:rFonts w:ascii="Cambria Math" w:hAnsi="Cambria Math" w:cs="Times New Roman" w:hint="eastAsia"/>
                    <w:color w:val="000000" w:themeColor="text1"/>
                    <w:kern w:val="0"/>
                    <w:sz w:val="24"/>
                    <w:szCs w:val="24"/>
                  </w:rPr>
                  <m:t>1</m:t>
                </m:r>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10</m:t>
                    </m:r>
                  </m:e>
                  <m:sup>
                    <m:r>
                      <w:rPr>
                        <w:rFonts w:ascii="Cambria Math" w:hAnsi="Cambria Math" w:cs="Times New Roman"/>
                        <w:color w:val="000000" w:themeColor="text1"/>
                        <w:kern w:val="0"/>
                        <w:sz w:val="24"/>
                        <w:szCs w:val="24"/>
                      </w:rPr>
                      <m:t>-</m:t>
                    </m:r>
                    <m:r>
                      <w:rPr>
                        <w:rFonts w:ascii="Cambria Math" w:hAnsi="Cambria Math" w:cs="Times New Roman" w:hint="eastAsia"/>
                        <w:color w:val="000000" w:themeColor="text1"/>
                        <w:kern w:val="0"/>
                        <w:sz w:val="24"/>
                        <w:szCs w:val="24"/>
                      </w:rPr>
                      <m:t>3</m:t>
                    </m:r>
                  </m:sup>
                </m:sSup>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hint="eastAsia"/>
                                <w:color w:val="000000" w:themeColor="text1"/>
                                <w:kern w:val="0"/>
                                <w:sz w:val="24"/>
                                <w:szCs w:val="24"/>
                              </w:rPr>
                              <m:t>+</m:t>
                            </m:r>
                          </m:sup>
                        </m:sSup>
                      </m:e>
                    </m:d>
                  </m:e>
                  <m:sup>
                    <m:r>
                      <w:rPr>
                        <w:rFonts w:ascii="Cambria Math" w:hAnsi="Cambria Math" w:cs="Times New Roman" w:hint="eastAsia"/>
                        <w:color w:val="000000" w:themeColor="text1"/>
                        <w:kern w:val="0"/>
                        <w:sz w:val="24"/>
                        <w:szCs w:val="24"/>
                      </w:rPr>
                      <m:t>2.8214</m:t>
                    </m:r>
                  </m:sup>
                </m:sSup>
              </m:e>
              <m:e>
                <m:r>
                  <w:rPr>
                    <w:rFonts w:ascii="Cambria Math" w:hAnsi="Cambria Math" w:cs="Times New Roman"/>
                    <w:color w:val="000000" w:themeColor="text1"/>
                    <w:kern w:val="0"/>
                    <w:sz w:val="24"/>
                    <w:szCs w:val="24"/>
                  </w:rPr>
                  <m:t xml:space="preserve"> </m:t>
                </m:r>
              </m:e>
              <m:e>
                <m:r>
                  <w:rPr>
                    <w:rFonts w:ascii="Cambria Math" w:hAnsi="Cambria Math" w:cs="Times New Roman" w:hint="eastAsia"/>
                    <w:color w:val="000000" w:themeColor="text1"/>
                    <w:kern w:val="0"/>
                    <w:sz w:val="24"/>
                    <w:szCs w:val="24"/>
                  </w:rPr>
                  <m:t>1.07</m:t>
                </m:r>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10</m:t>
                    </m:r>
                  </m:e>
                  <m:sup>
                    <m:r>
                      <w:rPr>
                        <w:rFonts w:ascii="Cambria Math" w:hAnsi="Cambria Math" w:cs="Times New Roman"/>
                        <w:color w:val="000000" w:themeColor="text1"/>
                        <w:kern w:val="0"/>
                        <w:sz w:val="24"/>
                        <w:szCs w:val="24"/>
                      </w:rPr>
                      <m:t>-</m:t>
                    </m:r>
                    <m:r>
                      <w:rPr>
                        <w:rFonts w:ascii="Cambria Math" w:hAnsi="Cambria Math" w:cs="Times New Roman" w:hint="eastAsia"/>
                        <w:color w:val="000000" w:themeColor="text1"/>
                        <w:kern w:val="0"/>
                        <w:sz w:val="24"/>
                        <w:szCs w:val="24"/>
                      </w:rPr>
                      <m:t>2</m:t>
                    </m:r>
                  </m:sup>
                </m:sSup>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hint="eastAsia"/>
                                <w:color w:val="000000" w:themeColor="text1"/>
                                <w:kern w:val="0"/>
                                <w:sz w:val="24"/>
                                <w:szCs w:val="24"/>
                              </w:rPr>
                              <m:t>+</m:t>
                            </m:r>
                          </m:sup>
                        </m:sSup>
                      </m:e>
                    </m:d>
                  </m:e>
                  <m:sup>
                    <m:r>
                      <w:rPr>
                        <w:rFonts w:ascii="Cambria Math" w:hAnsi="Cambria Math" w:cs="Times New Roman" w:hint="eastAsia"/>
                        <w:color w:val="000000" w:themeColor="text1"/>
                        <w:kern w:val="0"/>
                        <w:sz w:val="24"/>
                        <w:szCs w:val="24"/>
                      </w:rPr>
                      <m:t>1.8895</m:t>
                    </m:r>
                  </m:sup>
                </m:sSup>
              </m:e>
            </m:eqArr>
          </m:e>
        </m:d>
      </m:oMath>
      <w:r w:rsidR="009A2A28" w:rsidRPr="00880E12">
        <w:rPr>
          <w:rFonts w:ascii="Times New Roman" w:hAnsi="Times New Roman" w:cs="Times New Roman" w:hint="eastAsia"/>
          <w:color w:val="000000" w:themeColor="text1"/>
          <w:kern w:val="0"/>
          <w:sz w:val="24"/>
          <w:szCs w:val="24"/>
        </w:rPr>
        <w:t xml:space="preserve"> </w:t>
      </w:r>
    </w:p>
    <w:p w14:paraId="24D81B39"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bar>
              <m:barPr>
                <m:pos m:val="top"/>
                <m:ctrlPr>
                  <w:rPr>
                    <w:rFonts w:ascii="Cambria Math" w:hAnsi="Cambria Math" w:cs="Times New Roman"/>
                    <w:i/>
                    <w:iCs/>
                    <w:color w:val="000000" w:themeColor="text1"/>
                    <w:kern w:val="0"/>
                    <w:sz w:val="24"/>
                    <w:szCs w:val="24"/>
                  </w:rPr>
                </m:ctrlPr>
              </m:barPr>
              <m:e>
                <m:sSup>
                  <m:sSupPr>
                    <m:ctrlPr>
                      <w:rPr>
                        <w:rFonts w:ascii="Cambria Math" w:hAnsi="Cambria Math" w:cs="Times New Roman"/>
                        <w:i/>
                        <w:iCs/>
                        <w:color w:val="000000" w:themeColor="text1"/>
                        <w:kern w:val="0"/>
                        <w:sz w:val="24"/>
                        <w:szCs w:val="24"/>
                      </w:rPr>
                    </m:ctrlPr>
                  </m:sSup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y</m:t>
                        </m:r>
                      </m:sub>
                      <m:sup>
                        <m:r>
                          <w:rPr>
                            <w:rFonts w:ascii="Cambria Math" w:hAnsi="Cambria Math" w:cs="Times New Roman"/>
                            <w:color w:val="000000" w:themeColor="text1"/>
                            <w:kern w:val="0"/>
                            <w:sz w:val="24"/>
                            <w:szCs w:val="24"/>
                          </w:rPr>
                          <m:t>'</m:t>
                        </m:r>
                      </m:sup>
                    </m:sSubSup>
                  </m:e>
                  <m:sup>
                    <m:r>
                      <w:rPr>
                        <w:rFonts w:ascii="Cambria Math" w:hAnsi="Cambria Math" w:cs="Times New Roman"/>
                        <w:color w:val="000000" w:themeColor="text1"/>
                        <w:kern w:val="0"/>
                        <w:sz w:val="24"/>
                        <w:szCs w:val="24"/>
                      </w:rPr>
                      <m:t>2</m:t>
                    </m:r>
                  </m:sup>
                </m:sSup>
              </m:e>
            </m:bar>
          </m:e>
          <m:sup>
            <m:r>
              <w:rPr>
                <w:rFonts w:ascii="Cambria Math" w:hAnsi="Cambria Math" w:cs="Times New Roman"/>
                <w:color w:val="000000" w:themeColor="text1"/>
                <w:kern w:val="0"/>
                <w:sz w:val="24"/>
                <w:szCs w:val="24"/>
              </w:rPr>
              <m:t>+</m:t>
            </m:r>
          </m:sup>
        </m:sSup>
        <m:r>
          <w:rPr>
            <w:rFonts w:ascii="Cambria Math" w:hAnsi="Cambria Math" w:cs="Times New Roman" w:hint="eastAsia"/>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hint="eastAsia"/>
                        <w:color w:val="000000" w:themeColor="text1"/>
                        <w:kern w:val="0"/>
                        <w:sz w:val="24"/>
                        <w:szCs w:val="24"/>
                      </w:rPr>
                      <m:t>0.005</m:t>
                    </m:r>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hint="eastAsia"/>
                                    <w:color w:val="000000" w:themeColor="text1"/>
                                    <w:kern w:val="0"/>
                                    <w:sz w:val="24"/>
                                    <w:szCs w:val="24"/>
                                  </w:rPr>
                                  <m:t>+</m:t>
                                </m:r>
                              </m:sup>
                            </m:sSup>
                          </m:e>
                        </m:d>
                      </m:e>
                      <m:sup>
                        <m:r>
                          <w:rPr>
                            <w:rFonts w:ascii="Cambria Math" w:hAnsi="Cambria Math" w:cs="Times New Roman" w:hint="eastAsia"/>
                            <w:color w:val="000000" w:themeColor="text1"/>
                            <w:kern w:val="0"/>
                            <w:sz w:val="24"/>
                            <w:szCs w:val="24"/>
                          </w:rPr>
                          <m:t>2</m:t>
                        </m:r>
                      </m:sup>
                    </m:sSup>
                  </m:num>
                  <m:den>
                    <m:r>
                      <w:rPr>
                        <w:rFonts w:ascii="Cambria Math" w:hAnsi="Cambria Math" w:cs="Times New Roman" w:hint="eastAsia"/>
                        <w:color w:val="000000" w:themeColor="text1"/>
                        <w:kern w:val="0"/>
                        <w:sz w:val="24"/>
                        <w:szCs w:val="24"/>
                      </w:rPr>
                      <m:t>1+0.002923</m:t>
                    </m:r>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hint="eastAsia"/>
                                    <w:color w:val="000000" w:themeColor="text1"/>
                                    <w:kern w:val="0"/>
                                    <w:sz w:val="24"/>
                                    <w:szCs w:val="24"/>
                                  </w:rPr>
                                  <m:t>+</m:t>
                                </m:r>
                              </m:sup>
                            </m:sSup>
                          </m:e>
                        </m:d>
                      </m:e>
                      <m:sup>
                        <m:r>
                          <w:rPr>
                            <w:rFonts w:ascii="Cambria Math" w:hAnsi="Cambria Math" w:cs="Times New Roman" w:hint="eastAsia"/>
                            <w:color w:val="000000" w:themeColor="text1"/>
                            <w:kern w:val="0"/>
                            <w:sz w:val="24"/>
                            <w:szCs w:val="24"/>
                          </w:rPr>
                          <m:t>2.128</m:t>
                        </m:r>
                      </m:sup>
                    </m:sSup>
                  </m:den>
                </m:f>
              </m:e>
            </m:d>
          </m:e>
          <m:sup>
            <m:r>
              <w:rPr>
                <w:rFonts w:ascii="Cambria Math" w:hAnsi="Cambria Math" w:cs="Times New Roman" w:hint="eastAsia"/>
                <w:color w:val="000000" w:themeColor="text1"/>
                <w:kern w:val="0"/>
                <w:sz w:val="24"/>
                <w:szCs w:val="24"/>
              </w:rPr>
              <m:t>2</m:t>
            </m:r>
          </m:sup>
        </m:sSup>
      </m:oMath>
      <w:r w:rsidR="009A2A28" w:rsidRPr="00880E12">
        <w:rPr>
          <w:rFonts w:ascii="Times New Roman" w:hAnsi="Times New Roman" w:cs="Times New Roman" w:hint="eastAsia"/>
          <w:iCs/>
          <w:color w:val="000000" w:themeColor="text1"/>
          <w:kern w:val="0"/>
          <w:sz w:val="24"/>
          <w:szCs w:val="24"/>
        </w:rPr>
        <w:t xml:space="preserve"> </w:t>
      </w:r>
    </w:p>
    <w:p w14:paraId="11991DAC"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r>
          <w:rPr>
            <w:rFonts w:ascii="Cambria Math" w:hAnsi="Cambria Math" w:cs="Times New Roman" w:hint="eastAsia"/>
            <w:color w:val="000000" w:themeColor="text1"/>
            <w:kern w:val="0"/>
            <w:sz w:val="24"/>
            <w:szCs w:val="24"/>
          </w:rPr>
          <m:t>=</m:t>
        </m:r>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∙ϑ</m:t>
            </m:r>
          </m:num>
          <m:den>
            <m:sSup>
              <m:sSupPr>
                <m:ctrlPr>
                  <w:rPr>
                    <w:rFonts w:ascii="Cambria Math" w:hAnsi="Cambria Math" w:cs="Times New Roman"/>
                    <w:i/>
                    <w:iCs/>
                    <w:color w:val="000000" w:themeColor="text1"/>
                    <w:kern w:val="0"/>
                    <w:sz w:val="24"/>
                    <w:szCs w:val="24"/>
                  </w:rPr>
                </m:ctrlPr>
              </m:sSupPr>
              <m:e>
                <m:bar>
                  <m:barPr>
                    <m:pos m:val="top"/>
                    <m:ctrlPr>
                      <w:rPr>
                        <w:rFonts w:ascii="Cambria Math" w:hAnsi="Cambria Math" w:cs="Times New Roman"/>
                        <w:i/>
                        <w:iCs/>
                        <w:color w:val="000000" w:themeColor="text1"/>
                        <w:kern w:val="0"/>
                        <w:sz w:val="24"/>
                        <w:szCs w:val="24"/>
                      </w:rPr>
                    </m:ctrlPr>
                  </m:barPr>
                  <m:e>
                    <m:sSup>
                      <m:sSupPr>
                        <m:ctrlPr>
                          <w:rPr>
                            <w:rFonts w:ascii="Cambria Math" w:hAnsi="Cambria Math" w:cs="Times New Roman"/>
                            <w:i/>
                            <w:iCs/>
                            <w:color w:val="000000" w:themeColor="text1"/>
                            <w:kern w:val="0"/>
                            <w:sz w:val="24"/>
                            <w:szCs w:val="24"/>
                          </w:rPr>
                        </m:ctrlPr>
                      </m:sSup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y</m:t>
                            </m:r>
                          </m:sub>
                          <m:sup>
                            <m:r>
                              <w:rPr>
                                <w:rFonts w:ascii="Cambria Math" w:hAnsi="Cambria Math" w:cs="Times New Roman"/>
                                <w:color w:val="000000" w:themeColor="text1"/>
                                <w:kern w:val="0"/>
                                <w:sz w:val="24"/>
                                <w:szCs w:val="24"/>
                              </w:rPr>
                              <m:t>'</m:t>
                            </m:r>
                          </m:sup>
                        </m:sSubSup>
                      </m:e>
                      <m:sup>
                        <m:r>
                          <w:rPr>
                            <w:rFonts w:ascii="Cambria Math" w:hAnsi="Cambria Math" w:cs="Times New Roman"/>
                            <w:color w:val="000000" w:themeColor="text1"/>
                            <w:kern w:val="0"/>
                            <w:sz w:val="24"/>
                            <w:szCs w:val="24"/>
                          </w:rPr>
                          <m:t>2</m:t>
                        </m:r>
                      </m:sup>
                    </m:sSup>
                  </m:e>
                </m:bar>
              </m:e>
              <m:sup>
                <m:r>
                  <w:rPr>
                    <w:rFonts w:ascii="Cambria Math" w:hAnsi="Cambria Math" w:cs="Times New Roman"/>
                    <w:color w:val="000000" w:themeColor="text1"/>
                    <w:kern w:val="0"/>
                    <w:sz w:val="24"/>
                    <w:szCs w:val="24"/>
                  </w:rPr>
                  <m:t>+</m:t>
                </m:r>
              </m:sup>
            </m:sSup>
            <m:r>
              <w:rPr>
                <w:rFonts w:ascii="Cambria Math" w:hAnsi="Cambria Math" w:cs="Times New Roman"/>
                <w:color w:val="000000" w:themeColor="text1"/>
                <w:kern w:val="0"/>
                <w:sz w:val="24"/>
                <w:szCs w:val="24"/>
              </w:rPr>
              <m:t>∙</m:t>
            </m:r>
            <m:sSup>
              <m:sSupPr>
                <m:ctrlPr>
                  <w:rPr>
                    <w:rFonts w:ascii="Cambria Math" w:hAnsi="Cambria Math" w:cs="Times New Roman"/>
                    <w:i/>
                    <w:color w:val="000000" w:themeColor="text1"/>
                    <w:kern w:val="0"/>
                    <w:sz w:val="24"/>
                    <w:szCs w:val="24"/>
                  </w:rPr>
                </m:ctrlPr>
              </m:sSup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e>
              <m:sup>
                <m:r>
                  <w:rPr>
                    <w:rFonts w:ascii="Cambria Math" w:hAnsi="Cambria Math" w:cs="Times New Roman" w:hint="eastAsia"/>
                    <w:color w:val="000000" w:themeColor="text1"/>
                    <w:kern w:val="0"/>
                    <w:sz w:val="24"/>
                    <w:szCs w:val="24"/>
                  </w:rPr>
                  <m:t>2</m:t>
                </m:r>
              </m:sup>
            </m:sSup>
          </m:den>
        </m:f>
      </m:oMath>
      <w:r w:rsidR="009A2A28" w:rsidRPr="00880E12">
        <w:rPr>
          <w:rFonts w:ascii="Times New Roman" w:hAnsi="Times New Roman" w:cs="Times New Roman" w:hint="eastAsia"/>
          <w:color w:val="000000" w:themeColor="text1"/>
          <w:kern w:val="0"/>
          <w:sz w:val="24"/>
          <w:szCs w:val="24"/>
        </w:rPr>
        <w:t xml:space="preserve"> </w:t>
      </w:r>
    </w:p>
    <w:p w14:paraId="3A13F94C"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r>
          <w:rPr>
            <w:rFonts w:ascii="Cambria Math" w:hAnsi="Cambria Math" w:cs="Times New Roman" w:hint="eastAsia"/>
            <w:color w:val="000000" w:themeColor="text1"/>
            <w:kern w:val="0"/>
            <w:sz w:val="24"/>
            <w:szCs w:val="24"/>
          </w:rPr>
          <m:t>=</m:t>
        </m:r>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ρ</m:t>
            </m:r>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e>
              <m:sup>
                <m:r>
                  <w:rPr>
                    <w:rFonts w:ascii="Cambria Math" w:hAnsi="Cambria Math" w:cs="Times New Roman"/>
                    <w:color w:val="000000" w:themeColor="text1"/>
                    <w:kern w:val="0"/>
                    <w:sz w:val="24"/>
                    <w:szCs w:val="24"/>
                  </w:rPr>
                  <m:t>2</m:t>
                </m:r>
              </m:sup>
            </m:sSup>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c</m:t>
                </m:r>
              </m:sub>
            </m:sSub>
          </m:num>
          <m:den>
            <m:r>
              <w:rPr>
                <w:rFonts w:ascii="Cambria Math" w:hAnsi="Cambria Math" w:cs="Times New Roman"/>
                <w:color w:val="000000" w:themeColor="text1"/>
                <w:kern w:val="0"/>
                <w:sz w:val="24"/>
                <w:szCs w:val="24"/>
              </w:rPr>
              <m:t>18η</m:t>
            </m:r>
          </m:den>
        </m:f>
      </m:oMath>
      <w:r w:rsidR="009A2A28" w:rsidRPr="00880E12">
        <w:rPr>
          <w:rFonts w:ascii="Times New Roman" w:hAnsi="Times New Roman" w:cs="Times New Roman" w:hint="eastAsia"/>
          <w:color w:val="000000" w:themeColor="text1"/>
          <w:kern w:val="0"/>
          <w:sz w:val="24"/>
          <w:szCs w:val="24"/>
        </w:rPr>
        <w:t xml:space="preserve"> </w:t>
      </w:r>
    </w:p>
    <w:p w14:paraId="2B4F99B9" w14:textId="77777777" w:rsidR="009A2A28" w:rsidRPr="00880E12" w:rsidRDefault="00000000" w:rsidP="00482EBD">
      <w:pPr>
        <w:rPr>
          <w:rFonts w:ascii="Times New Roman" w:hAnsi="Times New Roman" w:cs="Times New Roman"/>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τ</m:t>
            </m:r>
          </m:e>
          <m:sup>
            <m:r>
              <w:rPr>
                <w:rFonts w:ascii="Cambria Math" w:hAnsi="Cambria Math" w:cs="Times New Roman"/>
                <w:color w:val="000000" w:themeColor="text1"/>
                <w:kern w:val="0"/>
                <w:sz w:val="24"/>
                <w:szCs w:val="24"/>
              </w:rPr>
              <m:t>+</m:t>
            </m:r>
          </m:sup>
        </m:sSup>
        <m:r>
          <w:rPr>
            <w:rFonts w:ascii="Cambria Math" w:hAnsi="Cambria Math" w:cs="Times New Roman" w:hint="eastAsia"/>
            <w:color w:val="000000" w:themeColor="text1"/>
            <w:kern w:val="0"/>
            <w:sz w:val="24"/>
            <w:szCs w:val="24"/>
          </w:rPr>
          <m:t>=</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e>
              <m:sup>
                <m:r>
                  <w:rPr>
                    <w:rFonts w:ascii="Cambria Math" w:hAnsi="Cambria Math" w:cs="Times New Roman"/>
                    <w:color w:val="000000" w:themeColor="text1"/>
                    <w:kern w:val="0"/>
                    <w:sz w:val="24"/>
                    <w:szCs w:val="24"/>
                  </w:rPr>
                  <m:t>2</m:t>
                </m:r>
              </m:sup>
            </m:sSup>
          </m:num>
          <m:den>
            <m:r>
              <w:rPr>
                <w:rFonts w:ascii="Cambria Math" w:hAnsi="Cambria Math" w:cs="Times New Roman"/>
                <w:color w:val="000000" w:themeColor="text1"/>
                <w:kern w:val="0"/>
                <w:sz w:val="24"/>
                <w:szCs w:val="24"/>
              </w:rPr>
              <m:t>ϑ</m:t>
            </m:r>
          </m:den>
        </m:f>
      </m:oMath>
      <w:r w:rsidR="009A2A28" w:rsidRPr="00880E12">
        <w:rPr>
          <w:rFonts w:ascii="Times New Roman" w:hAnsi="Times New Roman" w:cs="Times New Roman" w:hint="eastAsia"/>
          <w:color w:val="000000" w:themeColor="text1"/>
          <w:kern w:val="0"/>
          <w:sz w:val="24"/>
          <w:szCs w:val="24"/>
        </w:rPr>
        <w:t xml:space="preserve"> </w:t>
      </w:r>
    </w:p>
    <w:p w14:paraId="27C92221"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hint="eastAsia"/>
                <w:color w:val="000000" w:themeColor="text1"/>
                <w:kern w:val="0"/>
                <w:sz w:val="24"/>
                <w:szCs w:val="24"/>
              </w:rPr>
              <m:t>+</m:t>
            </m:r>
          </m:sup>
        </m:sSup>
        <m:r>
          <w:rPr>
            <w:rFonts w:ascii="Cambria Math" w:hAnsi="Cambria Math" w:cs="Times New Roman" w:hint="eastAsia"/>
            <w:color w:val="000000" w:themeColor="text1"/>
            <w:kern w:val="0"/>
            <w:sz w:val="24"/>
            <w:szCs w:val="24"/>
          </w:rPr>
          <m:t>=</m:t>
        </m:r>
        <m:r>
          <w:rPr>
            <w:rFonts w:ascii="Cambria Math" w:hAnsi="Cambria Math" w:cs="Times New Roman"/>
            <w:color w:val="000000" w:themeColor="text1"/>
            <w:kern w:val="0"/>
            <w:sz w:val="24"/>
            <w:szCs w:val="24"/>
          </w:rPr>
          <m:t>y</m:t>
        </m:r>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num>
          <m:den>
            <m:r>
              <w:rPr>
                <w:rFonts w:ascii="Cambria Math" w:hAnsi="Cambria Math" w:cs="Times New Roman"/>
                <w:color w:val="000000" w:themeColor="text1"/>
                <w:kern w:val="0"/>
                <w:sz w:val="24"/>
                <w:szCs w:val="24"/>
              </w:rPr>
              <m:t>ϑ</m:t>
            </m:r>
          </m:den>
        </m:f>
      </m:oMath>
      <w:r w:rsidR="009A2A28" w:rsidRPr="00880E12">
        <w:rPr>
          <w:rFonts w:ascii="Times New Roman" w:hAnsi="Times New Roman" w:cs="Times New Roman" w:hint="eastAsia"/>
          <w:color w:val="000000" w:themeColor="text1"/>
          <w:kern w:val="0"/>
          <w:sz w:val="24"/>
          <w:szCs w:val="24"/>
        </w:rPr>
        <w:t xml:space="preserve"> </w:t>
      </w:r>
    </w:p>
    <w:p w14:paraId="6A2F103F" w14:textId="77777777" w:rsidR="009A2A28" w:rsidRPr="00880E12" w:rsidRDefault="009A2A28" w:rsidP="00482EBD">
      <w:pPr>
        <w:rPr>
          <w:rFonts w:ascii="Times New Roman" w:hAnsi="Times New Roman" w:cs="Times New Roman"/>
          <w:color w:val="000000" w:themeColor="text1"/>
          <w:kern w:val="0"/>
          <w:sz w:val="24"/>
          <w:szCs w:val="24"/>
        </w:rPr>
      </w:pPr>
    </w:p>
    <w:p w14:paraId="2A8F2CEF"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Where:</w:t>
      </w:r>
    </w:p>
    <w:p w14:paraId="51BBA3D1"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p</m:t>
            </m:r>
          </m:sub>
        </m:sSub>
      </m:oMath>
      <w:r w:rsidR="009A2A28" w:rsidRPr="00880E12">
        <w:rPr>
          <w:rFonts w:ascii="Times New Roman" w:hAnsi="Times New Roman" w:cs="Times New Roman" w:hint="eastAsia"/>
          <w:iCs/>
          <w:color w:val="000000" w:themeColor="text1"/>
          <w:kern w:val="0"/>
          <w:sz w:val="24"/>
          <w:szCs w:val="24"/>
        </w:rPr>
        <w:t xml:space="preserve"> is the particle diameter.</w:t>
      </w:r>
    </w:p>
    <w:p w14:paraId="26885E59"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k</m:t>
            </m:r>
          </m:e>
          <m:sub>
            <m:r>
              <w:rPr>
                <w:rFonts w:ascii="Cambria Math" w:hAnsi="Cambria Math" w:cs="Times New Roman"/>
                <w:color w:val="000000" w:themeColor="text1"/>
                <w:kern w:val="0"/>
                <w:sz w:val="24"/>
                <w:szCs w:val="24"/>
              </w:rPr>
              <m:t>L</m:t>
            </m:r>
          </m:sub>
        </m:sSub>
      </m:oMath>
      <w:r w:rsidR="009A2A28" w:rsidRPr="00880E12">
        <w:rPr>
          <w:rFonts w:ascii="Times New Roman" w:hAnsi="Times New Roman" w:cs="Times New Roman" w:hint="eastAsia"/>
          <w:iCs/>
          <w:color w:val="000000" w:themeColor="text1"/>
          <w:kern w:val="0"/>
          <w:sz w:val="24"/>
          <w:szCs w:val="24"/>
        </w:rPr>
        <w:t xml:space="preserve"> is the landcover micro roughness.</w:t>
      </w:r>
    </w:p>
    <w:p w14:paraId="58983281"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v</m:t>
            </m:r>
          </m:sub>
          <m:sup>
            <m:r>
              <w:rPr>
                <w:rFonts w:ascii="Cambria Math" w:hAnsi="Cambria Math" w:cs="Times New Roman"/>
                <w:color w:val="000000" w:themeColor="text1"/>
                <w:kern w:val="0"/>
                <w:sz w:val="24"/>
                <w:szCs w:val="24"/>
              </w:rPr>
              <m:t>*</m:t>
            </m:r>
          </m:sup>
        </m:sSubSup>
      </m:oMath>
      <w:r w:rsidR="009A2A28" w:rsidRPr="00880E12">
        <w:rPr>
          <w:rFonts w:ascii="Times New Roman" w:hAnsi="Times New Roman" w:cs="Times New Roman" w:hint="eastAsia"/>
          <w:iCs/>
          <w:color w:val="000000" w:themeColor="text1"/>
          <w:kern w:val="0"/>
          <w:sz w:val="24"/>
          <w:szCs w:val="24"/>
        </w:rPr>
        <w:t xml:space="preserve"> is the friction velocity at outer edge of viscous domain of landcover surface.</w:t>
      </w:r>
    </w:p>
    <w:p w14:paraId="61D66537" w14:textId="40BCCC25"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y is the distance away from a surface and </w:t>
      </w: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y</m:t>
            </m:r>
          </m:e>
          <m:sup>
            <m:r>
              <w:rPr>
                <w:rFonts w:ascii="Cambria Math" w:hAnsi="Cambria Math" w:cs="Times New Roman" w:hint="eastAsia"/>
                <w:color w:val="000000" w:themeColor="text1"/>
                <w:kern w:val="0"/>
                <w:sz w:val="24"/>
                <w:szCs w:val="24"/>
              </w:rPr>
              <m:t>+</m:t>
            </m:r>
          </m:sup>
        </m:sSup>
      </m:oMath>
      <w:r w:rsidRPr="00880E12">
        <w:rPr>
          <w:rFonts w:ascii="Times New Roman" w:hAnsi="Times New Roman" w:cs="Times New Roman" w:hint="eastAsia"/>
          <w:color w:val="000000" w:themeColor="text1"/>
          <w:kern w:val="0"/>
          <w:sz w:val="24"/>
          <w:szCs w:val="24"/>
        </w:rPr>
        <w:t xml:space="preserve"> is the dimensionless y.</w:t>
      </w:r>
    </w:p>
    <w:p w14:paraId="78F5CD76"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r</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color w:val="000000" w:themeColor="text1"/>
          <w:kern w:val="0"/>
          <w:sz w:val="24"/>
          <w:szCs w:val="24"/>
        </w:rPr>
        <w:t xml:space="preserve"> is the dimensionless </w:t>
      </w:r>
      <w:r w:rsidR="009A2A28" w:rsidRPr="00880E12">
        <w:rPr>
          <w:rFonts w:ascii="Times New Roman" w:hAnsi="Times New Roman" w:cs="Times New Roman" w:hint="eastAsia"/>
          <w:iCs/>
          <w:color w:val="000000" w:themeColor="text1"/>
          <w:kern w:val="0"/>
          <w:sz w:val="24"/>
          <w:szCs w:val="24"/>
        </w:rPr>
        <w:t xml:space="preserve">distance between </w:t>
      </w:r>
      <w:r w:rsidR="009A2A28" w:rsidRPr="00880E12">
        <w:rPr>
          <w:rFonts w:ascii="Times New Roman" w:hAnsi="Times New Roman" w:cs="Times New Roman"/>
          <w:iCs/>
          <w:color w:val="000000" w:themeColor="text1"/>
          <w:kern w:val="0"/>
          <w:sz w:val="24"/>
          <w:szCs w:val="24"/>
        </w:rPr>
        <w:t>effective</w:t>
      </w:r>
      <w:r w:rsidR="009A2A28" w:rsidRPr="00880E12">
        <w:rPr>
          <w:rFonts w:ascii="Times New Roman" w:hAnsi="Times New Roman" w:cs="Times New Roman" w:hint="eastAsia"/>
          <w:iCs/>
          <w:color w:val="000000" w:themeColor="text1"/>
          <w:kern w:val="0"/>
          <w:sz w:val="24"/>
          <w:szCs w:val="24"/>
        </w:rPr>
        <w:t xml:space="preserve"> particle trapping sites of a surface and the surface.</w:t>
      </w:r>
      <w:r w:rsidR="009A2A28" w:rsidRPr="00880E12">
        <w:rPr>
          <w:rFonts w:ascii="Times New Roman" w:hAnsi="Times New Roman" w:cs="Times New Roman" w:hint="eastAsia"/>
          <w:color w:val="000000" w:themeColor="text1"/>
          <w:kern w:val="0"/>
          <w:sz w:val="24"/>
          <w:szCs w:val="24"/>
        </w:rPr>
        <w:t xml:space="preserve"> </w:t>
      </w:r>
    </w:p>
    <w:p w14:paraId="08D829F2" w14:textId="1BA29FA1"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1</m:t>
            </m:r>
          </m:sub>
        </m:sSub>
      </m:oMath>
      <w:r w:rsidR="009A2A28" w:rsidRPr="00880E12">
        <w:rPr>
          <w:rFonts w:ascii="Times New Roman" w:hAnsi="Times New Roman" w:cs="Times New Roman" w:hint="eastAsia"/>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2</m:t>
            </m:r>
          </m:sub>
        </m:sSub>
      </m:oMath>
      <w:r w:rsidR="009A2A28" w:rsidRPr="00880E12">
        <w:rPr>
          <w:rFonts w:ascii="Times New Roman" w:hAnsi="Times New Roman" w:cs="Times New Roman" w:hint="eastAsia"/>
          <w:color w:val="000000" w:themeColor="text1"/>
          <w:kern w:val="0"/>
          <w:sz w:val="24"/>
          <w:szCs w:val="24"/>
        </w:rPr>
        <w:t xml:space="preserve"> are the characteristic lengths, with values of 1 </w:t>
      </w:r>
      <m:oMath>
        <m:r>
          <w:rPr>
            <w:rFonts w:ascii="Cambria Math" w:hAnsi="Cambria Math" w:cs="Times New Roman"/>
            <w:color w:val="000000" w:themeColor="text1"/>
            <w:kern w:val="0"/>
            <w:sz w:val="24"/>
            <w:szCs w:val="24"/>
          </w:rPr>
          <m:t>μm</m:t>
        </m:r>
      </m:oMath>
      <w:r w:rsidR="009A2A28" w:rsidRPr="00880E12">
        <w:rPr>
          <w:rFonts w:ascii="Times New Roman" w:hAnsi="Times New Roman" w:cs="Times New Roman" w:hint="eastAsia"/>
          <w:color w:val="000000" w:themeColor="text1"/>
          <w:kern w:val="0"/>
          <w:sz w:val="24"/>
          <w:szCs w:val="24"/>
        </w:rPr>
        <w:t xml:space="preserve"> and 0.01 </w:t>
      </w:r>
      <m:oMath>
        <m:r>
          <w:rPr>
            <w:rFonts w:ascii="Cambria Math" w:hAnsi="Cambria Math" w:cs="Times New Roman"/>
            <w:color w:val="000000" w:themeColor="text1"/>
            <w:kern w:val="0"/>
            <w:sz w:val="24"/>
            <w:szCs w:val="24"/>
          </w:rPr>
          <m:t>μm</m:t>
        </m:r>
      </m:oMath>
      <w:r w:rsidR="009A2A28" w:rsidRPr="00880E12">
        <w:rPr>
          <w:rFonts w:ascii="Times New Roman" w:hAnsi="Times New Roman" w:cs="Times New Roman" w:hint="eastAsia"/>
          <w:color w:val="000000" w:themeColor="text1"/>
          <w:kern w:val="0"/>
          <w:sz w:val="24"/>
          <w:szCs w:val="24"/>
        </w:rPr>
        <w:t xml:space="preserve"> respectively (determined from reported numerical simulations </w:t>
      </w:r>
      <w:r w:rsidR="00B41AA9" w:rsidRPr="00880E12">
        <w:rPr>
          <w:rFonts w:ascii="Times New Roman" w:hAnsi="Times New Roman" w:cs="Times New Roman" w:hint="eastAsia"/>
          <w:color w:val="000000" w:themeColor="text1"/>
          <w:kern w:val="0"/>
          <w:sz w:val="24"/>
          <w:szCs w:val="24"/>
        </w:rPr>
        <w:t xml:space="preserve">of </w:t>
      </w:r>
      <w:r w:rsidR="009A2A28" w:rsidRPr="00880E12">
        <w:rPr>
          <w:rFonts w:ascii="Times New Roman" w:hAnsi="Times New Roman" w:cs="Times New Roman" w:hint="eastAsia"/>
          <w:color w:val="000000" w:themeColor="text1"/>
          <w:kern w:val="0"/>
          <w:sz w:val="24"/>
          <w:szCs w:val="24"/>
        </w:rPr>
        <w:t>multi-phase flows</w:t>
      </w:r>
      <w:r w:rsidR="009A2A28" w:rsidRPr="00880E12">
        <w:rPr>
          <w:rFonts w:ascii="Times New Roman" w:hAnsi="Times New Roman" w:cs="Times New Roman"/>
          <w:noProof/>
          <w:color w:val="000000" w:themeColor="text1"/>
          <w:kern w:val="0"/>
          <w:sz w:val="24"/>
          <w:szCs w:val="24"/>
          <w:vertAlign w:val="superscript"/>
        </w:rPr>
        <w:t>9</w:t>
      </w:r>
      <w:r w:rsidR="009A2A28" w:rsidRPr="00880E12">
        <w:rPr>
          <w:rFonts w:ascii="Times New Roman" w:hAnsi="Times New Roman" w:cs="Times New Roman" w:hint="eastAsia"/>
          <w:color w:val="000000" w:themeColor="text1"/>
          <w:kern w:val="0"/>
          <w:sz w:val="24"/>
          <w:szCs w:val="24"/>
        </w:rPr>
        <w:t>).</w:t>
      </w:r>
    </w:p>
    <w:p w14:paraId="67CDE8FA"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L</m:t>
            </m:r>
          </m:sub>
        </m:sSub>
      </m:oMath>
      <w:r w:rsidR="009A2A28" w:rsidRPr="00880E12">
        <w:rPr>
          <w:rFonts w:ascii="Times New Roman" w:hAnsi="Times New Roman" w:cs="Times New Roman" w:hint="eastAsia"/>
          <w:color w:val="000000" w:themeColor="text1"/>
          <w:kern w:val="0"/>
          <w:sz w:val="24"/>
          <w:szCs w:val="24"/>
        </w:rPr>
        <w:t xml:space="preserve"> is the </w:t>
      </w:r>
      <w:proofErr w:type="spellStart"/>
      <w:r w:rsidR="009A2A28" w:rsidRPr="00880E12">
        <w:rPr>
          <w:rFonts w:ascii="Times New Roman" w:hAnsi="Times New Roman" w:cs="Times New Roman" w:hint="eastAsia"/>
          <w:color w:val="000000" w:themeColor="text1"/>
          <w:kern w:val="0"/>
          <w:sz w:val="24"/>
          <w:szCs w:val="24"/>
        </w:rPr>
        <w:t>Lagrangian</w:t>
      </w:r>
      <w:proofErr w:type="spellEnd"/>
      <w:r w:rsidR="009A2A28" w:rsidRPr="00880E12">
        <w:rPr>
          <w:rFonts w:ascii="Times New Roman" w:hAnsi="Times New Roman" w:cs="Times New Roman" w:hint="eastAsia"/>
          <w:color w:val="000000" w:themeColor="text1"/>
          <w:kern w:val="0"/>
          <w:sz w:val="24"/>
          <w:szCs w:val="24"/>
        </w:rPr>
        <w:t xml:space="preserve"> time scale.</w:t>
      </w:r>
    </w:p>
    <w:p w14:paraId="616FA446"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oMath>
      <w:r w:rsidR="009A2A28" w:rsidRPr="00880E12">
        <w:rPr>
          <w:rFonts w:ascii="Times New Roman" w:hAnsi="Times New Roman" w:cs="Times New Roman" w:hint="eastAsia"/>
          <w:color w:val="000000" w:themeColor="text1"/>
          <w:kern w:val="0"/>
          <w:sz w:val="24"/>
          <w:szCs w:val="24"/>
        </w:rPr>
        <w:t xml:space="preserve"> is the particle relaxing time and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τ</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iCs/>
          <w:color w:val="000000" w:themeColor="text1"/>
          <w:kern w:val="0"/>
          <w:sz w:val="24"/>
          <w:szCs w:val="24"/>
        </w:rPr>
        <w:t xml:space="preserve"> is the dimensionless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τ</m:t>
            </m:r>
          </m:e>
          <m:sub>
            <m:r>
              <w:rPr>
                <w:rFonts w:ascii="Cambria Math" w:hAnsi="Cambria Math" w:cs="Times New Roman"/>
                <w:color w:val="000000" w:themeColor="text1"/>
                <w:kern w:val="0"/>
                <w:sz w:val="24"/>
                <w:szCs w:val="24"/>
              </w:rPr>
              <m:t>p</m:t>
            </m:r>
          </m:sub>
        </m:sSub>
      </m:oMath>
      <w:r w:rsidR="009A2A28" w:rsidRPr="00880E12">
        <w:rPr>
          <w:rFonts w:ascii="Times New Roman" w:hAnsi="Times New Roman" w:cs="Times New Roman" w:hint="eastAsia"/>
          <w:iCs/>
          <w:color w:val="000000" w:themeColor="text1"/>
          <w:kern w:val="0"/>
          <w:sz w:val="24"/>
          <w:szCs w:val="24"/>
        </w:rPr>
        <w:t>.</w:t>
      </w:r>
    </w:p>
    <w:p w14:paraId="12FDE906"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oMath>
      <w:r w:rsidR="009A2A28" w:rsidRPr="00880E12">
        <w:rPr>
          <w:rFonts w:ascii="Times New Roman" w:hAnsi="Times New Roman" w:cs="Times New Roman" w:hint="eastAsia"/>
          <w:color w:val="000000" w:themeColor="text1"/>
          <w:kern w:val="0"/>
          <w:sz w:val="24"/>
          <w:szCs w:val="24"/>
        </w:rPr>
        <w:t xml:space="preserve"> is the particle turbulent diffusion coefficient within viscous </w:t>
      </w:r>
      <w:r w:rsidR="009A2A28" w:rsidRPr="00880E12">
        <w:rPr>
          <w:rFonts w:ascii="Times New Roman" w:hAnsi="Times New Roman" w:cs="Times New Roman"/>
          <w:color w:val="000000" w:themeColor="text1"/>
          <w:kern w:val="0"/>
          <w:sz w:val="24"/>
          <w:szCs w:val="24"/>
        </w:rPr>
        <w:t>domain</w:t>
      </w:r>
      <w:r w:rsidR="009A2A28" w:rsidRPr="00880E12">
        <w:rPr>
          <w:rFonts w:ascii="Times New Roman" w:hAnsi="Times New Roman" w:cs="Times New Roman" w:hint="eastAsia"/>
          <w:color w:val="000000" w:themeColor="text1"/>
          <w:kern w:val="0"/>
          <w:sz w:val="24"/>
          <w:szCs w:val="24"/>
        </w:rPr>
        <w:t xml:space="preserve"> of landcover surface and </w:t>
      </w:r>
      <m:oMath>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e>
          <m:sup>
            <m:r>
              <w:rPr>
                <w:rFonts w:ascii="Cambria Math" w:hAnsi="Cambria Math" w:cs="Times New Roman" w:hint="eastAsia"/>
                <w:color w:val="000000" w:themeColor="text1"/>
                <w:kern w:val="0"/>
                <w:sz w:val="24"/>
                <w:szCs w:val="24"/>
              </w:rPr>
              <m:t>+</m:t>
            </m:r>
          </m:sup>
        </m:sSup>
      </m:oMath>
      <w:r w:rsidR="009A2A28" w:rsidRPr="00880E12">
        <w:rPr>
          <w:rFonts w:ascii="Times New Roman" w:hAnsi="Times New Roman" w:cs="Times New Roman" w:hint="eastAsia"/>
          <w:color w:val="000000" w:themeColor="text1"/>
          <w:kern w:val="0"/>
          <w:sz w:val="24"/>
          <w:szCs w:val="24"/>
        </w:rPr>
        <w:t xml:space="preserve"> is the dimensionless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ϰ</m:t>
            </m:r>
          </m:e>
          <m:sub>
            <m:r>
              <w:rPr>
                <w:rFonts w:ascii="Cambria Math" w:hAnsi="Cambria Math" w:cs="Times New Roman"/>
                <w:color w:val="000000" w:themeColor="text1"/>
                <w:kern w:val="0"/>
                <w:sz w:val="24"/>
                <w:szCs w:val="24"/>
              </w:rPr>
              <m:t>m</m:t>
            </m:r>
          </m:sub>
        </m:sSub>
      </m:oMath>
      <w:r w:rsidR="009A2A28" w:rsidRPr="00880E12">
        <w:rPr>
          <w:rFonts w:ascii="Times New Roman" w:hAnsi="Times New Roman" w:cs="Times New Roman" w:hint="eastAsia"/>
          <w:color w:val="000000" w:themeColor="text1"/>
          <w:kern w:val="0"/>
          <w:sz w:val="24"/>
          <w:szCs w:val="24"/>
        </w:rPr>
        <w:t>.</w:t>
      </w:r>
    </w:p>
    <w:p w14:paraId="31E14B9F"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color w:val="000000" w:themeColor="text1"/>
          <w:kern w:val="0"/>
          <w:sz w:val="24"/>
          <w:szCs w:val="24"/>
        </w:rPr>
        <w:t xml:space="preserve"> is the roughness-induced dimensionless zero-point displacement of turbulence within viscous </w:t>
      </w:r>
      <w:r w:rsidR="009A2A28" w:rsidRPr="00880E12">
        <w:rPr>
          <w:rFonts w:ascii="Times New Roman" w:hAnsi="Times New Roman" w:cs="Times New Roman"/>
          <w:color w:val="000000" w:themeColor="text1"/>
          <w:kern w:val="0"/>
          <w:sz w:val="24"/>
          <w:szCs w:val="24"/>
        </w:rPr>
        <w:t>domain</w:t>
      </w:r>
      <w:r w:rsidR="009A2A28" w:rsidRPr="00880E12">
        <w:rPr>
          <w:rFonts w:ascii="Times New Roman" w:hAnsi="Times New Roman" w:cs="Times New Roman" w:hint="eastAsia"/>
          <w:color w:val="000000" w:themeColor="text1"/>
          <w:kern w:val="0"/>
          <w:sz w:val="24"/>
          <w:szCs w:val="24"/>
        </w:rPr>
        <w:t xml:space="preserve"> of landcover surface</w:t>
      </w:r>
      <w:r w:rsidR="009A2A28" w:rsidRPr="00880E12">
        <w:rPr>
          <w:rFonts w:ascii="Times New Roman" w:hAnsi="Times New Roman" w:cs="Times New Roman"/>
          <w:noProof/>
          <w:color w:val="000000" w:themeColor="text1"/>
          <w:kern w:val="0"/>
          <w:sz w:val="24"/>
          <w:szCs w:val="24"/>
          <w:vertAlign w:val="superscript"/>
        </w:rPr>
        <w:t>13,14</w:t>
      </w:r>
      <w:r w:rsidR="009A2A28" w:rsidRPr="00880E12">
        <w:rPr>
          <w:rFonts w:ascii="Times New Roman" w:hAnsi="Times New Roman" w:cs="Times New Roman" w:hint="eastAsia"/>
          <w:color w:val="000000" w:themeColor="text1"/>
          <w:kern w:val="0"/>
          <w:sz w:val="24"/>
          <w:szCs w:val="24"/>
        </w:rPr>
        <w:t>.</w:t>
      </w:r>
    </w:p>
    <w:p w14:paraId="2B1ECE55" w14:textId="77777777" w:rsidR="009A2A28" w:rsidRPr="00880E12" w:rsidRDefault="00000000" w:rsidP="00482EBD">
      <w:pPr>
        <w:rPr>
          <w:rFonts w:ascii="Times New Roman" w:hAnsi="Times New Roman" w:cs="Times New Roman"/>
          <w:iCs/>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bar>
              <m:barPr>
                <m:pos m:val="top"/>
                <m:ctrlPr>
                  <w:rPr>
                    <w:rFonts w:ascii="Cambria Math" w:hAnsi="Cambria Math" w:cs="Times New Roman"/>
                    <w:i/>
                    <w:iCs/>
                    <w:color w:val="000000" w:themeColor="text1"/>
                    <w:kern w:val="0"/>
                    <w:sz w:val="24"/>
                    <w:szCs w:val="24"/>
                  </w:rPr>
                </m:ctrlPr>
              </m:barPr>
              <m:e>
                <m:sSup>
                  <m:sSupPr>
                    <m:ctrlPr>
                      <w:rPr>
                        <w:rFonts w:ascii="Cambria Math" w:hAnsi="Cambria Math" w:cs="Times New Roman"/>
                        <w:i/>
                        <w:iCs/>
                        <w:color w:val="000000" w:themeColor="text1"/>
                        <w:kern w:val="0"/>
                        <w:sz w:val="24"/>
                        <w:szCs w:val="24"/>
                      </w:rPr>
                    </m:ctrlPr>
                  </m:sSup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y</m:t>
                        </m:r>
                      </m:sub>
                      <m:sup>
                        <m:r>
                          <w:rPr>
                            <w:rFonts w:ascii="Cambria Math" w:hAnsi="Cambria Math" w:cs="Times New Roman"/>
                            <w:color w:val="000000" w:themeColor="text1"/>
                            <w:kern w:val="0"/>
                            <w:sz w:val="24"/>
                            <w:szCs w:val="24"/>
                          </w:rPr>
                          <m:t>'</m:t>
                        </m:r>
                      </m:sup>
                    </m:sSubSup>
                  </m:e>
                  <m:sup>
                    <m:r>
                      <w:rPr>
                        <w:rFonts w:ascii="Cambria Math" w:hAnsi="Cambria Math" w:cs="Times New Roman"/>
                        <w:color w:val="000000" w:themeColor="text1"/>
                        <w:kern w:val="0"/>
                        <w:sz w:val="24"/>
                        <w:szCs w:val="24"/>
                      </w:rPr>
                      <m:t>2</m:t>
                    </m:r>
                  </m:sup>
                </m:sSup>
              </m:e>
            </m:ba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iCs/>
          <w:color w:val="000000" w:themeColor="text1"/>
          <w:kern w:val="0"/>
          <w:sz w:val="24"/>
          <w:szCs w:val="24"/>
        </w:rPr>
        <w:t xml:space="preserve"> is the dimensionless fluctuating velocity intensity</w:t>
      </w:r>
    </w:p>
    <w:p w14:paraId="57DE55DD" w14:textId="77777777" w:rsidR="009A2A28" w:rsidRPr="00880E12" w:rsidRDefault="00000000" w:rsidP="00482EBD">
      <w:pPr>
        <w:rPr>
          <w:rFonts w:ascii="Times New Roman" w:hAnsi="Times New Roman" w:cs="Times New Roman"/>
          <w:iCs/>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S</m:t>
            </m:r>
          </m:e>
          <m:sub>
            <m:r>
              <w:rPr>
                <w:rFonts w:ascii="Cambria Math" w:hAnsi="Cambria Math" w:cs="Times New Roman"/>
                <w:color w:val="000000" w:themeColor="text1"/>
                <w:kern w:val="0"/>
                <w:sz w:val="24"/>
                <w:szCs w:val="24"/>
              </w:rPr>
              <m:t>c</m:t>
            </m:r>
          </m:sub>
        </m:sSub>
      </m:oMath>
      <w:r w:rsidR="009A2A28" w:rsidRPr="00880E12">
        <w:rPr>
          <w:rFonts w:ascii="Times New Roman" w:hAnsi="Times New Roman" w:cs="Times New Roman" w:hint="eastAsia"/>
          <w:iCs/>
          <w:color w:val="000000" w:themeColor="text1"/>
          <w:kern w:val="0"/>
          <w:sz w:val="24"/>
          <w:szCs w:val="24"/>
        </w:rPr>
        <w:t xml:space="preserve"> is the </w:t>
      </w:r>
      <w:r w:rsidR="009A2A28" w:rsidRPr="00880E12">
        <w:rPr>
          <w:rFonts w:ascii="Times New Roman" w:hAnsi="Times New Roman" w:cs="Times New Roman"/>
          <w:iCs/>
          <w:color w:val="000000" w:themeColor="text1"/>
          <w:kern w:val="0"/>
          <w:sz w:val="24"/>
          <w:szCs w:val="24"/>
        </w:rPr>
        <w:t>Schmidt</w:t>
      </w:r>
      <w:r w:rsidR="009A2A28" w:rsidRPr="00880E12">
        <w:rPr>
          <w:rFonts w:ascii="Times New Roman" w:hAnsi="Times New Roman" w:cs="Times New Roman" w:hint="eastAsia"/>
          <w:iCs/>
          <w:color w:val="000000" w:themeColor="text1"/>
          <w:kern w:val="0"/>
          <w:sz w:val="24"/>
          <w:szCs w:val="24"/>
        </w:rPr>
        <w:t xml:space="preserve"> number.</w:t>
      </w:r>
    </w:p>
    <w:p w14:paraId="0790E7F7" w14:textId="7FCFB176"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ϑ</m:t>
        </m:r>
      </m:oMath>
      <w:r w:rsidRPr="00880E12">
        <w:rPr>
          <w:rFonts w:ascii="Times New Roman" w:hAnsi="Times New Roman" w:cs="Times New Roman" w:hint="eastAsia"/>
          <w:color w:val="000000" w:themeColor="text1"/>
          <w:kern w:val="0"/>
          <w:sz w:val="24"/>
          <w:szCs w:val="24"/>
        </w:rPr>
        <w:t xml:space="preserve"> is the air kine</w:t>
      </w:r>
      <w:r w:rsidR="00F53843">
        <w:rPr>
          <w:rFonts w:ascii="Times New Roman" w:hAnsi="Times New Roman" w:cs="Times New Roman" w:hint="eastAsia"/>
          <w:color w:val="000000" w:themeColor="text1"/>
          <w:kern w:val="0"/>
          <w:sz w:val="24"/>
          <w:szCs w:val="24"/>
        </w:rPr>
        <w:t>ma</w:t>
      </w:r>
      <w:r w:rsidRPr="00880E12">
        <w:rPr>
          <w:rFonts w:ascii="Times New Roman" w:hAnsi="Times New Roman" w:cs="Times New Roman" w:hint="eastAsia"/>
          <w:color w:val="000000" w:themeColor="text1"/>
          <w:kern w:val="0"/>
          <w:sz w:val="24"/>
          <w:szCs w:val="24"/>
        </w:rPr>
        <w:t>tic viscosity.</w:t>
      </w:r>
    </w:p>
    <w:p w14:paraId="5D1F98B0"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D</m:t>
        </m:r>
      </m:oMath>
      <w:r w:rsidRPr="00880E12">
        <w:rPr>
          <w:rFonts w:ascii="Times New Roman" w:hAnsi="Times New Roman" w:cs="Times New Roman" w:hint="eastAsia"/>
          <w:color w:val="000000" w:themeColor="text1"/>
          <w:kern w:val="0"/>
          <w:sz w:val="24"/>
          <w:szCs w:val="24"/>
        </w:rPr>
        <w:t xml:space="preserve"> is the Brownian diffusion coefficient of particles.</w:t>
      </w:r>
    </w:p>
    <w:p w14:paraId="20318D5A"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B is the B</w:t>
      </w:r>
      <w:r w:rsidRPr="00880E12">
        <w:rPr>
          <w:rFonts w:ascii="Times New Roman" w:hAnsi="Times New Roman" w:cs="Times New Roman"/>
          <w:color w:val="000000" w:themeColor="text1"/>
          <w:kern w:val="0"/>
          <w:sz w:val="24"/>
          <w:szCs w:val="24"/>
        </w:rPr>
        <w:t>oltzmann</w:t>
      </w:r>
      <w:r w:rsidRPr="00880E12">
        <w:rPr>
          <w:rFonts w:ascii="Times New Roman" w:hAnsi="Times New Roman" w:cs="Times New Roman" w:hint="eastAsia"/>
          <w:color w:val="000000" w:themeColor="text1"/>
          <w:kern w:val="0"/>
          <w:sz w:val="24"/>
          <w:szCs w:val="24"/>
        </w:rPr>
        <w:t xml:space="preserve"> constant.</w:t>
      </w:r>
    </w:p>
    <w:p w14:paraId="2808816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T: is the Temperature.</w:t>
      </w:r>
      <w:r w:rsidRPr="00880E12">
        <w:rPr>
          <w:rFonts w:ascii="Times New Roman" w:hAnsi="Times New Roman" w:cs="Times New Roman"/>
          <w:color w:val="000000" w:themeColor="text1"/>
          <w:kern w:val="0"/>
          <w:sz w:val="24"/>
          <w:szCs w:val="24"/>
        </w:rPr>
        <w:t xml:space="preserve"> </w:t>
      </w:r>
    </w:p>
    <w:p w14:paraId="695804E2" w14:textId="77777777" w:rsidR="009A2A28" w:rsidRPr="00880E12" w:rsidRDefault="009A2A28" w:rsidP="00482EBD">
      <w:pPr>
        <w:rPr>
          <w:rFonts w:ascii="Times New Roman" w:hAnsi="Times New Roman" w:cs="Times New Roman"/>
          <w:color w:val="000000" w:themeColor="text1"/>
          <w:kern w:val="0"/>
          <w:sz w:val="24"/>
          <w:szCs w:val="24"/>
        </w:rPr>
      </w:pPr>
    </w:p>
    <w:p w14:paraId="70C0371A" w14:textId="77777777" w:rsidR="009A2A28" w:rsidRPr="00880E12" w:rsidRDefault="009A2A28" w:rsidP="00482EBD">
      <w:pPr>
        <w:rPr>
          <w:rFonts w:ascii="Times New Roman" w:hAnsi="Times New Roman" w:cs="Times New Roman"/>
          <w:color w:val="000000" w:themeColor="text1"/>
          <w:kern w:val="0"/>
          <w:sz w:val="24"/>
          <w:szCs w:val="24"/>
        </w:rPr>
      </w:pPr>
    </w:p>
    <w:p w14:paraId="190EDAF5" w14:textId="77777777" w:rsidR="009A2A28" w:rsidRPr="00880E12" w:rsidRDefault="009A2A28" w:rsidP="00482EBD">
      <w:pPr>
        <w:rPr>
          <w:rFonts w:ascii="Times New Roman" w:hAnsi="Times New Roman" w:cs="Times New Roman"/>
          <w:color w:val="000000" w:themeColor="text1"/>
          <w:kern w:val="0"/>
          <w:sz w:val="24"/>
          <w:szCs w:val="24"/>
        </w:rPr>
      </w:pPr>
    </w:p>
    <w:p w14:paraId="69F29BE1" w14:textId="77777777" w:rsidR="009A2A28" w:rsidRPr="00880E12" w:rsidRDefault="009A2A28" w:rsidP="00482EBD">
      <w:pPr>
        <w:rPr>
          <w:rFonts w:ascii="Times New Roman" w:hAnsi="Times New Roman" w:cs="Times New Roman"/>
          <w:color w:val="000000" w:themeColor="text1"/>
          <w:kern w:val="0"/>
          <w:sz w:val="24"/>
          <w:szCs w:val="24"/>
        </w:rPr>
      </w:pPr>
    </w:p>
    <w:p w14:paraId="1B52ED65" w14:textId="77777777" w:rsidR="009A2A28" w:rsidRPr="00880E12" w:rsidRDefault="009A2A28" w:rsidP="00482EBD">
      <w:pPr>
        <w:rPr>
          <w:rFonts w:ascii="Times New Roman" w:hAnsi="Times New Roman" w:cs="Times New Roman"/>
          <w:color w:val="000000" w:themeColor="text1"/>
          <w:kern w:val="0"/>
          <w:sz w:val="24"/>
          <w:szCs w:val="24"/>
        </w:rPr>
      </w:pPr>
    </w:p>
    <w:p w14:paraId="5769E952" w14:textId="77777777" w:rsidR="009A2A28" w:rsidRPr="00880E12" w:rsidRDefault="009A2A28" w:rsidP="00482EBD">
      <w:pPr>
        <w:rPr>
          <w:rFonts w:ascii="Times New Roman" w:hAnsi="Times New Roman" w:cs="Times New Roman"/>
          <w:color w:val="000000" w:themeColor="text1"/>
          <w:kern w:val="0"/>
          <w:sz w:val="24"/>
          <w:szCs w:val="24"/>
        </w:rPr>
      </w:pPr>
    </w:p>
    <w:p w14:paraId="1528E062" w14:textId="77777777" w:rsidR="009A2A28" w:rsidRPr="00880E12" w:rsidRDefault="009A2A28" w:rsidP="00482EBD">
      <w:pPr>
        <w:rPr>
          <w:rFonts w:ascii="Times New Roman" w:hAnsi="Times New Roman" w:cs="Times New Roman"/>
          <w:color w:val="000000" w:themeColor="text1"/>
          <w:kern w:val="0"/>
          <w:sz w:val="24"/>
          <w:szCs w:val="24"/>
        </w:rPr>
      </w:pPr>
    </w:p>
    <w:p w14:paraId="5C34D12A" w14:textId="77777777" w:rsidR="009A2A28" w:rsidRPr="00880E12" w:rsidRDefault="009A2A28" w:rsidP="00482EBD">
      <w:pPr>
        <w:rPr>
          <w:rFonts w:ascii="Times New Roman" w:hAnsi="Times New Roman" w:cs="Times New Roman"/>
          <w:color w:val="000000" w:themeColor="text1"/>
          <w:kern w:val="0"/>
          <w:sz w:val="24"/>
          <w:szCs w:val="24"/>
        </w:rPr>
      </w:pPr>
    </w:p>
    <w:p w14:paraId="71490F9F" w14:textId="77777777" w:rsidR="009A2A28" w:rsidRPr="00880E12" w:rsidRDefault="009A2A28" w:rsidP="00482EBD">
      <w:pPr>
        <w:rPr>
          <w:rFonts w:ascii="Times New Roman" w:hAnsi="Times New Roman" w:cs="Times New Roman"/>
          <w:color w:val="000000" w:themeColor="text1"/>
          <w:kern w:val="0"/>
          <w:sz w:val="24"/>
          <w:szCs w:val="24"/>
        </w:rPr>
      </w:pPr>
    </w:p>
    <w:p w14:paraId="1AE93F06" w14:textId="77777777" w:rsidR="009A2A28" w:rsidRPr="00880E12" w:rsidRDefault="009A2A28" w:rsidP="00482EBD">
      <w:pPr>
        <w:rPr>
          <w:rFonts w:ascii="Times New Roman" w:hAnsi="Times New Roman" w:cs="Times New Roman"/>
          <w:color w:val="000000" w:themeColor="text1"/>
          <w:kern w:val="0"/>
          <w:sz w:val="24"/>
          <w:szCs w:val="24"/>
        </w:rPr>
      </w:pPr>
    </w:p>
    <w:p w14:paraId="01239131" w14:textId="77777777" w:rsidR="009A2A28" w:rsidRPr="00880E12" w:rsidRDefault="009A2A28" w:rsidP="00482EBD">
      <w:pPr>
        <w:rPr>
          <w:rFonts w:ascii="Times New Roman" w:hAnsi="Times New Roman" w:cs="Times New Roman"/>
          <w:color w:val="000000" w:themeColor="text1"/>
          <w:kern w:val="0"/>
          <w:sz w:val="24"/>
          <w:szCs w:val="24"/>
        </w:rPr>
      </w:pPr>
    </w:p>
    <w:p w14:paraId="4C85A744" w14:textId="77777777" w:rsidR="009A2A28" w:rsidRPr="00880E12" w:rsidRDefault="009A2A28" w:rsidP="00482EBD">
      <w:pPr>
        <w:rPr>
          <w:rFonts w:ascii="Times New Roman" w:hAnsi="Times New Roman" w:cs="Times New Roman"/>
          <w:color w:val="000000" w:themeColor="text1"/>
          <w:kern w:val="0"/>
          <w:sz w:val="24"/>
          <w:szCs w:val="24"/>
        </w:rPr>
      </w:pPr>
    </w:p>
    <w:p w14:paraId="3E6ECAD3" w14:textId="77777777" w:rsidR="009A2A28" w:rsidRPr="00880E12" w:rsidRDefault="009A2A28" w:rsidP="00482EBD">
      <w:pPr>
        <w:rPr>
          <w:rFonts w:ascii="Times New Roman" w:hAnsi="Times New Roman" w:cs="Times New Roman"/>
          <w:color w:val="000000" w:themeColor="text1"/>
          <w:kern w:val="0"/>
          <w:sz w:val="24"/>
          <w:szCs w:val="24"/>
        </w:rPr>
      </w:pPr>
    </w:p>
    <w:p w14:paraId="3B67CDE7" w14:textId="77777777" w:rsidR="009A2A28" w:rsidRPr="00880E12" w:rsidRDefault="009A2A28" w:rsidP="00482EBD">
      <w:pPr>
        <w:rPr>
          <w:rFonts w:ascii="Times New Roman" w:hAnsi="Times New Roman" w:cs="Times New Roman"/>
          <w:color w:val="000000" w:themeColor="text1"/>
          <w:kern w:val="0"/>
          <w:sz w:val="24"/>
          <w:szCs w:val="24"/>
        </w:rPr>
      </w:pPr>
    </w:p>
    <w:p w14:paraId="1852FB2D" w14:textId="77777777" w:rsidR="009A2A28" w:rsidRPr="00880E12" w:rsidRDefault="009A2A28" w:rsidP="00482EBD">
      <w:pPr>
        <w:rPr>
          <w:rFonts w:ascii="Times New Roman" w:hAnsi="Times New Roman" w:cs="Times New Roman"/>
          <w:color w:val="000000" w:themeColor="text1"/>
          <w:kern w:val="0"/>
          <w:sz w:val="24"/>
          <w:szCs w:val="24"/>
        </w:rPr>
      </w:pPr>
    </w:p>
    <w:p w14:paraId="427AA22C" w14:textId="77777777" w:rsidR="009A2A28" w:rsidRPr="00880E12" w:rsidRDefault="009A2A28" w:rsidP="00482EBD">
      <w:pPr>
        <w:rPr>
          <w:rFonts w:ascii="Times New Roman" w:hAnsi="Times New Roman" w:cs="Times New Roman"/>
          <w:color w:val="000000" w:themeColor="text1"/>
          <w:kern w:val="0"/>
          <w:sz w:val="24"/>
          <w:szCs w:val="24"/>
        </w:rPr>
      </w:pPr>
    </w:p>
    <w:p w14:paraId="75AC4DFE" w14:textId="77777777" w:rsidR="009A2A28" w:rsidRPr="00880E12" w:rsidRDefault="009A2A28" w:rsidP="00482EBD">
      <w:pPr>
        <w:rPr>
          <w:rFonts w:ascii="Times New Roman" w:hAnsi="Times New Roman" w:cs="Times New Roman"/>
          <w:color w:val="000000" w:themeColor="text1"/>
          <w:kern w:val="0"/>
          <w:sz w:val="24"/>
          <w:szCs w:val="24"/>
        </w:rPr>
      </w:pPr>
    </w:p>
    <w:p w14:paraId="6E390B92" w14:textId="77777777" w:rsidR="009A2A28" w:rsidRPr="00880E12" w:rsidRDefault="009A2A28" w:rsidP="00482EBD">
      <w:pPr>
        <w:rPr>
          <w:rFonts w:ascii="Times New Roman" w:hAnsi="Times New Roman" w:cs="Times New Roman"/>
          <w:color w:val="000000" w:themeColor="text1"/>
          <w:kern w:val="0"/>
          <w:sz w:val="24"/>
          <w:szCs w:val="24"/>
        </w:rPr>
      </w:pPr>
    </w:p>
    <w:p w14:paraId="1D7DDB73" w14:textId="77777777" w:rsidR="009A2A28" w:rsidRPr="00880E12" w:rsidRDefault="009A2A28" w:rsidP="00482EBD">
      <w:pPr>
        <w:rPr>
          <w:rFonts w:ascii="Times New Roman" w:hAnsi="Times New Roman" w:cs="Times New Roman"/>
          <w:color w:val="000000" w:themeColor="text1"/>
          <w:kern w:val="0"/>
          <w:sz w:val="24"/>
          <w:szCs w:val="24"/>
        </w:rPr>
      </w:pPr>
    </w:p>
    <w:p w14:paraId="0058848D" w14:textId="77777777" w:rsidR="009A2A28" w:rsidRPr="00880E12" w:rsidRDefault="009A2A28" w:rsidP="00482EBD">
      <w:pPr>
        <w:rPr>
          <w:rFonts w:ascii="Times New Roman" w:hAnsi="Times New Roman" w:cs="Times New Roman"/>
          <w:color w:val="000000" w:themeColor="text1"/>
          <w:kern w:val="0"/>
          <w:sz w:val="24"/>
          <w:szCs w:val="24"/>
        </w:rPr>
      </w:pPr>
    </w:p>
    <w:p w14:paraId="5EE1CA6C" w14:textId="77777777" w:rsidR="009A2A28" w:rsidRPr="00880E12" w:rsidRDefault="009A2A28" w:rsidP="00482EBD">
      <w:pPr>
        <w:rPr>
          <w:rFonts w:ascii="Times New Roman" w:hAnsi="Times New Roman" w:cs="Times New Roman"/>
          <w:color w:val="000000" w:themeColor="text1"/>
          <w:kern w:val="0"/>
          <w:sz w:val="24"/>
          <w:szCs w:val="24"/>
        </w:rPr>
      </w:pPr>
    </w:p>
    <w:p w14:paraId="171F69BB" w14:textId="77777777" w:rsidR="009A2A28" w:rsidRPr="00880E12" w:rsidRDefault="009A2A28" w:rsidP="00482EBD">
      <w:pPr>
        <w:rPr>
          <w:rFonts w:ascii="Times New Roman" w:hAnsi="Times New Roman" w:cs="Times New Roman"/>
          <w:color w:val="000000" w:themeColor="text1"/>
          <w:kern w:val="0"/>
          <w:sz w:val="24"/>
          <w:szCs w:val="24"/>
        </w:rPr>
      </w:pPr>
    </w:p>
    <w:p w14:paraId="2B27DA4A" w14:textId="77777777" w:rsidR="009A2A28" w:rsidRPr="00880E12" w:rsidRDefault="009A2A28" w:rsidP="00482EBD">
      <w:pPr>
        <w:rPr>
          <w:rFonts w:ascii="Times New Roman" w:hAnsi="Times New Roman" w:cs="Times New Roman"/>
          <w:color w:val="000000" w:themeColor="text1"/>
          <w:kern w:val="0"/>
          <w:sz w:val="24"/>
          <w:szCs w:val="24"/>
        </w:rPr>
      </w:pPr>
    </w:p>
    <w:p w14:paraId="32EE1AEE" w14:textId="77777777" w:rsidR="009A2A28" w:rsidRPr="00880E12" w:rsidRDefault="009A2A28" w:rsidP="00482EBD">
      <w:pPr>
        <w:rPr>
          <w:rFonts w:ascii="Times New Roman" w:hAnsi="Times New Roman" w:cs="Times New Roman"/>
          <w:color w:val="000000" w:themeColor="text1"/>
          <w:kern w:val="0"/>
          <w:sz w:val="24"/>
          <w:szCs w:val="24"/>
        </w:rPr>
      </w:pPr>
    </w:p>
    <w:p w14:paraId="738BF253" w14:textId="77777777" w:rsidR="009A2A28" w:rsidRPr="00880E12" w:rsidRDefault="009A2A28" w:rsidP="00482EBD">
      <w:pPr>
        <w:rPr>
          <w:rFonts w:ascii="Times New Roman" w:hAnsi="Times New Roman" w:cs="Times New Roman"/>
          <w:color w:val="000000" w:themeColor="text1"/>
          <w:kern w:val="0"/>
          <w:sz w:val="24"/>
          <w:szCs w:val="24"/>
        </w:rPr>
      </w:pPr>
    </w:p>
    <w:p w14:paraId="5ADC607F" w14:textId="77777777" w:rsidR="009A2A28" w:rsidRPr="00880E12" w:rsidRDefault="009A2A28" w:rsidP="00482EBD">
      <w:pPr>
        <w:rPr>
          <w:rFonts w:ascii="Times New Roman" w:hAnsi="Times New Roman" w:cs="Times New Roman"/>
          <w:color w:val="000000" w:themeColor="text1"/>
          <w:kern w:val="0"/>
          <w:sz w:val="24"/>
          <w:szCs w:val="24"/>
        </w:rPr>
      </w:pPr>
    </w:p>
    <w:p w14:paraId="536EDC33" w14:textId="77777777" w:rsidR="009A2A28" w:rsidRPr="00880E12" w:rsidRDefault="009A2A28" w:rsidP="00482EBD">
      <w:pPr>
        <w:rPr>
          <w:rFonts w:ascii="Times New Roman" w:hAnsi="Times New Roman" w:cs="Times New Roman"/>
          <w:color w:val="000000" w:themeColor="text1"/>
          <w:kern w:val="0"/>
          <w:sz w:val="24"/>
          <w:szCs w:val="24"/>
        </w:rPr>
      </w:pPr>
    </w:p>
    <w:p w14:paraId="5F02783A" w14:textId="77777777" w:rsidR="009A2A28" w:rsidRPr="00880E12" w:rsidRDefault="009A2A28" w:rsidP="00482EBD">
      <w:pPr>
        <w:rPr>
          <w:rFonts w:ascii="Times New Roman" w:hAnsi="Times New Roman" w:cs="Times New Roman"/>
          <w:color w:val="000000" w:themeColor="text1"/>
          <w:kern w:val="0"/>
          <w:sz w:val="24"/>
          <w:szCs w:val="24"/>
        </w:rPr>
      </w:pPr>
    </w:p>
    <w:p w14:paraId="52A2CBA4" w14:textId="77777777" w:rsidR="00B41AA9" w:rsidRPr="00880E12" w:rsidRDefault="00B41AA9" w:rsidP="00482EBD">
      <w:pPr>
        <w:rPr>
          <w:rFonts w:ascii="Times New Roman" w:hAnsi="Times New Roman" w:cs="Times New Roman"/>
          <w:color w:val="000000" w:themeColor="text1"/>
          <w:kern w:val="0"/>
          <w:sz w:val="24"/>
          <w:szCs w:val="24"/>
        </w:rPr>
      </w:pPr>
    </w:p>
    <w:p w14:paraId="0480F9A3" w14:textId="77777777" w:rsidR="00B41AA9" w:rsidRPr="00880E12" w:rsidRDefault="00B41AA9" w:rsidP="00482EBD">
      <w:pPr>
        <w:rPr>
          <w:rFonts w:ascii="Times New Roman" w:hAnsi="Times New Roman" w:cs="Times New Roman"/>
          <w:color w:val="000000" w:themeColor="text1"/>
          <w:kern w:val="0"/>
          <w:sz w:val="24"/>
          <w:szCs w:val="24"/>
        </w:rPr>
      </w:pPr>
    </w:p>
    <w:p w14:paraId="7CCB31E4" w14:textId="77777777" w:rsidR="009A2A28" w:rsidRPr="0073341A" w:rsidRDefault="009A2A28" w:rsidP="00482EBD">
      <w:pPr>
        <w:pStyle w:val="1"/>
        <w:rPr>
          <w:rFonts w:ascii="Times New Roman" w:hAnsi="Times New Roman" w:cs="Times New Roman"/>
          <w:color w:val="000000" w:themeColor="text1"/>
          <w:sz w:val="36"/>
          <w:szCs w:val="36"/>
        </w:rPr>
      </w:pPr>
      <w:bookmarkStart w:id="48" w:name="_Toc213781660"/>
      <w:bookmarkStart w:id="49" w:name="_Toc226900754"/>
      <w:proofErr w:type="gramStart"/>
      <w:r w:rsidRPr="00880E12">
        <w:rPr>
          <w:rFonts w:ascii="Times New Roman" w:hAnsi="Times New Roman" w:cs="Times New Roman" w:hint="eastAsia"/>
          <w:color w:val="000000" w:themeColor="text1"/>
          <w:sz w:val="36"/>
          <w:szCs w:val="36"/>
        </w:rPr>
        <w:lastRenderedPageBreak/>
        <w:t xml:space="preserve">2 </w:t>
      </w:r>
      <w:bookmarkEnd w:id="48"/>
      <w:bookmarkEnd w:id="49"/>
      <w:r w:rsidRPr="00880E12">
        <w:rPr>
          <w:rFonts w:ascii="Times New Roman" w:hAnsi="Times New Roman" w:cs="Times New Roman" w:hint="eastAsia"/>
          <w:color w:val="000000" w:themeColor="text1"/>
          <w:sz w:val="36"/>
          <w:szCs w:val="36"/>
        </w:rPr>
        <w:t xml:space="preserve"> </w:t>
      </w:r>
      <w:r w:rsidRPr="0073341A">
        <w:rPr>
          <w:rFonts w:ascii="Times New Roman" w:hAnsi="Times New Roman" w:cs="Times New Roman" w:hint="eastAsia"/>
          <w:color w:val="000000" w:themeColor="text1"/>
          <w:sz w:val="36"/>
          <w:szCs w:val="36"/>
        </w:rPr>
        <w:t>Relating</w:t>
      </w:r>
      <w:proofErr w:type="gramEnd"/>
      <w:r w:rsidRPr="0073341A">
        <w:rPr>
          <w:rFonts w:ascii="Times New Roman" w:hAnsi="Times New Roman" w:cs="Times New Roman"/>
          <w:color w:val="000000" w:themeColor="text1"/>
          <w:sz w:val="36"/>
          <w:szCs w:val="36"/>
        </w:rPr>
        <w:t xml:space="preserve"> </w:t>
      </w:r>
      <m:oMath>
        <m:sSubSup>
          <m:sSubSupPr>
            <m:ctrlPr>
              <w:rPr>
                <w:rFonts w:ascii="Cambria Math" w:hAnsi="Cambria Math" w:cs="Times New Roman"/>
                <w:i/>
                <w:color w:val="000000" w:themeColor="text1"/>
                <w:sz w:val="36"/>
                <w:szCs w:val="36"/>
              </w:rPr>
            </m:ctrlPr>
          </m:sSubSupPr>
          <m:e>
            <m:r>
              <m:rPr>
                <m:sty m:val="bi"/>
              </m:rPr>
              <w:rPr>
                <w:rFonts w:ascii="Cambria Math" w:hAnsi="Cambria Math" w:cs="Times New Roman"/>
                <w:color w:val="000000" w:themeColor="text1"/>
                <w:sz w:val="36"/>
                <w:szCs w:val="36"/>
              </w:rPr>
              <m:t>λ</m:t>
            </m:r>
          </m:e>
          <m:sub>
            <m:r>
              <m:rPr>
                <m:sty m:val="bi"/>
              </m:rPr>
              <w:rPr>
                <w:rFonts w:ascii="Cambria Math" w:hAnsi="Cambria Math" w:cs="Times New Roman"/>
                <w:color w:val="000000" w:themeColor="text1"/>
                <w:sz w:val="36"/>
                <w:szCs w:val="36"/>
              </w:rPr>
              <m:t>f</m:t>
            </m:r>
          </m:sub>
          <m:sup>
            <m:r>
              <m:rPr>
                <m:sty m:val="bi"/>
              </m:rPr>
              <w:rPr>
                <w:rFonts w:ascii="Cambria Math" w:hAnsi="Cambria Math" w:cs="Times New Roman"/>
                <w:color w:val="000000" w:themeColor="text1"/>
                <w:sz w:val="36"/>
                <w:szCs w:val="36"/>
              </w:rPr>
              <m:t>b</m:t>
            </m:r>
          </m:sup>
        </m:sSubSup>
      </m:oMath>
      <w:r w:rsidRPr="0073341A">
        <w:rPr>
          <w:rFonts w:ascii="Times New Roman" w:hAnsi="Times New Roman" w:cs="Times New Roman"/>
          <w:color w:val="000000" w:themeColor="text1"/>
          <w:sz w:val="36"/>
          <w:szCs w:val="36"/>
        </w:rPr>
        <w:t xml:space="preserve"> and </w:t>
      </w:r>
      <m:oMath>
        <m:sSubSup>
          <m:sSubSupPr>
            <m:ctrlPr>
              <w:rPr>
                <w:rFonts w:ascii="Cambria Math" w:hAnsi="Cambria Math" w:cs="Times New Roman"/>
                <w:i/>
                <w:color w:val="000000" w:themeColor="text1"/>
                <w:sz w:val="36"/>
                <w:szCs w:val="36"/>
              </w:rPr>
            </m:ctrlPr>
          </m:sSubSupPr>
          <m:e>
            <m:r>
              <m:rPr>
                <m:sty m:val="bi"/>
              </m:rPr>
              <w:rPr>
                <w:rFonts w:ascii="Cambria Math" w:hAnsi="Cambria Math" w:cs="Times New Roman"/>
                <w:color w:val="000000" w:themeColor="text1"/>
                <w:sz w:val="36"/>
                <w:szCs w:val="36"/>
              </w:rPr>
              <m:t>λ</m:t>
            </m:r>
          </m:e>
          <m:sub>
            <m:r>
              <m:rPr>
                <m:sty m:val="bi"/>
              </m:rPr>
              <w:rPr>
                <w:rFonts w:ascii="Cambria Math" w:hAnsi="Cambria Math" w:cs="Times New Roman"/>
                <w:color w:val="000000" w:themeColor="text1"/>
                <w:sz w:val="36"/>
                <w:szCs w:val="36"/>
              </w:rPr>
              <m:t>f</m:t>
            </m:r>
          </m:sub>
          <m:sup>
            <m:r>
              <m:rPr>
                <m:sty m:val="bi"/>
              </m:rPr>
              <w:rPr>
                <w:rFonts w:ascii="Cambria Math" w:hAnsi="Cambria Math" w:cs="Times New Roman"/>
                <w:color w:val="000000" w:themeColor="text1"/>
                <w:sz w:val="36"/>
                <w:szCs w:val="36"/>
              </w:rPr>
              <m:t>v</m:t>
            </m:r>
          </m:sup>
        </m:sSubSup>
      </m:oMath>
      <w:r w:rsidRPr="0073341A">
        <w:rPr>
          <w:rFonts w:ascii="Times New Roman" w:hAnsi="Times New Roman" w:cs="Times New Roman" w:hint="eastAsia"/>
          <w:color w:val="000000" w:themeColor="text1"/>
          <w:sz w:val="36"/>
          <w:szCs w:val="36"/>
        </w:rPr>
        <w:t xml:space="preserve"> to </w:t>
      </w:r>
      <m:oMath>
        <m:sSub>
          <m:sSubPr>
            <m:ctrlPr>
              <w:rPr>
                <w:rFonts w:ascii="Cambria Math" w:hAnsi="Cambria Math" w:cs="Times New Roman"/>
                <w:i/>
                <w:color w:val="000000" w:themeColor="text1"/>
                <w:sz w:val="36"/>
                <w:szCs w:val="36"/>
              </w:rPr>
            </m:ctrlPr>
          </m:sSubPr>
          <m:e>
            <m:r>
              <m:rPr>
                <m:sty m:val="bi"/>
              </m:rPr>
              <w:rPr>
                <w:rFonts w:ascii="Cambria Math" w:hAnsi="Cambria Math" w:cs="Times New Roman"/>
                <w:color w:val="000000" w:themeColor="text1"/>
                <w:sz w:val="36"/>
                <w:szCs w:val="36"/>
              </w:rPr>
              <m:t>A</m:t>
            </m:r>
          </m:e>
          <m:sub>
            <m:r>
              <m:rPr>
                <m:sty m:val="bi"/>
              </m:rPr>
              <w:rPr>
                <w:rFonts w:ascii="Cambria Math" w:hAnsi="Cambria Math" w:cs="Times New Roman"/>
                <w:color w:val="000000" w:themeColor="text1"/>
                <w:sz w:val="36"/>
                <w:szCs w:val="36"/>
              </w:rPr>
              <m:t>b</m:t>
            </m:r>
          </m:sub>
        </m:sSub>
      </m:oMath>
      <w:r w:rsidRPr="0073341A">
        <w:rPr>
          <w:rFonts w:ascii="Times New Roman" w:hAnsi="Times New Roman" w:cs="Times New Roman" w:hint="eastAsia"/>
          <w:iCs/>
          <w:color w:val="000000" w:themeColor="text1"/>
          <w:sz w:val="36"/>
          <w:szCs w:val="36"/>
        </w:rPr>
        <w:t xml:space="preserve"> and </w:t>
      </w:r>
      <m:oMath>
        <m:sSub>
          <m:sSubPr>
            <m:ctrlPr>
              <w:rPr>
                <w:rFonts w:ascii="Cambria Math" w:hAnsi="Cambria Math" w:cs="Times New Roman"/>
                <w:i/>
                <w:color w:val="000000" w:themeColor="text1"/>
                <w:sz w:val="36"/>
                <w:szCs w:val="36"/>
              </w:rPr>
            </m:ctrlPr>
          </m:sSubPr>
          <m:e>
            <m:r>
              <m:rPr>
                <m:sty m:val="bi"/>
              </m:rPr>
              <w:rPr>
                <w:rFonts w:ascii="Cambria Math" w:hAnsi="Cambria Math" w:cs="Times New Roman"/>
                <w:color w:val="000000" w:themeColor="text1"/>
                <w:sz w:val="36"/>
                <w:szCs w:val="36"/>
              </w:rPr>
              <m:t>A</m:t>
            </m:r>
          </m:e>
          <m:sub>
            <m:r>
              <m:rPr>
                <m:sty m:val="bi"/>
              </m:rPr>
              <w:rPr>
                <w:rFonts w:ascii="Cambria Math" w:hAnsi="Cambria Math" w:cs="Times New Roman"/>
                <w:color w:val="000000" w:themeColor="text1"/>
                <w:sz w:val="36"/>
                <w:szCs w:val="36"/>
              </w:rPr>
              <m:t>v</m:t>
            </m:r>
          </m:sub>
        </m:sSub>
      </m:oMath>
    </w:p>
    <w:p w14:paraId="1A45FC74"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r w:rsidR="009A2A28" w:rsidRPr="00880E12">
        <w:rPr>
          <w:rFonts w:ascii="Times New Roman" w:hAnsi="Times New Roman" w:cs="Times New Roman" w:hint="eastAsia"/>
          <w:iCs/>
          <w:color w:val="000000" w:themeColor="text1"/>
          <w:kern w:val="0"/>
          <w:sz w:val="24"/>
          <w:szCs w:val="24"/>
        </w:rPr>
        <w:t xml:space="preserve"> </w:t>
      </w:r>
      <w:r w:rsidR="009A2A28" w:rsidRPr="00880E12">
        <w:rPr>
          <w:rFonts w:ascii="Times New Roman" w:hAnsi="Times New Roman" w:cs="Times New Roman"/>
          <w:iCs/>
          <w:color w:val="000000" w:themeColor="text1"/>
          <w:kern w:val="0"/>
          <w:sz w:val="24"/>
          <w:szCs w:val="24"/>
        </w:rPr>
        <w:t>and</w:t>
      </w:r>
      <w:r w:rsidR="009A2A28" w:rsidRPr="00880E12">
        <w:rPr>
          <w:rFonts w:ascii="Times New Roman" w:hAnsi="Times New Roman" w:cs="Times New Roman" w:hint="eastAsia"/>
          <w:iCs/>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oMath>
      <w:r w:rsidR="009A2A28" w:rsidRPr="00880E12">
        <w:rPr>
          <w:rFonts w:ascii="Times New Roman" w:hAnsi="Times New Roman" w:cs="Times New Roman" w:hint="eastAsia"/>
          <w:iCs/>
          <w:color w:val="000000" w:themeColor="text1"/>
          <w:kern w:val="0"/>
          <w:sz w:val="24"/>
          <w:szCs w:val="24"/>
        </w:rPr>
        <w:t xml:space="preserve"> are the front area of buildings and vegetations per unit ground respectively (Fig. S5).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009A2A28" w:rsidRPr="00880E12">
        <w:rPr>
          <w:rFonts w:ascii="Times New Roman" w:hAnsi="Times New Roman" w:cs="Times New Roman" w:hint="eastAsia"/>
          <w:iCs/>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009A2A28" w:rsidRPr="00880E12">
        <w:rPr>
          <w:rFonts w:ascii="Times New Roman" w:hAnsi="Times New Roman" w:cs="Times New Roman" w:hint="eastAsia"/>
          <w:color w:val="000000" w:themeColor="text1"/>
          <w:kern w:val="0"/>
          <w:sz w:val="24"/>
          <w:szCs w:val="24"/>
        </w:rPr>
        <w:t xml:space="preserve"> are the building and vegetation geometric area per unit ground respectively. </w:t>
      </w:r>
      <w:bookmarkStart w:id="50" w:name="_Hlk213703628"/>
      <m:oMath>
        <m:r>
          <w:rPr>
            <w:rFonts w:ascii="Cambria Math" w:hAnsi="Cambria Math" w:cs="Times New Roman"/>
            <w:color w:val="000000" w:themeColor="text1"/>
            <w:kern w:val="0"/>
            <w:sz w:val="24"/>
            <w:szCs w:val="24"/>
          </w:rPr>
          <m:t>θ</m:t>
        </m:r>
      </m:oMath>
      <w:bookmarkEnd w:id="50"/>
      <w:r w:rsidR="009A2A28" w:rsidRPr="00880E12">
        <w:rPr>
          <w:rFonts w:ascii="Times New Roman" w:hAnsi="Times New Roman" w:cs="Times New Roman" w:hint="eastAsia"/>
          <w:color w:val="000000" w:themeColor="text1"/>
          <w:kern w:val="0"/>
          <w:sz w:val="24"/>
          <w:szCs w:val="24"/>
        </w:rPr>
        <w:t xml:space="preserve"> is the angle between the normal of a surface (</w:t>
      </w:r>
      <w:r w:rsidR="009A2A28" w:rsidRPr="00880E12">
        <w:rPr>
          <w:rFonts w:ascii="Times New Roman" w:hAnsi="Times New Roman" w:cs="Times New Roman" w:hint="eastAsia"/>
          <w:iCs/>
          <w:color w:val="000000" w:themeColor="text1"/>
          <w:kern w:val="0"/>
          <w:sz w:val="24"/>
          <w:szCs w:val="24"/>
        </w:rPr>
        <w:t xml:space="preserve">direction away from </w:t>
      </w:r>
      <w:r w:rsidR="009A2A28" w:rsidRPr="00880E12">
        <w:rPr>
          <w:rFonts w:ascii="Times New Roman" w:hAnsi="Times New Roman" w:cs="Times New Roman"/>
          <w:iCs/>
          <w:color w:val="000000" w:themeColor="text1"/>
          <w:kern w:val="0"/>
          <w:sz w:val="24"/>
          <w:szCs w:val="24"/>
        </w:rPr>
        <w:t>the</w:t>
      </w:r>
      <w:r w:rsidR="009A2A28" w:rsidRPr="00880E12">
        <w:rPr>
          <w:rFonts w:ascii="Times New Roman" w:hAnsi="Times New Roman" w:cs="Times New Roman" w:hint="eastAsia"/>
          <w:iCs/>
          <w:color w:val="000000" w:themeColor="text1"/>
          <w:kern w:val="0"/>
          <w:sz w:val="24"/>
          <w:szCs w:val="24"/>
        </w:rPr>
        <w:t xml:space="preserve"> surface is positive</w:t>
      </w:r>
      <w:r w:rsidR="009A2A28" w:rsidRPr="00880E12">
        <w:rPr>
          <w:rFonts w:ascii="Times New Roman" w:hAnsi="Times New Roman" w:cs="Times New Roman" w:hint="eastAsia"/>
          <w:color w:val="000000" w:themeColor="text1"/>
          <w:kern w:val="0"/>
          <w:sz w:val="24"/>
          <w:szCs w:val="24"/>
        </w:rPr>
        <w:t xml:space="preserve">) and mean wind.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r w:rsidR="009A2A28" w:rsidRPr="00880E12">
        <w:rPr>
          <w:rFonts w:ascii="Times New Roman" w:hAnsi="Times New Roman" w:cs="Times New Roman" w:hint="eastAsia"/>
          <w:iCs/>
          <w:color w:val="000000" w:themeColor="text1"/>
          <w:kern w:val="0"/>
          <w:sz w:val="24"/>
          <w:szCs w:val="24"/>
        </w:rPr>
        <w:t xml:space="preserve"> </w:t>
      </w:r>
      <w:r w:rsidR="009A2A28" w:rsidRPr="00880E12">
        <w:rPr>
          <w:rFonts w:ascii="Times New Roman" w:hAnsi="Times New Roman" w:cs="Times New Roman"/>
          <w:iCs/>
          <w:color w:val="000000" w:themeColor="text1"/>
          <w:kern w:val="0"/>
          <w:sz w:val="24"/>
          <w:szCs w:val="24"/>
        </w:rPr>
        <w:t>and</w:t>
      </w:r>
      <w:r w:rsidR="009A2A28" w:rsidRPr="00880E12">
        <w:rPr>
          <w:rFonts w:ascii="Times New Roman" w:hAnsi="Times New Roman" w:cs="Times New Roman" w:hint="eastAsia"/>
          <w:iCs/>
          <w:color w:val="000000" w:themeColor="text1"/>
          <w:kern w:val="0"/>
          <w:sz w:val="24"/>
          <w:szCs w:val="24"/>
        </w:rPr>
        <w:t xml:space="preserve">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oMath>
      <w:r w:rsidR="009A2A28" w:rsidRPr="00880E12">
        <w:rPr>
          <w:rFonts w:ascii="Times New Roman" w:hAnsi="Times New Roman" w:cs="Times New Roman" w:hint="eastAsia"/>
          <w:iCs/>
          <w:color w:val="000000" w:themeColor="text1"/>
          <w:kern w:val="0"/>
          <w:sz w:val="24"/>
          <w:szCs w:val="24"/>
        </w:rPr>
        <w:t xml:space="preserve"> can be related to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009A2A28" w:rsidRPr="00880E12">
        <w:rPr>
          <w:rFonts w:ascii="Times New Roman" w:hAnsi="Times New Roman" w:cs="Times New Roman" w:hint="eastAsia"/>
          <w:iCs/>
          <w:color w:val="000000" w:themeColor="text1"/>
          <w:kern w:val="0"/>
          <w:sz w:val="24"/>
          <w:szCs w:val="24"/>
        </w:rPr>
        <w:t xml:space="preserve"> and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009A2A28" w:rsidRPr="00880E12">
        <w:rPr>
          <w:rFonts w:ascii="Times New Roman" w:hAnsi="Times New Roman" w:cs="Times New Roman" w:hint="eastAsia"/>
          <w:color w:val="000000" w:themeColor="text1"/>
          <w:kern w:val="0"/>
          <w:sz w:val="24"/>
          <w:szCs w:val="24"/>
        </w:rPr>
        <w:t xml:space="preserve"> by:</w:t>
      </w:r>
    </w:p>
    <w:p w14:paraId="09F2B51A"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25824" behindDoc="0" locked="0" layoutInCell="1" allowOverlap="1" wp14:anchorId="49633253" wp14:editId="7D8E6BF8">
                <wp:simplePos x="0" y="0"/>
                <wp:positionH relativeFrom="margin">
                  <wp:posOffset>4985657</wp:posOffset>
                </wp:positionH>
                <wp:positionV relativeFrom="paragraph">
                  <wp:posOffset>322489</wp:posOffset>
                </wp:positionV>
                <wp:extent cx="1153886" cy="368935"/>
                <wp:effectExtent l="0" t="0" r="0" b="0"/>
                <wp:wrapNone/>
                <wp:docPr id="1232294003" name="文本框 1"/>
                <wp:cNvGraphicFramePr/>
                <a:graphic xmlns:a="http://schemas.openxmlformats.org/drawingml/2006/main">
                  <a:graphicData uri="http://schemas.microsoft.com/office/word/2010/wordprocessingShape">
                    <wps:wsp>
                      <wps:cNvSpPr txBox="1"/>
                      <wps:spPr>
                        <a:xfrm>
                          <a:off x="0" y="0"/>
                          <a:ext cx="1153886" cy="368935"/>
                        </a:xfrm>
                        <a:prstGeom prst="rect">
                          <a:avLst/>
                        </a:prstGeom>
                        <a:noFill/>
                      </wps:spPr>
                      <wps:txbx>
                        <w:txbxContent>
                          <w:p w14:paraId="10045913"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9633253" id="_x0000_s1105" type="#_x0000_t202" style="position:absolute;left:0;text-align:left;margin-left:392.55pt;margin-top:25.4pt;width:90.85pt;height:29.0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" filled="f" stroked="f">
                <v:textbox style="mso-fit-shape-to-text:t">
                  <w:txbxContent>
                    <w:p w14:paraId="10045913"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82</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3F1A5A72"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r>
          <w:rPr>
            <w:rFonts w:ascii="Cambria Math" w:hAnsi="Cambria Math" w:cs="Times New Roman"/>
            <w:color w:val="000000" w:themeColor="text1"/>
            <w:kern w:val="0"/>
            <w:sz w:val="24"/>
            <w:szCs w:val="24"/>
          </w:rPr>
          <m:t>=</m:t>
        </m:r>
        <m:nary>
          <m:naryPr>
            <m:limLoc m:val="subSup"/>
            <m:ctrlPr>
              <w:rPr>
                <w:rFonts w:ascii="Cambria Math" w:hAnsi="Cambria Math" w:cs="Times New Roman"/>
                <w:i/>
                <w:iCs/>
                <w:color w:val="000000" w:themeColor="text1"/>
                <w:kern w:val="0"/>
                <w:sz w:val="24"/>
                <w:szCs w:val="24"/>
              </w:rPr>
            </m:ctrlPr>
          </m:naryPr>
          <m: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sub>
          <m:sup>
            <m:r>
              <w:rPr>
                <w:rFonts w:ascii="Cambria Math" w:hAnsi="Cambria Math" w:cs="Times New Roman"/>
                <w:color w:val="000000" w:themeColor="text1"/>
                <w:kern w:val="0"/>
                <w:sz w:val="24"/>
                <w:szCs w:val="24"/>
              </w:rPr>
              <m:t>π</m:t>
            </m:r>
          </m:sup>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num>
              <m:den>
                <m:r>
                  <w:rPr>
                    <w:rFonts w:ascii="Cambria Math" w:hAnsi="Cambria Math" w:cs="Times New Roman"/>
                    <w:color w:val="000000" w:themeColor="text1"/>
                    <w:kern w:val="0"/>
                    <w:sz w:val="24"/>
                    <w:szCs w:val="24"/>
                  </w:rPr>
                  <m:t>dθ</m:t>
                </m:r>
              </m:den>
            </m:f>
            <m:r>
              <m:rPr>
                <m:sty m:val="p"/>
              </m:rPr>
              <w:rPr>
                <w:rFonts w:ascii="Cambria Math" w:hAnsi="Cambria Math" w:cs="Times New Roman"/>
                <w:color w:val="000000" w:themeColor="text1"/>
                <w:kern w:val="0"/>
                <w:sz w:val="24"/>
                <w:szCs w:val="24"/>
              </w:rPr>
              <m:t>cos⁡</m:t>
            </m:r>
            <m:d>
              <m:dPr>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π-θ</m:t>
                </m:r>
              </m:e>
            </m:d>
          </m:e>
        </m:nary>
        <m:r>
          <w:rPr>
            <w:rFonts w:ascii="Cambria Math" w:hAnsi="Cambria Math" w:cs="Times New Roman"/>
            <w:color w:val="000000" w:themeColor="text1"/>
            <w:kern w:val="0"/>
            <w:sz w:val="24"/>
            <w:szCs w:val="24"/>
          </w:rPr>
          <m:t>dθ</m:t>
        </m:r>
      </m:oMath>
      <w:r w:rsidR="009A2A28" w:rsidRPr="00880E12">
        <w:rPr>
          <w:rFonts w:ascii="Times New Roman" w:hAnsi="Times New Roman" w:cs="Times New Roman" w:hint="eastAsia"/>
          <w:iCs/>
          <w:color w:val="000000" w:themeColor="text1"/>
          <w:kern w:val="0"/>
          <w:sz w:val="24"/>
          <w:szCs w:val="24"/>
        </w:rPr>
        <w:t xml:space="preserve"> </w:t>
      </w:r>
    </w:p>
    <w:p w14:paraId="710CA380"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m:t>
        </m:r>
        <m:nary>
          <m:naryPr>
            <m:limLoc m:val="subSup"/>
            <m:ctrlPr>
              <w:rPr>
                <w:rFonts w:ascii="Cambria Math" w:hAnsi="Cambria Math" w:cs="Times New Roman"/>
                <w:i/>
                <w:iCs/>
                <w:color w:val="000000" w:themeColor="text1"/>
                <w:kern w:val="0"/>
                <w:sz w:val="24"/>
                <w:szCs w:val="24"/>
              </w:rPr>
            </m:ctrlPr>
          </m:naryPr>
          <m:sub>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sub>
          <m:sup>
            <m:r>
              <w:rPr>
                <w:rFonts w:ascii="Cambria Math" w:hAnsi="Cambria Math" w:cs="Times New Roman"/>
                <w:color w:val="000000" w:themeColor="text1"/>
                <w:kern w:val="0"/>
                <w:sz w:val="24"/>
                <w:szCs w:val="24"/>
              </w:rPr>
              <m:t>π</m:t>
            </m:r>
          </m:sup>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dθ</m:t>
                </m:r>
              </m:den>
            </m:f>
          </m:e>
        </m:nary>
        <m:r>
          <w:rPr>
            <w:rFonts w:ascii="Cambria Math" w:hAnsi="Cambria Math" w:cs="Times New Roman"/>
            <w:color w:val="000000" w:themeColor="text1"/>
            <w:kern w:val="0"/>
            <w:sz w:val="24"/>
            <w:szCs w:val="24"/>
          </w:rPr>
          <m:t>cos⁡</m:t>
        </m:r>
        <m:d>
          <m:dPr>
            <m:ctrlPr>
              <w:rPr>
                <w:rFonts w:ascii="Cambria Math" w:hAnsi="Cambria Math" w:cs="Times New Roman"/>
                <w:i/>
                <w:iCs/>
                <w:color w:val="000000" w:themeColor="text1"/>
                <w:kern w:val="0"/>
                <w:sz w:val="24"/>
                <w:szCs w:val="24"/>
              </w:rPr>
            </m:ctrlPr>
          </m:dPr>
          <m:e>
            <m:r>
              <w:rPr>
                <w:rFonts w:ascii="Cambria Math" w:hAnsi="Cambria Math" w:cs="Times New Roman"/>
                <w:color w:val="000000" w:themeColor="text1"/>
                <w:kern w:val="0"/>
                <w:sz w:val="24"/>
                <w:szCs w:val="24"/>
              </w:rPr>
              <m:t>π-θ</m:t>
            </m:r>
          </m:e>
        </m:d>
        <m:r>
          <w:rPr>
            <w:rFonts w:ascii="Cambria Math" w:hAnsi="Cambria Math" w:cs="Times New Roman"/>
            <w:color w:val="000000" w:themeColor="text1"/>
            <w:kern w:val="0"/>
            <w:sz w:val="24"/>
            <w:szCs w:val="24"/>
          </w:rPr>
          <m:t>dθ</m:t>
        </m:r>
      </m:oMath>
      <w:r w:rsidR="009A2A28" w:rsidRPr="00880E12">
        <w:rPr>
          <w:rFonts w:ascii="Times New Roman" w:hAnsi="Times New Roman" w:cs="Times New Roman" w:hint="eastAsia"/>
          <w:iCs/>
          <w:color w:val="000000" w:themeColor="text1"/>
          <w:kern w:val="0"/>
          <w:sz w:val="24"/>
          <w:szCs w:val="24"/>
        </w:rPr>
        <w:t xml:space="preserve"> </w:t>
      </w:r>
    </w:p>
    <w:p w14:paraId="0CE94869" w14:textId="77777777" w:rsidR="009A2A28" w:rsidRPr="00880E12" w:rsidRDefault="009A2A28" w:rsidP="00482EBD">
      <w:pPr>
        <w:rPr>
          <w:rFonts w:ascii="Times New Roman" w:hAnsi="Times New Roman" w:cs="Times New Roman"/>
          <w:color w:val="000000" w:themeColor="text1"/>
          <w:kern w:val="0"/>
          <w:sz w:val="24"/>
          <w:szCs w:val="24"/>
        </w:rPr>
      </w:pPr>
    </w:p>
    <w:p w14:paraId="6C8B8EA0"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Assuming </w:t>
      </w: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num>
          <m:den>
            <m:r>
              <w:rPr>
                <w:rFonts w:ascii="Cambria Math" w:hAnsi="Cambria Math" w:cs="Times New Roman"/>
                <w:color w:val="000000" w:themeColor="text1"/>
                <w:kern w:val="0"/>
                <w:sz w:val="24"/>
                <w:szCs w:val="24"/>
              </w:rPr>
              <m:t>dθ</m:t>
            </m:r>
          </m:den>
        </m:f>
      </m:oMath>
      <w:r w:rsidRPr="00880E12">
        <w:rPr>
          <w:rFonts w:ascii="Times New Roman" w:hAnsi="Times New Roman" w:cs="Times New Roman" w:hint="eastAsia"/>
          <w:iCs/>
          <w:color w:val="000000" w:themeColor="text1"/>
          <w:kern w:val="0"/>
          <w:sz w:val="24"/>
          <w:szCs w:val="24"/>
        </w:rPr>
        <w:t xml:space="preserve"> and </w:t>
      </w: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dθ</m:t>
            </m:r>
          </m:den>
        </m:f>
      </m:oMath>
      <w:r w:rsidRPr="00880E12">
        <w:rPr>
          <w:rFonts w:ascii="Times New Roman" w:hAnsi="Times New Roman" w:cs="Times New Roman" w:hint="eastAsia"/>
          <w:iCs/>
          <w:color w:val="000000" w:themeColor="text1"/>
          <w:kern w:val="0"/>
          <w:sz w:val="24"/>
          <w:szCs w:val="24"/>
        </w:rPr>
        <w:t xml:space="preserve"> are constants with </w:t>
      </w:r>
      <m:oMath>
        <m:r>
          <w:rPr>
            <w:rFonts w:ascii="Cambria Math" w:hAnsi="Cambria Math" w:cs="Times New Roman"/>
            <w:color w:val="000000" w:themeColor="text1"/>
            <w:kern w:val="0"/>
            <w:sz w:val="24"/>
            <w:szCs w:val="24"/>
          </w:rPr>
          <m:t>θ</m:t>
        </m:r>
      </m:oMath>
      <w:r w:rsidRPr="00880E12">
        <w:rPr>
          <w:rFonts w:ascii="Times New Roman" w:hAnsi="Times New Roman" w:cs="Times New Roman" w:hint="eastAsia"/>
          <w:iCs/>
          <w:color w:val="000000" w:themeColor="text1"/>
          <w:kern w:val="0"/>
          <w:sz w:val="24"/>
          <w:szCs w:val="24"/>
        </w:rPr>
        <w:t>, we have:</w:t>
      </w:r>
    </w:p>
    <w:p w14:paraId="40EB8FF4"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26848" behindDoc="0" locked="0" layoutInCell="1" allowOverlap="1" wp14:anchorId="5BD116C8" wp14:editId="7F63E313">
                <wp:simplePos x="0" y="0"/>
                <wp:positionH relativeFrom="margin">
                  <wp:posOffset>4981303</wp:posOffset>
                </wp:positionH>
                <wp:positionV relativeFrom="paragraph">
                  <wp:posOffset>318135</wp:posOffset>
                </wp:positionV>
                <wp:extent cx="1097280" cy="368935"/>
                <wp:effectExtent l="0" t="0" r="0" b="0"/>
                <wp:wrapNone/>
                <wp:docPr id="1278617806" name="文本框 1"/>
                <wp:cNvGraphicFramePr/>
                <a:graphic xmlns:a="http://schemas.openxmlformats.org/drawingml/2006/main">
                  <a:graphicData uri="http://schemas.microsoft.com/office/word/2010/wordprocessingShape">
                    <wps:wsp>
                      <wps:cNvSpPr txBox="1"/>
                      <wps:spPr>
                        <a:xfrm>
                          <a:off x="0" y="0"/>
                          <a:ext cx="1097280" cy="368935"/>
                        </a:xfrm>
                        <a:prstGeom prst="rect">
                          <a:avLst/>
                        </a:prstGeom>
                        <a:noFill/>
                      </wps:spPr>
                      <wps:txbx>
                        <w:txbxContent>
                          <w:p w14:paraId="71349A8D"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BD116C8" id="_x0000_s1106" type="#_x0000_t202" style="position:absolute;left:0;text-align:left;margin-left:392.25pt;margin-top:25.05pt;width:86.4pt;height:29.0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" filled="f" stroked="f">
                <v:textbox style="mso-fit-shape-to-text:t">
                  <w:txbxContent>
                    <w:p w14:paraId="71349A8D"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83</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27FE58FC" w14:textId="77777777" w:rsidR="009A2A28" w:rsidRPr="00880E12" w:rsidRDefault="00000000" w:rsidP="00482EBD">
      <w:pPr>
        <w:rPr>
          <w:rFonts w:ascii="Times New Roman" w:hAnsi="Times New Roman" w:cs="Times New Roman"/>
          <w:color w:val="000000" w:themeColor="text1"/>
          <w:kern w:val="0"/>
          <w:sz w:val="24"/>
          <w:szCs w:val="24"/>
        </w:rPr>
      </w:pPr>
      <m:oMath>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w:bookmarkStart w:id="51" w:name="_Hlk213705018"/>
            <m:r>
              <w:rPr>
                <w:rFonts w:ascii="Cambria Math" w:hAnsi="Cambria Math" w:cs="Times New Roman"/>
                <w:color w:val="000000" w:themeColor="text1"/>
                <w:kern w:val="0"/>
                <w:sz w:val="24"/>
                <w:szCs w:val="24"/>
              </w:rPr>
              <m:t>π</m:t>
            </m:r>
            <w:bookmarkEnd w:id="51"/>
          </m:sup>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num>
              <m:den>
                <m:r>
                  <w:rPr>
                    <w:rFonts w:ascii="Cambria Math" w:hAnsi="Cambria Math" w:cs="Times New Roman"/>
                    <w:color w:val="000000" w:themeColor="text1"/>
                    <w:kern w:val="0"/>
                    <w:sz w:val="24"/>
                    <w:szCs w:val="24"/>
                  </w:rPr>
                  <m:t>dθ</m:t>
                </m:r>
              </m:den>
            </m:f>
          </m:e>
        </m:nary>
        <m:r>
          <w:rPr>
            <w:rFonts w:ascii="Cambria Math" w:hAnsi="Cambria Math" w:cs="Times New Roman"/>
            <w:color w:val="000000" w:themeColor="text1"/>
            <w:kern w:val="0"/>
            <w:sz w:val="24"/>
            <w:szCs w:val="24"/>
          </w:rPr>
          <m:t>dθ=</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num>
          <m:den>
            <m:r>
              <w:rPr>
                <w:rFonts w:ascii="Cambria Math" w:hAnsi="Cambria Math" w:cs="Times New Roman"/>
                <w:color w:val="000000" w:themeColor="text1"/>
                <w:kern w:val="0"/>
                <w:sz w:val="24"/>
                <w:szCs w:val="24"/>
              </w:rPr>
              <m:t>dθ</m:t>
            </m:r>
          </m:den>
        </m:f>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r>
              <w:rPr>
                <w:rFonts w:ascii="Cambria Math" w:hAnsi="Cambria Math" w:cs="Times New Roman"/>
                <w:color w:val="000000" w:themeColor="text1"/>
                <w:kern w:val="0"/>
                <w:sz w:val="24"/>
                <w:szCs w:val="24"/>
              </w:rPr>
              <m:t>1</m:t>
            </m:r>
          </m:e>
        </m:nary>
        <m:r>
          <w:rPr>
            <w:rFonts w:ascii="Cambria Math" w:hAnsi="Cambria Math" w:cs="Times New Roman"/>
            <w:color w:val="000000" w:themeColor="text1"/>
            <w:kern w:val="0"/>
            <w:sz w:val="24"/>
            <w:szCs w:val="24"/>
          </w:rPr>
          <m:t>dθ=</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009A2A28" w:rsidRPr="00880E12">
        <w:rPr>
          <w:rFonts w:ascii="Times New Roman" w:hAnsi="Times New Roman" w:cs="Times New Roman" w:hint="eastAsia"/>
          <w:iCs/>
          <w:color w:val="000000" w:themeColor="text1"/>
          <w:kern w:val="0"/>
          <w:sz w:val="24"/>
          <w:szCs w:val="24"/>
        </w:rPr>
        <w:t xml:space="preserve"> </w:t>
      </w:r>
    </w:p>
    <w:p w14:paraId="63A8911D" w14:textId="77777777" w:rsidR="009A2A28" w:rsidRPr="00880E12" w:rsidRDefault="00000000" w:rsidP="00482EBD">
      <w:pPr>
        <w:rPr>
          <w:rFonts w:ascii="Times New Roman" w:hAnsi="Times New Roman" w:cs="Times New Roman"/>
          <w:color w:val="000000" w:themeColor="text1"/>
          <w:kern w:val="0"/>
          <w:sz w:val="24"/>
          <w:szCs w:val="24"/>
        </w:rPr>
      </w:pPr>
      <m:oMath>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dθ</m:t>
                </m:r>
              </m:den>
            </m:f>
          </m:e>
        </m:nary>
        <m:r>
          <w:rPr>
            <w:rFonts w:ascii="Cambria Math" w:hAnsi="Cambria Math" w:cs="Times New Roman"/>
            <w:color w:val="000000" w:themeColor="text1"/>
            <w:kern w:val="0"/>
            <w:sz w:val="24"/>
            <w:szCs w:val="24"/>
          </w:rPr>
          <m:t>dθ=</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num>
          <m:den>
            <m:r>
              <w:rPr>
                <w:rFonts w:ascii="Cambria Math" w:hAnsi="Cambria Math" w:cs="Times New Roman"/>
                <w:color w:val="000000" w:themeColor="text1"/>
                <w:kern w:val="0"/>
                <w:sz w:val="24"/>
                <w:szCs w:val="24"/>
              </w:rPr>
              <m:t>dθ</m:t>
            </m:r>
          </m:den>
        </m:f>
        <m:nary>
          <m:naryPr>
            <m:limLoc m:val="subSup"/>
            <m:ctrlPr>
              <w:rPr>
                <w:rFonts w:ascii="Cambria Math" w:hAnsi="Cambria Math" w:cs="Times New Roman"/>
                <w:i/>
                <w:iCs/>
                <w:color w:val="000000" w:themeColor="text1"/>
                <w:kern w:val="0"/>
                <w:sz w:val="24"/>
                <w:szCs w:val="24"/>
              </w:rPr>
            </m:ctrlPr>
          </m:naryPr>
          <m:sub>
            <m:r>
              <w:rPr>
                <w:rFonts w:ascii="Cambria Math" w:hAnsi="Cambria Math" w:cs="Times New Roman"/>
                <w:color w:val="000000" w:themeColor="text1"/>
                <w:kern w:val="0"/>
                <w:sz w:val="24"/>
                <w:szCs w:val="24"/>
              </w:rPr>
              <m:t>0</m:t>
            </m:r>
          </m:sub>
          <m:sup>
            <m:r>
              <w:rPr>
                <w:rFonts w:ascii="Cambria Math" w:hAnsi="Cambria Math" w:cs="Times New Roman"/>
                <w:color w:val="000000" w:themeColor="text1"/>
                <w:kern w:val="0"/>
                <w:sz w:val="24"/>
                <w:szCs w:val="24"/>
              </w:rPr>
              <m:t>π</m:t>
            </m:r>
          </m:sup>
          <m:e>
            <m:r>
              <w:rPr>
                <w:rFonts w:ascii="Cambria Math" w:hAnsi="Cambria Math" w:cs="Times New Roman"/>
                <w:color w:val="000000" w:themeColor="text1"/>
                <w:kern w:val="0"/>
                <w:sz w:val="24"/>
                <w:szCs w:val="24"/>
              </w:rPr>
              <m:t>1</m:t>
            </m:r>
          </m:e>
        </m:nary>
        <m:r>
          <w:rPr>
            <w:rFonts w:ascii="Cambria Math" w:hAnsi="Cambria Math" w:cs="Times New Roman"/>
            <w:color w:val="000000" w:themeColor="text1"/>
            <w:kern w:val="0"/>
            <w:sz w:val="24"/>
            <w:szCs w:val="24"/>
          </w:rPr>
          <m:t>dθ=</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009A2A28" w:rsidRPr="00880E12">
        <w:rPr>
          <w:rFonts w:ascii="Times New Roman" w:hAnsi="Times New Roman" w:cs="Times New Roman" w:hint="eastAsia"/>
          <w:iCs/>
          <w:color w:val="000000" w:themeColor="text1"/>
          <w:kern w:val="0"/>
          <w:sz w:val="24"/>
          <w:szCs w:val="24"/>
        </w:rPr>
        <w:t xml:space="preserve"> </w:t>
      </w:r>
    </w:p>
    <w:p w14:paraId="54D3F002" w14:textId="77777777" w:rsidR="009A2A28" w:rsidRPr="00880E12" w:rsidRDefault="009A2A28" w:rsidP="00482EBD">
      <w:pPr>
        <w:rPr>
          <w:rFonts w:ascii="Times New Roman" w:hAnsi="Times New Roman" w:cs="Times New Roman"/>
          <w:color w:val="000000" w:themeColor="text1"/>
          <w:kern w:val="0"/>
          <w:sz w:val="24"/>
          <w:szCs w:val="24"/>
        </w:rPr>
      </w:pPr>
    </w:p>
    <w:p w14:paraId="61AB5AD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Combining the equation set (82) and (83), we have:</w:t>
      </w:r>
    </w:p>
    <w:p w14:paraId="05C8A2FB"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rPr>
        <mc:AlternateContent>
          <mc:Choice Requires="wps">
            <w:drawing>
              <wp:anchor distT="0" distB="0" distL="114300" distR="114300" simplePos="0" relativeHeight="251727872" behindDoc="0" locked="0" layoutInCell="1" allowOverlap="1" wp14:anchorId="360B49BD" wp14:editId="6A18989F">
                <wp:simplePos x="0" y="0"/>
                <wp:positionH relativeFrom="margin">
                  <wp:posOffset>4981303</wp:posOffset>
                </wp:positionH>
                <wp:positionV relativeFrom="paragraph">
                  <wp:posOffset>342084</wp:posOffset>
                </wp:positionV>
                <wp:extent cx="1132114" cy="368935"/>
                <wp:effectExtent l="0" t="0" r="0" b="0"/>
                <wp:wrapNone/>
                <wp:docPr id="1063632574" name="文本框 1"/>
                <wp:cNvGraphicFramePr/>
                <a:graphic xmlns:a="http://schemas.openxmlformats.org/drawingml/2006/main">
                  <a:graphicData uri="http://schemas.microsoft.com/office/word/2010/wordprocessingShape">
                    <wps:wsp>
                      <wps:cNvSpPr txBox="1"/>
                      <wps:spPr>
                        <a:xfrm>
                          <a:off x="0" y="0"/>
                          <a:ext cx="1132114" cy="368935"/>
                        </a:xfrm>
                        <a:prstGeom prst="rect">
                          <a:avLst/>
                        </a:prstGeom>
                        <a:noFill/>
                      </wps:spPr>
                      <wps:txbx>
                        <w:txbxContent>
                          <w:p w14:paraId="2320888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60B49BD" id="_x0000_s1107" type="#_x0000_t202" style="position:absolute;left:0;text-align:left;margin-left:392.25pt;margin-top:26.95pt;width:89.15pt;height:29.0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" filled="f" stroked="f">
                <v:textbox style="mso-fit-shape-to-text:t">
                  <w:txbxContent>
                    <w:p w14:paraId="23208886" w14:textId="77777777" w:rsidR="009A2A28" w:rsidRPr="00126783" w:rsidRDefault="009A2A28" w:rsidP="00482EBD">
                      <w:pPr>
                        <w:rPr>
                          <w:rFonts w:ascii="Times New Roman" w:hAnsi="Times New Roman" w:cs="Times New Roman"/>
                          <w:color w:val="000000" w:themeColor="text1"/>
                          <w:kern w:val="24"/>
                          <w:sz w:val="28"/>
                          <w:szCs w:val="28"/>
                        </w:rPr>
                      </w:pPr>
                      <w:r>
                        <w:rPr>
                          <w:rFonts w:ascii="Times New Roman" w:hAnsi="Times New Roman" w:cs="Times New Roman" w:hint="eastAsia"/>
                          <w:color w:val="000000" w:themeColor="text1"/>
                          <w:kern w:val="24"/>
                          <w:sz w:val="28"/>
                          <w:szCs w:val="28"/>
                        </w:rPr>
                        <w:t>(</w:t>
                      </w:r>
                      <w:r w:rsidRPr="00880E12">
                        <w:rPr>
                          <w:rFonts w:ascii="Times New Roman" w:hAnsi="Times New Roman" w:cs="Times New Roman" w:hint="eastAsia"/>
                          <w:color w:val="000000" w:themeColor="text1"/>
                          <w:kern w:val="24"/>
                          <w:sz w:val="28"/>
                          <w:szCs w:val="28"/>
                        </w:rPr>
                        <w:t>84</w:t>
                      </w:r>
                      <w:r w:rsidRPr="00126783">
                        <w:rPr>
                          <w:rFonts w:ascii="Times New Roman" w:hAnsi="Times New Roman" w:cs="Times New Roman"/>
                          <w:color w:val="000000" w:themeColor="text1"/>
                          <w:kern w:val="24"/>
                          <w:sz w:val="28"/>
                          <w:szCs w:val="28"/>
                        </w:rPr>
                        <w:t>)</w:t>
                      </w:r>
                      <w:r>
                        <w:rPr>
                          <w:rFonts w:ascii="Times New Roman" w:hAnsi="Times New Roman" w:cs="Times New Roman" w:hint="eastAsia"/>
                          <w:color w:val="000000" w:themeColor="text1"/>
                          <w:kern w:val="24"/>
                          <w:sz w:val="28"/>
                          <w:szCs w:val="28"/>
                        </w:rPr>
                        <w:t xml:space="preserve"> </w:t>
                      </w:r>
                    </w:p>
                  </w:txbxContent>
                </v:textbox>
                <w10:wrap anchorx="margin"/>
              </v:shape>
            </w:pict>
          </mc:Fallback>
        </mc:AlternateContent>
      </w:r>
    </w:p>
    <w:p w14:paraId="7D21257C"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009A2A28" w:rsidRPr="00880E12">
        <w:rPr>
          <w:rFonts w:ascii="Times New Roman" w:hAnsi="Times New Roman" w:cs="Times New Roman" w:hint="eastAsia"/>
          <w:iCs/>
          <w:color w:val="000000" w:themeColor="text1"/>
          <w:kern w:val="0"/>
          <w:sz w:val="24"/>
          <w:szCs w:val="24"/>
        </w:rPr>
        <w:t xml:space="preserve"> </w:t>
      </w:r>
    </w:p>
    <w:p w14:paraId="7BA80FFD"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009A2A28" w:rsidRPr="00880E12">
        <w:rPr>
          <w:rFonts w:ascii="Times New Roman" w:hAnsi="Times New Roman" w:cs="Times New Roman" w:hint="eastAsia"/>
          <w:iCs/>
          <w:color w:val="000000" w:themeColor="text1"/>
          <w:kern w:val="0"/>
          <w:sz w:val="24"/>
          <w:szCs w:val="24"/>
        </w:rPr>
        <w:t xml:space="preserve"> </w:t>
      </w:r>
    </w:p>
    <w:p w14:paraId="797A462E" w14:textId="77777777" w:rsidR="009A2A28" w:rsidRPr="00880E12" w:rsidRDefault="009A2A28" w:rsidP="00482EBD">
      <w:pPr>
        <w:rPr>
          <w:rFonts w:hint="eastAsia"/>
          <w:color w:val="000000" w:themeColor="text1"/>
        </w:rPr>
      </w:pPr>
    </w:p>
    <w:p w14:paraId="62E35ADB" w14:textId="77777777" w:rsidR="009A2A28" w:rsidRPr="0073341A" w:rsidRDefault="009A2A28" w:rsidP="00482EBD">
      <w:pPr>
        <w:pStyle w:val="2"/>
        <w:rPr>
          <w:rFonts w:ascii="Times New Roman" w:hAnsi="Times New Roman" w:cs="Times New Roman"/>
          <w:color w:val="000000" w:themeColor="text1"/>
          <w:sz w:val="36"/>
          <w:szCs w:val="36"/>
        </w:rPr>
      </w:pPr>
      <w:bookmarkStart w:id="52" w:name="_Toc226900757"/>
      <w:proofErr w:type="gramStart"/>
      <w:r w:rsidRPr="0073341A">
        <w:rPr>
          <w:rFonts w:ascii="Times New Roman" w:eastAsiaTheme="minorEastAsia" w:hAnsi="Times New Roman" w:cs="Times New Roman" w:hint="eastAsia"/>
          <w:color w:val="000000" w:themeColor="text1"/>
          <w:sz w:val="36"/>
          <w:szCs w:val="36"/>
        </w:rPr>
        <w:t>3</w:t>
      </w:r>
      <w:r w:rsidRPr="0073341A">
        <w:rPr>
          <w:rFonts w:ascii="Times New Roman" w:eastAsiaTheme="minorEastAsia" w:hAnsi="Times New Roman" w:cs="Times New Roman"/>
          <w:color w:val="000000" w:themeColor="text1"/>
          <w:kern w:val="44"/>
          <w:sz w:val="36"/>
          <w:szCs w:val="36"/>
        </w:rPr>
        <w:t xml:space="preserve"> </w:t>
      </w:r>
      <w:r w:rsidRPr="0073341A">
        <w:rPr>
          <w:rFonts w:ascii="Times New Roman" w:hAnsi="Times New Roman" w:cs="Times New Roman"/>
          <w:color w:val="000000" w:themeColor="text1"/>
          <w:sz w:val="36"/>
          <w:szCs w:val="36"/>
        </w:rPr>
        <w:t xml:space="preserve"> Canopy</w:t>
      </w:r>
      <w:proofErr w:type="gramEnd"/>
      <w:r w:rsidRPr="0073341A">
        <w:rPr>
          <w:rFonts w:ascii="Times New Roman" w:hAnsi="Times New Roman" w:cs="Times New Roman"/>
          <w:color w:val="000000" w:themeColor="text1"/>
          <w:sz w:val="36"/>
          <w:szCs w:val="36"/>
        </w:rPr>
        <w:t xml:space="preserve"> meteorology</w:t>
      </w:r>
      <w:bookmarkEnd w:id="52"/>
    </w:p>
    <w:p w14:paraId="47215F0C" w14:textId="77777777" w:rsidR="009A2A28" w:rsidRPr="00880E12" w:rsidRDefault="009A2A28" w:rsidP="00482EBD">
      <w:pPr>
        <w:ind w:firstLineChars="100" w:firstLine="240"/>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In order to derive the expression of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V</m:t>
            </m:r>
          </m:e>
          <m:sub>
            <m:r>
              <w:rPr>
                <w:rFonts w:ascii="Cambria Math" w:hAnsi="Cambria Math" w:cs="Times New Roman"/>
                <w:color w:val="000000" w:themeColor="text1"/>
                <w:kern w:val="0"/>
                <w:sz w:val="24"/>
                <w:szCs w:val="24"/>
              </w:rPr>
              <m:t>d</m:t>
            </m:r>
          </m:sub>
        </m:sSub>
      </m:oMath>
      <w:r w:rsidRPr="00880E12">
        <w:rPr>
          <w:rFonts w:ascii="Times New Roman" w:hAnsi="Times New Roman" w:cs="Times New Roman" w:hint="eastAsia"/>
          <w:color w:val="000000" w:themeColor="text1"/>
          <w:kern w:val="0"/>
          <w:sz w:val="24"/>
          <w:szCs w:val="24"/>
        </w:rPr>
        <w:t>, canopy meteorology is used to simplify particle motion equations. In this section, we detail the mathematical expressions of canopy meteorology used in this work, along with their origins.</w:t>
      </w:r>
    </w:p>
    <w:p w14:paraId="664820E1" w14:textId="77777777" w:rsidR="009A2A28" w:rsidRPr="00880E12" w:rsidRDefault="009A2A28" w:rsidP="00482EBD">
      <w:pPr>
        <w:ind w:firstLineChars="100" w:firstLine="240"/>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According to a classical theory from </w:t>
      </w:r>
      <w:r w:rsidRPr="00880E12">
        <w:rPr>
          <w:rFonts w:ascii="Times New Roman" w:hAnsi="Times New Roman" w:cs="Times New Roman"/>
          <w:color w:val="000000" w:themeColor="text1"/>
          <w:kern w:val="0"/>
          <w:sz w:val="24"/>
          <w:szCs w:val="24"/>
        </w:rPr>
        <w:t>Raupach</w:t>
      </w:r>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color w:val="000000" w:themeColor="text1"/>
          <w:kern w:val="0"/>
          <w:sz w:val="24"/>
          <w:szCs w:val="24"/>
        </w:rPr>
        <w:t>and Shaw</w:t>
      </w:r>
      <w:r w:rsidRPr="00880E12">
        <w:rPr>
          <w:rFonts w:ascii="Times New Roman" w:hAnsi="Times New Roman" w:cs="Times New Roman" w:hint="eastAsia"/>
          <w:color w:val="000000" w:themeColor="text1"/>
          <w:kern w:val="0"/>
          <w:sz w:val="24"/>
          <w:szCs w:val="24"/>
        </w:rPr>
        <w:t xml:space="preserve"> et al. </w:t>
      </w:r>
      <w:r w:rsidRPr="00880E12">
        <w:rPr>
          <w:rFonts w:ascii="Times New Roman" w:hAnsi="Times New Roman" w:cs="Times New Roman"/>
          <w:color w:val="000000" w:themeColor="text1"/>
          <w:kern w:val="0"/>
          <w:sz w:val="24"/>
          <w:szCs w:val="24"/>
        </w:rPr>
        <w:t>1982</w:t>
      </w:r>
      <w:r w:rsidRPr="00880E12">
        <w:rPr>
          <w:rFonts w:ascii="Times New Roman" w:hAnsi="Times New Roman" w:cs="Times New Roman"/>
          <w:noProof/>
          <w:color w:val="000000" w:themeColor="text1"/>
          <w:kern w:val="0"/>
          <w:sz w:val="24"/>
          <w:szCs w:val="24"/>
          <w:vertAlign w:val="superscript"/>
        </w:rPr>
        <w:t>22</w:t>
      </w:r>
      <w:r w:rsidRPr="00880E12">
        <w:rPr>
          <w:rFonts w:ascii="Times New Roman" w:hAnsi="Times New Roman" w:cs="Times New Roman"/>
          <w:color w:val="000000" w:themeColor="text1"/>
          <w:kern w:val="0"/>
          <w:sz w:val="24"/>
          <w:szCs w:val="24"/>
        </w:rPr>
        <w:t xml:space="preserve"> and Finnigan </w:t>
      </w:r>
      <w:r w:rsidRPr="00880E12">
        <w:rPr>
          <w:rFonts w:ascii="Times New Roman" w:hAnsi="Times New Roman" w:cs="Times New Roman" w:hint="eastAsia"/>
          <w:color w:val="000000" w:themeColor="text1"/>
          <w:kern w:val="0"/>
          <w:sz w:val="24"/>
          <w:szCs w:val="24"/>
        </w:rPr>
        <w:t xml:space="preserve">et al. </w:t>
      </w:r>
      <w:r w:rsidRPr="00880E12">
        <w:rPr>
          <w:rFonts w:ascii="Times New Roman" w:hAnsi="Times New Roman" w:cs="Times New Roman"/>
          <w:color w:val="000000" w:themeColor="text1"/>
          <w:kern w:val="0"/>
          <w:sz w:val="24"/>
          <w:szCs w:val="24"/>
        </w:rPr>
        <w:t>2000</w:t>
      </w:r>
      <w:r w:rsidRPr="00880E12">
        <w:rPr>
          <w:rFonts w:ascii="Times New Roman" w:hAnsi="Times New Roman" w:cs="Times New Roman"/>
          <w:noProof/>
          <w:color w:val="000000" w:themeColor="text1"/>
          <w:kern w:val="0"/>
          <w:sz w:val="24"/>
          <w:szCs w:val="24"/>
          <w:vertAlign w:val="superscript"/>
        </w:rPr>
        <w:t>23</w:t>
      </w:r>
      <w:r w:rsidRPr="00880E12">
        <w:rPr>
          <w:rFonts w:ascii="Times New Roman" w:hAnsi="Times New Roman" w:cs="Times New Roman" w:hint="eastAsia"/>
          <w:noProof/>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t>atmospheric motion in a canopy is controlled by:</w:t>
      </w:r>
    </w:p>
    <w:p w14:paraId="7822498D"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43232" behindDoc="0" locked="0" layoutInCell="1" allowOverlap="1" wp14:anchorId="4CA3F81C" wp14:editId="497216AC">
                <wp:simplePos x="0" y="0"/>
                <wp:positionH relativeFrom="margin">
                  <wp:posOffset>4981303</wp:posOffset>
                </wp:positionH>
                <wp:positionV relativeFrom="paragraph">
                  <wp:posOffset>131626</wp:posOffset>
                </wp:positionV>
                <wp:extent cx="1131570" cy="368935"/>
                <wp:effectExtent l="0" t="0" r="0" b="0"/>
                <wp:wrapNone/>
                <wp:docPr id="1577059438" name="文本框 1"/>
                <wp:cNvGraphicFramePr/>
                <a:graphic xmlns:a="http://schemas.openxmlformats.org/drawingml/2006/main">
                  <a:graphicData uri="http://schemas.microsoft.com/office/word/2010/wordprocessingShape">
                    <wps:wsp>
                      <wps:cNvSpPr txBox="1"/>
                      <wps:spPr>
                        <a:xfrm>
                          <a:off x="0" y="0"/>
                          <a:ext cx="1131570" cy="368935"/>
                        </a:xfrm>
                        <a:prstGeom prst="rect">
                          <a:avLst/>
                        </a:prstGeom>
                        <a:noFill/>
                      </wps:spPr>
                      <wps:txbx>
                        <w:txbxContent>
                          <w:p w14:paraId="69302B91" w14:textId="77777777" w:rsidR="009A2A28" w:rsidRPr="00126783" w:rsidRDefault="009A2A28" w:rsidP="009B686A">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85</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CA3F81C" id="_x0000_s1108" type="#_x0000_t202" style="position:absolute;left:0;text-align:left;margin-left:392.25pt;margin-top:10.35pt;width:89.1pt;height:29.0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" filled="f" stroked="f">
                <v:textbox style="mso-fit-shape-to-text:t">
                  <w:txbxContent>
                    <w:p w14:paraId="69302B91" w14:textId="77777777" w:rsidR="009A2A28" w:rsidRPr="00126783" w:rsidRDefault="009A2A28" w:rsidP="009B686A">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85</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566CA30D" w14:textId="77777777" w:rsidR="009A2A28" w:rsidRPr="00880E12" w:rsidRDefault="00000000" w:rsidP="00482EBD">
      <w:pPr>
        <w:rPr>
          <w:rFonts w:ascii="Times New Roman" w:hAnsi="Times New Roman" w:cs="Times New Roman"/>
          <w:i/>
          <w:iCs/>
          <w:color w:val="000000" w:themeColor="text1"/>
          <w:kern w:val="0"/>
          <w:sz w:val="24"/>
          <w:szCs w:val="24"/>
        </w:rPr>
      </w:pP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і</m:t>
                        </m:r>
                      </m:sub>
                    </m:sSub>
                  </m:e>
                </m:acc>
              </m:e>
            </m:d>
          </m:num>
          <m:den>
            <m:r>
              <w:rPr>
                <w:rFonts w:ascii="Cambria Math" w:hAnsi="Cambria Math" w:cs="Times New Roman"/>
                <w:color w:val="000000" w:themeColor="text1"/>
                <w:kern w:val="0"/>
                <w:sz w:val="24"/>
                <w:szCs w:val="24"/>
              </w:rPr>
              <m:t>dt</m:t>
            </m:r>
          </m:den>
        </m:f>
        <m:r>
          <w:rPr>
            <w:rFonts w:ascii="Cambria Math" w:hAnsi="Cambria Math" w:cs="Times New Roman"/>
            <w:color w:val="000000" w:themeColor="text1"/>
            <w:kern w:val="0"/>
            <w:sz w:val="24"/>
            <w:szCs w:val="24"/>
          </w:rPr>
          <m:t>=-</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ρ</m:t>
            </m:r>
          </m:den>
        </m:f>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∂P</m:t>
            </m:r>
          </m:num>
          <m:den>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x</m:t>
                </m:r>
              </m:e>
              <m:sub>
                <m:r>
                  <w:rPr>
                    <w:rFonts w:ascii="Cambria Math" w:hAnsi="Cambria Math" w:cs="Times New Roman"/>
                    <w:color w:val="000000" w:themeColor="text1"/>
                    <w:kern w:val="0"/>
                    <w:sz w:val="24"/>
                    <w:szCs w:val="24"/>
                  </w:rPr>
                  <m:t>і</m:t>
                </m:r>
              </m:sub>
            </m:sSub>
          </m:den>
        </m:f>
        <m:r>
          <w:rPr>
            <w:rFonts w:ascii="Cambria Math" w:hAnsi="Cambria Math" w:cs="Times New Roman"/>
            <w:color w:val="000000" w:themeColor="text1"/>
            <w:kern w:val="0"/>
            <w:sz w:val="24"/>
            <w:szCs w:val="24"/>
          </w:rPr>
          <m:t> - </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m:t>
            </m:r>
          </m:num>
          <m:den>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x</m:t>
                </m:r>
              </m:e>
              <m:sub>
                <m:r>
                  <w:rPr>
                    <w:rFonts w:ascii="Cambria Math" w:hAnsi="Cambria Math" w:cs="Times New Roman"/>
                    <w:color w:val="000000" w:themeColor="text1"/>
                    <w:kern w:val="0"/>
                    <w:sz w:val="24"/>
                    <w:szCs w:val="24"/>
                  </w:rPr>
                  <m:t>ϳ</m:t>
                </m:r>
              </m:sub>
            </m:sSub>
          </m:den>
        </m:f>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і</m:t>
                    </m:r>
                  </m:sub>
                  <m:sup>
                    <m:r>
                      <w:rPr>
                        <w:rFonts w:ascii="Cambria Math" w:hAnsi="Cambria Math" w:cs="Times New Roman"/>
                        <w:color w:val="000000" w:themeColor="text1"/>
                        <w:kern w:val="0"/>
                        <w:sz w:val="24"/>
                        <w:szCs w:val="24"/>
                      </w:rPr>
                      <m:t>'</m:t>
                    </m:r>
                  </m:sup>
                </m:sSub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ϳ</m:t>
                    </m:r>
                  </m:sub>
                  <m:sup>
                    <m:r>
                      <w:rPr>
                        <w:rFonts w:ascii="Cambria Math" w:hAnsi="Cambria Math" w:cs="Times New Roman"/>
                        <w:color w:val="000000" w:themeColor="text1"/>
                        <w:kern w:val="0"/>
                        <w:sz w:val="24"/>
                        <w:szCs w:val="24"/>
                      </w:rPr>
                      <m:t>'</m:t>
                    </m:r>
                  </m:sup>
                </m:sSubSup>
              </m:e>
            </m:acc>
          </m:e>
        </m:d>
        <m:r>
          <w:rPr>
            <w:rFonts w:ascii="Cambria Math" w:hAnsi="Cambria Math" w:cs="Times New Roman"/>
            <w:color w:val="000000" w:themeColor="text1"/>
            <w:kern w:val="0"/>
            <w:sz w:val="24"/>
            <w:szCs w:val="24"/>
          </w:rPr>
          <m:t>- </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m:t>
            </m:r>
          </m:num>
          <m:den>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x</m:t>
                </m:r>
              </m:e>
              <m:sub>
                <m:r>
                  <w:rPr>
                    <w:rFonts w:ascii="Cambria Math" w:hAnsi="Cambria Math" w:cs="Times New Roman"/>
                    <w:color w:val="000000" w:themeColor="text1"/>
                    <w:kern w:val="0"/>
                    <w:sz w:val="24"/>
                    <w:szCs w:val="24"/>
                  </w:rPr>
                  <m:t>ϳ</m:t>
                </m:r>
              </m:sub>
            </m:sSub>
          </m:den>
        </m:f>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і</m:t>
                    </m:r>
                  </m:sub>
                </m:sSub>
              </m:e>
            </m:acc>
            <m:acc>
              <m:accPr>
                <m:chr m:val="̃"/>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ϳ</m:t>
                    </m:r>
                  </m:sub>
                </m:sSub>
              </m:e>
            </m:acc>
          </m:e>
        </m:d>
        <m:r>
          <w:rPr>
            <w:rFonts w:ascii="Cambria Math" w:hAnsi="Cambria Math" w:cs="Times New Roman"/>
            <w:color w:val="000000" w:themeColor="text1"/>
            <w:kern w:val="0"/>
            <w:sz w:val="24"/>
            <w:szCs w:val="24"/>
          </w:rPr>
          <m:t xml:space="preserve">-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і</m:t>
            </m:r>
          </m:sub>
        </m:sSub>
      </m:oMath>
      <w:r w:rsidR="009A2A28" w:rsidRPr="00880E12">
        <w:rPr>
          <w:rFonts w:ascii="Times New Roman" w:hAnsi="Times New Roman" w:cs="Times New Roman" w:hint="eastAsia"/>
          <w:i/>
          <w:iCs/>
          <w:color w:val="000000" w:themeColor="text1"/>
          <w:kern w:val="0"/>
          <w:sz w:val="24"/>
          <w:szCs w:val="24"/>
        </w:rPr>
        <w:t xml:space="preserve"> </w:t>
      </w:r>
    </w:p>
    <w:p w14:paraId="20B81B3E" w14:textId="77777777" w:rsidR="009A2A28" w:rsidRPr="00880E12" w:rsidRDefault="009A2A28" w:rsidP="00482EBD">
      <w:pPr>
        <w:rPr>
          <w:rFonts w:ascii="Times New Roman" w:hAnsi="Times New Roman" w:cs="Times New Roman"/>
          <w:color w:val="000000" w:themeColor="text1"/>
          <w:kern w:val="0"/>
          <w:sz w:val="24"/>
          <w:szCs w:val="24"/>
        </w:rPr>
      </w:pPr>
    </w:p>
    <w:p w14:paraId="51F9D41E"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ρ</m:t>
            </m:r>
          </m:den>
        </m:f>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∂P</m:t>
            </m:r>
          </m:num>
          <m:den>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x</m:t>
                </m:r>
              </m:e>
              <m:sub>
                <m:r>
                  <w:rPr>
                    <w:rFonts w:ascii="Cambria Math" w:hAnsi="Cambria Math" w:cs="Times New Roman"/>
                    <w:color w:val="000000" w:themeColor="text1"/>
                    <w:kern w:val="0"/>
                    <w:sz w:val="24"/>
                    <w:szCs w:val="24"/>
                  </w:rPr>
                  <m:t>і</m:t>
                </m:r>
              </m:sub>
            </m:sSub>
          </m:den>
        </m:f>
      </m:oMath>
      <w:r w:rsidRPr="00880E12">
        <w:rPr>
          <w:rFonts w:ascii="Times New Roman" w:hAnsi="Times New Roman" w:cs="Times New Roman" w:hint="eastAsia"/>
          <w:iCs/>
          <w:color w:val="000000" w:themeColor="text1"/>
          <w:kern w:val="0"/>
          <w:sz w:val="24"/>
          <w:szCs w:val="24"/>
        </w:rPr>
        <w:t xml:space="preserve"> is the pressure gradient force. </w:t>
      </w: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m:t>
            </m:r>
          </m:num>
          <m:den>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x</m:t>
                </m:r>
              </m:e>
              <m:sub>
                <m:r>
                  <w:rPr>
                    <w:rFonts w:ascii="Cambria Math" w:hAnsi="Cambria Math" w:cs="Times New Roman"/>
                    <w:color w:val="000000" w:themeColor="text1"/>
                    <w:kern w:val="0"/>
                    <w:sz w:val="24"/>
                    <w:szCs w:val="24"/>
                  </w:rPr>
                  <m:t>ϳ</m:t>
                </m:r>
              </m:sub>
            </m:sSub>
          </m:den>
        </m:f>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і</m:t>
                    </m:r>
                  </m:sub>
                  <m:sup>
                    <m:r>
                      <w:rPr>
                        <w:rFonts w:ascii="Cambria Math" w:hAnsi="Cambria Math" w:cs="Times New Roman"/>
                        <w:color w:val="000000" w:themeColor="text1"/>
                        <w:kern w:val="0"/>
                        <w:sz w:val="24"/>
                        <w:szCs w:val="24"/>
                      </w:rPr>
                      <m:t>'</m:t>
                    </m:r>
                  </m:sup>
                </m:sSub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ϳ</m:t>
                    </m:r>
                  </m:sub>
                  <m:sup>
                    <m:r>
                      <w:rPr>
                        <w:rFonts w:ascii="Cambria Math" w:hAnsi="Cambria Math" w:cs="Times New Roman"/>
                        <w:color w:val="000000" w:themeColor="text1"/>
                        <w:kern w:val="0"/>
                        <w:sz w:val="24"/>
                        <w:szCs w:val="24"/>
                      </w:rPr>
                      <m:t>'</m:t>
                    </m:r>
                  </m:sup>
                </m:sSubSup>
              </m:e>
            </m:acc>
          </m:e>
        </m:d>
      </m:oMath>
      <w:r w:rsidRPr="00880E12">
        <w:rPr>
          <w:rFonts w:ascii="Times New Roman" w:hAnsi="Times New Roman" w:cs="Times New Roman" w:hint="eastAsia"/>
          <w:iCs/>
          <w:color w:val="000000" w:themeColor="text1"/>
          <w:kern w:val="0"/>
          <w:sz w:val="24"/>
          <w:szCs w:val="24"/>
        </w:rPr>
        <w:t xml:space="preserve"> is the </w:t>
      </w:r>
      <w:r w:rsidRPr="00880E12">
        <w:rPr>
          <w:rFonts w:ascii="Times New Roman" w:hAnsi="Times New Roman" w:cs="Times New Roman"/>
          <w:color w:val="000000" w:themeColor="text1"/>
          <w:kern w:val="0"/>
          <w:sz w:val="24"/>
          <w:szCs w:val="24"/>
        </w:rPr>
        <w:t>spatially averaged Reynolds stress</w:t>
      </w:r>
      <w:r w:rsidRPr="00880E12">
        <w:rPr>
          <w:rFonts w:ascii="Times New Roman" w:hAnsi="Times New Roman" w:cs="Times New Roman" w:hint="eastAsia"/>
          <w:color w:val="000000" w:themeColor="text1"/>
          <w:kern w:val="0"/>
          <w:sz w:val="24"/>
          <w:szCs w:val="24"/>
        </w:rPr>
        <w:t xml:space="preserve">, which </w:t>
      </w:r>
      <w:r w:rsidRPr="00880E12">
        <w:rPr>
          <w:rFonts w:ascii="Times New Roman" w:hAnsi="Times New Roman" w:cs="Times New Roman"/>
          <w:color w:val="000000" w:themeColor="text1"/>
          <w:kern w:val="0"/>
          <w:sz w:val="24"/>
          <w:szCs w:val="24"/>
        </w:rPr>
        <w:t>represents spatially averaged</w:t>
      </w:r>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color w:val="000000" w:themeColor="text1"/>
          <w:kern w:val="0"/>
          <w:sz w:val="24"/>
          <w:szCs w:val="24"/>
        </w:rPr>
        <w:t>momentum transport due to turbulent</w:t>
      </w:r>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color w:val="000000" w:themeColor="text1"/>
          <w:kern w:val="0"/>
          <w:sz w:val="24"/>
          <w:szCs w:val="24"/>
        </w:rPr>
        <w:t>velocity fluctuations</w:t>
      </w:r>
      <w:r w:rsidRPr="00880E12">
        <w:rPr>
          <w:rFonts w:ascii="Times New Roman" w:hAnsi="Times New Roman" w:cs="Times New Roman" w:hint="eastAsia"/>
          <w:color w:val="000000" w:themeColor="text1"/>
          <w:kern w:val="0"/>
          <w:sz w:val="24"/>
          <w:szCs w:val="24"/>
        </w:rPr>
        <w:t xml:space="preserve">. </w:t>
      </w:r>
      <m:oMath>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m:t>
            </m:r>
          </m:num>
          <m:den>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x</m:t>
                </m:r>
              </m:e>
              <m:sub>
                <m:r>
                  <w:rPr>
                    <w:rFonts w:ascii="Cambria Math" w:hAnsi="Cambria Math" w:cs="Times New Roman"/>
                    <w:color w:val="000000" w:themeColor="text1"/>
                    <w:kern w:val="0"/>
                    <w:sz w:val="24"/>
                    <w:szCs w:val="24"/>
                  </w:rPr>
                  <m:t>ϳ</m:t>
                </m:r>
              </m:sub>
            </m:sSub>
          </m:den>
        </m:f>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і</m:t>
                    </m:r>
                  </m:sub>
                </m:sSub>
              </m:e>
            </m:acc>
            <m:acc>
              <m:accPr>
                <m:chr m:val="̃"/>
                <m:ctrlPr>
                  <w:rPr>
                    <w:rFonts w:ascii="Cambria Math" w:hAnsi="Cambria Math" w:cs="Times New Roman"/>
                    <w:i/>
                    <w:iCs/>
                    <w:color w:val="000000" w:themeColor="text1"/>
                    <w:kern w:val="0"/>
                    <w:sz w:val="24"/>
                    <w:szCs w:val="24"/>
                  </w:rPr>
                </m:ctrlPr>
              </m:acc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ϳ</m:t>
                    </m:r>
                  </m:sub>
                </m:sSub>
              </m:e>
            </m:acc>
          </m:e>
        </m:d>
      </m:oMath>
      <w:r w:rsidRPr="00880E12">
        <w:rPr>
          <w:rFonts w:ascii="Times New Roman" w:hAnsi="Times New Roman" w:cs="Times New Roman" w:hint="eastAsia"/>
          <w:iCs/>
          <w:color w:val="000000" w:themeColor="text1"/>
          <w:kern w:val="0"/>
          <w:sz w:val="24"/>
          <w:szCs w:val="24"/>
        </w:rPr>
        <w:t xml:space="preserve"> is the </w:t>
      </w:r>
      <w:r w:rsidRPr="00880E12">
        <w:rPr>
          <w:rFonts w:ascii="Times New Roman" w:hAnsi="Times New Roman" w:cs="Times New Roman"/>
          <w:color w:val="000000" w:themeColor="text1"/>
          <w:kern w:val="0"/>
          <w:sz w:val="24"/>
          <w:szCs w:val="24"/>
        </w:rPr>
        <w:t>dispersive stress</w:t>
      </w:r>
      <w:r w:rsidRPr="00880E12">
        <w:rPr>
          <w:rFonts w:ascii="Times New Roman" w:hAnsi="Times New Roman" w:cs="Times New Roman" w:hint="eastAsia"/>
          <w:i/>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caused by</w:t>
      </w:r>
      <w:r w:rsidRPr="00880E12">
        <w:rPr>
          <w:rFonts w:ascii="Times New Roman" w:hAnsi="Times New Roman" w:cs="Times New Roman"/>
          <w:iCs/>
          <w:color w:val="000000" w:themeColor="text1"/>
          <w:kern w:val="0"/>
          <w:sz w:val="24"/>
          <w:szCs w:val="24"/>
        </w:rPr>
        <w:t xml:space="preserve"> momentum transport by the spatial deviations from the spatially averaged</w:t>
      </w:r>
      <w:r w:rsidRPr="00880E12">
        <w:rPr>
          <w:rFonts w:ascii="Times New Roman" w:hAnsi="Times New Roman" w:cs="Times New Roman" w:hint="eastAsia"/>
          <w:iCs/>
          <w:color w:val="000000" w:themeColor="text1"/>
          <w:kern w:val="0"/>
          <w:sz w:val="24"/>
          <w:szCs w:val="24"/>
        </w:rPr>
        <w:t xml:space="preserve"> wind.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і</m:t>
            </m:r>
          </m:sub>
        </m:sSub>
      </m:oMath>
      <w:r w:rsidRPr="00880E12">
        <w:rPr>
          <w:rFonts w:ascii="Times New Roman" w:hAnsi="Times New Roman" w:cs="Times New Roman" w:hint="eastAsia"/>
          <w:iCs/>
          <w:color w:val="000000" w:themeColor="text1"/>
          <w:kern w:val="0"/>
          <w:sz w:val="24"/>
          <w:szCs w:val="24"/>
        </w:rPr>
        <w:t xml:space="preserve"> is the </w:t>
      </w:r>
      <w:r w:rsidRPr="00880E12">
        <w:rPr>
          <w:rFonts w:ascii="Times New Roman" w:hAnsi="Times New Roman" w:cs="Times New Roman"/>
          <w:iCs/>
          <w:color w:val="000000" w:themeColor="text1"/>
          <w:kern w:val="0"/>
          <w:sz w:val="24"/>
          <w:szCs w:val="24"/>
        </w:rPr>
        <w:t>spatially averaged</w:t>
      </w:r>
      <w:r w:rsidRPr="00880E12">
        <w:rPr>
          <w:rFonts w:ascii="Times New Roman" w:hAnsi="Times New Roman" w:cs="Times New Roman" w:hint="eastAsia"/>
          <w:iCs/>
          <w:color w:val="000000" w:themeColor="text1"/>
          <w:kern w:val="0"/>
          <w:sz w:val="24"/>
          <w:szCs w:val="24"/>
        </w:rPr>
        <w:t xml:space="preserve"> drag force from the canopy. </w:t>
      </w:r>
      <w:r w:rsidRPr="00880E12">
        <w:rPr>
          <w:rFonts w:ascii="Times New Roman" w:hAnsi="Times New Roman" w:cs="Times New Roman"/>
          <w:iCs/>
          <w:color w:val="000000" w:themeColor="text1"/>
          <w:kern w:val="0"/>
          <w:sz w:val="24"/>
          <w:szCs w:val="24"/>
        </w:rPr>
        <w:t xml:space="preserve">There </w:t>
      </w:r>
      <w:r w:rsidRPr="00880E12">
        <w:rPr>
          <w:rFonts w:ascii="Times New Roman" w:hAnsi="Times New Roman" w:cs="Times New Roman" w:hint="eastAsia"/>
          <w:iCs/>
          <w:color w:val="000000" w:themeColor="text1"/>
          <w:kern w:val="0"/>
          <w:sz w:val="24"/>
          <w:szCs w:val="24"/>
        </w:rPr>
        <w:t>are</w:t>
      </w:r>
      <w:r w:rsidRPr="00880E12">
        <w:rPr>
          <w:rFonts w:ascii="Times New Roman" w:hAnsi="Times New Roman" w:cs="Times New Roman"/>
          <w:iCs/>
          <w:color w:val="000000" w:themeColor="text1"/>
          <w:kern w:val="0"/>
          <w:sz w:val="24"/>
          <w:szCs w:val="24"/>
        </w:rPr>
        <w:t xml:space="preserve"> experimental evidence</w:t>
      </w:r>
      <w:r w:rsidRPr="00880E12">
        <w:rPr>
          <w:rFonts w:ascii="Times New Roman" w:hAnsi="Times New Roman" w:cs="Times New Roman" w:hint="eastAsia"/>
          <w:iCs/>
          <w:color w:val="000000" w:themeColor="text1"/>
          <w:kern w:val="0"/>
          <w:sz w:val="24"/>
          <w:szCs w:val="24"/>
        </w:rPr>
        <w:t>s</w:t>
      </w:r>
      <w:r w:rsidRPr="00880E12">
        <w:rPr>
          <w:rFonts w:ascii="Times New Roman" w:hAnsi="Times New Roman" w:cs="Times New Roman"/>
          <w:iCs/>
          <w:color w:val="000000" w:themeColor="text1"/>
          <w:kern w:val="0"/>
          <w:sz w:val="24"/>
          <w:szCs w:val="24"/>
        </w:rPr>
        <w:t xml:space="preserve"> that near</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iCs/>
          <w:color w:val="000000" w:themeColor="text1"/>
          <w:kern w:val="0"/>
          <w:sz w:val="24"/>
          <w:szCs w:val="24"/>
        </w:rPr>
        <w:t>the top of the canopy the dispersive stress is very small compared to the Reynolds stress</w:t>
      </w:r>
      <w:r w:rsidRPr="00880E12">
        <w:rPr>
          <w:rFonts w:ascii="Times New Roman" w:hAnsi="Times New Roman" w:cs="Times New Roman"/>
          <w:iCs/>
          <w:noProof/>
          <w:color w:val="000000" w:themeColor="text1"/>
          <w:kern w:val="0"/>
          <w:sz w:val="24"/>
          <w:szCs w:val="24"/>
          <w:vertAlign w:val="superscript"/>
        </w:rPr>
        <w:t>16</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iCs/>
          <w:color w:val="000000" w:themeColor="text1"/>
          <w:kern w:val="0"/>
          <w:sz w:val="24"/>
          <w:szCs w:val="24"/>
        </w:rPr>
        <w:t xml:space="preserve">The dispersive stress may be larger near the bottom of the canopy, but both Reynolds </w:t>
      </w:r>
      <w:r w:rsidRPr="00880E12">
        <w:rPr>
          <w:rFonts w:ascii="Times New Roman" w:hAnsi="Times New Roman" w:cs="Times New Roman" w:hint="eastAsia"/>
          <w:iCs/>
          <w:color w:val="000000" w:themeColor="text1"/>
          <w:kern w:val="0"/>
          <w:sz w:val="24"/>
          <w:szCs w:val="24"/>
        </w:rPr>
        <w:t xml:space="preserve">and </w:t>
      </w:r>
      <w:r w:rsidRPr="00880E12">
        <w:rPr>
          <w:rFonts w:ascii="Times New Roman" w:hAnsi="Times New Roman" w:cs="Times New Roman"/>
          <w:iCs/>
          <w:color w:val="000000" w:themeColor="text1"/>
          <w:kern w:val="0"/>
          <w:sz w:val="24"/>
          <w:szCs w:val="24"/>
        </w:rPr>
        <w:t>dispersive stresses tend to be small there. Hence, as we shall see, the drag term is</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iCs/>
          <w:color w:val="000000" w:themeColor="text1"/>
          <w:kern w:val="0"/>
          <w:sz w:val="24"/>
          <w:szCs w:val="24"/>
        </w:rPr>
        <w:t>important through the whole volume of the canopy, whereas the dispersive stress can</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iCs/>
          <w:color w:val="000000" w:themeColor="text1"/>
          <w:kern w:val="0"/>
          <w:sz w:val="24"/>
          <w:szCs w:val="24"/>
        </w:rPr>
        <w:t>be neglected</w:t>
      </w:r>
      <w:r w:rsidRPr="00880E12">
        <w:rPr>
          <w:rFonts w:ascii="Times New Roman" w:hAnsi="Times New Roman" w:cs="Times New Roman"/>
          <w:iCs/>
          <w:noProof/>
          <w:color w:val="000000" w:themeColor="text1"/>
          <w:kern w:val="0"/>
          <w:sz w:val="24"/>
          <w:szCs w:val="24"/>
          <w:vertAlign w:val="superscript"/>
        </w:rPr>
        <w:t>16,18</w:t>
      </w:r>
      <w:r w:rsidRPr="00880E12">
        <w:rPr>
          <w:rFonts w:ascii="Times New Roman" w:hAnsi="Times New Roman" w:cs="Times New Roman" w:hint="eastAsia"/>
          <w:iCs/>
          <w:color w:val="000000" w:themeColor="text1"/>
          <w:kern w:val="0"/>
          <w:sz w:val="24"/>
          <w:szCs w:val="24"/>
        </w:rPr>
        <w:t xml:space="preserve">. In the local scale, pressure gradient is also </w:t>
      </w:r>
      <w:r w:rsidRPr="00880E12">
        <w:rPr>
          <w:rFonts w:ascii="Times New Roman" w:hAnsi="Times New Roman" w:cs="Times New Roman"/>
          <w:iCs/>
          <w:color w:val="000000" w:themeColor="text1"/>
          <w:kern w:val="0"/>
          <w:sz w:val="24"/>
          <w:szCs w:val="24"/>
        </w:rPr>
        <w:t>negligible</w:t>
      </w:r>
      <w:r w:rsidRPr="00880E12">
        <w:rPr>
          <w:rFonts w:ascii="Times New Roman" w:hAnsi="Times New Roman" w:cs="Times New Roman" w:hint="eastAsia"/>
          <w:iCs/>
          <w:color w:val="000000" w:themeColor="text1"/>
          <w:kern w:val="0"/>
          <w:sz w:val="24"/>
          <w:szCs w:val="24"/>
        </w:rPr>
        <w:t xml:space="preserve">. Thus, for </w:t>
      </w:r>
      <w:r w:rsidRPr="00880E12">
        <w:rPr>
          <w:rFonts w:ascii="Times New Roman" w:hAnsi="Times New Roman" w:cs="Times New Roman"/>
          <w:iCs/>
          <w:color w:val="000000" w:themeColor="text1"/>
          <w:kern w:val="0"/>
          <w:sz w:val="24"/>
          <w:szCs w:val="24"/>
        </w:rPr>
        <w:t>horizontally</w:t>
      </w:r>
      <w:r w:rsidRPr="00880E12">
        <w:rPr>
          <w:rFonts w:ascii="Times New Roman" w:hAnsi="Times New Roman" w:cs="Times New Roman" w:hint="eastAsia"/>
          <w:iCs/>
          <w:color w:val="000000" w:themeColor="text1"/>
          <w:kern w:val="0"/>
          <w:sz w:val="24"/>
          <w:szCs w:val="24"/>
        </w:rPr>
        <w:t xml:space="preserve"> </w:t>
      </w:r>
      <w:r w:rsidRPr="00880E12">
        <w:rPr>
          <w:rFonts w:ascii="Times New Roman" w:hAnsi="Times New Roman" w:cs="Times New Roman"/>
          <w:iCs/>
          <w:color w:val="000000" w:themeColor="text1"/>
          <w:kern w:val="0"/>
          <w:sz w:val="24"/>
          <w:szCs w:val="24"/>
        </w:rPr>
        <w:t>homogeneous</w:t>
      </w:r>
      <w:r w:rsidRPr="00880E12">
        <w:rPr>
          <w:rFonts w:ascii="Times New Roman" w:hAnsi="Times New Roman" w:cs="Times New Roman" w:hint="eastAsia"/>
          <w:iCs/>
          <w:color w:val="000000" w:themeColor="text1"/>
          <w:kern w:val="0"/>
          <w:sz w:val="24"/>
          <w:szCs w:val="24"/>
        </w:rPr>
        <w:t xml:space="preserve"> steady flow, equation (85) can be simplified as</w:t>
      </w:r>
      <w:r w:rsidRPr="00880E12">
        <w:rPr>
          <w:rFonts w:ascii="Times New Roman" w:hAnsi="Times New Roman" w:cs="Times New Roman"/>
          <w:iCs/>
          <w:noProof/>
          <w:color w:val="000000" w:themeColor="text1"/>
          <w:kern w:val="0"/>
          <w:sz w:val="24"/>
          <w:szCs w:val="24"/>
          <w:vertAlign w:val="superscript"/>
        </w:rPr>
        <w:t>16,18</w:t>
      </w:r>
      <w:r w:rsidRPr="00880E12">
        <w:rPr>
          <w:rFonts w:ascii="Times New Roman" w:hAnsi="Times New Roman" w:cs="Times New Roman" w:hint="eastAsia"/>
          <w:iCs/>
          <w:color w:val="000000" w:themeColor="text1"/>
          <w:kern w:val="0"/>
          <w:sz w:val="24"/>
          <w:szCs w:val="24"/>
        </w:rPr>
        <w:t>:</w:t>
      </w:r>
    </w:p>
    <w:p w14:paraId="784B5E62" w14:textId="77777777" w:rsidR="009A2A28" w:rsidRPr="00880E12" w:rsidRDefault="009A2A28" w:rsidP="00482EBD">
      <w:pPr>
        <w:rPr>
          <w:rFonts w:ascii="Times New Roman" w:hAnsi="Times New Roman" w:cs="Times New Roman"/>
          <w:i/>
          <w:iCs/>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44256" behindDoc="0" locked="0" layoutInCell="1" allowOverlap="1" wp14:anchorId="38DCAFC8" wp14:editId="055069B2">
                <wp:simplePos x="0" y="0"/>
                <wp:positionH relativeFrom="margin">
                  <wp:posOffset>4994365</wp:posOffset>
                </wp:positionH>
                <wp:positionV relativeFrom="paragraph">
                  <wp:posOffset>144599</wp:posOffset>
                </wp:positionV>
                <wp:extent cx="1018903" cy="368935"/>
                <wp:effectExtent l="0" t="0" r="0" b="0"/>
                <wp:wrapNone/>
                <wp:docPr id="2067879929" name="文本框 1"/>
                <wp:cNvGraphicFramePr/>
                <a:graphic xmlns:a="http://schemas.openxmlformats.org/drawingml/2006/main">
                  <a:graphicData uri="http://schemas.microsoft.com/office/word/2010/wordprocessingShape">
                    <wps:wsp>
                      <wps:cNvSpPr txBox="1"/>
                      <wps:spPr>
                        <a:xfrm>
                          <a:off x="0" y="0"/>
                          <a:ext cx="1018903" cy="368935"/>
                        </a:xfrm>
                        <a:prstGeom prst="rect">
                          <a:avLst/>
                        </a:prstGeom>
                        <a:noFill/>
                      </wps:spPr>
                      <wps:txbx>
                        <w:txbxContent>
                          <w:p w14:paraId="55C2EEE8" w14:textId="77777777" w:rsidR="009A2A28" w:rsidRPr="00126783" w:rsidRDefault="009A2A28" w:rsidP="00DF17B8">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86</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8DCAFC8" id="_x0000_s1109" type="#_x0000_t202" style="position:absolute;left:0;text-align:left;margin-left:393.25pt;margin-top:11.4pt;width:80.25pt;height:29.0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" filled="f" stroked="f">
                <v:textbox style="mso-fit-shape-to-text:t">
                  <w:txbxContent>
                    <w:p w14:paraId="55C2EEE8" w14:textId="77777777" w:rsidR="009A2A28" w:rsidRPr="00126783" w:rsidRDefault="009A2A28" w:rsidP="00DF17B8">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86</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7E70CD7C" w14:textId="77777777" w:rsidR="009A2A28" w:rsidRPr="00880E12" w:rsidRDefault="009A2A28" w:rsidP="00482EBD">
      <w:pPr>
        <w:rPr>
          <w:rFonts w:ascii="Times New Roman" w:hAnsi="Times New Roman" w:cs="Times New Roman"/>
          <w:color w:val="000000" w:themeColor="text1"/>
          <w:kern w:val="0"/>
          <w:sz w:val="24"/>
          <w:szCs w:val="24"/>
        </w:rPr>
      </w:pPr>
      <m:oMath>
        <m:r>
          <w:rPr>
            <w:rFonts w:ascii="Cambria Math" w:hAnsi="Cambria Math" w:cs="Times New Roman"/>
            <w:color w:val="000000" w:themeColor="text1"/>
            <w:kern w:val="0"/>
            <w:sz w:val="24"/>
            <w:szCs w:val="24"/>
          </w:rPr>
          <m:t> </m:t>
        </m:r>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m:t>
            </m:r>
          </m:num>
          <m:den>
            <m:r>
              <w:rPr>
                <w:rFonts w:ascii="Cambria Math" w:hAnsi="Cambria Math" w:cs="Times New Roman"/>
                <w:color w:val="000000" w:themeColor="text1"/>
                <w:kern w:val="0"/>
                <w:sz w:val="24"/>
                <w:szCs w:val="24"/>
              </w:rPr>
              <m:t>∂z</m:t>
            </m:r>
          </m:den>
        </m:f>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u'w'</m:t>
                </m:r>
              </m:e>
            </m:acc>
          </m:e>
        </m:d>
        <m:r>
          <w:rPr>
            <w:rFonts w:ascii="Cambria Math" w:hAnsi="Cambria Math" w:cs="Times New Roman"/>
            <w:color w:val="000000" w:themeColor="text1"/>
            <w:kern w:val="0"/>
            <w:sz w:val="24"/>
            <w:szCs w:val="24"/>
          </w:rPr>
          <m:t xml:space="preserve"> = </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D</m:t>
            </m:r>
          </m:e>
          <m:sub>
            <m:r>
              <w:rPr>
                <w:rFonts w:ascii="Cambria Math" w:hAnsi="Cambria Math" w:cs="Times New Roman"/>
                <w:color w:val="000000" w:themeColor="text1"/>
                <w:kern w:val="0"/>
                <w:sz w:val="24"/>
                <w:szCs w:val="24"/>
              </w:rPr>
              <m:t>і</m:t>
            </m:r>
          </m:sub>
        </m:sSub>
      </m:oMath>
      <w:r w:rsidRPr="00880E12">
        <w:rPr>
          <w:rFonts w:ascii="Times New Roman" w:hAnsi="Times New Roman" w:cs="Times New Roman" w:hint="eastAsia"/>
          <w:iCs/>
          <w:color w:val="000000" w:themeColor="text1"/>
          <w:kern w:val="0"/>
          <w:sz w:val="24"/>
          <w:szCs w:val="24"/>
        </w:rPr>
        <w:t xml:space="preserve"> </w:t>
      </w:r>
    </w:p>
    <w:p w14:paraId="4887FFDD" w14:textId="77777777" w:rsidR="009A2A28" w:rsidRPr="00880E12" w:rsidRDefault="009A2A28" w:rsidP="00482EBD">
      <w:pPr>
        <w:rPr>
          <w:rFonts w:ascii="Times New Roman" w:hAnsi="Times New Roman" w:cs="Times New Roman"/>
          <w:color w:val="000000" w:themeColor="text1"/>
          <w:kern w:val="0"/>
          <w:sz w:val="24"/>
          <w:szCs w:val="24"/>
        </w:rPr>
      </w:pPr>
    </w:p>
    <w:p w14:paraId="246F97D4"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Based on </w:t>
      </w:r>
      <w:r w:rsidRPr="00880E12">
        <w:rPr>
          <w:rFonts w:ascii="Times New Roman" w:hAnsi="Times New Roman" w:cs="Times New Roman"/>
          <w:color w:val="000000" w:themeColor="text1"/>
          <w:kern w:val="0"/>
          <w:sz w:val="24"/>
          <w:szCs w:val="24"/>
        </w:rPr>
        <w:t>Prandtl</w:t>
      </w:r>
      <w:r w:rsidRPr="00880E12">
        <w:rPr>
          <w:rFonts w:ascii="Times New Roman" w:hAnsi="Times New Roman" w:cs="Times New Roman" w:hint="eastAsia"/>
          <w:color w:val="000000" w:themeColor="text1"/>
          <w:kern w:val="0"/>
          <w:sz w:val="24"/>
          <w:szCs w:val="24"/>
        </w:rPr>
        <w:t xml:space="preserve"> mixing length theory and experiment-derived expressions of drag forces, equation (86) for canopies consisting of pure vegetations or pure buildings further evolves as:</w:t>
      </w:r>
    </w:p>
    <w:p w14:paraId="682071F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45280" behindDoc="0" locked="0" layoutInCell="1" allowOverlap="1" wp14:anchorId="78F38390" wp14:editId="310B2A78">
                <wp:simplePos x="0" y="0"/>
                <wp:positionH relativeFrom="margin">
                  <wp:posOffset>4994366</wp:posOffset>
                </wp:positionH>
                <wp:positionV relativeFrom="paragraph">
                  <wp:posOffset>301353</wp:posOffset>
                </wp:positionV>
                <wp:extent cx="975360" cy="368935"/>
                <wp:effectExtent l="0" t="0" r="0" b="0"/>
                <wp:wrapNone/>
                <wp:docPr id="753717187" name="文本框 1"/>
                <wp:cNvGraphicFramePr/>
                <a:graphic xmlns:a="http://schemas.openxmlformats.org/drawingml/2006/main">
                  <a:graphicData uri="http://schemas.microsoft.com/office/word/2010/wordprocessingShape">
                    <wps:wsp>
                      <wps:cNvSpPr txBox="1"/>
                      <wps:spPr>
                        <a:xfrm>
                          <a:off x="0" y="0"/>
                          <a:ext cx="975360" cy="368935"/>
                        </a:xfrm>
                        <a:prstGeom prst="rect">
                          <a:avLst/>
                        </a:prstGeom>
                        <a:noFill/>
                      </wps:spPr>
                      <wps:txbx>
                        <w:txbxContent>
                          <w:p w14:paraId="602728D4" w14:textId="77777777" w:rsidR="009A2A28" w:rsidRPr="00126783" w:rsidRDefault="009A2A28" w:rsidP="0084239D">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87</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8F38390" id="_x0000_s1110" type="#_x0000_t202" style="position:absolute;left:0;text-align:left;margin-left:393.25pt;margin-top:23.75pt;width:76.8pt;height:29.0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" filled="f" stroked="f">
                <v:textbox style="mso-fit-shape-to-text:t">
                  <w:txbxContent>
                    <w:p w14:paraId="602728D4" w14:textId="77777777" w:rsidR="009A2A28" w:rsidRPr="00126783" w:rsidRDefault="009A2A28" w:rsidP="0084239D">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87</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3FC1C5CF" w14:textId="77777777" w:rsidR="009A2A28" w:rsidRPr="00880E12" w:rsidRDefault="00000000" w:rsidP="00482EBD">
      <w:pPr>
        <w:rPr>
          <w:rFonts w:ascii="Times New Roman" w:hAnsi="Times New Roman" w:cs="Times New Roman"/>
          <w:color w:val="000000" w:themeColor="text1"/>
          <w:kern w:val="0"/>
          <w:sz w:val="24"/>
          <w:szCs w:val="24"/>
        </w:rPr>
      </w:pP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m:t>
            </m:r>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c</m:t>
                        </m:r>
                      </m:sup>
                    </m:sSubSup>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d</m:t>
                        </m:r>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u</m:t>
                                </m:r>
                              </m:e>
                            </m:acc>
                          </m:e>
                        </m:d>
                      </m:num>
                      <m:den>
                        <m:r>
                          <w:rPr>
                            <w:rFonts w:ascii="Cambria Math" w:hAnsi="Cambria Math" w:cs="Times New Roman"/>
                            <w:color w:val="000000" w:themeColor="text1"/>
                            <w:kern w:val="0"/>
                            <w:sz w:val="24"/>
                            <w:szCs w:val="24"/>
                          </w:rPr>
                          <m:t>dz</m:t>
                        </m:r>
                      </m:den>
                    </m:f>
                  </m:e>
                </m:d>
              </m:e>
              <m:sup>
                <m:r>
                  <w:rPr>
                    <w:rFonts w:ascii="Cambria Math" w:hAnsi="Cambria Math" w:cs="Times New Roman"/>
                    <w:color w:val="000000" w:themeColor="text1"/>
                    <w:kern w:val="0"/>
                    <w:sz w:val="24"/>
                    <w:szCs w:val="24"/>
                  </w:rPr>
                  <m:t>2</m:t>
                </m:r>
              </m:sup>
            </m:sSup>
          </m:num>
          <m:den>
            <m:r>
              <w:rPr>
                <w:rFonts w:ascii="Cambria Math" w:hAnsi="Cambria Math" w:cs="Times New Roman"/>
                <w:color w:val="000000" w:themeColor="text1"/>
                <w:kern w:val="0"/>
                <w:sz w:val="24"/>
                <w:szCs w:val="24"/>
              </w:rPr>
              <m:t>dz</m:t>
            </m:r>
          </m:den>
        </m:f>
        <m:r>
          <w:rPr>
            <w:rFonts w:ascii="Cambria Math" w:hAnsi="Cambria Math" w:cs="Times New Roman"/>
            <w:color w:val="000000" w:themeColor="text1"/>
            <w:kern w:val="0"/>
            <w:sz w:val="24"/>
            <w:szCs w:val="24"/>
          </w:rPr>
          <m:t>= 0.5</m:t>
        </m:r>
        <m:f>
          <m:fPr>
            <m:ctrlPr>
              <w:rPr>
                <w:rFonts w:ascii="Cambria Math" w:hAnsi="Cambria Math" w:cs="Times New Roman"/>
                <w:i/>
                <w:color w:val="000000" w:themeColor="text1"/>
                <w:kern w:val="0"/>
                <w:sz w:val="24"/>
                <w:szCs w:val="24"/>
              </w:rPr>
            </m:ctrlPr>
          </m:fPr>
          <m:num>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c</m:t>
                </m:r>
              </m:sup>
            </m:sSubSup>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c</m:t>
                </m:r>
              </m:sup>
            </m:sSubSup>
          </m:num>
          <m:den>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c</m:t>
                </m:r>
              </m:sub>
            </m:sSub>
          </m:den>
        </m:f>
        <m:sSup>
          <m:sSupPr>
            <m:ctrlPr>
              <w:rPr>
                <w:rFonts w:ascii="Cambria Math" w:hAnsi="Cambria Math" w:cs="Times New Roman"/>
                <w:i/>
                <w:color w:val="000000" w:themeColor="text1"/>
                <w:kern w:val="0"/>
                <w:sz w:val="24"/>
                <w:szCs w:val="24"/>
              </w:rPr>
            </m:ctrlPr>
          </m:sSupPr>
          <m:e>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u</m:t>
                    </m:r>
                  </m:e>
                </m:acc>
              </m:e>
            </m:d>
          </m:e>
          <m:sup>
            <m:r>
              <w:rPr>
                <w:rFonts w:ascii="Cambria Math" w:hAnsi="Cambria Math" w:cs="Times New Roman"/>
                <w:color w:val="000000" w:themeColor="text1"/>
                <w:kern w:val="0"/>
                <w:sz w:val="24"/>
                <w:szCs w:val="24"/>
              </w:rPr>
              <m:t>2</m:t>
            </m:r>
          </m:sup>
        </m:sSup>
      </m:oMath>
      <w:r w:rsidR="009A2A28" w:rsidRPr="00880E12">
        <w:rPr>
          <w:rFonts w:ascii="Times New Roman" w:hAnsi="Times New Roman" w:cs="Times New Roman" w:hint="eastAsia"/>
          <w:color w:val="000000" w:themeColor="text1"/>
          <w:kern w:val="0"/>
          <w:sz w:val="24"/>
          <w:szCs w:val="24"/>
        </w:rPr>
        <w:t xml:space="preserve"> </w:t>
      </w:r>
    </w:p>
    <w:p w14:paraId="07CE7A4F" w14:textId="77777777" w:rsidR="009A2A28" w:rsidRPr="00880E12" w:rsidRDefault="009A2A28" w:rsidP="00482EBD">
      <w:pPr>
        <w:rPr>
          <w:rFonts w:ascii="Times New Roman" w:hAnsi="Times New Roman" w:cs="Times New Roman"/>
          <w:color w:val="000000" w:themeColor="text1"/>
          <w:kern w:val="0"/>
          <w:sz w:val="24"/>
          <w:szCs w:val="24"/>
        </w:rPr>
      </w:pPr>
    </w:p>
    <w:p w14:paraId="1736CF97"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color w:val="000000" w:themeColor="text1"/>
          <w:kern w:val="0"/>
          <w:sz w:val="24"/>
          <w:szCs w:val="24"/>
        </w:rPr>
        <w:t xml:space="preserve"> is the drag coefficient of the canopy.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color w:val="000000" w:themeColor="text1"/>
          <w:kern w:val="0"/>
          <w:sz w:val="24"/>
          <w:szCs w:val="24"/>
        </w:rPr>
        <w:t xml:space="preserve"> is the front area of the canopy per unit ground (Fig. S5).</w:t>
      </w:r>
      <w:r w:rsidRPr="00880E12">
        <w:rPr>
          <w:rFonts w:ascii="Times New Roman" w:hAnsi="Times New Roman" w:cs="Times New Roman"/>
          <w:i/>
          <w:color w:val="000000" w:themeColor="text1"/>
          <w:kern w:val="0"/>
          <w:sz w:val="24"/>
          <w:szCs w:val="24"/>
        </w:rPr>
        <w:t xml:space="preserve">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c</m:t>
            </m:r>
          </m:sub>
        </m:sSub>
      </m:oMath>
      <w:r w:rsidRPr="00880E12">
        <w:rPr>
          <w:rFonts w:ascii="Times New Roman" w:hAnsi="Times New Roman" w:cs="Times New Roman" w:hint="eastAsia"/>
          <w:i/>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is the mean height of the canopy.</w:t>
      </w:r>
      <w:r w:rsidRPr="00880E12">
        <w:rPr>
          <w:rFonts w:ascii="Times New Roman" w:hAnsi="Times New Roman" w:cs="Times New Roman" w:hint="eastAsia"/>
          <w:color w:val="000000" w:themeColor="text1"/>
          <w:kern w:val="0"/>
          <w:sz w:val="24"/>
          <w:szCs w:val="24"/>
        </w:rPr>
        <w:t xml:space="preserv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c</m:t>
            </m:r>
          </m:sup>
        </m:sSubSup>
      </m:oMath>
      <w:r w:rsidRPr="00880E12">
        <w:rPr>
          <w:rFonts w:ascii="Times New Roman" w:hAnsi="Times New Roman" w:cs="Times New Roman" w:hint="eastAsia"/>
          <w:color w:val="000000" w:themeColor="text1"/>
          <w:kern w:val="0"/>
          <w:sz w:val="24"/>
          <w:szCs w:val="24"/>
        </w:rPr>
        <w:t xml:space="preserve"> is the </w:t>
      </w:r>
      <w:r w:rsidRPr="00880E12">
        <w:rPr>
          <w:rFonts w:ascii="Times New Roman" w:hAnsi="Times New Roman" w:cs="Times New Roman"/>
          <w:color w:val="000000" w:themeColor="text1"/>
          <w:kern w:val="0"/>
          <w:sz w:val="24"/>
          <w:szCs w:val="24"/>
        </w:rPr>
        <w:t>vertical</w:t>
      </w:r>
      <w:r w:rsidRPr="00880E12">
        <w:rPr>
          <w:rFonts w:ascii="Times New Roman" w:hAnsi="Times New Roman" w:cs="Times New Roman" w:hint="eastAsia"/>
          <w:color w:val="000000" w:themeColor="text1"/>
          <w:kern w:val="0"/>
          <w:sz w:val="24"/>
          <w:szCs w:val="24"/>
        </w:rPr>
        <w:t xml:space="preserve"> turbulent mixing length in the canopy. Equation (87) has </w:t>
      </w:r>
      <w:r w:rsidRPr="00880E12">
        <w:rPr>
          <w:rFonts w:ascii="Times New Roman" w:hAnsi="Times New Roman" w:cs="Times New Roman"/>
          <w:color w:val="000000" w:themeColor="text1"/>
          <w:kern w:val="0"/>
          <w:sz w:val="24"/>
          <w:szCs w:val="24"/>
        </w:rPr>
        <w:t>an exponential solution</w:t>
      </w:r>
      <w:r w:rsidRPr="00880E12">
        <w:rPr>
          <w:rFonts w:ascii="Times New Roman" w:hAnsi="Times New Roman" w:cs="Times New Roman"/>
          <w:noProof/>
          <w:color w:val="000000" w:themeColor="text1"/>
          <w:kern w:val="0"/>
          <w:sz w:val="24"/>
          <w:szCs w:val="24"/>
          <w:vertAlign w:val="superscript"/>
        </w:rPr>
        <w:t>24</w:t>
      </w:r>
      <w:r w:rsidRPr="00880E12">
        <w:rPr>
          <w:rFonts w:ascii="Times New Roman" w:hAnsi="Times New Roman" w:cs="Times New Roman" w:hint="eastAsia"/>
          <w:color w:val="000000" w:themeColor="text1"/>
          <w:kern w:val="0"/>
          <w:sz w:val="24"/>
          <w:szCs w:val="24"/>
        </w:rPr>
        <w:t>:</w:t>
      </w:r>
    </w:p>
    <w:p w14:paraId="2CC691BF"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46304" behindDoc="0" locked="0" layoutInCell="1" allowOverlap="1" wp14:anchorId="1468FA83" wp14:editId="1A5F40EB">
                <wp:simplePos x="0" y="0"/>
                <wp:positionH relativeFrom="margin">
                  <wp:posOffset>4981302</wp:posOffset>
                </wp:positionH>
                <wp:positionV relativeFrom="paragraph">
                  <wp:posOffset>460284</wp:posOffset>
                </wp:positionV>
                <wp:extent cx="988423" cy="368935"/>
                <wp:effectExtent l="0" t="0" r="0" b="0"/>
                <wp:wrapNone/>
                <wp:docPr id="472497790" name="文本框 1"/>
                <wp:cNvGraphicFramePr/>
                <a:graphic xmlns:a="http://schemas.openxmlformats.org/drawingml/2006/main">
                  <a:graphicData uri="http://schemas.microsoft.com/office/word/2010/wordprocessingShape">
                    <wps:wsp>
                      <wps:cNvSpPr txBox="1"/>
                      <wps:spPr>
                        <a:xfrm>
                          <a:off x="0" y="0"/>
                          <a:ext cx="988423" cy="368935"/>
                        </a:xfrm>
                        <a:prstGeom prst="rect">
                          <a:avLst/>
                        </a:prstGeom>
                        <a:noFill/>
                      </wps:spPr>
                      <wps:txbx>
                        <w:txbxContent>
                          <w:p w14:paraId="58D2B497" w14:textId="77777777" w:rsidR="009A2A28" w:rsidRPr="00126783" w:rsidRDefault="009A2A28" w:rsidP="0084239D">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88</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468FA83" id="_x0000_s1111" type="#_x0000_t202" style="position:absolute;left:0;text-align:left;margin-left:392.25pt;margin-top:36.25pt;width:77.85pt;height:29.0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" filled="f" stroked="f">
                <v:textbox style="mso-fit-shape-to-text:t">
                  <w:txbxContent>
                    <w:p w14:paraId="58D2B497" w14:textId="77777777" w:rsidR="009A2A28" w:rsidRPr="00126783" w:rsidRDefault="009A2A28" w:rsidP="0084239D">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88</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bookmarkStart w:id="53" w:name="_Hlk212213428"/>
    <w:p w14:paraId="58D22793" w14:textId="77777777" w:rsidR="009A2A28" w:rsidRPr="00880E12" w:rsidRDefault="00000000" w:rsidP="00482EBD">
      <w:pPr>
        <w:rPr>
          <w:rFonts w:ascii="Times New Roman" w:hAnsi="Times New Roman" w:cs="Times New Roman"/>
          <w:color w:val="000000" w:themeColor="text1"/>
          <w:kern w:val="0"/>
          <w:sz w:val="24"/>
          <w:szCs w:val="24"/>
        </w:rPr>
      </w:pPr>
      <m:oMath>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u</m:t>
                </m:r>
              </m:e>
            </m:acc>
            <m:r>
              <w:rPr>
                <w:rFonts w:ascii="Cambria Math" w:hAnsi="Cambria Math" w:cs="Times New Roman"/>
                <w:color w:val="000000" w:themeColor="text1"/>
                <w:kern w:val="0"/>
                <w:sz w:val="24"/>
                <w:szCs w:val="24"/>
              </w:rPr>
              <m:t>(z)</m:t>
            </m:r>
          </m:e>
        </m:d>
        <m:r>
          <w:rPr>
            <w:rFonts w:ascii="Cambria Math" w:hAnsi="Cambria Math" w:cs="Times New Roman"/>
            <w:color w:val="000000" w:themeColor="text1"/>
            <w:kern w:val="0"/>
            <w:sz w:val="24"/>
            <w:szCs w:val="24"/>
          </w:rPr>
          <m:t xml:space="preserve">= </m:t>
        </m:r>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u</m:t>
                </m:r>
              </m:e>
            </m:acc>
            <m:r>
              <w:rPr>
                <w:rFonts w:ascii="Cambria Math" w:hAnsi="Cambria Math" w:cs="Times New Roman"/>
                <w:color w:val="000000" w:themeColor="text1"/>
                <w:kern w:val="0"/>
                <w:sz w:val="24"/>
                <w:szCs w:val="24"/>
              </w:rPr>
              <m:t>(</m:t>
            </m:r>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c</m:t>
                </m:r>
              </m:sub>
            </m:sSub>
            <m:r>
              <w:rPr>
                <w:rFonts w:ascii="Cambria Math" w:hAnsi="Cambria Math" w:cs="Times New Roman"/>
                <w:color w:val="000000" w:themeColor="text1"/>
                <w:kern w:val="0"/>
                <w:sz w:val="24"/>
                <w:szCs w:val="24"/>
              </w:rPr>
              <m:t>)</m:t>
            </m:r>
          </m:e>
        </m:d>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β</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z</m:t>
                    </m:r>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c</m:t>
                        </m:r>
                      </m:sub>
                    </m:sSub>
                  </m:den>
                </m:f>
                <m:r>
                  <w:rPr>
                    <w:rFonts w:ascii="Cambria Math" w:hAnsi="Cambria Math" w:cs="Times New Roman"/>
                    <w:color w:val="000000" w:themeColor="text1"/>
                    <w:kern w:val="0"/>
                    <w:sz w:val="24"/>
                    <w:szCs w:val="24"/>
                  </w:rPr>
                  <m:t>-1</m:t>
                </m:r>
              </m:e>
            </m:d>
          </m:sup>
        </m:sSup>
      </m:oMath>
      <w:r w:rsidR="009A2A28" w:rsidRPr="00880E12">
        <w:rPr>
          <w:rFonts w:ascii="Times New Roman" w:hAnsi="Times New Roman" w:cs="Times New Roman" w:hint="eastAsia"/>
          <w:iCs/>
          <w:color w:val="000000" w:themeColor="text1"/>
          <w:kern w:val="0"/>
          <w:sz w:val="24"/>
          <w:szCs w:val="24"/>
        </w:rPr>
        <w:t xml:space="preserve"> </w:t>
      </w:r>
    </w:p>
    <w:bookmarkEnd w:id="53"/>
    <w:p w14:paraId="11450E6B" w14:textId="77777777" w:rsidR="009A2A28" w:rsidRPr="00880E12" w:rsidRDefault="00000000" w:rsidP="00482EBD">
      <w:pPr>
        <w:rPr>
          <w:rFonts w:ascii="Times New Roman" w:hAnsi="Times New Roman" w:cs="Times New Roman"/>
          <w:color w:val="000000" w:themeColor="text1"/>
          <w:kern w:val="0"/>
          <w:sz w:val="24"/>
          <w:szCs w:val="24"/>
        </w:rPr>
      </w:pP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β</m:t>
            </m:r>
          </m:e>
          <m:sup>
            <m:r>
              <w:rPr>
                <w:rFonts w:ascii="Cambria Math" w:hAnsi="Cambria Math" w:cs="Times New Roman"/>
                <w:color w:val="000000" w:themeColor="text1"/>
                <w:kern w:val="0"/>
                <w:sz w:val="24"/>
                <w:szCs w:val="24"/>
              </w:rPr>
              <m:t>3</m:t>
            </m:r>
          </m:sup>
        </m:sSup>
        <m:r>
          <w:rPr>
            <w:rFonts w:ascii="Cambria Math" w:hAnsi="Cambria Math" w:cs="Times New Roman"/>
            <w:color w:val="000000" w:themeColor="text1"/>
            <w:kern w:val="0"/>
            <w:sz w:val="24"/>
            <w:szCs w:val="24"/>
          </w:rPr>
          <m:t xml:space="preserve">= </m:t>
        </m:r>
        <w:bookmarkStart w:id="54" w:name="_Hlk212213703"/>
        <m:f>
          <m:fPr>
            <m:ctrlPr>
              <w:rPr>
                <w:rFonts w:ascii="Cambria Math" w:hAnsi="Cambria Math" w:cs="Times New Roman"/>
                <w:i/>
                <w:iCs/>
                <w:color w:val="000000" w:themeColor="text1"/>
                <w:kern w:val="0"/>
                <w:sz w:val="24"/>
                <w:szCs w:val="24"/>
              </w:rPr>
            </m:ctrlPr>
          </m:fPr>
          <m:num>
            <m:sSup>
              <m:sSupPr>
                <m:ctrlPr>
                  <w:rPr>
                    <w:rFonts w:ascii="Cambria Math" w:hAnsi="Cambria Math" w:cs="Times New Roman"/>
                    <w:i/>
                    <w:iCs/>
                    <w:color w:val="000000" w:themeColor="text1"/>
                    <w:kern w:val="0"/>
                    <w:sz w:val="24"/>
                    <w:szCs w:val="24"/>
                  </w:rPr>
                </m:ctrlPr>
              </m:sSup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c</m:t>
                    </m:r>
                  </m:sub>
                </m:sSub>
              </m:e>
              <m:sup>
                <m:r>
                  <w:rPr>
                    <w:rFonts w:ascii="Cambria Math" w:hAnsi="Cambria Math" w:cs="Times New Roman"/>
                    <w:color w:val="000000" w:themeColor="text1"/>
                    <w:kern w:val="0"/>
                    <w:sz w:val="24"/>
                    <w:szCs w:val="24"/>
                  </w:rPr>
                  <m:t>2</m:t>
                </m:r>
              </m:sup>
            </m:s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c</m:t>
                </m:r>
              </m:sup>
            </m:sSubSup>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c</m:t>
                </m:r>
              </m:sup>
            </m:sSubSup>
          </m:num>
          <m:den>
            <m:r>
              <w:rPr>
                <w:rFonts w:ascii="Cambria Math" w:hAnsi="Cambria Math" w:cs="Times New Roman"/>
                <w:color w:val="000000" w:themeColor="text1"/>
                <w:kern w:val="0"/>
                <w:sz w:val="24"/>
                <w:szCs w:val="24"/>
              </w:rPr>
              <m:t>4</m:t>
            </m:r>
            <m:sSup>
              <m:sSupPr>
                <m:ctrlPr>
                  <w:rPr>
                    <w:rFonts w:ascii="Cambria Math" w:hAnsi="Cambria Math" w:cs="Times New Roman"/>
                    <w:i/>
                    <w:iCs/>
                    <w:color w:val="000000" w:themeColor="text1"/>
                    <w:kern w:val="0"/>
                    <w:sz w:val="24"/>
                    <w:szCs w:val="24"/>
                  </w:rPr>
                </m:ctrlPr>
              </m:sSup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c</m:t>
                    </m:r>
                  </m:sup>
                </m:sSubSup>
              </m:e>
              <m:sup>
                <m:r>
                  <w:rPr>
                    <w:rFonts w:ascii="Cambria Math" w:hAnsi="Cambria Math" w:cs="Times New Roman"/>
                    <w:color w:val="000000" w:themeColor="text1"/>
                    <w:kern w:val="0"/>
                    <w:sz w:val="24"/>
                    <w:szCs w:val="24"/>
                  </w:rPr>
                  <m:t>2</m:t>
                </m:r>
              </m:sup>
            </m:sSup>
          </m:den>
        </m:f>
      </m:oMath>
      <w:bookmarkEnd w:id="54"/>
      <w:r w:rsidR="009A2A28" w:rsidRPr="00880E12">
        <w:rPr>
          <w:rFonts w:ascii="Times New Roman" w:hAnsi="Times New Roman" w:cs="Times New Roman" w:hint="eastAsia"/>
          <w:iCs/>
          <w:color w:val="000000" w:themeColor="text1"/>
          <w:kern w:val="0"/>
          <w:sz w:val="24"/>
          <w:szCs w:val="24"/>
        </w:rPr>
        <w:t xml:space="preserve"> </w:t>
      </w:r>
    </w:p>
    <w:p w14:paraId="2146D472" w14:textId="77777777" w:rsidR="009A2A28" w:rsidRPr="00880E12" w:rsidRDefault="009A2A28" w:rsidP="00482EBD">
      <w:pPr>
        <w:rPr>
          <w:rFonts w:ascii="Times New Roman" w:hAnsi="Times New Roman" w:cs="Times New Roman"/>
          <w:color w:val="000000" w:themeColor="text1"/>
          <w:kern w:val="0"/>
          <w:sz w:val="24"/>
          <w:szCs w:val="24"/>
        </w:rPr>
      </w:pPr>
    </w:p>
    <w:p w14:paraId="3550EE62"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r>
          <w:rPr>
            <w:rFonts w:ascii="Cambria Math" w:hAnsi="Cambria Math" w:cs="Times New Roman"/>
            <w:color w:val="000000" w:themeColor="text1"/>
            <w:kern w:val="0"/>
            <w:sz w:val="24"/>
            <w:szCs w:val="24"/>
          </w:rPr>
          <m:t>β</m:t>
        </m:r>
      </m:oMath>
      <w:r w:rsidRPr="00880E12">
        <w:rPr>
          <w:rFonts w:ascii="Times New Roman" w:hAnsi="Times New Roman" w:cs="Times New Roman" w:hint="eastAsia"/>
          <w:iCs/>
          <w:color w:val="000000" w:themeColor="text1"/>
          <w:kern w:val="0"/>
          <w:sz w:val="24"/>
          <w:szCs w:val="24"/>
        </w:rPr>
        <w:t xml:space="preserve"> is the wind attenuation coefficient which describes the ability of a canopy to weaken turbulence within the canopy. E</w:t>
      </w:r>
      <w:r w:rsidRPr="00880E12">
        <w:rPr>
          <w:rFonts w:ascii="Times New Roman" w:hAnsi="Times New Roman" w:cs="Times New Roman"/>
          <w:iCs/>
          <w:color w:val="000000" w:themeColor="text1"/>
          <w:kern w:val="0"/>
          <w:sz w:val="24"/>
          <w:szCs w:val="24"/>
        </w:rPr>
        <w:t>xponential</w:t>
      </w:r>
      <w:r w:rsidRPr="00880E12">
        <w:rPr>
          <w:rFonts w:ascii="Times New Roman" w:hAnsi="Times New Roman" w:cs="Times New Roman" w:hint="eastAsia"/>
          <w:iCs/>
          <w:color w:val="000000" w:themeColor="text1"/>
          <w:kern w:val="0"/>
          <w:sz w:val="24"/>
          <w:szCs w:val="24"/>
        </w:rPr>
        <w:t xml:space="preserve">ly attenuated wind profiles have been observed in real forests and cube </w:t>
      </w:r>
      <w:r w:rsidRPr="00880E12">
        <w:rPr>
          <w:rFonts w:ascii="Times New Roman" w:hAnsi="Times New Roman" w:cs="Times New Roman"/>
          <w:iCs/>
          <w:color w:val="000000" w:themeColor="text1"/>
          <w:kern w:val="0"/>
          <w:sz w:val="24"/>
          <w:szCs w:val="24"/>
        </w:rPr>
        <w:t>array</w:t>
      </w:r>
      <w:r w:rsidRPr="00880E12">
        <w:rPr>
          <w:rFonts w:ascii="Times New Roman" w:hAnsi="Times New Roman" w:cs="Times New Roman" w:hint="eastAsia"/>
          <w:iCs/>
          <w:color w:val="000000" w:themeColor="text1"/>
          <w:kern w:val="0"/>
          <w:sz w:val="24"/>
          <w:szCs w:val="24"/>
        </w:rPr>
        <w:t xml:space="preserve"> wind tunnel experiments designed for urban canopy (Fig. S4), which proves the rationality of equation (88). It should be noticed that the </w:t>
      </w:r>
      <w:r w:rsidRPr="00880E12">
        <w:rPr>
          <w:rFonts w:ascii="Times New Roman" w:hAnsi="Times New Roman" w:cs="Times New Roman"/>
          <w:iCs/>
          <w:color w:val="000000" w:themeColor="text1"/>
          <w:kern w:val="0"/>
          <w:sz w:val="24"/>
          <w:szCs w:val="24"/>
        </w:rPr>
        <w:t>exponential</w:t>
      </w:r>
      <w:r w:rsidRPr="00880E12">
        <w:rPr>
          <w:rFonts w:ascii="Times New Roman" w:hAnsi="Times New Roman" w:cs="Times New Roman" w:hint="eastAsia"/>
          <w:iCs/>
          <w:color w:val="000000" w:themeColor="text1"/>
          <w:kern w:val="0"/>
          <w:sz w:val="24"/>
          <w:szCs w:val="24"/>
        </w:rPr>
        <w:t xml:space="preserve">ly attenuated wind profiles are only observed at upper space of forest canopies where crowns exist.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xml:space="preserve">(z) (friction velocity within drag domain) can be linked to </w:t>
      </w:r>
      <m:oMath>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u</m:t>
                </m:r>
              </m:e>
            </m:acc>
            <m:r>
              <w:rPr>
                <w:rFonts w:ascii="Cambria Math" w:hAnsi="Cambria Math" w:cs="Times New Roman"/>
                <w:color w:val="000000" w:themeColor="text1"/>
                <w:kern w:val="0"/>
                <w:sz w:val="24"/>
                <w:szCs w:val="24"/>
              </w:rPr>
              <m:t>(z)</m:t>
            </m:r>
          </m:e>
        </m:d>
      </m:oMath>
      <w:r w:rsidRPr="00880E12">
        <w:rPr>
          <w:rFonts w:ascii="Times New Roman" w:hAnsi="Times New Roman" w:cs="Times New Roman" w:hint="eastAsia"/>
          <w:iCs/>
          <w:color w:val="000000" w:themeColor="text1"/>
          <w:kern w:val="0"/>
          <w:sz w:val="24"/>
          <w:szCs w:val="24"/>
        </w:rPr>
        <w:t xml:space="preserve"> by:</w:t>
      </w:r>
    </w:p>
    <w:p w14:paraId="7CD5FEB0" w14:textId="77777777" w:rsidR="009A2A28" w:rsidRPr="00880E12" w:rsidRDefault="009A2A28" w:rsidP="00482EBD">
      <w:pPr>
        <w:rPr>
          <w:rFonts w:ascii="Times New Roman" w:hAnsi="Times New Roman" w:cs="Times New Roman"/>
          <w:iCs/>
          <w:color w:val="000000" w:themeColor="text1"/>
          <w:kern w:val="0"/>
          <w:sz w:val="24"/>
          <w:szCs w:val="24"/>
        </w:rPr>
      </w:pPr>
    </w:p>
    <w:p w14:paraId="3898A504" w14:textId="77777777" w:rsidR="009A2A28" w:rsidRPr="00880E12" w:rsidRDefault="00000000" w:rsidP="00482EBD">
      <w:pPr>
        <w:rPr>
          <w:rFonts w:ascii="Times New Roman" w:hAnsi="Times New Roman" w:cs="Times New Roman"/>
          <w:iCs/>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Cs/>
                    <w:color w:val="000000" w:themeColor="text1"/>
                    <w:kern w:val="0"/>
                    <w:sz w:val="24"/>
                    <w:szCs w:val="24"/>
                  </w:rPr>
                </m:ctrlPr>
              </m:dPr>
              <m:e>
                <m:r>
                  <m:rPr>
                    <m:sty m:val="p"/>
                  </m:rPr>
                  <w:rPr>
                    <w:rFonts w:ascii="Cambria Math" w:hAnsi="Cambria Math" w:cs="Times New Roman" w:hint="eastAsia"/>
                    <w:color w:val="000000" w:themeColor="text1"/>
                    <w:kern w:val="0"/>
                    <w:sz w:val="24"/>
                    <w:szCs w:val="24"/>
                  </w:rPr>
                  <m:t>z</m:t>
                </m:r>
              </m:e>
            </m:d>
            <m:r>
              <m:rPr>
                <m:sty m:val="p"/>
              </m:rPr>
              <w:rPr>
                <w:rFonts w:ascii="Cambria Math" w:hAnsi="Cambria Math" w:cs="Times New Roman"/>
                <w:color w:val="000000" w:themeColor="text1"/>
                <w:kern w:val="0"/>
                <w:sz w:val="24"/>
                <w:szCs w:val="24"/>
              </w:rPr>
              <m:t>=</m:t>
            </m:r>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c</m:t>
            </m:r>
          </m:sup>
        </m:sSubSup>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d</m:t>
            </m:r>
            <m:d>
              <m:dPr>
                <m:begChr m:val="⟨"/>
                <m:endChr m:val="⟩"/>
                <m:ctrlPr>
                  <w:rPr>
                    <w:rFonts w:ascii="Cambria Math" w:hAnsi="Cambria Math" w:cs="Times New Roman"/>
                    <w:i/>
                    <w:iCs/>
                    <w:color w:val="000000" w:themeColor="text1"/>
                    <w:kern w:val="0"/>
                    <w:sz w:val="24"/>
                    <w:szCs w:val="24"/>
                  </w:rPr>
                </m:ctrlPr>
              </m:dPr>
              <m:e>
                <m:acc>
                  <m:accPr>
                    <m:chr m:val="̅"/>
                    <m:ctrlPr>
                      <w:rPr>
                        <w:rFonts w:ascii="Cambria Math" w:hAnsi="Cambria Math" w:cs="Times New Roman"/>
                        <w:i/>
                        <w:iCs/>
                        <w:color w:val="000000" w:themeColor="text1"/>
                        <w:kern w:val="0"/>
                        <w:sz w:val="24"/>
                        <w:szCs w:val="24"/>
                      </w:rPr>
                    </m:ctrlPr>
                  </m:accPr>
                  <m:e>
                    <m:r>
                      <w:rPr>
                        <w:rFonts w:ascii="Cambria Math" w:hAnsi="Cambria Math" w:cs="Times New Roman"/>
                        <w:color w:val="000000" w:themeColor="text1"/>
                        <w:kern w:val="0"/>
                        <w:sz w:val="24"/>
                        <w:szCs w:val="24"/>
                      </w:rPr>
                      <m:t>u</m:t>
                    </m:r>
                  </m:e>
                </m:acc>
              </m:e>
            </m:d>
          </m:num>
          <m:den>
            <m:r>
              <w:rPr>
                <w:rFonts w:ascii="Cambria Math" w:hAnsi="Cambria Math" w:cs="Times New Roman"/>
                <w:color w:val="000000" w:themeColor="text1"/>
                <w:kern w:val="0"/>
                <w:sz w:val="24"/>
                <w:szCs w:val="24"/>
              </w:rPr>
              <m:t>dz</m:t>
            </m:r>
          </m:den>
        </m:f>
      </m:oMath>
      <w:r w:rsidR="009A2A28" w:rsidRPr="00880E12">
        <w:rPr>
          <w:rFonts w:ascii="Times New Roman" w:hAnsi="Times New Roman" w:cs="Times New Roman" w:hint="eastAsia"/>
          <w:iCs/>
          <w:color w:val="000000" w:themeColor="text1"/>
          <w:kern w:val="0"/>
          <w:sz w:val="24"/>
          <w:szCs w:val="24"/>
        </w:rPr>
        <w:t xml:space="preserve"> </w:t>
      </w:r>
    </w:p>
    <w:p w14:paraId="52FF66B0" w14:textId="77777777" w:rsidR="009A2A28" w:rsidRPr="00880E12" w:rsidRDefault="00000000" w:rsidP="00482EBD">
      <w:pPr>
        <w:rPr>
          <w:rFonts w:ascii="Times New Roman" w:hAnsi="Times New Roman" w:cs="Times New Roman"/>
          <w:iCs/>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Cs/>
                <w:color w:val="000000" w:themeColor="text1"/>
                <w:kern w:val="0"/>
                <w:sz w:val="24"/>
                <w:szCs w:val="24"/>
              </w:rPr>
            </m:ctrlPr>
          </m:dPr>
          <m:e>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c</m:t>
                </m:r>
              </m:sub>
            </m:sSub>
          </m:e>
        </m:d>
        <m:r>
          <w:rPr>
            <w:rFonts w:ascii="Cambria Math" w:hAnsi="Cambria Math" w:cs="Times New Roman"/>
            <w:color w:val="000000" w:themeColor="text1"/>
            <w:kern w:val="0"/>
            <w:sz w:val="24"/>
            <w:szCs w:val="24"/>
          </w:rPr>
          <m:t>=</m:t>
        </m:r>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oMath>
      <w:r w:rsidR="009A2A28" w:rsidRPr="00880E12">
        <w:rPr>
          <w:rFonts w:ascii="Times New Roman" w:hAnsi="Times New Roman" w:cs="Times New Roman" w:hint="eastAsia"/>
          <w:iCs/>
          <w:color w:val="000000" w:themeColor="text1"/>
          <w:kern w:val="0"/>
          <w:sz w:val="24"/>
          <w:szCs w:val="24"/>
        </w:rPr>
        <w:t xml:space="preserve"> </w:t>
      </w:r>
    </w:p>
    <w:p w14:paraId="2B135EC8"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47328" behindDoc="0" locked="0" layoutInCell="1" allowOverlap="1" wp14:anchorId="534A3C3B" wp14:editId="61F57A80">
                <wp:simplePos x="0" y="0"/>
                <wp:positionH relativeFrom="margin">
                  <wp:posOffset>4985656</wp:posOffset>
                </wp:positionH>
                <wp:positionV relativeFrom="paragraph">
                  <wp:posOffset>-800281</wp:posOffset>
                </wp:positionV>
                <wp:extent cx="1110343" cy="368935"/>
                <wp:effectExtent l="0" t="0" r="0" b="0"/>
                <wp:wrapNone/>
                <wp:docPr id="1638463946" name="文本框 1"/>
                <wp:cNvGraphicFramePr/>
                <a:graphic xmlns:a="http://schemas.openxmlformats.org/drawingml/2006/main">
                  <a:graphicData uri="http://schemas.microsoft.com/office/word/2010/wordprocessingShape">
                    <wps:wsp>
                      <wps:cNvSpPr txBox="1"/>
                      <wps:spPr>
                        <a:xfrm>
                          <a:off x="0" y="0"/>
                          <a:ext cx="1110343" cy="368935"/>
                        </a:xfrm>
                        <a:prstGeom prst="rect">
                          <a:avLst/>
                        </a:prstGeom>
                        <a:noFill/>
                      </wps:spPr>
                      <wps:txbx>
                        <w:txbxContent>
                          <w:p w14:paraId="57F7F09B" w14:textId="77777777" w:rsidR="009A2A28" w:rsidRPr="00126783" w:rsidRDefault="009A2A28" w:rsidP="002F0547">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89</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34A3C3B" id="_x0000_s1112" type="#_x0000_t202" style="position:absolute;left:0;text-align:left;margin-left:392.55pt;margin-top:-63pt;width:87.45pt;height:29.0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" filled="f" stroked="f">
                <v:textbox style="mso-fit-shape-to-text:t">
                  <w:txbxContent>
                    <w:p w14:paraId="57F7F09B" w14:textId="77777777" w:rsidR="009A2A28" w:rsidRPr="00126783" w:rsidRDefault="009A2A28" w:rsidP="002F0547">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89</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2127E744"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 xml:space="preserve">Where </w:t>
      </w:r>
      <m:oMath>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m:oMath>
      <w:r w:rsidRPr="00880E12">
        <w:rPr>
          <w:rFonts w:ascii="Times New Roman" w:hAnsi="Times New Roman" w:cs="Times New Roman" w:hint="eastAsia"/>
          <w:iCs/>
          <w:color w:val="000000" w:themeColor="text1"/>
          <w:kern w:val="0"/>
          <w:sz w:val="24"/>
          <w:szCs w:val="24"/>
        </w:rPr>
        <w:t xml:space="preserve"> is the friction velocity within inertial sublayer. Combining equation (88) and (89), it is found that </w:t>
      </w: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oMath>
      <w:r w:rsidRPr="00880E12">
        <w:rPr>
          <w:rFonts w:ascii="Times New Roman" w:hAnsi="Times New Roman" w:cs="Times New Roman" w:hint="eastAsia"/>
          <w:iCs/>
          <w:color w:val="000000" w:themeColor="text1"/>
          <w:kern w:val="0"/>
          <w:sz w:val="24"/>
          <w:szCs w:val="24"/>
        </w:rPr>
        <w:t xml:space="preserve"> is also </w:t>
      </w:r>
      <w:r w:rsidRPr="00880E12">
        <w:rPr>
          <w:rFonts w:ascii="Times New Roman" w:hAnsi="Times New Roman" w:cs="Times New Roman"/>
          <w:iCs/>
          <w:color w:val="000000" w:themeColor="text1"/>
          <w:kern w:val="0"/>
          <w:sz w:val="24"/>
          <w:szCs w:val="24"/>
        </w:rPr>
        <w:t>exponential</w:t>
      </w:r>
      <w:r w:rsidRPr="00880E12">
        <w:rPr>
          <w:rFonts w:ascii="Times New Roman" w:hAnsi="Times New Roman" w:cs="Times New Roman" w:hint="eastAsia"/>
          <w:iCs/>
          <w:color w:val="000000" w:themeColor="text1"/>
          <w:kern w:val="0"/>
          <w:sz w:val="24"/>
          <w:szCs w:val="24"/>
        </w:rPr>
        <w:t>ly attenuated within canopy:</w:t>
      </w:r>
    </w:p>
    <w:p w14:paraId="12DFCF8E"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48352" behindDoc="0" locked="0" layoutInCell="1" allowOverlap="1" wp14:anchorId="21695CE4" wp14:editId="621D48E1">
                <wp:simplePos x="0" y="0"/>
                <wp:positionH relativeFrom="margin">
                  <wp:posOffset>4985656</wp:posOffset>
                </wp:positionH>
                <wp:positionV relativeFrom="paragraph">
                  <wp:posOffset>164193</wp:posOffset>
                </wp:positionV>
                <wp:extent cx="896983" cy="368935"/>
                <wp:effectExtent l="0" t="0" r="0" b="0"/>
                <wp:wrapNone/>
                <wp:docPr id="357624928" name="文本框 1"/>
                <wp:cNvGraphicFramePr/>
                <a:graphic xmlns:a="http://schemas.openxmlformats.org/drawingml/2006/main">
                  <a:graphicData uri="http://schemas.microsoft.com/office/word/2010/wordprocessingShape">
                    <wps:wsp>
                      <wps:cNvSpPr txBox="1"/>
                      <wps:spPr>
                        <a:xfrm>
                          <a:off x="0" y="0"/>
                          <a:ext cx="896983" cy="368935"/>
                        </a:xfrm>
                        <a:prstGeom prst="rect">
                          <a:avLst/>
                        </a:prstGeom>
                        <a:noFill/>
                      </wps:spPr>
                      <wps:txbx>
                        <w:txbxContent>
                          <w:p w14:paraId="001DF630" w14:textId="77777777" w:rsidR="009A2A28" w:rsidRPr="00126783" w:rsidRDefault="009A2A28" w:rsidP="002F0547">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90</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1695CE4" id="_x0000_s1113" type="#_x0000_t202" style="position:absolute;left:0;text-align:left;margin-left:392.55pt;margin-top:12.95pt;width:70.65pt;height:29.0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" filled="f" stroked="f">
                <v:textbox style="mso-fit-shape-to-text:t">
                  <w:txbxContent>
                    <w:p w14:paraId="001DF630" w14:textId="77777777" w:rsidR="009A2A28" w:rsidRPr="00126783" w:rsidRDefault="009A2A28" w:rsidP="002F0547">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90</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2F2A48BD" w14:textId="77777777" w:rsidR="009A2A28" w:rsidRPr="00880E12" w:rsidRDefault="00000000" w:rsidP="00482EBD">
      <w:pPr>
        <w:rPr>
          <w:rFonts w:ascii="Times New Roman" w:hAnsi="Times New Roman" w:cs="Times New Roman"/>
          <w:iCs/>
          <w:color w:val="000000" w:themeColor="text1"/>
          <w:kern w:val="0"/>
          <w:sz w:val="24"/>
          <w:szCs w:val="24"/>
        </w:rPr>
      </w:pPr>
      <m:oMath>
        <m:sSubSup>
          <m:sSubSupPr>
            <m:ctrlPr>
              <w:rPr>
                <w:rFonts w:ascii="Cambria Math" w:hAnsi="Cambria Math" w:cs="Times New Roman"/>
                <w:i/>
                <w:iCs/>
                <w:color w:val="000000" w:themeColor="text1"/>
                <w:kern w:val="0"/>
                <w:sz w:val="24"/>
                <w:szCs w:val="24"/>
              </w:rPr>
            </m:ctrlPr>
          </m:sSubSupPr>
          <m:e>
            <m:r>
              <w:rPr>
                <w:rFonts w:ascii="Cambria Math" w:hAnsi="Cambria Math" w:cs="Times New Roman"/>
                <w:color w:val="000000" w:themeColor="text1"/>
                <w:kern w:val="0"/>
                <w:sz w:val="24"/>
                <w:szCs w:val="24"/>
              </w:rPr>
              <m:t>u</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m:t>
            </m:r>
          </m:sup>
        </m:sSubSup>
        <m:d>
          <m:dPr>
            <m:ctrlPr>
              <w:rPr>
                <w:rFonts w:ascii="Cambria Math" w:hAnsi="Cambria Math" w:cs="Times New Roman"/>
                <w:iCs/>
                <w:color w:val="000000" w:themeColor="text1"/>
                <w:kern w:val="0"/>
                <w:sz w:val="24"/>
                <w:szCs w:val="24"/>
              </w:rPr>
            </m:ctrlPr>
          </m:dPr>
          <m:e>
            <m:r>
              <w:rPr>
                <w:rFonts w:ascii="Cambria Math" w:hAnsi="Cambria Math" w:cs="Times New Roman"/>
                <w:color w:val="000000" w:themeColor="text1"/>
                <w:kern w:val="0"/>
                <w:sz w:val="24"/>
                <w:szCs w:val="24"/>
              </w:rPr>
              <m:t>z</m:t>
            </m:r>
          </m:e>
        </m:d>
        <m:r>
          <w:rPr>
            <w:rFonts w:ascii="Cambria Math" w:hAnsi="Cambria Math" w:cs="Times New Roman"/>
            <w:color w:val="000000" w:themeColor="text1"/>
            <w:kern w:val="0"/>
            <w:sz w:val="24"/>
            <w:szCs w:val="24"/>
          </w:rPr>
          <m:t xml:space="preserve">= </m:t>
        </m:r>
        <w:bookmarkStart w:id="55" w:name="_Hlk212224637"/>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u</m:t>
            </m:r>
          </m:e>
          <m:sup>
            <m:r>
              <w:rPr>
                <w:rFonts w:ascii="Cambria Math" w:hAnsi="Cambria Math" w:cs="Times New Roman"/>
                <w:color w:val="000000" w:themeColor="text1"/>
                <w:kern w:val="0"/>
                <w:sz w:val="24"/>
                <w:szCs w:val="24"/>
              </w:rPr>
              <m:t>*</m:t>
            </m:r>
          </m:sup>
        </m:sSup>
        <w:bookmarkEnd w:id="55"/>
        <m:sSup>
          <m:sSupPr>
            <m:ctrlPr>
              <w:rPr>
                <w:rFonts w:ascii="Cambria Math" w:hAnsi="Cambria Math" w:cs="Times New Roman"/>
                <w:i/>
                <w:iCs/>
                <w:color w:val="000000" w:themeColor="text1"/>
                <w:kern w:val="0"/>
                <w:sz w:val="24"/>
                <w:szCs w:val="24"/>
              </w:rPr>
            </m:ctrlPr>
          </m:sSupPr>
          <m:e>
            <m:r>
              <w:rPr>
                <w:rFonts w:ascii="Cambria Math" w:hAnsi="Cambria Math" w:cs="Times New Roman"/>
                <w:color w:val="000000" w:themeColor="text1"/>
                <w:kern w:val="0"/>
                <w:sz w:val="24"/>
                <w:szCs w:val="24"/>
              </w:rPr>
              <m:t>e</m:t>
            </m:r>
          </m:e>
          <m:sup>
            <m:r>
              <w:rPr>
                <w:rFonts w:ascii="Cambria Math" w:hAnsi="Cambria Math" w:cs="Times New Roman"/>
                <w:color w:val="000000" w:themeColor="text1"/>
                <w:kern w:val="0"/>
                <w:sz w:val="24"/>
                <w:szCs w:val="24"/>
              </w:rPr>
              <m:t>β</m:t>
            </m:r>
            <m:d>
              <m:dPr>
                <m:ctrlPr>
                  <w:rPr>
                    <w:rFonts w:ascii="Cambria Math" w:hAnsi="Cambria Math" w:cs="Times New Roman"/>
                    <w:i/>
                    <w:iCs/>
                    <w:color w:val="000000" w:themeColor="text1"/>
                    <w:kern w:val="0"/>
                    <w:sz w:val="24"/>
                    <w:szCs w:val="24"/>
                  </w:rPr>
                </m:ctrlPr>
              </m:dPr>
              <m:e>
                <m:f>
                  <m:fPr>
                    <m:ctrlPr>
                      <w:rPr>
                        <w:rFonts w:ascii="Cambria Math" w:hAnsi="Cambria Math" w:cs="Times New Roman"/>
                        <w:i/>
                        <w:iCs/>
                        <w:color w:val="000000" w:themeColor="text1"/>
                        <w:kern w:val="0"/>
                        <w:sz w:val="24"/>
                        <w:szCs w:val="24"/>
                      </w:rPr>
                    </m:ctrlPr>
                  </m:fPr>
                  <m:num>
                    <m:r>
                      <w:rPr>
                        <w:rFonts w:ascii="Cambria Math" w:hAnsi="Cambria Math" w:cs="Times New Roman"/>
                        <w:color w:val="000000" w:themeColor="text1"/>
                        <w:kern w:val="0"/>
                        <w:sz w:val="24"/>
                        <w:szCs w:val="24"/>
                      </w:rPr>
                      <m:t>z</m:t>
                    </m:r>
                  </m:num>
                  <m:den>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c</m:t>
                        </m:r>
                      </m:sub>
                    </m:sSub>
                  </m:den>
                </m:f>
                <m:r>
                  <w:rPr>
                    <w:rFonts w:ascii="Cambria Math" w:hAnsi="Cambria Math" w:cs="Times New Roman"/>
                    <w:color w:val="000000" w:themeColor="text1"/>
                    <w:kern w:val="0"/>
                    <w:sz w:val="24"/>
                    <w:szCs w:val="24"/>
                  </w:rPr>
                  <m:t>-1</m:t>
                </m:r>
              </m:e>
            </m:d>
          </m:sup>
        </m:sSup>
      </m:oMath>
      <w:r w:rsidR="009A2A28" w:rsidRPr="00880E12">
        <w:rPr>
          <w:rFonts w:ascii="Times New Roman" w:hAnsi="Times New Roman" w:cs="Times New Roman" w:hint="eastAsia"/>
          <w:iCs/>
          <w:color w:val="000000" w:themeColor="text1"/>
          <w:kern w:val="0"/>
          <w:sz w:val="24"/>
          <w:szCs w:val="24"/>
        </w:rPr>
        <w:t xml:space="preserve"> </w:t>
      </w:r>
    </w:p>
    <w:p w14:paraId="04353F73" w14:textId="77777777" w:rsidR="009A2A28" w:rsidRPr="00880E12" w:rsidRDefault="009A2A28" w:rsidP="00482EBD">
      <w:pPr>
        <w:rPr>
          <w:rFonts w:ascii="Times New Roman" w:hAnsi="Times New Roman" w:cs="Times New Roman"/>
          <w:iCs/>
          <w:color w:val="000000" w:themeColor="text1"/>
          <w:kern w:val="0"/>
          <w:sz w:val="24"/>
          <w:szCs w:val="24"/>
        </w:rPr>
      </w:pPr>
    </w:p>
    <w:p w14:paraId="09CFC884" w14:textId="77777777" w:rsidR="009A2A28" w:rsidRPr="00880E12" w:rsidRDefault="009A2A28" w:rsidP="00482EBD">
      <w:pPr>
        <w:rPr>
          <w:rFonts w:ascii="Times New Roman" w:hAnsi="Times New Roman" w:cs="Times New Roman"/>
          <w:color w:val="000000" w:themeColor="text1"/>
          <w:kern w:val="0"/>
          <w:sz w:val="24"/>
          <w:szCs w:val="24"/>
        </w:rPr>
      </w:pPr>
    </w:p>
    <w:p w14:paraId="034C2A1A"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iCs/>
          <w:color w:val="000000" w:themeColor="text1"/>
          <w:kern w:val="0"/>
          <w:sz w:val="24"/>
          <w:szCs w:val="24"/>
        </w:rPr>
        <w:t>The wind attenuation coefficient for a building canopy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b</m:t>
            </m:r>
          </m:sub>
        </m:sSub>
      </m:oMath>
      <w:r w:rsidRPr="00880E12">
        <w:rPr>
          <w:rFonts w:ascii="Times New Roman" w:hAnsi="Times New Roman" w:cs="Times New Roman" w:hint="eastAsia"/>
          <w:iCs/>
          <w:color w:val="000000" w:themeColor="text1"/>
          <w:kern w:val="0"/>
          <w:sz w:val="24"/>
          <w:szCs w:val="24"/>
        </w:rPr>
        <w:t xml:space="preserve">) is obtained from the cube </w:t>
      </w:r>
      <w:r w:rsidRPr="00880E12">
        <w:rPr>
          <w:rFonts w:ascii="Times New Roman" w:hAnsi="Times New Roman" w:cs="Times New Roman"/>
          <w:iCs/>
          <w:color w:val="000000" w:themeColor="text1"/>
          <w:kern w:val="0"/>
          <w:sz w:val="24"/>
          <w:szCs w:val="24"/>
        </w:rPr>
        <w:t>array</w:t>
      </w:r>
      <w:r w:rsidRPr="00880E12">
        <w:rPr>
          <w:rFonts w:ascii="Times New Roman" w:hAnsi="Times New Roman" w:cs="Times New Roman" w:hint="eastAsia"/>
          <w:iCs/>
          <w:color w:val="000000" w:themeColor="text1"/>
          <w:kern w:val="0"/>
          <w:sz w:val="24"/>
          <w:szCs w:val="24"/>
        </w:rPr>
        <w:t xml:space="preserve"> wind tunnel experiment in Macdonald et al. 2000</w:t>
      </w:r>
      <w:r w:rsidRPr="00880E12">
        <w:rPr>
          <w:rFonts w:ascii="Times New Roman" w:hAnsi="Times New Roman" w:cs="Times New Roman"/>
          <w:iCs/>
          <w:noProof/>
          <w:color w:val="000000" w:themeColor="text1"/>
          <w:kern w:val="0"/>
          <w:sz w:val="24"/>
          <w:szCs w:val="24"/>
          <w:vertAlign w:val="superscript"/>
        </w:rPr>
        <w:t>18</w:t>
      </w:r>
      <w:r w:rsidRPr="00880E12">
        <w:rPr>
          <w:rFonts w:ascii="Times New Roman" w:hAnsi="Times New Roman" w:cs="Times New Roman" w:hint="eastAsia"/>
          <w:iCs/>
          <w:color w:val="000000" w:themeColor="text1"/>
          <w:kern w:val="0"/>
          <w:sz w:val="24"/>
          <w:szCs w:val="24"/>
        </w:rPr>
        <w:t>, while the wind attenuation coefficients for a forest canopy (</w:t>
      </w: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iCs/>
          <w:color w:val="000000" w:themeColor="text1"/>
          <w:kern w:val="0"/>
          <w:sz w:val="24"/>
          <w:szCs w:val="24"/>
        </w:rPr>
        <w:t>) is obtained from reported wind profiles</w:t>
      </w:r>
      <w:r w:rsidRPr="00880E12">
        <w:rPr>
          <w:rFonts w:ascii="Times New Roman" w:hAnsi="Times New Roman" w:cs="Times New Roman"/>
          <w:iCs/>
          <w:noProof/>
          <w:color w:val="000000" w:themeColor="text1"/>
          <w:kern w:val="0"/>
          <w:sz w:val="24"/>
          <w:szCs w:val="24"/>
          <w:vertAlign w:val="superscript"/>
        </w:rPr>
        <w:t>4,5,25-27</w:t>
      </w:r>
      <w:r w:rsidRPr="00880E12">
        <w:rPr>
          <w:rFonts w:ascii="Times New Roman" w:hAnsi="Times New Roman" w:cs="Times New Roman" w:hint="eastAsia"/>
          <w:iCs/>
          <w:noProof/>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of different forests (Extended Data Fig. 6):</w:t>
      </w:r>
    </w:p>
    <w:p w14:paraId="1BF7D92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49376" behindDoc="0" locked="0" layoutInCell="1" allowOverlap="1" wp14:anchorId="1881C678" wp14:editId="45A79E32">
                <wp:simplePos x="0" y="0"/>
                <wp:positionH relativeFrom="margin">
                  <wp:posOffset>4976948</wp:posOffset>
                </wp:positionH>
                <wp:positionV relativeFrom="paragraph">
                  <wp:posOffset>327479</wp:posOffset>
                </wp:positionV>
                <wp:extent cx="1180011" cy="368935"/>
                <wp:effectExtent l="0" t="0" r="0" b="0"/>
                <wp:wrapNone/>
                <wp:docPr id="1042766259" name="文本框 1"/>
                <wp:cNvGraphicFramePr/>
                <a:graphic xmlns:a="http://schemas.openxmlformats.org/drawingml/2006/main">
                  <a:graphicData uri="http://schemas.microsoft.com/office/word/2010/wordprocessingShape">
                    <wps:wsp>
                      <wps:cNvSpPr txBox="1"/>
                      <wps:spPr>
                        <a:xfrm>
                          <a:off x="0" y="0"/>
                          <a:ext cx="1180011" cy="368935"/>
                        </a:xfrm>
                        <a:prstGeom prst="rect">
                          <a:avLst/>
                        </a:prstGeom>
                        <a:noFill/>
                      </wps:spPr>
                      <wps:txbx>
                        <w:txbxContent>
                          <w:p w14:paraId="24E76260" w14:textId="77777777" w:rsidR="009A2A28" w:rsidRPr="00126783" w:rsidRDefault="009A2A28" w:rsidP="00544828">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91</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881C678" id="_x0000_s1114" type="#_x0000_t202" style="position:absolute;left:0;text-align:left;margin-left:391.9pt;margin-top:25.8pt;width:92.9pt;height:29.0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" filled="f" stroked="f">
                <v:textbox style="mso-fit-shape-to-text:t">
                  <w:txbxContent>
                    <w:p w14:paraId="24E76260" w14:textId="77777777" w:rsidR="009A2A28" w:rsidRPr="00126783" w:rsidRDefault="009A2A28" w:rsidP="00544828">
                      <w:pPr>
                        <w:ind w:left="140" w:hangingChars="50" w:hanging="140"/>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91</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0E516484"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b</m:t>
            </m:r>
          </m:sub>
        </m:sSub>
        <m:r>
          <w:rPr>
            <w:rFonts w:ascii="Cambria Math" w:hAnsi="Cambria Math" w:cs="Times New Roman"/>
            <w:color w:val="000000" w:themeColor="text1"/>
            <w:kern w:val="0"/>
            <w:sz w:val="24"/>
            <w:szCs w:val="24"/>
          </w:rPr>
          <m:t xml:space="preserve">=9.6 </m:t>
        </m:r>
        <w:bookmarkStart w:id="56" w:name="_Hlk212143821"/>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bookmarkEnd w:id="56"/>
      <w:r w:rsidR="009A2A28" w:rsidRPr="00880E12">
        <w:rPr>
          <w:rFonts w:ascii="Times New Roman" w:hAnsi="Times New Roman" w:cs="Times New Roman" w:hint="eastAsia"/>
          <w:color w:val="000000" w:themeColor="text1"/>
          <w:kern w:val="0"/>
          <w:sz w:val="24"/>
          <w:szCs w:val="24"/>
        </w:rPr>
        <w:t xml:space="preserve"> </w:t>
      </w:r>
    </w:p>
    <w:p w14:paraId="6389D5CC" w14:textId="77777777" w:rsidR="009A2A28" w:rsidRPr="00880E12" w:rsidRDefault="00000000" w:rsidP="00482EBD">
      <w:pPr>
        <w:rPr>
          <w:rFonts w:ascii="Times New Roman" w:hAnsi="Times New Roman" w:cs="Times New Roman"/>
          <w:color w:val="000000" w:themeColor="text1"/>
          <w:kern w:val="0"/>
          <w:sz w:val="24"/>
          <w:szCs w:val="24"/>
        </w:rPr>
      </w:pPr>
      <m:oMath>
        <m:sSub>
          <m:sSubPr>
            <m:ctrlPr>
              <w:rPr>
                <w:rFonts w:ascii="Cambria Math" w:hAnsi="Cambria Math" w:cs="Times New Roman"/>
                <w:i/>
                <w:iCs/>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r>
          <w:rPr>
            <w:rFonts w:ascii="Cambria Math" w:hAnsi="Cambria Math" w:cs="Times New Roman"/>
            <w:color w:val="000000" w:themeColor="text1"/>
            <w:kern w:val="0"/>
            <w:sz w:val="24"/>
            <w:szCs w:val="24"/>
          </w:rPr>
          <m:t>=0.15</m:t>
        </m:r>
        <m:sSup>
          <m:sSupPr>
            <m:ctrlPr>
              <w:rPr>
                <w:rFonts w:ascii="Cambria Math" w:hAnsi="Cambria Math" w:cs="Times New Roman"/>
                <w:i/>
                <w:color w:val="000000" w:themeColor="text1"/>
                <w:kern w:val="0"/>
                <w:sz w:val="24"/>
                <w:szCs w:val="24"/>
              </w:rPr>
            </m:ctrlPr>
          </m:sSupPr>
          <m:e>
            <m:d>
              <m:dPr>
                <m:ctrlPr>
                  <w:rPr>
                    <w:rFonts w:ascii="Cambria Math" w:hAnsi="Cambria Math" w:cs="Times New Roman"/>
                    <w:i/>
                    <w:color w:val="000000" w:themeColor="text1"/>
                    <w:kern w:val="0"/>
                    <w:sz w:val="24"/>
                    <w:szCs w:val="24"/>
                  </w:rPr>
                </m:ctrlPr>
              </m:dPr>
              <m:e>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π</m:t>
                    </m:r>
                  </m:num>
                  <m:den>
                    <m:r>
                      <w:rPr>
                        <w:rFonts w:ascii="Cambria Math" w:hAnsi="Cambria Math" w:cs="Times New Roman"/>
                        <w:color w:val="000000" w:themeColor="text1"/>
                        <w:kern w:val="0"/>
                        <w:sz w:val="24"/>
                        <w:szCs w:val="24"/>
                      </w:rPr>
                      <m:t>2</m:t>
                    </m:r>
                  </m:den>
                </m:f>
                <m:r>
                  <w:rPr>
                    <w:rFonts w:ascii="Cambria Math" w:hAnsi="Cambria Math" w:cs="Times New Roman"/>
                    <w:color w:val="000000" w:themeColor="text1"/>
                    <w:kern w:val="0"/>
                    <w:sz w:val="24"/>
                    <w:szCs w:val="24"/>
                  </w:rPr>
                  <m:t xml:space="preserve">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e>
            </m:d>
          </m:e>
          <m:sup>
            <m:r>
              <w:rPr>
                <w:rFonts w:ascii="Cambria Math" w:hAnsi="Cambria Math" w:cs="Times New Roman"/>
                <w:color w:val="000000" w:themeColor="text1"/>
                <w:kern w:val="0"/>
                <w:sz w:val="24"/>
                <w:szCs w:val="24"/>
              </w:rPr>
              <m:t>1.8</m:t>
            </m:r>
          </m:sup>
        </m:sSup>
      </m:oMath>
      <w:r w:rsidR="009A2A28" w:rsidRPr="00880E12">
        <w:rPr>
          <w:rFonts w:ascii="Times New Roman" w:hAnsi="Times New Roman" w:cs="Times New Roman" w:hint="eastAsia"/>
          <w:color w:val="000000" w:themeColor="text1"/>
          <w:kern w:val="0"/>
          <w:sz w:val="24"/>
          <w:szCs w:val="24"/>
        </w:rPr>
        <w:t xml:space="preserve"> </w:t>
      </w:r>
    </w:p>
    <w:p w14:paraId="39DBD5A4" w14:textId="77777777" w:rsidR="009A2A28" w:rsidRPr="00880E12" w:rsidRDefault="009A2A28" w:rsidP="00482EBD">
      <w:pPr>
        <w:rPr>
          <w:rFonts w:ascii="Times New Roman" w:hAnsi="Times New Roman" w:cs="Times New Roman"/>
          <w:color w:val="000000" w:themeColor="text1"/>
          <w:kern w:val="0"/>
          <w:sz w:val="24"/>
          <w:szCs w:val="24"/>
        </w:rPr>
      </w:pPr>
    </w:p>
    <w:p w14:paraId="419FC8F3"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oMath>
      <w:r w:rsidRPr="00880E12">
        <w:rPr>
          <w:rFonts w:ascii="Times New Roman" w:hAnsi="Times New Roman" w:cs="Times New Roman" w:hint="eastAsia"/>
          <w:color w:val="000000" w:themeColor="text1"/>
          <w:kern w:val="0"/>
          <w:sz w:val="24"/>
          <w:szCs w:val="24"/>
        </w:rPr>
        <w:t xml:space="preserve"> is expressed as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Pr="00880E12">
        <w:rPr>
          <w:rFonts w:ascii="Times New Roman" w:hAnsi="Times New Roman" w:cs="Times New Roman" w:hint="eastAsia"/>
          <w:color w:val="000000" w:themeColor="text1"/>
          <w:kern w:val="0"/>
          <w:sz w:val="24"/>
          <w:szCs w:val="24"/>
        </w:rPr>
        <w:t xml:space="preserve"> and </w:t>
      </w:r>
      <m:oMath>
        <m:r>
          <w:rPr>
            <w:rFonts w:ascii="Cambria Math" w:hAnsi="Cambria Math" w:cs="Times New Roman"/>
            <w:color w:val="000000" w:themeColor="text1"/>
            <w:kern w:val="0"/>
            <w:sz w:val="24"/>
            <w:szCs w:val="24"/>
          </w:rPr>
          <m:t xml:space="preserve"> </m:t>
        </m:r>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color w:val="000000" w:themeColor="text1"/>
          <w:kern w:val="0"/>
          <w:sz w:val="24"/>
          <w:szCs w:val="24"/>
        </w:rPr>
        <w:t xml:space="preserve"> is expressed as </w:t>
      </w:r>
      <m:oMath>
        <m:f>
          <m:fPr>
            <m:ctrlPr>
              <w:rPr>
                <w:rFonts w:ascii="Cambria Math" w:hAnsi="Cambria Math" w:cs="Times New Roman"/>
                <w:i/>
                <w:color w:val="000000" w:themeColor="text1"/>
                <w:kern w:val="0"/>
                <w:sz w:val="24"/>
                <w:szCs w:val="24"/>
              </w:rPr>
            </m:ctrlPr>
          </m:fPr>
          <m:num>
            <m:r>
              <w:rPr>
                <w:rFonts w:ascii="Cambria Math" w:hAnsi="Cambria Math" w:cs="Times New Roman"/>
                <w:color w:val="000000" w:themeColor="text1"/>
                <w:kern w:val="0"/>
                <w:sz w:val="24"/>
                <w:szCs w:val="24"/>
              </w:rPr>
              <m:t>1</m:t>
            </m:r>
          </m:num>
          <m:den>
            <m:r>
              <w:rPr>
                <w:rFonts w:ascii="Cambria Math" w:hAnsi="Cambria Math" w:cs="Times New Roman"/>
                <w:color w:val="000000" w:themeColor="text1"/>
                <w:kern w:val="0"/>
                <w:sz w:val="24"/>
                <w:szCs w:val="24"/>
              </w:rPr>
              <m:t>π</m:t>
            </m:r>
          </m:den>
        </m:f>
        <m:r>
          <w:rPr>
            <w:rFonts w:ascii="Cambria Math" w:hAnsi="Cambria Math" w:cs="Times New Roman"/>
            <w:color w:val="000000" w:themeColor="text1"/>
            <w:kern w:val="0"/>
            <w:sz w:val="24"/>
            <w:szCs w:val="24"/>
          </w:rPr>
          <m:t xml:space="preserve"> </m:t>
        </m:r>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xml:space="preserve"> (see section 2). The mixing length for a pure vegetation canopy or a pure building canopy is:</w:t>
      </w:r>
    </w:p>
    <w:p w14:paraId="29ECD9FC"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noProof/>
          <w:color w:val="000000" w:themeColor="text1"/>
          <w:kern w:val="0"/>
          <w:sz w:val="24"/>
          <w:szCs w:val="24"/>
        </w:rPr>
        <mc:AlternateContent>
          <mc:Choice Requires="wps">
            <w:drawing>
              <wp:anchor distT="0" distB="0" distL="114300" distR="114300" simplePos="0" relativeHeight="251750400" behindDoc="0" locked="0" layoutInCell="1" allowOverlap="1" wp14:anchorId="4A6CAB45" wp14:editId="45F35E5E">
                <wp:simplePos x="0" y="0"/>
                <wp:positionH relativeFrom="margin">
                  <wp:posOffset>4981303</wp:posOffset>
                </wp:positionH>
                <wp:positionV relativeFrom="paragraph">
                  <wp:posOffset>538661</wp:posOffset>
                </wp:positionV>
                <wp:extent cx="1040674" cy="368935"/>
                <wp:effectExtent l="0" t="0" r="0" b="0"/>
                <wp:wrapNone/>
                <wp:docPr id="517568342" name="文本框 1"/>
                <wp:cNvGraphicFramePr/>
                <a:graphic xmlns:a="http://schemas.openxmlformats.org/drawingml/2006/main">
                  <a:graphicData uri="http://schemas.microsoft.com/office/word/2010/wordprocessingShape">
                    <wps:wsp>
                      <wps:cNvSpPr txBox="1"/>
                      <wps:spPr>
                        <a:xfrm>
                          <a:off x="0" y="0"/>
                          <a:ext cx="1040674" cy="368935"/>
                        </a:xfrm>
                        <a:prstGeom prst="rect">
                          <a:avLst/>
                        </a:prstGeom>
                        <a:noFill/>
                      </wps:spPr>
                      <wps:txbx>
                        <w:txbxContent>
                          <w:p w14:paraId="64BEC078"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92</w:t>
                            </w:r>
                            <w:r w:rsidRPr="00126783">
                              <w:rPr>
                                <w:rFonts w:ascii="Times New Roman" w:hAnsi="Times New Roman" w:cs="Times New Roman"/>
                                <w:color w:val="000000" w:themeColor="text1"/>
                                <w:kern w:val="24"/>
                                <w:sz w:val="28"/>
                                <w:szCs w:val="28"/>
                              </w:rPr>
                              <w:t>)</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A6CAB45" id="_x0000_s1115" type="#_x0000_t202" style="position:absolute;left:0;text-align:left;margin-left:392.25pt;margin-top:42.4pt;width:81.95pt;height:29.0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" filled="f" stroked="f">
                <v:textbox style="mso-fit-shape-to-text:t">
                  <w:txbxContent>
                    <w:p w14:paraId="64BEC078" w14:textId="77777777" w:rsidR="009A2A28" w:rsidRPr="00126783" w:rsidRDefault="009A2A28" w:rsidP="00482EBD">
                      <w:pPr>
                        <w:rPr>
                          <w:rFonts w:ascii="Times New Roman" w:hAnsi="Times New Roman" w:cs="Times New Roman"/>
                          <w:color w:val="000000" w:themeColor="text1"/>
                          <w:kern w:val="24"/>
                          <w:sz w:val="28"/>
                          <w:szCs w:val="28"/>
                        </w:rPr>
                      </w:pPr>
                      <w:r w:rsidRPr="00126783">
                        <w:rPr>
                          <w:rFonts w:ascii="Times New Roman" w:hAnsi="Times New Roman" w:cs="Times New Roman"/>
                          <w:color w:val="000000" w:themeColor="text1"/>
                          <w:kern w:val="24"/>
                          <w:sz w:val="28"/>
                          <w:szCs w:val="28"/>
                        </w:rPr>
                        <w:t>(</w:t>
                      </w:r>
                      <w:r w:rsidRPr="00880E12">
                        <w:rPr>
                          <w:rFonts w:ascii="Times New Roman" w:hAnsi="Times New Roman" w:cs="Times New Roman" w:hint="eastAsia"/>
                          <w:color w:val="000000" w:themeColor="text1"/>
                          <w:kern w:val="24"/>
                          <w:sz w:val="28"/>
                          <w:szCs w:val="28"/>
                        </w:rPr>
                        <w:t>92</w:t>
                      </w:r>
                      <w:r w:rsidRPr="00126783">
                        <w:rPr>
                          <w:rFonts w:ascii="Times New Roman" w:hAnsi="Times New Roman" w:cs="Times New Roman"/>
                          <w:color w:val="000000" w:themeColor="text1"/>
                          <w:kern w:val="24"/>
                          <w:sz w:val="28"/>
                          <w:szCs w:val="28"/>
                        </w:rPr>
                        <w:t>)</w:t>
                      </w:r>
                    </w:p>
                  </w:txbxContent>
                </v:textbox>
                <w10:wrap anchorx="margin"/>
              </v:shape>
            </w:pict>
          </mc:Fallback>
        </mc:AlternateContent>
      </w:r>
    </w:p>
    <w:p w14:paraId="7E736BDD" w14:textId="77777777" w:rsidR="009A2A28" w:rsidRPr="00880E12" w:rsidRDefault="00000000" w:rsidP="00482EBD">
      <w:pPr>
        <w:rPr>
          <w:rFonts w:ascii="Times New Roman" w:hAnsi="Times New Roman" w:cs="Times New Roman"/>
          <w:i/>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v</m:t>
            </m:r>
          </m:sup>
        </m:sSubSup>
        <m:r>
          <w:rPr>
            <w:rFonts w:ascii="Cambria Math" w:hAnsi="Cambria Math" w:cs="Times New Roman"/>
            <w:color w:val="000000" w:themeColor="text1"/>
            <w:kern w:val="0"/>
            <w:sz w:val="24"/>
            <w:szCs w:val="24"/>
          </w:rPr>
          <m:t xml:space="preserve">= </m:t>
        </m:r>
        <m:rad>
          <m:radPr>
            <m:degHide m:val="1"/>
            <m:ctrlPr>
              <w:rPr>
                <w:rFonts w:ascii="Cambria Math" w:hAnsi="Cambria Math" w:cs="Times New Roman"/>
                <w:i/>
                <w:color w:val="000000" w:themeColor="text1"/>
                <w:kern w:val="0"/>
                <w:sz w:val="24"/>
                <w:szCs w:val="24"/>
              </w:rPr>
            </m:ctrlPr>
          </m:radPr>
          <m:deg/>
          <m:e>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2</m:t>
                    </m:r>
                  </m:sup>
                </m:sSup>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v</m:t>
                    </m:r>
                  </m:sup>
                </m:sSubSup>
              </m:num>
              <m:den>
                <m:r>
                  <w:rPr>
                    <w:rFonts w:ascii="Cambria Math" w:hAnsi="Cambria Math" w:cs="Times New Roman"/>
                    <w:color w:val="000000" w:themeColor="text1"/>
                    <w:kern w:val="0"/>
                    <w:sz w:val="24"/>
                    <w:szCs w:val="24"/>
                  </w:rPr>
                  <m:t>4</m:t>
                </m:r>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v</m:t>
                        </m:r>
                      </m:sub>
                    </m:sSub>
                  </m:e>
                  <m:sup>
                    <m:r>
                      <w:rPr>
                        <w:rFonts w:ascii="Cambria Math" w:hAnsi="Cambria Math" w:cs="Times New Roman"/>
                        <w:color w:val="000000" w:themeColor="text1"/>
                        <w:kern w:val="0"/>
                        <w:sz w:val="24"/>
                        <w:szCs w:val="24"/>
                      </w:rPr>
                      <m:t>3</m:t>
                    </m:r>
                  </m:sup>
                </m:sSup>
              </m:den>
            </m:f>
          </m:e>
        </m:rad>
      </m:oMath>
      <w:r w:rsidR="009A2A28" w:rsidRPr="00880E12">
        <w:rPr>
          <w:rFonts w:ascii="Times New Roman" w:hAnsi="Times New Roman" w:cs="Times New Roman" w:hint="eastAsia"/>
          <w:i/>
          <w:color w:val="000000" w:themeColor="text1"/>
          <w:kern w:val="0"/>
          <w:sz w:val="24"/>
          <w:szCs w:val="24"/>
        </w:rPr>
        <w:t xml:space="preserve"> </w:t>
      </w:r>
    </w:p>
    <w:p w14:paraId="2CFDFCE4" w14:textId="77777777" w:rsidR="009A2A28" w:rsidRPr="00880E12" w:rsidRDefault="00000000" w:rsidP="00482EBD">
      <w:pPr>
        <w:rPr>
          <w:rFonts w:ascii="Times New Roman" w:hAnsi="Times New Roman" w:cs="Times New Roman"/>
          <w:color w:val="000000" w:themeColor="text1"/>
          <w:kern w:val="0"/>
          <w:sz w:val="24"/>
          <w:szCs w:val="24"/>
        </w:rPr>
      </w:pP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L</m:t>
            </m:r>
          </m:e>
          <m:sub>
            <m:r>
              <w:rPr>
                <w:rFonts w:ascii="Cambria Math" w:hAnsi="Cambria Math" w:cs="Times New Roman"/>
                <w:color w:val="000000" w:themeColor="text1"/>
                <w:kern w:val="0"/>
                <w:sz w:val="24"/>
                <w:szCs w:val="24"/>
              </w:rPr>
              <m:t>m</m:t>
            </m:r>
          </m:sub>
          <m:sup>
            <m:r>
              <w:rPr>
                <w:rFonts w:ascii="Cambria Math" w:hAnsi="Cambria Math" w:cs="Times New Roman"/>
                <w:color w:val="000000" w:themeColor="text1"/>
                <w:kern w:val="0"/>
                <w:sz w:val="24"/>
                <w:szCs w:val="24"/>
              </w:rPr>
              <m:t>b</m:t>
            </m:r>
          </m:sup>
        </m:sSubSup>
        <m:r>
          <w:rPr>
            <w:rFonts w:ascii="Cambria Math" w:hAnsi="Cambria Math" w:cs="Times New Roman"/>
            <w:color w:val="000000" w:themeColor="text1"/>
            <w:kern w:val="0"/>
            <w:sz w:val="24"/>
            <w:szCs w:val="24"/>
          </w:rPr>
          <m:t xml:space="preserve">= </m:t>
        </m:r>
        <m:rad>
          <m:radPr>
            <m:degHide m:val="1"/>
            <m:ctrlPr>
              <w:rPr>
                <w:rFonts w:ascii="Cambria Math" w:hAnsi="Cambria Math" w:cs="Times New Roman"/>
                <w:i/>
                <w:color w:val="000000" w:themeColor="text1"/>
                <w:kern w:val="0"/>
                <w:sz w:val="24"/>
                <w:szCs w:val="24"/>
              </w:rPr>
            </m:ctrlPr>
          </m:radPr>
          <m:deg/>
          <m:e>
            <m:f>
              <m:fPr>
                <m:ctrlPr>
                  <w:rPr>
                    <w:rFonts w:ascii="Cambria Math" w:hAnsi="Cambria Math" w:cs="Times New Roman"/>
                    <w:i/>
                    <w:color w:val="000000" w:themeColor="text1"/>
                    <w:kern w:val="0"/>
                    <w:sz w:val="24"/>
                    <w:szCs w:val="24"/>
                  </w:rPr>
                </m:ctrlPr>
              </m:fPr>
              <m:num>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H</m:t>
                        </m:r>
                      </m:e>
                      <m:sub>
                        <m:r>
                          <w:rPr>
                            <w:rFonts w:ascii="Cambria Math" w:hAnsi="Cambria Math" w:cs="Times New Roman"/>
                            <w:color w:val="000000" w:themeColor="text1"/>
                            <w:kern w:val="0"/>
                            <w:sz w:val="24"/>
                            <w:szCs w:val="24"/>
                          </w:rPr>
                          <m:t>b</m:t>
                        </m:r>
                      </m:sub>
                    </m:sSub>
                  </m:e>
                  <m:sup>
                    <m:r>
                      <w:rPr>
                        <w:rFonts w:ascii="Cambria Math" w:hAnsi="Cambria Math" w:cs="Times New Roman"/>
                        <w:color w:val="000000" w:themeColor="text1"/>
                        <w:kern w:val="0"/>
                        <w:sz w:val="24"/>
                        <w:szCs w:val="24"/>
                      </w:rPr>
                      <m:t>2</m:t>
                    </m:r>
                  </m:sup>
                </m:sSup>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b</m:t>
                    </m:r>
                  </m:sup>
                </m:sSubSup>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up>
                    <m:r>
                      <w:rPr>
                        <w:rFonts w:ascii="Cambria Math" w:hAnsi="Cambria Math" w:cs="Times New Roman"/>
                        <w:color w:val="000000" w:themeColor="text1"/>
                        <w:kern w:val="0"/>
                        <w:sz w:val="24"/>
                        <w:szCs w:val="24"/>
                      </w:rPr>
                      <m:t>b</m:t>
                    </m:r>
                  </m:sup>
                </m:sSubSup>
              </m:num>
              <m:den>
                <m:r>
                  <w:rPr>
                    <w:rFonts w:ascii="Cambria Math" w:hAnsi="Cambria Math" w:cs="Times New Roman"/>
                    <w:color w:val="000000" w:themeColor="text1"/>
                    <w:kern w:val="0"/>
                    <w:sz w:val="24"/>
                    <w:szCs w:val="24"/>
                  </w:rPr>
                  <m:t>4</m:t>
                </m:r>
                <m:sSup>
                  <m:sSupPr>
                    <m:ctrlPr>
                      <w:rPr>
                        <w:rFonts w:ascii="Cambria Math" w:hAnsi="Cambria Math" w:cs="Times New Roman"/>
                        <w:i/>
                        <w:color w:val="000000" w:themeColor="text1"/>
                        <w:kern w:val="0"/>
                        <w:sz w:val="24"/>
                        <w:szCs w:val="24"/>
                      </w:rPr>
                    </m:ctrlPr>
                  </m:sSupPr>
                  <m:e>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β</m:t>
                        </m:r>
                      </m:e>
                      <m:sub>
                        <m:r>
                          <w:rPr>
                            <w:rFonts w:ascii="Cambria Math" w:hAnsi="Cambria Math" w:cs="Times New Roman"/>
                            <w:color w:val="000000" w:themeColor="text1"/>
                            <w:kern w:val="0"/>
                            <w:sz w:val="24"/>
                            <w:szCs w:val="24"/>
                          </w:rPr>
                          <m:t>b</m:t>
                        </m:r>
                      </m:sub>
                    </m:sSub>
                  </m:e>
                  <m:sup>
                    <m:r>
                      <w:rPr>
                        <w:rFonts w:ascii="Cambria Math" w:hAnsi="Cambria Math" w:cs="Times New Roman"/>
                        <w:color w:val="000000" w:themeColor="text1"/>
                        <w:kern w:val="0"/>
                        <w:sz w:val="24"/>
                        <w:szCs w:val="24"/>
                      </w:rPr>
                      <m:t>3</m:t>
                    </m:r>
                  </m:sup>
                </m:sSup>
              </m:den>
            </m:f>
          </m:e>
        </m:rad>
      </m:oMath>
      <w:r w:rsidR="009A2A28" w:rsidRPr="00880E12">
        <w:rPr>
          <w:rFonts w:ascii="Times New Roman" w:hAnsi="Times New Roman" w:cs="Times New Roman" w:hint="eastAsia"/>
          <w:color w:val="000000" w:themeColor="text1"/>
          <w:kern w:val="0"/>
          <w:sz w:val="24"/>
          <w:szCs w:val="24"/>
        </w:rPr>
        <w:t xml:space="preserve"> </w:t>
      </w:r>
    </w:p>
    <w:p w14:paraId="26DB7732" w14:textId="77777777" w:rsidR="009A2A28" w:rsidRPr="00880E12" w:rsidRDefault="009A2A28" w:rsidP="00482EBD">
      <w:pPr>
        <w:rPr>
          <w:rFonts w:ascii="Times New Roman" w:hAnsi="Times New Roman" w:cs="Times New Roman"/>
          <w:color w:val="000000" w:themeColor="text1"/>
          <w:kern w:val="0"/>
          <w:sz w:val="24"/>
          <w:szCs w:val="24"/>
        </w:rPr>
      </w:pPr>
    </w:p>
    <w:p w14:paraId="4C786DC3" w14:textId="77777777" w:rsidR="009A2A28" w:rsidRPr="00880E12" w:rsidRDefault="009A2A28" w:rsidP="00482EBD">
      <w:pPr>
        <w:rPr>
          <w:rFonts w:ascii="Times New Roman" w:hAnsi="Times New Roman" w:cs="Times New Roman"/>
          <w:iCs/>
          <w:color w:val="000000" w:themeColor="text1"/>
          <w:kern w:val="0"/>
          <w:sz w:val="24"/>
          <w:szCs w:val="24"/>
        </w:rPr>
      </w:pPr>
      <w:r w:rsidRPr="00880E12">
        <w:rPr>
          <w:rFonts w:ascii="Times New Roman" w:hAnsi="Times New Roman" w:cs="Times New Roman" w:hint="eastAsia"/>
          <w:color w:val="000000" w:themeColor="text1"/>
          <w:kern w:val="0"/>
          <w:sz w:val="24"/>
          <w:szCs w:val="24"/>
        </w:rPr>
        <w:t xml:space="preserve">Where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v</m:t>
            </m:r>
          </m:sup>
        </m:sSubSup>
      </m:oMath>
      <w:r w:rsidRPr="00880E12">
        <w:rPr>
          <w:rFonts w:ascii="Times New Roman" w:hAnsi="Times New Roman" w:cs="Times New Roman" w:hint="eastAsia"/>
          <w:color w:val="000000" w:themeColor="text1"/>
          <w:kern w:val="0"/>
          <w:sz w:val="24"/>
          <w:szCs w:val="24"/>
        </w:rPr>
        <w:t xml:space="preserve"> and </w:t>
      </w:r>
      <m:oMath>
        <m:sSubSup>
          <m:sSubSupPr>
            <m:ctrlPr>
              <w:rPr>
                <w:rFonts w:ascii="Cambria Math" w:hAnsi="Cambria Math" w:cs="Times New Roman"/>
                <w:i/>
                <w:color w:val="000000" w:themeColor="text1"/>
                <w:kern w:val="0"/>
                <w:sz w:val="24"/>
                <w:szCs w:val="24"/>
              </w:rPr>
            </m:ctrlPr>
          </m:sSubSupPr>
          <m:e>
            <m:r>
              <w:rPr>
                <w:rFonts w:ascii="Cambria Math" w:hAnsi="Cambria Math" w:cs="Times New Roman"/>
                <w:color w:val="000000" w:themeColor="text1"/>
                <w:kern w:val="0"/>
                <w:sz w:val="24"/>
                <w:szCs w:val="24"/>
              </w:rPr>
              <m:t>c</m:t>
            </m:r>
          </m:e>
          <m:sub>
            <m:r>
              <w:rPr>
                <w:rFonts w:ascii="Cambria Math" w:hAnsi="Cambria Math" w:cs="Times New Roman"/>
                <w:color w:val="000000" w:themeColor="text1"/>
                <w:kern w:val="0"/>
                <w:sz w:val="24"/>
                <w:szCs w:val="24"/>
              </w:rPr>
              <m:t>d</m:t>
            </m:r>
          </m:sub>
          <m:sup>
            <m:r>
              <w:rPr>
                <w:rFonts w:ascii="Cambria Math" w:hAnsi="Cambria Math" w:cs="Times New Roman"/>
                <w:color w:val="000000" w:themeColor="text1"/>
                <w:kern w:val="0"/>
                <w:sz w:val="24"/>
                <w:szCs w:val="24"/>
              </w:rPr>
              <m:t>b</m:t>
            </m:r>
          </m:sup>
        </m:sSubSup>
      </m:oMath>
      <w:r w:rsidRPr="00880E12">
        <w:rPr>
          <w:rFonts w:ascii="Times New Roman" w:hAnsi="Times New Roman" w:cs="Times New Roman" w:hint="eastAsia"/>
          <w:color w:val="000000" w:themeColor="text1"/>
          <w:kern w:val="0"/>
          <w:sz w:val="24"/>
          <w:szCs w:val="24"/>
        </w:rPr>
        <w:t xml:space="preserve"> are the drag coefficients for vegetations and buildings, which are taken as 0.2 and 2 respectively from reported experiments.</w:t>
      </w:r>
      <w:r w:rsidRPr="00880E12">
        <w:rPr>
          <w:rFonts w:ascii="Cambria Math" w:hAnsi="Cambria Math" w:cs="Times New Roman"/>
          <w:i/>
          <w:color w:val="000000" w:themeColor="text1"/>
          <w:kern w:val="0"/>
          <w:sz w:val="24"/>
          <w:szCs w:val="24"/>
        </w:rPr>
        <w:t xml:space="preserve"> </w:t>
      </w:r>
      <m:oMath>
        <m:sSub>
          <m:sSubPr>
            <m:ctrlPr>
              <w:rPr>
                <w:rFonts w:ascii="Cambria Math" w:hAnsi="Cambria Math" w:cs="Times New Roman"/>
                <w:iCs/>
                <w:color w:val="000000" w:themeColor="text1"/>
                <w:kern w:val="0"/>
                <w:sz w:val="24"/>
                <w:szCs w:val="24"/>
              </w:rPr>
            </m:ctrlPr>
          </m:sSubPr>
          <m:e>
            <m:r>
              <m:rPr>
                <m:sty m:val="p"/>
              </m:rPr>
              <w:rPr>
                <w:rFonts w:ascii="Cambria Math" w:hAnsi="Cambria Math" w:cs="Times New Roman"/>
                <w:color w:val="000000" w:themeColor="text1"/>
                <w:kern w:val="0"/>
                <w:sz w:val="24"/>
                <w:szCs w:val="24"/>
              </w:rPr>
              <m:t>H</m:t>
            </m:r>
          </m:e>
          <m:sub>
            <m:r>
              <m:rPr>
                <m:sty m:val="p"/>
              </m:rPr>
              <w:rPr>
                <w:rFonts w:ascii="Cambria Math" w:hAnsi="Cambria Math" w:cs="Times New Roman"/>
                <w:color w:val="000000" w:themeColor="text1"/>
                <w:kern w:val="0"/>
                <w:sz w:val="24"/>
                <w:szCs w:val="24"/>
              </w:rPr>
              <m:t>v</m:t>
            </m:r>
          </m:sub>
        </m:sSub>
      </m:oMath>
      <w:r w:rsidRPr="00880E12">
        <w:rPr>
          <w:rFonts w:ascii="Cambria Math" w:hAnsi="Cambria Math" w:cs="Times New Roman" w:hint="eastAsia"/>
          <w:iCs/>
          <w:color w:val="000000" w:themeColor="text1"/>
          <w:kern w:val="0"/>
          <w:sz w:val="24"/>
          <w:szCs w:val="24"/>
        </w:rPr>
        <w:t xml:space="preserve"> and </w:t>
      </w:r>
      <m:oMath>
        <m:sSub>
          <m:sSubPr>
            <m:ctrlPr>
              <w:rPr>
                <w:rFonts w:ascii="Cambria Math" w:hAnsi="Cambria Math" w:cs="Times New Roman"/>
                <w:iCs/>
                <w:color w:val="000000" w:themeColor="text1"/>
                <w:kern w:val="0"/>
                <w:sz w:val="24"/>
                <w:szCs w:val="24"/>
              </w:rPr>
            </m:ctrlPr>
          </m:sSubPr>
          <m:e>
            <m:r>
              <m:rPr>
                <m:sty m:val="p"/>
              </m:rPr>
              <w:rPr>
                <w:rFonts w:ascii="Cambria Math" w:hAnsi="Cambria Math" w:cs="Times New Roman"/>
                <w:color w:val="000000" w:themeColor="text1"/>
                <w:kern w:val="0"/>
                <w:sz w:val="24"/>
                <w:szCs w:val="24"/>
              </w:rPr>
              <m:t>H</m:t>
            </m:r>
          </m:e>
          <m:sub>
            <m:r>
              <m:rPr>
                <m:sty m:val="p"/>
              </m:rPr>
              <w:rPr>
                <w:rFonts w:ascii="Cambria Math" w:hAnsi="Cambria Math" w:cs="Times New Roman"/>
                <w:color w:val="000000" w:themeColor="text1"/>
                <w:kern w:val="0"/>
                <w:sz w:val="24"/>
                <w:szCs w:val="24"/>
              </w:rPr>
              <m:t>b</m:t>
            </m:r>
          </m:sub>
        </m:sSub>
      </m:oMath>
      <w:r w:rsidRPr="00880E12">
        <w:rPr>
          <w:rFonts w:ascii="Cambria Math" w:hAnsi="Cambria Math" w:cs="Times New Roman" w:hint="eastAsia"/>
          <w:iCs/>
          <w:color w:val="000000" w:themeColor="text1"/>
          <w:kern w:val="0"/>
          <w:sz w:val="24"/>
          <w:szCs w:val="24"/>
        </w:rPr>
        <w:t xml:space="preserve"> are the mean vegetation height and building height respectively.</w:t>
      </w:r>
    </w:p>
    <w:p w14:paraId="4317BF4F" w14:textId="77777777" w:rsidR="009A2A28" w:rsidRPr="00880E12" w:rsidRDefault="009A2A28" w:rsidP="00482EBD">
      <w:pPr>
        <w:rPr>
          <w:rFonts w:ascii="Times New Roman" w:hAnsi="Times New Roman" w:cs="Times New Roman"/>
          <w:color w:val="000000" w:themeColor="text1"/>
          <w:kern w:val="0"/>
          <w:sz w:val="24"/>
          <w:szCs w:val="24"/>
        </w:rPr>
      </w:pPr>
    </w:p>
    <w:p w14:paraId="01132201" w14:textId="77777777" w:rsidR="009A2A28" w:rsidRPr="00880E12" w:rsidRDefault="009A2A28" w:rsidP="00482EBD">
      <w:pPr>
        <w:rPr>
          <w:rFonts w:ascii="Times New Roman" w:hAnsi="Times New Roman" w:cs="Times New Roman"/>
          <w:color w:val="000000" w:themeColor="text1"/>
          <w:kern w:val="0"/>
          <w:sz w:val="24"/>
          <w:szCs w:val="24"/>
        </w:rPr>
      </w:pPr>
    </w:p>
    <w:p w14:paraId="560C2DD8" w14:textId="77777777" w:rsidR="009A2A28" w:rsidRPr="00880E12" w:rsidRDefault="009A2A28" w:rsidP="00482EBD">
      <w:pPr>
        <w:rPr>
          <w:rFonts w:ascii="Times New Roman" w:hAnsi="Times New Roman" w:cs="Times New Roman"/>
          <w:color w:val="000000" w:themeColor="text1"/>
          <w:kern w:val="0"/>
          <w:sz w:val="24"/>
          <w:szCs w:val="24"/>
        </w:rPr>
      </w:pPr>
    </w:p>
    <w:p w14:paraId="2C479B20" w14:textId="77777777" w:rsidR="009A2A28" w:rsidRPr="00880E12" w:rsidRDefault="009A2A28" w:rsidP="00482EBD">
      <w:pPr>
        <w:rPr>
          <w:rFonts w:ascii="Times New Roman" w:hAnsi="Times New Roman" w:cs="Times New Roman"/>
          <w:color w:val="000000" w:themeColor="text1"/>
          <w:kern w:val="0"/>
          <w:sz w:val="24"/>
          <w:szCs w:val="24"/>
        </w:rPr>
      </w:pPr>
    </w:p>
    <w:p w14:paraId="5216EFE5" w14:textId="77777777" w:rsidR="009A2A28" w:rsidRPr="00880E12" w:rsidRDefault="009A2A28" w:rsidP="00482EBD">
      <w:pPr>
        <w:rPr>
          <w:rFonts w:ascii="Times New Roman" w:hAnsi="Times New Roman" w:cs="Times New Roman"/>
          <w:color w:val="000000" w:themeColor="text1"/>
          <w:kern w:val="0"/>
          <w:sz w:val="24"/>
          <w:szCs w:val="24"/>
        </w:rPr>
      </w:pPr>
    </w:p>
    <w:p w14:paraId="54FDF2CA" w14:textId="77777777" w:rsidR="009A2A28" w:rsidRPr="00880E12" w:rsidRDefault="009A2A28" w:rsidP="00482EBD">
      <w:pPr>
        <w:rPr>
          <w:rFonts w:ascii="Times New Roman" w:hAnsi="Times New Roman" w:cs="Times New Roman"/>
          <w:color w:val="000000" w:themeColor="text1"/>
          <w:kern w:val="0"/>
          <w:sz w:val="24"/>
          <w:szCs w:val="24"/>
        </w:rPr>
      </w:pPr>
    </w:p>
    <w:p w14:paraId="2D581DFA" w14:textId="77777777" w:rsidR="009A2A28" w:rsidRPr="00880E12" w:rsidRDefault="009A2A28" w:rsidP="00482EBD">
      <w:pPr>
        <w:rPr>
          <w:rFonts w:ascii="Times New Roman" w:hAnsi="Times New Roman" w:cs="Times New Roman"/>
          <w:color w:val="000000" w:themeColor="text1"/>
          <w:kern w:val="0"/>
          <w:sz w:val="24"/>
          <w:szCs w:val="24"/>
        </w:rPr>
      </w:pPr>
    </w:p>
    <w:p w14:paraId="4D0C5CF5" w14:textId="77777777" w:rsidR="009A2A28" w:rsidRPr="00880E12" w:rsidRDefault="009A2A28" w:rsidP="00482EBD">
      <w:pPr>
        <w:rPr>
          <w:rFonts w:ascii="Times New Roman" w:hAnsi="Times New Roman" w:cs="Times New Roman"/>
          <w:color w:val="000000" w:themeColor="text1"/>
          <w:kern w:val="0"/>
          <w:sz w:val="24"/>
          <w:szCs w:val="24"/>
        </w:rPr>
      </w:pPr>
    </w:p>
    <w:p w14:paraId="6E570755" w14:textId="77777777" w:rsidR="009A2A28" w:rsidRPr="0073341A" w:rsidRDefault="009A2A28" w:rsidP="007E4026">
      <w:pPr>
        <w:pStyle w:val="1"/>
        <w:rPr>
          <w:rFonts w:ascii="Times New Roman" w:hAnsi="Times New Roman" w:cs="Times New Roman"/>
          <w:color w:val="000000" w:themeColor="text1"/>
          <w:sz w:val="36"/>
          <w:szCs w:val="36"/>
        </w:rPr>
      </w:pPr>
      <w:proofErr w:type="gramStart"/>
      <w:r w:rsidRPr="0073341A">
        <w:rPr>
          <w:rFonts w:ascii="Times New Roman" w:hAnsi="Times New Roman" w:cs="Times New Roman" w:hint="eastAsia"/>
          <w:color w:val="000000" w:themeColor="text1"/>
          <w:sz w:val="36"/>
          <w:szCs w:val="36"/>
        </w:rPr>
        <w:lastRenderedPageBreak/>
        <w:t>4  Supplementary</w:t>
      </w:r>
      <w:proofErr w:type="gramEnd"/>
      <w:r w:rsidRPr="0073341A">
        <w:rPr>
          <w:rFonts w:ascii="Times New Roman" w:hAnsi="Times New Roman" w:cs="Times New Roman" w:hint="eastAsia"/>
          <w:color w:val="000000" w:themeColor="text1"/>
          <w:sz w:val="36"/>
          <w:szCs w:val="36"/>
        </w:rPr>
        <w:t xml:space="preserve"> tables</w:t>
      </w:r>
    </w:p>
    <w:p w14:paraId="1BC12A0A"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b/>
          <w:bCs/>
          <w:color w:val="000000" w:themeColor="text1"/>
          <w:kern w:val="0"/>
          <w:sz w:val="24"/>
          <w:szCs w:val="24"/>
        </w:rPr>
        <w:t xml:space="preserve">Table S1| </w:t>
      </w:r>
      <w:r w:rsidRPr="00880E12">
        <w:rPr>
          <w:rFonts w:ascii="Times New Roman" w:hAnsi="Times New Roman" w:cs="Times New Roman" w:hint="eastAsia"/>
          <w:color w:val="000000" w:themeColor="text1"/>
          <w:kern w:val="0"/>
          <w:sz w:val="24"/>
          <w:szCs w:val="24"/>
        </w:rPr>
        <w:t>Typical surface layer conditions for aerosol motion</w:t>
      </w:r>
    </w:p>
    <w:p w14:paraId="5C76734F" w14:textId="77777777" w:rsidR="009A2A28" w:rsidRPr="00880E12" w:rsidRDefault="009A2A28" w:rsidP="00482EBD">
      <w:pPr>
        <w:rPr>
          <w:rFonts w:ascii="Times New Roman" w:hAnsi="Times New Roman" w:cs="Times New Roman"/>
          <w:b/>
          <w:bCs/>
          <w:color w:val="000000" w:themeColor="text1"/>
          <w:kern w:val="0"/>
          <w:sz w:val="24"/>
          <w:szCs w:val="24"/>
        </w:rPr>
      </w:pPr>
    </w:p>
    <w:tbl>
      <w:tblPr>
        <w:tblW w:w="8740" w:type="dxa"/>
        <w:tblLook w:val="04A0" w:firstRow="1" w:lastRow="0" w:firstColumn="1" w:lastColumn="0" w:noHBand="0" w:noVBand="1"/>
      </w:tblPr>
      <w:tblGrid>
        <w:gridCol w:w="4440"/>
        <w:gridCol w:w="1980"/>
        <w:gridCol w:w="2320"/>
      </w:tblGrid>
      <w:tr w:rsidR="00880E12" w:rsidRPr="00880E12" w14:paraId="7893FDB3" w14:textId="77777777" w:rsidTr="007E4026">
        <w:trPr>
          <w:trHeight w:val="600"/>
        </w:trPr>
        <w:tc>
          <w:tcPr>
            <w:tcW w:w="4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287F3"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hint="eastAsia"/>
                <w:color w:val="000000" w:themeColor="text1"/>
                <w:kern w:val="0"/>
                <w:sz w:val="20"/>
                <w:szCs w:val="20"/>
              </w:rPr>
              <w:t>Key p</w:t>
            </w:r>
            <w:r w:rsidRPr="00880E12">
              <w:rPr>
                <w:rFonts w:ascii="Arial" w:eastAsia="等线" w:hAnsi="Arial" w:cs="Arial"/>
                <w:color w:val="000000" w:themeColor="text1"/>
                <w:kern w:val="0"/>
                <w:sz w:val="20"/>
                <w:szCs w:val="20"/>
              </w:rPr>
              <w:t>arameters influencing aerosol motion</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78963E7B"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minimum</w:t>
            </w:r>
          </w:p>
        </w:tc>
        <w:tc>
          <w:tcPr>
            <w:tcW w:w="2320" w:type="dxa"/>
            <w:tcBorders>
              <w:top w:val="single" w:sz="4" w:space="0" w:color="auto"/>
              <w:left w:val="nil"/>
              <w:bottom w:val="single" w:sz="4" w:space="0" w:color="auto"/>
              <w:right w:val="single" w:sz="4" w:space="0" w:color="auto"/>
            </w:tcBorders>
            <w:shd w:val="clear" w:color="auto" w:fill="auto"/>
            <w:noWrap/>
            <w:vAlign w:val="center"/>
            <w:hideMark/>
          </w:tcPr>
          <w:p w14:paraId="36E7E048"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maximum</w:t>
            </w:r>
          </w:p>
        </w:tc>
      </w:tr>
      <w:tr w:rsidR="00880E12" w:rsidRPr="00880E12" w14:paraId="35ED53AB"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6078AA2C"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Friction velocity in inertial sublayer</w:t>
            </w:r>
          </w:p>
        </w:tc>
        <w:tc>
          <w:tcPr>
            <w:tcW w:w="1980" w:type="dxa"/>
            <w:tcBorders>
              <w:top w:val="nil"/>
              <w:left w:val="nil"/>
              <w:bottom w:val="single" w:sz="4" w:space="0" w:color="auto"/>
              <w:right w:val="single" w:sz="4" w:space="0" w:color="auto"/>
            </w:tcBorders>
            <w:shd w:val="clear" w:color="auto" w:fill="auto"/>
            <w:noWrap/>
            <w:vAlign w:val="center"/>
            <w:hideMark/>
          </w:tcPr>
          <w:p w14:paraId="1025346D"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0.01 m s</w:t>
            </w:r>
            <w:r w:rsidRPr="00880E12">
              <w:rPr>
                <w:rFonts w:ascii="Arial" w:eastAsia="等线" w:hAnsi="Arial" w:cs="Arial"/>
                <w:color w:val="000000" w:themeColor="text1"/>
                <w:kern w:val="0"/>
                <w:sz w:val="20"/>
                <w:szCs w:val="20"/>
                <w:vertAlign w:val="superscript"/>
              </w:rPr>
              <w:t>-1</w:t>
            </w:r>
          </w:p>
        </w:tc>
        <w:tc>
          <w:tcPr>
            <w:tcW w:w="2320" w:type="dxa"/>
            <w:tcBorders>
              <w:top w:val="nil"/>
              <w:left w:val="nil"/>
              <w:bottom w:val="single" w:sz="4" w:space="0" w:color="auto"/>
              <w:right w:val="single" w:sz="4" w:space="0" w:color="auto"/>
            </w:tcBorders>
            <w:shd w:val="clear" w:color="auto" w:fill="auto"/>
            <w:noWrap/>
            <w:vAlign w:val="center"/>
            <w:hideMark/>
          </w:tcPr>
          <w:p w14:paraId="7E58F649"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0.8 m s</w:t>
            </w:r>
            <w:r w:rsidRPr="00880E12">
              <w:rPr>
                <w:rFonts w:ascii="Arial" w:eastAsia="等线" w:hAnsi="Arial" w:cs="Arial"/>
                <w:color w:val="000000" w:themeColor="text1"/>
                <w:kern w:val="0"/>
                <w:sz w:val="20"/>
                <w:szCs w:val="20"/>
                <w:vertAlign w:val="superscript"/>
              </w:rPr>
              <w:t>-1</w:t>
            </w:r>
          </w:p>
        </w:tc>
      </w:tr>
      <w:tr w:rsidR="00880E12" w:rsidRPr="00880E12" w14:paraId="6621D94A"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6CAF986A"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Monin-Obukhov length</w:t>
            </w:r>
          </w:p>
        </w:tc>
        <w:tc>
          <w:tcPr>
            <w:tcW w:w="1980" w:type="dxa"/>
            <w:tcBorders>
              <w:top w:val="nil"/>
              <w:left w:val="nil"/>
              <w:bottom w:val="single" w:sz="4" w:space="0" w:color="auto"/>
              <w:right w:val="single" w:sz="4" w:space="0" w:color="auto"/>
            </w:tcBorders>
            <w:shd w:val="clear" w:color="auto" w:fill="auto"/>
            <w:noWrap/>
            <w:vAlign w:val="center"/>
            <w:hideMark/>
          </w:tcPr>
          <w:p w14:paraId="27771DC9"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-10000</w:t>
            </w:r>
          </w:p>
        </w:tc>
        <w:tc>
          <w:tcPr>
            <w:tcW w:w="2320" w:type="dxa"/>
            <w:tcBorders>
              <w:top w:val="nil"/>
              <w:left w:val="nil"/>
              <w:bottom w:val="single" w:sz="4" w:space="0" w:color="auto"/>
              <w:right w:val="single" w:sz="4" w:space="0" w:color="auto"/>
            </w:tcBorders>
            <w:shd w:val="clear" w:color="auto" w:fill="auto"/>
            <w:noWrap/>
            <w:vAlign w:val="center"/>
            <w:hideMark/>
          </w:tcPr>
          <w:p w14:paraId="1FBE647D"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+10000</w:t>
            </w:r>
          </w:p>
        </w:tc>
      </w:tr>
      <w:tr w:rsidR="00880E12" w:rsidRPr="00880E12" w14:paraId="6B094A59"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3B99C978"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Aerosol diameter</w:t>
            </w:r>
          </w:p>
        </w:tc>
        <w:tc>
          <w:tcPr>
            <w:tcW w:w="1980" w:type="dxa"/>
            <w:tcBorders>
              <w:top w:val="nil"/>
              <w:left w:val="nil"/>
              <w:bottom w:val="single" w:sz="4" w:space="0" w:color="auto"/>
              <w:right w:val="single" w:sz="4" w:space="0" w:color="auto"/>
            </w:tcBorders>
            <w:shd w:val="clear" w:color="auto" w:fill="auto"/>
            <w:noWrap/>
            <w:vAlign w:val="center"/>
            <w:hideMark/>
          </w:tcPr>
          <w:p w14:paraId="15D2D56A"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1 nm</w:t>
            </w:r>
          </w:p>
        </w:tc>
        <w:tc>
          <w:tcPr>
            <w:tcW w:w="2320" w:type="dxa"/>
            <w:tcBorders>
              <w:top w:val="nil"/>
              <w:left w:val="nil"/>
              <w:bottom w:val="single" w:sz="4" w:space="0" w:color="auto"/>
              <w:right w:val="single" w:sz="4" w:space="0" w:color="auto"/>
            </w:tcBorders>
            <w:shd w:val="clear" w:color="auto" w:fill="auto"/>
            <w:noWrap/>
            <w:vAlign w:val="center"/>
            <w:hideMark/>
          </w:tcPr>
          <w:p w14:paraId="54520EA9"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10000 nm</w:t>
            </w:r>
          </w:p>
        </w:tc>
      </w:tr>
      <w:tr w:rsidR="00880E12" w:rsidRPr="00880E12" w14:paraId="4667ACA1"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5E763A2E"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Aerosol density</w:t>
            </w:r>
          </w:p>
        </w:tc>
        <w:tc>
          <w:tcPr>
            <w:tcW w:w="1980" w:type="dxa"/>
            <w:tcBorders>
              <w:top w:val="nil"/>
              <w:left w:val="nil"/>
              <w:bottom w:val="single" w:sz="4" w:space="0" w:color="auto"/>
              <w:right w:val="single" w:sz="4" w:space="0" w:color="auto"/>
            </w:tcBorders>
            <w:shd w:val="clear" w:color="auto" w:fill="auto"/>
            <w:noWrap/>
            <w:vAlign w:val="center"/>
            <w:hideMark/>
          </w:tcPr>
          <w:p w14:paraId="78A2EEAB"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1000 kg m</w:t>
            </w:r>
            <w:r w:rsidRPr="00880E12">
              <w:rPr>
                <w:rFonts w:ascii="Arial" w:eastAsia="等线" w:hAnsi="Arial" w:cs="Arial"/>
                <w:color w:val="000000" w:themeColor="text1"/>
                <w:kern w:val="0"/>
                <w:sz w:val="20"/>
                <w:szCs w:val="20"/>
                <w:vertAlign w:val="superscript"/>
              </w:rPr>
              <w:t>-3</w:t>
            </w:r>
          </w:p>
        </w:tc>
        <w:tc>
          <w:tcPr>
            <w:tcW w:w="2320" w:type="dxa"/>
            <w:tcBorders>
              <w:top w:val="nil"/>
              <w:left w:val="nil"/>
              <w:bottom w:val="single" w:sz="4" w:space="0" w:color="auto"/>
              <w:right w:val="single" w:sz="4" w:space="0" w:color="auto"/>
            </w:tcBorders>
            <w:shd w:val="clear" w:color="auto" w:fill="auto"/>
            <w:noWrap/>
            <w:vAlign w:val="center"/>
            <w:hideMark/>
          </w:tcPr>
          <w:p w14:paraId="1DAB0EE8"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2000 kg m</w:t>
            </w:r>
            <w:r w:rsidRPr="00880E12">
              <w:rPr>
                <w:rFonts w:ascii="Arial" w:eastAsia="等线" w:hAnsi="Arial" w:cs="Arial"/>
                <w:color w:val="000000" w:themeColor="text1"/>
                <w:kern w:val="0"/>
                <w:sz w:val="20"/>
                <w:szCs w:val="20"/>
                <w:vertAlign w:val="superscript"/>
              </w:rPr>
              <w:t>-3</w:t>
            </w:r>
          </w:p>
        </w:tc>
      </w:tr>
      <w:tr w:rsidR="00880E12" w:rsidRPr="00880E12" w14:paraId="3902B41C"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125667DF"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Temperature</w:t>
            </w:r>
          </w:p>
        </w:tc>
        <w:tc>
          <w:tcPr>
            <w:tcW w:w="1980" w:type="dxa"/>
            <w:tcBorders>
              <w:top w:val="nil"/>
              <w:left w:val="nil"/>
              <w:bottom w:val="single" w:sz="4" w:space="0" w:color="auto"/>
              <w:right w:val="single" w:sz="4" w:space="0" w:color="auto"/>
            </w:tcBorders>
            <w:shd w:val="clear" w:color="auto" w:fill="auto"/>
            <w:noWrap/>
            <w:vAlign w:val="center"/>
            <w:hideMark/>
          </w:tcPr>
          <w:p w14:paraId="17DB7F26"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-243 K</w:t>
            </w:r>
          </w:p>
        </w:tc>
        <w:tc>
          <w:tcPr>
            <w:tcW w:w="2320" w:type="dxa"/>
            <w:tcBorders>
              <w:top w:val="nil"/>
              <w:left w:val="nil"/>
              <w:bottom w:val="single" w:sz="4" w:space="0" w:color="auto"/>
              <w:right w:val="single" w:sz="4" w:space="0" w:color="auto"/>
            </w:tcBorders>
            <w:shd w:val="clear" w:color="auto" w:fill="auto"/>
            <w:noWrap/>
            <w:vAlign w:val="center"/>
            <w:hideMark/>
          </w:tcPr>
          <w:p w14:paraId="5AA9A3ED"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323 K</w:t>
            </w:r>
          </w:p>
        </w:tc>
      </w:tr>
      <w:tr w:rsidR="00880E12" w:rsidRPr="00880E12" w14:paraId="10BA7025"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37C45710"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Vegetation geometric area per unit ground</w:t>
            </w:r>
          </w:p>
        </w:tc>
        <w:tc>
          <w:tcPr>
            <w:tcW w:w="1980" w:type="dxa"/>
            <w:tcBorders>
              <w:top w:val="nil"/>
              <w:left w:val="nil"/>
              <w:bottom w:val="single" w:sz="4" w:space="0" w:color="auto"/>
              <w:right w:val="single" w:sz="4" w:space="0" w:color="auto"/>
            </w:tcBorders>
            <w:shd w:val="clear" w:color="auto" w:fill="auto"/>
            <w:noWrap/>
            <w:vAlign w:val="center"/>
            <w:hideMark/>
          </w:tcPr>
          <w:p w14:paraId="024CBFD5"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0 m</w:t>
            </w:r>
            <w:r w:rsidRPr="00880E12">
              <w:rPr>
                <w:rFonts w:ascii="Arial" w:eastAsia="等线" w:hAnsi="Arial" w:cs="Arial"/>
                <w:color w:val="000000" w:themeColor="text1"/>
                <w:kern w:val="0"/>
                <w:sz w:val="20"/>
                <w:szCs w:val="20"/>
                <w:vertAlign w:val="superscript"/>
              </w:rPr>
              <w:t>2</w:t>
            </w:r>
            <w:r w:rsidRPr="00880E12">
              <w:rPr>
                <w:rFonts w:ascii="Arial" w:eastAsia="等线" w:hAnsi="Arial" w:cs="Arial"/>
                <w:color w:val="000000" w:themeColor="text1"/>
                <w:kern w:val="0"/>
                <w:sz w:val="20"/>
                <w:szCs w:val="20"/>
              </w:rPr>
              <w:t xml:space="preserve"> m</w:t>
            </w:r>
            <w:r w:rsidRPr="00880E12">
              <w:rPr>
                <w:rFonts w:ascii="Arial" w:eastAsia="等线" w:hAnsi="Arial" w:cs="Arial"/>
                <w:color w:val="000000" w:themeColor="text1"/>
                <w:kern w:val="0"/>
                <w:sz w:val="20"/>
                <w:szCs w:val="20"/>
                <w:vertAlign w:val="superscript"/>
              </w:rPr>
              <w:t>-2</w:t>
            </w:r>
          </w:p>
        </w:tc>
        <w:tc>
          <w:tcPr>
            <w:tcW w:w="2320" w:type="dxa"/>
            <w:tcBorders>
              <w:top w:val="nil"/>
              <w:left w:val="nil"/>
              <w:bottom w:val="single" w:sz="4" w:space="0" w:color="auto"/>
              <w:right w:val="single" w:sz="4" w:space="0" w:color="auto"/>
            </w:tcBorders>
            <w:shd w:val="clear" w:color="auto" w:fill="auto"/>
            <w:noWrap/>
            <w:vAlign w:val="center"/>
            <w:hideMark/>
          </w:tcPr>
          <w:p w14:paraId="5567F8A3"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12 m</w:t>
            </w:r>
            <w:r w:rsidRPr="00880E12">
              <w:rPr>
                <w:rFonts w:ascii="Arial" w:eastAsia="等线" w:hAnsi="Arial" w:cs="Arial"/>
                <w:color w:val="000000" w:themeColor="text1"/>
                <w:kern w:val="0"/>
                <w:sz w:val="20"/>
                <w:szCs w:val="20"/>
                <w:vertAlign w:val="superscript"/>
              </w:rPr>
              <w:t>2</w:t>
            </w:r>
            <w:r w:rsidRPr="00880E12">
              <w:rPr>
                <w:rFonts w:ascii="Arial" w:eastAsia="等线" w:hAnsi="Arial" w:cs="Arial"/>
                <w:color w:val="000000" w:themeColor="text1"/>
                <w:kern w:val="0"/>
                <w:sz w:val="20"/>
                <w:szCs w:val="20"/>
              </w:rPr>
              <w:t xml:space="preserve"> m</w:t>
            </w:r>
            <w:r w:rsidRPr="00880E12">
              <w:rPr>
                <w:rFonts w:ascii="Arial" w:eastAsia="等线" w:hAnsi="Arial" w:cs="Arial"/>
                <w:color w:val="000000" w:themeColor="text1"/>
                <w:kern w:val="0"/>
                <w:sz w:val="20"/>
                <w:szCs w:val="20"/>
                <w:vertAlign w:val="superscript"/>
              </w:rPr>
              <w:t>-2</w:t>
            </w:r>
          </w:p>
        </w:tc>
      </w:tr>
      <w:tr w:rsidR="00880E12" w:rsidRPr="00880E12" w14:paraId="593E8995"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5B6CE746"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Building geometric area per unit ground</w:t>
            </w:r>
          </w:p>
        </w:tc>
        <w:tc>
          <w:tcPr>
            <w:tcW w:w="1980" w:type="dxa"/>
            <w:tcBorders>
              <w:top w:val="nil"/>
              <w:left w:val="nil"/>
              <w:bottom w:val="single" w:sz="4" w:space="0" w:color="auto"/>
              <w:right w:val="single" w:sz="4" w:space="0" w:color="auto"/>
            </w:tcBorders>
            <w:shd w:val="clear" w:color="auto" w:fill="auto"/>
            <w:noWrap/>
            <w:vAlign w:val="center"/>
            <w:hideMark/>
          </w:tcPr>
          <w:p w14:paraId="7BF14C3B"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0 m</w:t>
            </w:r>
            <w:r w:rsidRPr="00880E12">
              <w:rPr>
                <w:rFonts w:ascii="Arial" w:eastAsia="等线" w:hAnsi="Arial" w:cs="Arial"/>
                <w:color w:val="000000" w:themeColor="text1"/>
                <w:kern w:val="0"/>
                <w:sz w:val="20"/>
                <w:szCs w:val="20"/>
                <w:vertAlign w:val="superscript"/>
              </w:rPr>
              <w:t>2</w:t>
            </w:r>
            <w:r w:rsidRPr="00880E12">
              <w:rPr>
                <w:rFonts w:ascii="Arial" w:eastAsia="等线" w:hAnsi="Arial" w:cs="Arial"/>
                <w:color w:val="000000" w:themeColor="text1"/>
                <w:kern w:val="0"/>
                <w:sz w:val="20"/>
                <w:szCs w:val="20"/>
              </w:rPr>
              <w:t xml:space="preserve"> m</w:t>
            </w:r>
            <w:r w:rsidRPr="00880E12">
              <w:rPr>
                <w:rFonts w:ascii="Arial" w:eastAsia="等线" w:hAnsi="Arial" w:cs="Arial"/>
                <w:color w:val="000000" w:themeColor="text1"/>
                <w:kern w:val="0"/>
                <w:sz w:val="20"/>
                <w:szCs w:val="20"/>
                <w:vertAlign w:val="superscript"/>
              </w:rPr>
              <w:t>-2</w:t>
            </w:r>
          </w:p>
        </w:tc>
        <w:tc>
          <w:tcPr>
            <w:tcW w:w="2320" w:type="dxa"/>
            <w:tcBorders>
              <w:top w:val="nil"/>
              <w:left w:val="nil"/>
              <w:bottom w:val="single" w:sz="4" w:space="0" w:color="auto"/>
              <w:right w:val="single" w:sz="4" w:space="0" w:color="auto"/>
            </w:tcBorders>
            <w:shd w:val="clear" w:color="auto" w:fill="auto"/>
            <w:noWrap/>
            <w:vAlign w:val="center"/>
            <w:hideMark/>
          </w:tcPr>
          <w:p w14:paraId="73067189"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3 m</w:t>
            </w:r>
            <w:r w:rsidRPr="00880E12">
              <w:rPr>
                <w:rFonts w:ascii="Arial" w:eastAsia="等线" w:hAnsi="Arial" w:cs="Arial"/>
                <w:color w:val="000000" w:themeColor="text1"/>
                <w:kern w:val="0"/>
                <w:sz w:val="20"/>
                <w:szCs w:val="20"/>
                <w:vertAlign w:val="superscript"/>
              </w:rPr>
              <w:t>2</w:t>
            </w:r>
            <w:r w:rsidRPr="00880E12">
              <w:rPr>
                <w:rFonts w:ascii="Arial" w:eastAsia="等线" w:hAnsi="Arial" w:cs="Arial"/>
                <w:color w:val="000000" w:themeColor="text1"/>
                <w:kern w:val="0"/>
                <w:sz w:val="20"/>
                <w:szCs w:val="20"/>
              </w:rPr>
              <w:t xml:space="preserve"> m</w:t>
            </w:r>
            <w:r w:rsidRPr="00880E12">
              <w:rPr>
                <w:rFonts w:ascii="Arial" w:eastAsia="等线" w:hAnsi="Arial" w:cs="Arial"/>
                <w:color w:val="000000" w:themeColor="text1"/>
                <w:kern w:val="0"/>
                <w:sz w:val="20"/>
                <w:szCs w:val="20"/>
                <w:vertAlign w:val="superscript"/>
              </w:rPr>
              <w:t>-2</w:t>
            </w:r>
          </w:p>
        </w:tc>
      </w:tr>
      <w:tr w:rsidR="009A2A28" w:rsidRPr="00880E12" w14:paraId="31C88D19" w14:textId="77777777" w:rsidTr="007E4026">
        <w:trPr>
          <w:trHeight w:val="600"/>
        </w:trPr>
        <w:tc>
          <w:tcPr>
            <w:tcW w:w="4440" w:type="dxa"/>
            <w:tcBorders>
              <w:top w:val="nil"/>
              <w:left w:val="single" w:sz="4" w:space="0" w:color="auto"/>
              <w:bottom w:val="single" w:sz="4" w:space="0" w:color="auto"/>
              <w:right w:val="single" w:sz="4" w:space="0" w:color="auto"/>
            </w:tcBorders>
            <w:shd w:val="clear" w:color="auto" w:fill="auto"/>
            <w:noWrap/>
            <w:vAlign w:val="center"/>
            <w:hideMark/>
          </w:tcPr>
          <w:p w14:paraId="4F30F9DC"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Canopy height</w:t>
            </w:r>
          </w:p>
        </w:tc>
        <w:tc>
          <w:tcPr>
            <w:tcW w:w="1980" w:type="dxa"/>
            <w:tcBorders>
              <w:top w:val="nil"/>
              <w:left w:val="nil"/>
              <w:bottom w:val="single" w:sz="4" w:space="0" w:color="auto"/>
              <w:right w:val="single" w:sz="4" w:space="0" w:color="auto"/>
            </w:tcBorders>
            <w:shd w:val="clear" w:color="auto" w:fill="auto"/>
            <w:noWrap/>
            <w:vAlign w:val="center"/>
            <w:hideMark/>
          </w:tcPr>
          <w:p w14:paraId="24EE59DF"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0 m</w:t>
            </w:r>
          </w:p>
        </w:tc>
        <w:tc>
          <w:tcPr>
            <w:tcW w:w="2320" w:type="dxa"/>
            <w:tcBorders>
              <w:top w:val="nil"/>
              <w:left w:val="nil"/>
              <w:bottom w:val="single" w:sz="4" w:space="0" w:color="auto"/>
              <w:right w:val="single" w:sz="4" w:space="0" w:color="auto"/>
            </w:tcBorders>
            <w:shd w:val="clear" w:color="auto" w:fill="auto"/>
            <w:noWrap/>
            <w:vAlign w:val="center"/>
            <w:hideMark/>
          </w:tcPr>
          <w:p w14:paraId="66FA7788" w14:textId="77777777" w:rsidR="009A2A28" w:rsidRPr="00880E12" w:rsidRDefault="009A2A28" w:rsidP="007E4026">
            <w:pPr>
              <w:widowControl/>
              <w:jc w:val="center"/>
              <w:rPr>
                <w:rFonts w:ascii="Arial" w:eastAsia="等线" w:hAnsi="Arial" w:cs="Arial"/>
                <w:color w:val="000000" w:themeColor="text1"/>
                <w:kern w:val="0"/>
                <w:sz w:val="20"/>
                <w:szCs w:val="20"/>
              </w:rPr>
            </w:pPr>
            <w:r w:rsidRPr="00880E12">
              <w:rPr>
                <w:rFonts w:ascii="Arial" w:eastAsia="等线" w:hAnsi="Arial" w:cs="Arial"/>
                <w:color w:val="000000" w:themeColor="text1"/>
                <w:kern w:val="0"/>
                <w:sz w:val="20"/>
                <w:szCs w:val="20"/>
              </w:rPr>
              <w:t>30 m</w:t>
            </w:r>
          </w:p>
        </w:tc>
      </w:tr>
    </w:tbl>
    <w:p w14:paraId="75D9D91C" w14:textId="77777777" w:rsidR="009A2A28" w:rsidRPr="00880E12" w:rsidRDefault="009A2A28" w:rsidP="00482EBD">
      <w:pPr>
        <w:rPr>
          <w:rFonts w:ascii="Times New Roman" w:hAnsi="Times New Roman" w:cs="Times New Roman"/>
          <w:color w:val="000000" w:themeColor="text1"/>
          <w:kern w:val="0"/>
          <w:sz w:val="24"/>
          <w:szCs w:val="24"/>
        </w:rPr>
      </w:pPr>
    </w:p>
    <w:p w14:paraId="416B0FFE" w14:textId="77777777" w:rsidR="009A2A28" w:rsidRPr="00880E12" w:rsidRDefault="009A2A28" w:rsidP="00482EBD">
      <w:pPr>
        <w:rPr>
          <w:rFonts w:ascii="Times New Roman" w:hAnsi="Times New Roman" w:cs="Times New Roman"/>
          <w:color w:val="000000" w:themeColor="text1"/>
          <w:kern w:val="0"/>
          <w:sz w:val="24"/>
          <w:szCs w:val="24"/>
        </w:rPr>
      </w:pPr>
    </w:p>
    <w:p w14:paraId="435150D3" w14:textId="77777777" w:rsidR="009A2A28" w:rsidRPr="00880E12" w:rsidRDefault="009A2A28" w:rsidP="00482EBD">
      <w:pPr>
        <w:rPr>
          <w:rFonts w:ascii="Times New Roman" w:hAnsi="Times New Roman" w:cs="Times New Roman"/>
          <w:color w:val="000000" w:themeColor="text1"/>
          <w:kern w:val="0"/>
          <w:sz w:val="24"/>
          <w:szCs w:val="24"/>
        </w:rPr>
      </w:pPr>
    </w:p>
    <w:p w14:paraId="2196886B" w14:textId="77777777" w:rsidR="009A2A28" w:rsidRPr="00880E12" w:rsidRDefault="009A2A28" w:rsidP="00482EBD">
      <w:pPr>
        <w:rPr>
          <w:rFonts w:ascii="Times New Roman" w:hAnsi="Times New Roman" w:cs="Times New Roman"/>
          <w:color w:val="000000" w:themeColor="text1"/>
          <w:kern w:val="0"/>
          <w:sz w:val="24"/>
          <w:szCs w:val="24"/>
        </w:rPr>
      </w:pPr>
    </w:p>
    <w:p w14:paraId="26FC3B94" w14:textId="77777777" w:rsidR="009A2A28" w:rsidRPr="00880E12" w:rsidRDefault="009A2A28" w:rsidP="00482EBD">
      <w:pPr>
        <w:rPr>
          <w:rFonts w:ascii="Times New Roman" w:hAnsi="Times New Roman" w:cs="Times New Roman"/>
          <w:color w:val="000000" w:themeColor="text1"/>
          <w:kern w:val="0"/>
          <w:sz w:val="24"/>
          <w:szCs w:val="24"/>
        </w:rPr>
      </w:pPr>
    </w:p>
    <w:p w14:paraId="358653EA" w14:textId="77777777" w:rsidR="009A2A28" w:rsidRPr="00880E12" w:rsidRDefault="009A2A28" w:rsidP="00482EBD">
      <w:pPr>
        <w:rPr>
          <w:rFonts w:ascii="Times New Roman" w:hAnsi="Times New Roman" w:cs="Times New Roman"/>
          <w:color w:val="000000" w:themeColor="text1"/>
          <w:kern w:val="0"/>
          <w:sz w:val="24"/>
          <w:szCs w:val="24"/>
        </w:rPr>
      </w:pPr>
    </w:p>
    <w:p w14:paraId="7D4E05DB" w14:textId="77777777" w:rsidR="009A2A28" w:rsidRPr="00880E12" w:rsidRDefault="009A2A28" w:rsidP="00482EBD">
      <w:pPr>
        <w:rPr>
          <w:rFonts w:ascii="Times New Roman" w:hAnsi="Times New Roman" w:cs="Times New Roman"/>
          <w:color w:val="000000" w:themeColor="text1"/>
          <w:kern w:val="0"/>
          <w:sz w:val="24"/>
          <w:szCs w:val="24"/>
        </w:rPr>
      </w:pPr>
    </w:p>
    <w:p w14:paraId="35439832" w14:textId="77777777" w:rsidR="009A2A28" w:rsidRPr="00880E12" w:rsidRDefault="009A2A28" w:rsidP="00482EBD">
      <w:pPr>
        <w:rPr>
          <w:rFonts w:ascii="Times New Roman" w:hAnsi="Times New Roman" w:cs="Times New Roman"/>
          <w:color w:val="000000" w:themeColor="text1"/>
          <w:kern w:val="0"/>
          <w:sz w:val="24"/>
          <w:szCs w:val="24"/>
        </w:rPr>
      </w:pPr>
    </w:p>
    <w:p w14:paraId="7D3296E5" w14:textId="77777777" w:rsidR="009A2A28" w:rsidRPr="00880E12" w:rsidRDefault="009A2A28" w:rsidP="00482EBD">
      <w:pPr>
        <w:rPr>
          <w:rFonts w:ascii="Times New Roman" w:hAnsi="Times New Roman" w:cs="Times New Roman"/>
          <w:color w:val="000000" w:themeColor="text1"/>
          <w:kern w:val="0"/>
          <w:sz w:val="24"/>
          <w:szCs w:val="24"/>
        </w:rPr>
      </w:pPr>
    </w:p>
    <w:p w14:paraId="18D3BC24" w14:textId="77777777" w:rsidR="009A2A28" w:rsidRPr="00880E12" w:rsidRDefault="009A2A28" w:rsidP="00482EBD">
      <w:pPr>
        <w:rPr>
          <w:rFonts w:ascii="Times New Roman" w:hAnsi="Times New Roman" w:cs="Times New Roman"/>
          <w:color w:val="000000" w:themeColor="text1"/>
          <w:kern w:val="0"/>
          <w:sz w:val="24"/>
          <w:szCs w:val="24"/>
        </w:rPr>
      </w:pPr>
    </w:p>
    <w:p w14:paraId="0DE568C1" w14:textId="77777777" w:rsidR="009A2A28" w:rsidRPr="00880E12" w:rsidRDefault="009A2A28" w:rsidP="00482EBD">
      <w:pPr>
        <w:rPr>
          <w:rFonts w:ascii="Times New Roman" w:hAnsi="Times New Roman" w:cs="Times New Roman"/>
          <w:color w:val="000000" w:themeColor="text1"/>
          <w:kern w:val="0"/>
          <w:sz w:val="24"/>
          <w:szCs w:val="24"/>
        </w:rPr>
      </w:pPr>
    </w:p>
    <w:p w14:paraId="34F06604" w14:textId="77777777" w:rsidR="009A2A28" w:rsidRPr="00880E12" w:rsidRDefault="009A2A28" w:rsidP="00482EBD">
      <w:pPr>
        <w:rPr>
          <w:rFonts w:ascii="Times New Roman" w:hAnsi="Times New Roman" w:cs="Times New Roman"/>
          <w:color w:val="000000" w:themeColor="text1"/>
          <w:kern w:val="0"/>
          <w:sz w:val="24"/>
          <w:szCs w:val="24"/>
        </w:rPr>
      </w:pPr>
    </w:p>
    <w:p w14:paraId="0586803F" w14:textId="77777777" w:rsidR="009A2A28" w:rsidRPr="00880E12" w:rsidRDefault="009A2A28" w:rsidP="00482EBD">
      <w:pPr>
        <w:rPr>
          <w:rFonts w:ascii="Times New Roman" w:hAnsi="Times New Roman" w:cs="Times New Roman"/>
          <w:color w:val="000000" w:themeColor="text1"/>
          <w:kern w:val="0"/>
          <w:sz w:val="24"/>
          <w:szCs w:val="24"/>
        </w:rPr>
      </w:pPr>
    </w:p>
    <w:p w14:paraId="13F2ADBB" w14:textId="77777777" w:rsidR="009A2A28" w:rsidRPr="00880E12" w:rsidRDefault="009A2A28" w:rsidP="00482EBD">
      <w:pPr>
        <w:rPr>
          <w:rFonts w:ascii="Times New Roman" w:hAnsi="Times New Roman" w:cs="Times New Roman"/>
          <w:color w:val="000000" w:themeColor="text1"/>
          <w:kern w:val="0"/>
          <w:sz w:val="24"/>
          <w:szCs w:val="24"/>
        </w:rPr>
      </w:pPr>
    </w:p>
    <w:p w14:paraId="5FFFA54A" w14:textId="77777777" w:rsidR="009A2A28" w:rsidRPr="00880E12" w:rsidRDefault="009A2A28" w:rsidP="00482EBD">
      <w:pPr>
        <w:rPr>
          <w:rFonts w:ascii="Times New Roman" w:hAnsi="Times New Roman" w:cs="Times New Roman"/>
          <w:color w:val="000000" w:themeColor="text1"/>
          <w:kern w:val="0"/>
          <w:sz w:val="24"/>
          <w:szCs w:val="24"/>
        </w:rPr>
      </w:pPr>
    </w:p>
    <w:p w14:paraId="6D74F739" w14:textId="77777777" w:rsidR="009A2A28" w:rsidRPr="00880E12" w:rsidRDefault="009A2A28" w:rsidP="00482EBD">
      <w:pPr>
        <w:rPr>
          <w:rFonts w:ascii="Times New Roman" w:hAnsi="Times New Roman" w:cs="Times New Roman"/>
          <w:color w:val="000000" w:themeColor="text1"/>
          <w:kern w:val="0"/>
          <w:sz w:val="24"/>
          <w:szCs w:val="24"/>
        </w:rPr>
      </w:pPr>
    </w:p>
    <w:p w14:paraId="3B3D42C3" w14:textId="77777777" w:rsidR="009A2A28" w:rsidRPr="00880E12" w:rsidRDefault="009A2A28" w:rsidP="00482EBD">
      <w:pPr>
        <w:rPr>
          <w:rFonts w:ascii="Times New Roman" w:hAnsi="Times New Roman" w:cs="Times New Roman"/>
          <w:color w:val="000000" w:themeColor="text1"/>
          <w:kern w:val="0"/>
          <w:sz w:val="24"/>
          <w:szCs w:val="24"/>
        </w:rPr>
      </w:pPr>
    </w:p>
    <w:p w14:paraId="383712D3" w14:textId="77777777" w:rsidR="009A2A28" w:rsidRPr="00880E12" w:rsidRDefault="009A2A28" w:rsidP="00482EBD">
      <w:pPr>
        <w:rPr>
          <w:rFonts w:ascii="Times New Roman" w:hAnsi="Times New Roman" w:cs="Times New Roman"/>
          <w:color w:val="000000" w:themeColor="text1"/>
          <w:kern w:val="0"/>
          <w:sz w:val="24"/>
          <w:szCs w:val="24"/>
        </w:rPr>
      </w:pPr>
    </w:p>
    <w:p w14:paraId="33D9F647" w14:textId="77777777" w:rsidR="009A2A28" w:rsidRPr="00880E12" w:rsidRDefault="009A2A28" w:rsidP="00482EBD">
      <w:pPr>
        <w:rPr>
          <w:rFonts w:ascii="Times New Roman" w:hAnsi="Times New Roman" w:cs="Times New Roman"/>
          <w:color w:val="000000" w:themeColor="text1"/>
          <w:kern w:val="0"/>
          <w:sz w:val="24"/>
          <w:szCs w:val="24"/>
        </w:rPr>
      </w:pPr>
    </w:p>
    <w:p w14:paraId="4BC9E286"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b/>
          <w:bCs/>
          <w:color w:val="000000" w:themeColor="text1"/>
          <w:kern w:val="0"/>
          <w:sz w:val="24"/>
          <w:szCs w:val="24"/>
        </w:rPr>
        <w:lastRenderedPageBreak/>
        <w:t xml:space="preserve">Table S2| </w:t>
      </w:r>
      <w:r w:rsidRPr="00880E12">
        <w:rPr>
          <w:rFonts w:ascii="Times New Roman" w:hAnsi="Times New Roman" w:cs="Times New Roman" w:hint="eastAsia"/>
          <w:color w:val="000000" w:themeColor="text1"/>
          <w:kern w:val="0"/>
          <w:sz w:val="24"/>
          <w:szCs w:val="24"/>
        </w:rPr>
        <w:t>A summary of reported controlled laboratory deposition experiments</w:t>
      </w:r>
    </w:p>
    <w:p w14:paraId="1B041BA1" w14:textId="77777777" w:rsidR="009A2A28" w:rsidRPr="00880E12" w:rsidRDefault="009A2A28" w:rsidP="00482EBD">
      <w:pPr>
        <w:rPr>
          <w:rFonts w:ascii="Times New Roman" w:hAnsi="Times New Roman" w:cs="Times New Roman"/>
          <w:color w:val="000000" w:themeColor="text1"/>
          <w:kern w:val="0"/>
          <w:sz w:val="24"/>
          <w:szCs w:val="24"/>
        </w:rPr>
      </w:pPr>
    </w:p>
    <w:tbl>
      <w:tblPr>
        <w:tblW w:w="9352" w:type="dxa"/>
        <w:tblLook w:val="04A0" w:firstRow="1" w:lastRow="0" w:firstColumn="1" w:lastColumn="0" w:noHBand="0" w:noVBand="1"/>
      </w:tblPr>
      <w:tblGrid>
        <w:gridCol w:w="4248"/>
        <w:gridCol w:w="1134"/>
        <w:gridCol w:w="1122"/>
        <w:gridCol w:w="1394"/>
        <w:gridCol w:w="1454"/>
      </w:tblGrid>
      <w:tr w:rsidR="00880E12" w:rsidRPr="00880E12" w14:paraId="24032AB6" w14:textId="77777777" w:rsidTr="00D14832">
        <w:trPr>
          <w:trHeight w:val="6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4A704"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Data source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2A7E86B"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Aerosol diameter (nm)</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0E8C31E8"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Friction velocity</w:t>
            </w:r>
          </w:p>
          <w:p w14:paraId="33634D60"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 xml:space="preserve"> (m s</w:t>
            </w:r>
            <w:r w:rsidRPr="00880E12">
              <w:rPr>
                <w:rFonts w:ascii="Arial" w:eastAsia="等线" w:hAnsi="Arial" w:cs="Arial"/>
                <w:color w:val="000000" w:themeColor="text1"/>
                <w:kern w:val="0"/>
                <w:sz w:val="12"/>
                <w:szCs w:val="12"/>
                <w:vertAlign w:val="superscript"/>
              </w:rPr>
              <w:t>-1</w:t>
            </w:r>
            <w:r w:rsidRPr="00880E12">
              <w:rPr>
                <w:rFonts w:ascii="Arial" w:eastAsia="等线" w:hAnsi="Arial" w:cs="Arial"/>
                <w:color w:val="000000" w:themeColor="text1"/>
                <w:kern w:val="0"/>
                <w:sz w:val="12"/>
                <w:szCs w:val="12"/>
              </w:rPr>
              <w:t>)</w:t>
            </w:r>
          </w:p>
        </w:tc>
        <w:tc>
          <w:tcPr>
            <w:tcW w:w="1394" w:type="dxa"/>
            <w:tcBorders>
              <w:top w:val="single" w:sz="4" w:space="0" w:color="auto"/>
              <w:left w:val="nil"/>
              <w:bottom w:val="single" w:sz="4" w:space="0" w:color="auto"/>
              <w:right w:val="single" w:sz="4" w:space="0" w:color="auto"/>
            </w:tcBorders>
            <w:shd w:val="clear" w:color="auto" w:fill="auto"/>
            <w:noWrap/>
            <w:vAlign w:val="center"/>
            <w:hideMark/>
          </w:tcPr>
          <w:p w14:paraId="039C2948"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Surface material</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18E854A0"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ADD velocity (cm s</w:t>
            </w:r>
            <w:r w:rsidRPr="00880E12">
              <w:rPr>
                <w:rFonts w:ascii="Arial" w:eastAsia="等线" w:hAnsi="Arial" w:cs="Arial"/>
                <w:color w:val="000000" w:themeColor="text1"/>
                <w:kern w:val="0"/>
                <w:sz w:val="12"/>
                <w:szCs w:val="12"/>
                <w:vertAlign w:val="superscript"/>
              </w:rPr>
              <w:t>-1</w:t>
            </w:r>
            <w:r w:rsidRPr="00880E12">
              <w:rPr>
                <w:rFonts w:ascii="Arial" w:eastAsia="等线" w:hAnsi="Arial" w:cs="Arial"/>
                <w:color w:val="000000" w:themeColor="text1"/>
                <w:kern w:val="0"/>
                <w:sz w:val="12"/>
                <w:szCs w:val="12"/>
              </w:rPr>
              <w:t>)</w:t>
            </w:r>
          </w:p>
        </w:tc>
      </w:tr>
      <w:tr w:rsidR="00880E12" w:rsidRPr="00880E12" w14:paraId="09FFD1F3"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88A3E84"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Shimada et al. (1993)</w:t>
            </w:r>
            <w:r w:rsidRPr="00880E12">
              <w:rPr>
                <w:rFonts w:ascii="Arial" w:eastAsia="等线" w:hAnsi="Arial" w:cs="Arial"/>
                <w:color w:val="000000" w:themeColor="text1"/>
                <w:kern w:val="0"/>
                <w:sz w:val="12"/>
                <w:szCs w:val="12"/>
              </w:rPr>
              <w:br/>
              <w:t>https://aiche.onlinelibrary.wiley.com/doi/epdf/10.1002/aic.690390104</w:t>
            </w:r>
          </w:p>
        </w:tc>
        <w:tc>
          <w:tcPr>
            <w:tcW w:w="1134" w:type="dxa"/>
            <w:tcBorders>
              <w:top w:val="nil"/>
              <w:left w:val="nil"/>
              <w:bottom w:val="single" w:sz="4" w:space="0" w:color="auto"/>
              <w:right w:val="single" w:sz="4" w:space="0" w:color="auto"/>
            </w:tcBorders>
            <w:shd w:val="clear" w:color="auto" w:fill="auto"/>
            <w:noWrap/>
            <w:vAlign w:val="center"/>
            <w:hideMark/>
          </w:tcPr>
          <w:p w14:paraId="5A8D22D8"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 xml:space="preserve"> 60-400</w:t>
            </w:r>
          </w:p>
        </w:tc>
        <w:tc>
          <w:tcPr>
            <w:tcW w:w="1122" w:type="dxa"/>
            <w:tcBorders>
              <w:top w:val="nil"/>
              <w:left w:val="nil"/>
              <w:bottom w:val="single" w:sz="4" w:space="0" w:color="auto"/>
              <w:right w:val="single" w:sz="4" w:space="0" w:color="auto"/>
            </w:tcBorders>
            <w:shd w:val="clear" w:color="auto" w:fill="auto"/>
            <w:noWrap/>
            <w:vAlign w:val="center"/>
            <w:hideMark/>
          </w:tcPr>
          <w:p w14:paraId="737EB0F3"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0.65</w:t>
            </w:r>
          </w:p>
        </w:tc>
        <w:tc>
          <w:tcPr>
            <w:tcW w:w="1394" w:type="dxa"/>
            <w:tcBorders>
              <w:top w:val="nil"/>
              <w:left w:val="nil"/>
              <w:bottom w:val="single" w:sz="4" w:space="0" w:color="auto"/>
              <w:right w:val="single" w:sz="4" w:space="0" w:color="auto"/>
            </w:tcBorders>
            <w:shd w:val="clear" w:color="auto" w:fill="auto"/>
            <w:noWrap/>
            <w:vAlign w:val="center"/>
            <w:hideMark/>
          </w:tcPr>
          <w:p w14:paraId="5E575D7A"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Glass</w:t>
            </w:r>
          </w:p>
        </w:tc>
        <w:tc>
          <w:tcPr>
            <w:tcW w:w="1454" w:type="dxa"/>
            <w:tcBorders>
              <w:top w:val="nil"/>
              <w:left w:val="nil"/>
              <w:bottom w:val="single" w:sz="4" w:space="0" w:color="auto"/>
              <w:right w:val="single" w:sz="4" w:space="0" w:color="auto"/>
            </w:tcBorders>
            <w:shd w:val="clear" w:color="auto" w:fill="auto"/>
            <w:noWrap/>
            <w:vAlign w:val="center"/>
            <w:hideMark/>
          </w:tcPr>
          <w:p w14:paraId="58A9ED42"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0.007-0.15</w:t>
            </w:r>
          </w:p>
        </w:tc>
      </w:tr>
      <w:tr w:rsidR="00880E12" w:rsidRPr="00880E12" w14:paraId="58F25260"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6260A01" w14:textId="77777777" w:rsidR="009A2A28" w:rsidRPr="00880E12" w:rsidRDefault="009A2A28" w:rsidP="00D14832">
            <w:pPr>
              <w:widowControl/>
              <w:jc w:val="center"/>
              <w:rPr>
                <w:rFonts w:ascii="Arial" w:eastAsia="等线" w:hAnsi="Arial" w:cs="Arial"/>
                <w:color w:val="000000" w:themeColor="text1"/>
                <w:kern w:val="0"/>
                <w:sz w:val="12"/>
                <w:szCs w:val="12"/>
              </w:rPr>
            </w:pPr>
            <w:proofErr w:type="spellStart"/>
            <w:r w:rsidRPr="00880E12">
              <w:rPr>
                <w:rFonts w:ascii="Arial" w:eastAsia="等线" w:hAnsi="Arial" w:cs="Arial"/>
                <w:color w:val="000000" w:themeColor="text1"/>
                <w:kern w:val="0"/>
                <w:sz w:val="12"/>
                <w:szCs w:val="12"/>
              </w:rPr>
              <w:t>Mcfarland</w:t>
            </w:r>
            <w:proofErr w:type="spellEnd"/>
            <w:r w:rsidRPr="00880E12">
              <w:rPr>
                <w:rFonts w:ascii="Arial" w:eastAsia="等线" w:hAnsi="Arial" w:cs="Arial"/>
                <w:color w:val="000000" w:themeColor="text1"/>
                <w:kern w:val="0"/>
                <w:sz w:val="12"/>
                <w:szCs w:val="12"/>
              </w:rPr>
              <w:t xml:space="preserve"> et al. (1997)</w:t>
            </w:r>
            <w:r w:rsidRPr="00880E12">
              <w:rPr>
                <w:rFonts w:ascii="Arial" w:eastAsia="等线" w:hAnsi="Arial" w:cs="Arial"/>
                <w:color w:val="000000" w:themeColor="text1"/>
                <w:kern w:val="0"/>
                <w:sz w:val="12"/>
                <w:szCs w:val="12"/>
              </w:rPr>
              <w:br/>
              <w:t>https://pubs.acs.org/doi/full/10.1021/es960975c</w:t>
            </w:r>
          </w:p>
        </w:tc>
        <w:tc>
          <w:tcPr>
            <w:tcW w:w="1134" w:type="dxa"/>
            <w:tcBorders>
              <w:top w:val="nil"/>
              <w:left w:val="nil"/>
              <w:bottom w:val="single" w:sz="4" w:space="0" w:color="auto"/>
              <w:right w:val="single" w:sz="4" w:space="0" w:color="auto"/>
            </w:tcBorders>
            <w:shd w:val="clear" w:color="auto" w:fill="auto"/>
            <w:noWrap/>
            <w:vAlign w:val="center"/>
            <w:hideMark/>
          </w:tcPr>
          <w:p w14:paraId="6C5AA113"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2400-18000</w:t>
            </w:r>
          </w:p>
        </w:tc>
        <w:tc>
          <w:tcPr>
            <w:tcW w:w="1122" w:type="dxa"/>
            <w:tcBorders>
              <w:top w:val="nil"/>
              <w:left w:val="nil"/>
              <w:bottom w:val="single" w:sz="4" w:space="0" w:color="auto"/>
              <w:right w:val="single" w:sz="4" w:space="0" w:color="auto"/>
            </w:tcBorders>
            <w:shd w:val="clear" w:color="auto" w:fill="auto"/>
            <w:noWrap/>
            <w:vAlign w:val="center"/>
            <w:hideMark/>
          </w:tcPr>
          <w:p w14:paraId="6BE25880"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0.45</w:t>
            </w:r>
          </w:p>
        </w:tc>
        <w:tc>
          <w:tcPr>
            <w:tcW w:w="1394" w:type="dxa"/>
            <w:tcBorders>
              <w:top w:val="nil"/>
              <w:left w:val="nil"/>
              <w:bottom w:val="single" w:sz="4" w:space="0" w:color="auto"/>
              <w:right w:val="single" w:sz="4" w:space="0" w:color="auto"/>
            </w:tcBorders>
            <w:shd w:val="clear" w:color="auto" w:fill="auto"/>
            <w:noWrap/>
            <w:vAlign w:val="center"/>
            <w:hideMark/>
          </w:tcPr>
          <w:p w14:paraId="656A176A"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Wax coated</w:t>
            </w:r>
          </w:p>
        </w:tc>
        <w:tc>
          <w:tcPr>
            <w:tcW w:w="1454" w:type="dxa"/>
            <w:tcBorders>
              <w:top w:val="nil"/>
              <w:left w:val="nil"/>
              <w:bottom w:val="single" w:sz="4" w:space="0" w:color="auto"/>
              <w:right w:val="single" w:sz="4" w:space="0" w:color="auto"/>
            </w:tcBorders>
            <w:shd w:val="clear" w:color="auto" w:fill="auto"/>
            <w:noWrap/>
            <w:vAlign w:val="center"/>
            <w:hideMark/>
          </w:tcPr>
          <w:p w14:paraId="3211338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0.4-12</w:t>
            </w:r>
          </w:p>
        </w:tc>
      </w:tr>
      <w:tr w:rsidR="00880E12" w:rsidRPr="00880E12" w14:paraId="5657F3AF"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34F1DA4"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Guillaume et al. (2015)</w:t>
            </w:r>
            <w:r w:rsidRPr="00880E12">
              <w:rPr>
                <w:rFonts w:ascii="Arial" w:eastAsia="等线" w:hAnsi="Arial" w:cs="Arial"/>
                <w:color w:val="000000" w:themeColor="text1"/>
                <w:kern w:val="0"/>
                <w:sz w:val="12"/>
                <w:szCs w:val="12"/>
              </w:rPr>
              <w:br/>
              <w:t>https://link.springer.com/article/10.1007/s11356-014-2859-y</w:t>
            </w:r>
          </w:p>
        </w:tc>
        <w:tc>
          <w:tcPr>
            <w:tcW w:w="1134" w:type="dxa"/>
            <w:tcBorders>
              <w:top w:val="nil"/>
              <w:left w:val="nil"/>
              <w:bottom w:val="single" w:sz="4" w:space="0" w:color="auto"/>
              <w:right w:val="single" w:sz="4" w:space="0" w:color="auto"/>
            </w:tcBorders>
            <w:shd w:val="clear" w:color="auto" w:fill="auto"/>
            <w:noWrap/>
            <w:vAlign w:val="center"/>
            <w:hideMark/>
          </w:tcPr>
          <w:p w14:paraId="6D310493"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475-3150</w:t>
            </w:r>
          </w:p>
        </w:tc>
        <w:tc>
          <w:tcPr>
            <w:tcW w:w="1122" w:type="dxa"/>
            <w:tcBorders>
              <w:top w:val="nil"/>
              <w:left w:val="nil"/>
              <w:bottom w:val="single" w:sz="4" w:space="0" w:color="auto"/>
              <w:right w:val="single" w:sz="4" w:space="0" w:color="auto"/>
            </w:tcBorders>
            <w:shd w:val="clear" w:color="auto" w:fill="auto"/>
            <w:noWrap/>
            <w:vAlign w:val="center"/>
            <w:hideMark/>
          </w:tcPr>
          <w:p w14:paraId="0C89801B"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0.7</w:t>
            </w:r>
          </w:p>
        </w:tc>
        <w:tc>
          <w:tcPr>
            <w:tcW w:w="1394" w:type="dxa"/>
            <w:tcBorders>
              <w:top w:val="nil"/>
              <w:left w:val="nil"/>
              <w:bottom w:val="single" w:sz="4" w:space="0" w:color="auto"/>
              <w:right w:val="single" w:sz="4" w:space="0" w:color="auto"/>
            </w:tcBorders>
            <w:shd w:val="clear" w:color="auto" w:fill="auto"/>
            <w:noWrap/>
            <w:vAlign w:val="center"/>
            <w:hideMark/>
          </w:tcPr>
          <w:p w14:paraId="1204334D"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Aluminum</w:t>
            </w:r>
          </w:p>
        </w:tc>
        <w:tc>
          <w:tcPr>
            <w:tcW w:w="1454" w:type="dxa"/>
            <w:tcBorders>
              <w:top w:val="nil"/>
              <w:left w:val="nil"/>
              <w:bottom w:val="single" w:sz="4" w:space="0" w:color="auto"/>
              <w:right w:val="single" w:sz="4" w:space="0" w:color="auto"/>
            </w:tcBorders>
            <w:shd w:val="clear" w:color="auto" w:fill="auto"/>
            <w:noWrap/>
            <w:vAlign w:val="center"/>
            <w:hideMark/>
          </w:tcPr>
          <w:p w14:paraId="4630B9E2"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0.08-1.5</w:t>
            </w:r>
          </w:p>
        </w:tc>
      </w:tr>
      <w:tr w:rsidR="00880E12" w:rsidRPr="00880E12" w14:paraId="7570698D"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72C5F96"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Wu et al. (2012)</w:t>
            </w:r>
            <w:r w:rsidRPr="00880E12">
              <w:rPr>
                <w:rFonts w:ascii="Arial" w:eastAsia="等线" w:hAnsi="Arial" w:cs="Arial"/>
                <w:color w:val="000000" w:themeColor="text1"/>
                <w:kern w:val="0"/>
                <w:sz w:val="12"/>
                <w:szCs w:val="12"/>
              </w:rPr>
              <w:br/>
              <w:t>https://www.sciencedirect.com/science/article/pii/S0301932212000626</w:t>
            </w:r>
          </w:p>
        </w:tc>
        <w:tc>
          <w:tcPr>
            <w:tcW w:w="1134" w:type="dxa"/>
            <w:tcBorders>
              <w:top w:val="nil"/>
              <w:left w:val="nil"/>
              <w:bottom w:val="single" w:sz="4" w:space="0" w:color="auto"/>
              <w:right w:val="single" w:sz="4" w:space="0" w:color="auto"/>
            </w:tcBorders>
            <w:shd w:val="clear" w:color="auto" w:fill="auto"/>
            <w:noWrap/>
            <w:vAlign w:val="center"/>
            <w:hideMark/>
          </w:tcPr>
          <w:p w14:paraId="4C5BBD41"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2800-11500</w:t>
            </w:r>
          </w:p>
        </w:tc>
        <w:tc>
          <w:tcPr>
            <w:tcW w:w="1122" w:type="dxa"/>
            <w:tcBorders>
              <w:top w:val="nil"/>
              <w:left w:val="nil"/>
              <w:bottom w:val="single" w:sz="4" w:space="0" w:color="auto"/>
              <w:right w:val="single" w:sz="4" w:space="0" w:color="auto"/>
            </w:tcBorders>
            <w:shd w:val="clear" w:color="auto" w:fill="auto"/>
            <w:noWrap/>
            <w:vAlign w:val="center"/>
            <w:hideMark/>
          </w:tcPr>
          <w:p w14:paraId="7678568E"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0.5</w:t>
            </w:r>
          </w:p>
        </w:tc>
        <w:tc>
          <w:tcPr>
            <w:tcW w:w="1394" w:type="dxa"/>
            <w:tcBorders>
              <w:top w:val="nil"/>
              <w:left w:val="nil"/>
              <w:bottom w:val="single" w:sz="4" w:space="0" w:color="auto"/>
              <w:right w:val="single" w:sz="4" w:space="0" w:color="auto"/>
            </w:tcBorders>
            <w:shd w:val="clear" w:color="auto" w:fill="auto"/>
            <w:noWrap/>
            <w:vAlign w:val="center"/>
            <w:hideMark/>
          </w:tcPr>
          <w:p w14:paraId="019D6DAA"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Stainless steel</w:t>
            </w:r>
          </w:p>
        </w:tc>
        <w:tc>
          <w:tcPr>
            <w:tcW w:w="1454" w:type="dxa"/>
            <w:tcBorders>
              <w:top w:val="nil"/>
              <w:left w:val="nil"/>
              <w:bottom w:val="single" w:sz="4" w:space="0" w:color="auto"/>
              <w:right w:val="single" w:sz="4" w:space="0" w:color="auto"/>
            </w:tcBorders>
            <w:shd w:val="clear" w:color="auto" w:fill="auto"/>
            <w:noWrap/>
            <w:vAlign w:val="center"/>
            <w:hideMark/>
          </w:tcPr>
          <w:p w14:paraId="0F84D1C7"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0.09-3.6</w:t>
            </w:r>
          </w:p>
        </w:tc>
      </w:tr>
      <w:tr w:rsidR="00880E12" w:rsidRPr="00880E12" w14:paraId="70FDABE1"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48E3CA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Ei-</w:t>
            </w:r>
            <w:proofErr w:type="spellStart"/>
            <w:r w:rsidRPr="00880E12">
              <w:rPr>
                <w:rFonts w:ascii="Arial" w:eastAsia="等线" w:hAnsi="Arial" w:cs="Arial"/>
                <w:color w:val="000000" w:themeColor="text1"/>
                <w:kern w:val="0"/>
                <w:sz w:val="12"/>
                <w:szCs w:val="12"/>
              </w:rPr>
              <w:t>shobokshy</w:t>
            </w:r>
            <w:proofErr w:type="spellEnd"/>
            <w:r w:rsidRPr="00880E12">
              <w:rPr>
                <w:rFonts w:ascii="Arial" w:eastAsia="等线" w:hAnsi="Arial" w:cs="Arial"/>
                <w:color w:val="000000" w:themeColor="text1"/>
                <w:kern w:val="0"/>
                <w:sz w:val="12"/>
                <w:szCs w:val="12"/>
              </w:rPr>
              <w:t xml:space="preserve"> et al. (1983)</w:t>
            </w:r>
            <w:r w:rsidRPr="00880E12">
              <w:rPr>
                <w:rFonts w:ascii="Arial" w:eastAsia="等线" w:hAnsi="Arial" w:cs="Arial"/>
                <w:color w:val="000000" w:themeColor="text1"/>
                <w:kern w:val="0"/>
                <w:sz w:val="12"/>
                <w:szCs w:val="12"/>
              </w:rPr>
              <w:br/>
              <w:t>https://www.sciencedirect.com/science/article/abs/pii/0004698183901385</w:t>
            </w:r>
          </w:p>
        </w:tc>
        <w:tc>
          <w:tcPr>
            <w:tcW w:w="1134" w:type="dxa"/>
            <w:tcBorders>
              <w:top w:val="nil"/>
              <w:left w:val="nil"/>
              <w:bottom w:val="single" w:sz="4" w:space="0" w:color="auto"/>
              <w:right w:val="single" w:sz="4" w:space="0" w:color="auto"/>
            </w:tcBorders>
            <w:shd w:val="clear" w:color="auto" w:fill="auto"/>
            <w:noWrap/>
            <w:vAlign w:val="center"/>
            <w:hideMark/>
          </w:tcPr>
          <w:p w14:paraId="0FB97643"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1000-6000</w:t>
            </w:r>
          </w:p>
        </w:tc>
        <w:tc>
          <w:tcPr>
            <w:tcW w:w="1122" w:type="dxa"/>
            <w:tcBorders>
              <w:top w:val="nil"/>
              <w:left w:val="nil"/>
              <w:bottom w:val="single" w:sz="4" w:space="0" w:color="auto"/>
              <w:right w:val="single" w:sz="4" w:space="0" w:color="auto"/>
            </w:tcBorders>
            <w:shd w:val="clear" w:color="auto" w:fill="auto"/>
            <w:noWrap/>
            <w:vAlign w:val="center"/>
            <w:hideMark/>
          </w:tcPr>
          <w:p w14:paraId="58FAA69B"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0.42</w:t>
            </w:r>
          </w:p>
        </w:tc>
        <w:tc>
          <w:tcPr>
            <w:tcW w:w="1394" w:type="dxa"/>
            <w:tcBorders>
              <w:top w:val="nil"/>
              <w:left w:val="nil"/>
              <w:bottom w:val="single" w:sz="4" w:space="0" w:color="auto"/>
              <w:right w:val="single" w:sz="4" w:space="0" w:color="auto"/>
            </w:tcBorders>
            <w:shd w:val="clear" w:color="auto" w:fill="auto"/>
            <w:noWrap/>
            <w:vAlign w:val="center"/>
            <w:hideMark/>
          </w:tcPr>
          <w:p w14:paraId="22D65FFA" w14:textId="4A2A50F8"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Glass/</w:t>
            </w:r>
            <w:r w:rsidR="0010273E" w:rsidRPr="00880E12">
              <w:rPr>
                <w:rFonts w:ascii="Arial" w:eastAsia="等线" w:hAnsi="Arial" w:cs="Arial" w:hint="eastAsia"/>
                <w:color w:val="000000" w:themeColor="text1"/>
                <w:kern w:val="0"/>
                <w:sz w:val="12"/>
                <w:szCs w:val="12"/>
              </w:rPr>
              <w:t xml:space="preserve">roughened </w:t>
            </w:r>
            <w:r w:rsidRPr="00880E12">
              <w:rPr>
                <w:rFonts w:ascii="Arial" w:eastAsia="等线" w:hAnsi="Arial" w:cs="Arial"/>
                <w:color w:val="000000" w:themeColor="text1"/>
                <w:kern w:val="0"/>
                <w:sz w:val="12"/>
                <w:szCs w:val="12"/>
              </w:rPr>
              <w:t>brass</w:t>
            </w:r>
          </w:p>
        </w:tc>
        <w:tc>
          <w:tcPr>
            <w:tcW w:w="1454" w:type="dxa"/>
            <w:tcBorders>
              <w:top w:val="nil"/>
              <w:left w:val="nil"/>
              <w:bottom w:val="single" w:sz="4" w:space="0" w:color="auto"/>
              <w:right w:val="single" w:sz="4" w:space="0" w:color="auto"/>
            </w:tcBorders>
            <w:shd w:val="clear" w:color="auto" w:fill="auto"/>
            <w:noWrap/>
            <w:vAlign w:val="center"/>
            <w:hideMark/>
          </w:tcPr>
          <w:p w14:paraId="152CC13B"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0.02-12</w:t>
            </w:r>
          </w:p>
        </w:tc>
      </w:tr>
      <w:tr w:rsidR="00880E12" w:rsidRPr="00880E12" w14:paraId="138C3157"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EB7C076"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Liu et al. (1973)</w:t>
            </w:r>
            <w:r w:rsidRPr="00880E12">
              <w:rPr>
                <w:rFonts w:ascii="Arial" w:eastAsia="等线" w:hAnsi="Arial" w:cs="Arial"/>
                <w:color w:val="000000" w:themeColor="text1"/>
                <w:kern w:val="0"/>
                <w:sz w:val="12"/>
                <w:szCs w:val="12"/>
              </w:rPr>
              <w:br/>
              <w:t>https://www.sciencedirect.com/science/article/abs/pii/0021850274900469</w:t>
            </w:r>
          </w:p>
        </w:tc>
        <w:tc>
          <w:tcPr>
            <w:tcW w:w="1134" w:type="dxa"/>
            <w:tcBorders>
              <w:top w:val="nil"/>
              <w:left w:val="nil"/>
              <w:bottom w:val="single" w:sz="4" w:space="0" w:color="auto"/>
              <w:right w:val="single" w:sz="4" w:space="0" w:color="auto"/>
            </w:tcBorders>
            <w:shd w:val="clear" w:color="auto" w:fill="auto"/>
            <w:noWrap/>
            <w:vAlign w:val="center"/>
            <w:hideMark/>
          </w:tcPr>
          <w:p w14:paraId="7A5F5418"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1400-18000</w:t>
            </w:r>
          </w:p>
        </w:tc>
        <w:tc>
          <w:tcPr>
            <w:tcW w:w="1122" w:type="dxa"/>
            <w:tcBorders>
              <w:top w:val="nil"/>
              <w:left w:val="nil"/>
              <w:bottom w:val="single" w:sz="4" w:space="0" w:color="auto"/>
              <w:right w:val="single" w:sz="4" w:space="0" w:color="auto"/>
            </w:tcBorders>
            <w:shd w:val="clear" w:color="auto" w:fill="auto"/>
            <w:noWrap/>
            <w:vAlign w:val="center"/>
            <w:hideMark/>
          </w:tcPr>
          <w:p w14:paraId="362A05C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0.3</w:t>
            </w:r>
          </w:p>
        </w:tc>
        <w:tc>
          <w:tcPr>
            <w:tcW w:w="1394" w:type="dxa"/>
            <w:tcBorders>
              <w:top w:val="nil"/>
              <w:left w:val="nil"/>
              <w:bottom w:val="single" w:sz="4" w:space="0" w:color="auto"/>
              <w:right w:val="single" w:sz="4" w:space="0" w:color="auto"/>
            </w:tcBorders>
            <w:shd w:val="clear" w:color="auto" w:fill="auto"/>
            <w:noWrap/>
            <w:vAlign w:val="center"/>
            <w:hideMark/>
          </w:tcPr>
          <w:p w14:paraId="052C2386"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Glass</w:t>
            </w:r>
          </w:p>
        </w:tc>
        <w:tc>
          <w:tcPr>
            <w:tcW w:w="1454" w:type="dxa"/>
            <w:tcBorders>
              <w:top w:val="nil"/>
              <w:left w:val="nil"/>
              <w:bottom w:val="single" w:sz="4" w:space="0" w:color="auto"/>
              <w:right w:val="single" w:sz="4" w:space="0" w:color="auto"/>
            </w:tcBorders>
            <w:shd w:val="clear" w:color="auto" w:fill="auto"/>
            <w:noWrap/>
            <w:vAlign w:val="center"/>
            <w:hideMark/>
          </w:tcPr>
          <w:p w14:paraId="095B6DB3"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0.0045-11</w:t>
            </w:r>
          </w:p>
        </w:tc>
      </w:tr>
      <w:tr w:rsidR="00880E12" w:rsidRPr="00880E12" w14:paraId="056A909C"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44D8AC2"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Wells et al. (1967)</w:t>
            </w:r>
            <w:r w:rsidRPr="00880E12">
              <w:rPr>
                <w:rFonts w:ascii="Arial" w:eastAsia="等线" w:hAnsi="Arial" w:cs="Arial"/>
                <w:color w:val="000000" w:themeColor="text1"/>
                <w:kern w:val="0"/>
                <w:sz w:val="12"/>
                <w:szCs w:val="12"/>
              </w:rPr>
              <w:br/>
              <w:t>https://iopscience.iop.org/article/10.1088/0508-3443/18/12/317/pdf</w:t>
            </w:r>
          </w:p>
        </w:tc>
        <w:tc>
          <w:tcPr>
            <w:tcW w:w="1134" w:type="dxa"/>
            <w:tcBorders>
              <w:top w:val="nil"/>
              <w:left w:val="nil"/>
              <w:bottom w:val="single" w:sz="4" w:space="0" w:color="auto"/>
              <w:right w:val="single" w:sz="4" w:space="0" w:color="auto"/>
            </w:tcBorders>
            <w:shd w:val="clear" w:color="auto" w:fill="auto"/>
            <w:noWrap/>
            <w:vAlign w:val="center"/>
            <w:hideMark/>
          </w:tcPr>
          <w:p w14:paraId="2DD0F823"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650-2100</w:t>
            </w:r>
          </w:p>
        </w:tc>
        <w:tc>
          <w:tcPr>
            <w:tcW w:w="1122" w:type="dxa"/>
            <w:tcBorders>
              <w:top w:val="nil"/>
              <w:left w:val="nil"/>
              <w:bottom w:val="single" w:sz="4" w:space="0" w:color="auto"/>
              <w:right w:val="single" w:sz="4" w:space="0" w:color="auto"/>
            </w:tcBorders>
            <w:shd w:val="clear" w:color="auto" w:fill="auto"/>
            <w:noWrap/>
            <w:vAlign w:val="center"/>
            <w:hideMark/>
          </w:tcPr>
          <w:p w14:paraId="44CC3161"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0.2</w:t>
            </w:r>
          </w:p>
        </w:tc>
        <w:tc>
          <w:tcPr>
            <w:tcW w:w="1394" w:type="dxa"/>
            <w:tcBorders>
              <w:top w:val="nil"/>
              <w:left w:val="nil"/>
              <w:bottom w:val="single" w:sz="4" w:space="0" w:color="auto"/>
              <w:right w:val="single" w:sz="4" w:space="0" w:color="auto"/>
            </w:tcBorders>
            <w:shd w:val="clear" w:color="auto" w:fill="auto"/>
            <w:noWrap/>
            <w:vAlign w:val="center"/>
            <w:hideMark/>
          </w:tcPr>
          <w:p w14:paraId="688F27D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Brass</w:t>
            </w:r>
          </w:p>
        </w:tc>
        <w:tc>
          <w:tcPr>
            <w:tcW w:w="1454" w:type="dxa"/>
            <w:tcBorders>
              <w:top w:val="nil"/>
              <w:left w:val="nil"/>
              <w:bottom w:val="single" w:sz="4" w:space="0" w:color="auto"/>
              <w:right w:val="single" w:sz="4" w:space="0" w:color="auto"/>
            </w:tcBorders>
            <w:shd w:val="clear" w:color="auto" w:fill="auto"/>
            <w:noWrap/>
            <w:vAlign w:val="center"/>
            <w:hideMark/>
          </w:tcPr>
          <w:p w14:paraId="56F80F2A"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0.0007-0.01</w:t>
            </w:r>
          </w:p>
        </w:tc>
      </w:tr>
      <w:tr w:rsidR="00880E12" w:rsidRPr="00880E12" w14:paraId="2BB5031D"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43A55AF"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Postma et al. (1960)</w:t>
            </w:r>
            <w:r w:rsidRPr="00880E12">
              <w:rPr>
                <w:rFonts w:ascii="Arial" w:eastAsia="等线" w:hAnsi="Arial" w:cs="Arial"/>
                <w:color w:val="000000" w:themeColor="text1"/>
                <w:kern w:val="0"/>
                <w:sz w:val="12"/>
                <w:szCs w:val="12"/>
              </w:rPr>
              <w:br/>
              <w:t>https://www.osti.gov/biblio/4134589</w:t>
            </w:r>
          </w:p>
        </w:tc>
        <w:tc>
          <w:tcPr>
            <w:tcW w:w="1134" w:type="dxa"/>
            <w:tcBorders>
              <w:top w:val="nil"/>
              <w:left w:val="nil"/>
              <w:bottom w:val="single" w:sz="4" w:space="0" w:color="auto"/>
              <w:right w:val="single" w:sz="4" w:space="0" w:color="auto"/>
            </w:tcBorders>
            <w:shd w:val="clear" w:color="auto" w:fill="auto"/>
            <w:noWrap/>
            <w:vAlign w:val="center"/>
            <w:hideMark/>
          </w:tcPr>
          <w:p w14:paraId="2CF61070"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800-4000</w:t>
            </w:r>
          </w:p>
        </w:tc>
        <w:tc>
          <w:tcPr>
            <w:tcW w:w="1122" w:type="dxa"/>
            <w:tcBorders>
              <w:top w:val="nil"/>
              <w:left w:val="nil"/>
              <w:bottom w:val="single" w:sz="4" w:space="0" w:color="auto"/>
              <w:right w:val="single" w:sz="4" w:space="0" w:color="auto"/>
            </w:tcBorders>
            <w:shd w:val="clear" w:color="auto" w:fill="auto"/>
            <w:noWrap/>
            <w:vAlign w:val="center"/>
            <w:hideMark/>
          </w:tcPr>
          <w:p w14:paraId="76E167CF"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0.06/0.2</w:t>
            </w:r>
          </w:p>
        </w:tc>
        <w:tc>
          <w:tcPr>
            <w:tcW w:w="1394" w:type="dxa"/>
            <w:tcBorders>
              <w:top w:val="nil"/>
              <w:left w:val="nil"/>
              <w:bottom w:val="single" w:sz="4" w:space="0" w:color="auto"/>
              <w:right w:val="single" w:sz="4" w:space="0" w:color="auto"/>
            </w:tcBorders>
            <w:shd w:val="clear" w:color="auto" w:fill="auto"/>
            <w:noWrap/>
            <w:vAlign w:val="center"/>
            <w:hideMark/>
          </w:tcPr>
          <w:p w14:paraId="4058693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Glass</w:t>
            </w:r>
          </w:p>
        </w:tc>
        <w:tc>
          <w:tcPr>
            <w:tcW w:w="1454" w:type="dxa"/>
            <w:tcBorders>
              <w:top w:val="nil"/>
              <w:left w:val="nil"/>
              <w:bottom w:val="single" w:sz="4" w:space="0" w:color="auto"/>
              <w:right w:val="single" w:sz="4" w:space="0" w:color="auto"/>
            </w:tcBorders>
            <w:shd w:val="clear" w:color="auto" w:fill="auto"/>
            <w:noWrap/>
            <w:vAlign w:val="center"/>
            <w:hideMark/>
          </w:tcPr>
          <w:p w14:paraId="1AC8FD9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0.00005-0.025</w:t>
            </w:r>
          </w:p>
        </w:tc>
      </w:tr>
      <w:tr w:rsidR="00880E12" w:rsidRPr="00880E12" w14:paraId="3988DD89"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A453C09"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Lai et al. (2005)</w:t>
            </w:r>
            <w:r w:rsidRPr="00880E12">
              <w:rPr>
                <w:rFonts w:ascii="Arial" w:eastAsia="等线" w:hAnsi="Arial" w:cs="Arial"/>
                <w:color w:val="000000" w:themeColor="text1"/>
                <w:kern w:val="0"/>
                <w:sz w:val="12"/>
                <w:szCs w:val="12"/>
              </w:rPr>
              <w:br/>
              <w:t>https://www.sciencedirect.com/science/article/pii/S1352231005004231</w:t>
            </w:r>
          </w:p>
        </w:tc>
        <w:tc>
          <w:tcPr>
            <w:tcW w:w="1134" w:type="dxa"/>
            <w:tcBorders>
              <w:top w:val="nil"/>
              <w:left w:val="nil"/>
              <w:bottom w:val="single" w:sz="4" w:space="0" w:color="auto"/>
              <w:right w:val="single" w:sz="4" w:space="0" w:color="auto"/>
            </w:tcBorders>
            <w:shd w:val="clear" w:color="auto" w:fill="auto"/>
            <w:noWrap/>
            <w:vAlign w:val="center"/>
            <w:hideMark/>
          </w:tcPr>
          <w:p w14:paraId="2D1D1091"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900-9200</w:t>
            </w:r>
          </w:p>
        </w:tc>
        <w:tc>
          <w:tcPr>
            <w:tcW w:w="1122" w:type="dxa"/>
            <w:tcBorders>
              <w:top w:val="nil"/>
              <w:left w:val="nil"/>
              <w:bottom w:val="single" w:sz="4" w:space="0" w:color="auto"/>
              <w:right w:val="single" w:sz="4" w:space="0" w:color="auto"/>
            </w:tcBorders>
            <w:shd w:val="clear" w:color="auto" w:fill="auto"/>
            <w:noWrap/>
            <w:vAlign w:val="center"/>
            <w:hideMark/>
          </w:tcPr>
          <w:p w14:paraId="4F1168B6"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0.025</w:t>
            </w:r>
          </w:p>
        </w:tc>
        <w:tc>
          <w:tcPr>
            <w:tcW w:w="1394" w:type="dxa"/>
            <w:tcBorders>
              <w:top w:val="nil"/>
              <w:left w:val="nil"/>
              <w:bottom w:val="single" w:sz="4" w:space="0" w:color="auto"/>
              <w:right w:val="single" w:sz="4" w:space="0" w:color="auto"/>
            </w:tcBorders>
            <w:shd w:val="clear" w:color="auto" w:fill="auto"/>
            <w:noWrap/>
            <w:vAlign w:val="center"/>
            <w:hideMark/>
          </w:tcPr>
          <w:p w14:paraId="69EAE661"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Glass/diverse sandpapers</w:t>
            </w:r>
          </w:p>
        </w:tc>
        <w:tc>
          <w:tcPr>
            <w:tcW w:w="1454" w:type="dxa"/>
            <w:tcBorders>
              <w:top w:val="nil"/>
              <w:left w:val="nil"/>
              <w:bottom w:val="single" w:sz="4" w:space="0" w:color="auto"/>
              <w:right w:val="single" w:sz="4" w:space="0" w:color="auto"/>
            </w:tcBorders>
            <w:shd w:val="clear" w:color="auto" w:fill="auto"/>
            <w:noWrap/>
            <w:vAlign w:val="center"/>
            <w:hideMark/>
          </w:tcPr>
          <w:p w14:paraId="73951664"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0.000057-0.001</w:t>
            </w:r>
          </w:p>
        </w:tc>
      </w:tr>
      <w:tr w:rsidR="00880E12" w:rsidRPr="00880E12" w14:paraId="117DFC0D"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2A79720"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Lee et al. (1994)</w:t>
            </w:r>
            <w:r w:rsidRPr="00880E12">
              <w:rPr>
                <w:rFonts w:ascii="Arial" w:eastAsia="等线" w:hAnsi="Arial" w:cs="Arial"/>
                <w:color w:val="000000" w:themeColor="text1"/>
                <w:kern w:val="0"/>
                <w:sz w:val="12"/>
                <w:szCs w:val="12"/>
              </w:rPr>
              <w:br/>
              <w:t>https://www.sciencedirect.com/science/article/abs/pii/0021850294900116</w:t>
            </w:r>
          </w:p>
        </w:tc>
        <w:tc>
          <w:tcPr>
            <w:tcW w:w="1134" w:type="dxa"/>
            <w:tcBorders>
              <w:top w:val="nil"/>
              <w:left w:val="nil"/>
              <w:bottom w:val="single" w:sz="4" w:space="0" w:color="auto"/>
              <w:right w:val="single" w:sz="4" w:space="0" w:color="auto"/>
            </w:tcBorders>
            <w:shd w:val="clear" w:color="auto" w:fill="auto"/>
            <w:noWrap/>
            <w:vAlign w:val="center"/>
            <w:hideMark/>
          </w:tcPr>
          <w:p w14:paraId="025D95F9"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35-1300</w:t>
            </w:r>
          </w:p>
        </w:tc>
        <w:tc>
          <w:tcPr>
            <w:tcW w:w="1122" w:type="dxa"/>
            <w:tcBorders>
              <w:top w:val="nil"/>
              <w:left w:val="nil"/>
              <w:bottom w:val="single" w:sz="4" w:space="0" w:color="auto"/>
              <w:right w:val="single" w:sz="4" w:space="0" w:color="auto"/>
            </w:tcBorders>
            <w:shd w:val="clear" w:color="auto" w:fill="auto"/>
            <w:noWrap/>
            <w:vAlign w:val="center"/>
            <w:hideMark/>
          </w:tcPr>
          <w:p w14:paraId="5B4F21C9"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0.15</w:t>
            </w:r>
          </w:p>
        </w:tc>
        <w:tc>
          <w:tcPr>
            <w:tcW w:w="1394" w:type="dxa"/>
            <w:tcBorders>
              <w:top w:val="nil"/>
              <w:left w:val="nil"/>
              <w:bottom w:val="single" w:sz="4" w:space="0" w:color="auto"/>
              <w:right w:val="single" w:sz="4" w:space="0" w:color="auto"/>
            </w:tcBorders>
            <w:shd w:val="clear" w:color="auto" w:fill="auto"/>
            <w:noWrap/>
            <w:vAlign w:val="center"/>
            <w:hideMark/>
          </w:tcPr>
          <w:p w14:paraId="05CFFBEF"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Copper</w:t>
            </w:r>
          </w:p>
        </w:tc>
        <w:tc>
          <w:tcPr>
            <w:tcW w:w="1454" w:type="dxa"/>
            <w:tcBorders>
              <w:top w:val="nil"/>
              <w:left w:val="nil"/>
              <w:bottom w:val="single" w:sz="4" w:space="0" w:color="auto"/>
              <w:right w:val="single" w:sz="4" w:space="0" w:color="auto"/>
            </w:tcBorders>
            <w:shd w:val="clear" w:color="auto" w:fill="auto"/>
            <w:noWrap/>
            <w:vAlign w:val="center"/>
            <w:hideMark/>
          </w:tcPr>
          <w:p w14:paraId="1700B720"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0.0008-0.004</w:t>
            </w:r>
          </w:p>
        </w:tc>
      </w:tr>
      <w:tr w:rsidR="00880E12" w:rsidRPr="00880E12" w14:paraId="63F318CC"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93B45C2"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Sippola et al. (2004)</w:t>
            </w:r>
            <w:r w:rsidRPr="00880E12">
              <w:rPr>
                <w:rFonts w:ascii="Arial" w:eastAsia="等线" w:hAnsi="Arial" w:cs="Arial"/>
                <w:color w:val="000000" w:themeColor="text1"/>
                <w:kern w:val="0"/>
                <w:sz w:val="12"/>
                <w:szCs w:val="12"/>
              </w:rPr>
              <w:br/>
              <w:t>https://www.tandfonline.com/doi/full/10.1080/027868290507213</w:t>
            </w:r>
          </w:p>
        </w:tc>
        <w:tc>
          <w:tcPr>
            <w:tcW w:w="1134" w:type="dxa"/>
            <w:tcBorders>
              <w:top w:val="nil"/>
              <w:left w:val="nil"/>
              <w:bottom w:val="single" w:sz="4" w:space="0" w:color="auto"/>
              <w:right w:val="single" w:sz="4" w:space="0" w:color="auto"/>
            </w:tcBorders>
            <w:shd w:val="clear" w:color="auto" w:fill="auto"/>
            <w:noWrap/>
            <w:vAlign w:val="center"/>
            <w:hideMark/>
          </w:tcPr>
          <w:p w14:paraId="61EFDE72"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1000-16000</w:t>
            </w:r>
          </w:p>
        </w:tc>
        <w:tc>
          <w:tcPr>
            <w:tcW w:w="1122" w:type="dxa"/>
            <w:tcBorders>
              <w:top w:val="nil"/>
              <w:left w:val="nil"/>
              <w:bottom w:val="single" w:sz="4" w:space="0" w:color="auto"/>
              <w:right w:val="single" w:sz="4" w:space="0" w:color="auto"/>
            </w:tcBorders>
            <w:shd w:val="clear" w:color="auto" w:fill="auto"/>
            <w:noWrap/>
            <w:vAlign w:val="center"/>
            <w:hideMark/>
          </w:tcPr>
          <w:p w14:paraId="4A359361"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0.05-0.18</w:t>
            </w:r>
          </w:p>
        </w:tc>
        <w:tc>
          <w:tcPr>
            <w:tcW w:w="1394" w:type="dxa"/>
            <w:tcBorders>
              <w:top w:val="nil"/>
              <w:left w:val="nil"/>
              <w:bottom w:val="single" w:sz="4" w:space="0" w:color="auto"/>
              <w:right w:val="single" w:sz="4" w:space="0" w:color="auto"/>
            </w:tcBorders>
            <w:shd w:val="clear" w:color="auto" w:fill="auto"/>
            <w:noWrap/>
            <w:vAlign w:val="center"/>
            <w:hideMark/>
          </w:tcPr>
          <w:p w14:paraId="0463D386"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Stainless steel</w:t>
            </w:r>
          </w:p>
        </w:tc>
        <w:tc>
          <w:tcPr>
            <w:tcW w:w="1454" w:type="dxa"/>
            <w:tcBorders>
              <w:top w:val="nil"/>
              <w:left w:val="nil"/>
              <w:bottom w:val="single" w:sz="4" w:space="0" w:color="auto"/>
              <w:right w:val="single" w:sz="4" w:space="0" w:color="auto"/>
            </w:tcBorders>
            <w:shd w:val="clear" w:color="auto" w:fill="auto"/>
            <w:noWrap/>
            <w:vAlign w:val="center"/>
            <w:hideMark/>
          </w:tcPr>
          <w:p w14:paraId="04B662A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0.0001-0.96</w:t>
            </w:r>
          </w:p>
        </w:tc>
      </w:tr>
      <w:tr w:rsidR="00880E12" w:rsidRPr="00880E12" w14:paraId="740A1DA0"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00B478B"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Sun et al. (2013)</w:t>
            </w:r>
            <w:r w:rsidRPr="00880E12">
              <w:rPr>
                <w:rFonts w:ascii="Arial" w:eastAsia="等线" w:hAnsi="Arial" w:cs="Arial"/>
                <w:color w:val="000000" w:themeColor="text1"/>
                <w:kern w:val="0"/>
                <w:sz w:val="12"/>
                <w:szCs w:val="12"/>
              </w:rPr>
              <w:br/>
              <w:t>https://www.tandfonline.com/doi/full/10.1080/02786826.2012.731094</w:t>
            </w:r>
          </w:p>
        </w:tc>
        <w:tc>
          <w:tcPr>
            <w:tcW w:w="1134" w:type="dxa"/>
            <w:tcBorders>
              <w:top w:val="nil"/>
              <w:left w:val="nil"/>
              <w:bottom w:val="single" w:sz="4" w:space="0" w:color="auto"/>
              <w:right w:val="single" w:sz="4" w:space="0" w:color="auto"/>
            </w:tcBorders>
            <w:shd w:val="clear" w:color="auto" w:fill="auto"/>
            <w:noWrap/>
            <w:vAlign w:val="center"/>
            <w:hideMark/>
          </w:tcPr>
          <w:p w14:paraId="4BC45585"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1000-25000</w:t>
            </w:r>
          </w:p>
        </w:tc>
        <w:tc>
          <w:tcPr>
            <w:tcW w:w="1122" w:type="dxa"/>
            <w:tcBorders>
              <w:top w:val="nil"/>
              <w:left w:val="nil"/>
              <w:bottom w:val="single" w:sz="4" w:space="0" w:color="auto"/>
              <w:right w:val="single" w:sz="4" w:space="0" w:color="auto"/>
            </w:tcBorders>
            <w:shd w:val="clear" w:color="auto" w:fill="auto"/>
            <w:noWrap/>
            <w:vAlign w:val="center"/>
            <w:hideMark/>
          </w:tcPr>
          <w:p w14:paraId="4611A7BC"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0.15</w:t>
            </w:r>
          </w:p>
        </w:tc>
        <w:tc>
          <w:tcPr>
            <w:tcW w:w="1394" w:type="dxa"/>
            <w:tcBorders>
              <w:top w:val="nil"/>
              <w:left w:val="nil"/>
              <w:bottom w:val="single" w:sz="4" w:space="0" w:color="auto"/>
              <w:right w:val="single" w:sz="4" w:space="0" w:color="auto"/>
            </w:tcBorders>
            <w:shd w:val="clear" w:color="auto" w:fill="auto"/>
            <w:noWrap/>
            <w:vAlign w:val="center"/>
            <w:hideMark/>
          </w:tcPr>
          <w:p w14:paraId="2E5CA54C"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Acrylic glass</w:t>
            </w:r>
          </w:p>
        </w:tc>
        <w:tc>
          <w:tcPr>
            <w:tcW w:w="1454" w:type="dxa"/>
            <w:tcBorders>
              <w:top w:val="nil"/>
              <w:left w:val="nil"/>
              <w:bottom w:val="single" w:sz="4" w:space="0" w:color="auto"/>
              <w:right w:val="single" w:sz="4" w:space="0" w:color="auto"/>
            </w:tcBorders>
            <w:shd w:val="clear" w:color="auto" w:fill="auto"/>
            <w:noWrap/>
            <w:vAlign w:val="center"/>
            <w:hideMark/>
          </w:tcPr>
          <w:p w14:paraId="333E31D2"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0.006-1.95</w:t>
            </w:r>
          </w:p>
        </w:tc>
      </w:tr>
      <w:tr w:rsidR="009A2A28" w:rsidRPr="00880E12" w14:paraId="21E56DFD" w14:textId="77777777" w:rsidTr="00D14832">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31F893F"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Chen et al. (1997)</w:t>
            </w:r>
            <w:r w:rsidRPr="00880E12">
              <w:rPr>
                <w:rFonts w:ascii="Arial" w:eastAsia="等线" w:hAnsi="Arial" w:cs="Arial"/>
                <w:color w:val="000000" w:themeColor="text1"/>
                <w:kern w:val="0"/>
                <w:sz w:val="12"/>
                <w:szCs w:val="12"/>
              </w:rPr>
              <w:br/>
              <w:t>https://www.tandfonline.com/doi/pdf/10.1080/02786829708965462</w:t>
            </w:r>
          </w:p>
        </w:tc>
        <w:tc>
          <w:tcPr>
            <w:tcW w:w="1134" w:type="dxa"/>
            <w:tcBorders>
              <w:top w:val="nil"/>
              <w:left w:val="nil"/>
              <w:bottom w:val="single" w:sz="4" w:space="0" w:color="auto"/>
              <w:right w:val="single" w:sz="4" w:space="0" w:color="auto"/>
            </w:tcBorders>
            <w:shd w:val="clear" w:color="auto" w:fill="auto"/>
            <w:noWrap/>
            <w:vAlign w:val="center"/>
            <w:hideMark/>
          </w:tcPr>
          <w:p w14:paraId="2BE1151F"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5-500</w:t>
            </w:r>
          </w:p>
        </w:tc>
        <w:tc>
          <w:tcPr>
            <w:tcW w:w="1122" w:type="dxa"/>
            <w:tcBorders>
              <w:top w:val="nil"/>
              <w:left w:val="nil"/>
              <w:bottom w:val="single" w:sz="4" w:space="0" w:color="auto"/>
              <w:right w:val="single" w:sz="4" w:space="0" w:color="auto"/>
            </w:tcBorders>
            <w:shd w:val="clear" w:color="auto" w:fill="auto"/>
            <w:noWrap/>
            <w:vAlign w:val="center"/>
            <w:hideMark/>
          </w:tcPr>
          <w:p w14:paraId="74F41AEE"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0.05</w:t>
            </w:r>
          </w:p>
        </w:tc>
        <w:tc>
          <w:tcPr>
            <w:tcW w:w="1394" w:type="dxa"/>
            <w:tcBorders>
              <w:top w:val="nil"/>
              <w:left w:val="nil"/>
              <w:bottom w:val="single" w:sz="4" w:space="0" w:color="auto"/>
              <w:right w:val="single" w:sz="4" w:space="0" w:color="auto"/>
            </w:tcBorders>
            <w:shd w:val="clear" w:color="auto" w:fill="auto"/>
            <w:noWrap/>
            <w:vAlign w:val="center"/>
            <w:hideMark/>
          </w:tcPr>
          <w:p w14:paraId="53BA000A"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Aluminum</w:t>
            </w:r>
          </w:p>
        </w:tc>
        <w:tc>
          <w:tcPr>
            <w:tcW w:w="1454" w:type="dxa"/>
            <w:tcBorders>
              <w:top w:val="nil"/>
              <w:left w:val="nil"/>
              <w:bottom w:val="single" w:sz="4" w:space="0" w:color="auto"/>
              <w:right w:val="single" w:sz="4" w:space="0" w:color="auto"/>
            </w:tcBorders>
            <w:shd w:val="clear" w:color="auto" w:fill="auto"/>
            <w:noWrap/>
            <w:vAlign w:val="center"/>
            <w:hideMark/>
          </w:tcPr>
          <w:p w14:paraId="21A068E9" w14:textId="77777777" w:rsidR="009A2A28" w:rsidRPr="00880E12" w:rsidRDefault="009A2A28" w:rsidP="00D14832">
            <w:pPr>
              <w:widowControl/>
              <w:jc w:val="center"/>
              <w:rPr>
                <w:rFonts w:ascii="Arial" w:eastAsia="等线" w:hAnsi="Arial" w:cs="Arial"/>
                <w:color w:val="000000" w:themeColor="text1"/>
                <w:kern w:val="0"/>
                <w:sz w:val="12"/>
                <w:szCs w:val="12"/>
              </w:rPr>
            </w:pPr>
            <w:r w:rsidRPr="00880E12">
              <w:rPr>
                <w:rFonts w:ascii="Arial" w:eastAsia="等线" w:hAnsi="Arial" w:cs="Arial"/>
                <w:color w:val="000000" w:themeColor="text1"/>
                <w:kern w:val="0"/>
                <w:sz w:val="12"/>
                <w:szCs w:val="12"/>
              </w:rPr>
              <w:t>0.0001-0.007</w:t>
            </w:r>
          </w:p>
        </w:tc>
      </w:tr>
    </w:tbl>
    <w:p w14:paraId="79B9575A" w14:textId="77777777" w:rsidR="009A2A28" w:rsidRPr="00880E12" w:rsidRDefault="009A2A28" w:rsidP="00482EBD">
      <w:pPr>
        <w:rPr>
          <w:rFonts w:ascii="Times New Roman" w:hAnsi="Times New Roman" w:cs="Times New Roman"/>
          <w:color w:val="000000" w:themeColor="text1"/>
          <w:kern w:val="0"/>
          <w:sz w:val="24"/>
          <w:szCs w:val="24"/>
        </w:rPr>
      </w:pPr>
    </w:p>
    <w:p w14:paraId="56590CBB" w14:textId="77777777" w:rsidR="009A2A28" w:rsidRPr="00880E12" w:rsidRDefault="009A2A28" w:rsidP="00482EBD">
      <w:pPr>
        <w:rPr>
          <w:rFonts w:ascii="Times New Roman" w:hAnsi="Times New Roman" w:cs="Times New Roman"/>
          <w:color w:val="000000" w:themeColor="text1"/>
          <w:kern w:val="0"/>
          <w:sz w:val="24"/>
          <w:szCs w:val="24"/>
        </w:rPr>
      </w:pPr>
    </w:p>
    <w:p w14:paraId="314A57A6" w14:textId="77777777" w:rsidR="009A2A28" w:rsidRPr="00880E12" w:rsidRDefault="009A2A28" w:rsidP="00482EBD">
      <w:pPr>
        <w:rPr>
          <w:rFonts w:ascii="Times New Roman" w:hAnsi="Times New Roman" w:cs="Times New Roman"/>
          <w:color w:val="000000" w:themeColor="text1"/>
          <w:kern w:val="0"/>
          <w:sz w:val="24"/>
          <w:szCs w:val="24"/>
        </w:rPr>
      </w:pPr>
    </w:p>
    <w:p w14:paraId="0C113C7F" w14:textId="77777777" w:rsidR="009A2A28" w:rsidRPr="00880E12" w:rsidRDefault="009A2A28" w:rsidP="00482EBD">
      <w:pPr>
        <w:rPr>
          <w:rFonts w:ascii="Times New Roman" w:hAnsi="Times New Roman" w:cs="Times New Roman"/>
          <w:color w:val="000000" w:themeColor="text1"/>
          <w:kern w:val="0"/>
          <w:sz w:val="24"/>
          <w:szCs w:val="24"/>
        </w:rPr>
      </w:pPr>
    </w:p>
    <w:p w14:paraId="0C4A88AA" w14:textId="77777777" w:rsidR="009A2A28" w:rsidRPr="00880E12" w:rsidRDefault="009A2A28" w:rsidP="00482EBD">
      <w:pPr>
        <w:rPr>
          <w:rFonts w:ascii="Times New Roman" w:hAnsi="Times New Roman" w:cs="Times New Roman"/>
          <w:color w:val="000000" w:themeColor="text1"/>
          <w:kern w:val="0"/>
          <w:sz w:val="24"/>
          <w:szCs w:val="24"/>
        </w:rPr>
      </w:pPr>
    </w:p>
    <w:p w14:paraId="2269A1E6" w14:textId="77777777" w:rsidR="009A2A28" w:rsidRPr="00880E12" w:rsidRDefault="009A2A28" w:rsidP="00482EBD">
      <w:pPr>
        <w:rPr>
          <w:rFonts w:ascii="Times New Roman" w:hAnsi="Times New Roman" w:cs="Times New Roman"/>
          <w:color w:val="000000" w:themeColor="text1"/>
          <w:kern w:val="0"/>
          <w:sz w:val="24"/>
          <w:szCs w:val="24"/>
        </w:rPr>
      </w:pPr>
    </w:p>
    <w:p w14:paraId="4974BA9D" w14:textId="77777777" w:rsidR="009A2A28" w:rsidRPr="00880E12" w:rsidRDefault="009A2A28" w:rsidP="00482EBD">
      <w:pPr>
        <w:rPr>
          <w:rFonts w:ascii="Times New Roman" w:hAnsi="Times New Roman" w:cs="Times New Roman"/>
          <w:color w:val="000000" w:themeColor="text1"/>
          <w:kern w:val="0"/>
          <w:sz w:val="24"/>
          <w:szCs w:val="24"/>
        </w:rPr>
      </w:pPr>
    </w:p>
    <w:p w14:paraId="1E27EC82" w14:textId="77777777" w:rsidR="009A2A28" w:rsidRPr="00880E12" w:rsidRDefault="009A2A28" w:rsidP="00482EBD">
      <w:pPr>
        <w:rPr>
          <w:rFonts w:ascii="Times New Roman" w:hAnsi="Times New Roman" w:cs="Times New Roman"/>
          <w:color w:val="000000" w:themeColor="text1"/>
          <w:kern w:val="0"/>
          <w:sz w:val="24"/>
          <w:szCs w:val="24"/>
        </w:rPr>
      </w:pPr>
    </w:p>
    <w:p w14:paraId="7CA8F809" w14:textId="77777777" w:rsidR="009A2A28" w:rsidRPr="00880E12" w:rsidRDefault="009A2A28" w:rsidP="00482EBD">
      <w:pPr>
        <w:rPr>
          <w:rFonts w:ascii="Times New Roman" w:hAnsi="Times New Roman" w:cs="Times New Roman"/>
          <w:color w:val="000000" w:themeColor="text1"/>
          <w:kern w:val="0"/>
          <w:sz w:val="24"/>
          <w:szCs w:val="24"/>
        </w:rPr>
      </w:pPr>
    </w:p>
    <w:p w14:paraId="7940760A" w14:textId="77777777" w:rsidR="009A2A28" w:rsidRPr="00880E12" w:rsidRDefault="009A2A28" w:rsidP="00482EBD">
      <w:pPr>
        <w:rPr>
          <w:rFonts w:ascii="Times New Roman" w:hAnsi="Times New Roman" w:cs="Times New Roman"/>
          <w:color w:val="000000" w:themeColor="text1"/>
          <w:kern w:val="0"/>
          <w:sz w:val="24"/>
          <w:szCs w:val="24"/>
        </w:rPr>
      </w:pPr>
    </w:p>
    <w:p w14:paraId="38FD58BE" w14:textId="77777777" w:rsidR="009A2A28" w:rsidRPr="00880E12" w:rsidRDefault="009A2A28" w:rsidP="00482EBD">
      <w:pPr>
        <w:rPr>
          <w:rFonts w:ascii="Times New Roman" w:hAnsi="Times New Roman" w:cs="Times New Roman"/>
          <w:color w:val="000000" w:themeColor="text1"/>
          <w:kern w:val="0"/>
          <w:sz w:val="24"/>
          <w:szCs w:val="24"/>
        </w:rPr>
      </w:pPr>
    </w:p>
    <w:p w14:paraId="6A423548" w14:textId="77777777" w:rsidR="009A2A28" w:rsidRPr="00880E12" w:rsidRDefault="009A2A28" w:rsidP="00482EBD">
      <w:pPr>
        <w:rPr>
          <w:rFonts w:ascii="Times New Roman" w:hAnsi="Times New Roman" w:cs="Times New Roman"/>
          <w:color w:val="000000" w:themeColor="text1"/>
          <w:kern w:val="0"/>
          <w:sz w:val="24"/>
          <w:szCs w:val="24"/>
        </w:rPr>
      </w:pPr>
    </w:p>
    <w:p w14:paraId="0902F735" w14:textId="77777777" w:rsidR="009A2A28" w:rsidRPr="0073341A" w:rsidRDefault="009A2A28" w:rsidP="00817563">
      <w:pPr>
        <w:pStyle w:val="1"/>
        <w:rPr>
          <w:rFonts w:ascii="Times New Roman" w:hAnsi="Times New Roman" w:cs="Times New Roman"/>
          <w:color w:val="000000" w:themeColor="text1"/>
          <w:sz w:val="36"/>
          <w:szCs w:val="36"/>
        </w:rPr>
      </w:pPr>
      <w:bookmarkStart w:id="57" w:name="_Toc213781663"/>
      <w:bookmarkStart w:id="58" w:name="_Toc213781939"/>
      <w:bookmarkStart w:id="59" w:name="_Toc226900758"/>
      <w:proofErr w:type="gramStart"/>
      <w:r w:rsidRPr="0073341A">
        <w:rPr>
          <w:rFonts w:ascii="Times New Roman" w:hAnsi="Times New Roman" w:cs="Times New Roman" w:hint="eastAsia"/>
          <w:color w:val="000000" w:themeColor="text1"/>
          <w:sz w:val="36"/>
          <w:szCs w:val="36"/>
        </w:rPr>
        <w:lastRenderedPageBreak/>
        <w:t>5  Supplementary</w:t>
      </w:r>
      <w:proofErr w:type="gramEnd"/>
      <w:r w:rsidRPr="0073341A">
        <w:rPr>
          <w:rFonts w:ascii="Times New Roman" w:hAnsi="Times New Roman" w:cs="Times New Roman" w:hint="eastAsia"/>
          <w:color w:val="000000" w:themeColor="text1"/>
          <w:sz w:val="36"/>
          <w:szCs w:val="36"/>
        </w:rPr>
        <w:t xml:space="preserve"> f</w:t>
      </w:r>
      <w:r w:rsidRPr="0073341A">
        <w:rPr>
          <w:rFonts w:ascii="Times New Roman" w:hAnsi="Times New Roman" w:cs="Times New Roman"/>
          <w:color w:val="000000" w:themeColor="text1"/>
          <w:sz w:val="36"/>
          <w:szCs w:val="36"/>
        </w:rPr>
        <w:t>igures</w:t>
      </w:r>
      <w:bookmarkEnd w:id="57"/>
      <w:bookmarkEnd w:id="58"/>
      <w:bookmarkEnd w:id="59"/>
    </w:p>
    <w:p w14:paraId="51D25CE2" w14:textId="77777777" w:rsidR="009A2A28" w:rsidRPr="00880E12" w:rsidRDefault="009A2A28" w:rsidP="0017130D">
      <w:pPr>
        <w:jc w:val="center"/>
        <w:rPr>
          <w:rFonts w:ascii="Times New Roman" w:hAnsi="Times New Roman" w:cs="Times New Roman"/>
          <w:color w:val="000000" w:themeColor="text1"/>
          <w:kern w:val="0"/>
          <w:sz w:val="24"/>
          <w:szCs w:val="24"/>
        </w:rPr>
      </w:pPr>
      <w:r w:rsidRPr="00880E12">
        <w:rPr>
          <w:noProof/>
          <w:color w:val="000000" w:themeColor="text1"/>
        </w:rPr>
        <w:drawing>
          <wp:inline distT="0" distB="0" distL="0" distR="0" wp14:anchorId="24780FFF" wp14:editId="2D0A66EE">
            <wp:extent cx="5265601" cy="3114040"/>
            <wp:effectExtent l="0" t="0" r="0" b="0"/>
            <wp:docPr id="890900319"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426"/>
                    <a:stretch/>
                  </pic:blipFill>
                  <pic:spPr bwMode="auto">
                    <a:xfrm>
                      <a:off x="0" y="0"/>
                      <a:ext cx="5265601" cy="3114040"/>
                    </a:xfrm>
                    <a:prstGeom prst="rect">
                      <a:avLst/>
                    </a:prstGeom>
                    <a:noFill/>
                    <a:ln>
                      <a:noFill/>
                    </a:ln>
                    <a:extLst>
                      <a:ext uri="{53640926-AAD7-44D8-BBD7-CCE9431645EC}">
                        <a14:shadowObscured xmlns:a14="http://schemas.microsoft.com/office/drawing/2010/main"/>
                      </a:ext>
                    </a:extLst>
                  </pic:spPr>
                </pic:pic>
              </a:graphicData>
            </a:graphic>
          </wp:inline>
        </w:drawing>
      </w:r>
    </w:p>
    <w:p w14:paraId="0E421F86" w14:textId="77777777" w:rsidR="009A2A28" w:rsidRPr="00880E12" w:rsidRDefault="009A2A28" w:rsidP="008A1F16">
      <w:pPr>
        <w:rPr>
          <w:rFonts w:ascii="Times New Roman" w:hAnsi="Times New Roman" w:cs="Times New Roman"/>
          <w:color w:val="000000" w:themeColor="text1"/>
          <w:kern w:val="0"/>
          <w:sz w:val="24"/>
          <w:szCs w:val="24"/>
        </w:rPr>
      </w:pPr>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S1| Comparison between PWM theory and published atmospheric flux observations. a,</w:t>
      </w:r>
      <w:r w:rsidRPr="00880E12">
        <w:rPr>
          <w:rFonts w:ascii="Times New Roman" w:hAnsi="Times New Roman" w:cs="Times New Roman" w:hint="eastAsia"/>
          <w:color w:val="000000" w:themeColor="text1"/>
          <w:kern w:val="0"/>
          <w:sz w:val="24"/>
          <w:szCs w:val="24"/>
        </w:rPr>
        <w:t xml:space="preserve"> The comparison for vegetated regions. The colorful marks are observed ADD velocity data over 14 vegetated regions worldwide. Vegetation geometric area per unit ground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v</m:t>
            </m:r>
          </m:sub>
        </m:sSub>
      </m:oMath>
      <w:r w:rsidRPr="00880E12">
        <w:rPr>
          <w:rFonts w:ascii="Times New Roman" w:hAnsi="Times New Roman" w:cs="Times New Roman" w:hint="eastAsia"/>
          <w:color w:val="000000" w:themeColor="text1"/>
          <w:kern w:val="0"/>
          <w:sz w:val="24"/>
          <w:szCs w:val="24"/>
        </w:rPr>
        <w:t>) in these regions ranges from 1.4 to 10 (m</w:t>
      </w:r>
      <w:r w:rsidRPr="00880E12">
        <w:rPr>
          <w:rFonts w:ascii="Times New Roman" w:hAnsi="Times New Roman" w:cs="Times New Roman" w:hint="eastAsia"/>
          <w:color w:val="000000" w:themeColor="text1"/>
          <w:kern w:val="0"/>
          <w:sz w:val="24"/>
          <w:szCs w:val="24"/>
          <w:vertAlign w:val="superscript"/>
        </w:rPr>
        <w:t>2</w:t>
      </w:r>
      <w:r w:rsidRPr="00880E12">
        <w:rPr>
          <w:rFonts w:ascii="Times New Roman" w:hAnsi="Times New Roman" w:cs="Times New Roman" w:hint="eastAsia"/>
          <w:color w:val="000000" w:themeColor="text1"/>
          <w:kern w:val="0"/>
          <w:sz w:val="24"/>
          <w:szCs w:val="24"/>
        </w:rPr>
        <w:t>/m</w:t>
      </w:r>
      <w:r w:rsidRPr="00880E12">
        <w:rPr>
          <w:rFonts w:ascii="Times New Roman" w:hAnsi="Times New Roman" w:cs="Times New Roman" w:hint="eastAsia"/>
          <w:color w:val="000000" w:themeColor="text1"/>
          <w:kern w:val="0"/>
          <w:sz w:val="24"/>
          <w:szCs w:val="24"/>
          <w:vertAlign w:val="superscript"/>
        </w:rPr>
        <w:t>2</w:t>
      </w:r>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hint="eastAsia"/>
          <w:b/>
          <w:bCs/>
          <w:color w:val="000000" w:themeColor="text1"/>
          <w:kern w:val="0"/>
          <w:sz w:val="24"/>
          <w:szCs w:val="24"/>
        </w:rPr>
        <w:t>b</w:t>
      </w:r>
      <w:r w:rsidRPr="00880E12">
        <w:rPr>
          <w:rFonts w:ascii="Times New Roman" w:hAnsi="Times New Roman" w:cs="Times New Roman" w:hint="eastAsia"/>
          <w:color w:val="000000" w:themeColor="text1"/>
          <w:kern w:val="0"/>
          <w:sz w:val="24"/>
          <w:szCs w:val="24"/>
        </w:rPr>
        <w:t>,</w:t>
      </w:r>
      <w:r w:rsidRPr="00880E12">
        <w:rPr>
          <w:rFonts w:ascii="Times New Roman" w:hAnsi="Times New Roman" w:cs="Times New Roman" w:hint="eastAsia"/>
          <w:b/>
          <w:bCs/>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t xml:space="preserve">The comparison for water regions. The colorful marks are observed ADD velocity data over 2 water regions in America. </w:t>
      </w:r>
    </w:p>
    <w:p w14:paraId="19C00DDB" w14:textId="77777777" w:rsidR="009A2A28" w:rsidRPr="00880E12" w:rsidRDefault="009A2A28" w:rsidP="008A1F16">
      <w:pPr>
        <w:rPr>
          <w:rFonts w:ascii="Times New Roman" w:hAnsi="Times New Roman" w:cs="Times New Roman"/>
          <w:color w:val="000000" w:themeColor="text1"/>
          <w:kern w:val="0"/>
          <w:sz w:val="24"/>
          <w:szCs w:val="24"/>
        </w:rPr>
      </w:pPr>
    </w:p>
    <w:p w14:paraId="77E04A8B" w14:textId="77777777" w:rsidR="009A2A28" w:rsidRPr="00880E12" w:rsidRDefault="009A2A28" w:rsidP="008A1F16">
      <w:pPr>
        <w:rPr>
          <w:rFonts w:ascii="Times New Roman" w:hAnsi="Times New Roman" w:cs="Times New Roman"/>
          <w:color w:val="000000" w:themeColor="text1"/>
          <w:kern w:val="0"/>
          <w:sz w:val="24"/>
          <w:szCs w:val="24"/>
        </w:rPr>
      </w:pPr>
    </w:p>
    <w:p w14:paraId="7298BB57" w14:textId="77777777" w:rsidR="009A2A28" w:rsidRPr="00880E12" w:rsidRDefault="009A2A28" w:rsidP="008A1F16">
      <w:pPr>
        <w:rPr>
          <w:rFonts w:ascii="Times New Roman" w:hAnsi="Times New Roman" w:cs="Times New Roman"/>
          <w:color w:val="000000" w:themeColor="text1"/>
          <w:kern w:val="0"/>
          <w:sz w:val="24"/>
          <w:szCs w:val="24"/>
        </w:rPr>
      </w:pPr>
    </w:p>
    <w:p w14:paraId="6857FAC1" w14:textId="77777777" w:rsidR="009A2A28" w:rsidRPr="00880E12" w:rsidRDefault="009A2A28" w:rsidP="00482EBD">
      <w:pPr>
        <w:rPr>
          <w:rFonts w:ascii="Times New Roman" w:hAnsi="Times New Roman" w:cs="Times New Roman"/>
          <w:color w:val="000000" w:themeColor="text1"/>
          <w:kern w:val="0"/>
          <w:sz w:val="24"/>
          <w:szCs w:val="24"/>
        </w:rPr>
      </w:pPr>
    </w:p>
    <w:p w14:paraId="123BAB96" w14:textId="77777777" w:rsidR="009A2A28" w:rsidRPr="00880E12" w:rsidRDefault="009A2A28" w:rsidP="00482EBD">
      <w:pPr>
        <w:rPr>
          <w:rFonts w:ascii="Times New Roman" w:hAnsi="Times New Roman" w:cs="Times New Roman"/>
          <w:color w:val="000000" w:themeColor="text1"/>
          <w:kern w:val="0"/>
          <w:sz w:val="24"/>
          <w:szCs w:val="24"/>
        </w:rPr>
      </w:pPr>
    </w:p>
    <w:p w14:paraId="16325B6F" w14:textId="77777777" w:rsidR="009A2A28" w:rsidRPr="00880E12" w:rsidRDefault="009A2A28" w:rsidP="00482EBD">
      <w:pPr>
        <w:rPr>
          <w:rFonts w:ascii="Times New Roman" w:hAnsi="Times New Roman" w:cs="Times New Roman"/>
          <w:color w:val="000000" w:themeColor="text1"/>
          <w:kern w:val="0"/>
          <w:sz w:val="24"/>
          <w:szCs w:val="24"/>
        </w:rPr>
      </w:pPr>
    </w:p>
    <w:p w14:paraId="24EA5ECF" w14:textId="77777777" w:rsidR="009A2A28" w:rsidRPr="00880E12" w:rsidRDefault="009A2A28" w:rsidP="00482EBD">
      <w:pPr>
        <w:rPr>
          <w:rFonts w:ascii="Times New Roman" w:hAnsi="Times New Roman" w:cs="Times New Roman"/>
          <w:color w:val="000000" w:themeColor="text1"/>
          <w:kern w:val="0"/>
          <w:sz w:val="24"/>
          <w:szCs w:val="24"/>
        </w:rPr>
      </w:pPr>
    </w:p>
    <w:p w14:paraId="4E43E87D" w14:textId="77777777" w:rsidR="009A2A28" w:rsidRPr="00880E12" w:rsidRDefault="009A2A28" w:rsidP="00482EBD">
      <w:pPr>
        <w:rPr>
          <w:rFonts w:ascii="Times New Roman" w:hAnsi="Times New Roman" w:cs="Times New Roman"/>
          <w:color w:val="000000" w:themeColor="text1"/>
          <w:kern w:val="0"/>
          <w:sz w:val="24"/>
          <w:szCs w:val="24"/>
        </w:rPr>
      </w:pPr>
    </w:p>
    <w:p w14:paraId="1E3AF395" w14:textId="77777777" w:rsidR="009A2A28" w:rsidRPr="00880E12" w:rsidRDefault="009A2A28" w:rsidP="00482EBD">
      <w:pPr>
        <w:rPr>
          <w:rFonts w:ascii="Times New Roman" w:hAnsi="Times New Roman" w:cs="Times New Roman"/>
          <w:color w:val="000000" w:themeColor="text1"/>
          <w:kern w:val="0"/>
          <w:sz w:val="24"/>
          <w:szCs w:val="24"/>
        </w:rPr>
      </w:pPr>
    </w:p>
    <w:p w14:paraId="569F4B62" w14:textId="77777777" w:rsidR="009A2A28" w:rsidRPr="00880E12" w:rsidRDefault="009A2A28" w:rsidP="00482EBD">
      <w:pPr>
        <w:rPr>
          <w:rFonts w:ascii="Times New Roman" w:hAnsi="Times New Roman" w:cs="Times New Roman"/>
          <w:color w:val="000000" w:themeColor="text1"/>
          <w:kern w:val="0"/>
          <w:sz w:val="24"/>
          <w:szCs w:val="24"/>
        </w:rPr>
      </w:pPr>
    </w:p>
    <w:p w14:paraId="381BC78B" w14:textId="77777777" w:rsidR="009A2A28" w:rsidRPr="00880E12" w:rsidRDefault="009A2A28" w:rsidP="00482EBD">
      <w:pPr>
        <w:rPr>
          <w:rFonts w:ascii="Times New Roman" w:hAnsi="Times New Roman" w:cs="Times New Roman"/>
          <w:color w:val="000000" w:themeColor="text1"/>
          <w:kern w:val="0"/>
          <w:sz w:val="24"/>
          <w:szCs w:val="24"/>
        </w:rPr>
      </w:pPr>
    </w:p>
    <w:p w14:paraId="1CC2EA47" w14:textId="77777777" w:rsidR="009A2A28" w:rsidRPr="00880E12" w:rsidRDefault="009A2A28" w:rsidP="00482EBD">
      <w:pPr>
        <w:rPr>
          <w:rFonts w:ascii="Times New Roman" w:hAnsi="Times New Roman" w:cs="Times New Roman"/>
          <w:color w:val="000000" w:themeColor="text1"/>
          <w:kern w:val="0"/>
          <w:sz w:val="24"/>
          <w:szCs w:val="24"/>
        </w:rPr>
      </w:pPr>
    </w:p>
    <w:p w14:paraId="7CA263E8" w14:textId="77777777" w:rsidR="009A2A28" w:rsidRPr="00880E12" w:rsidRDefault="009A2A28" w:rsidP="00482EBD">
      <w:pPr>
        <w:rPr>
          <w:rFonts w:ascii="Times New Roman" w:hAnsi="Times New Roman" w:cs="Times New Roman"/>
          <w:color w:val="000000" w:themeColor="text1"/>
          <w:kern w:val="0"/>
          <w:sz w:val="24"/>
          <w:szCs w:val="24"/>
        </w:rPr>
      </w:pPr>
    </w:p>
    <w:p w14:paraId="7CDFAB5F" w14:textId="77777777" w:rsidR="009A2A28" w:rsidRPr="00880E12" w:rsidRDefault="009A2A28" w:rsidP="00BB446D">
      <w:pPr>
        <w:jc w:val="center"/>
        <w:rPr>
          <w:rFonts w:ascii="Times New Roman" w:hAnsi="Times New Roman" w:cs="Times New Roman"/>
          <w:color w:val="000000" w:themeColor="text1"/>
          <w:kern w:val="0"/>
          <w:sz w:val="24"/>
          <w:szCs w:val="24"/>
        </w:rPr>
      </w:pPr>
      <w:r w:rsidRPr="00880E12">
        <w:rPr>
          <w:noProof/>
          <w:color w:val="000000" w:themeColor="text1"/>
        </w:rPr>
        <w:lastRenderedPageBreak/>
        <w:drawing>
          <wp:inline distT="0" distB="0" distL="0" distR="0" wp14:anchorId="031B8245" wp14:editId="51614152">
            <wp:extent cx="3585411" cy="3073200"/>
            <wp:effectExtent l="0" t="0" r="0" b="0"/>
            <wp:docPr id="5" name="图片 4">
              <a:extLst xmlns:a="http://schemas.openxmlformats.org/drawingml/2006/main">
                <a:ext uri="{FF2B5EF4-FFF2-40B4-BE49-F238E27FC236}">
                  <a16:creationId xmlns:a16="http://schemas.microsoft.com/office/drawing/2014/main" id="{D0595862-BAA0-DC3B-3D90-960853D114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D0595862-BAA0-DC3B-3D90-960853D11448}"/>
                        </a:ext>
                      </a:extLst>
                    </pic:cNvPr>
                    <pic:cNvPicPr>
                      <a:picLocks noChangeAspect="1"/>
                    </pic:cNvPicPr>
                  </pic:nvPicPr>
                  <pic:blipFill>
                    <a:blip r:embed="rId8"/>
                    <a:srcRect l="8036" r="61770" b="47913"/>
                    <a:stretch/>
                  </pic:blipFill>
                  <pic:spPr>
                    <a:xfrm>
                      <a:off x="0" y="0"/>
                      <a:ext cx="3585411" cy="3073200"/>
                    </a:xfrm>
                    <a:prstGeom prst="rect">
                      <a:avLst/>
                    </a:prstGeom>
                  </pic:spPr>
                </pic:pic>
              </a:graphicData>
            </a:graphic>
          </wp:inline>
        </w:drawing>
      </w:r>
    </w:p>
    <w:p w14:paraId="2BBE5186" w14:textId="77777777" w:rsidR="009A2A28" w:rsidRPr="00880E12" w:rsidRDefault="009A2A28" w:rsidP="00482EBD">
      <w:pPr>
        <w:rPr>
          <w:rFonts w:ascii="Times New Roman" w:hAnsi="Times New Roman" w:cs="Times New Roman"/>
          <w:color w:val="000000" w:themeColor="text1"/>
          <w:kern w:val="0"/>
          <w:sz w:val="24"/>
          <w:szCs w:val="24"/>
        </w:rPr>
      </w:pPr>
    </w:p>
    <w:p w14:paraId="3F4A5ED1"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S2| Comparison between PWM theory and the atmospheric flux observation in this work.</w:t>
      </w:r>
      <w:r w:rsidRPr="00880E12">
        <w:rPr>
          <w:rFonts w:ascii="Times New Roman" w:hAnsi="Times New Roman" w:cs="Times New Roman" w:hint="eastAsia"/>
          <w:color w:val="000000" w:themeColor="text1"/>
          <w:kern w:val="0"/>
          <w:sz w:val="24"/>
          <w:szCs w:val="24"/>
        </w:rPr>
        <w:t xml:space="preserve"> The red dots are the first observed ADD velocity data over a built-up region. Building geometric area per unit ground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A</m:t>
            </m:r>
          </m:e>
          <m:sub>
            <m:r>
              <w:rPr>
                <w:rFonts w:ascii="Cambria Math" w:hAnsi="Cambria Math" w:cs="Times New Roman"/>
                <w:color w:val="000000" w:themeColor="text1"/>
                <w:kern w:val="0"/>
                <w:sz w:val="24"/>
                <w:szCs w:val="24"/>
              </w:rPr>
              <m:t>b</m:t>
            </m:r>
          </m:sub>
        </m:sSub>
      </m:oMath>
      <w:r w:rsidRPr="00880E12">
        <w:rPr>
          <w:rFonts w:ascii="Times New Roman" w:hAnsi="Times New Roman" w:cs="Times New Roman" w:hint="eastAsia"/>
          <w:color w:val="000000" w:themeColor="text1"/>
          <w:kern w:val="0"/>
          <w:sz w:val="24"/>
          <w:szCs w:val="24"/>
        </w:rPr>
        <w:t>) here is ~0.6 (m</w:t>
      </w:r>
      <w:r w:rsidRPr="00880E12">
        <w:rPr>
          <w:rFonts w:ascii="Times New Roman" w:hAnsi="Times New Roman" w:cs="Times New Roman" w:hint="eastAsia"/>
          <w:color w:val="000000" w:themeColor="text1"/>
          <w:kern w:val="0"/>
          <w:sz w:val="24"/>
          <w:szCs w:val="24"/>
          <w:vertAlign w:val="superscript"/>
        </w:rPr>
        <w:t>2</w:t>
      </w:r>
      <w:r w:rsidRPr="00880E12">
        <w:rPr>
          <w:rFonts w:ascii="Times New Roman" w:hAnsi="Times New Roman" w:cs="Times New Roman" w:hint="eastAsia"/>
          <w:color w:val="000000" w:themeColor="text1"/>
          <w:kern w:val="0"/>
          <w:sz w:val="24"/>
          <w:szCs w:val="24"/>
        </w:rPr>
        <w:t>/m</w:t>
      </w:r>
      <w:r w:rsidRPr="00880E12">
        <w:rPr>
          <w:rFonts w:ascii="Times New Roman" w:hAnsi="Times New Roman" w:cs="Times New Roman" w:hint="eastAsia"/>
          <w:color w:val="000000" w:themeColor="text1"/>
          <w:kern w:val="0"/>
          <w:sz w:val="24"/>
          <w:szCs w:val="24"/>
          <w:vertAlign w:val="superscript"/>
        </w:rPr>
        <w:t>2</w:t>
      </w:r>
      <w:r w:rsidRPr="00880E12">
        <w:rPr>
          <w:rFonts w:ascii="Times New Roman" w:hAnsi="Times New Roman" w:cs="Times New Roman" w:hint="eastAsia"/>
          <w:color w:val="000000" w:themeColor="text1"/>
          <w:kern w:val="0"/>
          <w:sz w:val="24"/>
          <w:szCs w:val="24"/>
        </w:rPr>
        <w:t>).</w:t>
      </w:r>
    </w:p>
    <w:p w14:paraId="2324494D" w14:textId="77777777" w:rsidR="009A2A28" w:rsidRPr="00880E12" w:rsidRDefault="009A2A28" w:rsidP="00482EBD">
      <w:pPr>
        <w:rPr>
          <w:rFonts w:ascii="Times New Roman" w:hAnsi="Times New Roman" w:cs="Times New Roman"/>
          <w:color w:val="000000" w:themeColor="text1"/>
          <w:kern w:val="0"/>
          <w:sz w:val="24"/>
          <w:szCs w:val="24"/>
        </w:rPr>
      </w:pPr>
    </w:p>
    <w:p w14:paraId="421CCC7D" w14:textId="77777777" w:rsidR="009A2A28" w:rsidRPr="00880E12" w:rsidRDefault="009A2A28" w:rsidP="00482EBD">
      <w:pPr>
        <w:rPr>
          <w:rFonts w:ascii="Times New Roman" w:hAnsi="Times New Roman" w:cs="Times New Roman"/>
          <w:color w:val="000000" w:themeColor="text1"/>
          <w:kern w:val="0"/>
          <w:sz w:val="24"/>
          <w:szCs w:val="24"/>
        </w:rPr>
      </w:pPr>
    </w:p>
    <w:p w14:paraId="65DDB61E" w14:textId="77777777" w:rsidR="009A2A28" w:rsidRPr="00880E12" w:rsidRDefault="009A2A28" w:rsidP="00482EBD">
      <w:pPr>
        <w:rPr>
          <w:rFonts w:ascii="Times New Roman" w:hAnsi="Times New Roman" w:cs="Times New Roman"/>
          <w:color w:val="000000" w:themeColor="text1"/>
          <w:kern w:val="0"/>
          <w:sz w:val="24"/>
          <w:szCs w:val="24"/>
        </w:rPr>
      </w:pPr>
    </w:p>
    <w:p w14:paraId="05A08D85" w14:textId="77777777" w:rsidR="009A2A28" w:rsidRPr="00880E12" w:rsidRDefault="009A2A28" w:rsidP="00482EBD">
      <w:pPr>
        <w:rPr>
          <w:rFonts w:ascii="Times New Roman" w:hAnsi="Times New Roman" w:cs="Times New Roman"/>
          <w:color w:val="000000" w:themeColor="text1"/>
          <w:kern w:val="0"/>
          <w:sz w:val="24"/>
          <w:szCs w:val="24"/>
        </w:rPr>
      </w:pPr>
    </w:p>
    <w:p w14:paraId="7B61DB03" w14:textId="77777777" w:rsidR="009A2A28" w:rsidRPr="00880E12" w:rsidRDefault="009A2A28" w:rsidP="00482EBD">
      <w:pPr>
        <w:rPr>
          <w:rFonts w:ascii="Times New Roman" w:hAnsi="Times New Roman" w:cs="Times New Roman"/>
          <w:color w:val="000000" w:themeColor="text1"/>
          <w:kern w:val="0"/>
          <w:sz w:val="24"/>
          <w:szCs w:val="24"/>
        </w:rPr>
      </w:pPr>
    </w:p>
    <w:p w14:paraId="741C0F07" w14:textId="77777777" w:rsidR="009A2A28" w:rsidRPr="00880E12" w:rsidRDefault="009A2A28" w:rsidP="00482EBD">
      <w:pPr>
        <w:rPr>
          <w:rFonts w:ascii="Times New Roman" w:hAnsi="Times New Roman" w:cs="Times New Roman"/>
          <w:color w:val="000000" w:themeColor="text1"/>
          <w:kern w:val="0"/>
          <w:sz w:val="24"/>
          <w:szCs w:val="24"/>
        </w:rPr>
      </w:pPr>
    </w:p>
    <w:p w14:paraId="73797301" w14:textId="77777777" w:rsidR="009A2A28" w:rsidRPr="00880E12" w:rsidRDefault="009A2A28" w:rsidP="00482EBD">
      <w:pPr>
        <w:rPr>
          <w:rFonts w:ascii="Times New Roman" w:hAnsi="Times New Roman" w:cs="Times New Roman"/>
          <w:color w:val="000000" w:themeColor="text1"/>
          <w:kern w:val="0"/>
          <w:sz w:val="24"/>
          <w:szCs w:val="24"/>
        </w:rPr>
      </w:pPr>
    </w:p>
    <w:p w14:paraId="153DEA1F" w14:textId="77777777" w:rsidR="009A2A28" w:rsidRPr="00880E12" w:rsidRDefault="009A2A28" w:rsidP="00482EBD">
      <w:pPr>
        <w:rPr>
          <w:rFonts w:ascii="Times New Roman" w:hAnsi="Times New Roman" w:cs="Times New Roman"/>
          <w:color w:val="000000" w:themeColor="text1"/>
          <w:kern w:val="0"/>
          <w:sz w:val="24"/>
          <w:szCs w:val="24"/>
        </w:rPr>
      </w:pPr>
    </w:p>
    <w:p w14:paraId="034B6B60" w14:textId="77777777" w:rsidR="009A2A28" w:rsidRPr="00880E12" w:rsidRDefault="009A2A28" w:rsidP="00482EBD">
      <w:pPr>
        <w:rPr>
          <w:rFonts w:ascii="Times New Roman" w:hAnsi="Times New Roman" w:cs="Times New Roman"/>
          <w:color w:val="000000" w:themeColor="text1"/>
          <w:kern w:val="0"/>
          <w:sz w:val="24"/>
          <w:szCs w:val="24"/>
        </w:rPr>
      </w:pPr>
    </w:p>
    <w:p w14:paraId="7F62F99E" w14:textId="77777777" w:rsidR="009A2A28" w:rsidRPr="00880E12" w:rsidRDefault="009A2A28" w:rsidP="00482EBD">
      <w:pPr>
        <w:rPr>
          <w:rFonts w:ascii="Times New Roman" w:hAnsi="Times New Roman" w:cs="Times New Roman"/>
          <w:color w:val="000000" w:themeColor="text1"/>
          <w:kern w:val="0"/>
          <w:sz w:val="24"/>
          <w:szCs w:val="24"/>
        </w:rPr>
      </w:pPr>
    </w:p>
    <w:p w14:paraId="130F2800" w14:textId="77777777" w:rsidR="009A2A28" w:rsidRPr="00880E12" w:rsidRDefault="009A2A28" w:rsidP="00257088">
      <w:pPr>
        <w:jc w:val="center"/>
        <w:rPr>
          <w:rFonts w:ascii="Times New Roman" w:hAnsi="Times New Roman" w:cs="Times New Roman"/>
          <w:color w:val="000000" w:themeColor="text1"/>
          <w:kern w:val="0"/>
          <w:sz w:val="24"/>
          <w:szCs w:val="24"/>
        </w:rPr>
      </w:pPr>
      <w:r w:rsidRPr="00880E12">
        <w:rPr>
          <w:noProof/>
          <w:color w:val="000000" w:themeColor="text1"/>
        </w:rPr>
        <w:lastRenderedPageBreak/>
        <w:drawing>
          <wp:inline distT="0" distB="0" distL="0" distR="0" wp14:anchorId="1B13BFBC" wp14:editId="5FAF4AB7">
            <wp:extent cx="5088255" cy="3780790"/>
            <wp:effectExtent l="0" t="0" r="0" b="0"/>
            <wp:docPr id="206302409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8255" cy="3780790"/>
                    </a:xfrm>
                    <a:prstGeom prst="rect">
                      <a:avLst/>
                    </a:prstGeom>
                    <a:noFill/>
                    <a:ln>
                      <a:noFill/>
                    </a:ln>
                  </pic:spPr>
                </pic:pic>
              </a:graphicData>
            </a:graphic>
          </wp:inline>
        </w:drawing>
      </w:r>
    </w:p>
    <w:p w14:paraId="477E4D4F" w14:textId="77777777" w:rsidR="009A2A28" w:rsidRPr="00880E12" w:rsidRDefault="009A2A28" w:rsidP="00482EBD">
      <w:pPr>
        <w:rPr>
          <w:rFonts w:ascii="Times New Roman" w:hAnsi="Times New Roman" w:cs="Times New Roman"/>
          <w:color w:val="000000" w:themeColor="text1"/>
          <w:kern w:val="0"/>
          <w:sz w:val="24"/>
          <w:szCs w:val="24"/>
        </w:rPr>
      </w:pPr>
    </w:p>
    <w:p w14:paraId="5368AA36" w14:textId="77777777" w:rsidR="009A2A28" w:rsidRPr="00880E12" w:rsidRDefault="009A2A28" w:rsidP="008F1615">
      <w:pPr>
        <w:rPr>
          <w:rFonts w:ascii="Times New Roman" w:hAnsi="Times New Roman" w:cs="Times New Roman"/>
          <w:b/>
          <w:bCs/>
          <w:color w:val="000000" w:themeColor="text1"/>
          <w:kern w:val="0"/>
          <w:sz w:val="24"/>
          <w:szCs w:val="24"/>
        </w:rPr>
      </w:pPr>
      <w:r w:rsidRPr="00880E12">
        <w:rPr>
          <w:rFonts w:ascii="Times New Roman" w:hAnsi="Times New Roman" w:cs="Times New Roman" w:hint="eastAsia"/>
          <w:b/>
          <w:bCs/>
          <w:color w:val="000000" w:themeColor="text1"/>
          <w:kern w:val="0"/>
          <w:sz w:val="24"/>
          <w:szCs w:val="24"/>
        </w:rPr>
        <w:t>Fig. S3| Illustration of particle motion within drag domain.</w:t>
      </w:r>
    </w:p>
    <w:p w14:paraId="7156C3A3" w14:textId="77777777" w:rsidR="009A2A28" w:rsidRPr="00880E12" w:rsidRDefault="009A2A28" w:rsidP="00482EBD">
      <w:pPr>
        <w:rPr>
          <w:rFonts w:ascii="Times New Roman" w:hAnsi="Times New Roman" w:cs="Times New Roman"/>
          <w:color w:val="000000" w:themeColor="text1"/>
          <w:kern w:val="0"/>
          <w:sz w:val="24"/>
          <w:szCs w:val="24"/>
        </w:rPr>
      </w:pPr>
    </w:p>
    <w:p w14:paraId="289C453E" w14:textId="77777777" w:rsidR="009A2A28" w:rsidRPr="00880E12" w:rsidRDefault="009A2A28" w:rsidP="00482EBD">
      <w:pPr>
        <w:rPr>
          <w:rFonts w:ascii="Times New Roman" w:hAnsi="Times New Roman" w:cs="Times New Roman"/>
          <w:color w:val="000000" w:themeColor="text1"/>
          <w:kern w:val="0"/>
          <w:sz w:val="24"/>
          <w:szCs w:val="24"/>
        </w:rPr>
      </w:pPr>
    </w:p>
    <w:p w14:paraId="0E192D46" w14:textId="77777777" w:rsidR="009A2A28" w:rsidRPr="00880E12" w:rsidRDefault="009A2A28" w:rsidP="00482EBD">
      <w:pPr>
        <w:rPr>
          <w:rFonts w:ascii="Times New Roman" w:hAnsi="Times New Roman" w:cs="Times New Roman"/>
          <w:color w:val="000000" w:themeColor="text1"/>
          <w:kern w:val="0"/>
          <w:sz w:val="24"/>
          <w:szCs w:val="24"/>
        </w:rPr>
      </w:pPr>
    </w:p>
    <w:p w14:paraId="76EA906C" w14:textId="77777777" w:rsidR="009A2A28" w:rsidRPr="00880E12" w:rsidRDefault="009A2A28" w:rsidP="00482EBD">
      <w:pPr>
        <w:rPr>
          <w:rFonts w:ascii="Times New Roman" w:hAnsi="Times New Roman" w:cs="Times New Roman"/>
          <w:color w:val="000000" w:themeColor="text1"/>
          <w:kern w:val="0"/>
          <w:sz w:val="24"/>
          <w:szCs w:val="24"/>
        </w:rPr>
      </w:pPr>
    </w:p>
    <w:p w14:paraId="1FB36FB4" w14:textId="77777777" w:rsidR="009A2A28" w:rsidRPr="00880E12" w:rsidRDefault="009A2A28" w:rsidP="00482EBD">
      <w:pPr>
        <w:rPr>
          <w:rFonts w:ascii="Times New Roman" w:hAnsi="Times New Roman" w:cs="Times New Roman"/>
          <w:color w:val="000000" w:themeColor="text1"/>
          <w:kern w:val="0"/>
          <w:sz w:val="24"/>
          <w:szCs w:val="24"/>
        </w:rPr>
      </w:pPr>
    </w:p>
    <w:p w14:paraId="41D11898" w14:textId="77777777" w:rsidR="009A2A28" w:rsidRPr="00880E12" w:rsidRDefault="009A2A28" w:rsidP="00482EBD">
      <w:pPr>
        <w:rPr>
          <w:rFonts w:ascii="Times New Roman" w:hAnsi="Times New Roman" w:cs="Times New Roman"/>
          <w:color w:val="000000" w:themeColor="text1"/>
          <w:kern w:val="0"/>
          <w:sz w:val="24"/>
          <w:szCs w:val="24"/>
        </w:rPr>
      </w:pPr>
    </w:p>
    <w:p w14:paraId="0DA94EA5" w14:textId="77777777" w:rsidR="009A2A28" w:rsidRPr="00880E12" w:rsidRDefault="009A2A28" w:rsidP="00482EBD">
      <w:pPr>
        <w:rPr>
          <w:rFonts w:ascii="Times New Roman" w:hAnsi="Times New Roman" w:cs="Times New Roman"/>
          <w:color w:val="000000" w:themeColor="text1"/>
          <w:kern w:val="0"/>
          <w:sz w:val="24"/>
          <w:szCs w:val="24"/>
        </w:rPr>
      </w:pPr>
    </w:p>
    <w:p w14:paraId="333AD819" w14:textId="77777777" w:rsidR="009A2A28" w:rsidRPr="00880E12" w:rsidRDefault="009A2A28" w:rsidP="00482EBD">
      <w:pPr>
        <w:rPr>
          <w:rFonts w:ascii="Times New Roman" w:hAnsi="Times New Roman" w:cs="Times New Roman"/>
          <w:color w:val="000000" w:themeColor="text1"/>
          <w:kern w:val="0"/>
          <w:sz w:val="24"/>
          <w:szCs w:val="24"/>
        </w:rPr>
      </w:pPr>
    </w:p>
    <w:p w14:paraId="73810DD9" w14:textId="77777777" w:rsidR="009A2A28" w:rsidRPr="00880E12" w:rsidRDefault="009A2A28" w:rsidP="00482EBD">
      <w:pPr>
        <w:rPr>
          <w:rFonts w:ascii="Times New Roman" w:hAnsi="Times New Roman" w:cs="Times New Roman"/>
          <w:color w:val="000000" w:themeColor="text1"/>
          <w:kern w:val="0"/>
          <w:sz w:val="24"/>
          <w:szCs w:val="24"/>
        </w:rPr>
      </w:pPr>
      <w:r w:rsidRPr="00880E12">
        <w:rPr>
          <w:noProof/>
          <w:color w:val="000000" w:themeColor="text1"/>
        </w:rPr>
        <w:lastRenderedPageBreak/>
        <w:drawing>
          <wp:inline distT="0" distB="0" distL="0" distR="0" wp14:anchorId="62D229E4" wp14:editId="339E00BF">
            <wp:extent cx="5944870" cy="2540000"/>
            <wp:effectExtent l="0" t="0" r="0" b="0"/>
            <wp:docPr id="1316789655"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4870" cy="2540000"/>
                    </a:xfrm>
                    <a:prstGeom prst="rect">
                      <a:avLst/>
                    </a:prstGeom>
                    <a:noFill/>
                    <a:ln>
                      <a:noFill/>
                    </a:ln>
                  </pic:spPr>
                </pic:pic>
              </a:graphicData>
            </a:graphic>
          </wp:inline>
        </w:drawing>
      </w:r>
    </w:p>
    <w:p w14:paraId="38FD24B6" w14:textId="77777777" w:rsidR="009A2A28" w:rsidRPr="00880E12" w:rsidRDefault="009A2A28" w:rsidP="00482EBD">
      <w:pPr>
        <w:rPr>
          <w:rFonts w:ascii="Times New Roman" w:hAnsi="Times New Roman" w:cs="Times New Roman"/>
          <w:color w:val="000000" w:themeColor="text1"/>
          <w:kern w:val="0"/>
          <w:sz w:val="24"/>
          <w:szCs w:val="24"/>
        </w:rPr>
      </w:pPr>
    </w:p>
    <w:p w14:paraId="62761CBA" w14:textId="3ABD9992" w:rsidR="009A2A28" w:rsidRPr="00880E12" w:rsidRDefault="009A2A28" w:rsidP="00611AEB">
      <w:pPr>
        <w:rPr>
          <w:rFonts w:ascii="Times New Roman" w:hAnsi="Times New Roman" w:cs="Times New Roman"/>
          <w:color w:val="000000" w:themeColor="text1"/>
          <w:kern w:val="0"/>
          <w:sz w:val="24"/>
          <w:szCs w:val="24"/>
        </w:rPr>
      </w:pPr>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S4| Typical wind profile observed within a canopy.</w:t>
      </w:r>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hint="eastAsia"/>
          <w:b/>
          <w:bCs/>
          <w:color w:val="000000" w:themeColor="text1"/>
          <w:kern w:val="0"/>
          <w:sz w:val="24"/>
          <w:szCs w:val="24"/>
        </w:rPr>
        <w:t>a</w:t>
      </w:r>
      <w:r w:rsidRPr="00880E12">
        <w:rPr>
          <w:rFonts w:ascii="Times New Roman" w:hAnsi="Times New Roman" w:cs="Times New Roman" w:hint="eastAsia"/>
          <w:color w:val="000000" w:themeColor="text1"/>
          <w:kern w:val="0"/>
          <w:sz w:val="24"/>
          <w:szCs w:val="24"/>
        </w:rPr>
        <w:t>,</w:t>
      </w:r>
      <w:r w:rsidRPr="00880E12">
        <w:rPr>
          <w:rFonts w:ascii="Times New Roman" w:hAnsi="Times New Roman" w:cs="Times New Roman" w:hint="eastAsia"/>
          <w:b/>
          <w:bCs/>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t xml:space="preserve">A building canopy modeled with cube arrays in wind tunnel experiments. </w:t>
      </w:r>
      <w:r w:rsidRPr="00880E12">
        <w:rPr>
          <w:rFonts w:ascii="Times New Roman" w:hAnsi="Times New Roman" w:cs="Times New Roman" w:hint="eastAsia"/>
          <w:b/>
          <w:bCs/>
          <w:color w:val="000000" w:themeColor="text1"/>
          <w:kern w:val="0"/>
          <w:sz w:val="24"/>
          <w:szCs w:val="24"/>
        </w:rPr>
        <w:t>b</w:t>
      </w:r>
      <w:r w:rsidRPr="00880E12">
        <w:rPr>
          <w:rFonts w:ascii="Times New Roman" w:hAnsi="Times New Roman" w:cs="Times New Roman" w:hint="eastAsia"/>
          <w:color w:val="000000" w:themeColor="text1"/>
          <w:kern w:val="0"/>
          <w:sz w:val="24"/>
          <w:szCs w:val="24"/>
        </w:rPr>
        <w:t>,</w:t>
      </w:r>
      <w:r w:rsidRPr="00880E12">
        <w:rPr>
          <w:rFonts w:ascii="Times New Roman" w:hAnsi="Times New Roman" w:cs="Times New Roman" w:hint="eastAsia"/>
          <w:b/>
          <w:bCs/>
          <w:color w:val="000000" w:themeColor="text1"/>
          <w:kern w:val="0"/>
          <w:sz w:val="24"/>
          <w:szCs w:val="24"/>
        </w:rPr>
        <w:t xml:space="preserve"> </w:t>
      </w:r>
      <w:r w:rsidRPr="00880E12">
        <w:rPr>
          <w:rFonts w:ascii="Times New Roman" w:hAnsi="Times New Roman" w:cs="Times New Roman" w:hint="eastAsia"/>
          <w:color w:val="000000" w:themeColor="text1"/>
          <w:kern w:val="0"/>
          <w:sz w:val="24"/>
          <w:szCs w:val="24"/>
        </w:rPr>
        <w:t xml:space="preserve">A forest canopy in </w:t>
      </w:r>
      <w:r w:rsidRPr="00880E12">
        <w:rPr>
          <w:rFonts w:ascii="Times New Roman" w:hAnsi="Times New Roman" w:cs="Times New Roman"/>
          <w:color w:val="000000" w:themeColor="text1"/>
          <w:kern w:val="0"/>
          <w:sz w:val="24"/>
          <w:szCs w:val="24"/>
        </w:rPr>
        <w:t>Brazil.</w:t>
      </w:r>
    </w:p>
    <w:p w14:paraId="6838F7C4" w14:textId="77777777" w:rsidR="009A2A28" w:rsidRPr="00880E12" w:rsidRDefault="009A2A28" w:rsidP="00611AEB">
      <w:pPr>
        <w:rPr>
          <w:rFonts w:ascii="Times New Roman" w:hAnsi="Times New Roman" w:cs="Times New Roman"/>
          <w:color w:val="000000" w:themeColor="text1"/>
          <w:kern w:val="0"/>
          <w:sz w:val="24"/>
          <w:szCs w:val="24"/>
        </w:rPr>
      </w:pPr>
    </w:p>
    <w:p w14:paraId="6C85FF21" w14:textId="77777777" w:rsidR="009A2A28" w:rsidRPr="00880E12" w:rsidRDefault="009A2A28" w:rsidP="00611AEB">
      <w:pPr>
        <w:rPr>
          <w:rFonts w:ascii="Times New Roman" w:hAnsi="Times New Roman" w:cs="Times New Roman"/>
          <w:color w:val="000000" w:themeColor="text1"/>
          <w:kern w:val="0"/>
          <w:sz w:val="24"/>
          <w:szCs w:val="24"/>
        </w:rPr>
      </w:pPr>
    </w:p>
    <w:p w14:paraId="6B998886" w14:textId="77777777" w:rsidR="009A2A28" w:rsidRPr="00880E12" w:rsidRDefault="009A2A28" w:rsidP="00611AEB">
      <w:pPr>
        <w:rPr>
          <w:rFonts w:ascii="Times New Roman" w:hAnsi="Times New Roman" w:cs="Times New Roman"/>
          <w:color w:val="000000" w:themeColor="text1"/>
          <w:kern w:val="0"/>
          <w:sz w:val="24"/>
          <w:szCs w:val="24"/>
        </w:rPr>
      </w:pPr>
    </w:p>
    <w:p w14:paraId="7C17807A" w14:textId="77777777" w:rsidR="009A2A28" w:rsidRPr="00880E12" w:rsidRDefault="009A2A28" w:rsidP="00611AEB">
      <w:pPr>
        <w:rPr>
          <w:rFonts w:ascii="Times New Roman" w:hAnsi="Times New Roman" w:cs="Times New Roman"/>
          <w:color w:val="000000" w:themeColor="text1"/>
          <w:kern w:val="0"/>
          <w:sz w:val="24"/>
          <w:szCs w:val="24"/>
        </w:rPr>
      </w:pPr>
    </w:p>
    <w:p w14:paraId="2CA8B5A4" w14:textId="77777777" w:rsidR="009A2A28" w:rsidRPr="00880E12" w:rsidRDefault="009A2A28" w:rsidP="00611AEB">
      <w:pPr>
        <w:rPr>
          <w:rFonts w:ascii="Times New Roman" w:hAnsi="Times New Roman" w:cs="Times New Roman"/>
          <w:color w:val="000000" w:themeColor="text1"/>
          <w:kern w:val="0"/>
          <w:sz w:val="24"/>
          <w:szCs w:val="24"/>
        </w:rPr>
      </w:pPr>
    </w:p>
    <w:p w14:paraId="5F4D2F04" w14:textId="77777777" w:rsidR="009A2A28" w:rsidRPr="00880E12" w:rsidRDefault="009A2A28" w:rsidP="00611AEB">
      <w:pPr>
        <w:rPr>
          <w:rFonts w:ascii="Times New Roman" w:hAnsi="Times New Roman" w:cs="Times New Roman"/>
          <w:color w:val="000000" w:themeColor="text1"/>
          <w:kern w:val="0"/>
          <w:sz w:val="24"/>
          <w:szCs w:val="24"/>
        </w:rPr>
      </w:pPr>
    </w:p>
    <w:p w14:paraId="2F118F82" w14:textId="77777777" w:rsidR="009A2A28" w:rsidRPr="00880E12" w:rsidRDefault="009A2A28" w:rsidP="00482EBD">
      <w:pPr>
        <w:rPr>
          <w:rFonts w:hint="eastAsia"/>
          <w:noProof/>
          <w:color w:val="000000" w:themeColor="text1"/>
        </w:rPr>
      </w:pPr>
    </w:p>
    <w:p w14:paraId="4FBB4D03" w14:textId="77777777" w:rsidR="009A2A28" w:rsidRPr="00880E12" w:rsidRDefault="009A2A28" w:rsidP="00482EBD">
      <w:pPr>
        <w:rPr>
          <w:rFonts w:hint="eastAsia"/>
          <w:noProof/>
          <w:color w:val="000000" w:themeColor="text1"/>
        </w:rPr>
      </w:pPr>
    </w:p>
    <w:p w14:paraId="5F863D4F" w14:textId="77777777" w:rsidR="009A2A28" w:rsidRPr="00880E12" w:rsidRDefault="009A2A28" w:rsidP="00482EBD">
      <w:pPr>
        <w:rPr>
          <w:rFonts w:hint="eastAsia"/>
          <w:noProof/>
          <w:color w:val="000000" w:themeColor="text1"/>
        </w:rPr>
      </w:pPr>
    </w:p>
    <w:p w14:paraId="3BEAFC01" w14:textId="77777777" w:rsidR="009A2A28" w:rsidRPr="00880E12" w:rsidRDefault="009A2A28" w:rsidP="00482EBD">
      <w:pPr>
        <w:rPr>
          <w:rFonts w:hint="eastAsia"/>
          <w:noProof/>
          <w:color w:val="000000" w:themeColor="text1"/>
        </w:rPr>
      </w:pPr>
    </w:p>
    <w:p w14:paraId="40D29951" w14:textId="77777777" w:rsidR="009A2A28" w:rsidRPr="00880E12" w:rsidRDefault="009A2A28" w:rsidP="00482EBD">
      <w:pPr>
        <w:rPr>
          <w:rFonts w:ascii="Times New Roman" w:hAnsi="Times New Roman" w:cs="Times New Roman"/>
          <w:color w:val="000000" w:themeColor="text1"/>
          <w:kern w:val="0"/>
          <w:sz w:val="24"/>
          <w:szCs w:val="24"/>
        </w:rPr>
      </w:pPr>
      <w:r w:rsidRPr="00880E12">
        <w:rPr>
          <w:noProof/>
          <w:color w:val="000000" w:themeColor="text1"/>
        </w:rPr>
        <w:lastRenderedPageBreak/>
        <w:drawing>
          <wp:inline distT="0" distB="0" distL="0" distR="0" wp14:anchorId="4F8F6EF6" wp14:editId="4CA0A976">
            <wp:extent cx="5944870" cy="3313430"/>
            <wp:effectExtent l="0" t="0" r="0" b="1270"/>
            <wp:docPr id="330813311"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870" cy="3313430"/>
                    </a:xfrm>
                    <a:prstGeom prst="rect">
                      <a:avLst/>
                    </a:prstGeom>
                    <a:noFill/>
                    <a:ln>
                      <a:noFill/>
                    </a:ln>
                  </pic:spPr>
                </pic:pic>
              </a:graphicData>
            </a:graphic>
          </wp:inline>
        </w:drawing>
      </w:r>
    </w:p>
    <w:p w14:paraId="6A5081EE" w14:textId="77777777" w:rsidR="009A2A28" w:rsidRPr="00880E12" w:rsidRDefault="009A2A28" w:rsidP="00482EBD">
      <w:pPr>
        <w:rPr>
          <w:rFonts w:ascii="Times New Roman" w:hAnsi="Times New Roman" w:cs="Times New Roman"/>
          <w:color w:val="000000" w:themeColor="text1"/>
          <w:kern w:val="0"/>
          <w:sz w:val="24"/>
          <w:szCs w:val="24"/>
        </w:rPr>
      </w:pPr>
    </w:p>
    <w:p w14:paraId="2D956892" w14:textId="77777777" w:rsidR="009A2A28" w:rsidRPr="00880E12" w:rsidRDefault="009A2A28" w:rsidP="004B1AEC">
      <w:pPr>
        <w:rPr>
          <w:rFonts w:ascii="Times New Roman" w:hAnsi="Times New Roman" w:cs="Times New Roman"/>
          <w:color w:val="000000" w:themeColor="text1"/>
          <w:kern w:val="0"/>
          <w:sz w:val="24"/>
          <w:szCs w:val="24"/>
        </w:rPr>
      </w:pPr>
      <w:bookmarkStart w:id="60" w:name="_Hlk214563631"/>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xml:space="preserve">. S5| Illustration about front area and plan area of landcover. </w:t>
      </w:r>
      <w:r w:rsidRPr="00880E12">
        <w:rPr>
          <w:rFonts w:ascii="Times New Roman" w:hAnsi="Times New Roman" w:cs="Times New Roman" w:hint="eastAsia"/>
          <w:color w:val="000000" w:themeColor="text1"/>
          <w:kern w:val="0"/>
          <w:sz w:val="24"/>
          <w:szCs w:val="24"/>
        </w:rPr>
        <w:t>Red surface is the plan area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p</m:t>
            </m:r>
          </m:sub>
        </m:sSub>
      </m:oMath>
      <w:r w:rsidRPr="00880E12">
        <w:rPr>
          <w:rFonts w:ascii="Times New Roman" w:hAnsi="Times New Roman" w:cs="Times New Roman" w:hint="eastAsia"/>
          <w:color w:val="000000" w:themeColor="text1"/>
          <w:kern w:val="0"/>
          <w:sz w:val="24"/>
          <w:szCs w:val="24"/>
        </w:rPr>
        <w:t>). Blue surface is the front area (</w:t>
      </w:r>
      <m:oMath>
        <m:sSub>
          <m:sSubPr>
            <m:ctrlPr>
              <w:rPr>
                <w:rFonts w:ascii="Cambria Math" w:hAnsi="Cambria Math" w:cs="Times New Roman"/>
                <w:i/>
                <w:color w:val="000000" w:themeColor="text1"/>
                <w:kern w:val="0"/>
                <w:sz w:val="24"/>
                <w:szCs w:val="24"/>
              </w:rPr>
            </m:ctrlPr>
          </m:sSubPr>
          <m:e>
            <m:r>
              <w:rPr>
                <w:rFonts w:ascii="Cambria Math" w:hAnsi="Cambria Math" w:cs="Times New Roman"/>
                <w:color w:val="000000" w:themeColor="text1"/>
                <w:kern w:val="0"/>
                <w:sz w:val="24"/>
                <w:szCs w:val="24"/>
              </w:rPr>
              <m:t>λ</m:t>
            </m:r>
          </m:e>
          <m:sub>
            <m:r>
              <w:rPr>
                <w:rFonts w:ascii="Cambria Math" w:hAnsi="Cambria Math" w:cs="Times New Roman"/>
                <w:color w:val="000000" w:themeColor="text1"/>
                <w:kern w:val="0"/>
                <w:sz w:val="24"/>
                <w:szCs w:val="24"/>
              </w:rPr>
              <m:t>f</m:t>
            </m:r>
          </m:sub>
        </m:sSub>
      </m:oMath>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color w:val="000000" w:themeColor="text1"/>
          <w:kern w:val="0"/>
          <w:sz w:val="24"/>
          <w:szCs w:val="24"/>
        </w:rPr>
        <w:t>D</w:t>
      </w:r>
      <w:r w:rsidRPr="00880E12">
        <w:rPr>
          <w:rFonts w:ascii="Times New Roman" w:hAnsi="Times New Roman" w:cs="Times New Roman" w:hint="eastAsia"/>
          <w:color w:val="000000" w:themeColor="text1"/>
          <w:kern w:val="0"/>
          <w:sz w:val="24"/>
          <w:szCs w:val="24"/>
        </w:rPr>
        <w:t>ark arrows are wind vectors, which are perpendicular to the blue surface.</w:t>
      </w:r>
    </w:p>
    <w:bookmarkEnd w:id="60"/>
    <w:p w14:paraId="57D96C19" w14:textId="77777777" w:rsidR="009A2A28" w:rsidRPr="00880E12" w:rsidRDefault="009A2A28" w:rsidP="00482EBD">
      <w:pPr>
        <w:rPr>
          <w:rFonts w:ascii="Times New Roman" w:hAnsi="Times New Roman" w:cs="Times New Roman"/>
          <w:color w:val="000000" w:themeColor="text1"/>
          <w:kern w:val="0"/>
          <w:sz w:val="24"/>
          <w:szCs w:val="24"/>
        </w:rPr>
      </w:pPr>
    </w:p>
    <w:p w14:paraId="4B14EABA" w14:textId="77777777" w:rsidR="009A2A28" w:rsidRPr="00880E12" w:rsidRDefault="009A2A28" w:rsidP="00482EBD">
      <w:pPr>
        <w:rPr>
          <w:rFonts w:ascii="Times New Roman" w:hAnsi="Times New Roman" w:cs="Times New Roman"/>
          <w:color w:val="000000" w:themeColor="text1"/>
          <w:kern w:val="0"/>
          <w:sz w:val="24"/>
          <w:szCs w:val="24"/>
        </w:rPr>
      </w:pPr>
    </w:p>
    <w:p w14:paraId="7C7DADC5" w14:textId="77777777" w:rsidR="009A2A28" w:rsidRPr="00880E12" w:rsidRDefault="009A2A28" w:rsidP="00482EBD">
      <w:pPr>
        <w:rPr>
          <w:rFonts w:ascii="Times New Roman" w:hAnsi="Times New Roman" w:cs="Times New Roman"/>
          <w:color w:val="000000" w:themeColor="text1"/>
          <w:kern w:val="0"/>
          <w:sz w:val="24"/>
          <w:szCs w:val="24"/>
        </w:rPr>
      </w:pPr>
    </w:p>
    <w:p w14:paraId="7C80545A" w14:textId="77777777" w:rsidR="009A2A28" w:rsidRPr="00880E12" w:rsidRDefault="009A2A28" w:rsidP="00482EBD">
      <w:pPr>
        <w:rPr>
          <w:rFonts w:ascii="Times New Roman" w:hAnsi="Times New Roman" w:cs="Times New Roman"/>
          <w:color w:val="000000" w:themeColor="text1"/>
          <w:kern w:val="0"/>
          <w:sz w:val="24"/>
          <w:szCs w:val="24"/>
        </w:rPr>
      </w:pPr>
    </w:p>
    <w:p w14:paraId="6230EF36" w14:textId="77777777" w:rsidR="009A2A28" w:rsidRPr="00880E12" w:rsidRDefault="009A2A28" w:rsidP="00482EBD">
      <w:pPr>
        <w:rPr>
          <w:rFonts w:ascii="Times New Roman" w:hAnsi="Times New Roman" w:cs="Times New Roman"/>
          <w:color w:val="000000" w:themeColor="text1"/>
          <w:kern w:val="0"/>
          <w:sz w:val="24"/>
          <w:szCs w:val="24"/>
        </w:rPr>
      </w:pPr>
    </w:p>
    <w:p w14:paraId="0A55E7D3" w14:textId="77777777" w:rsidR="009A2A28" w:rsidRPr="00880E12" w:rsidRDefault="009A2A28" w:rsidP="00482EBD">
      <w:pPr>
        <w:rPr>
          <w:rFonts w:ascii="Times New Roman" w:hAnsi="Times New Roman" w:cs="Times New Roman"/>
          <w:color w:val="000000" w:themeColor="text1"/>
          <w:kern w:val="0"/>
          <w:sz w:val="24"/>
          <w:szCs w:val="24"/>
        </w:rPr>
      </w:pPr>
    </w:p>
    <w:p w14:paraId="1CAB5123" w14:textId="77777777" w:rsidR="009A2A28" w:rsidRPr="00880E12" w:rsidRDefault="009A2A28" w:rsidP="00482EBD">
      <w:pPr>
        <w:rPr>
          <w:rFonts w:ascii="Times New Roman" w:hAnsi="Times New Roman" w:cs="Times New Roman"/>
          <w:color w:val="000000" w:themeColor="text1"/>
          <w:kern w:val="0"/>
          <w:sz w:val="24"/>
          <w:szCs w:val="24"/>
        </w:rPr>
      </w:pPr>
    </w:p>
    <w:p w14:paraId="73546A21" w14:textId="77777777" w:rsidR="009A2A28" w:rsidRPr="00880E12" w:rsidRDefault="009A2A28" w:rsidP="00482EBD">
      <w:pPr>
        <w:rPr>
          <w:rFonts w:ascii="Times New Roman" w:hAnsi="Times New Roman" w:cs="Times New Roman"/>
          <w:color w:val="000000" w:themeColor="text1"/>
          <w:kern w:val="0"/>
          <w:sz w:val="24"/>
          <w:szCs w:val="24"/>
        </w:rPr>
      </w:pPr>
    </w:p>
    <w:p w14:paraId="08785998" w14:textId="77777777" w:rsidR="009A2A28" w:rsidRPr="00880E12" w:rsidRDefault="009A2A28" w:rsidP="00482EBD">
      <w:pPr>
        <w:rPr>
          <w:rFonts w:ascii="Times New Roman" w:hAnsi="Times New Roman" w:cs="Times New Roman"/>
          <w:color w:val="000000" w:themeColor="text1"/>
          <w:kern w:val="0"/>
          <w:sz w:val="24"/>
          <w:szCs w:val="24"/>
        </w:rPr>
      </w:pPr>
    </w:p>
    <w:p w14:paraId="0C11DB63" w14:textId="77777777" w:rsidR="009A2A28" w:rsidRPr="00880E12" w:rsidRDefault="009A2A28" w:rsidP="00482EBD">
      <w:pPr>
        <w:rPr>
          <w:rFonts w:ascii="Times New Roman" w:hAnsi="Times New Roman" w:cs="Times New Roman"/>
          <w:color w:val="000000" w:themeColor="text1"/>
          <w:kern w:val="0"/>
          <w:sz w:val="24"/>
          <w:szCs w:val="24"/>
        </w:rPr>
      </w:pPr>
    </w:p>
    <w:p w14:paraId="241A1D2A" w14:textId="77777777" w:rsidR="009A2A28" w:rsidRPr="00880E12" w:rsidRDefault="009A2A28" w:rsidP="00482EBD">
      <w:pPr>
        <w:rPr>
          <w:rFonts w:ascii="Times New Roman" w:hAnsi="Times New Roman" w:cs="Times New Roman"/>
          <w:color w:val="000000" w:themeColor="text1"/>
          <w:kern w:val="0"/>
          <w:sz w:val="24"/>
          <w:szCs w:val="24"/>
        </w:rPr>
      </w:pPr>
    </w:p>
    <w:p w14:paraId="18DD9094" w14:textId="77777777" w:rsidR="009A2A28" w:rsidRPr="00880E12" w:rsidRDefault="009A2A28" w:rsidP="00482EBD">
      <w:pPr>
        <w:rPr>
          <w:rFonts w:ascii="Times New Roman" w:hAnsi="Times New Roman" w:cs="Times New Roman"/>
          <w:color w:val="000000" w:themeColor="text1"/>
          <w:kern w:val="0"/>
          <w:sz w:val="24"/>
          <w:szCs w:val="24"/>
        </w:rPr>
      </w:pPr>
    </w:p>
    <w:p w14:paraId="070039B6" w14:textId="77777777" w:rsidR="009A2A28" w:rsidRPr="00880E12" w:rsidRDefault="009A2A28" w:rsidP="00482EBD">
      <w:pPr>
        <w:rPr>
          <w:rFonts w:ascii="Times New Roman" w:hAnsi="Times New Roman" w:cs="Times New Roman"/>
          <w:color w:val="000000" w:themeColor="text1"/>
          <w:kern w:val="0"/>
          <w:sz w:val="24"/>
          <w:szCs w:val="24"/>
        </w:rPr>
      </w:pPr>
    </w:p>
    <w:p w14:paraId="2EB2BA95" w14:textId="77777777" w:rsidR="009A2A28" w:rsidRPr="00880E12" w:rsidRDefault="009A2A28" w:rsidP="00482EBD">
      <w:pPr>
        <w:rPr>
          <w:rFonts w:ascii="Times New Roman" w:hAnsi="Times New Roman" w:cs="Times New Roman"/>
          <w:color w:val="000000" w:themeColor="text1"/>
          <w:kern w:val="0"/>
          <w:sz w:val="24"/>
          <w:szCs w:val="24"/>
        </w:rPr>
      </w:pPr>
    </w:p>
    <w:p w14:paraId="19ACBA33" w14:textId="77777777" w:rsidR="009A2A28" w:rsidRPr="00880E12" w:rsidRDefault="009A2A28" w:rsidP="00482EBD">
      <w:pPr>
        <w:rPr>
          <w:rFonts w:ascii="Times New Roman" w:hAnsi="Times New Roman" w:cs="Times New Roman"/>
          <w:color w:val="000000" w:themeColor="text1"/>
          <w:kern w:val="0"/>
          <w:sz w:val="24"/>
          <w:szCs w:val="24"/>
        </w:rPr>
      </w:pPr>
    </w:p>
    <w:p w14:paraId="127008BA" w14:textId="77777777" w:rsidR="009A2A28" w:rsidRPr="00880E12" w:rsidRDefault="009A2A28" w:rsidP="00482EBD">
      <w:pPr>
        <w:rPr>
          <w:rFonts w:ascii="Times New Roman" w:hAnsi="Times New Roman" w:cs="Times New Roman"/>
          <w:color w:val="000000" w:themeColor="text1"/>
          <w:kern w:val="0"/>
          <w:sz w:val="24"/>
          <w:szCs w:val="24"/>
        </w:rPr>
      </w:pPr>
    </w:p>
    <w:p w14:paraId="6F0B8502" w14:textId="77777777" w:rsidR="009A2A28" w:rsidRPr="00880E12" w:rsidRDefault="009A2A28" w:rsidP="00482EBD">
      <w:pPr>
        <w:rPr>
          <w:rFonts w:ascii="Times New Roman" w:hAnsi="Times New Roman" w:cs="Times New Roman"/>
          <w:color w:val="000000" w:themeColor="text1"/>
          <w:kern w:val="0"/>
          <w:sz w:val="24"/>
          <w:szCs w:val="24"/>
        </w:rPr>
      </w:pPr>
    </w:p>
    <w:p w14:paraId="27FA9BD5" w14:textId="77777777" w:rsidR="009A2A28" w:rsidRPr="00880E12" w:rsidRDefault="009A2A28" w:rsidP="00482EBD">
      <w:pPr>
        <w:rPr>
          <w:rFonts w:ascii="Times New Roman" w:hAnsi="Times New Roman" w:cs="Times New Roman"/>
          <w:color w:val="000000" w:themeColor="text1"/>
          <w:kern w:val="0"/>
          <w:sz w:val="24"/>
          <w:szCs w:val="24"/>
        </w:rPr>
      </w:pPr>
    </w:p>
    <w:p w14:paraId="543908D4" w14:textId="77777777" w:rsidR="009A2A28" w:rsidRPr="00880E12" w:rsidRDefault="009A2A28" w:rsidP="00482EBD">
      <w:pPr>
        <w:rPr>
          <w:rFonts w:ascii="Times New Roman" w:hAnsi="Times New Roman" w:cs="Times New Roman"/>
          <w:color w:val="000000" w:themeColor="text1"/>
          <w:kern w:val="0"/>
          <w:sz w:val="24"/>
          <w:szCs w:val="24"/>
        </w:rPr>
      </w:pPr>
    </w:p>
    <w:p w14:paraId="2B148DAD" w14:textId="77777777" w:rsidR="009A2A28" w:rsidRPr="00880E12" w:rsidRDefault="009A2A28" w:rsidP="00482EBD">
      <w:pPr>
        <w:rPr>
          <w:rFonts w:ascii="Times New Roman" w:hAnsi="Times New Roman" w:cs="Times New Roman"/>
          <w:color w:val="000000" w:themeColor="text1"/>
          <w:kern w:val="0"/>
          <w:sz w:val="24"/>
          <w:szCs w:val="24"/>
        </w:rPr>
      </w:pPr>
    </w:p>
    <w:p w14:paraId="4E8BE576" w14:textId="77777777" w:rsidR="009A2A28" w:rsidRPr="00880E12" w:rsidRDefault="009A2A28" w:rsidP="00482EBD">
      <w:pPr>
        <w:rPr>
          <w:rFonts w:ascii="Times New Roman" w:hAnsi="Times New Roman" w:cs="Times New Roman"/>
          <w:color w:val="000000" w:themeColor="text1"/>
          <w:kern w:val="0"/>
          <w:sz w:val="24"/>
          <w:szCs w:val="24"/>
        </w:rPr>
      </w:pPr>
    </w:p>
    <w:p w14:paraId="67EEC1DF" w14:textId="77777777" w:rsidR="009A2A28" w:rsidRPr="00880E12" w:rsidRDefault="009A2A28" w:rsidP="00482EBD">
      <w:pPr>
        <w:rPr>
          <w:rFonts w:ascii="Times New Roman" w:hAnsi="Times New Roman" w:cs="Times New Roman"/>
          <w:color w:val="000000" w:themeColor="text1"/>
          <w:kern w:val="0"/>
          <w:sz w:val="24"/>
          <w:szCs w:val="24"/>
        </w:rPr>
      </w:pPr>
      <w:r w:rsidRPr="00880E12">
        <w:rPr>
          <w:noProof/>
          <w:color w:val="000000" w:themeColor="text1"/>
        </w:rPr>
        <w:lastRenderedPageBreak/>
        <w:drawing>
          <wp:inline distT="0" distB="0" distL="0" distR="0" wp14:anchorId="4A91E264" wp14:editId="59A6FDF4">
            <wp:extent cx="5944870" cy="2234565"/>
            <wp:effectExtent l="0" t="0" r="0" b="0"/>
            <wp:docPr id="2041460470"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4870" cy="2234565"/>
                    </a:xfrm>
                    <a:prstGeom prst="rect">
                      <a:avLst/>
                    </a:prstGeom>
                    <a:noFill/>
                    <a:ln>
                      <a:noFill/>
                    </a:ln>
                  </pic:spPr>
                </pic:pic>
              </a:graphicData>
            </a:graphic>
          </wp:inline>
        </w:drawing>
      </w:r>
    </w:p>
    <w:p w14:paraId="4D907854" w14:textId="77777777" w:rsidR="009A2A28" w:rsidRPr="00880E12" w:rsidRDefault="009A2A28" w:rsidP="005A193E">
      <w:pPr>
        <w:rPr>
          <w:rFonts w:ascii="Times New Roman" w:hAnsi="Times New Roman" w:cs="Times New Roman"/>
          <w:b/>
          <w:bCs/>
          <w:color w:val="000000" w:themeColor="text1"/>
          <w:kern w:val="0"/>
          <w:sz w:val="24"/>
          <w:szCs w:val="24"/>
        </w:rPr>
      </w:pPr>
      <w:bookmarkStart w:id="61" w:name="_Hlk214479969"/>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xml:space="preserve">. S6| Typical </w:t>
      </w:r>
      <w:proofErr w:type="spellStart"/>
      <w:r w:rsidRPr="00880E12">
        <w:rPr>
          <w:rFonts w:ascii="Times New Roman" w:hAnsi="Times New Roman" w:cs="Times New Roman" w:hint="eastAsia"/>
          <w:b/>
          <w:bCs/>
          <w:color w:val="000000" w:themeColor="text1"/>
          <w:kern w:val="0"/>
          <w:sz w:val="24"/>
          <w:szCs w:val="24"/>
        </w:rPr>
        <w:t>cospectra</w:t>
      </w:r>
      <w:proofErr w:type="spellEnd"/>
      <w:r w:rsidRPr="00880E12">
        <w:rPr>
          <w:rFonts w:ascii="Times New Roman" w:hAnsi="Times New Roman" w:cs="Times New Roman" w:hint="eastAsia"/>
          <w:b/>
          <w:bCs/>
          <w:color w:val="000000" w:themeColor="text1"/>
          <w:kern w:val="0"/>
          <w:sz w:val="24"/>
          <w:szCs w:val="24"/>
        </w:rPr>
        <w:t xml:space="preserve"> of measured deposition fluxes in this study.</w:t>
      </w:r>
      <w:r w:rsidRPr="00880E12">
        <w:rPr>
          <w:rFonts w:ascii="Times New Roman" w:hAnsi="Times New Roman" w:cs="Times New Roman" w:hint="eastAsia"/>
          <w:color w:val="000000" w:themeColor="text1"/>
          <w:kern w:val="0"/>
          <w:sz w:val="24"/>
          <w:szCs w:val="24"/>
        </w:rPr>
        <w:t xml:space="preserve"> </w:t>
      </w:r>
      <w:r w:rsidRPr="00880E12">
        <w:rPr>
          <w:rFonts w:ascii="Times New Roman" w:hAnsi="Times New Roman" w:cs="Times New Roman" w:hint="eastAsia"/>
          <w:b/>
          <w:bCs/>
          <w:color w:val="000000" w:themeColor="text1"/>
          <w:kern w:val="0"/>
          <w:sz w:val="24"/>
          <w:szCs w:val="24"/>
        </w:rPr>
        <w:t>a</w:t>
      </w:r>
      <w:r w:rsidRPr="00880E12">
        <w:rPr>
          <w:rFonts w:ascii="Times New Roman" w:hAnsi="Times New Roman" w:cs="Times New Roman" w:hint="eastAsia"/>
          <w:color w:val="000000" w:themeColor="text1"/>
          <w:kern w:val="0"/>
          <w:sz w:val="24"/>
          <w:szCs w:val="24"/>
        </w:rPr>
        <w:t xml:space="preserve">, A typical </w:t>
      </w:r>
      <w:proofErr w:type="spellStart"/>
      <w:r w:rsidRPr="00880E12">
        <w:rPr>
          <w:rFonts w:ascii="Times New Roman" w:hAnsi="Times New Roman" w:cs="Times New Roman" w:hint="eastAsia"/>
          <w:color w:val="000000" w:themeColor="text1"/>
          <w:kern w:val="0"/>
          <w:sz w:val="24"/>
          <w:szCs w:val="24"/>
        </w:rPr>
        <w:t>cospectrum</w:t>
      </w:r>
      <w:proofErr w:type="spellEnd"/>
      <w:r w:rsidRPr="00880E12">
        <w:rPr>
          <w:rFonts w:ascii="Times New Roman" w:hAnsi="Times New Roman" w:cs="Times New Roman" w:hint="eastAsia"/>
          <w:color w:val="000000" w:themeColor="text1"/>
          <w:kern w:val="0"/>
          <w:sz w:val="24"/>
          <w:szCs w:val="24"/>
        </w:rPr>
        <w:t xml:space="preserve"> in the first period. </w:t>
      </w:r>
      <w:r w:rsidRPr="00880E12">
        <w:rPr>
          <w:rFonts w:ascii="Times New Roman" w:hAnsi="Times New Roman" w:cs="Times New Roman" w:hint="eastAsia"/>
          <w:b/>
          <w:bCs/>
          <w:color w:val="000000" w:themeColor="text1"/>
          <w:kern w:val="0"/>
          <w:sz w:val="24"/>
          <w:szCs w:val="24"/>
        </w:rPr>
        <w:t>b</w:t>
      </w:r>
      <w:r w:rsidRPr="00880E12">
        <w:rPr>
          <w:rFonts w:ascii="Times New Roman" w:hAnsi="Times New Roman" w:cs="Times New Roman" w:hint="eastAsia"/>
          <w:color w:val="000000" w:themeColor="text1"/>
          <w:kern w:val="0"/>
          <w:sz w:val="24"/>
          <w:szCs w:val="24"/>
        </w:rPr>
        <w:t xml:space="preserve">, A typical </w:t>
      </w:r>
      <w:proofErr w:type="spellStart"/>
      <w:r w:rsidRPr="00880E12">
        <w:rPr>
          <w:rFonts w:ascii="Times New Roman" w:hAnsi="Times New Roman" w:cs="Times New Roman" w:hint="eastAsia"/>
          <w:color w:val="000000" w:themeColor="text1"/>
          <w:kern w:val="0"/>
          <w:sz w:val="24"/>
          <w:szCs w:val="24"/>
        </w:rPr>
        <w:t>cospectrum</w:t>
      </w:r>
      <w:proofErr w:type="spellEnd"/>
      <w:r w:rsidRPr="00880E12">
        <w:rPr>
          <w:rFonts w:ascii="Times New Roman" w:hAnsi="Times New Roman" w:cs="Times New Roman" w:hint="eastAsia"/>
          <w:color w:val="000000" w:themeColor="text1"/>
          <w:kern w:val="0"/>
          <w:sz w:val="24"/>
          <w:szCs w:val="24"/>
        </w:rPr>
        <w:t xml:space="preserve"> in the second period.</w:t>
      </w:r>
    </w:p>
    <w:bookmarkEnd w:id="61"/>
    <w:p w14:paraId="3A651312" w14:textId="77777777" w:rsidR="009A2A28" w:rsidRPr="00880E12" w:rsidRDefault="009A2A28" w:rsidP="00482EBD">
      <w:pPr>
        <w:rPr>
          <w:rFonts w:ascii="Times New Roman" w:hAnsi="Times New Roman" w:cs="Times New Roman"/>
          <w:color w:val="000000" w:themeColor="text1"/>
          <w:kern w:val="0"/>
          <w:sz w:val="24"/>
          <w:szCs w:val="24"/>
        </w:rPr>
      </w:pPr>
    </w:p>
    <w:p w14:paraId="52996A3C" w14:textId="77777777" w:rsidR="009A2A28" w:rsidRPr="00880E12" w:rsidRDefault="009A2A28" w:rsidP="00482EBD">
      <w:pPr>
        <w:rPr>
          <w:rFonts w:ascii="Times New Roman" w:hAnsi="Times New Roman" w:cs="Times New Roman"/>
          <w:color w:val="000000" w:themeColor="text1"/>
          <w:kern w:val="0"/>
          <w:sz w:val="24"/>
          <w:szCs w:val="24"/>
        </w:rPr>
      </w:pPr>
    </w:p>
    <w:p w14:paraId="628D71B0" w14:textId="77777777" w:rsidR="009A2A28" w:rsidRPr="00880E12" w:rsidRDefault="009A2A28" w:rsidP="00482EBD">
      <w:pPr>
        <w:rPr>
          <w:rFonts w:ascii="Times New Roman" w:hAnsi="Times New Roman" w:cs="Times New Roman"/>
          <w:color w:val="000000" w:themeColor="text1"/>
          <w:kern w:val="0"/>
          <w:sz w:val="24"/>
          <w:szCs w:val="24"/>
        </w:rPr>
      </w:pPr>
    </w:p>
    <w:p w14:paraId="674F4A5F" w14:textId="77777777" w:rsidR="009A2A28" w:rsidRPr="00880E12" w:rsidRDefault="009A2A28" w:rsidP="00482EBD">
      <w:pPr>
        <w:rPr>
          <w:rFonts w:ascii="Times New Roman" w:hAnsi="Times New Roman" w:cs="Times New Roman"/>
          <w:color w:val="000000" w:themeColor="text1"/>
          <w:kern w:val="0"/>
          <w:sz w:val="24"/>
          <w:szCs w:val="24"/>
        </w:rPr>
      </w:pPr>
    </w:p>
    <w:p w14:paraId="67E50BC1" w14:textId="77777777" w:rsidR="009A2A28" w:rsidRPr="00880E12" w:rsidRDefault="009A2A28" w:rsidP="00482EBD">
      <w:pPr>
        <w:rPr>
          <w:rFonts w:ascii="Times New Roman" w:hAnsi="Times New Roman" w:cs="Times New Roman"/>
          <w:color w:val="000000" w:themeColor="text1"/>
          <w:kern w:val="0"/>
          <w:sz w:val="24"/>
          <w:szCs w:val="24"/>
        </w:rPr>
      </w:pPr>
    </w:p>
    <w:p w14:paraId="5900E4DF" w14:textId="77777777" w:rsidR="009A2A28" w:rsidRPr="00880E12" w:rsidRDefault="009A2A28" w:rsidP="00482EBD">
      <w:pPr>
        <w:rPr>
          <w:rFonts w:ascii="Times New Roman" w:hAnsi="Times New Roman" w:cs="Times New Roman"/>
          <w:color w:val="000000" w:themeColor="text1"/>
          <w:kern w:val="0"/>
          <w:sz w:val="24"/>
          <w:szCs w:val="24"/>
        </w:rPr>
      </w:pPr>
    </w:p>
    <w:p w14:paraId="12591F39" w14:textId="77777777" w:rsidR="009A2A28" w:rsidRPr="00880E12" w:rsidRDefault="009A2A28" w:rsidP="00482EBD">
      <w:pPr>
        <w:rPr>
          <w:rFonts w:ascii="Times New Roman" w:hAnsi="Times New Roman" w:cs="Times New Roman"/>
          <w:color w:val="000000" w:themeColor="text1"/>
          <w:kern w:val="0"/>
          <w:sz w:val="24"/>
          <w:szCs w:val="24"/>
        </w:rPr>
      </w:pPr>
    </w:p>
    <w:p w14:paraId="000F89E1" w14:textId="77777777" w:rsidR="009A2A28" w:rsidRPr="00880E12" w:rsidRDefault="009A2A28" w:rsidP="00482EBD">
      <w:pPr>
        <w:rPr>
          <w:rFonts w:ascii="Times New Roman" w:hAnsi="Times New Roman" w:cs="Times New Roman"/>
          <w:color w:val="000000" w:themeColor="text1"/>
          <w:kern w:val="0"/>
          <w:sz w:val="24"/>
          <w:szCs w:val="24"/>
        </w:rPr>
      </w:pPr>
    </w:p>
    <w:p w14:paraId="6F292ABE" w14:textId="77777777" w:rsidR="009A2A28" w:rsidRPr="00880E12" w:rsidRDefault="009A2A28" w:rsidP="00482EBD">
      <w:pPr>
        <w:rPr>
          <w:rFonts w:ascii="Times New Roman" w:hAnsi="Times New Roman" w:cs="Times New Roman"/>
          <w:color w:val="000000" w:themeColor="text1"/>
          <w:kern w:val="0"/>
          <w:sz w:val="24"/>
          <w:szCs w:val="24"/>
        </w:rPr>
      </w:pPr>
    </w:p>
    <w:p w14:paraId="1959A919" w14:textId="77777777" w:rsidR="009A2A28" w:rsidRPr="00880E12" w:rsidRDefault="009A2A28" w:rsidP="00482EBD">
      <w:pPr>
        <w:rPr>
          <w:rFonts w:ascii="Times New Roman" w:hAnsi="Times New Roman" w:cs="Times New Roman"/>
          <w:color w:val="000000" w:themeColor="text1"/>
          <w:kern w:val="0"/>
          <w:sz w:val="24"/>
          <w:szCs w:val="24"/>
        </w:rPr>
      </w:pPr>
    </w:p>
    <w:p w14:paraId="1FB8DEC1" w14:textId="77777777" w:rsidR="009A2A28" w:rsidRPr="00880E12" w:rsidRDefault="009A2A28" w:rsidP="00482EBD">
      <w:pPr>
        <w:rPr>
          <w:rFonts w:ascii="Times New Roman" w:hAnsi="Times New Roman" w:cs="Times New Roman"/>
          <w:color w:val="000000" w:themeColor="text1"/>
          <w:kern w:val="0"/>
          <w:sz w:val="24"/>
          <w:szCs w:val="24"/>
        </w:rPr>
      </w:pPr>
    </w:p>
    <w:p w14:paraId="12464E35" w14:textId="77777777" w:rsidR="009A2A28" w:rsidRPr="00880E12" w:rsidRDefault="009A2A28" w:rsidP="00482EBD">
      <w:pPr>
        <w:rPr>
          <w:rFonts w:ascii="Times New Roman" w:hAnsi="Times New Roman" w:cs="Times New Roman"/>
          <w:color w:val="000000" w:themeColor="text1"/>
          <w:kern w:val="0"/>
          <w:sz w:val="24"/>
          <w:szCs w:val="24"/>
        </w:rPr>
      </w:pPr>
    </w:p>
    <w:p w14:paraId="2E3314A8" w14:textId="77777777" w:rsidR="009A2A28" w:rsidRPr="00880E12" w:rsidRDefault="009A2A28" w:rsidP="00482EBD">
      <w:pPr>
        <w:rPr>
          <w:rFonts w:ascii="Times New Roman" w:hAnsi="Times New Roman" w:cs="Times New Roman"/>
          <w:color w:val="000000" w:themeColor="text1"/>
          <w:kern w:val="0"/>
          <w:sz w:val="24"/>
          <w:szCs w:val="24"/>
        </w:rPr>
      </w:pPr>
    </w:p>
    <w:p w14:paraId="78AC3CDB" w14:textId="77777777" w:rsidR="009A2A28" w:rsidRPr="00880E12" w:rsidRDefault="009A2A28" w:rsidP="00482EBD">
      <w:pPr>
        <w:rPr>
          <w:rFonts w:ascii="Times New Roman" w:hAnsi="Times New Roman" w:cs="Times New Roman"/>
          <w:color w:val="000000" w:themeColor="text1"/>
          <w:kern w:val="0"/>
          <w:sz w:val="24"/>
          <w:szCs w:val="24"/>
        </w:rPr>
      </w:pPr>
    </w:p>
    <w:p w14:paraId="02A796DF" w14:textId="77777777" w:rsidR="009A2A28" w:rsidRPr="00880E12" w:rsidRDefault="009A2A28" w:rsidP="00482EBD">
      <w:pPr>
        <w:rPr>
          <w:rFonts w:ascii="Times New Roman" w:hAnsi="Times New Roman" w:cs="Times New Roman"/>
          <w:color w:val="000000" w:themeColor="text1"/>
          <w:kern w:val="0"/>
          <w:sz w:val="24"/>
          <w:szCs w:val="24"/>
        </w:rPr>
      </w:pPr>
    </w:p>
    <w:p w14:paraId="72539F7B" w14:textId="77777777" w:rsidR="009A2A28" w:rsidRPr="00880E12" w:rsidRDefault="009A2A28" w:rsidP="00482EBD">
      <w:pPr>
        <w:rPr>
          <w:rFonts w:ascii="Times New Roman" w:hAnsi="Times New Roman" w:cs="Times New Roman"/>
          <w:color w:val="000000" w:themeColor="text1"/>
          <w:kern w:val="0"/>
          <w:sz w:val="24"/>
          <w:szCs w:val="24"/>
        </w:rPr>
      </w:pPr>
    </w:p>
    <w:p w14:paraId="0D1A33EA" w14:textId="77777777" w:rsidR="009A2A28" w:rsidRPr="00880E12" w:rsidRDefault="009A2A28" w:rsidP="00482EBD">
      <w:pPr>
        <w:rPr>
          <w:rFonts w:ascii="Times New Roman" w:hAnsi="Times New Roman" w:cs="Times New Roman"/>
          <w:color w:val="000000" w:themeColor="text1"/>
          <w:kern w:val="0"/>
          <w:sz w:val="24"/>
          <w:szCs w:val="24"/>
        </w:rPr>
      </w:pPr>
    </w:p>
    <w:p w14:paraId="414656B9" w14:textId="77777777" w:rsidR="009A2A28" w:rsidRPr="00880E12" w:rsidRDefault="009A2A28" w:rsidP="00482EBD">
      <w:pPr>
        <w:rPr>
          <w:rFonts w:ascii="Times New Roman" w:hAnsi="Times New Roman" w:cs="Times New Roman"/>
          <w:color w:val="000000" w:themeColor="text1"/>
          <w:kern w:val="0"/>
          <w:sz w:val="24"/>
          <w:szCs w:val="24"/>
        </w:rPr>
      </w:pPr>
    </w:p>
    <w:p w14:paraId="4279D252" w14:textId="77777777" w:rsidR="009A2A28" w:rsidRPr="00880E12" w:rsidRDefault="009A2A28" w:rsidP="00482EBD">
      <w:pPr>
        <w:rPr>
          <w:rFonts w:ascii="Times New Roman" w:hAnsi="Times New Roman" w:cs="Times New Roman"/>
          <w:color w:val="000000" w:themeColor="text1"/>
          <w:kern w:val="0"/>
          <w:sz w:val="24"/>
          <w:szCs w:val="24"/>
        </w:rPr>
      </w:pPr>
    </w:p>
    <w:p w14:paraId="568668D5" w14:textId="77777777" w:rsidR="009A2A28" w:rsidRPr="00880E12" w:rsidRDefault="009A2A28" w:rsidP="00482EBD">
      <w:pPr>
        <w:rPr>
          <w:rFonts w:ascii="Times New Roman" w:hAnsi="Times New Roman" w:cs="Times New Roman"/>
          <w:color w:val="000000" w:themeColor="text1"/>
          <w:kern w:val="0"/>
          <w:sz w:val="24"/>
          <w:szCs w:val="24"/>
        </w:rPr>
      </w:pPr>
    </w:p>
    <w:p w14:paraId="7D70936F" w14:textId="77777777" w:rsidR="009A2A28" w:rsidRPr="00880E12" w:rsidRDefault="009A2A28" w:rsidP="00482EBD">
      <w:pPr>
        <w:rPr>
          <w:rFonts w:ascii="Times New Roman" w:hAnsi="Times New Roman" w:cs="Times New Roman"/>
          <w:color w:val="000000" w:themeColor="text1"/>
          <w:kern w:val="0"/>
          <w:sz w:val="24"/>
          <w:szCs w:val="24"/>
        </w:rPr>
      </w:pPr>
    </w:p>
    <w:p w14:paraId="62D50448" w14:textId="77777777" w:rsidR="009A2A28" w:rsidRPr="00880E12" w:rsidRDefault="009A2A28" w:rsidP="00482EBD">
      <w:pPr>
        <w:rPr>
          <w:rFonts w:ascii="Times New Roman" w:hAnsi="Times New Roman" w:cs="Times New Roman"/>
          <w:color w:val="000000" w:themeColor="text1"/>
          <w:kern w:val="0"/>
          <w:sz w:val="24"/>
          <w:szCs w:val="24"/>
        </w:rPr>
      </w:pPr>
    </w:p>
    <w:p w14:paraId="21121AD8" w14:textId="77777777" w:rsidR="009A2A28" w:rsidRPr="00880E12" w:rsidRDefault="009A2A28" w:rsidP="00482EBD">
      <w:pPr>
        <w:rPr>
          <w:rFonts w:ascii="Times New Roman" w:hAnsi="Times New Roman" w:cs="Times New Roman"/>
          <w:color w:val="000000" w:themeColor="text1"/>
          <w:kern w:val="0"/>
          <w:sz w:val="24"/>
          <w:szCs w:val="24"/>
        </w:rPr>
      </w:pPr>
    </w:p>
    <w:p w14:paraId="4E9C9E65" w14:textId="77777777" w:rsidR="009A2A28" w:rsidRPr="00880E12" w:rsidRDefault="009A2A28" w:rsidP="00482EBD">
      <w:pPr>
        <w:rPr>
          <w:rFonts w:ascii="Times New Roman" w:hAnsi="Times New Roman" w:cs="Times New Roman"/>
          <w:color w:val="000000" w:themeColor="text1"/>
          <w:kern w:val="0"/>
          <w:sz w:val="24"/>
          <w:szCs w:val="24"/>
        </w:rPr>
      </w:pPr>
    </w:p>
    <w:p w14:paraId="69755EEF" w14:textId="77777777" w:rsidR="009A2A28" w:rsidRPr="00880E12" w:rsidRDefault="009A2A28" w:rsidP="00482EBD">
      <w:pPr>
        <w:rPr>
          <w:rFonts w:ascii="Times New Roman" w:hAnsi="Times New Roman" w:cs="Times New Roman"/>
          <w:color w:val="000000" w:themeColor="text1"/>
          <w:kern w:val="0"/>
          <w:sz w:val="24"/>
          <w:szCs w:val="24"/>
        </w:rPr>
      </w:pPr>
    </w:p>
    <w:p w14:paraId="56C7D349" w14:textId="77777777" w:rsidR="009A2A28" w:rsidRPr="00880E12" w:rsidRDefault="009A2A28" w:rsidP="00482EBD">
      <w:pPr>
        <w:rPr>
          <w:rFonts w:ascii="Times New Roman" w:hAnsi="Times New Roman" w:cs="Times New Roman"/>
          <w:color w:val="000000" w:themeColor="text1"/>
          <w:kern w:val="0"/>
          <w:sz w:val="24"/>
          <w:szCs w:val="24"/>
        </w:rPr>
      </w:pPr>
    </w:p>
    <w:p w14:paraId="4B0176E7" w14:textId="77777777" w:rsidR="009A2A28" w:rsidRPr="00880E12" w:rsidRDefault="009A2A28" w:rsidP="00482EBD">
      <w:pPr>
        <w:rPr>
          <w:rFonts w:ascii="Times New Roman" w:hAnsi="Times New Roman" w:cs="Times New Roman"/>
          <w:color w:val="000000" w:themeColor="text1"/>
          <w:kern w:val="0"/>
          <w:sz w:val="24"/>
          <w:szCs w:val="24"/>
        </w:rPr>
      </w:pPr>
    </w:p>
    <w:p w14:paraId="123B5E87" w14:textId="77777777" w:rsidR="009A2A28" w:rsidRPr="00880E12" w:rsidRDefault="009A2A28" w:rsidP="00482EBD">
      <w:pPr>
        <w:rPr>
          <w:rFonts w:ascii="Times New Roman" w:hAnsi="Times New Roman" w:cs="Times New Roman"/>
          <w:color w:val="000000" w:themeColor="text1"/>
          <w:kern w:val="0"/>
          <w:sz w:val="24"/>
          <w:szCs w:val="24"/>
        </w:rPr>
      </w:pPr>
    </w:p>
    <w:p w14:paraId="0AA61605" w14:textId="77777777" w:rsidR="009A2A28" w:rsidRPr="00880E12" w:rsidRDefault="009A2A28" w:rsidP="00482EBD">
      <w:pPr>
        <w:rPr>
          <w:rFonts w:ascii="Times New Roman" w:hAnsi="Times New Roman" w:cs="Times New Roman"/>
          <w:color w:val="000000" w:themeColor="text1"/>
          <w:kern w:val="0"/>
          <w:sz w:val="24"/>
          <w:szCs w:val="24"/>
        </w:rPr>
      </w:pPr>
      <w:r w:rsidRPr="00880E12">
        <w:rPr>
          <w:noProof/>
          <w:color w:val="000000" w:themeColor="text1"/>
        </w:rPr>
        <w:lastRenderedPageBreak/>
        <w:drawing>
          <wp:inline distT="0" distB="0" distL="0" distR="0" wp14:anchorId="76695B7E" wp14:editId="42E7F985">
            <wp:extent cx="5944870" cy="3123835"/>
            <wp:effectExtent l="0" t="0" r="0" b="635"/>
            <wp:docPr id="80318696"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b="43435"/>
                    <a:stretch/>
                  </pic:blipFill>
                  <pic:spPr bwMode="auto">
                    <a:xfrm>
                      <a:off x="0" y="0"/>
                      <a:ext cx="5944870" cy="3123835"/>
                    </a:xfrm>
                    <a:prstGeom prst="rect">
                      <a:avLst/>
                    </a:prstGeom>
                    <a:noFill/>
                    <a:ln>
                      <a:noFill/>
                    </a:ln>
                    <a:extLst>
                      <a:ext uri="{53640926-AAD7-44D8-BBD7-CCE9431645EC}">
                        <a14:shadowObscured xmlns:a14="http://schemas.microsoft.com/office/drawing/2010/main"/>
                      </a:ext>
                    </a:extLst>
                  </pic:spPr>
                </pic:pic>
              </a:graphicData>
            </a:graphic>
          </wp:inline>
        </w:drawing>
      </w:r>
    </w:p>
    <w:p w14:paraId="20A78167" w14:textId="77777777" w:rsidR="009A2A28" w:rsidRPr="00880E12" w:rsidRDefault="009A2A28" w:rsidP="00482EBD">
      <w:pPr>
        <w:rPr>
          <w:rFonts w:ascii="Times New Roman" w:hAnsi="Times New Roman" w:cs="Times New Roman"/>
          <w:color w:val="000000" w:themeColor="text1"/>
          <w:kern w:val="0"/>
          <w:sz w:val="24"/>
          <w:szCs w:val="24"/>
        </w:rPr>
      </w:pPr>
    </w:p>
    <w:p w14:paraId="551C201D" w14:textId="77777777" w:rsidR="009A2A28" w:rsidRPr="00880E12" w:rsidRDefault="009A2A28" w:rsidP="007851D7">
      <w:pPr>
        <w:rPr>
          <w:rFonts w:ascii="Times New Roman" w:hAnsi="Times New Roman" w:cs="Times New Roman"/>
          <w:color w:val="000000" w:themeColor="text1"/>
          <w:kern w:val="0"/>
          <w:sz w:val="24"/>
          <w:szCs w:val="24"/>
        </w:rPr>
      </w:pPr>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xml:space="preserve">. S7| </w:t>
      </w:r>
      <w:r w:rsidRPr="00880E12">
        <w:rPr>
          <w:rFonts w:ascii="Times New Roman" w:hAnsi="Times New Roman" w:cs="Times New Roman" w:hint="eastAsia"/>
          <w:b/>
          <w:bCs/>
          <w:iCs/>
          <w:color w:val="000000" w:themeColor="text1"/>
          <w:kern w:val="0"/>
          <w:sz w:val="24"/>
          <w:szCs w:val="24"/>
        </w:rPr>
        <w:t xml:space="preserve">Multiple </w:t>
      </w:r>
      <w:r w:rsidRPr="00880E12">
        <w:rPr>
          <w:rFonts w:ascii="Times New Roman" w:hAnsi="Times New Roman" w:cs="Times New Roman"/>
          <w:b/>
          <w:bCs/>
          <w:iCs/>
          <w:color w:val="000000" w:themeColor="text1"/>
          <w:kern w:val="0"/>
          <w:sz w:val="24"/>
          <w:szCs w:val="24"/>
        </w:rPr>
        <w:t>Influence</w:t>
      </w:r>
      <w:r w:rsidRPr="00880E12">
        <w:rPr>
          <w:rFonts w:ascii="Times New Roman" w:hAnsi="Times New Roman" w:cs="Times New Roman" w:hint="eastAsia"/>
          <w:b/>
          <w:bCs/>
          <w:iCs/>
          <w:color w:val="000000" w:themeColor="text1"/>
          <w:kern w:val="0"/>
          <w:sz w:val="24"/>
          <w:szCs w:val="24"/>
        </w:rPr>
        <w:t>s</w:t>
      </w:r>
      <w:r w:rsidRPr="00880E12">
        <w:rPr>
          <w:rFonts w:ascii="Times New Roman" w:hAnsi="Times New Roman" w:cs="Times New Roman"/>
          <w:b/>
          <w:bCs/>
          <w:iCs/>
          <w:color w:val="000000" w:themeColor="text1"/>
          <w:kern w:val="0"/>
          <w:sz w:val="24"/>
          <w:szCs w:val="24"/>
        </w:rPr>
        <w:t xml:space="preserve"> of landcover geometry </w:t>
      </w:r>
      <w:r w:rsidRPr="00880E12">
        <w:rPr>
          <w:rFonts w:ascii="Times New Roman" w:hAnsi="Times New Roman" w:cs="Times New Roman" w:hint="eastAsia"/>
          <w:b/>
          <w:bCs/>
          <w:iCs/>
          <w:color w:val="000000" w:themeColor="text1"/>
          <w:kern w:val="0"/>
          <w:sz w:val="24"/>
          <w:szCs w:val="24"/>
        </w:rPr>
        <w:t xml:space="preserve">most unfavorable to ADD under observation constraint. </w:t>
      </w:r>
      <w:r w:rsidRPr="00880E12">
        <w:rPr>
          <w:rFonts w:ascii="Times New Roman" w:hAnsi="Times New Roman" w:cs="Times New Roman"/>
          <w:b/>
          <w:bCs/>
          <w:iCs/>
          <w:color w:val="000000" w:themeColor="text1"/>
          <w:kern w:val="0"/>
          <w:sz w:val="24"/>
          <w:szCs w:val="24"/>
        </w:rPr>
        <w:t>a</w:t>
      </w:r>
      <w:r w:rsidRPr="00880E12">
        <w:rPr>
          <w:rFonts w:ascii="Times New Roman" w:hAnsi="Times New Roman" w:cs="Times New Roman"/>
          <w:iCs/>
          <w:color w:val="000000" w:themeColor="text1"/>
          <w:kern w:val="0"/>
          <w:sz w:val="24"/>
          <w:szCs w:val="24"/>
        </w:rPr>
        <w:t xml:space="preserve">, Influence of landcover geometry on global ADD velocity. </w:t>
      </w:r>
      <w:r w:rsidRPr="00880E12">
        <w:rPr>
          <w:rFonts w:ascii="Times New Roman" w:hAnsi="Times New Roman" w:cs="Times New Roman"/>
          <w:b/>
          <w:bCs/>
          <w:iCs/>
          <w:color w:val="000000" w:themeColor="text1"/>
          <w:kern w:val="0"/>
          <w:sz w:val="24"/>
          <w:szCs w:val="24"/>
        </w:rPr>
        <w:t>b</w:t>
      </w:r>
      <w:r w:rsidRPr="00880E12">
        <w:rPr>
          <w:rFonts w:ascii="Times New Roman" w:hAnsi="Times New Roman" w:cs="Times New Roman"/>
          <w:iCs/>
          <w:color w:val="000000" w:themeColor="text1"/>
          <w:kern w:val="0"/>
          <w:sz w:val="24"/>
          <w:szCs w:val="24"/>
        </w:rPr>
        <w:t>, Relative changes of global column aerosol mass induced by landcover geometry (%).</w:t>
      </w:r>
      <w:r w:rsidRPr="00880E12">
        <w:rPr>
          <w:rFonts w:ascii="Times New Roman" w:hAnsi="Times New Roman" w:cs="Times New Roman"/>
          <w:b/>
          <w:bCs/>
          <w:iCs/>
          <w:color w:val="000000" w:themeColor="text1"/>
          <w:kern w:val="0"/>
          <w:sz w:val="24"/>
          <w:szCs w:val="24"/>
        </w:rPr>
        <w:t xml:space="preserve"> c</w:t>
      </w:r>
      <w:r w:rsidRPr="00880E12">
        <w:rPr>
          <w:rFonts w:ascii="Times New Roman" w:hAnsi="Times New Roman" w:cs="Times New Roman"/>
          <w:iCs/>
          <w:color w:val="000000" w:themeColor="text1"/>
          <w:kern w:val="0"/>
          <w:sz w:val="24"/>
          <w:szCs w:val="24"/>
        </w:rPr>
        <w:t>, Absolute changes of global aerosol forcing induced by landcover geometry (W/m</w:t>
      </w:r>
      <w:r w:rsidRPr="00880E12">
        <w:rPr>
          <w:rFonts w:ascii="Times New Roman" w:hAnsi="Times New Roman" w:cs="Times New Roman"/>
          <w:iCs/>
          <w:color w:val="000000" w:themeColor="text1"/>
          <w:kern w:val="0"/>
          <w:sz w:val="24"/>
          <w:szCs w:val="24"/>
          <w:vertAlign w:val="superscript"/>
        </w:rPr>
        <w:t>2</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b/>
          <w:bCs/>
          <w:iCs/>
          <w:color w:val="000000" w:themeColor="text1"/>
          <w:kern w:val="0"/>
          <w:sz w:val="24"/>
          <w:szCs w:val="24"/>
        </w:rPr>
        <w:t xml:space="preserve"> d</w:t>
      </w:r>
      <w:r w:rsidRPr="00880E12">
        <w:rPr>
          <w:rFonts w:ascii="Times New Roman" w:hAnsi="Times New Roman" w:cs="Times New Roman"/>
          <w:iCs/>
          <w:color w:val="000000" w:themeColor="text1"/>
          <w:kern w:val="0"/>
          <w:sz w:val="24"/>
          <w:szCs w:val="24"/>
        </w:rPr>
        <w:t xml:space="preserve">, Relative changes of global aerosol forcing induced by landcover geometry (%). </w:t>
      </w:r>
      <w:r w:rsidRPr="00880E12">
        <w:rPr>
          <w:rFonts w:ascii="Times New Roman" w:hAnsi="Times New Roman" w:cs="Times New Roman" w:hint="eastAsia"/>
          <w:iCs/>
          <w:color w:val="000000" w:themeColor="text1"/>
          <w:kern w:val="0"/>
          <w:sz w:val="24"/>
          <w:szCs w:val="24"/>
        </w:rPr>
        <w:t xml:space="preserve">These results are obtained by comparing the </w:t>
      </w:r>
      <w:r w:rsidRPr="00880E12">
        <w:rPr>
          <w:rFonts w:ascii="Times New Roman" w:hAnsi="Times New Roman" w:cs="Times New Roman"/>
          <w:iCs/>
          <w:color w:val="000000" w:themeColor="text1"/>
          <w:kern w:val="0"/>
          <w:sz w:val="24"/>
          <w:szCs w:val="24"/>
        </w:rPr>
        <w:t>scenario</w:t>
      </w:r>
      <w:r w:rsidRPr="00880E12">
        <w:rPr>
          <w:rFonts w:ascii="Times New Roman" w:hAnsi="Times New Roman" w:cs="Times New Roman" w:hint="eastAsia"/>
          <w:iCs/>
          <w:color w:val="000000" w:themeColor="text1"/>
          <w:kern w:val="0"/>
          <w:sz w:val="24"/>
          <w:szCs w:val="24"/>
        </w:rPr>
        <w:t xml:space="preserve"> considering landcover geometry predicted by PWM theory with the </w:t>
      </w:r>
      <w:r w:rsidRPr="00880E12">
        <w:rPr>
          <w:rFonts w:ascii="Times New Roman" w:hAnsi="Times New Roman" w:cs="Times New Roman"/>
          <w:iCs/>
          <w:color w:val="000000" w:themeColor="text1"/>
          <w:kern w:val="0"/>
          <w:sz w:val="24"/>
          <w:szCs w:val="24"/>
        </w:rPr>
        <w:t>scenario</w:t>
      </w:r>
      <w:r w:rsidRPr="00880E12">
        <w:rPr>
          <w:rFonts w:ascii="Times New Roman" w:hAnsi="Times New Roman" w:cs="Times New Roman" w:hint="eastAsia"/>
          <w:iCs/>
          <w:color w:val="000000" w:themeColor="text1"/>
          <w:kern w:val="0"/>
          <w:sz w:val="24"/>
          <w:szCs w:val="24"/>
        </w:rPr>
        <w:t xml:space="preserve"> ignoring landcover geometry predicted by resistance model configured with conventional parameters. According to this landcover geometry input, </w:t>
      </w:r>
      <w:r w:rsidRPr="00880E12">
        <w:rPr>
          <w:rFonts w:ascii="Times New Roman" w:hAnsi="Times New Roman" w:cs="Times New Roman"/>
          <w:iCs/>
          <w:color w:val="000000" w:themeColor="text1"/>
          <w:kern w:val="0"/>
          <w:sz w:val="24"/>
          <w:szCs w:val="24"/>
        </w:rPr>
        <w:t>terrestrial</w:t>
      </w:r>
      <w:r w:rsidRPr="00880E12">
        <w:rPr>
          <w:rFonts w:ascii="Times New Roman" w:hAnsi="Times New Roman" w:cs="Times New Roman" w:hint="eastAsia"/>
          <w:iCs/>
          <w:color w:val="000000" w:themeColor="text1"/>
          <w:kern w:val="0"/>
          <w:sz w:val="24"/>
          <w:szCs w:val="24"/>
        </w:rPr>
        <w:t xml:space="preserve"> aerosol cooling effect is reduced by 30%. </w:t>
      </w:r>
    </w:p>
    <w:p w14:paraId="3308CE41" w14:textId="77777777" w:rsidR="009A2A28" w:rsidRPr="00880E12" w:rsidRDefault="009A2A28" w:rsidP="00482EBD">
      <w:pPr>
        <w:rPr>
          <w:rFonts w:ascii="Times New Roman" w:hAnsi="Times New Roman" w:cs="Times New Roman"/>
          <w:color w:val="000000" w:themeColor="text1"/>
          <w:kern w:val="0"/>
          <w:sz w:val="24"/>
          <w:szCs w:val="24"/>
        </w:rPr>
      </w:pPr>
    </w:p>
    <w:p w14:paraId="73DD65A8" w14:textId="77777777" w:rsidR="009A2A28" w:rsidRPr="00880E12" w:rsidRDefault="009A2A28" w:rsidP="00482EBD">
      <w:pPr>
        <w:rPr>
          <w:rFonts w:ascii="Times New Roman" w:hAnsi="Times New Roman" w:cs="Times New Roman"/>
          <w:color w:val="000000" w:themeColor="text1"/>
          <w:kern w:val="0"/>
          <w:sz w:val="24"/>
          <w:szCs w:val="24"/>
        </w:rPr>
      </w:pPr>
    </w:p>
    <w:p w14:paraId="0F91DA44" w14:textId="77777777" w:rsidR="009A2A28" w:rsidRPr="00880E12" w:rsidRDefault="009A2A28" w:rsidP="00482EBD">
      <w:pPr>
        <w:rPr>
          <w:rFonts w:ascii="Times New Roman" w:hAnsi="Times New Roman" w:cs="Times New Roman"/>
          <w:color w:val="000000" w:themeColor="text1"/>
          <w:kern w:val="0"/>
          <w:sz w:val="24"/>
          <w:szCs w:val="24"/>
        </w:rPr>
      </w:pPr>
    </w:p>
    <w:p w14:paraId="696F1C78" w14:textId="77777777" w:rsidR="009A2A28" w:rsidRPr="00880E12" w:rsidRDefault="009A2A28" w:rsidP="00482EBD">
      <w:pPr>
        <w:rPr>
          <w:rFonts w:ascii="Times New Roman" w:hAnsi="Times New Roman" w:cs="Times New Roman"/>
          <w:color w:val="000000" w:themeColor="text1"/>
          <w:kern w:val="0"/>
          <w:sz w:val="24"/>
          <w:szCs w:val="24"/>
        </w:rPr>
      </w:pPr>
    </w:p>
    <w:p w14:paraId="66A42984" w14:textId="77777777" w:rsidR="009A2A28" w:rsidRPr="00880E12" w:rsidRDefault="009A2A28" w:rsidP="00482EBD">
      <w:pPr>
        <w:rPr>
          <w:rFonts w:ascii="Times New Roman" w:hAnsi="Times New Roman" w:cs="Times New Roman"/>
          <w:color w:val="000000" w:themeColor="text1"/>
          <w:kern w:val="0"/>
          <w:sz w:val="24"/>
          <w:szCs w:val="24"/>
        </w:rPr>
      </w:pPr>
    </w:p>
    <w:p w14:paraId="42D9ABCF" w14:textId="77777777" w:rsidR="009A2A28" w:rsidRPr="00880E12" w:rsidRDefault="009A2A28" w:rsidP="00482EBD">
      <w:pPr>
        <w:rPr>
          <w:rFonts w:ascii="Times New Roman" w:hAnsi="Times New Roman" w:cs="Times New Roman"/>
          <w:color w:val="000000" w:themeColor="text1"/>
          <w:kern w:val="0"/>
          <w:sz w:val="24"/>
          <w:szCs w:val="24"/>
        </w:rPr>
      </w:pPr>
    </w:p>
    <w:p w14:paraId="33A0EB88" w14:textId="77777777" w:rsidR="009A2A28" w:rsidRPr="00880E12" w:rsidRDefault="009A2A28" w:rsidP="00482EBD">
      <w:pPr>
        <w:rPr>
          <w:rFonts w:ascii="Times New Roman" w:hAnsi="Times New Roman" w:cs="Times New Roman"/>
          <w:color w:val="000000" w:themeColor="text1"/>
          <w:kern w:val="0"/>
          <w:sz w:val="24"/>
          <w:szCs w:val="24"/>
        </w:rPr>
      </w:pPr>
    </w:p>
    <w:p w14:paraId="3F789740" w14:textId="77777777" w:rsidR="009A2A28" w:rsidRPr="00880E12" w:rsidRDefault="009A2A28" w:rsidP="00482EBD">
      <w:pPr>
        <w:rPr>
          <w:rFonts w:ascii="Times New Roman" w:hAnsi="Times New Roman" w:cs="Times New Roman"/>
          <w:color w:val="000000" w:themeColor="text1"/>
          <w:kern w:val="0"/>
          <w:sz w:val="24"/>
          <w:szCs w:val="24"/>
        </w:rPr>
      </w:pPr>
    </w:p>
    <w:p w14:paraId="104F39BC" w14:textId="77777777" w:rsidR="009A2A28" w:rsidRPr="00880E12" w:rsidRDefault="009A2A28" w:rsidP="00482EBD">
      <w:pPr>
        <w:rPr>
          <w:rFonts w:ascii="Times New Roman" w:hAnsi="Times New Roman" w:cs="Times New Roman"/>
          <w:color w:val="000000" w:themeColor="text1"/>
          <w:kern w:val="0"/>
          <w:sz w:val="24"/>
          <w:szCs w:val="24"/>
        </w:rPr>
      </w:pPr>
    </w:p>
    <w:p w14:paraId="4A669FB6" w14:textId="77777777" w:rsidR="009A2A28" w:rsidRPr="00880E12" w:rsidRDefault="009A2A28" w:rsidP="00482EBD">
      <w:pPr>
        <w:rPr>
          <w:rFonts w:ascii="Times New Roman" w:hAnsi="Times New Roman" w:cs="Times New Roman"/>
          <w:color w:val="000000" w:themeColor="text1"/>
          <w:kern w:val="0"/>
          <w:sz w:val="24"/>
          <w:szCs w:val="24"/>
        </w:rPr>
      </w:pPr>
    </w:p>
    <w:p w14:paraId="5E09EEB8" w14:textId="77777777" w:rsidR="009A2A28" w:rsidRPr="00880E12" w:rsidRDefault="009A2A28" w:rsidP="00482EBD">
      <w:pPr>
        <w:rPr>
          <w:rFonts w:ascii="Times New Roman" w:hAnsi="Times New Roman" w:cs="Times New Roman"/>
          <w:color w:val="000000" w:themeColor="text1"/>
          <w:kern w:val="0"/>
          <w:sz w:val="24"/>
          <w:szCs w:val="24"/>
        </w:rPr>
      </w:pPr>
    </w:p>
    <w:p w14:paraId="3E17EE5F" w14:textId="77777777" w:rsidR="009A2A28" w:rsidRPr="00880E12" w:rsidRDefault="009A2A28" w:rsidP="00482EBD">
      <w:pPr>
        <w:rPr>
          <w:rFonts w:ascii="Times New Roman" w:hAnsi="Times New Roman" w:cs="Times New Roman"/>
          <w:color w:val="000000" w:themeColor="text1"/>
          <w:kern w:val="0"/>
          <w:sz w:val="24"/>
          <w:szCs w:val="24"/>
        </w:rPr>
      </w:pPr>
    </w:p>
    <w:p w14:paraId="37209112" w14:textId="77777777" w:rsidR="009A2A28" w:rsidRPr="00880E12" w:rsidRDefault="009A2A28" w:rsidP="00482EBD">
      <w:pPr>
        <w:rPr>
          <w:rFonts w:ascii="Times New Roman" w:hAnsi="Times New Roman" w:cs="Times New Roman"/>
          <w:color w:val="000000" w:themeColor="text1"/>
          <w:kern w:val="0"/>
          <w:sz w:val="24"/>
          <w:szCs w:val="24"/>
        </w:rPr>
      </w:pPr>
    </w:p>
    <w:p w14:paraId="776A4237" w14:textId="77777777" w:rsidR="009A2A28" w:rsidRPr="00880E12" w:rsidRDefault="009A2A28" w:rsidP="00482EBD">
      <w:pPr>
        <w:rPr>
          <w:rFonts w:ascii="Times New Roman" w:hAnsi="Times New Roman" w:cs="Times New Roman"/>
          <w:color w:val="000000" w:themeColor="text1"/>
          <w:kern w:val="0"/>
          <w:sz w:val="24"/>
          <w:szCs w:val="24"/>
        </w:rPr>
      </w:pPr>
    </w:p>
    <w:p w14:paraId="427B40A6" w14:textId="77777777" w:rsidR="009A2A28" w:rsidRPr="00880E12" w:rsidRDefault="009A2A28" w:rsidP="00482EBD">
      <w:pPr>
        <w:rPr>
          <w:rFonts w:ascii="Times New Roman" w:hAnsi="Times New Roman" w:cs="Times New Roman"/>
          <w:color w:val="000000" w:themeColor="text1"/>
          <w:kern w:val="0"/>
          <w:sz w:val="24"/>
          <w:szCs w:val="24"/>
        </w:rPr>
      </w:pPr>
    </w:p>
    <w:p w14:paraId="0D6C0623" w14:textId="77777777" w:rsidR="009A2A28" w:rsidRPr="00880E12" w:rsidRDefault="009A2A28" w:rsidP="00482EBD">
      <w:pPr>
        <w:rPr>
          <w:rFonts w:ascii="Times New Roman" w:hAnsi="Times New Roman" w:cs="Times New Roman"/>
          <w:color w:val="000000" w:themeColor="text1"/>
          <w:kern w:val="0"/>
          <w:sz w:val="24"/>
          <w:szCs w:val="24"/>
        </w:rPr>
      </w:pPr>
    </w:p>
    <w:p w14:paraId="04341A6D" w14:textId="77777777" w:rsidR="009A2A28" w:rsidRPr="00880E12" w:rsidRDefault="009A2A28" w:rsidP="00482EBD">
      <w:pPr>
        <w:rPr>
          <w:rFonts w:ascii="Times New Roman" w:hAnsi="Times New Roman" w:cs="Times New Roman"/>
          <w:color w:val="000000" w:themeColor="text1"/>
          <w:kern w:val="0"/>
          <w:sz w:val="24"/>
          <w:szCs w:val="24"/>
        </w:rPr>
      </w:pPr>
    </w:p>
    <w:p w14:paraId="5DE6736E" w14:textId="77777777" w:rsidR="009A2A28" w:rsidRPr="00880E12" w:rsidRDefault="009A2A28" w:rsidP="00482EBD">
      <w:pPr>
        <w:rPr>
          <w:rFonts w:ascii="Times New Roman" w:hAnsi="Times New Roman" w:cs="Times New Roman"/>
          <w:color w:val="000000" w:themeColor="text1"/>
          <w:kern w:val="0"/>
          <w:sz w:val="24"/>
          <w:szCs w:val="24"/>
        </w:rPr>
      </w:pPr>
    </w:p>
    <w:p w14:paraId="6CE726C3" w14:textId="77777777" w:rsidR="009A2A28" w:rsidRPr="00880E12" w:rsidRDefault="009A2A28" w:rsidP="00482EBD">
      <w:pPr>
        <w:rPr>
          <w:rFonts w:ascii="Times New Roman" w:hAnsi="Times New Roman" w:cs="Times New Roman"/>
          <w:color w:val="000000" w:themeColor="text1"/>
          <w:kern w:val="0"/>
          <w:sz w:val="24"/>
          <w:szCs w:val="24"/>
        </w:rPr>
      </w:pPr>
      <w:r w:rsidRPr="00880E12">
        <w:rPr>
          <w:noProof/>
          <w:color w:val="000000" w:themeColor="text1"/>
        </w:rPr>
        <w:drawing>
          <wp:inline distT="0" distB="0" distL="0" distR="0" wp14:anchorId="585C29D3" wp14:editId="62BD5A91">
            <wp:extent cx="5944710" cy="2987040"/>
            <wp:effectExtent l="0" t="0" r="0" b="3810"/>
            <wp:docPr id="120409535"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b="45930"/>
                    <a:stretch/>
                  </pic:blipFill>
                  <pic:spPr bwMode="auto">
                    <a:xfrm>
                      <a:off x="0" y="0"/>
                      <a:ext cx="5944870" cy="2987120"/>
                    </a:xfrm>
                    <a:prstGeom prst="rect">
                      <a:avLst/>
                    </a:prstGeom>
                    <a:noFill/>
                    <a:ln>
                      <a:noFill/>
                    </a:ln>
                    <a:extLst>
                      <a:ext uri="{53640926-AAD7-44D8-BBD7-CCE9431645EC}">
                        <a14:shadowObscured xmlns:a14="http://schemas.microsoft.com/office/drawing/2010/main"/>
                      </a:ext>
                    </a:extLst>
                  </pic:spPr>
                </pic:pic>
              </a:graphicData>
            </a:graphic>
          </wp:inline>
        </w:drawing>
      </w:r>
    </w:p>
    <w:p w14:paraId="7AC704F1" w14:textId="77777777" w:rsidR="009A2A28" w:rsidRPr="00880E12" w:rsidRDefault="009A2A28" w:rsidP="00482EBD">
      <w:pPr>
        <w:rPr>
          <w:rFonts w:ascii="Times New Roman" w:hAnsi="Times New Roman" w:cs="Times New Roman"/>
          <w:color w:val="000000" w:themeColor="text1"/>
          <w:kern w:val="0"/>
          <w:sz w:val="24"/>
          <w:szCs w:val="24"/>
        </w:rPr>
      </w:pPr>
    </w:p>
    <w:p w14:paraId="4015865D" w14:textId="77777777" w:rsidR="009A2A28" w:rsidRPr="00880E12" w:rsidRDefault="009A2A28" w:rsidP="006F0267">
      <w:pPr>
        <w:rPr>
          <w:rFonts w:ascii="Times New Roman" w:hAnsi="Times New Roman" w:cs="Times New Roman"/>
          <w:color w:val="000000" w:themeColor="text1"/>
          <w:kern w:val="0"/>
          <w:sz w:val="24"/>
          <w:szCs w:val="24"/>
        </w:rPr>
      </w:pPr>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xml:space="preserve">. S8| </w:t>
      </w:r>
      <w:r w:rsidRPr="00880E12">
        <w:rPr>
          <w:rFonts w:ascii="Times New Roman" w:hAnsi="Times New Roman" w:cs="Times New Roman" w:hint="eastAsia"/>
          <w:b/>
          <w:bCs/>
          <w:iCs/>
          <w:color w:val="000000" w:themeColor="text1"/>
          <w:kern w:val="0"/>
          <w:sz w:val="24"/>
          <w:szCs w:val="24"/>
        </w:rPr>
        <w:t xml:space="preserve">Multiple </w:t>
      </w:r>
      <w:r w:rsidRPr="00880E12">
        <w:rPr>
          <w:rFonts w:ascii="Times New Roman" w:hAnsi="Times New Roman" w:cs="Times New Roman"/>
          <w:b/>
          <w:bCs/>
          <w:iCs/>
          <w:color w:val="000000" w:themeColor="text1"/>
          <w:kern w:val="0"/>
          <w:sz w:val="24"/>
          <w:szCs w:val="24"/>
        </w:rPr>
        <w:t>Influence</w:t>
      </w:r>
      <w:r w:rsidRPr="00880E12">
        <w:rPr>
          <w:rFonts w:ascii="Times New Roman" w:hAnsi="Times New Roman" w:cs="Times New Roman" w:hint="eastAsia"/>
          <w:b/>
          <w:bCs/>
          <w:iCs/>
          <w:color w:val="000000" w:themeColor="text1"/>
          <w:kern w:val="0"/>
          <w:sz w:val="24"/>
          <w:szCs w:val="24"/>
        </w:rPr>
        <w:t>s</w:t>
      </w:r>
      <w:r w:rsidRPr="00880E12">
        <w:rPr>
          <w:rFonts w:ascii="Times New Roman" w:hAnsi="Times New Roman" w:cs="Times New Roman"/>
          <w:b/>
          <w:bCs/>
          <w:iCs/>
          <w:color w:val="000000" w:themeColor="text1"/>
          <w:kern w:val="0"/>
          <w:sz w:val="24"/>
          <w:szCs w:val="24"/>
        </w:rPr>
        <w:t xml:space="preserve"> of landcover geometry </w:t>
      </w:r>
      <w:r w:rsidRPr="00880E12">
        <w:rPr>
          <w:rFonts w:ascii="Times New Roman" w:hAnsi="Times New Roman" w:cs="Times New Roman" w:hint="eastAsia"/>
          <w:b/>
          <w:bCs/>
          <w:iCs/>
          <w:color w:val="000000" w:themeColor="text1"/>
          <w:kern w:val="0"/>
          <w:sz w:val="24"/>
          <w:szCs w:val="24"/>
        </w:rPr>
        <w:t xml:space="preserve">most favorable to ADD under observation constraint. </w:t>
      </w:r>
      <w:r w:rsidRPr="00880E12">
        <w:rPr>
          <w:rFonts w:ascii="Times New Roman" w:hAnsi="Times New Roman" w:cs="Times New Roman"/>
          <w:b/>
          <w:bCs/>
          <w:iCs/>
          <w:color w:val="000000" w:themeColor="text1"/>
          <w:kern w:val="0"/>
          <w:sz w:val="24"/>
          <w:szCs w:val="24"/>
        </w:rPr>
        <w:t>a</w:t>
      </w:r>
      <w:r w:rsidRPr="00880E12">
        <w:rPr>
          <w:rFonts w:ascii="Times New Roman" w:hAnsi="Times New Roman" w:cs="Times New Roman"/>
          <w:iCs/>
          <w:color w:val="000000" w:themeColor="text1"/>
          <w:kern w:val="0"/>
          <w:sz w:val="24"/>
          <w:szCs w:val="24"/>
        </w:rPr>
        <w:t xml:space="preserve">, Influence of landcover geometry on global ADD velocity. </w:t>
      </w:r>
      <w:r w:rsidRPr="00880E12">
        <w:rPr>
          <w:rFonts w:ascii="Times New Roman" w:hAnsi="Times New Roman" w:cs="Times New Roman"/>
          <w:b/>
          <w:bCs/>
          <w:iCs/>
          <w:color w:val="000000" w:themeColor="text1"/>
          <w:kern w:val="0"/>
          <w:sz w:val="24"/>
          <w:szCs w:val="24"/>
        </w:rPr>
        <w:t>b</w:t>
      </w:r>
      <w:r w:rsidRPr="00880E12">
        <w:rPr>
          <w:rFonts w:ascii="Times New Roman" w:hAnsi="Times New Roman" w:cs="Times New Roman"/>
          <w:iCs/>
          <w:color w:val="000000" w:themeColor="text1"/>
          <w:kern w:val="0"/>
          <w:sz w:val="24"/>
          <w:szCs w:val="24"/>
        </w:rPr>
        <w:t>, Relative changes of global column aerosol mass induced by landcover geometry (%).</w:t>
      </w:r>
      <w:r w:rsidRPr="00880E12">
        <w:rPr>
          <w:rFonts w:ascii="Times New Roman" w:hAnsi="Times New Roman" w:cs="Times New Roman"/>
          <w:b/>
          <w:bCs/>
          <w:iCs/>
          <w:color w:val="000000" w:themeColor="text1"/>
          <w:kern w:val="0"/>
          <w:sz w:val="24"/>
          <w:szCs w:val="24"/>
        </w:rPr>
        <w:t xml:space="preserve"> c</w:t>
      </w:r>
      <w:r w:rsidRPr="00880E12">
        <w:rPr>
          <w:rFonts w:ascii="Times New Roman" w:hAnsi="Times New Roman" w:cs="Times New Roman"/>
          <w:iCs/>
          <w:color w:val="000000" w:themeColor="text1"/>
          <w:kern w:val="0"/>
          <w:sz w:val="24"/>
          <w:szCs w:val="24"/>
        </w:rPr>
        <w:t>, Absolute changes of global aerosol forcing induced by landcover geometry (W/m</w:t>
      </w:r>
      <w:r w:rsidRPr="00880E12">
        <w:rPr>
          <w:rFonts w:ascii="Times New Roman" w:hAnsi="Times New Roman" w:cs="Times New Roman"/>
          <w:iCs/>
          <w:color w:val="000000" w:themeColor="text1"/>
          <w:kern w:val="0"/>
          <w:sz w:val="24"/>
          <w:szCs w:val="24"/>
          <w:vertAlign w:val="superscript"/>
        </w:rPr>
        <w:t>2</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b/>
          <w:bCs/>
          <w:iCs/>
          <w:color w:val="000000" w:themeColor="text1"/>
          <w:kern w:val="0"/>
          <w:sz w:val="24"/>
          <w:szCs w:val="24"/>
        </w:rPr>
        <w:t xml:space="preserve"> d</w:t>
      </w:r>
      <w:r w:rsidRPr="00880E12">
        <w:rPr>
          <w:rFonts w:ascii="Times New Roman" w:hAnsi="Times New Roman" w:cs="Times New Roman"/>
          <w:iCs/>
          <w:color w:val="000000" w:themeColor="text1"/>
          <w:kern w:val="0"/>
          <w:sz w:val="24"/>
          <w:szCs w:val="24"/>
        </w:rPr>
        <w:t xml:space="preserve">, Relative changes of global aerosol forcing induced by landcover geometry (%). </w:t>
      </w:r>
      <w:r w:rsidRPr="00880E12">
        <w:rPr>
          <w:rFonts w:ascii="Times New Roman" w:hAnsi="Times New Roman" w:cs="Times New Roman" w:hint="eastAsia"/>
          <w:iCs/>
          <w:color w:val="000000" w:themeColor="text1"/>
          <w:kern w:val="0"/>
          <w:sz w:val="24"/>
          <w:szCs w:val="24"/>
        </w:rPr>
        <w:t xml:space="preserve">These results are obtained by comparing the </w:t>
      </w:r>
      <w:r w:rsidRPr="00880E12">
        <w:rPr>
          <w:rFonts w:ascii="Times New Roman" w:hAnsi="Times New Roman" w:cs="Times New Roman"/>
          <w:iCs/>
          <w:color w:val="000000" w:themeColor="text1"/>
          <w:kern w:val="0"/>
          <w:sz w:val="24"/>
          <w:szCs w:val="24"/>
        </w:rPr>
        <w:t>scenario</w:t>
      </w:r>
      <w:r w:rsidRPr="00880E12">
        <w:rPr>
          <w:rFonts w:ascii="Times New Roman" w:hAnsi="Times New Roman" w:cs="Times New Roman" w:hint="eastAsia"/>
          <w:iCs/>
          <w:color w:val="000000" w:themeColor="text1"/>
          <w:kern w:val="0"/>
          <w:sz w:val="24"/>
          <w:szCs w:val="24"/>
        </w:rPr>
        <w:t xml:space="preserve"> considering landcover geometry predicted by PWM theory with the </w:t>
      </w:r>
      <w:r w:rsidRPr="00880E12">
        <w:rPr>
          <w:rFonts w:ascii="Times New Roman" w:hAnsi="Times New Roman" w:cs="Times New Roman"/>
          <w:iCs/>
          <w:color w:val="000000" w:themeColor="text1"/>
          <w:kern w:val="0"/>
          <w:sz w:val="24"/>
          <w:szCs w:val="24"/>
        </w:rPr>
        <w:t>scenario</w:t>
      </w:r>
      <w:r w:rsidRPr="00880E12">
        <w:rPr>
          <w:rFonts w:ascii="Times New Roman" w:hAnsi="Times New Roman" w:cs="Times New Roman" w:hint="eastAsia"/>
          <w:iCs/>
          <w:color w:val="000000" w:themeColor="text1"/>
          <w:kern w:val="0"/>
          <w:sz w:val="24"/>
          <w:szCs w:val="24"/>
        </w:rPr>
        <w:t xml:space="preserve"> ignoring landcover geometry predicted by resistance model configured with conventional parameters. According to this landcover geometry input, </w:t>
      </w:r>
      <w:r w:rsidRPr="00880E12">
        <w:rPr>
          <w:rFonts w:ascii="Times New Roman" w:hAnsi="Times New Roman" w:cs="Times New Roman"/>
          <w:iCs/>
          <w:color w:val="000000" w:themeColor="text1"/>
          <w:kern w:val="0"/>
          <w:sz w:val="24"/>
          <w:szCs w:val="24"/>
        </w:rPr>
        <w:t>terrestrial</w:t>
      </w:r>
      <w:r w:rsidRPr="00880E12">
        <w:rPr>
          <w:rFonts w:ascii="Times New Roman" w:hAnsi="Times New Roman" w:cs="Times New Roman" w:hint="eastAsia"/>
          <w:iCs/>
          <w:color w:val="000000" w:themeColor="text1"/>
          <w:kern w:val="0"/>
          <w:sz w:val="24"/>
          <w:szCs w:val="24"/>
        </w:rPr>
        <w:t xml:space="preserve"> aerosol cooling effect is reduced by 60%. </w:t>
      </w:r>
    </w:p>
    <w:p w14:paraId="14D07E85" w14:textId="77777777" w:rsidR="009A2A28" w:rsidRPr="00880E12" w:rsidRDefault="009A2A28" w:rsidP="00482EBD">
      <w:pPr>
        <w:rPr>
          <w:rFonts w:ascii="Times New Roman" w:hAnsi="Times New Roman" w:cs="Times New Roman"/>
          <w:color w:val="000000" w:themeColor="text1"/>
          <w:kern w:val="0"/>
          <w:sz w:val="24"/>
          <w:szCs w:val="24"/>
        </w:rPr>
      </w:pPr>
    </w:p>
    <w:p w14:paraId="1D927AE7" w14:textId="77777777" w:rsidR="009A2A28" w:rsidRPr="00880E12" w:rsidRDefault="009A2A28" w:rsidP="00482EBD">
      <w:pPr>
        <w:rPr>
          <w:rFonts w:ascii="Times New Roman" w:hAnsi="Times New Roman" w:cs="Times New Roman"/>
          <w:color w:val="000000" w:themeColor="text1"/>
          <w:kern w:val="0"/>
          <w:sz w:val="24"/>
          <w:szCs w:val="24"/>
        </w:rPr>
      </w:pPr>
    </w:p>
    <w:p w14:paraId="1781A771" w14:textId="77777777" w:rsidR="009A2A28" w:rsidRPr="00880E12" w:rsidRDefault="009A2A28" w:rsidP="00482EBD">
      <w:pPr>
        <w:rPr>
          <w:rFonts w:ascii="Times New Roman" w:hAnsi="Times New Roman" w:cs="Times New Roman"/>
          <w:color w:val="000000" w:themeColor="text1"/>
          <w:kern w:val="0"/>
          <w:sz w:val="24"/>
          <w:szCs w:val="24"/>
        </w:rPr>
      </w:pPr>
    </w:p>
    <w:p w14:paraId="64016461" w14:textId="77777777" w:rsidR="009A2A28" w:rsidRPr="00880E12" w:rsidRDefault="009A2A28" w:rsidP="00482EBD">
      <w:pPr>
        <w:rPr>
          <w:rFonts w:ascii="Times New Roman" w:hAnsi="Times New Roman" w:cs="Times New Roman"/>
          <w:color w:val="000000" w:themeColor="text1"/>
          <w:kern w:val="0"/>
          <w:sz w:val="24"/>
          <w:szCs w:val="24"/>
        </w:rPr>
      </w:pPr>
    </w:p>
    <w:p w14:paraId="2474BE46" w14:textId="77777777" w:rsidR="009A2A28" w:rsidRPr="00880E12" w:rsidRDefault="009A2A28" w:rsidP="00482EBD">
      <w:pPr>
        <w:rPr>
          <w:rFonts w:ascii="Times New Roman" w:hAnsi="Times New Roman" w:cs="Times New Roman"/>
          <w:color w:val="000000" w:themeColor="text1"/>
          <w:kern w:val="0"/>
          <w:sz w:val="24"/>
          <w:szCs w:val="24"/>
        </w:rPr>
      </w:pPr>
    </w:p>
    <w:p w14:paraId="2DB43F86" w14:textId="77777777" w:rsidR="009A2A28" w:rsidRPr="00880E12" w:rsidRDefault="009A2A28" w:rsidP="00482EBD">
      <w:pPr>
        <w:rPr>
          <w:rFonts w:ascii="Times New Roman" w:hAnsi="Times New Roman" w:cs="Times New Roman"/>
          <w:color w:val="000000" w:themeColor="text1"/>
          <w:kern w:val="0"/>
          <w:sz w:val="24"/>
          <w:szCs w:val="24"/>
        </w:rPr>
      </w:pPr>
    </w:p>
    <w:p w14:paraId="76F5C514" w14:textId="77777777" w:rsidR="009A2A28" w:rsidRPr="00880E12" w:rsidRDefault="009A2A28" w:rsidP="00482EBD">
      <w:pPr>
        <w:rPr>
          <w:rFonts w:ascii="Times New Roman" w:hAnsi="Times New Roman" w:cs="Times New Roman"/>
          <w:color w:val="000000" w:themeColor="text1"/>
          <w:kern w:val="0"/>
          <w:sz w:val="24"/>
          <w:szCs w:val="24"/>
        </w:rPr>
      </w:pPr>
    </w:p>
    <w:p w14:paraId="4D968275" w14:textId="77777777" w:rsidR="009A2A28" w:rsidRPr="00880E12" w:rsidRDefault="009A2A28" w:rsidP="00482EBD">
      <w:pPr>
        <w:rPr>
          <w:rFonts w:ascii="Times New Roman" w:hAnsi="Times New Roman" w:cs="Times New Roman"/>
          <w:color w:val="000000" w:themeColor="text1"/>
          <w:kern w:val="0"/>
          <w:sz w:val="24"/>
          <w:szCs w:val="24"/>
        </w:rPr>
      </w:pPr>
    </w:p>
    <w:p w14:paraId="22179574" w14:textId="77777777" w:rsidR="009A2A28" w:rsidRPr="00880E12" w:rsidRDefault="009A2A28" w:rsidP="00482EBD">
      <w:pPr>
        <w:rPr>
          <w:rFonts w:ascii="Times New Roman" w:hAnsi="Times New Roman" w:cs="Times New Roman"/>
          <w:color w:val="000000" w:themeColor="text1"/>
          <w:kern w:val="0"/>
          <w:sz w:val="24"/>
          <w:szCs w:val="24"/>
        </w:rPr>
      </w:pPr>
    </w:p>
    <w:p w14:paraId="7DCD3989" w14:textId="77777777" w:rsidR="009A2A28" w:rsidRPr="00880E12" w:rsidRDefault="009A2A28" w:rsidP="00482EBD">
      <w:pPr>
        <w:rPr>
          <w:rFonts w:ascii="Times New Roman" w:hAnsi="Times New Roman" w:cs="Times New Roman"/>
          <w:color w:val="000000" w:themeColor="text1"/>
          <w:kern w:val="0"/>
          <w:sz w:val="24"/>
          <w:szCs w:val="24"/>
        </w:rPr>
      </w:pPr>
    </w:p>
    <w:p w14:paraId="45253807" w14:textId="77777777" w:rsidR="009A2A28" w:rsidRPr="00880E12" w:rsidRDefault="009A2A28" w:rsidP="00482EBD">
      <w:pPr>
        <w:rPr>
          <w:rFonts w:ascii="Times New Roman" w:hAnsi="Times New Roman" w:cs="Times New Roman"/>
          <w:color w:val="000000" w:themeColor="text1"/>
          <w:kern w:val="0"/>
          <w:sz w:val="24"/>
          <w:szCs w:val="24"/>
        </w:rPr>
      </w:pPr>
    </w:p>
    <w:p w14:paraId="3FE336BD" w14:textId="77777777" w:rsidR="009A2A28" w:rsidRPr="00880E12" w:rsidRDefault="009A2A28" w:rsidP="00482EBD">
      <w:pPr>
        <w:rPr>
          <w:rFonts w:ascii="Times New Roman" w:hAnsi="Times New Roman" w:cs="Times New Roman"/>
          <w:color w:val="000000" w:themeColor="text1"/>
          <w:kern w:val="0"/>
          <w:sz w:val="24"/>
          <w:szCs w:val="24"/>
        </w:rPr>
      </w:pPr>
    </w:p>
    <w:p w14:paraId="0AB7D478" w14:textId="77777777" w:rsidR="009A2A28" w:rsidRPr="00880E12" w:rsidRDefault="009A2A28" w:rsidP="00482EBD">
      <w:pPr>
        <w:rPr>
          <w:rFonts w:ascii="Times New Roman" w:hAnsi="Times New Roman" w:cs="Times New Roman"/>
          <w:color w:val="000000" w:themeColor="text1"/>
          <w:kern w:val="0"/>
          <w:sz w:val="24"/>
          <w:szCs w:val="24"/>
        </w:rPr>
      </w:pPr>
    </w:p>
    <w:p w14:paraId="495EB0F9" w14:textId="77777777" w:rsidR="009A2A28" w:rsidRPr="00880E12" w:rsidRDefault="009A2A28" w:rsidP="00482EBD">
      <w:pPr>
        <w:rPr>
          <w:rFonts w:ascii="Times New Roman" w:hAnsi="Times New Roman" w:cs="Times New Roman"/>
          <w:color w:val="000000" w:themeColor="text1"/>
          <w:kern w:val="0"/>
          <w:sz w:val="24"/>
          <w:szCs w:val="24"/>
        </w:rPr>
      </w:pPr>
    </w:p>
    <w:p w14:paraId="50B80ED5" w14:textId="77777777" w:rsidR="009A2A28" w:rsidRPr="00880E12" w:rsidRDefault="009A2A28" w:rsidP="00482EBD">
      <w:pPr>
        <w:rPr>
          <w:rFonts w:ascii="Times New Roman" w:hAnsi="Times New Roman" w:cs="Times New Roman"/>
          <w:color w:val="000000" w:themeColor="text1"/>
          <w:kern w:val="0"/>
          <w:sz w:val="24"/>
          <w:szCs w:val="24"/>
        </w:rPr>
      </w:pPr>
    </w:p>
    <w:p w14:paraId="401DDB12" w14:textId="77777777" w:rsidR="009A2A28" w:rsidRPr="00880E12" w:rsidRDefault="009A2A28" w:rsidP="00482EBD">
      <w:pPr>
        <w:rPr>
          <w:rFonts w:ascii="Times New Roman" w:hAnsi="Times New Roman" w:cs="Times New Roman"/>
          <w:color w:val="000000" w:themeColor="text1"/>
          <w:kern w:val="0"/>
          <w:sz w:val="24"/>
          <w:szCs w:val="24"/>
        </w:rPr>
      </w:pPr>
    </w:p>
    <w:p w14:paraId="546A0546" w14:textId="77777777" w:rsidR="009A2A28" w:rsidRPr="00880E12" w:rsidRDefault="009A2A28" w:rsidP="00482EBD">
      <w:pPr>
        <w:rPr>
          <w:rFonts w:ascii="Times New Roman" w:hAnsi="Times New Roman" w:cs="Times New Roman"/>
          <w:color w:val="000000" w:themeColor="text1"/>
          <w:kern w:val="0"/>
          <w:sz w:val="24"/>
          <w:szCs w:val="24"/>
        </w:rPr>
      </w:pPr>
    </w:p>
    <w:p w14:paraId="02593011" w14:textId="77777777" w:rsidR="009A2A28" w:rsidRPr="00880E12" w:rsidRDefault="009A2A28" w:rsidP="009E69A3">
      <w:pPr>
        <w:jc w:val="center"/>
        <w:rPr>
          <w:rFonts w:ascii="Times New Roman" w:hAnsi="Times New Roman" w:cs="Times New Roman"/>
          <w:color w:val="000000" w:themeColor="text1"/>
          <w:kern w:val="0"/>
          <w:sz w:val="24"/>
          <w:szCs w:val="24"/>
        </w:rPr>
      </w:pPr>
      <w:r w:rsidRPr="00880E12">
        <w:rPr>
          <w:noProof/>
          <w:color w:val="000000" w:themeColor="text1"/>
        </w:rPr>
        <w:drawing>
          <wp:inline distT="0" distB="0" distL="0" distR="0" wp14:anchorId="1548617E" wp14:editId="14D0D912">
            <wp:extent cx="5944870" cy="5524500"/>
            <wp:effectExtent l="0" t="0" r="0" b="0"/>
            <wp:docPr id="607948003"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870" cy="5524500"/>
                    </a:xfrm>
                    <a:prstGeom prst="rect">
                      <a:avLst/>
                    </a:prstGeom>
                    <a:noFill/>
                    <a:ln>
                      <a:noFill/>
                    </a:ln>
                  </pic:spPr>
                </pic:pic>
              </a:graphicData>
            </a:graphic>
          </wp:inline>
        </w:drawing>
      </w:r>
    </w:p>
    <w:p w14:paraId="3295A34A" w14:textId="77777777" w:rsidR="009A2A28" w:rsidRPr="00880E12" w:rsidRDefault="009A2A28" w:rsidP="009E69A3">
      <w:pPr>
        <w:rPr>
          <w:rFonts w:ascii="Times New Roman" w:hAnsi="Times New Roman" w:cs="Times New Roman"/>
          <w:iCs/>
          <w:color w:val="000000" w:themeColor="text1"/>
          <w:kern w:val="0"/>
          <w:sz w:val="24"/>
          <w:szCs w:val="24"/>
        </w:rPr>
      </w:pPr>
      <w:r w:rsidRPr="00880E12">
        <w:rPr>
          <w:rFonts w:ascii="Times New Roman" w:hAnsi="Times New Roman" w:cs="Times New Roman"/>
          <w:b/>
          <w:bCs/>
          <w:color w:val="000000" w:themeColor="text1"/>
          <w:kern w:val="0"/>
          <w:sz w:val="24"/>
          <w:szCs w:val="24"/>
        </w:rPr>
        <w:t>Fig</w:t>
      </w:r>
      <w:r w:rsidRPr="00880E12">
        <w:rPr>
          <w:rFonts w:ascii="Times New Roman" w:hAnsi="Times New Roman" w:cs="Times New Roman" w:hint="eastAsia"/>
          <w:b/>
          <w:bCs/>
          <w:color w:val="000000" w:themeColor="text1"/>
          <w:kern w:val="0"/>
          <w:sz w:val="24"/>
          <w:szCs w:val="24"/>
        </w:rPr>
        <w:t>. S9| Mean ground-level</w:t>
      </w:r>
      <w:r w:rsidRPr="00880E12">
        <w:rPr>
          <w:rFonts w:ascii="Times New Roman" w:hAnsi="Times New Roman" w:cs="Times New Roman" w:hint="eastAsia"/>
          <w:b/>
          <w:bCs/>
          <w:iCs/>
          <w:color w:val="000000" w:themeColor="text1"/>
          <w:kern w:val="0"/>
          <w:sz w:val="24"/>
          <w:szCs w:val="24"/>
        </w:rPr>
        <w:t xml:space="preserve"> PM</w:t>
      </w:r>
      <w:r w:rsidRPr="00880E12">
        <w:rPr>
          <w:rFonts w:ascii="Times New Roman" w:hAnsi="Times New Roman" w:cs="Times New Roman" w:hint="eastAsia"/>
          <w:b/>
          <w:bCs/>
          <w:iCs/>
          <w:color w:val="000000" w:themeColor="text1"/>
          <w:kern w:val="0"/>
          <w:sz w:val="24"/>
          <w:szCs w:val="24"/>
          <w:vertAlign w:val="subscript"/>
        </w:rPr>
        <w:t>2.5</w:t>
      </w:r>
      <w:r w:rsidRPr="00880E12">
        <w:rPr>
          <w:rFonts w:ascii="Times New Roman" w:hAnsi="Times New Roman" w:cs="Times New Roman" w:hint="eastAsia"/>
          <w:b/>
          <w:bCs/>
          <w:iCs/>
          <w:color w:val="000000" w:themeColor="text1"/>
          <w:kern w:val="0"/>
          <w:sz w:val="24"/>
          <w:szCs w:val="24"/>
        </w:rPr>
        <w:t xml:space="preserve"> concentration during 2018-2020. </w:t>
      </w:r>
      <w:r w:rsidRPr="00880E12">
        <w:rPr>
          <w:rFonts w:ascii="Times New Roman" w:hAnsi="Times New Roman" w:cs="Times New Roman"/>
          <w:b/>
          <w:bCs/>
          <w:iCs/>
          <w:color w:val="000000" w:themeColor="text1"/>
          <w:kern w:val="0"/>
          <w:sz w:val="24"/>
          <w:szCs w:val="24"/>
        </w:rPr>
        <w:t>a</w:t>
      </w:r>
      <w:r w:rsidRPr="00880E12">
        <w:rPr>
          <w:rFonts w:ascii="Times New Roman" w:hAnsi="Times New Roman" w:cs="Times New Roman"/>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Retrieved from satellites</w:t>
      </w:r>
      <w:r w:rsidRPr="00880E12">
        <w:rPr>
          <w:rFonts w:ascii="Times New Roman" w:hAnsi="Times New Roman" w:cs="Times New Roman"/>
          <w:iCs/>
          <w:color w:val="000000" w:themeColor="text1"/>
          <w:kern w:val="0"/>
          <w:sz w:val="24"/>
          <w:szCs w:val="24"/>
        </w:rPr>
        <w:t xml:space="preserve">. </w:t>
      </w:r>
      <w:r w:rsidRPr="00880E12">
        <w:rPr>
          <w:rFonts w:ascii="Times New Roman" w:hAnsi="Times New Roman" w:cs="Times New Roman"/>
          <w:b/>
          <w:bCs/>
          <w:iCs/>
          <w:color w:val="000000" w:themeColor="text1"/>
          <w:kern w:val="0"/>
          <w:sz w:val="24"/>
          <w:szCs w:val="24"/>
        </w:rPr>
        <w:t>b</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hint="eastAsia"/>
          <w:iCs/>
          <w:color w:val="000000" w:themeColor="text1"/>
          <w:kern w:val="0"/>
          <w:sz w:val="24"/>
          <w:szCs w:val="24"/>
        </w:rPr>
        <w:t xml:space="preserve"> Modeled by CESM coupled with PWM theory</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b/>
          <w:bCs/>
          <w:iCs/>
          <w:color w:val="000000" w:themeColor="text1"/>
          <w:kern w:val="0"/>
          <w:sz w:val="24"/>
          <w:szCs w:val="24"/>
        </w:rPr>
        <w:t xml:space="preserve"> c</w:t>
      </w:r>
      <w:r w:rsidRPr="00880E12">
        <w:rPr>
          <w:rFonts w:ascii="Times New Roman" w:hAnsi="Times New Roman" w:cs="Times New Roman"/>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Modeled by CESM coupled with the resistance model (conventional parameters)</w:t>
      </w:r>
      <w:r w:rsidRPr="00880E12">
        <w:rPr>
          <w:rFonts w:ascii="Times New Roman" w:hAnsi="Times New Roman" w:cs="Times New Roman"/>
          <w:iCs/>
          <w:color w:val="000000" w:themeColor="text1"/>
          <w:kern w:val="0"/>
          <w:sz w:val="24"/>
          <w:szCs w:val="24"/>
        </w:rPr>
        <w:t>.</w:t>
      </w:r>
      <w:r w:rsidRPr="00880E12">
        <w:rPr>
          <w:rFonts w:ascii="Times New Roman" w:hAnsi="Times New Roman" w:cs="Times New Roman"/>
          <w:b/>
          <w:bCs/>
          <w:iCs/>
          <w:color w:val="000000" w:themeColor="text1"/>
          <w:kern w:val="0"/>
          <w:sz w:val="24"/>
          <w:szCs w:val="24"/>
        </w:rPr>
        <w:t xml:space="preserve"> d</w:t>
      </w:r>
      <w:r w:rsidRPr="00880E12">
        <w:rPr>
          <w:rFonts w:ascii="Times New Roman" w:hAnsi="Times New Roman" w:cs="Times New Roman"/>
          <w:iCs/>
          <w:color w:val="000000" w:themeColor="text1"/>
          <w:kern w:val="0"/>
          <w:sz w:val="24"/>
          <w:szCs w:val="24"/>
        </w:rPr>
        <w:t xml:space="preserve">, </w:t>
      </w:r>
      <w:proofErr w:type="gramStart"/>
      <w:r w:rsidRPr="00880E12">
        <w:rPr>
          <w:rFonts w:ascii="Times New Roman" w:hAnsi="Times New Roman" w:cs="Times New Roman" w:hint="eastAsia"/>
          <w:iCs/>
          <w:color w:val="000000" w:themeColor="text1"/>
          <w:kern w:val="0"/>
          <w:sz w:val="24"/>
          <w:szCs w:val="24"/>
        </w:rPr>
        <w:t>The</w:t>
      </w:r>
      <w:proofErr w:type="gramEnd"/>
      <w:r w:rsidRPr="00880E12">
        <w:rPr>
          <w:rFonts w:ascii="Times New Roman" w:hAnsi="Times New Roman" w:cs="Times New Roman" w:hint="eastAsia"/>
          <w:iCs/>
          <w:color w:val="000000" w:themeColor="text1"/>
          <w:kern w:val="0"/>
          <w:sz w:val="24"/>
          <w:szCs w:val="24"/>
        </w:rPr>
        <w:t xml:space="preserve"> comparison</w:t>
      </w:r>
      <w:r w:rsidRPr="00880E12">
        <w:rPr>
          <w:rFonts w:ascii="Times New Roman" w:hAnsi="Times New Roman" w:cs="Times New Roman"/>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between PM</w:t>
      </w:r>
      <w:r w:rsidRPr="00880E12">
        <w:rPr>
          <w:rFonts w:ascii="Times New Roman" w:hAnsi="Times New Roman" w:cs="Times New Roman" w:hint="eastAsia"/>
          <w:iCs/>
          <w:color w:val="000000" w:themeColor="text1"/>
          <w:kern w:val="0"/>
          <w:sz w:val="24"/>
          <w:szCs w:val="24"/>
          <w:vertAlign w:val="subscript"/>
        </w:rPr>
        <w:t>2.5</w:t>
      </w:r>
      <w:r w:rsidRPr="00880E12">
        <w:rPr>
          <w:rFonts w:ascii="Times New Roman" w:hAnsi="Times New Roman" w:cs="Times New Roman" w:hint="eastAsia"/>
          <w:iCs/>
          <w:color w:val="000000" w:themeColor="text1"/>
          <w:kern w:val="0"/>
          <w:sz w:val="24"/>
          <w:szCs w:val="24"/>
        </w:rPr>
        <w:t xml:space="preserve"> concentration retrieved from satellites and modeled by CESM coupled with PWM theory. </w:t>
      </w:r>
      <w:r w:rsidRPr="00880E12">
        <w:rPr>
          <w:rFonts w:ascii="Times New Roman" w:hAnsi="Times New Roman" w:cs="Times New Roman" w:hint="eastAsia"/>
          <w:b/>
          <w:bCs/>
          <w:iCs/>
          <w:color w:val="000000" w:themeColor="text1"/>
          <w:kern w:val="0"/>
          <w:sz w:val="24"/>
          <w:szCs w:val="24"/>
        </w:rPr>
        <w:t>e</w:t>
      </w:r>
      <w:r w:rsidRPr="00880E12">
        <w:rPr>
          <w:rFonts w:ascii="Times New Roman" w:hAnsi="Times New Roman" w:cs="Times New Roman" w:hint="eastAsia"/>
          <w:iCs/>
          <w:color w:val="000000" w:themeColor="text1"/>
          <w:kern w:val="0"/>
          <w:sz w:val="24"/>
          <w:szCs w:val="24"/>
        </w:rPr>
        <w:t xml:space="preserve">, </w:t>
      </w:r>
      <w:proofErr w:type="gramStart"/>
      <w:r w:rsidRPr="00880E12">
        <w:rPr>
          <w:rFonts w:ascii="Times New Roman" w:hAnsi="Times New Roman" w:cs="Times New Roman" w:hint="eastAsia"/>
          <w:iCs/>
          <w:color w:val="000000" w:themeColor="text1"/>
          <w:kern w:val="0"/>
          <w:sz w:val="24"/>
          <w:szCs w:val="24"/>
        </w:rPr>
        <w:t>The</w:t>
      </w:r>
      <w:proofErr w:type="gramEnd"/>
      <w:r w:rsidRPr="00880E12">
        <w:rPr>
          <w:rFonts w:ascii="Times New Roman" w:hAnsi="Times New Roman" w:cs="Times New Roman" w:hint="eastAsia"/>
          <w:iCs/>
          <w:color w:val="000000" w:themeColor="text1"/>
          <w:kern w:val="0"/>
          <w:sz w:val="24"/>
          <w:szCs w:val="24"/>
        </w:rPr>
        <w:t xml:space="preserve"> comparison</w:t>
      </w:r>
      <w:r w:rsidRPr="00880E12">
        <w:rPr>
          <w:rFonts w:ascii="Times New Roman" w:hAnsi="Times New Roman" w:cs="Times New Roman"/>
          <w:iCs/>
          <w:color w:val="000000" w:themeColor="text1"/>
          <w:kern w:val="0"/>
          <w:sz w:val="24"/>
          <w:szCs w:val="24"/>
        </w:rPr>
        <w:t xml:space="preserve"> </w:t>
      </w:r>
      <w:r w:rsidRPr="00880E12">
        <w:rPr>
          <w:rFonts w:ascii="Times New Roman" w:hAnsi="Times New Roman" w:cs="Times New Roman" w:hint="eastAsia"/>
          <w:iCs/>
          <w:color w:val="000000" w:themeColor="text1"/>
          <w:kern w:val="0"/>
          <w:sz w:val="24"/>
          <w:szCs w:val="24"/>
        </w:rPr>
        <w:t>between PM</w:t>
      </w:r>
      <w:r w:rsidRPr="00880E12">
        <w:rPr>
          <w:rFonts w:ascii="Times New Roman" w:hAnsi="Times New Roman" w:cs="Times New Roman" w:hint="eastAsia"/>
          <w:iCs/>
          <w:color w:val="000000" w:themeColor="text1"/>
          <w:kern w:val="0"/>
          <w:sz w:val="24"/>
          <w:szCs w:val="24"/>
          <w:vertAlign w:val="subscript"/>
        </w:rPr>
        <w:t>2.5</w:t>
      </w:r>
      <w:r w:rsidRPr="00880E12">
        <w:rPr>
          <w:rFonts w:ascii="Times New Roman" w:hAnsi="Times New Roman" w:cs="Times New Roman" w:hint="eastAsia"/>
          <w:iCs/>
          <w:color w:val="000000" w:themeColor="text1"/>
          <w:kern w:val="0"/>
          <w:sz w:val="24"/>
          <w:szCs w:val="24"/>
        </w:rPr>
        <w:t xml:space="preserve"> concentration retrieved from satellites and modeled by CESM coupled with the resistance model.</w:t>
      </w:r>
    </w:p>
    <w:p w14:paraId="31A620AF" w14:textId="77777777" w:rsidR="009A2A28" w:rsidRPr="00880E12" w:rsidRDefault="009A2A28" w:rsidP="009E69A3">
      <w:pPr>
        <w:rPr>
          <w:rFonts w:ascii="Times New Roman" w:hAnsi="Times New Roman" w:cs="Times New Roman"/>
          <w:iCs/>
          <w:color w:val="000000" w:themeColor="text1"/>
          <w:kern w:val="0"/>
          <w:sz w:val="24"/>
          <w:szCs w:val="24"/>
        </w:rPr>
      </w:pPr>
    </w:p>
    <w:p w14:paraId="4D40990A" w14:textId="77777777" w:rsidR="009A2A28" w:rsidRPr="00880E12" w:rsidRDefault="009A2A28" w:rsidP="009E69A3">
      <w:pPr>
        <w:rPr>
          <w:rFonts w:ascii="Times New Roman" w:hAnsi="Times New Roman" w:cs="Times New Roman"/>
          <w:iCs/>
          <w:color w:val="000000" w:themeColor="text1"/>
          <w:kern w:val="0"/>
          <w:sz w:val="24"/>
          <w:szCs w:val="24"/>
        </w:rPr>
      </w:pPr>
    </w:p>
    <w:p w14:paraId="423BE8B4" w14:textId="77777777" w:rsidR="009A2A28" w:rsidRPr="00880E12" w:rsidRDefault="009A2A28" w:rsidP="009E69A3">
      <w:pPr>
        <w:rPr>
          <w:rFonts w:ascii="Times New Roman" w:hAnsi="Times New Roman" w:cs="Times New Roman"/>
          <w:iCs/>
          <w:color w:val="000000" w:themeColor="text1"/>
          <w:kern w:val="0"/>
          <w:sz w:val="24"/>
          <w:szCs w:val="24"/>
        </w:rPr>
      </w:pPr>
    </w:p>
    <w:p w14:paraId="0F5B1397" w14:textId="77777777" w:rsidR="009A2A28" w:rsidRPr="00880E12" w:rsidRDefault="009A2A28" w:rsidP="009E69A3">
      <w:pPr>
        <w:rPr>
          <w:rFonts w:ascii="Times New Roman" w:hAnsi="Times New Roman" w:cs="Times New Roman"/>
          <w:iCs/>
          <w:color w:val="000000" w:themeColor="text1"/>
          <w:kern w:val="0"/>
          <w:sz w:val="24"/>
          <w:szCs w:val="24"/>
        </w:rPr>
      </w:pPr>
    </w:p>
    <w:p w14:paraId="340B454C" w14:textId="77777777" w:rsidR="009A2A28" w:rsidRPr="00880E12" w:rsidRDefault="009A2A28" w:rsidP="009E69A3">
      <w:pPr>
        <w:rPr>
          <w:rFonts w:ascii="Times New Roman" w:hAnsi="Times New Roman" w:cs="Times New Roman"/>
          <w:iCs/>
          <w:color w:val="000000" w:themeColor="text1"/>
          <w:kern w:val="0"/>
          <w:sz w:val="24"/>
          <w:szCs w:val="24"/>
        </w:rPr>
      </w:pPr>
    </w:p>
    <w:p w14:paraId="2F6E4C5A" w14:textId="77777777" w:rsidR="009A2A28" w:rsidRPr="00880E12" w:rsidRDefault="009A2A28" w:rsidP="009E69A3">
      <w:pPr>
        <w:rPr>
          <w:rFonts w:ascii="Times New Roman" w:hAnsi="Times New Roman" w:cs="Times New Roman"/>
          <w:iCs/>
          <w:color w:val="000000" w:themeColor="text1"/>
          <w:kern w:val="0"/>
          <w:sz w:val="24"/>
          <w:szCs w:val="24"/>
        </w:rPr>
      </w:pPr>
    </w:p>
    <w:p w14:paraId="3573E712" w14:textId="77777777" w:rsidR="009A2A28" w:rsidRPr="00880E12" w:rsidRDefault="009A2A28" w:rsidP="009E69A3">
      <w:pPr>
        <w:rPr>
          <w:rFonts w:ascii="Times New Roman" w:hAnsi="Times New Roman" w:cs="Times New Roman"/>
          <w:color w:val="000000" w:themeColor="text1"/>
          <w:kern w:val="0"/>
          <w:sz w:val="24"/>
          <w:szCs w:val="24"/>
        </w:rPr>
      </w:pPr>
    </w:p>
    <w:p w14:paraId="3A74773B" w14:textId="77777777" w:rsidR="009A2A28" w:rsidRPr="00880E12" w:rsidRDefault="009A2A28" w:rsidP="00482EBD">
      <w:pPr>
        <w:rPr>
          <w:rFonts w:ascii="Times New Roman" w:hAnsi="Times New Roman" w:cs="Times New Roman"/>
          <w:color w:val="000000" w:themeColor="text1"/>
          <w:kern w:val="0"/>
          <w:sz w:val="24"/>
          <w:szCs w:val="24"/>
        </w:rPr>
      </w:pPr>
      <w:r w:rsidRPr="00880E12">
        <w:rPr>
          <w:noProof/>
          <w:color w:val="000000" w:themeColor="text1"/>
        </w:rPr>
        <w:lastRenderedPageBreak/>
        <w:drawing>
          <wp:inline distT="0" distB="0" distL="0" distR="0" wp14:anchorId="2B244728" wp14:editId="29CA852D">
            <wp:extent cx="5943946" cy="2782389"/>
            <wp:effectExtent l="0" t="0" r="0" b="0"/>
            <wp:docPr id="2064621272"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l="-5" t="867" r="5" b="48761"/>
                    <a:stretch/>
                  </pic:blipFill>
                  <pic:spPr bwMode="auto">
                    <a:xfrm>
                      <a:off x="0" y="0"/>
                      <a:ext cx="5944870" cy="2782821"/>
                    </a:xfrm>
                    <a:prstGeom prst="rect">
                      <a:avLst/>
                    </a:prstGeom>
                    <a:noFill/>
                    <a:ln>
                      <a:noFill/>
                    </a:ln>
                    <a:extLst>
                      <a:ext uri="{53640926-AAD7-44D8-BBD7-CCE9431645EC}">
                        <a14:shadowObscured xmlns:a14="http://schemas.microsoft.com/office/drawing/2010/main"/>
                      </a:ext>
                    </a:extLst>
                  </pic:spPr>
                </pic:pic>
              </a:graphicData>
            </a:graphic>
          </wp:inline>
        </w:drawing>
      </w:r>
    </w:p>
    <w:p w14:paraId="210ED62C" w14:textId="77777777" w:rsidR="009A2A28" w:rsidRPr="00880E12" w:rsidRDefault="009A2A28" w:rsidP="00482EBD">
      <w:pPr>
        <w:rPr>
          <w:rFonts w:ascii="Times New Roman" w:hAnsi="Times New Roman" w:cs="Times New Roman"/>
          <w:color w:val="000000" w:themeColor="text1"/>
          <w:kern w:val="0"/>
          <w:sz w:val="24"/>
          <w:szCs w:val="24"/>
        </w:rPr>
      </w:pPr>
    </w:p>
    <w:p w14:paraId="513B1140" w14:textId="77777777" w:rsidR="009A2A28" w:rsidRPr="00880E12" w:rsidRDefault="009A2A28" w:rsidP="00482EBD">
      <w:pPr>
        <w:rPr>
          <w:rFonts w:ascii="Times New Roman" w:hAnsi="Times New Roman" w:cs="Times New Roman"/>
          <w:color w:val="000000" w:themeColor="text1"/>
          <w:kern w:val="0"/>
          <w:sz w:val="24"/>
          <w:szCs w:val="24"/>
        </w:rPr>
      </w:pPr>
      <w:r w:rsidRPr="00880E12">
        <w:rPr>
          <w:rFonts w:ascii="Times New Roman" w:hAnsi="Times New Roman" w:cs="Times New Roman" w:hint="eastAsia"/>
          <w:b/>
          <w:bCs/>
          <w:color w:val="000000" w:themeColor="text1"/>
          <w:kern w:val="0"/>
          <w:sz w:val="24"/>
          <w:szCs w:val="24"/>
        </w:rPr>
        <w:t>Fig. S10| Ground-level PM</w:t>
      </w:r>
      <w:r w:rsidRPr="00880E12">
        <w:rPr>
          <w:rFonts w:ascii="Times New Roman" w:hAnsi="Times New Roman" w:cs="Times New Roman" w:hint="eastAsia"/>
          <w:b/>
          <w:bCs/>
          <w:color w:val="000000" w:themeColor="text1"/>
          <w:kern w:val="0"/>
          <w:sz w:val="24"/>
          <w:szCs w:val="24"/>
          <w:vertAlign w:val="subscript"/>
        </w:rPr>
        <w:t>2.5</w:t>
      </w:r>
      <w:r w:rsidRPr="00880E12">
        <w:rPr>
          <w:rFonts w:ascii="Times New Roman" w:hAnsi="Times New Roman" w:cs="Times New Roman" w:hint="eastAsia"/>
          <w:b/>
          <w:bCs/>
          <w:color w:val="000000" w:themeColor="text1"/>
          <w:kern w:val="0"/>
          <w:sz w:val="24"/>
          <w:szCs w:val="24"/>
        </w:rPr>
        <w:t xml:space="preserve"> relative changes induced by landcover geometry during 2018-2020.</w:t>
      </w:r>
      <w:r w:rsidRPr="00880E12">
        <w:rPr>
          <w:rFonts w:ascii="Times New Roman" w:hAnsi="Times New Roman" w:cs="Times New Roman" w:hint="eastAsia"/>
          <w:color w:val="000000" w:themeColor="text1"/>
          <w:kern w:val="0"/>
          <w:sz w:val="24"/>
          <w:szCs w:val="24"/>
        </w:rPr>
        <w:t xml:space="preserve"> This result is obtained by comparing the scenario considering landcover geometry predicted by PWM theory with the scenario ignoring landcover geometry predicted by resistance model configured with conventional parameters. Overall, landcover geometry cause ground level PM</w:t>
      </w:r>
      <w:r w:rsidRPr="00880E12">
        <w:rPr>
          <w:rFonts w:ascii="Times New Roman" w:hAnsi="Times New Roman" w:cs="Times New Roman" w:hint="eastAsia"/>
          <w:color w:val="000000" w:themeColor="text1"/>
          <w:kern w:val="0"/>
          <w:sz w:val="24"/>
          <w:szCs w:val="24"/>
          <w:vertAlign w:val="subscript"/>
        </w:rPr>
        <w:t>2.5</w:t>
      </w:r>
      <w:r w:rsidRPr="00880E12">
        <w:rPr>
          <w:rFonts w:ascii="Times New Roman" w:hAnsi="Times New Roman" w:cs="Times New Roman" w:hint="eastAsia"/>
          <w:color w:val="000000" w:themeColor="text1"/>
          <w:kern w:val="0"/>
          <w:sz w:val="24"/>
          <w:szCs w:val="24"/>
        </w:rPr>
        <w:t xml:space="preserve"> to vary by -73% to +139%.</w:t>
      </w:r>
    </w:p>
    <w:p w14:paraId="6211B816" w14:textId="77777777" w:rsidR="009A2A28" w:rsidRPr="00880E12" w:rsidRDefault="009A2A28" w:rsidP="00482EBD">
      <w:pPr>
        <w:rPr>
          <w:rFonts w:ascii="Times New Roman" w:hAnsi="Times New Roman" w:cs="Times New Roman"/>
          <w:color w:val="000000" w:themeColor="text1"/>
          <w:kern w:val="0"/>
          <w:sz w:val="24"/>
          <w:szCs w:val="24"/>
        </w:rPr>
      </w:pPr>
    </w:p>
    <w:p w14:paraId="5CD01D26" w14:textId="77777777" w:rsidR="009A2A28" w:rsidRPr="00880E12" w:rsidRDefault="009A2A28" w:rsidP="00482EBD">
      <w:pPr>
        <w:rPr>
          <w:rFonts w:ascii="Times New Roman" w:hAnsi="Times New Roman" w:cs="Times New Roman"/>
          <w:color w:val="000000" w:themeColor="text1"/>
          <w:kern w:val="0"/>
          <w:sz w:val="24"/>
          <w:szCs w:val="24"/>
        </w:rPr>
      </w:pPr>
    </w:p>
    <w:p w14:paraId="36FB2FFE" w14:textId="77777777" w:rsidR="009A2A28" w:rsidRPr="00880E12" w:rsidRDefault="009A2A28" w:rsidP="00482EBD">
      <w:pPr>
        <w:rPr>
          <w:rFonts w:ascii="Times New Roman" w:hAnsi="Times New Roman" w:cs="Times New Roman"/>
          <w:color w:val="000000" w:themeColor="text1"/>
          <w:kern w:val="0"/>
          <w:sz w:val="24"/>
          <w:szCs w:val="24"/>
        </w:rPr>
      </w:pPr>
    </w:p>
    <w:p w14:paraId="5D6D0068" w14:textId="77777777" w:rsidR="009A2A28" w:rsidRPr="00880E12" w:rsidRDefault="009A2A28" w:rsidP="00482EBD">
      <w:pPr>
        <w:rPr>
          <w:rFonts w:ascii="Times New Roman" w:hAnsi="Times New Roman" w:cs="Times New Roman"/>
          <w:color w:val="000000" w:themeColor="text1"/>
          <w:kern w:val="0"/>
          <w:sz w:val="24"/>
          <w:szCs w:val="24"/>
        </w:rPr>
      </w:pPr>
    </w:p>
    <w:p w14:paraId="39B58D84" w14:textId="77777777" w:rsidR="009A2A28" w:rsidRPr="00880E12" w:rsidRDefault="009A2A28" w:rsidP="00482EBD">
      <w:pPr>
        <w:rPr>
          <w:rFonts w:ascii="Times New Roman" w:hAnsi="Times New Roman" w:cs="Times New Roman"/>
          <w:color w:val="000000" w:themeColor="text1"/>
          <w:kern w:val="0"/>
          <w:sz w:val="24"/>
          <w:szCs w:val="24"/>
        </w:rPr>
      </w:pPr>
    </w:p>
    <w:p w14:paraId="0502E4D6" w14:textId="77777777" w:rsidR="009A2A28" w:rsidRPr="00880E12" w:rsidRDefault="009A2A28" w:rsidP="00482EBD">
      <w:pPr>
        <w:rPr>
          <w:rFonts w:ascii="Times New Roman" w:hAnsi="Times New Roman" w:cs="Times New Roman"/>
          <w:color w:val="000000" w:themeColor="text1"/>
          <w:kern w:val="0"/>
          <w:sz w:val="24"/>
          <w:szCs w:val="24"/>
        </w:rPr>
      </w:pPr>
    </w:p>
    <w:p w14:paraId="5B119E16" w14:textId="77777777" w:rsidR="009A2A28" w:rsidRPr="00880E12" w:rsidRDefault="009A2A28" w:rsidP="00482EBD">
      <w:pPr>
        <w:rPr>
          <w:rFonts w:ascii="Times New Roman" w:hAnsi="Times New Roman" w:cs="Times New Roman"/>
          <w:color w:val="000000" w:themeColor="text1"/>
          <w:kern w:val="0"/>
          <w:sz w:val="24"/>
          <w:szCs w:val="24"/>
        </w:rPr>
      </w:pPr>
    </w:p>
    <w:p w14:paraId="4DEAA29C" w14:textId="77777777" w:rsidR="009A2A28" w:rsidRPr="00880E12" w:rsidRDefault="009A2A28" w:rsidP="00482EBD">
      <w:pPr>
        <w:rPr>
          <w:rFonts w:ascii="Times New Roman" w:hAnsi="Times New Roman" w:cs="Times New Roman"/>
          <w:color w:val="000000" w:themeColor="text1"/>
          <w:kern w:val="0"/>
          <w:sz w:val="24"/>
          <w:szCs w:val="24"/>
        </w:rPr>
      </w:pPr>
    </w:p>
    <w:p w14:paraId="3D6D14BC" w14:textId="77777777" w:rsidR="009A2A28" w:rsidRPr="00880E12" w:rsidRDefault="009A2A28" w:rsidP="00482EBD">
      <w:pPr>
        <w:rPr>
          <w:rFonts w:ascii="Times New Roman" w:hAnsi="Times New Roman" w:cs="Times New Roman"/>
          <w:color w:val="000000" w:themeColor="text1"/>
          <w:kern w:val="0"/>
          <w:sz w:val="24"/>
          <w:szCs w:val="24"/>
        </w:rPr>
      </w:pPr>
    </w:p>
    <w:p w14:paraId="1CC156E0" w14:textId="77777777" w:rsidR="009A2A28" w:rsidRPr="00880E12" w:rsidRDefault="009A2A28" w:rsidP="00482EBD">
      <w:pPr>
        <w:rPr>
          <w:rFonts w:ascii="Times New Roman" w:hAnsi="Times New Roman" w:cs="Times New Roman"/>
          <w:color w:val="000000" w:themeColor="text1"/>
          <w:kern w:val="0"/>
          <w:sz w:val="24"/>
          <w:szCs w:val="24"/>
        </w:rPr>
      </w:pPr>
    </w:p>
    <w:p w14:paraId="402E9C67" w14:textId="77777777" w:rsidR="009A2A28" w:rsidRPr="00880E12" w:rsidRDefault="009A2A28" w:rsidP="00482EBD">
      <w:pPr>
        <w:rPr>
          <w:rFonts w:ascii="Times New Roman" w:hAnsi="Times New Roman" w:cs="Times New Roman"/>
          <w:color w:val="000000" w:themeColor="text1"/>
          <w:kern w:val="0"/>
          <w:sz w:val="24"/>
          <w:szCs w:val="24"/>
        </w:rPr>
      </w:pPr>
    </w:p>
    <w:p w14:paraId="5732EAC4" w14:textId="77777777" w:rsidR="009A2A28" w:rsidRPr="00880E12" w:rsidRDefault="009A2A28" w:rsidP="00482EBD">
      <w:pPr>
        <w:rPr>
          <w:rFonts w:ascii="Times New Roman" w:hAnsi="Times New Roman" w:cs="Times New Roman"/>
          <w:color w:val="000000" w:themeColor="text1"/>
          <w:kern w:val="0"/>
          <w:sz w:val="24"/>
          <w:szCs w:val="24"/>
        </w:rPr>
      </w:pPr>
    </w:p>
    <w:p w14:paraId="576548C1" w14:textId="77777777" w:rsidR="009A2A28" w:rsidRPr="00880E12" w:rsidRDefault="009A2A28" w:rsidP="00482EBD">
      <w:pPr>
        <w:rPr>
          <w:rFonts w:ascii="Times New Roman" w:hAnsi="Times New Roman" w:cs="Times New Roman"/>
          <w:color w:val="000000" w:themeColor="text1"/>
          <w:kern w:val="0"/>
          <w:sz w:val="24"/>
          <w:szCs w:val="24"/>
        </w:rPr>
      </w:pPr>
    </w:p>
    <w:p w14:paraId="63A4EF00" w14:textId="77777777" w:rsidR="009A2A28" w:rsidRPr="00880E12" w:rsidRDefault="009A2A28" w:rsidP="00482EBD">
      <w:pPr>
        <w:rPr>
          <w:rFonts w:ascii="Times New Roman" w:hAnsi="Times New Roman" w:cs="Times New Roman"/>
          <w:color w:val="000000" w:themeColor="text1"/>
          <w:kern w:val="0"/>
          <w:sz w:val="24"/>
          <w:szCs w:val="24"/>
        </w:rPr>
      </w:pPr>
    </w:p>
    <w:p w14:paraId="4971B980" w14:textId="77777777" w:rsidR="009A2A28" w:rsidRPr="00880E12" w:rsidRDefault="009A2A28" w:rsidP="00482EBD">
      <w:pPr>
        <w:rPr>
          <w:rFonts w:ascii="Times New Roman" w:hAnsi="Times New Roman" w:cs="Times New Roman"/>
          <w:color w:val="000000" w:themeColor="text1"/>
          <w:kern w:val="0"/>
          <w:sz w:val="24"/>
          <w:szCs w:val="24"/>
        </w:rPr>
      </w:pPr>
    </w:p>
    <w:p w14:paraId="2AE64FEC" w14:textId="77777777" w:rsidR="009A2A28" w:rsidRPr="00880E12" w:rsidRDefault="009A2A28" w:rsidP="00482EBD">
      <w:pPr>
        <w:rPr>
          <w:rFonts w:ascii="Times New Roman" w:hAnsi="Times New Roman" w:cs="Times New Roman"/>
          <w:color w:val="000000" w:themeColor="text1"/>
          <w:kern w:val="0"/>
          <w:sz w:val="24"/>
          <w:szCs w:val="24"/>
        </w:rPr>
      </w:pPr>
    </w:p>
    <w:p w14:paraId="6094E434" w14:textId="77777777" w:rsidR="009A2A28" w:rsidRPr="00880E12" w:rsidRDefault="009A2A28" w:rsidP="00482EBD">
      <w:pPr>
        <w:rPr>
          <w:rFonts w:ascii="Times New Roman" w:hAnsi="Times New Roman" w:cs="Times New Roman"/>
          <w:color w:val="000000" w:themeColor="text1"/>
          <w:kern w:val="0"/>
          <w:sz w:val="24"/>
          <w:szCs w:val="24"/>
        </w:rPr>
      </w:pPr>
    </w:p>
    <w:p w14:paraId="4B038611" w14:textId="77777777" w:rsidR="009A2A28" w:rsidRPr="00880E12" w:rsidRDefault="009A2A28" w:rsidP="00482EBD">
      <w:pPr>
        <w:rPr>
          <w:rFonts w:ascii="Times New Roman" w:hAnsi="Times New Roman" w:cs="Times New Roman"/>
          <w:color w:val="000000" w:themeColor="text1"/>
          <w:kern w:val="0"/>
          <w:sz w:val="24"/>
          <w:szCs w:val="24"/>
        </w:rPr>
      </w:pPr>
    </w:p>
    <w:p w14:paraId="613B1895" w14:textId="77777777" w:rsidR="009A2A28" w:rsidRPr="00880E12" w:rsidRDefault="009A2A28" w:rsidP="00482EBD">
      <w:pPr>
        <w:rPr>
          <w:rFonts w:ascii="Times New Roman" w:hAnsi="Times New Roman" w:cs="Times New Roman"/>
          <w:color w:val="000000" w:themeColor="text1"/>
          <w:kern w:val="0"/>
          <w:sz w:val="24"/>
          <w:szCs w:val="24"/>
        </w:rPr>
      </w:pPr>
    </w:p>
    <w:p w14:paraId="332B073D" w14:textId="77777777" w:rsidR="009A2A28" w:rsidRPr="00880E12" w:rsidRDefault="009A2A28" w:rsidP="00482EBD">
      <w:pPr>
        <w:rPr>
          <w:rFonts w:ascii="Times New Roman" w:hAnsi="Times New Roman" w:cs="Times New Roman"/>
          <w:color w:val="000000" w:themeColor="text1"/>
          <w:kern w:val="0"/>
          <w:sz w:val="24"/>
          <w:szCs w:val="24"/>
        </w:rPr>
      </w:pPr>
    </w:p>
    <w:p w14:paraId="14C17359" w14:textId="77777777" w:rsidR="009A2A28" w:rsidRPr="00880E12" w:rsidRDefault="009A2A28" w:rsidP="00482EBD">
      <w:pPr>
        <w:rPr>
          <w:rFonts w:ascii="Times New Roman" w:hAnsi="Times New Roman" w:cs="Times New Roman"/>
          <w:color w:val="000000" w:themeColor="text1"/>
          <w:kern w:val="0"/>
          <w:sz w:val="24"/>
          <w:szCs w:val="24"/>
        </w:rPr>
      </w:pPr>
    </w:p>
    <w:p w14:paraId="7092FD9C" w14:textId="246CA4FA" w:rsidR="009A2A28" w:rsidRPr="0073341A" w:rsidRDefault="009A2A28" w:rsidP="00B1084A">
      <w:pPr>
        <w:pStyle w:val="1"/>
        <w:rPr>
          <w:rFonts w:ascii="Times New Roman" w:hAnsi="Times New Roman" w:cs="Times New Roman"/>
          <w:color w:val="000000" w:themeColor="text1"/>
          <w:sz w:val="36"/>
          <w:szCs w:val="36"/>
        </w:rPr>
      </w:pPr>
      <w:bookmarkStart w:id="62" w:name="_Toc226900759"/>
      <w:proofErr w:type="gramStart"/>
      <w:r w:rsidRPr="0073341A">
        <w:rPr>
          <w:rFonts w:ascii="Times New Roman" w:hAnsi="Times New Roman" w:cs="Times New Roman"/>
          <w:color w:val="000000" w:themeColor="text1"/>
          <w:sz w:val="36"/>
          <w:szCs w:val="36"/>
        </w:rPr>
        <w:lastRenderedPageBreak/>
        <w:t xml:space="preserve">6 </w:t>
      </w:r>
      <w:r w:rsidRPr="0073341A">
        <w:rPr>
          <w:rFonts w:ascii="Times New Roman" w:hAnsi="Times New Roman" w:cs="Times New Roman" w:hint="eastAsia"/>
          <w:color w:val="000000" w:themeColor="text1"/>
          <w:sz w:val="36"/>
          <w:szCs w:val="36"/>
        </w:rPr>
        <w:t xml:space="preserve"> </w:t>
      </w:r>
      <w:r w:rsidRPr="0073341A">
        <w:rPr>
          <w:rFonts w:ascii="Times New Roman" w:hAnsi="Times New Roman" w:cs="Times New Roman"/>
          <w:color w:val="000000" w:themeColor="text1"/>
          <w:sz w:val="36"/>
          <w:szCs w:val="36"/>
        </w:rPr>
        <w:t>References</w:t>
      </w:r>
      <w:bookmarkEnd w:id="62"/>
      <w:proofErr w:type="gramEnd"/>
    </w:p>
    <w:p w14:paraId="521847DA"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w:t>
      </w:r>
      <w:r w:rsidRPr="00880E12">
        <w:rPr>
          <w:rFonts w:ascii="Times New Roman" w:hAnsi="Times New Roman" w:cs="Times New Roman"/>
          <w:color w:val="000000" w:themeColor="text1"/>
          <w:sz w:val="24"/>
          <w:szCs w:val="24"/>
        </w:rPr>
        <w:tab/>
        <w:t xml:space="preserve">Paulson, C. A. The mathematical representation of wind speed and temperature profiles in the unstable atmospheric surface layer. </w:t>
      </w:r>
      <w:r w:rsidRPr="00880E12">
        <w:rPr>
          <w:rFonts w:ascii="Times New Roman" w:hAnsi="Times New Roman" w:cs="Times New Roman"/>
          <w:i/>
          <w:color w:val="000000" w:themeColor="text1"/>
          <w:sz w:val="24"/>
          <w:szCs w:val="24"/>
        </w:rPr>
        <w:t>Journal of Applied Meteorology (1962-1982)</w:t>
      </w:r>
      <w:r w:rsidRPr="00880E12">
        <w:rPr>
          <w:rFonts w:ascii="Times New Roman" w:hAnsi="Times New Roman" w:cs="Times New Roman"/>
          <w:color w:val="000000" w:themeColor="text1"/>
          <w:sz w:val="24"/>
          <w:szCs w:val="24"/>
        </w:rPr>
        <w:t xml:space="preserve">, 857–861 (1970). </w:t>
      </w:r>
    </w:p>
    <w:p w14:paraId="08894B8B"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w:t>
      </w:r>
      <w:r w:rsidRPr="00880E12">
        <w:rPr>
          <w:rFonts w:ascii="Times New Roman" w:hAnsi="Times New Roman" w:cs="Times New Roman"/>
          <w:color w:val="000000" w:themeColor="text1"/>
          <w:sz w:val="24"/>
          <w:szCs w:val="24"/>
        </w:rPr>
        <w:tab/>
        <w:t xml:space="preserve">Pretzsch, H. The effect of tree crown allometry on community dynamics in mixed-species stands versus monocultures. A review and perspectives for modeling and silvicultural regulation. </w:t>
      </w:r>
      <w:r w:rsidRPr="00880E12">
        <w:rPr>
          <w:rFonts w:ascii="Times New Roman" w:hAnsi="Times New Roman" w:cs="Times New Roman"/>
          <w:i/>
          <w:color w:val="000000" w:themeColor="text1"/>
          <w:sz w:val="24"/>
          <w:szCs w:val="24"/>
        </w:rPr>
        <w:t>Forests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10</w:t>
      </w:r>
      <w:r w:rsidRPr="00880E12">
        <w:rPr>
          <w:rFonts w:ascii="Times New Roman" w:hAnsi="Times New Roman" w:cs="Times New Roman"/>
          <w:color w:val="000000" w:themeColor="text1"/>
          <w:sz w:val="24"/>
          <w:szCs w:val="24"/>
        </w:rPr>
        <w:t xml:space="preserve">, 810 (2019). </w:t>
      </w:r>
    </w:p>
    <w:p w14:paraId="1623C2B4"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3</w:t>
      </w:r>
      <w:r w:rsidRPr="00880E12">
        <w:rPr>
          <w:rFonts w:ascii="Times New Roman" w:hAnsi="Times New Roman" w:cs="Times New Roman"/>
          <w:color w:val="000000" w:themeColor="text1"/>
          <w:sz w:val="24"/>
          <w:szCs w:val="24"/>
        </w:rPr>
        <w:tab/>
        <w:t xml:space="preserve">Petroff, A. &amp; Zhang, L. Development and validation of a size-resolved particle dry deposition scheme for application in aerosol transport models. </w:t>
      </w:r>
      <w:r w:rsidRPr="00880E12">
        <w:rPr>
          <w:rFonts w:ascii="Times New Roman" w:hAnsi="Times New Roman" w:cs="Times New Roman"/>
          <w:i/>
          <w:color w:val="000000" w:themeColor="text1"/>
          <w:sz w:val="24"/>
          <w:szCs w:val="24"/>
        </w:rPr>
        <w:t>Geoscientific Model Development</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3</w:t>
      </w:r>
      <w:r w:rsidRPr="00880E12">
        <w:rPr>
          <w:rFonts w:ascii="Times New Roman" w:hAnsi="Times New Roman" w:cs="Times New Roman"/>
          <w:color w:val="000000" w:themeColor="text1"/>
          <w:sz w:val="24"/>
          <w:szCs w:val="24"/>
        </w:rPr>
        <w:t xml:space="preserve">, 753–769 (2010). </w:t>
      </w:r>
    </w:p>
    <w:p w14:paraId="74F1377F"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4</w:t>
      </w:r>
      <w:r w:rsidRPr="00880E12">
        <w:rPr>
          <w:rFonts w:ascii="Times New Roman" w:hAnsi="Times New Roman" w:cs="Times New Roman"/>
          <w:color w:val="000000" w:themeColor="text1"/>
          <w:sz w:val="24"/>
          <w:szCs w:val="24"/>
        </w:rPr>
        <w:tab/>
        <w:t>Santana, R. A.</w:t>
      </w:r>
      <w:r w:rsidRPr="00880E12">
        <w:rPr>
          <w:rFonts w:ascii="Times New Roman" w:hAnsi="Times New Roman" w:cs="Times New Roman"/>
          <w:i/>
          <w:color w:val="000000" w:themeColor="text1"/>
          <w:sz w:val="24"/>
          <w:szCs w:val="24"/>
        </w:rPr>
        <w:t xml:space="preserve"> et al.</w:t>
      </w:r>
      <w:r w:rsidRPr="00880E12">
        <w:rPr>
          <w:rFonts w:ascii="Times New Roman" w:hAnsi="Times New Roman" w:cs="Times New Roman"/>
          <w:color w:val="000000" w:themeColor="text1"/>
          <w:sz w:val="24"/>
          <w:szCs w:val="24"/>
        </w:rPr>
        <w:t xml:space="preserve"> Air turbulence characteristics at multiple sites in and above the Amazon rainforest canopy. </w:t>
      </w:r>
      <w:r w:rsidRPr="00880E12">
        <w:rPr>
          <w:rFonts w:ascii="Times New Roman" w:hAnsi="Times New Roman" w:cs="Times New Roman"/>
          <w:i/>
          <w:color w:val="000000" w:themeColor="text1"/>
          <w:sz w:val="24"/>
          <w:szCs w:val="24"/>
        </w:rPr>
        <w:t>Agricultural and Forest Meteorology</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260</w:t>
      </w:r>
      <w:r w:rsidRPr="00880E12">
        <w:rPr>
          <w:rFonts w:ascii="Times New Roman" w:hAnsi="Times New Roman" w:cs="Times New Roman"/>
          <w:color w:val="000000" w:themeColor="text1"/>
          <w:sz w:val="24"/>
          <w:szCs w:val="24"/>
        </w:rPr>
        <w:t xml:space="preserve">, 41–54 (2018). </w:t>
      </w:r>
    </w:p>
    <w:p w14:paraId="64EB079C"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5</w:t>
      </w:r>
      <w:r w:rsidRPr="00880E12">
        <w:rPr>
          <w:rFonts w:ascii="Times New Roman" w:hAnsi="Times New Roman" w:cs="Times New Roman"/>
          <w:color w:val="000000" w:themeColor="text1"/>
          <w:sz w:val="24"/>
          <w:szCs w:val="24"/>
        </w:rPr>
        <w:tab/>
        <w:t xml:space="preserve">Moon, K., Duff, T. J. &amp; Tolhurst, K. G. Sub-canopy forest winds: understanding wind profiles for fire behaviour simulation. </w:t>
      </w:r>
      <w:r w:rsidRPr="00880E12">
        <w:rPr>
          <w:rFonts w:ascii="Times New Roman" w:hAnsi="Times New Roman" w:cs="Times New Roman"/>
          <w:i/>
          <w:color w:val="000000" w:themeColor="text1"/>
          <w:sz w:val="24"/>
          <w:szCs w:val="24"/>
        </w:rPr>
        <w:t>Fire safety journal</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105</w:t>
      </w:r>
      <w:r w:rsidRPr="00880E12">
        <w:rPr>
          <w:rFonts w:ascii="Times New Roman" w:hAnsi="Times New Roman" w:cs="Times New Roman"/>
          <w:color w:val="000000" w:themeColor="text1"/>
          <w:sz w:val="24"/>
          <w:szCs w:val="24"/>
        </w:rPr>
        <w:t xml:space="preserve">, 320–329 (2019). </w:t>
      </w:r>
    </w:p>
    <w:p w14:paraId="278FCAE8"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6</w:t>
      </w:r>
      <w:r w:rsidRPr="00880E12">
        <w:rPr>
          <w:rFonts w:ascii="Times New Roman" w:hAnsi="Times New Roman" w:cs="Times New Roman"/>
          <w:color w:val="000000" w:themeColor="text1"/>
          <w:sz w:val="24"/>
          <w:szCs w:val="24"/>
        </w:rPr>
        <w:tab/>
        <w:t xml:space="preserve">Kim, J., Moin, P. &amp; Moser, R. Turbulence statistics in fully developed channel flow at low Reynolds number. </w:t>
      </w:r>
      <w:r w:rsidRPr="00880E12">
        <w:rPr>
          <w:rFonts w:ascii="Times New Roman" w:hAnsi="Times New Roman" w:cs="Times New Roman"/>
          <w:i/>
          <w:color w:val="000000" w:themeColor="text1"/>
          <w:sz w:val="24"/>
          <w:szCs w:val="24"/>
        </w:rPr>
        <w:t>Journal of fluid mechanics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177</w:t>
      </w:r>
      <w:r w:rsidRPr="00880E12">
        <w:rPr>
          <w:rFonts w:ascii="Times New Roman" w:hAnsi="Times New Roman" w:cs="Times New Roman"/>
          <w:color w:val="000000" w:themeColor="text1"/>
          <w:sz w:val="24"/>
          <w:szCs w:val="24"/>
        </w:rPr>
        <w:t xml:space="preserve">, 133–166 (1987). </w:t>
      </w:r>
    </w:p>
    <w:p w14:paraId="5267FAF3"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7</w:t>
      </w:r>
      <w:r w:rsidRPr="00880E12">
        <w:rPr>
          <w:rFonts w:ascii="Times New Roman" w:hAnsi="Times New Roman" w:cs="Times New Roman"/>
          <w:color w:val="000000" w:themeColor="text1"/>
          <w:sz w:val="24"/>
          <w:szCs w:val="24"/>
        </w:rPr>
        <w:tab/>
        <w:t xml:space="preserve">Hinze, J. O. Turbulence, McGraw-Hill Series in Mechanical Engineering. </w:t>
      </w:r>
      <w:r w:rsidRPr="00880E12">
        <w:rPr>
          <w:rFonts w:ascii="Times New Roman" w:hAnsi="Times New Roman" w:cs="Times New Roman"/>
          <w:i/>
          <w:color w:val="000000" w:themeColor="text1"/>
          <w:sz w:val="24"/>
          <w:szCs w:val="24"/>
        </w:rPr>
        <w:t>New York</w:t>
      </w:r>
      <w:r w:rsidRPr="00880E12">
        <w:rPr>
          <w:rFonts w:ascii="Times New Roman" w:hAnsi="Times New Roman" w:cs="Times New Roman"/>
          <w:color w:val="000000" w:themeColor="text1"/>
          <w:sz w:val="24"/>
          <w:szCs w:val="24"/>
        </w:rPr>
        <w:t xml:space="preserve"> (1975). </w:t>
      </w:r>
    </w:p>
    <w:p w14:paraId="7A131FDB"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8</w:t>
      </w:r>
      <w:r w:rsidRPr="00880E12">
        <w:rPr>
          <w:rFonts w:ascii="Times New Roman" w:hAnsi="Times New Roman" w:cs="Times New Roman"/>
          <w:color w:val="000000" w:themeColor="text1"/>
          <w:sz w:val="24"/>
          <w:szCs w:val="24"/>
        </w:rPr>
        <w:tab/>
        <w:t xml:space="preserve">Caporaloni, M., Tampieri, F., Trombetti, F. &amp; Vittori, O. Transfer of particles in nonisotropic air turbulence. </w:t>
      </w:r>
      <w:r w:rsidRPr="00880E12">
        <w:rPr>
          <w:rFonts w:ascii="Times New Roman" w:hAnsi="Times New Roman" w:cs="Times New Roman"/>
          <w:i/>
          <w:color w:val="000000" w:themeColor="text1"/>
          <w:sz w:val="24"/>
          <w:szCs w:val="24"/>
        </w:rPr>
        <w:t>Journal of the atmospheric sciences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32</w:t>
      </w:r>
      <w:r w:rsidRPr="00880E12">
        <w:rPr>
          <w:rFonts w:ascii="Times New Roman" w:hAnsi="Times New Roman" w:cs="Times New Roman"/>
          <w:color w:val="000000" w:themeColor="text1"/>
          <w:sz w:val="24"/>
          <w:szCs w:val="24"/>
        </w:rPr>
        <w:t xml:space="preserve">, 565–568 (1975). </w:t>
      </w:r>
    </w:p>
    <w:p w14:paraId="4AB9FDC2"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9</w:t>
      </w:r>
      <w:r w:rsidRPr="00880E12">
        <w:rPr>
          <w:rFonts w:ascii="Times New Roman" w:hAnsi="Times New Roman" w:cs="Times New Roman"/>
          <w:color w:val="000000" w:themeColor="text1"/>
          <w:sz w:val="24"/>
          <w:szCs w:val="24"/>
        </w:rPr>
        <w:tab/>
        <w:t xml:space="preserve">Soldati, A. &amp; Marchioli, C. Physics and modelling of turbulent particle deposition and entrainment: Review of a systematic study. </w:t>
      </w:r>
      <w:r w:rsidRPr="00880E12">
        <w:rPr>
          <w:rFonts w:ascii="Times New Roman" w:hAnsi="Times New Roman" w:cs="Times New Roman"/>
          <w:i/>
          <w:color w:val="000000" w:themeColor="text1"/>
          <w:sz w:val="24"/>
          <w:szCs w:val="24"/>
        </w:rPr>
        <w:t>International Journal of Multiphase Flow</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35</w:t>
      </w:r>
      <w:r w:rsidRPr="00880E12">
        <w:rPr>
          <w:rFonts w:ascii="Times New Roman" w:hAnsi="Times New Roman" w:cs="Times New Roman"/>
          <w:color w:val="000000" w:themeColor="text1"/>
          <w:sz w:val="24"/>
          <w:szCs w:val="24"/>
        </w:rPr>
        <w:t xml:space="preserve">, 827–839 (2009). </w:t>
      </w:r>
    </w:p>
    <w:p w14:paraId="5C48D637"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10</w:t>
      </w:r>
      <w:r w:rsidRPr="00880E12">
        <w:rPr>
          <w:rFonts w:ascii="Times New Roman" w:hAnsi="Times New Roman" w:cs="Times New Roman"/>
          <w:color w:val="000000" w:themeColor="text1"/>
          <w:sz w:val="24"/>
          <w:szCs w:val="24"/>
        </w:rPr>
        <w:tab/>
        <w:t xml:space="preserve">Seinfeld, J. H. &amp; Pandis, S. N. </w:t>
      </w:r>
      <w:r w:rsidRPr="00880E12">
        <w:rPr>
          <w:rFonts w:ascii="Times New Roman" w:hAnsi="Times New Roman" w:cs="Times New Roman"/>
          <w:i/>
          <w:color w:val="000000" w:themeColor="text1"/>
          <w:sz w:val="24"/>
          <w:szCs w:val="24"/>
        </w:rPr>
        <w:t>Atmospheric chemistry and physics: from air pollution to climate change</w:t>
      </w:r>
      <w:r w:rsidRPr="00880E12">
        <w:rPr>
          <w:rFonts w:ascii="Times New Roman" w:hAnsi="Times New Roman" w:cs="Times New Roman"/>
          <w:color w:val="000000" w:themeColor="text1"/>
          <w:sz w:val="24"/>
          <w:szCs w:val="24"/>
        </w:rPr>
        <w:t>.  (John Wiley &amp; Sons, 2016).</w:t>
      </w:r>
    </w:p>
    <w:p w14:paraId="714ED48B"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11</w:t>
      </w:r>
      <w:r w:rsidRPr="00880E12">
        <w:rPr>
          <w:rFonts w:ascii="Times New Roman" w:hAnsi="Times New Roman" w:cs="Times New Roman"/>
          <w:color w:val="000000" w:themeColor="text1"/>
          <w:sz w:val="24"/>
          <w:szCs w:val="24"/>
        </w:rPr>
        <w:tab/>
        <w:t xml:space="preserve">Zhao, B. &amp; Wu, J. Modeling particle deposition from fully developed turbulent flow in ventilation duct. </w:t>
      </w:r>
      <w:r w:rsidRPr="00880E12">
        <w:rPr>
          <w:rFonts w:ascii="Times New Roman" w:hAnsi="Times New Roman" w:cs="Times New Roman"/>
          <w:i/>
          <w:color w:val="000000" w:themeColor="text1"/>
          <w:sz w:val="24"/>
          <w:szCs w:val="24"/>
        </w:rPr>
        <w:t>Atmospheric Environment</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40</w:t>
      </w:r>
      <w:r w:rsidRPr="00880E12">
        <w:rPr>
          <w:rFonts w:ascii="Times New Roman" w:hAnsi="Times New Roman" w:cs="Times New Roman"/>
          <w:color w:val="000000" w:themeColor="text1"/>
          <w:sz w:val="24"/>
          <w:szCs w:val="24"/>
        </w:rPr>
        <w:t xml:space="preserve">, 457–466 (2006). </w:t>
      </w:r>
    </w:p>
    <w:p w14:paraId="783CCD28"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12</w:t>
      </w:r>
      <w:r w:rsidRPr="00880E12">
        <w:rPr>
          <w:rFonts w:ascii="Times New Roman" w:hAnsi="Times New Roman" w:cs="Times New Roman"/>
          <w:color w:val="000000" w:themeColor="text1"/>
          <w:sz w:val="24"/>
          <w:szCs w:val="24"/>
        </w:rPr>
        <w:tab/>
        <w:t xml:space="preserve">Zhao, B. &amp; Wu, J. Modeling particle deposition onto rough walls in ventilation duct. </w:t>
      </w:r>
      <w:r w:rsidRPr="00880E12">
        <w:rPr>
          <w:rFonts w:ascii="Times New Roman" w:hAnsi="Times New Roman" w:cs="Times New Roman"/>
          <w:i/>
          <w:color w:val="000000" w:themeColor="text1"/>
          <w:sz w:val="24"/>
          <w:szCs w:val="24"/>
        </w:rPr>
        <w:t>Atmospheric Environment</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40</w:t>
      </w:r>
      <w:r w:rsidRPr="00880E12">
        <w:rPr>
          <w:rFonts w:ascii="Times New Roman" w:hAnsi="Times New Roman" w:cs="Times New Roman"/>
          <w:color w:val="000000" w:themeColor="text1"/>
          <w:sz w:val="24"/>
          <w:szCs w:val="24"/>
        </w:rPr>
        <w:t xml:space="preserve">, 6918–6927 (2006). </w:t>
      </w:r>
    </w:p>
    <w:p w14:paraId="4F9770B1"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13</w:t>
      </w:r>
      <w:r w:rsidRPr="00880E12">
        <w:rPr>
          <w:rFonts w:ascii="Times New Roman" w:hAnsi="Times New Roman" w:cs="Times New Roman"/>
          <w:color w:val="000000" w:themeColor="text1"/>
          <w:sz w:val="24"/>
          <w:szCs w:val="24"/>
        </w:rPr>
        <w:tab/>
        <w:t xml:space="preserve">Wan, S. G. Experimental study on turbulence near walls. </w:t>
      </w:r>
      <w:r w:rsidRPr="00880E12">
        <w:rPr>
          <w:rFonts w:ascii="Times New Roman" w:hAnsi="Times New Roman" w:cs="Times New Roman"/>
          <w:i/>
          <w:color w:val="000000" w:themeColor="text1"/>
          <w:sz w:val="24"/>
          <w:szCs w:val="24"/>
        </w:rPr>
        <w:t>Chin. Sci. Bull</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26</w:t>
      </w:r>
      <w:r w:rsidRPr="00880E12">
        <w:rPr>
          <w:rFonts w:ascii="Times New Roman" w:hAnsi="Times New Roman" w:cs="Times New Roman"/>
          <w:color w:val="000000" w:themeColor="text1"/>
          <w:sz w:val="24"/>
          <w:szCs w:val="24"/>
        </w:rPr>
        <w:t xml:space="preserve">, e1148 (1981). </w:t>
      </w:r>
    </w:p>
    <w:p w14:paraId="7FCB0532"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14</w:t>
      </w:r>
      <w:r w:rsidRPr="00880E12">
        <w:rPr>
          <w:rFonts w:ascii="Times New Roman" w:hAnsi="Times New Roman" w:cs="Times New Roman"/>
          <w:color w:val="000000" w:themeColor="text1"/>
          <w:sz w:val="24"/>
          <w:szCs w:val="24"/>
        </w:rPr>
        <w:tab/>
        <w:t xml:space="preserve">Grass, A. J. Structural features of turbulent flow over smooth and rough boundaries. </w:t>
      </w:r>
      <w:r w:rsidRPr="00880E12">
        <w:rPr>
          <w:rFonts w:ascii="Times New Roman" w:hAnsi="Times New Roman" w:cs="Times New Roman"/>
          <w:i/>
          <w:color w:val="000000" w:themeColor="text1"/>
          <w:sz w:val="24"/>
          <w:szCs w:val="24"/>
        </w:rPr>
        <w:t>Journal of Fluid Mechanics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50</w:t>
      </w:r>
      <w:r w:rsidRPr="00880E12">
        <w:rPr>
          <w:rFonts w:ascii="Times New Roman" w:hAnsi="Times New Roman" w:cs="Times New Roman"/>
          <w:color w:val="000000" w:themeColor="text1"/>
          <w:sz w:val="24"/>
          <w:szCs w:val="24"/>
        </w:rPr>
        <w:t>, 233–255 (1971). https://doi.org/10.1017/S0022112071002556</w:t>
      </w:r>
    </w:p>
    <w:p w14:paraId="2A9359A2"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15</w:t>
      </w:r>
      <w:r w:rsidRPr="00880E12">
        <w:rPr>
          <w:rFonts w:ascii="Times New Roman" w:hAnsi="Times New Roman" w:cs="Times New Roman"/>
          <w:color w:val="000000" w:themeColor="text1"/>
          <w:sz w:val="24"/>
          <w:szCs w:val="24"/>
        </w:rPr>
        <w:tab/>
        <w:t xml:space="preserve">Raupach, M. R., Antonia, R. A. &amp; Rajagopalan, S. Rough-Wall Turbulent Boundary Layers. </w:t>
      </w:r>
      <w:r w:rsidRPr="00880E12">
        <w:rPr>
          <w:rFonts w:ascii="Times New Roman" w:hAnsi="Times New Roman" w:cs="Times New Roman"/>
          <w:i/>
          <w:color w:val="000000" w:themeColor="text1"/>
          <w:sz w:val="24"/>
          <w:szCs w:val="24"/>
        </w:rPr>
        <w:t>Applied Mechanics Reviews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44</w:t>
      </w:r>
      <w:r w:rsidRPr="00880E12">
        <w:rPr>
          <w:rFonts w:ascii="Times New Roman" w:hAnsi="Times New Roman" w:cs="Times New Roman"/>
          <w:color w:val="000000" w:themeColor="text1"/>
          <w:sz w:val="24"/>
          <w:szCs w:val="24"/>
        </w:rPr>
        <w:t>, 1–25 (1991). https://doi.org/10.1115/1.3119492</w:t>
      </w:r>
    </w:p>
    <w:p w14:paraId="71E2691A"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16</w:t>
      </w:r>
      <w:r w:rsidRPr="00880E12">
        <w:rPr>
          <w:rFonts w:ascii="Times New Roman" w:hAnsi="Times New Roman" w:cs="Times New Roman"/>
          <w:color w:val="000000" w:themeColor="text1"/>
          <w:sz w:val="24"/>
          <w:szCs w:val="24"/>
        </w:rPr>
        <w:tab/>
        <w:t xml:space="preserve">Coceal, O. &amp; Belcher, S. E. A canopy model of mean winds through urban areas. </w:t>
      </w:r>
      <w:r w:rsidRPr="00880E12">
        <w:rPr>
          <w:rFonts w:ascii="Times New Roman" w:hAnsi="Times New Roman" w:cs="Times New Roman"/>
          <w:i/>
          <w:color w:val="000000" w:themeColor="text1"/>
          <w:sz w:val="24"/>
          <w:szCs w:val="24"/>
        </w:rPr>
        <w:t>Quarterly Journal of the Royal Meteorological Society</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130</w:t>
      </w:r>
      <w:r w:rsidRPr="00880E12">
        <w:rPr>
          <w:rFonts w:ascii="Times New Roman" w:hAnsi="Times New Roman" w:cs="Times New Roman"/>
          <w:color w:val="000000" w:themeColor="text1"/>
          <w:sz w:val="24"/>
          <w:szCs w:val="24"/>
        </w:rPr>
        <w:t xml:space="preserve">, 1349–1372 (2004). </w:t>
      </w:r>
    </w:p>
    <w:p w14:paraId="15E6EEB4"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17</w:t>
      </w:r>
      <w:r w:rsidRPr="00880E12">
        <w:rPr>
          <w:rFonts w:ascii="Times New Roman" w:hAnsi="Times New Roman" w:cs="Times New Roman"/>
          <w:color w:val="000000" w:themeColor="text1"/>
          <w:sz w:val="24"/>
          <w:szCs w:val="24"/>
        </w:rPr>
        <w:tab/>
        <w:t xml:space="preserve">Zhang, J., Shao, Y. &amp; Huang, N. Measurements of dust deposition velocity in a wind-tunnel experiment. </w:t>
      </w:r>
      <w:r w:rsidRPr="00880E12">
        <w:rPr>
          <w:rFonts w:ascii="Times New Roman" w:hAnsi="Times New Roman" w:cs="Times New Roman"/>
          <w:i/>
          <w:color w:val="000000" w:themeColor="text1"/>
          <w:sz w:val="24"/>
          <w:szCs w:val="24"/>
        </w:rPr>
        <w:t>Atmospheric Chemistry and Physics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14</w:t>
      </w:r>
      <w:r w:rsidRPr="00880E12">
        <w:rPr>
          <w:rFonts w:ascii="Times New Roman" w:hAnsi="Times New Roman" w:cs="Times New Roman"/>
          <w:color w:val="000000" w:themeColor="text1"/>
          <w:sz w:val="24"/>
          <w:szCs w:val="24"/>
        </w:rPr>
        <w:t xml:space="preserve">, 8869–8882 (2014). </w:t>
      </w:r>
    </w:p>
    <w:p w14:paraId="5760245D"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18</w:t>
      </w:r>
      <w:r w:rsidRPr="00880E12">
        <w:rPr>
          <w:rFonts w:ascii="Times New Roman" w:hAnsi="Times New Roman" w:cs="Times New Roman"/>
          <w:color w:val="000000" w:themeColor="text1"/>
          <w:sz w:val="24"/>
          <w:szCs w:val="24"/>
        </w:rPr>
        <w:tab/>
        <w:t xml:space="preserve">Macdonald, R. W. Modelling the mean velocity profile in the urban canopy layer. </w:t>
      </w:r>
      <w:r w:rsidRPr="00880E12">
        <w:rPr>
          <w:rFonts w:ascii="Times New Roman" w:hAnsi="Times New Roman" w:cs="Times New Roman"/>
          <w:i/>
          <w:color w:val="000000" w:themeColor="text1"/>
          <w:sz w:val="24"/>
          <w:szCs w:val="24"/>
        </w:rPr>
        <w:t>Boundary-Layer Meteorology</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97</w:t>
      </w:r>
      <w:r w:rsidRPr="00880E12">
        <w:rPr>
          <w:rFonts w:ascii="Times New Roman" w:hAnsi="Times New Roman" w:cs="Times New Roman"/>
          <w:color w:val="000000" w:themeColor="text1"/>
          <w:sz w:val="24"/>
          <w:szCs w:val="24"/>
        </w:rPr>
        <w:t xml:space="preserve">, 25–45 (2000). </w:t>
      </w:r>
    </w:p>
    <w:p w14:paraId="1E5FEDBC"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lastRenderedPageBreak/>
        <w:t>19</w:t>
      </w:r>
      <w:r w:rsidRPr="00880E12">
        <w:rPr>
          <w:rFonts w:ascii="Times New Roman" w:hAnsi="Times New Roman" w:cs="Times New Roman"/>
          <w:color w:val="000000" w:themeColor="text1"/>
          <w:sz w:val="24"/>
          <w:szCs w:val="24"/>
        </w:rPr>
        <w:tab/>
        <w:t xml:space="preserve">Zhang, Z., Liu, F., Zhou, Z., He, Y. &amp; Fang, H. Roughness measurement of leaf surface based on shape from focus. </w:t>
      </w:r>
      <w:r w:rsidRPr="00880E12">
        <w:rPr>
          <w:rFonts w:ascii="Times New Roman" w:hAnsi="Times New Roman" w:cs="Times New Roman"/>
          <w:i/>
          <w:color w:val="000000" w:themeColor="text1"/>
          <w:sz w:val="24"/>
          <w:szCs w:val="24"/>
        </w:rPr>
        <w:t>Plant methods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17</w:t>
      </w:r>
      <w:r w:rsidRPr="00880E12">
        <w:rPr>
          <w:rFonts w:ascii="Times New Roman" w:hAnsi="Times New Roman" w:cs="Times New Roman"/>
          <w:color w:val="000000" w:themeColor="text1"/>
          <w:sz w:val="24"/>
          <w:szCs w:val="24"/>
        </w:rPr>
        <w:t xml:space="preserve">, 1746–4811 (2021). </w:t>
      </w:r>
    </w:p>
    <w:p w14:paraId="613018FD"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20</w:t>
      </w:r>
      <w:r w:rsidRPr="00880E12">
        <w:rPr>
          <w:rFonts w:ascii="Times New Roman" w:hAnsi="Times New Roman" w:cs="Times New Roman"/>
          <w:color w:val="000000" w:themeColor="text1"/>
          <w:sz w:val="24"/>
          <w:szCs w:val="24"/>
        </w:rPr>
        <w:tab/>
        <w:t xml:space="preserve">Seker, D. Z. &amp; Tavil, A. Evaluation of exterior building surface roughness degrees by photogrammetric methods. </w:t>
      </w:r>
      <w:r w:rsidRPr="00880E12">
        <w:rPr>
          <w:rFonts w:ascii="Times New Roman" w:hAnsi="Times New Roman" w:cs="Times New Roman"/>
          <w:i/>
          <w:color w:val="000000" w:themeColor="text1"/>
          <w:sz w:val="24"/>
          <w:szCs w:val="24"/>
        </w:rPr>
        <w:t>Building and Environment</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31</w:t>
      </w:r>
      <w:r w:rsidRPr="00880E12">
        <w:rPr>
          <w:rFonts w:ascii="Times New Roman" w:hAnsi="Times New Roman" w:cs="Times New Roman"/>
          <w:color w:val="000000" w:themeColor="text1"/>
          <w:sz w:val="24"/>
          <w:szCs w:val="24"/>
        </w:rPr>
        <w:t xml:space="preserve">, 0360–1323 (1996). </w:t>
      </w:r>
    </w:p>
    <w:p w14:paraId="0D3B9DFF"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21</w:t>
      </w:r>
      <w:r w:rsidRPr="00880E12">
        <w:rPr>
          <w:rFonts w:ascii="Times New Roman" w:hAnsi="Times New Roman" w:cs="Times New Roman"/>
          <w:color w:val="000000" w:themeColor="text1"/>
          <w:sz w:val="24"/>
          <w:szCs w:val="24"/>
        </w:rPr>
        <w:tab/>
        <w:t>Ma, J.</w:t>
      </w:r>
      <w:r w:rsidRPr="00880E12">
        <w:rPr>
          <w:rFonts w:ascii="Times New Roman" w:hAnsi="Times New Roman" w:cs="Times New Roman"/>
          <w:i/>
          <w:color w:val="000000" w:themeColor="text1"/>
          <w:sz w:val="24"/>
          <w:szCs w:val="24"/>
        </w:rPr>
        <w:t xml:space="preserve"> et al.</w:t>
      </w:r>
      <w:r w:rsidRPr="00880E12">
        <w:rPr>
          <w:rFonts w:ascii="Times New Roman" w:hAnsi="Times New Roman" w:cs="Times New Roman"/>
          <w:color w:val="000000" w:themeColor="text1"/>
          <w:sz w:val="24"/>
          <w:szCs w:val="24"/>
        </w:rPr>
        <w:t xml:space="preserve"> Effects of leaf surface roughness and contact angle on in vivo measurement of droplet retention. </w:t>
      </w:r>
      <w:r w:rsidRPr="00880E12">
        <w:rPr>
          <w:rFonts w:ascii="Times New Roman" w:hAnsi="Times New Roman" w:cs="Times New Roman"/>
          <w:i/>
          <w:color w:val="000000" w:themeColor="text1"/>
          <w:sz w:val="24"/>
          <w:szCs w:val="24"/>
        </w:rPr>
        <w:t>Agronomy</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12</w:t>
      </w:r>
      <w:r w:rsidRPr="00880E12">
        <w:rPr>
          <w:rFonts w:ascii="Times New Roman" w:hAnsi="Times New Roman" w:cs="Times New Roman"/>
          <w:color w:val="000000" w:themeColor="text1"/>
          <w:sz w:val="24"/>
          <w:szCs w:val="24"/>
        </w:rPr>
        <w:t xml:space="preserve">, 2073–4395 (2022). </w:t>
      </w:r>
    </w:p>
    <w:p w14:paraId="4328EB52"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22</w:t>
      </w:r>
      <w:r w:rsidRPr="00880E12">
        <w:rPr>
          <w:rFonts w:ascii="Times New Roman" w:hAnsi="Times New Roman" w:cs="Times New Roman"/>
          <w:color w:val="000000" w:themeColor="text1"/>
          <w:sz w:val="24"/>
          <w:szCs w:val="24"/>
        </w:rPr>
        <w:tab/>
        <w:t xml:space="preserve">Raupach, M. R. &amp; Shaw, R. H. Averaging procedures for flow within vegetation canopies. </w:t>
      </w:r>
      <w:r w:rsidRPr="00880E12">
        <w:rPr>
          <w:rFonts w:ascii="Times New Roman" w:hAnsi="Times New Roman" w:cs="Times New Roman"/>
          <w:i/>
          <w:color w:val="000000" w:themeColor="text1"/>
          <w:sz w:val="24"/>
          <w:szCs w:val="24"/>
        </w:rPr>
        <w:t>Boundary-layer meteorology</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22</w:t>
      </w:r>
      <w:r w:rsidRPr="00880E12">
        <w:rPr>
          <w:rFonts w:ascii="Times New Roman" w:hAnsi="Times New Roman" w:cs="Times New Roman"/>
          <w:color w:val="000000" w:themeColor="text1"/>
          <w:sz w:val="24"/>
          <w:szCs w:val="24"/>
        </w:rPr>
        <w:t xml:space="preserve">, 79–90 (1982). </w:t>
      </w:r>
    </w:p>
    <w:p w14:paraId="13D87EA9"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23</w:t>
      </w:r>
      <w:r w:rsidRPr="00880E12">
        <w:rPr>
          <w:rFonts w:ascii="Times New Roman" w:hAnsi="Times New Roman" w:cs="Times New Roman"/>
          <w:color w:val="000000" w:themeColor="text1"/>
          <w:sz w:val="24"/>
          <w:szCs w:val="24"/>
        </w:rPr>
        <w:tab/>
        <w:t xml:space="preserve">Finnigan, J. Turbulence in plant canopies. </w:t>
      </w:r>
      <w:r w:rsidRPr="00880E12">
        <w:rPr>
          <w:rFonts w:ascii="Times New Roman" w:hAnsi="Times New Roman" w:cs="Times New Roman"/>
          <w:i/>
          <w:color w:val="000000" w:themeColor="text1"/>
          <w:sz w:val="24"/>
          <w:szCs w:val="24"/>
        </w:rPr>
        <w:t>Annual review of fluid mechanics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32</w:t>
      </w:r>
      <w:r w:rsidRPr="00880E12">
        <w:rPr>
          <w:rFonts w:ascii="Times New Roman" w:hAnsi="Times New Roman" w:cs="Times New Roman"/>
          <w:color w:val="000000" w:themeColor="text1"/>
          <w:sz w:val="24"/>
          <w:szCs w:val="24"/>
        </w:rPr>
        <w:t xml:space="preserve">, 519–571 (2000). </w:t>
      </w:r>
    </w:p>
    <w:p w14:paraId="737FD303"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24</w:t>
      </w:r>
      <w:r w:rsidRPr="00880E12">
        <w:rPr>
          <w:rFonts w:ascii="Times New Roman" w:hAnsi="Times New Roman" w:cs="Times New Roman"/>
          <w:color w:val="000000" w:themeColor="text1"/>
          <w:sz w:val="24"/>
          <w:szCs w:val="24"/>
        </w:rPr>
        <w:tab/>
        <w:t xml:space="preserve">Cionco, R. M. A mathematical model for air flow in a vegetative canopy. </w:t>
      </w:r>
      <w:r w:rsidRPr="00880E12">
        <w:rPr>
          <w:rFonts w:ascii="Times New Roman" w:hAnsi="Times New Roman" w:cs="Times New Roman"/>
          <w:i/>
          <w:color w:val="000000" w:themeColor="text1"/>
          <w:sz w:val="24"/>
          <w:szCs w:val="24"/>
        </w:rPr>
        <w:t>Journal of Applied Meteorology (1962-1982)</w:t>
      </w:r>
      <w:r w:rsidRPr="00880E12">
        <w:rPr>
          <w:rFonts w:ascii="Times New Roman" w:hAnsi="Times New Roman" w:cs="Times New Roman"/>
          <w:color w:val="000000" w:themeColor="text1"/>
          <w:sz w:val="24"/>
          <w:szCs w:val="24"/>
        </w:rPr>
        <w:t xml:space="preserve">, 517–522 (1965). </w:t>
      </w:r>
    </w:p>
    <w:p w14:paraId="09CF0E15"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25</w:t>
      </w:r>
      <w:r w:rsidRPr="00880E12">
        <w:rPr>
          <w:rFonts w:ascii="Times New Roman" w:hAnsi="Times New Roman" w:cs="Times New Roman"/>
          <w:color w:val="000000" w:themeColor="text1"/>
          <w:sz w:val="24"/>
          <w:szCs w:val="24"/>
        </w:rPr>
        <w:tab/>
        <w:t xml:space="preserve">Queck, R. &amp; Bernhofer, C. Constructing wind profiles in forests from limited measurements of wind and vegetation structure. </w:t>
      </w:r>
      <w:r w:rsidRPr="00880E12">
        <w:rPr>
          <w:rFonts w:ascii="Times New Roman" w:hAnsi="Times New Roman" w:cs="Times New Roman"/>
          <w:i/>
          <w:color w:val="000000" w:themeColor="text1"/>
          <w:sz w:val="24"/>
          <w:szCs w:val="24"/>
        </w:rPr>
        <w:t>Agricultural and forest meteorology</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150</w:t>
      </w:r>
      <w:r w:rsidRPr="00880E12">
        <w:rPr>
          <w:rFonts w:ascii="Times New Roman" w:hAnsi="Times New Roman" w:cs="Times New Roman"/>
          <w:color w:val="000000" w:themeColor="text1"/>
          <w:sz w:val="24"/>
          <w:szCs w:val="24"/>
        </w:rPr>
        <w:t xml:space="preserve">, 724–735 (2010). </w:t>
      </w:r>
    </w:p>
    <w:p w14:paraId="675BF5FF" w14:textId="77777777" w:rsidR="009A2A28" w:rsidRPr="00880E12" w:rsidRDefault="009A2A28" w:rsidP="002543A9">
      <w:pPr>
        <w:pStyle w:val="EndNoteBibliography"/>
        <w:ind w:left="720" w:hanging="720"/>
        <w:rPr>
          <w:rFonts w:ascii="Times New Roman" w:hAnsi="Times New Roman" w:cs="Times New Roman"/>
          <w:color w:val="000000" w:themeColor="text1"/>
          <w:sz w:val="24"/>
          <w:szCs w:val="24"/>
        </w:rPr>
      </w:pPr>
      <w:r w:rsidRPr="00880E12">
        <w:rPr>
          <w:rFonts w:ascii="Times New Roman" w:hAnsi="Times New Roman" w:cs="Times New Roman"/>
          <w:color w:val="000000" w:themeColor="text1"/>
          <w:sz w:val="24"/>
          <w:szCs w:val="24"/>
        </w:rPr>
        <w:t>26</w:t>
      </w:r>
      <w:r w:rsidRPr="00880E12">
        <w:rPr>
          <w:rFonts w:ascii="Times New Roman" w:hAnsi="Times New Roman" w:cs="Times New Roman"/>
          <w:color w:val="000000" w:themeColor="text1"/>
          <w:sz w:val="24"/>
          <w:szCs w:val="24"/>
        </w:rPr>
        <w:tab/>
        <w:t xml:space="preserve">Santana, R. A. S. d., Dias-Júnior, C. Q., Vale, R. S. d., Tóta, J. &amp; Fitzjarrald, D. R. Observing and modeling the vertical wind profile at multiple sites in and above the Amazon rain forest canopy. </w:t>
      </w:r>
      <w:r w:rsidRPr="00880E12">
        <w:rPr>
          <w:rFonts w:ascii="Times New Roman" w:hAnsi="Times New Roman" w:cs="Times New Roman"/>
          <w:i/>
          <w:color w:val="000000" w:themeColor="text1"/>
          <w:sz w:val="24"/>
          <w:szCs w:val="24"/>
        </w:rPr>
        <w:t>Advances in Meteorology</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2017</w:t>
      </w:r>
      <w:r w:rsidRPr="00880E12">
        <w:rPr>
          <w:rFonts w:ascii="Times New Roman" w:hAnsi="Times New Roman" w:cs="Times New Roman"/>
          <w:color w:val="000000" w:themeColor="text1"/>
          <w:sz w:val="24"/>
          <w:szCs w:val="24"/>
        </w:rPr>
        <w:t xml:space="preserve">, 5436157 (2017). </w:t>
      </w:r>
    </w:p>
    <w:p w14:paraId="4DF92495" w14:textId="77777777" w:rsidR="009A2A28" w:rsidRPr="00B1084A" w:rsidRDefault="009A2A28" w:rsidP="002543A9">
      <w:pPr>
        <w:pStyle w:val="EndNoteBibliography"/>
        <w:ind w:left="720" w:hanging="720"/>
        <w:rPr>
          <w:rFonts w:ascii="Times New Roman" w:hAnsi="Times New Roman" w:cs="Times New Roman"/>
          <w:sz w:val="24"/>
          <w:szCs w:val="24"/>
        </w:rPr>
      </w:pPr>
      <w:r w:rsidRPr="00880E12">
        <w:rPr>
          <w:rFonts w:ascii="Times New Roman" w:hAnsi="Times New Roman" w:cs="Times New Roman"/>
          <w:color w:val="000000" w:themeColor="text1"/>
          <w:sz w:val="24"/>
          <w:szCs w:val="24"/>
        </w:rPr>
        <w:t>27</w:t>
      </w:r>
      <w:r w:rsidRPr="00880E12">
        <w:rPr>
          <w:rFonts w:ascii="Times New Roman" w:hAnsi="Times New Roman" w:cs="Times New Roman"/>
          <w:color w:val="000000" w:themeColor="text1"/>
          <w:sz w:val="24"/>
          <w:szCs w:val="24"/>
        </w:rPr>
        <w:tab/>
        <w:t>Yi, C.</w:t>
      </w:r>
      <w:r w:rsidRPr="00880E12">
        <w:rPr>
          <w:rFonts w:ascii="Times New Roman" w:hAnsi="Times New Roman" w:cs="Times New Roman"/>
          <w:i/>
          <w:color w:val="000000" w:themeColor="text1"/>
          <w:sz w:val="24"/>
          <w:szCs w:val="24"/>
        </w:rPr>
        <w:t xml:space="preserve"> et al.</w:t>
      </w:r>
      <w:r w:rsidRPr="00880E12">
        <w:rPr>
          <w:rFonts w:ascii="Times New Roman" w:hAnsi="Times New Roman" w:cs="Times New Roman"/>
          <w:color w:val="000000" w:themeColor="text1"/>
          <w:sz w:val="24"/>
          <w:szCs w:val="24"/>
        </w:rPr>
        <w:t xml:space="preserve"> Modeling and measuring the nocturnal drainage flow in a high‐elevation, subalpine forest with complex terrain. </w:t>
      </w:r>
      <w:r w:rsidRPr="00880E12">
        <w:rPr>
          <w:rFonts w:ascii="Times New Roman" w:hAnsi="Times New Roman" w:cs="Times New Roman"/>
          <w:i/>
          <w:color w:val="000000" w:themeColor="text1"/>
          <w:sz w:val="24"/>
          <w:szCs w:val="24"/>
        </w:rPr>
        <w:t>Journal of Geophysical Research: Atmospheres</w:t>
      </w:r>
      <w:r w:rsidRPr="00880E12">
        <w:rPr>
          <w:rFonts w:ascii="Times New Roman" w:hAnsi="Times New Roman" w:cs="Times New Roman"/>
          <w:color w:val="000000" w:themeColor="text1"/>
          <w:sz w:val="24"/>
          <w:szCs w:val="24"/>
        </w:rPr>
        <w:t xml:space="preserve"> </w:t>
      </w:r>
      <w:r w:rsidRPr="00880E12">
        <w:rPr>
          <w:rFonts w:ascii="Times New Roman" w:hAnsi="Times New Roman" w:cs="Times New Roman"/>
          <w:b/>
          <w:color w:val="000000" w:themeColor="text1"/>
          <w:sz w:val="24"/>
          <w:szCs w:val="24"/>
        </w:rPr>
        <w:t>110</w:t>
      </w:r>
      <w:r w:rsidRPr="00880E12">
        <w:rPr>
          <w:rFonts w:ascii="Times New Roman" w:hAnsi="Times New Roman" w:cs="Times New Roman"/>
          <w:color w:val="000000" w:themeColor="text1"/>
          <w:sz w:val="24"/>
          <w:szCs w:val="24"/>
        </w:rPr>
        <w:t xml:space="preserve"> (2005). </w:t>
      </w:r>
    </w:p>
    <w:p w14:paraId="69FD4603" w14:textId="77777777" w:rsidR="009A2A28" w:rsidRPr="00B1084A" w:rsidRDefault="009A2A28" w:rsidP="00482EBD">
      <w:pPr>
        <w:rPr>
          <w:rFonts w:ascii="Times New Roman" w:hAnsi="Times New Roman" w:cs="Times New Roman"/>
          <w:sz w:val="24"/>
          <w:szCs w:val="24"/>
        </w:rPr>
      </w:pPr>
    </w:p>
    <w:p w14:paraId="3473D1C8" w14:textId="77777777" w:rsidR="00D71AEE" w:rsidRPr="00B1084A" w:rsidRDefault="00D71AEE">
      <w:pPr>
        <w:rPr>
          <w:rFonts w:ascii="Times New Roman" w:hAnsi="Times New Roman" w:cs="Times New Roman"/>
          <w:sz w:val="24"/>
          <w:szCs w:val="24"/>
        </w:rPr>
      </w:pPr>
    </w:p>
    <w:sectPr w:rsidR="00D71AEE" w:rsidRPr="00B1084A" w:rsidSect="009A2A28">
      <w:pgSz w:w="12240" w:h="15840" w:code="119"/>
      <w:pgMar w:top="1298" w:right="1440" w:bottom="1298"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7FE583" w14:textId="77777777" w:rsidR="005B57E3" w:rsidRDefault="005B57E3" w:rsidP="00B003A0">
      <w:pPr>
        <w:rPr>
          <w:rFonts w:hint="eastAsia"/>
        </w:rPr>
      </w:pPr>
      <w:r>
        <w:separator/>
      </w:r>
    </w:p>
  </w:endnote>
  <w:endnote w:type="continuationSeparator" w:id="0">
    <w:p w14:paraId="1CB03DBD" w14:textId="77777777" w:rsidR="005B57E3" w:rsidRDefault="005B57E3" w:rsidP="00B003A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9D044" w14:textId="77777777" w:rsidR="005B57E3" w:rsidRDefault="005B57E3" w:rsidP="00B003A0">
      <w:pPr>
        <w:rPr>
          <w:rFonts w:hint="eastAsia"/>
        </w:rPr>
      </w:pPr>
      <w:r>
        <w:separator/>
      </w:r>
    </w:p>
  </w:footnote>
  <w:footnote w:type="continuationSeparator" w:id="0">
    <w:p w14:paraId="69DA19D5" w14:textId="77777777" w:rsidR="005B57E3" w:rsidRDefault="005B57E3" w:rsidP="00B003A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14940"/>
    <w:multiLevelType w:val="multilevel"/>
    <w:tmpl w:val="57EC63E0"/>
    <w:lvl w:ilvl="0">
      <w:start w:val="1"/>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D17E4F"/>
    <w:multiLevelType w:val="hybridMultilevel"/>
    <w:tmpl w:val="CCAA0C22"/>
    <w:lvl w:ilvl="0" w:tplc="AAC258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7462D42"/>
    <w:multiLevelType w:val="hybridMultilevel"/>
    <w:tmpl w:val="C7CED45C"/>
    <w:lvl w:ilvl="0" w:tplc="6FA8EF1C">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5FC6AC5"/>
    <w:multiLevelType w:val="hybridMultilevel"/>
    <w:tmpl w:val="C8782018"/>
    <w:lvl w:ilvl="0" w:tplc="A74A38F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65C5F1D"/>
    <w:multiLevelType w:val="multilevel"/>
    <w:tmpl w:val="0D6A040E"/>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45BC7C6D"/>
    <w:multiLevelType w:val="multilevel"/>
    <w:tmpl w:val="57EC63E0"/>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8AE1200"/>
    <w:multiLevelType w:val="hybridMultilevel"/>
    <w:tmpl w:val="822AECAE"/>
    <w:lvl w:ilvl="0" w:tplc="85989C76">
      <w:start w:val="1"/>
      <w:numFmt w:val="decimal"/>
      <w:lvlText w:val="(%1)"/>
      <w:lvlJc w:val="left"/>
      <w:pPr>
        <w:ind w:left="360" w:hanging="360"/>
      </w:pPr>
      <w:rPr>
        <w:rFonts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507441C2"/>
    <w:multiLevelType w:val="hybridMultilevel"/>
    <w:tmpl w:val="5C383018"/>
    <w:lvl w:ilvl="0" w:tplc="AAC258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6E394B71"/>
    <w:multiLevelType w:val="hybridMultilevel"/>
    <w:tmpl w:val="DCE83FFC"/>
    <w:lvl w:ilvl="0" w:tplc="657A5D62">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CB9076E"/>
    <w:multiLevelType w:val="hybridMultilevel"/>
    <w:tmpl w:val="BD062B7C"/>
    <w:lvl w:ilvl="0" w:tplc="7D1ACD9E">
      <w:start w:val="1"/>
      <w:numFmt w:val="decimal"/>
      <w:lvlText w:val="%1)"/>
      <w:lvlJc w:val="left"/>
      <w:pPr>
        <w:ind w:left="400" w:hanging="360"/>
      </w:pPr>
      <w:rPr>
        <w:rFonts w:hint="default"/>
      </w:rPr>
    </w:lvl>
    <w:lvl w:ilvl="1" w:tplc="04090019" w:tentative="1">
      <w:start w:val="1"/>
      <w:numFmt w:val="lowerLetter"/>
      <w:lvlText w:val="%2)"/>
      <w:lvlJc w:val="left"/>
      <w:pPr>
        <w:ind w:left="920" w:hanging="440"/>
      </w:pPr>
    </w:lvl>
    <w:lvl w:ilvl="2" w:tplc="0409001B" w:tentative="1">
      <w:start w:val="1"/>
      <w:numFmt w:val="lowerRoman"/>
      <w:lvlText w:val="%3."/>
      <w:lvlJc w:val="right"/>
      <w:pPr>
        <w:ind w:left="1360" w:hanging="440"/>
      </w:pPr>
    </w:lvl>
    <w:lvl w:ilvl="3" w:tplc="0409000F" w:tentative="1">
      <w:start w:val="1"/>
      <w:numFmt w:val="decimal"/>
      <w:lvlText w:val="%4."/>
      <w:lvlJc w:val="left"/>
      <w:pPr>
        <w:ind w:left="1800" w:hanging="440"/>
      </w:pPr>
    </w:lvl>
    <w:lvl w:ilvl="4" w:tplc="04090019" w:tentative="1">
      <w:start w:val="1"/>
      <w:numFmt w:val="lowerLetter"/>
      <w:lvlText w:val="%5)"/>
      <w:lvlJc w:val="left"/>
      <w:pPr>
        <w:ind w:left="2240" w:hanging="440"/>
      </w:pPr>
    </w:lvl>
    <w:lvl w:ilvl="5" w:tplc="0409001B" w:tentative="1">
      <w:start w:val="1"/>
      <w:numFmt w:val="lowerRoman"/>
      <w:lvlText w:val="%6."/>
      <w:lvlJc w:val="right"/>
      <w:pPr>
        <w:ind w:left="2680" w:hanging="440"/>
      </w:pPr>
    </w:lvl>
    <w:lvl w:ilvl="6" w:tplc="0409000F" w:tentative="1">
      <w:start w:val="1"/>
      <w:numFmt w:val="decimal"/>
      <w:lvlText w:val="%7."/>
      <w:lvlJc w:val="left"/>
      <w:pPr>
        <w:ind w:left="3120" w:hanging="440"/>
      </w:pPr>
    </w:lvl>
    <w:lvl w:ilvl="7" w:tplc="04090019" w:tentative="1">
      <w:start w:val="1"/>
      <w:numFmt w:val="lowerLetter"/>
      <w:lvlText w:val="%8)"/>
      <w:lvlJc w:val="left"/>
      <w:pPr>
        <w:ind w:left="3560" w:hanging="440"/>
      </w:pPr>
    </w:lvl>
    <w:lvl w:ilvl="8" w:tplc="0409001B" w:tentative="1">
      <w:start w:val="1"/>
      <w:numFmt w:val="lowerRoman"/>
      <w:lvlText w:val="%9."/>
      <w:lvlJc w:val="right"/>
      <w:pPr>
        <w:ind w:left="4000" w:hanging="440"/>
      </w:pPr>
    </w:lvl>
  </w:abstractNum>
  <w:num w:numId="1" w16cid:durableId="510338780">
    <w:abstractNumId w:val="6"/>
  </w:num>
  <w:num w:numId="2" w16cid:durableId="374234082">
    <w:abstractNumId w:val="9"/>
  </w:num>
  <w:num w:numId="3" w16cid:durableId="1008481231">
    <w:abstractNumId w:val="2"/>
  </w:num>
  <w:num w:numId="4" w16cid:durableId="1819685982">
    <w:abstractNumId w:val="8"/>
  </w:num>
  <w:num w:numId="5" w16cid:durableId="162547230">
    <w:abstractNumId w:val="4"/>
  </w:num>
  <w:num w:numId="6" w16cid:durableId="341052308">
    <w:abstractNumId w:val="3"/>
  </w:num>
  <w:num w:numId="7" w16cid:durableId="1833525766">
    <w:abstractNumId w:val="1"/>
  </w:num>
  <w:num w:numId="8" w16cid:durableId="2020887843">
    <w:abstractNumId w:val="7"/>
  </w:num>
  <w:num w:numId="9" w16cid:durableId="280499476">
    <w:abstractNumId w:val="5"/>
  </w:num>
  <w:num w:numId="10" w16cid:durableId="1454128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9A2A28"/>
    <w:rsid w:val="00022969"/>
    <w:rsid w:val="00055CDC"/>
    <w:rsid w:val="000F224F"/>
    <w:rsid w:val="0010273E"/>
    <w:rsid w:val="0010352A"/>
    <w:rsid w:val="00110A0D"/>
    <w:rsid w:val="001134EB"/>
    <w:rsid w:val="00133F79"/>
    <w:rsid w:val="001B78FF"/>
    <w:rsid w:val="001E21FA"/>
    <w:rsid w:val="001F7984"/>
    <w:rsid w:val="00245EFC"/>
    <w:rsid w:val="0027465C"/>
    <w:rsid w:val="002757D2"/>
    <w:rsid w:val="0029131A"/>
    <w:rsid w:val="002C1A27"/>
    <w:rsid w:val="002D21B1"/>
    <w:rsid w:val="00353F10"/>
    <w:rsid w:val="00377674"/>
    <w:rsid w:val="004117F2"/>
    <w:rsid w:val="00420DAD"/>
    <w:rsid w:val="0043058A"/>
    <w:rsid w:val="00435440"/>
    <w:rsid w:val="00467268"/>
    <w:rsid w:val="004915A3"/>
    <w:rsid w:val="004B0DFB"/>
    <w:rsid w:val="00584E1A"/>
    <w:rsid w:val="005B57E3"/>
    <w:rsid w:val="006640B5"/>
    <w:rsid w:val="00666BF3"/>
    <w:rsid w:val="00683281"/>
    <w:rsid w:val="006C4863"/>
    <w:rsid w:val="00713984"/>
    <w:rsid w:val="0073341A"/>
    <w:rsid w:val="0075067E"/>
    <w:rsid w:val="007B0D68"/>
    <w:rsid w:val="007E2BFD"/>
    <w:rsid w:val="008233E3"/>
    <w:rsid w:val="0083502A"/>
    <w:rsid w:val="00851610"/>
    <w:rsid w:val="0088031D"/>
    <w:rsid w:val="00880E12"/>
    <w:rsid w:val="00887245"/>
    <w:rsid w:val="008B60A6"/>
    <w:rsid w:val="008E6024"/>
    <w:rsid w:val="00984DB2"/>
    <w:rsid w:val="009A2A28"/>
    <w:rsid w:val="009B568D"/>
    <w:rsid w:val="00A45012"/>
    <w:rsid w:val="00A5034B"/>
    <w:rsid w:val="00B003A0"/>
    <w:rsid w:val="00B1084A"/>
    <w:rsid w:val="00B3013F"/>
    <w:rsid w:val="00B41AA9"/>
    <w:rsid w:val="00B647CC"/>
    <w:rsid w:val="00C4585D"/>
    <w:rsid w:val="00D2435C"/>
    <w:rsid w:val="00D2478B"/>
    <w:rsid w:val="00D65574"/>
    <w:rsid w:val="00D71AEE"/>
    <w:rsid w:val="00DA1EDF"/>
    <w:rsid w:val="00DD75C7"/>
    <w:rsid w:val="00DE6B3D"/>
    <w:rsid w:val="00DF56C5"/>
    <w:rsid w:val="00E35FB3"/>
    <w:rsid w:val="00EE4F41"/>
    <w:rsid w:val="00F00F35"/>
    <w:rsid w:val="00F53843"/>
    <w:rsid w:val="00F57802"/>
    <w:rsid w:val="00F61822"/>
    <w:rsid w:val="00FD44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599450"/>
  <w14:defaultImageDpi w14:val="32767"/>
  <w15:chartTrackingRefBased/>
  <w15:docId w15:val="{E5782184-62B2-4C15-A828-0ABAEF0A1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A28"/>
    <w:pPr>
      <w:widowControl w:val="0"/>
      <w:jc w:val="both"/>
    </w:pPr>
  </w:style>
  <w:style w:type="paragraph" w:styleId="1">
    <w:name w:val="heading 1"/>
    <w:basedOn w:val="a"/>
    <w:next w:val="a"/>
    <w:link w:val="10"/>
    <w:uiPriority w:val="9"/>
    <w:qFormat/>
    <w:rsid w:val="009A2A28"/>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9A2A2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9A2A2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A2A28"/>
    <w:rPr>
      <w:b/>
      <w:bCs/>
      <w:kern w:val="44"/>
      <w:sz w:val="44"/>
      <w:szCs w:val="44"/>
    </w:rPr>
  </w:style>
  <w:style w:type="character" w:customStyle="1" w:styleId="20">
    <w:name w:val="标题 2 字符"/>
    <w:basedOn w:val="a0"/>
    <w:link w:val="2"/>
    <w:uiPriority w:val="9"/>
    <w:rsid w:val="009A2A28"/>
    <w:rPr>
      <w:rFonts w:asciiTheme="majorHAnsi" w:eastAsiaTheme="majorEastAsia" w:hAnsiTheme="majorHAnsi" w:cstheme="majorBidi"/>
      <w:b/>
      <w:bCs/>
      <w:sz w:val="32"/>
      <w:szCs w:val="32"/>
    </w:rPr>
  </w:style>
  <w:style w:type="character" w:customStyle="1" w:styleId="30">
    <w:name w:val="标题 3 字符"/>
    <w:basedOn w:val="a0"/>
    <w:link w:val="3"/>
    <w:uiPriority w:val="9"/>
    <w:rsid w:val="009A2A28"/>
    <w:rPr>
      <w:b/>
      <w:bCs/>
      <w:sz w:val="32"/>
      <w:szCs w:val="32"/>
    </w:rPr>
  </w:style>
  <w:style w:type="paragraph" w:styleId="a3">
    <w:name w:val="header"/>
    <w:basedOn w:val="a"/>
    <w:link w:val="a4"/>
    <w:uiPriority w:val="99"/>
    <w:unhideWhenUsed/>
    <w:rsid w:val="009A2A28"/>
    <w:pPr>
      <w:tabs>
        <w:tab w:val="center" w:pos="4153"/>
        <w:tab w:val="right" w:pos="8306"/>
      </w:tabs>
      <w:snapToGrid w:val="0"/>
      <w:jc w:val="center"/>
    </w:pPr>
    <w:rPr>
      <w:sz w:val="18"/>
      <w:szCs w:val="18"/>
    </w:rPr>
  </w:style>
  <w:style w:type="character" w:customStyle="1" w:styleId="a4">
    <w:name w:val="页眉 字符"/>
    <w:basedOn w:val="a0"/>
    <w:link w:val="a3"/>
    <w:uiPriority w:val="99"/>
    <w:rsid w:val="009A2A28"/>
    <w:rPr>
      <w:sz w:val="18"/>
      <w:szCs w:val="18"/>
    </w:rPr>
  </w:style>
  <w:style w:type="paragraph" w:styleId="a5">
    <w:name w:val="footer"/>
    <w:basedOn w:val="a"/>
    <w:link w:val="a6"/>
    <w:uiPriority w:val="99"/>
    <w:unhideWhenUsed/>
    <w:rsid w:val="009A2A28"/>
    <w:pPr>
      <w:tabs>
        <w:tab w:val="center" w:pos="4153"/>
        <w:tab w:val="right" w:pos="8306"/>
      </w:tabs>
      <w:snapToGrid w:val="0"/>
      <w:jc w:val="left"/>
    </w:pPr>
    <w:rPr>
      <w:sz w:val="18"/>
      <w:szCs w:val="18"/>
    </w:rPr>
  </w:style>
  <w:style w:type="character" w:customStyle="1" w:styleId="a6">
    <w:name w:val="页脚 字符"/>
    <w:basedOn w:val="a0"/>
    <w:link w:val="a5"/>
    <w:uiPriority w:val="99"/>
    <w:rsid w:val="009A2A28"/>
    <w:rPr>
      <w:sz w:val="18"/>
      <w:szCs w:val="18"/>
    </w:rPr>
  </w:style>
  <w:style w:type="character" w:styleId="a7">
    <w:name w:val="annotation reference"/>
    <w:basedOn w:val="a0"/>
    <w:uiPriority w:val="99"/>
    <w:semiHidden/>
    <w:unhideWhenUsed/>
    <w:rsid w:val="009A2A28"/>
    <w:rPr>
      <w:sz w:val="21"/>
      <w:szCs w:val="21"/>
    </w:rPr>
  </w:style>
  <w:style w:type="paragraph" w:styleId="a8">
    <w:name w:val="annotation text"/>
    <w:basedOn w:val="a"/>
    <w:link w:val="a9"/>
    <w:uiPriority w:val="99"/>
    <w:semiHidden/>
    <w:unhideWhenUsed/>
    <w:rsid w:val="009A2A28"/>
    <w:pPr>
      <w:jc w:val="left"/>
    </w:pPr>
  </w:style>
  <w:style w:type="character" w:customStyle="1" w:styleId="a9">
    <w:name w:val="批注文字 字符"/>
    <w:basedOn w:val="a0"/>
    <w:link w:val="a8"/>
    <w:uiPriority w:val="99"/>
    <w:semiHidden/>
    <w:rsid w:val="009A2A28"/>
  </w:style>
  <w:style w:type="paragraph" w:styleId="aa">
    <w:name w:val="annotation subject"/>
    <w:basedOn w:val="a8"/>
    <w:next w:val="a8"/>
    <w:link w:val="ab"/>
    <w:uiPriority w:val="99"/>
    <w:semiHidden/>
    <w:unhideWhenUsed/>
    <w:rsid w:val="009A2A28"/>
    <w:rPr>
      <w:b/>
      <w:bCs/>
    </w:rPr>
  </w:style>
  <w:style w:type="character" w:customStyle="1" w:styleId="ab">
    <w:name w:val="批注主题 字符"/>
    <w:basedOn w:val="a9"/>
    <w:link w:val="aa"/>
    <w:uiPriority w:val="99"/>
    <w:semiHidden/>
    <w:rsid w:val="009A2A28"/>
    <w:rPr>
      <w:b/>
      <w:bCs/>
    </w:rPr>
  </w:style>
  <w:style w:type="character" w:styleId="ac">
    <w:name w:val="Placeholder Text"/>
    <w:basedOn w:val="a0"/>
    <w:uiPriority w:val="99"/>
    <w:semiHidden/>
    <w:rsid w:val="009A2A28"/>
    <w:rPr>
      <w:color w:val="666666"/>
    </w:rPr>
  </w:style>
  <w:style w:type="paragraph" w:styleId="ad">
    <w:name w:val="List Paragraph"/>
    <w:basedOn w:val="a"/>
    <w:uiPriority w:val="34"/>
    <w:qFormat/>
    <w:rsid w:val="009A2A28"/>
    <w:pPr>
      <w:ind w:firstLineChars="200" w:firstLine="420"/>
    </w:pPr>
  </w:style>
  <w:style w:type="character" w:styleId="ae">
    <w:name w:val="line number"/>
    <w:basedOn w:val="a0"/>
    <w:uiPriority w:val="99"/>
    <w:semiHidden/>
    <w:unhideWhenUsed/>
    <w:rsid w:val="009A2A28"/>
  </w:style>
  <w:style w:type="paragraph" w:customStyle="1" w:styleId="EndNoteBibliographyTitle">
    <w:name w:val="EndNote Bibliography Title"/>
    <w:basedOn w:val="a"/>
    <w:link w:val="EndNoteBibliographyTitle0"/>
    <w:rsid w:val="009A2A28"/>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A2A28"/>
    <w:rPr>
      <w:rFonts w:ascii="等线" w:eastAsia="等线" w:hAnsi="等线"/>
      <w:noProof/>
      <w:sz w:val="20"/>
    </w:rPr>
  </w:style>
  <w:style w:type="paragraph" w:customStyle="1" w:styleId="EndNoteBibliography">
    <w:name w:val="EndNote Bibliography"/>
    <w:basedOn w:val="a"/>
    <w:link w:val="EndNoteBibliography0"/>
    <w:rsid w:val="009A2A28"/>
    <w:rPr>
      <w:rFonts w:ascii="等线" w:eastAsia="等线" w:hAnsi="等线"/>
      <w:noProof/>
      <w:sz w:val="20"/>
    </w:rPr>
  </w:style>
  <w:style w:type="character" w:customStyle="1" w:styleId="EndNoteBibliography0">
    <w:name w:val="EndNote Bibliography 字符"/>
    <w:basedOn w:val="a0"/>
    <w:link w:val="EndNoteBibliography"/>
    <w:rsid w:val="009A2A28"/>
    <w:rPr>
      <w:rFonts w:ascii="等线" w:eastAsia="等线" w:hAnsi="等线"/>
      <w:noProof/>
      <w:sz w:val="20"/>
    </w:rPr>
  </w:style>
  <w:style w:type="character" w:styleId="af">
    <w:name w:val="Hyperlink"/>
    <w:basedOn w:val="a0"/>
    <w:uiPriority w:val="99"/>
    <w:unhideWhenUsed/>
    <w:rsid w:val="009A2A28"/>
    <w:rPr>
      <w:color w:val="0563C1" w:themeColor="hyperlink"/>
      <w:u w:val="single"/>
    </w:rPr>
  </w:style>
  <w:style w:type="character" w:styleId="af0">
    <w:name w:val="Unresolved Mention"/>
    <w:basedOn w:val="a0"/>
    <w:uiPriority w:val="99"/>
    <w:semiHidden/>
    <w:unhideWhenUsed/>
    <w:rsid w:val="009A2A28"/>
    <w:rPr>
      <w:color w:val="605E5C"/>
      <w:shd w:val="clear" w:color="auto" w:fill="E1DFDD"/>
    </w:rPr>
  </w:style>
  <w:style w:type="paragraph" w:styleId="af1">
    <w:name w:val="Normal (Web)"/>
    <w:basedOn w:val="a"/>
    <w:uiPriority w:val="99"/>
    <w:semiHidden/>
    <w:unhideWhenUsed/>
    <w:rsid w:val="009A2A28"/>
    <w:rPr>
      <w:rFonts w:ascii="Times New Roman" w:hAnsi="Times New Roman" w:cs="Times New Roman"/>
      <w:sz w:val="24"/>
      <w:szCs w:val="24"/>
    </w:rPr>
  </w:style>
  <w:style w:type="paragraph" w:styleId="TOC1">
    <w:name w:val="toc 1"/>
    <w:basedOn w:val="a"/>
    <w:next w:val="a"/>
    <w:autoRedefine/>
    <w:uiPriority w:val="39"/>
    <w:unhideWhenUsed/>
    <w:rsid w:val="009A2A28"/>
    <w:pPr>
      <w:tabs>
        <w:tab w:val="right" w:leader="dot" w:pos="8296"/>
      </w:tabs>
    </w:pPr>
    <w:rPr>
      <w:rFonts w:ascii="Times New Roman" w:hAnsi="Times New Roman" w:cs="Times New Roman"/>
      <w:szCs w:val="21"/>
    </w:rPr>
  </w:style>
  <w:style w:type="paragraph" w:styleId="TOC2">
    <w:name w:val="toc 2"/>
    <w:basedOn w:val="a"/>
    <w:next w:val="a"/>
    <w:autoRedefine/>
    <w:uiPriority w:val="39"/>
    <w:unhideWhenUsed/>
    <w:rsid w:val="009A2A28"/>
    <w:pPr>
      <w:ind w:leftChars="200" w:left="420"/>
    </w:pPr>
  </w:style>
  <w:style w:type="paragraph" w:styleId="TOC3">
    <w:name w:val="toc 3"/>
    <w:basedOn w:val="a"/>
    <w:next w:val="a"/>
    <w:autoRedefine/>
    <w:uiPriority w:val="39"/>
    <w:unhideWhenUsed/>
    <w:rsid w:val="009A2A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528</TotalTime>
  <Pages>38</Pages>
  <Words>8093</Words>
  <Characters>47269</Characters>
  <Application>Microsoft Office Word</Application>
  <DocSecurity>0</DocSecurity>
  <Lines>1477</Lines>
  <Paragraphs>582</Paragraphs>
  <ScaleCrop>false</ScaleCrop>
  <Company/>
  <LinksUpToDate>false</LinksUpToDate>
  <CharactersWithSpaces>54780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junchen guo</dc:creator>
  <cp:keywords/>
  <dc:description/>
  <cp:lastModifiedBy>junchen guo</cp:lastModifiedBy>
  <cp:revision>17</cp:revision>
  <dcterms:created xsi:type="dcterms:W3CDTF">2026-07-22T11:08:00Z</dcterms:created>
  <dcterms:modified xsi:type="dcterms:W3CDTF">2026-09-04T12:32:00Z</dcterms:modified>
</cp:coreProperties>
</file>