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5F6DD" w14:textId="2357C349" w:rsidR="008169ED" w:rsidRDefault="008169ED" w:rsidP="008169ED">
      <w:pPr>
        <w:pStyle w:val="Heading1"/>
        <w:rPr>
          <w:sz w:val="32"/>
          <w:szCs w:val="32"/>
        </w:rPr>
      </w:pPr>
      <w:bookmarkStart w:id="0" w:name="_Toc85470710"/>
      <w:r w:rsidRPr="006D57BE">
        <w:rPr>
          <w:b/>
          <w:bCs/>
          <w:sz w:val="32"/>
          <w:szCs w:val="32"/>
        </w:rPr>
        <w:t xml:space="preserve">Supplement </w:t>
      </w:r>
      <w:r>
        <w:rPr>
          <w:b/>
          <w:bCs/>
          <w:sz w:val="32"/>
          <w:szCs w:val="32"/>
        </w:rPr>
        <w:t>3</w:t>
      </w:r>
      <w:r w:rsidRPr="006D57BE">
        <w:rPr>
          <w:b/>
          <w:bCs/>
          <w:sz w:val="32"/>
          <w:szCs w:val="32"/>
        </w:rPr>
        <w:t>.</w:t>
      </w:r>
      <w:r w:rsidRPr="004B40A5">
        <w:rPr>
          <w:sz w:val="32"/>
          <w:szCs w:val="32"/>
        </w:rPr>
        <w:t xml:space="preserve"> Needs Assessment Literature Review</w:t>
      </w:r>
      <w:bookmarkEnd w:id="0"/>
      <w:r w:rsidRPr="004B40A5">
        <w:rPr>
          <w:sz w:val="32"/>
          <w:szCs w:val="32"/>
        </w:rPr>
        <w:t xml:space="preserve"> </w:t>
      </w:r>
    </w:p>
    <w:p w14:paraId="067C6869" w14:textId="77777777" w:rsidR="008169ED" w:rsidRPr="00B637E4" w:rsidRDefault="008169ED" w:rsidP="00B637E4">
      <w:pPr>
        <w:pStyle w:val="Heading2"/>
        <w:rPr>
          <w:rFonts w:ascii="Arial" w:hAnsi="Arial" w:cs="Arial"/>
          <w:color w:val="auto"/>
          <w:sz w:val="28"/>
          <w:szCs w:val="28"/>
        </w:rPr>
      </w:pPr>
      <w:r w:rsidRPr="00B637E4">
        <w:rPr>
          <w:rFonts w:ascii="Arial" w:hAnsi="Arial" w:cs="Arial"/>
          <w:color w:val="auto"/>
          <w:sz w:val="28"/>
          <w:szCs w:val="28"/>
        </w:rPr>
        <w:t xml:space="preserve">Methodology </w:t>
      </w:r>
    </w:p>
    <w:p w14:paraId="6DBE3BD0" w14:textId="2E72B965" w:rsidR="008169ED" w:rsidRDefault="008169ED" w:rsidP="008169ED">
      <w:r w:rsidRPr="001D63D6">
        <w:t xml:space="preserve">A rapid literature review was performed to identify any studies describing implementation strategies to improve the use of PPI gastroprotection. The search was conducted in Ovid Medline on May 28, </w:t>
      </w:r>
      <w:r w:rsidR="007A5EFF" w:rsidRPr="001D63D6">
        <w:t>2020,</w:t>
      </w:r>
      <w:r w:rsidRPr="001D63D6">
        <w:t xml:space="preserve"> and used key terms such as gastroprotect*, proton pump inhibitor, intestine*, hemorrhage, implement*, intervention?, and decision making to identify relevant studies on the topic. The search was limited to articles published in English, with no additional filters or limits applied. The full search strategy is available</w:t>
      </w:r>
      <w:r>
        <w:t xml:space="preserve"> below. </w:t>
      </w:r>
    </w:p>
    <w:p w14:paraId="36099931" w14:textId="77777777" w:rsidR="008169ED" w:rsidRPr="001D63D6" w:rsidRDefault="008169ED" w:rsidP="008169ED"/>
    <w:p w14:paraId="2946C5BE" w14:textId="77777777" w:rsidR="008169ED" w:rsidRPr="00B637E4" w:rsidRDefault="008169ED" w:rsidP="00B637E4">
      <w:pPr>
        <w:pStyle w:val="Heading2"/>
        <w:rPr>
          <w:rFonts w:ascii="Arial" w:hAnsi="Arial" w:cs="Arial"/>
          <w:color w:val="auto"/>
          <w:sz w:val="28"/>
          <w:szCs w:val="28"/>
        </w:rPr>
      </w:pPr>
      <w:r w:rsidRPr="00B637E4">
        <w:rPr>
          <w:rFonts w:ascii="Arial" w:hAnsi="Arial" w:cs="Arial"/>
          <w:color w:val="auto"/>
          <w:sz w:val="28"/>
          <w:szCs w:val="28"/>
        </w:rPr>
        <w:t>Search Strategy</w:t>
      </w:r>
    </w:p>
    <w:p w14:paraId="1B1CD4CE" w14:textId="77777777" w:rsidR="008169ED" w:rsidRDefault="008169ED" w:rsidP="008169ED">
      <w:pPr>
        <w:spacing w:before="240" w:after="240"/>
      </w:pPr>
      <w:r>
        <w:t>((gastroprotect* OR "proton pump inhibitor" or "proton pump inhibitors" OR "proton pumps" OR omeprazole OR prilosec OR esomeprazole OR nexium OR lansoprazole OR prevacid OR rabeprazole OR aciphex OR pantoprazole OR protonix OR dexlansoprazole OR dexilant OR zegerid OR PPI OR (safe* adj5 prescri*)).ab,ti.</w:t>
      </w:r>
    </w:p>
    <w:p w14:paraId="3C1CA0F4" w14:textId="77777777" w:rsidR="008169ED" w:rsidRDefault="008169ED" w:rsidP="008169ED">
      <w:pPr>
        <w:spacing w:before="240" w:after="240"/>
      </w:pPr>
      <w:r>
        <w:t xml:space="preserve"> AND</w:t>
      </w:r>
    </w:p>
    <w:p w14:paraId="31577A5F" w14:textId="77777777" w:rsidR="008169ED" w:rsidRDefault="008169ED" w:rsidP="008169ED">
      <w:pPr>
        <w:spacing w:before="240" w:after="240"/>
      </w:pPr>
      <w:r>
        <w:t xml:space="preserve"> ((GI or gastrointestinal or ulcer or stomach or duodenal or intestin$) adj5 (bleed$ or risk or  h?emorrhage or mel?ena or h?ematemesis)).ab,ti OR (("high risk" or suboptimal) adj5 prescrib$).ab,ti or ("medication error?" or "adverse drug event?" or complication).ab,ti.</w:t>
      </w:r>
    </w:p>
    <w:p w14:paraId="03FE5E2A" w14:textId="77777777" w:rsidR="008169ED" w:rsidRDefault="008169ED" w:rsidP="008169ED">
      <w:pPr>
        <w:spacing w:before="240" w:after="240"/>
      </w:pPr>
      <w:r>
        <w:t xml:space="preserve"> AND</w:t>
      </w:r>
    </w:p>
    <w:p w14:paraId="506F27F4" w14:textId="77777777" w:rsidR="008169ED" w:rsidRDefault="008169ED" w:rsidP="008169ED">
      <w:pPr>
        <w:spacing w:before="240" w:after="240"/>
      </w:pPr>
      <w:r>
        <w:t>(coordinat$ or outreach or communicat$ or "pay for performance" or stakeholder? or ownership or champion? or monitor or "opinion leader" or remind$ or collaborative? or facilitat$ or disseminat$ or "anticoagulation clinic" or "anticoagulation clinics" or alert or alerts or "electronic health record" or “electronic health records” or implement$ or "decision support" or "computer alert" or educat$ or train$ or "decision making" or "decision-making" or pharmac$ or "information technology" or quality or audit? or feedback or safety or incentiv$ or guideline? or support or intervention? or "behavior change" or "behaviour change" or ((patient? or stakeholder) adj5 (involv$ or activat$ or mediat$ or engag$))).ab,ti.)</w:t>
      </w:r>
    </w:p>
    <w:p w14:paraId="535CAC68" w14:textId="77777777" w:rsidR="008169ED" w:rsidRDefault="008169ED" w:rsidP="008169ED">
      <w:pPr>
        <w:spacing w:before="240" w:after="240"/>
      </w:pPr>
      <w:r>
        <w:t xml:space="preserve"> </w:t>
      </w:r>
    </w:p>
    <w:p w14:paraId="254EF9C9" w14:textId="77777777" w:rsidR="008169ED" w:rsidRDefault="008169ED" w:rsidP="008169ED">
      <w:pPr>
        <w:spacing w:before="240" w:after="240"/>
      </w:pPr>
      <w:r>
        <w:t>NOT (intravenous or IV or hospitalized or "stress ulcer" or "critically ill" or "intensive care").ti.)</w:t>
      </w:r>
    </w:p>
    <w:p w14:paraId="61D14BFD" w14:textId="77777777" w:rsidR="008169ED" w:rsidRDefault="008169ED" w:rsidP="008169ED">
      <w:pPr>
        <w:spacing w:before="240" w:after="240"/>
      </w:pPr>
    </w:p>
    <w:p w14:paraId="355D1D0D" w14:textId="77777777" w:rsidR="008169ED" w:rsidRPr="00B637E4" w:rsidRDefault="008169ED" w:rsidP="00B637E4">
      <w:pPr>
        <w:pStyle w:val="Heading2"/>
        <w:rPr>
          <w:rFonts w:ascii="Arial" w:hAnsi="Arial" w:cs="Arial"/>
          <w:color w:val="auto"/>
          <w:sz w:val="28"/>
          <w:szCs w:val="28"/>
        </w:rPr>
      </w:pPr>
      <w:r w:rsidRPr="00B637E4">
        <w:rPr>
          <w:rFonts w:ascii="Arial" w:hAnsi="Arial" w:cs="Arial"/>
          <w:color w:val="auto"/>
          <w:sz w:val="28"/>
          <w:szCs w:val="28"/>
        </w:rPr>
        <w:t xml:space="preserve">Results </w:t>
      </w:r>
    </w:p>
    <w:p w14:paraId="50304407" w14:textId="3479308C" w:rsidR="008169ED" w:rsidRDefault="008169ED" w:rsidP="008169ED">
      <w:pPr>
        <w:spacing w:after="240"/>
        <w:rPr>
          <w:bCs/>
        </w:rPr>
      </w:pPr>
      <w:r w:rsidRPr="001D63D6">
        <w:rPr>
          <w:bCs/>
        </w:rPr>
        <w:t>The search produced 1,032 results, of which 1</w:t>
      </w:r>
      <w:r w:rsidR="00F049D6">
        <w:rPr>
          <w:bCs/>
        </w:rPr>
        <w:t>8</w:t>
      </w:r>
      <w:r w:rsidRPr="001D63D6">
        <w:rPr>
          <w:bCs/>
        </w:rPr>
        <w:t xml:space="preserve"> articles describing 15 studies were deemed eligible for inclusion </w:t>
      </w:r>
      <w:r w:rsidR="00B637E4">
        <w:rPr>
          <w:bCs/>
        </w:rPr>
        <w:fldChar w:fldCharType="begin"/>
      </w:r>
      <w:r w:rsidR="00F049D6">
        <w:rPr>
          <w:bCs/>
        </w:rPr>
        <w:instrText xml:space="preserve"> ADDIN ZOTERO_ITEM CSL_CITATION {"citationID":"mcnV0DZc","properties":{"formattedCitation":"\\super 1\\uc0\\u8211{}18\\nosupersub{}","plainCitation":"1–18","noteIndex":0},"citationItems":[{"id":49806,"uris":["http://zotero.org/users/6109333/items/KTKSG7A6"],"uri":["http://zotero.org/users/6109333/items/KTKSG7A6"],"itemData":{"id":49806,"type":"article-journal","abstract":"BACKGROUND: Medication errors are common in primary care and are associated with considerable risk of patient harm. We tested whether a pharmacist-led, information technology-based intervention was more effective than simple feedback in reducing the number of patients at risk of measures related to hazardous prescribing and inadequate blood-test monitoring of medicines 6 months after the intervention.\nMETHODS: In this pragmatic, cluster randomised trial general practices in the UK were stratified by research site and list size, and randomly assigned by a web-based randomisation service in block sizes of two or four to one of two groups. The practices were allocated to either computer-generated simple feedback for at-risk patients (control) or a pharmacist-led information technology intervention (PINCER), composed of feedback, educational outreach, and dedicated support. The allocation was masked to researchers and statisticians involved in processing and analysing the data. The allocation was not masked to general practices, pharmacists, patients, or researchers who visited practices to extract data. [corrected]. Primary outcomes were the proportions of patients at 6 months after the intervention who had had any of three clinically important errors: non-selective non-steroidal anti-inflammatory drugs (NSAIDs) prescribed to those with a history of peptic ulcer without co-prescription of a proton-pump inhibitor; β blockers prescribed to those with a history of asthma; long-term prescription of angiotensin converting enzyme (ACE) inhibitor or loop diuretics to those 75 years or older without assessment of urea and electrolytes in the preceding 15 months. The cost per error avoided was estimated by incremental cost-effectiveness analysis. This study is registered with Controlled-Trials.com, number ISRCTN21785299.\nFINDINGS: 72 general practices with a combined list size of 480,942 patients were randomised. At 6 months' follow-up, patients in the PINCER group were significantly less likely to have been prescribed a non-selective NSAID if they had a history of peptic ulcer without gastroprotection (OR 0·58, 95% CI 0·38-0·89); a β blocker if they had asthma (0·73, 0·58-0·91); or an ACE inhibitor or loop diuretic without appropriate monitoring (0·51, 0·34-0·78). PINCER has a 95% probability of being cost effective if the decision-maker's ceiling willingness to pay reaches £75 per error avoided at 6 months.\nINTERPRETATION: The PINCER intervention is an effective method for reducing a range of medication errors in general practices with computerised clinical records.\nFUNDING: Patient Safety Research Portfolio, Department of Health, England.","container-title":"Lancet (London, England)","DOI":"10.1016/S0140-6736(11)61817-5","ISSN":"1474-547X","issue":"9823","journalAbbreviation":"Lancet","language":"eng","note":"PMID: 22357106\nPMCID: PMC3328846","page":"1310-1319","source":"PubMed","title":"A pharmacist-led information technology intervention for medication errors (PINCER): a multicentre, cluster randomised, controlled trial and cost-effectiveness analysis","title-short":"A pharmacist-led information technology intervention for medication errors (PINCER)","volume":"379","author":[{"family":"Avery","given":"Anthony J."},{"family":"Rodgers","given":"Sarah"},{"family":"Cantrill","given":"Judith A."},{"family":"Armstrong","given":"Sarah"},{"family":"Cresswell","given":"Kathrin"},{"family":"Eden","given":"Martin"},{"family":"Elliott","given":"Rachel A."},{"family":"Howard","given":"Rachel"},{"family":"Kendrick","given":"Denise"},{"family":"Morris","given":"Caroline J."},{"family":"Prescott","given":"Robin J."},{"family":"Swanwick","given":"Glen"},{"family":"Franklin","given":"Matthew"},{"family":"Putman","given":"Koen"},{"family":"Boyd","given":"Matthew"},{"family":"Sheikh","given":"Aziz"}],"issued":{"date-parts":[["2012",4,7]]}},"label":"page"},{"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I"}],"issued":{"date-parts":[["2011"]]}},"label":"page"},{"id":49804,"uris":["http://zotero.org/users/6109333/items/DYHUMCE6"],"uri":["http://zotero.org/users/6109333/items/DYHUMCE6"],"itemData":{"id":49804,"type":"article-journal","abstract":"BACKGROUND: Protective co-therapy is recommended in NSAID users with GI risk factors, but adherence is poor.\nAIM: To assess the proportion of NSAID users receiving co-therapy and strategies to improve adherence.\nMETHODS: Arthritis patients &gt; or =50 years of age received etoricoxib or diclofenac in a double-blind randomized trial. Reminders that high-risk patients (age &gt; or = 65; previous ulcer/haemorrhage; corticosteroid, anticoagulant, aspirin use) should receive co-therapy were given at study initiation. Free PPI was provided. An intervention midway through the study included a written reminder and required written response regarding co-therapy.\nRESULTS: 16,244/23,504 (69%) patients had GI risk factors. Pre-intervention, co-therapy was most common with previous ulcer/haemorrhage [706/1107 (64%)] and 3-4 risk factors [331/519 (64%)]. In the 10,026 patients enrolled pre-intervention and remaining in the study &gt; or =6 months after, co-therapy in high-risk patients increased from 2958/6843 (43%) to 4177/6843 (61%) (difference = 18%; 95% CI 16%,19%). The increase was greater outside the US (22%; 19%,24%) than in the US (15%; 13%,17%).\nCONCLUSIONS: Less than 50% of NSAID users with GI risk factors are given protective co-therapy--even if prescribers are given reminders and cost is not an issue. Direct communication requiring written response significantly increased adherence to guidelines, but achieving higher levels of adherence will require additional strategies.","container-title":"Alimentary Pharmacology &amp; Therapeutics","DOI":"10.1111/j.1365-2036.2009.04090.x","ISSN":"1365-2036","issue":"7","journalAbbreviation":"Aliment Pharmacol Ther","language":"eng","note":"PMID: 19594486","page":"767-774","source":"PubMed","title":"Prescription rates of protective co-therapy for NSAID users at high GI risk and results of attempts to improve adherence to guidelines","volume":"30","author":[{"family":"Laine","given":"L."},{"family":"Connors","given":"L."},{"family":"Griffin","given":"M. R."},{"family":"Curtis","given":"S. P."},{"family":"Kaur","given":"A."},{"family":"Cannon","given":"C. P."}],"issued":{"date-parts":[["2009",10]]}},"label":"page"},{"id":49809,"uris":["http://zotero.org/users/6109333/items/7IQNWYEM"],"uri":["http://zotero.org/users/6109333/items/7IQNWYEM"],"itemData":{"id":49809,"type":"article-journal","abstract":"AIM: To evaluate an evidence-based educational program for improving strategies for prevention of nonsteroidal anti-inflammatory drug (NSAID)-associated gastrointestinal (GI) complications., METHODS: Four hundred and fifty-six specialists replied to a questionnaire that covered issues related to NSAID-induced adverse effects. They also collected data from their last five consecutive patients before and after they had attended an evidence-based seminar on GI prevention strategies., RESULTS: Four hundred and forty-one of 456 specialists (96.7%) participated in the survey, and 382 (83.7%) in the education-based study that recorded data from 3728 patients. The specialists overestimated the risk of GI complications with NSAIDs, underestimated the GI safety profile of coxibs, but were aware of the risk factors and of the current prevention strategies. Proton pump inhibitors were co-prescribed with NSAIDs in &gt; 80% of patients with and without risk factors. The educational program had little impact on prescribing habits., CONCLUSION: Specialists are informed of advances in NSAID-associated adverse effects and have high rates of GI-prevention therapy. Our educational program did not alter these rates.","container-title":"World Journal of Gastroenterology : WJG","DOI":"10.3748/wjg.15.5953","ISSN":"1007-9327","issue":"47","journalAbbreviation":"World J Gastroenterol","note":"PMID: 20014459\nPMCID: PMC2795182","page":"5953-5959","source":"PubMed Central","title":"Education-based approach to addressing non-evidence-based practice in preventing NSAID-associated gastrointestinal complications","volume":"15","author":[{"family":"Lanas","given":"Angel"},{"family":"Esplugues","given":"Juan V"},{"family":"Zapardiel","given":"Javier"},{"family":"Sobreviela","given":"Eduardo"}],"issued":{"date-parts":[["2009",12,21]]}},"label":"page"},{"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49821,"uris":["http://zotero.org/users/6109333/items/5CRHQXMQ"],"uri":["http://zotero.org/users/6109333/items/5CRHQXMQ"],"itemData":{"id":49821,"type":"article-journal","abstract":"BACKGROUND: High-risk prescribing, adverse drug events, and avoidable adverse drug event hospitalizations are common. The single greatest risk factor for high-risk prescribing and adverse drug events is the number of medications a person is taking. More people are living longer and taking more medications for multiple long-term conditions. Most on-going prescribing occurs in primary care. The most effective, cost-effective, and practical approach to safer prescribing in primary care is not yet known.\nOBJECTIVE: To test the effect of the Safer Prescribing And Care for the Elderly (SPACE) intervention on high-risk prescribing of nonsteroidal anti-inflammatory and antiplatelet medicines, and related adverse drug event hospitalizations.\nMETHODS: This is a protocol of a cluster randomized controlled trial. The clusters will be primary care practices. Data collection and analysis will be at the level of patient.\nRESULTS: Recruitment started in 2018. Six-month data collection will be in 2018.\nCONCLUSIONS: This study addresses an important translational gap, testing an intervention designed to prompt medicines review and support safer prescribing in routine primary care practice.\nTRIAL REGISTRATIONgeneral practice: Australian New Zealand Clinical Trials Registry: ACTRN12618000034235 http://www.ANZCTR.org.au/ACTRN12618000034235.aspx (Archived with Webcite at http://www.webcitation.org/6yj9RImDf)","container-title":"JMIR research protocols","DOI":"10.2196/resprot.9839","ISSN":"1929-0748","issue":"4","journalAbbreviation":"JMIR Res Protoc","language":"eng","note":"PMID: 29699966\nPMCID: PMC5945992","page":"e109","source":"PubMed","title":"Safer Prescribing and Care for the Elderly (SPACE): Protocol of a Cluster Randomized Controlled Trial in Primary Care","title-short":"Safer Prescribing and Care for the Elderly (SPACE)","volume":"7","author":[{"family":"Wallis","given":"Katharine Ann"},{"family":"Elley","given":"Carolyn Raina"},{"family":"Lee","given":"Arier"},{"family":"Moyes","given":"Simon"},{"family":"Kerse","given":"Ngaire"}],"issued":{"date-parts":[["2018",4,26]]}},"label":"page"},{"id":6835,"uris":["http://zotero.org/users/6109333/items/BHSSV59Q"],"uri":["http://zotero.org/users/6109333/items/BHSSV59Q"],"itemData":{"id":6835,"type":"article-journal","abstract":"OBJECTIVE: To evaluate the effectiveness of a personal digital assistant (PDA)-based clinical decision support system (CDSS) on nonsteroidal anti-inflammatory drug (NSAID) prescribing safety in the outpatient setting., DESIGN: The design was a randomized, controlled trial conducted in a university-based resident clinic. Internal medicine residents received a PDA-based CDSS suite. For intervention residents, the CDSS included a prediction rule for NSAID-related gastrointestinal risk assessment and treatment recommendations. Unannounced standardized patients (SPs) trained to portray musculoskeletal symptoms presented to study physicians. Safety outcomes were assessed from the prescriptions given to the SPs. Each prescription was reviewed by a committee of clinicians blinded to participant, intervention group assignment, and baseline or follow-up status., MEASUREMENTS: Prescriptions were judged as safe or unsafe. The main outcome measure was the differential change in unsafe prescribing of NSAIDs for the intervention versus the control group., RESULTS: At baseline, the mean proportion of cases per physician with unsafe prescriptions for the two groups was similar (0.27 vs. 0.29, p &gt; 0.05). Controlling for baseline performance, intervention participants prescribed more safely than controls after receiving the CDSS (0.23 vs. 0.45 [F = 4.24, p &lt; 0.05]). With the CDSS, intervention participants documented more complete assessment of patient gastrointestinal risk from NSAIDs., CONCLUSION: PARTICIPANTS provided with a PDA-based CDSS for NSAID prescribing made fewer unsafe treatment decisions than participants without the CDSS.","container-title":"Journal of the American Medical Informatics Association : JAMIA","ISSN":"1067-5027","issue":"2","journalAbbreviation":"J Am Med Inform Assoc","note":"publisher-place: England\nBerner, Eta S. Department of Health Services Administration, University of Alabama at Birmingham, 1675 University Boulevard, Room 544, Birmingham, AL 35294-3361, USA. eberner@uab.edu","page":"171-9","title":"Improving ambulatory prescribing safety with a handheld decision support system: a randomized controlled trial.","volume":"13","author":[{"family":"Berner","given":"Eta S"},{"family":"Houston","given":"Thomas K"},{"family":"Ray","given":"Midge N"},{"family":"Allison","given":"Jeroan J"},{"family":"Heudebert","given":"Gustavo R"},{"family":"Chatham","given":"W Winn"},{"family":"Kennedy","given":"John I Jr"},{"family":"Glandon","given":"Gerald L"},{"family":"Norton","given":"Patricia A"},{"family":"Crawford","given":"Myra A"},{"family":"Maisiak","given":"Richard S"}],"issued":{"date-parts":[["2006"]]}},"label":"page"},{"id":6844,"uris":["http://zotero.org/users/6109333/items/QMEIHZ6U"],"uri":["http://zotero.org/users/6109333/items/QMEIHZ6U"],"itemData":{"id":6844,"type":"article-journal","abstract":"Clinical decision support system (CDSS) performance may vary with the quality of the input data. We assessed the impact of medical record completeness and accuracy on a CDSS that provides risk assessment for gastrointestinal bleeding and recommends therapy when prescribing NSAIDs. We examined the documentation of six data elements in the medical record and the impact on the performance of the CDSS. We reviewed 178 transcribed clinical encounters from standardized patients with predefined clinical histories. Results showed that the mean completeness score across all encounters was .34. The mean correctness score for those elements present was .94. When the available data was input into the CDSS, the missing data elements resulted in inappropriate and unsafe recommendations in almost 77% of the encounters. The results show that important gaps in the medical record can affect the accuracy of a CDSS designed to improve safe prescribing.","container-title":"AMIA ... Annual Symposium proceedings. AMIA Symposium","ISSN":"1942-597X","issue":"101209213","journalAbbreviation":"AMIA Annu Symp Proc","note":"publisher-place: United States\nBerner, Eta S. University of Alabama at Birmingham, AL, USA.","page":"41-5","title":"Data quality in the outpatient setting: impact on clinical decision support systems.","author":[{"family":"Berner","given":"Eta S"},{"family":"Kasiraman","given":"Ramkumar K"},{"family":"Yu","given":"Feliciano"},{"family":"Ray","given":"Midge N"},{"family":"Houston","given":"Thomas K"}],"issued":{"date-parts":[["2005"]]}},"label":"page"},{"id":6674,"uris":["http://zotero.org/users/6109333/items/89RIDCWF"],"uri":["http://zotero.org/users/6109333/items/89RIDCWF"],"itemData":{"id":6674,"type":"article-journal","abstract":"BACKGROUND: Gastrointestinal (GI) hemorrhage accounts for 200-400,000 admissions in the United States annually. Around 50% of patients with bleeding ulcer have used aspirin and/or nonsteroidal anti-inflammatory drugs (NSAIDs). Misoprostol and proton pump inhibitors (PPIs) may reduce NSAID-related upper GI tract complications in high-risk patients, but their targeted use may be suboptimal., AIM: To determine the impact of physician education, a computer alert, or both on the targeted use of GI prophylaxis in high-risk patients discharged from hospital., METHODS: To target high-risk patients, we studied cardiology telemetry and coronary care unit (CCU) services. Every 4th wk, 8 different residents managed these patients. Over a 32-wk period, residents were assigned to one of the four 8-wk groups sequentially: Group I: control; Group II: physician education, consisting of a 10-min tutorial on risk factors for NSAID-related GI complications; Group III: computer alert; and Group IV: combination of tutorial and computer alert. We reviewed all patients admitted to these cardiology services during the study period. Exclusion criteria included discharge on no ulcerogenic medications, incomplete discharge data, and inpatient death. Patients readmitted during the study period were not re-counted. Medical records were reviewed for discharge medications, past medical history, demographics, admission and discharge diagnoses, hospital days, and the Charlson comorbidity index. Other indications for acid suppression were documented. A chi(2) test was used to determine independence among all four groups., RESULTS: We enrolled 721 patients, of whom 120 (16.7%) were excluded. The remaining 601 were divided by physician intervention group and risk for NSAID-related GI complications. In total, 270 of 601 (45%) patients were discharged home on appropriate gastroprotection. The overall use of gastroprotection increased from 43 to 61% with the combination of an electronic alert and physician education (P &lt; 0.001); among PPI-naive patients, the rate increased from 26% to 55% (P &lt; 0.0001). When stratified by known risk factors for GI complications of NSAIDs, the odds of receiving a gastroprotective prescription among PPI-naive patients was 1.6 with education alone, 1.8 with electronic alert alone, and 2.9 with the combination (P &lt; 0.0001)., CONCLUSION: The combination of a computer alert and brief physician education led to an increase in the use of gastroprotection among NSAID users at the time of discharge from hospital. This effect was most evident among high-risk, PPI-naive patients. Combining physician education and a computer alert appears to have an additive effect.","collection-title":"[Comment in: Am J Gastroenterol. 2008 May;103(5):1104-5; PMID: 18477342 [https://www.ncbi.nlm.nih.gov/pubmed/18477342]]","container-title":"The American journal of gastroenterology","DOI":"10.1111/j.1572-0241.2008.01907.x","ISSN":"1572-0241","issue":"5","journalAbbreviation":"Am J Gastroenterol","note":"publisher-place: United States\nCote, Gregory A. Division of Gastroenterology, Northwestern University Feinberg School of Medicine, Chicago, Illinois, USA.","page":"1097-103","title":"Use of physician education and computer alert to improve targeted use of gastroprotection among NSAID users.","volume":"103","author":[{"family":"Cote","given":"Gregory A"},{"family":"Rice","given":"John P"},{"family":"Bulsiewicz","given":"William"},{"family":"Norvell","given":"John P"},{"family":"Christensen","given":"Keri"},{"family":"Bobb","given":"Anne"},{"family":"Postelnick","given":"Michael"},{"family":"Howden","given":"Colin W"}],"issued":{"date-parts":[["2008"]]}},"label":"page"},{"id":6073,"uris":["http://zotero.org/users/6109333/items/JQA396M8"],"uri":["http://zotero.org/users/6109333/items/JQA396M8"],"itemData":{"id":6073,"type":"article-journal","abstract":"OBJECTIVES: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Group"}],"issued":{"date-parts":[["2008"]]}},"label":"page"},{"id":6131,"uris":["http://zotero.org/users/6109333/items/F4F6KF7T"],"uri":["http://zotero.org/users/6109333/items/F4F6KF7T"],"itemData":{"id":6131,"type":"article-journal","abstract":"OBJECTIVE(S): The aim of this paper is to describe the utility of electronic personal health records (ePHRs) to identify patients with potential risk factors for aspirin-induced upper gastrointestinal bleeding (UGIB)., SETTING: ER-Card, LLC. a for-profit ePHR company located in Rhode Island from October 2008 to May 2010., PRACTICE DESCRIPTION: Clinical pharmacists reviewed the records of 615 patients enrolled in an ePHR service. Records included patient self-report of all known medical conditions, current prescription medications, and self-care therapies utilized., PRACTICE INNOVATION: Pharmacists reviewed ePHR profiles for actual or potential medication-related problems. Patients taking low-dose aspirin (81 mg-325 mg daily) were screened for known additional risk factors for aspirin-induced UGIB. Patients identified were notified to contact their provider for information and/or providers were contacted directly by pharmacists with therapy recommendations., MAIN OUTCOME MEASURE(S): Number of patients at increased risk for aspirin-induced UGIB as a result of concomitant medications., RESULTS: Ninety-seven patients (16% of total records screened) with an average age of 72.1 years had risk factors for aspirin induced UGIB. In addition to daily aspirin therapy patients reported regular use of nonsteroidal anti-inflammatory drugs or cyclooxygenase-2 inhibitors (38%), other antiplatelet agents (22%), anticoagulants (24%), corticosteroids (4%), or a combination of these medications (12%). None of the patients included in this analysis reported use of prescribed or overthe-counter gastroprotective therapy (such as proton-pump inhibitors or histamine-2 receptor antagonists)., CONCLUSION: Pharmacist screening of patient self-reported health information as part of an ePHR service can result in the detection of a significant number of patients at increased risk for aspirin-induced UGIB.","container-title":"The Consultant pharmacist : the journal of the American Society of Consultant Pharmacists","DOI":"10.4140/TCP.n.2013.313","ISSN":"0888-5109","issue":"5","journalAbbreviation":"Consult Pharm","note":"publisher-place: United States\nJackson, Anita N. Department of Pharmacy Practice, University of Rhode Island College of Pharmacy, Kingston, RI, USA.","page":"313-8","title":"Use of electronic personal health records to identify patients at risk for aspirin-induced gastrointestinal bleeding.","volume":"28","author":[{"family":"Jackson","given":"Anita N"},{"family":"Kogut","given":"Stephen"}],"issued":{"date-parts":[["2013"]]}},"label":"page"},{"id":5379,"uris":["http://zotero.org/users/6109333/items/IP7I88YC"],"uri":["http://zotero.org/users/6109333/items/IP7I88YC"],"itemData":{"id":5379,"type":"article-journal","abstract":"OBJECTIVES: This study aimed to evaluate the effect of the prospective drug utilization review (DUR) system introduced in Korea in December 2010 as a real-time method to improve patient safety, in terms of changes in prescribing practices, adverse drug events (ADEs), and ADE-related healthcare expenditure, using non-steroidal anti-inflammatory drugs (NSAIDs) and their common ADEs as a guide., STUDY DESIGN: We used an interrupted time-series study design using generalized estimating equations to evaluate changes in prescription rate and ADE-related healthcare expenditure. Cox regression analysis was used to evaluate the probability of NSAID-associated ADEs., METHODS: A total of 154,585 outpatients with musculoskeletal or connective tissue disorders, without pre-existing gastric bleeding or ulcers were included in this study. The primary outcome was the level and trend change in prescription rate, drug-drug interactions, coprescribed gastro-protective drugs, and defined daily dose (DDD) of NSAIDs. The secondary outcome was the probability of ADEs and changes in ADE-related healthcare expenditure., RESULTS: There was a significant trend change after introducing the DUR system in terms of drug-drug interactions (-3.6%) and coprescribed gastro-protective drugs (+0.6%). The mean DDD of NSAIDs increased by 0.2. The probability of ADEs decreased overall (-1.7%) and in the high-risk group (age &gt;=65 years; -9.6%); however, only the latter was significant. There was no significant trend or level change in ADE-related health expenditure., CONCLUSIONS: The introduction of the DUR system was associated with more efficient prescribing, including a reduction in drug-drug interactions and an increase in the use of gastro-protective drugs. The system had a positive effect on patient outcome but was not associated with reduced ADE-related costs. Further studies are needed to evaluate the long-term effects of the DUR system in Korea. Copyright © 2018 The Royal Society for Public Health. Published by Elsevier Ltd. All rights reserved.","container-title":"Public health","DOI":"10.1016/j.puhe.2018.06.009","ISSN":"1476-5616","issue":"qi7, 0376507","journalAbbreviation":"Public Health","note":"publisher-place: Netherlands\nKim, S J. Department of Nursing, College of Nursing, Eulji University, Seongnam, Republic of Korea; Institute of Health Services Research, Yonsei University, Seoul, Republic of Korea.\nHan, K-T. Institute of Health Services Research, Yonsei University, Seoul, Republic of Korea; Department of Research and analysis, National Health Insurance Service Ilsan Hospital, Ilsan, Republic of Korea.\nKang, H-G. Department of Pharmaceutical Management, Health Insurance Review and Assessment Service, Seoul, Republic of Korea.\nPark, E-C. Institute of Health Services Research, Yonsei University, Seoul, Republic of Korea; Department of Preventive Medicine, Yonsei University College of Medicine, Seoul, Republic of Korea. Electronic address: ecpark@yuhs.ac.","page":"128-136","title":"Toward safer prescribing: evaluation of a prospective drug utilization review system on inappropriate prescriptions, prescribing patterns, and adverse drug events and related health expenditure in South Korea.","volume":"163","author":[{"family":"Kim","given":"S J"},{"family":"Han","given":"K-T"},{"family":"Kang","given":"H-G"},{"family":"Park","given":"E-C"}],"issued":{"date-parts":[["2018"]]}},"label":"page"},{"id":6065,"uris":["http://zotero.org/users/6109333/items/UAM9488R"],"uri":["http://zotero.org/users/6109333/items/UAM9488R"],"itemData":{"id":6065,"type":"article-journal","abstract":"PURPOSE: Upper gastrointestinal (UGI) complications in elderly users of nonselective nonsteroidal anti-inflammatory drugs (ns-NSAIDs) without concomitant use of gastroprotective agents (GPAs) were a leading cause of potentially avoidable drug-related hospital admissions in the Netherlands. We aimed to determine the effectiveness of community pharmacists' interventions to improve safety in ns-NSAID use in patients at UGI risk., METHODS: In this prospective cohort study, pharmacists in participating pharmacies (intervention group, IG) received feedback on drug dispensing in ns-NSAID users of &gt;=60 years of age at risk for UGI damage and were instructed to select patients to improve ns-NSAID prescribing, in collaboration with primary care physicians. Ns-NSAID users from other pharmacies without concomitant GPA use were followed in parallel as a control group (CG). Changes in the UGI risk of ns-NSAID users between baseline and follow-up measurement, assessed either by the addition of GPAs or the cessation of ns-NSAIDs, were compared between the two study arms., RESULTS: At baseline, 14% of ns-NSAID users at UGI risk did not receive GPAs. Persistent ns-NSAID users from the selected IG patients had an additional 7% likelihood of reduced UGI risk at follow-up (odds ratio 0.93, 95% confidence interval 0.89-0.97) compared with CG patients. In the IG, 91% of selected IG patients at UGI risk from ns-NSAIDs at baseline were no longer at increased risk at follow-up because of cessation of ns-NSAIDS or to concomitant GPA use., CONCLUSION: Although concomitant gastroprotection use in susceptible ns-NSAID users in the Netherlands is high, pharmacist-led interventions could further improve prescribing of ns-NSAIDs. Copyright © 2014 John Wiley &amp; Sons, Ltd.","container-title":"Pharmacoepidemiology and drug safety","DOI":"10.1002/pds.3587","ISSN":"1099-1557","issue":"4","journalAbbreviation":"Pharmacoepidemiol Drug Saf","note":"publisher-place: England\nTeichert, Martina. Scientific Institute for Quality of Healthcare (IQ healthcare), Radboud University Nijmegen Medical Centre, Nijmegen, the Netherlands; Royal Dutch Pharmacists Association (KNMP), The Hague, the Netherlands.","page":"382-9","title":"Effectiveness of interventions by community pharmacists to reduce risk of gastrointestinal side effects in nonselective nonsteroidal anti-inflammatory drug users.","volume":"23","author":[{"family":"Teichert","given":"Martina"},{"family":"Griens","given":"Fabienne"},{"family":"Buijs","given":"Edgar"},{"family":"Wensing","given":"Michel"},{"family":"De Smet","given":"Peter A G M"}],"issued":{"date-parts":[["2014"]]}},"label":"page"},{"id":49851,"uris":["http://zotero.org/users/6109333/items/B2XWYAS8"],"uri":["http://zotero.org/users/6109333/items/B2XWYAS8"],"itemData":{"id":49851,"type":"article-journal","abstract":"Background\nHigh-risk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id":5459,"uris":["http://zotero.org/users/6109333/items/QX8MUVYS"],"uri":["http://zotero.org/users/6109333/items/QX8MUVYS"],"itemData":{"id":5459,"type":"article-journal","abstract":"INTRODUCTION High-risk prescribing in general practice is common and places patients at increased risk of adverse events. AIM The Safer Prescribing and Care for the Elderly (SPACE) intervention, comprising audit and feedback plus practice mail-out to patients with high-risk prescribing, was designed to promote medicines review and support safer prescribing. This study aims to test the SPACE intervention feasibility in general practice. METHODS This feasibility study involved an Auckland Primary Health Organisation (PHO), a clinical advisory pharmacist, two purposively sampled urban general practices, and seven GPs. The acceptability and utility of the SPACE intervention were assessed by semi- structured interviews involving study participants, including 11 patients with high-risk prescribing. Interviews were audio-recorded, transcribed verbatim and analysed using a general inductive approach to identify emergent themes. RESULTS The pharmacist said the SPACE intervention facilitated communication with GPs, and provided a platform for their clinical advisory role at no extra cost to the PHO. GPs said the feedback session with the pharmacist was educational but added to time pressures. GPs selected 29 patients for the mail-out. Some GPs were concerned the mail-out might upset patients, but patients said they felt cared for. Some patients intended to take the letter to their next appointment and discuss their medicines with their GP; others said there were already many things to discuss and not enough time. Some patients were confused by the medicines information brochure. DISCUSSION The SPACE intervention is feasible in general practice. The medicines information brochure needs simplification. Further research is needed to test the effect of SPACE on high-risk prescribing.","container-title":"Journal of primary health care","DOI":"10.1071/HC17018","ISSN":"1172-6156","issue":"2","journalAbbreviation":"J Prim Health Care","note":"publisher-place: Australia\nWallis, Katharine. The University of Auckland, General Practice and Primary Health Care, Auckland, New Zealand.\nTuckey, Rebecca. The University of Auckland, General Practice and Primary Health Care, Auckland, New Zealand.","page":"145-152","title":"Safer Prescribing and Care for the Elderly (SPACE): feasibility of audit and feedback plus practice mail-out to patients with high-risk prescribing.","volume":"9","author":[{"family":"Wallis","given":"Katharine"},{"family":"Tuckey","given":"Rebecca"}],"issued":{"date-parts":[["2017"]]}},"label":"page"},{"id":55517,"uris":["http://zotero.org/users/6109333/items/CRHGI2KY"],"uri":["http://zotero.org/users/6109333/items/CRHGI2KY"],"itemData":{"id":55517,"type":"article-journal","container-title":"BMJ Open","DOI":"10.1136/bmjopen-2012-002359","ISSN":"2044-6055, 2044-6055","issue":"6","journalAbbreviation":"BMJ Open","language":"en","page":"e002359","source":"DOI.org (Crossref)","title":"Protocol for the Effective Feedback to Improve Primary Care Prescribing Safety (EFIPPS) study: a cluster randomised controlled trial using ePrescribing data","title-short":"Protocol for the Effective Feedback to Improve Primary Care Prescribing Safety (EFIPPS) study","volume":"2","author":[{"family":"Guthrie","given":"Bruce"},{"family":"Treweek","given":"Shaun"},{"family":"Petrie","given":"Dennis"},{"family":"Barnett","given":"Karen"},{"family":"Ritchie","given":"Lewis D"},{"family":"Robertson","given":"Chris"},{"family":"Bennie","given":"Marion"}],"issued":{"date-parts":[["2012"]]}},"label":"page"}],"schema":"https://github.com/citation-style-language/schema/raw/master/csl-citation.json"} </w:instrText>
      </w:r>
      <w:r w:rsidR="00B637E4">
        <w:rPr>
          <w:bCs/>
        </w:rPr>
        <w:fldChar w:fldCharType="separate"/>
      </w:r>
      <w:r w:rsidR="00F049D6" w:rsidRPr="00F049D6">
        <w:rPr>
          <w:szCs w:val="24"/>
          <w:vertAlign w:val="superscript"/>
        </w:rPr>
        <w:t>1–18</w:t>
      </w:r>
      <w:r w:rsidR="00B637E4">
        <w:rPr>
          <w:bCs/>
        </w:rPr>
        <w:fldChar w:fldCharType="end"/>
      </w:r>
      <w:r w:rsidRPr="001D63D6">
        <w:rPr>
          <w:bCs/>
        </w:rPr>
        <w:t xml:space="preserve">. Forward and backward citation tracking was performed for all eligible articles to identify any additional relevant publications linked to a study. This citation tracking </w:t>
      </w:r>
      <w:r w:rsidRPr="001D63D6">
        <w:rPr>
          <w:bCs/>
        </w:rPr>
        <w:lastRenderedPageBreak/>
        <w:t xml:space="preserve">identified the protocol manuscript for the PINCER trial </w:t>
      </w:r>
      <w:r w:rsidR="00F049D6">
        <w:rPr>
          <w:bCs/>
        </w:rPr>
        <w:fldChar w:fldCharType="begin"/>
      </w:r>
      <w:r w:rsidR="00F049D6">
        <w:rPr>
          <w:bCs/>
        </w:rPr>
        <w:instrText xml:space="preserve"> ADDIN ZOTERO_ITEM CSL_CITATION {"citationID":"ouD7rjLH","properties":{"formattedCitation":"\\super 19\\nosupersub{}","plainCitation":"19","noteIndex":0},"citationItems":[{"id":55447,"uris":["http://zotero.org/users/6109333/items/85QCTRQ9"],"uri":["http://zotero.org/users/6109333/items/85QCTRQ9"],"itemData":{"id":55447,"type":"article-journal","container-title":"Trials","DOI":"10.1186/1745-6215-10-28","ISSN":"1745-6215","issue":"1","journalAbbreviation":"Trials","language":"en","page":"28","source":"DOI.org (Crossref)","title":"Protocol for the PINCER trial: a cluster randomised trial comparing the effectiveness of a pharmacist-led IT-based intervention with simple feedback in reducing rates of clinically important errors in medicines management in general practices","title-short":"Protocol for the PINCER trial","volume":"10","author":[{"family":"Avery","given":"Anthony J"},{"family":"Rodgers","given":"Sarah"},{"family":"Cantrill","given":"Judith A"},{"family":"Armstrong","given":"Sarah"},{"family":"Elliott","given":"Rachel"},{"family":"Howard","given":"Rachel"},{"family":"Kendrick","given":"Denise"},{"family":"Morris","given":"Caroline J"},{"family":"Murray","given":"Scott A"},{"family":"Prescott","given":"Robin J"},{"family":"Cresswell","given":"Kathrin"},{"family":"Sheikh","given":"Aziz"}],"issued":{"date-parts":[["2009",12]]}}}],"schema":"https://github.com/citation-style-language/schema/raw/master/csl-citation.json"} </w:instrText>
      </w:r>
      <w:r w:rsidR="00F049D6">
        <w:rPr>
          <w:bCs/>
        </w:rPr>
        <w:fldChar w:fldCharType="separate"/>
      </w:r>
      <w:r w:rsidR="00F049D6" w:rsidRPr="00F049D6">
        <w:rPr>
          <w:szCs w:val="24"/>
          <w:vertAlign w:val="superscript"/>
        </w:rPr>
        <w:t>19</w:t>
      </w:r>
      <w:r w:rsidR="00F049D6">
        <w:rPr>
          <w:bCs/>
        </w:rPr>
        <w:fldChar w:fldCharType="end"/>
      </w:r>
      <w:r w:rsidRPr="001D63D6">
        <w:rPr>
          <w:bCs/>
        </w:rPr>
        <w:t xml:space="preserve">, but no other relevant publications linked to the included studies. A study team member extracted data from each included study using Microsoft Excel.  </w:t>
      </w:r>
    </w:p>
    <w:p w14:paraId="66AEA53F" w14:textId="5B4BEACE" w:rsidR="008169ED" w:rsidRPr="001D63D6" w:rsidRDefault="008169ED" w:rsidP="008169ED">
      <w:pPr>
        <w:spacing w:after="240"/>
        <w:rPr>
          <w:bCs/>
        </w:rPr>
      </w:pPr>
      <w:r w:rsidRPr="001D63D6">
        <w:rPr>
          <w:bCs/>
        </w:rPr>
        <w:t xml:space="preserve">While some studies focused solely on improving rates of PPI gastroprotection in a single risk factor group, others included strategies for reducing high-risk prescribing in multiple high-risk patient populations. Of the 15 eligible studies, 14 focused on reducing GI bleeding risk among patients flagged for high-risk NSAID use </w:t>
      </w:r>
      <w:r w:rsidR="00F049D6">
        <w:rPr>
          <w:bCs/>
        </w:rPr>
        <w:fldChar w:fldCharType="begin"/>
      </w:r>
      <w:r w:rsidR="00B378A7">
        <w:rPr>
          <w:bCs/>
        </w:rPr>
        <w:instrText xml:space="preserve"> ADDIN ZOTERO_ITEM CSL_CITATION {"citationID":"nc3nYBa4","properties":{"formattedCitation":"\\super 1\\uc0\\u8211{}6,8\\uc0\\u8211{}12,14\\uc0\\u8211{}16\\nosupersub{}","plainCitation":"1–6,8–12,14–16","noteIndex":0},"citationItems":[{"id":49806,"uris":["http://zotero.org/users/6109333/items/KTKSG7A6"],"uri":["http://zotero.org/users/6109333/items/KTKSG7A6"],"itemData":{"id":49806,"type":"article-journal","abstract":"BACKGROUND: Medication errors are common in primary care and are associated with considerable risk of patient harm. We tested whether a pharmacist-led, information technology-based intervention was more effective than simple feedback in reducing the number of patients at risk of measures related to hazardous prescribing and inadequate blood-test monitoring of medicines 6 months after the intervention.\nMETHODS: In this pragmatic, cluster randomised trial general practices in the UK were stratified by research site and list size, and randomly assigned by a web-based randomisation service in block sizes of two or four to one of two groups. The practices were allocated to either computer-generated simple feedback for at-risk patients (control) or a pharmacist-led information technology intervention (PINCER), composed of feedback, educational outreach, and dedicated support. The allocation was masked to researchers and statisticians involved in processing and analysing the data. The allocation was not masked to general practices, pharmacists, patients, or researchers who visited practices to extract data. [corrected]. Primary outcomes were the proportions of patients at 6 months after the intervention who had had any of three clinically important errors: non-selective non-steroidal anti-inflammatory drugs (NSAIDs) prescribed to those with a history of peptic ulcer without co-prescription of a proton-pump inhibitor; β blockers prescribed to those with a history of asthma; long-term prescription of angiotensin converting enzyme (ACE) inhibitor or loop diuretics to those 75 years or older without assessment of urea and electrolytes in the preceding 15 months. The cost per error avoided was estimated by incremental cost-effectiveness analysis. This study is registered with Controlled-Trials.com, number ISRCTN21785299.\nFINDINGS: 72 general practices with a combined list size of 480,942 patients were randomised. At 6 months' follow-up, patients in the PINCER group were significantly less likely to have been prescribed a non-selective NSAID if they had a history of peptic ulcer without gastroprotection (OR 0·58, 95% CI 0·38-0·89); a β blocker if they had asthma (0·73, 0·58-0·91); or an ACE inhibitor or loop diuretic without appropriate monitoring (0·51, 0·34-0·78). PINCER has a 95% probability of being cost effective if the decision-maker's ceiling willingness to pay reaches £75 per error avoided at 6 months.\nINTERPRETATION: The PINCER intervention is an effective method for reducing a range of medication errors in general practices with computerised clinical records.\nFUNDING: Patient Safety Research Portfolio, Department of Health, England.","container-title":"Lancet (London, England)","DOI":"10.1016/S0140-6736(11)61817-5","ISSN":"1474-547X","issue":"9823","journalAbbreviation":"Lancet","language":"eng","note":"PMID: 22357106\nPMCID: PMC3328846","page":"1310-1319","source":"PubMed","title":"A pharmacist-led information technology intervention for medication errors (PINCER): a multicentre, cluster randomised, controlled trial and cost-effectiveness analysis","title-short":"A pharmacist-led information technology intervention for medication errors (PINCER)","volume":"379","author":[{"family":"Avery","given":"Anthony J."},{"family":"Rodgers","given":"Sarah"},{"family":"Cantrill","given":"Judith A."},{"family":"Armstrong","given":"Sarah"},{"family":"Cresswell","given":"Kathrin"},{"family":"Eden","given":"Martin"},{"family":"Elliott","given":"Rachel A."},{"family":"Howard","given":"Rachel"},{"family":"Kendrick","given":"Denise"},{"family":"Morris","given":"Caroline J."},{"family":"Prescott","given":"Robin J."},{"family":"Swanwick","given":"Glen"},{"family":"Franklin","given":"Matthew"},{"family":"Putman","given":"Koen"},{"family":"Boyd","given":"Matthew"},{"family":"Sheikh","given":"Aziz"}],"issued":{"date-parts":[["2012",4,7]]}},"label":"page"},{"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I"}],"issued":{"date-parts":[["2011"]]}},"label":"page"},{"id":49804,"uris":["http://zotero.org/users/6109333/items/DYHUMCE6"],"uri":["http://zotero.org/users/6109333/items/DYHUMCE6"],"itemData":{"id":49804,"type":"article-journal","abstract":"BACKGROUND: Protective co-therapy is recommended in NSAID users with GI risk factors, but adherence is poor.\nAIM: To assess the proportion of NSAID users receiving co-therapy and strategies to improve adherence.\nMETHODS: Arthritis patients &gt; or =50 years of age received etoricoxib or diclofenac in a double-blind randomized trial. Reminders that high-risk patients (age &gt; or = 65; previous ulcer/haemorrhage; corticosteroid, anticoagulant, aspirin use) should receive co-therapy were given at study initiation. Free PPI was provided. An intervention midway through the study included a written reminder and required written response regarding co-therapy.\nRESULTS: 16,244/23,504 (69%) patients had GI risk factors. Pre-intervention, co-therapy was most common with previous ulcer/haemorrhage [706/1107 (64%)] and 3-4 risk factors [331/519 (64%)]. In the 10,026 patients enrolled pre-intervention and remaining in the study &gt; or =6 months after, co-therapy in high-risk patients increased from 2958/6843 (43%) to 4177/6843 (61%) (difference = 18%; 95% CI 16%,19%). The increase was greater outside the US (22%; 19%,24%) than in the US (15%; 13%,17%).\nCONCLUSIONS: Less than 50% of NSAID users with GI risk factors are given protective co-therapy--even if prescribers are given reminders and cost is not an issue. Direct communication requiring written response significantly increased adherence to guidelines, but achieving higher levels of adherence will require additional strategies.","container-title":"Alimentary Pharmacology &amp; Therapeutics","DOI":"10.1111/j.1365-2036.2009.04090.x","ISSN":"1365-2036","issue":"7","journalAbbreviation":"Aliment Pharmacol Ther","language":"eng","note":"PMID: 19594486","page":"767-774","source":"PubMed","title":"Prescription rates of protective co-therapy for NSAID users at high GI risk and results of attempts to improve adherence to guidelines","volume":"30","author":[{"family":"Laine","given":"L."},{"family":"Connors","given":"L."},{"family":"Griffin","given":"M. R."},{"family":"Curtis","given":"S. P."},{"family":"Kaur","given":"A."},{"family":"Cannon","given":"C. P."}],"issued":{"date-parts":[["2009",10]]}},"label":"page"},{"id":49809,"uris":["http://zotero.org/users/6109333/items/7IQNWYEM"],"uri":["http://zotero.org/users/6109333/items/7IQNWYEM"],"itemData":{"id":49809,"type":"article-journal","abstract":"AIM: To evaluate an evidence-based educational program for improving strategies for prevention of nonsteroidal anti-inflammatory drug (NSAID)-associated gastrointestinal (GI) complications., METHODS: Four hundred and fifty-six specialists replied to a questionnaire that covered issues related to NSAID-induced adverse effects. They also collected data from their last five consecutive patients before and after they had attended an evidence-based seminar on GI prevention strategies., RESULTS: Four hundred and forty-one of 456 specialists (96.7%) participated in the survey, and 382 (83.7%) in the education-based study that recorded data from 3728 patients. The specialists overestimated the risk of GI complications with NSAIDs, underestimated the GI safety profile of coxibs, but were aware of the risk factors and of the current prevention strategies. Proton pump inhibitors were co-prescribed with NSAIDs in &gt; 80% of patients with and without risk factors. The educational program had little impact on prescribing habits., CONCLUSION: Specialists are informed of advances in NSAID-associated adverse effects and have high rates of GI-prevention therapy. Our educational program did not alter these rates.","container-title":"World Journal of Gastroenterology : WJG","DOI":"10.3748/wjg.15.5953","ISSN":"1007-9327","issue":"47","journalAbbreviation":"World J Gastroenterol","note":"PMID: 20014459\nPMCID: PMC2795182","page":"5953-5959","source":"PubMed Central","title":"Education-based approach to addressing non-evidence-based practice in preventing NSAID-associated gastrointestinal complications","volume":"15","author":[{"family":"Lanas","given":"Angel"},{"family":"Esplugues","given":"Juan V"},{"family":"Zapardiel","given":"Javier"},{"family":"Sobreviela","given":"Eduardo"}],"issued":{"date-parts":[["2009",12,21]]}},"label":"page"},{"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6835,"uris":["http://zotero.org/users/6109333/items/BHSSV59Q"],"uri":["http://zotero.org/users/6109333/items/BHSSV59Q"],"itemData":{"id":6835,"type":"article-journal","abstract":"OBJECTIVE: To evaluate the effectiveness of a personal digital assistant (PDA)-based clinical decision support system (CDSS) on nonsteroidal anti-inflammatory drug (NSAID) prescribing safety in the outpatient setting., DESIGN: The design was a randomized, controlled trial conducted in a university-based resident clinic. Internal medicine residents received a PDA-based CDSS suite. For intervention residents, the CDSS included a prediction rule for NSAID-related gastrointestinal risk assessment and treatment recommendations. Unannounced standardized patients (SPs) trained to portray musculoskeletal symptoms presented to study physicians. Safety outcomes were assessed from the prescriptions given to the SPs. Each prescription was reviewed by a committee of clinicians blinded to participant, intervention group assignment, and baseline or follow-up status., MEASUREMENTS: Prescriptions were judged as safe or unsafe. The main outcome measure was the differential change in unsafe prescribing of NSAIDs for the intervention versus the control group., RESULTS: At baseline, the mean proportion of cases per physician with unsafe prescriptions for the two groups was similar (0.27 vs. 0.29, p &gt; 0.05). Controlling for baseline performance, intervention participants prescribed more safely than controls after receiving the CDSS (0.23 vs. 0.45 [F = 4.24, p &lt; 0.05]). With the CDSS, intervention participants documented more complete assessment of patient gastrointestinal risk from NSAIDs., CONCLUSION: PARTICIPANTS provided with a PDA-based CDSS for NSAID prescribing made fewer unsafe treatment decisions than participants without the CDSS.","container-title":"Journal of the American Medical Informatics Association : JAMIA","ISSN":"1067-5027","issue":"2","journalAbbreviation":"J Am Med Inform Assoc","note":"publisher-place: England\nBerner, Eta S. Department of Health Services Administration, University of Alabama at Birmingham, 1675 University Boulevard, Room 544, Birmingham, AL 35294-3361, USA. eberner@uab.edu","page":"171-9","title":"Improving ambulatory prescribing safety with a handheld decision support system: a randomized controlled trial.","volume":"13","author":[{"family":"Berner","given":"Eta S"},{"family":"Houston","given":"Thomas K"},{"family":"Ray","given":"Midge N"},{"family":"Allison","given":"Jeroan J"},{"family":"Heudebert","given":"Gustavo R"},{"family":"Chatham","given":"W Winn"},{"family":"Kennedy","given":"John I Jr"},{"family":"Glandon","given":"Gerald L"},{"family":"Norton","given":"Patricia A"},{"family":"Crawford","given":"Myra A"},{"family":"Maisiak","given":"Richard S"}],"issued":{"date-parts":[["2006"]]}},"label":"page"},{"id":6844,"uris":["http://zotero.org/users/6109333/items/QMEIHZ6U"],"uri":["http://zotero.org/users/6109333/items/QMEIHZ6U"],"itemData":{"id":6844,"type":"article-journal","abstract":"Clinical decision support system (CDSS) performance may vary with the quality of the input data. We assessed the impact of medical record completeness and accuracy on a CDSS that provides risk assessment for gastrointestinal bleeding and recommends therapy when prescribing NSAIDs. We examined the documentation of six data elements in the medical record and the impact on the performance of the CDSS. We reviewed 178 transcribed clinical encounters from standardized patients with predefined clinical histories. Results showed that the mean completeness score across all encounters was .34. The mean correctness score for those elements present was .94. When the available data was input into the CDSS, the missing data elements resulted in inappropriate and unsafe recommendations in almost 77% of the encounters. The results show that important gaps in the medical record can affect the accuracy of a CDSS designed to improve safe prescribing.","container-title":"AMIA ... Annual Symposium proceedings. AMIA Symposium","ISSN":"1942-597X","issue":"101209213","journalAbbreviation":"AMIA Annu Symp Proc","note":"publisher-place: United States\nBerner, Eta S. University of Alabama at Birmingham, AL, USA.","page":"41-5","title":"Data quality in the outpatient setting: impact on clinical decision support systems.","author":[{"family":"Berner","given":"Eta S"},{"family":"Kasiraman","given":"Ramkumar K"},{"family":"Yu","given":"Feliciano"},{"family":"Ray","given":"Midge N"},{"family":"Houston","given":"Thomas K"}],"issued":{"date-parts":[["2005"]]}},"label":"page"},{"id":6674,"uris":["http://zotero.org/users/6109333/items/89RIDCWF"],"uri":["http://zotero.org/users/6109333/items/89RIDCWF"],"itemData":{"id":6674,"type":"article-journal","abstract":"BACKGROUND: Gastrointestinal (GI) hemorrhage accounts for 200-400,000 admissions in the United States annually. Around 50% of patients with bleeding ulcer have used aspirin and/or nonsteroidal anti-inflammatory drugs (NSAIDs). Misoprostol and proton pump inhibitors (PPIs) may reduce NSAID-related upper GI tract complications in high-risk patients, but their targeted use may be suboptimal., AIM: To determine the impact of physician education, a computer alert, or both on the targeted use of GI prophylaxis in high-risk patients discharged from hospital., METHODS: To target high-risk patients, we studied cardiology telemetry and coronary care unit (CCU) services. Every 4th wk, 8 different residents managed these patients. Over a 32-wk period, residents were assigned to one of the four 8-wk groups sequentially: Group I: control; Group II: physician education, consisting of a 10-min tutorial on risk factors for NSAID-related GI complications; Group III: computer alert; and Group IV: combination of tutorial and computer alert. We reviewed all patients admitted to these cardiology services during the study period. Exclusion criteria included discharge on no ulcerogenic medications, incomplete discharge data, and inpatient death. Patients readmitted during the study period were not re-counted. Medical records were reviewed for discharge medications, past medical history, demographics, admission and discharge diagnoses, hospital days, and the Charlson comorbidity index. Other indications for acid suppression were documented. A chi(2) test was used to determine independence among all four groups., RESULTS: We enrolled 721 patients, of whom 120 (16.7%) were excluded. The remaining 601 were divided by physician intervention group and risk for NSAID-related GI complications. In total, 270 of 601 (45%) patients were discharged home on appropriate gastroprotection. The overall use of gastroprotection increased from 43 to 61% with the combination of an electronic alert and physician education (P &lt; 0.001); among PPI-naive patients, the rate increased from 26% to 55% (P &lt; 0.0001). When stratified by known risk factors for GI complications of NSAIDs, the odds of receiving a gastroprotective prescription among PPI-naive patients was 1.6 with education alone, 1.8 with electronic alert alone, and 2.9 with the combination (P &lt; 0.0001)., CONCLUSION: The combination of a computer alert and brief physician education led to an increase in the use of gastroprotection among NSAID users at the time of discharge from hospital. This effect was most evident among high-risk, PPI-naive patients. Combining physician education and a computer alert appears to have an additive effect.","collection-title":"[Comment in: Am J Gastroenterol. 2008 May;103(5):1104-5; PMID: 18477342 [https://www.ncbi.nlm.nih.gov/pubmed/18477342]]","container-title":"The American journal of gastroenterology","DOI":"10.1111/j.1572-0241.2008.01907.x","ISSN":"1572-0241","issue":"5","journalAbbreviation":"Am J Gastroenterol","note":"publisher-place: United States\nCote, Gregory A. Division of Gastroenterology, Northwestern University Feinberg School of Medicine, Chicago, Illinois, USA.","page":"1097-103","title":"Use of physician education and computer alert to improve targeted use of gastroprotection among NSAID users.","volume":"103","author":[{"family":"Cote","given":"Gregory A"},{"family":"Rice","given":"John P"},{"family":"Bulsiewicz","given":"William"},{"family":"Norvell","given":"John P"},{"family":"Christensen","given":"Keri"},{"family":"Bobb","given":"Anne"},{"family":"Postelnick","given":"Michael"},{"family":"Howden","given":"Colin W"}],"issued":{"date-parts":[["2008"]]}},"label":"page"},{"id":6073,"uris":["http://zotero.org/users/6109333/items/JQA396M8"],"uri":["http://zotero.org/users/6109333/items/JQA396M8"],"itemData":{"id":6073,"type":"article-journal","abstract":"OBJECTIVES: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Group"}],"issued":{"date-parts":[["2008"]]}},"label":"page"},{"id":5379,"uris":["http://zotero.org/users/6109333/items/IP7I88YC"],"uri":["http://zotero.org/users/6109333/items/IP7I88YC"],"itemData":{"id":5379,"type":"article-journal","abstract":"OBJECTIVES: This study aimed to evaluate the effect of the prospective drug utilization review (DUR) system introduced in Korea in December 2010 as a real-time method to improve patient safety, in terms of changes in prescribing practices, adverse drug events (ADEs), and ADE-related healthcare expenditure, using non-steroidal anti-inflammatory drugs (NSAIDs) and their common ADEs as a guide., STUDY DESIGN: We used an interrupted time-series study design using generalized estimating equations to evaluate changes in prescription rate and ADE-related healthcare expenditure. Cox regression analysis was used to evaluate the probability of NSAID-associated ADEs., METHODS: A total of 154,585 outpatients with musculoskeletal or connective tissue disorders, without pre-existing gastric bleeding or ulcers were included in this study. The primary outcome was the level and trend change in prescription rate, drug-drug interactions, coprescribed gastro-protective drugs, and defined daily dose (DDD) of NSAIDs. The secondary outcome was the probability of ADEs and changes in ADE-related healthcare expenditure., RESULTS: There was a significant trend change after introducing the DUR system in terms of drug-drug interactions (-3.6%) and coprescribed gastro-protective drugs (+0.6%). The mean DDD of NSAIDs increased by 0.2. The probability of ADEs decreased overall (-1.7%) and in the high-risk group (age &gt;=65 years; -9.6%); however, only the latter was significant. There was no significant trend or level change in ADE-related health expenditure., CONCLUSIONS: The introduction of the DUR system was associated with more efficient prescribing, including a reduction in drug-drug interactions and an increase in the use of gastro-protective drugs. The system had a positive effect on patient outcome but was not associated with reduced ADE-related costs. Further studies are needed to evaluate the long-term effects of the DUR system in Korea. Copyright © 2018 The Royal Society for Public Health. Published by Elsevier Ltd. All rights reserved.","container-title":"Public health","DOI":"10.1016/j.puhe.2018.06.009","ISSN":"1476-5616","issue":"qi7, 0376507","journalAbbreviation":"Public Health","note":"publisher-place: Netherlands\nKim, S J. Department of Nursing, College of Nursing, Eulji University, Seongnam, Republic of Korea; Institute of Health Services Research, Yonsei University, Seoul, Republic of Korea.\nHan, K-T. Institute of Health Services Research, Yonsei University, Seoul, Republic of Korea; Department of Research and analysis, National Health Insurance Service Ilsan Hospital, Ilsan, Republic of Korea.\nKang, H-G. Department of Pharmaceutical Management, Health Insurance Review and Assessment Service, Seoul, Republic of Korea.\nPark, E-C. Institute of Health Services Research, Yonsei University, Seoul, Republic of Korea; Department of Preventive Medicine, Yonsei University College of Medicine, Seoul, Republic of Korea. Electronic address: ecpark@yuhs.ac.","page":"128-136","title":"Toward safer prescribing: evaluation of a prospective drug utilization review system on inappropriate prescriptions, prescribing patterns, and adverse drug events and related health expenditure in South Korea.","volume":"163","author":[{"family":"Kim","given":"S J"},{"family":"Han","given":"K-T"},{"family":"Kang","given":"H-G"},{"family":"Park","given":"E-C"}],"issued":{"date-parts":[["2018"]]}},"label":"page"},{"id":6065,"uris":["http://zotero.org/users/6109333/items/UAM9488R"],"uri":["http://zotero.org/users/6109333/items/UAM9488R"],"itemData":{"id":6065,"type":"article-journal","abstract":"PURPOSE: Upper gastrointestinal (UGI) complications in elderly users of nonselective nonsteroidal anti-inflammatory drugs (ns-NSAIDs) without concomitant use of gastroprotective agents (GPAs) were a leading cause of potentially avoidable drug-related hospital admissions in the Netherlands. We aimed to determine the effectiveness of community pharmacists' interventions to improve safety in ns-NSAID use in patients at UGI risk., METHODS: In this prospective cohort study, pharmacists in participating pharmacies (intervention group, IG) received feedback on drug dispensing in ns-NSAID users of &gt;=60 years of age at risk for UGI damage and were instructed to select patients to improve ns-NSAID prescribing, in collaboration with primary care physicians. Ns-NSAID users from other pharmacies without concomitant GPA use were followed in parallel as a control group (CG). Changes in the UGI risk of ns-NSAID users between baseline and follow-up measurement, assessed either by the addition of GPAs or the cessation of ns-NSAIDs, were compared between the two study arms., RESULTS: At baseline, 14% of ns-NSAID users at UGI risk did not receive GPAs. Persistent ns-NSAID users from the selected IG patients had an additional 7% likelihood of reduced UGI risk at follow-up (odds ratio 0.93, 95% confidence interval 0.89-0.97) compared with CG patients. In the IG, 91% of selected IG patients at UGI risk from ns-NSAIDs at baseline were no longer at increased risk at follow-up because of cessation of ns-NSAIDS or to concomitant GPA use., CONCLUSION: Although concomitant gastroprotection use in susceptible ns-NSAID users in the Netherlands is high, pharmacist-led interventions could further improve prescribing of ns-NSAIDs. Copyright © 2014 John Wiley &amp; Sons, Ltd.","container-title":"Pharmacoepidemiology and drug safety","DOI":"10.1002/pds.3587","ISSN":"1099-1557","issue":"4","journalAbbreviation":"Pharmacoepidemiol Drug Saf","note":"publisher-place: England\nTeichert, Martina. Scientific Institute for Quality of Healthcare (IQ healthcare), Radboud University Nijmegen Medical Centre, Nijmegen, the Netherlands; Royal Dutch Pharmacists Association (KNMP), The Hague, the Netherlands.","page":"382-9","title":"Effectiveness of interventions by community pharmacists to reduce risk of gastrointestinal side effects in nonselective nonsteroidal anti-inflammatory drug users.","volume":"23","author":[{"family":"Teichert","given":"Martina"},{"family":"Griens","given":"Fabienne"},{"family":"Buijs","given":"Edgar"},{"family":"Wensing","given":"Michel"},{"family":"De Smet","given":"Peter A G M"}],"issued":{"date-parts":[["2014"]]}},"label":"page"},{"id":49851,"uris":["http://zotero.org/users/6109333/items/B2XWYAS8"],"uri":["http://zotero.org/users/6109333/items/B2XWYAS8"],"itemData":{"id":49851,"type":"article-journal","abstract":"Background\nHigh-risk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F049D6">
        <w:rPr>
          <w:bCs/>
        </w:rPr>
        <w:fldChar w:fldCharType="separate"/>
      </w:r>
      <w:r w:rsidR="00B378A7" w:rsidRPr="00B378A7">
        <w:rPr>
          <w:szCs w:val="24"/>
          <w:vertAlign w:val="superscript"/>
        </w:rPr>
        <w:t>1–6,8–12,14–16</w:t>
      </w:r>
      <w:r w:rsidR="00F049D6">
        <w:rPr>
          <w:bCs/>
        </w:rPr>
        <w:fldChar w:fldCharType="end"/>
      </w:r>
      <w:r w:rsidRPr="001D63D6">
        <w:rPr>
          <w:bCs/>
        </w:rPr>
        <w:t xml:space="preserve">. Only 5 studies included participants at high risk for GI bleeding due to use of </w:t>
      </w:r>
      <w:r w:rsidR="007A5EFF">
        <w:rPr>
          <w:bCs/>
        </w:rPr>
        <w:t>combination antithrombotic therapy (</w:t>
      </w:r>
      <w:r w:rsidRPr="001D63D6">
        <w:rPr>
          <w:bCs/>
        </w:rPr>
        <w:t>CAT</w:t>
      </w:r>
      <w:r w:rsidR="007A5EFF">
        <w:rPr>
          <w:bCs/>
        </w:rPr>
        <w:t>)</w:t>
      </w:r>
      <w:r w:rsidRPr="001D63D6">
        <w:rPr>
          <w:bCs/>
        </w:rPr>
        <w:t xml:space="preserve"> without PPI gastroprotection </w:t>
      </w:r>
      <w:r w:rsidR="00F049D6">
        <w:rPr>
          <w:bCs/>
        </w:rPr>
        <w:fldChar w:fldCharType="begin"/>
      </w:r>
      <w:r w:rsidR="00B378A7">
        <w:rPr>
          <w:bCs/>
        </w:rPr>
        <w:instrText xml:space="preserve"> ADDIN ZOTERO_ITEM CSL_CITATION {"citationID":"41sFsfsg","properties":{"formattedCitation":"\\super 5,6,11,13,16\\nosupersub{}","plainCitation":"5,6,11,13,16","noteIndex":0},"citationItems":[{"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id":6131,"uris":["http://zotero.org/users/6109333/items/F4F6KF7T"],"uri":["http://zotero.org/users/6109333/items/F4F6KF7T"],"itemData":{"id":6131,"type":"article-journal","abstract":"OBJECTIVE(S): The aim of this paper is to describe the utility of electronic personal health records (ePHRs) to identify patients with potential risk factors for aspirin-induced upper gastrointestinal bleeding (UGIB)., SETTING: ER-Card, LLC. a for-profit ePHR company located in Rhode Island from October 2008 to May 2010., PRACTICE DESCRIPTION: Clinical pharmacists reviewed the records of 615 patients enrolled in an ePHR service. Records included patient self-report of all known medical conditions, current prescription medications, and self-care therapies utilized., PRACTICE INNOVATION: Pharmacists reviewed ePHR profiles for actual or potential medication-related problems. Patients taking low-dose aspirin (81 mg-325 mg daily) were screened for known additional risk factors for aspirin-induced UGIB. Patients identified were notified to contact their provider for information and/or providers were contacted directly by pharmacists with therapy recommendations., MAIN OUTCOME MEASURE(S): Number of patients at increased risk for aspirin-induced UGIB as a result of concomitant medications., RESULTS: Ninety-seven patients (16% of total records screened) with an average age of 72.1 years had risk factors for aspirin induced UGIB. In addition to daily aspirin therapy patients reported regular use of nonsteroidal anti-inflammatory drugs or cyclooxygenase-2 inhibitors (38%), other antiplatelet agents (22%), anticoagulants (24%), corticosteroids (4%), or a combination of these medications (12%). None of the patients included in this analysis reported use of prescribed or overthe-counter gastroprotective therapy (such as proton-pump inhibitors or histamine-2 receptor antagonists)., CONCLUSION: Pharmacist screening of patient self-reported health information as part of an ePHR service can result in the detection of a significant number of patients at increased risk for aspirin-induced UGIB.","container-title":"The Consultant pharmacist : the journal of the American Society of Consultant Pharmacists","DOI":"10.4140/TCP.n.2013.313","ISSN":"0888-5109","issue":"5","journalAbbreviation":"Consult Pharm","note":"publisher-place: United States\nJackson, Anita N. Department of Pharmacy Practice, University of Rhode Island College of Pharmacy, Kingston, RI, USA.","page":"313-8","title":"Use of electronic personal health records to identify patients at risk for aspirin-induced gastrointestinal bleeding.","volume":"28","author":[{"family":"Jackson","given":"Anita N"},{"family":"Kogut","given":"Stephen"}],"issued":{"date-parts":[["2013"]]}},"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F049D6">
        <w:rPr>
          <w:bCs/>
        </w:rPr>
        <w:fldChar w:fldCharType="separate"/>
      </w:r>
      <w:r w:rsidR="00B378A7" w:rsidRPr="00B378A7">
        <w:rPr>
          <w:szCs w:val="24"/>
          <w:vertAlign w:val="superscript"/>
        </w:rPr>
        <w:t>5,6,11,13,16</w:t>
      </w:r>
      <w:r w:rsidR="00F049D6">
        <w:rPr>
          <w:bCs/>
        </w:rPr>
        <w:fldChar w:fldCharType="end"/>
      </w:r>
      <w:r w:rsidRPr="001D63D6">
        <w:rPr>
          <w:bCs/>
        </w:rPr>
        <w:t xml:space="preserve">. Ten studies utilized a medication optimization outcome, in which the study team considered either discontinuation of a high-risk drug or initiation of a gastroprotective drug to be a favorable outcome </w:t>
      </w:r>
      <w:r w:rsidR="00F049D6">
        <w:rPr>
          <w:bCs/>
        </w:rPr>
        <w:fldChar w:fldCharType="begin"/>
      </w:r>
      <w:r w:rsidR="00B378A7">
        <w:rPr>
          <w:bCs/>
        </w:rPr>
        <w:instrText xml:space="preserve"> ADDIN ZOTERO_ITEM CSL_CITATION {"citationID":"feW3lCxa","properties":{"formattedCitation":"\\super 2,5,6,8,9,11\\uc0\\u8211{}13,15,16\\nosupersub{}","plainCitation":"2,5,6,8,9,11–13,15,16","noteIndex":0},"citationItems":[{"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I"}],"issued":{"date-parts":[["2011"]]}},"label":"page"},{"id":49815,"uris":["http://zotero.org/users/6109333/items/T242XLUL"],"uri":["http://zotero.org/users/6109333/items/T242XLUL"],"itemData":{"id":49815,"type":"article-journal","abstract":"BACKGROUND: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6835,"uris":["http://zotero.org/users/6109333/items/BHSSV59Q"],"uri":["http://zotero.org/users/6109333/items/BHSSV59Q"],"itemData":{"id":6835,"type":"article-journal","abstract":"OBJECTIVE: To evaluate the effectiveness of a personal digital assistant (PDA)-based clinical decision support system (CDSS) on nonsteroidal anti-inflammatory drug (NSAID) prescribing safety in the outpatient setting., DESIGN: The design was a randomized, controlled trial conducted in a university-based resident clinic. Internal medicine residents received a PDA-based CDSS suite. For intervention residents, the CDSS included a prediction rule for NSAID-related gastrointestinal risk assessment and treatment recommendations. Unannounced standardized patients (SPs) trained to portray musculoskeletal symptoms presented to study physicians. Safety outcomes were assessed from the prescriptions given to the SPs. Each prescription was reviewed by a committee of clinicians blinded to participant, intervention group assignment, and baseline or follow-up status., MEASUREMENTS: Prescriptions were judged as safe or unsafe. The main outcome measure was the differential change in unsafe prescribing of NSAIDs for the intervention versus the control group., RESULTS: At baseline, the mean proportion of cases per physician with unsafe prescriptions for the two groups was similar (0.27 vs. 0.29, p &gt; 0.05). Controlling for baseline performance, intervention participants prescribed more safely than controls after receiving the CDSS (0.23 vs. 0.45 [F = 4.24, p &lt; 0.05]). With the CDSS, intervention participants documented more complete assessment of patient gastrointestinal risk from NSAIDs., CONCLUSION: PARTICIPANTS provided with a PDA-based CDSS for NSAID prescribing made fewer unsafe treatment decisions than participants without the CDSS.","container-title":"Journal of the American Medical Informatics Association : JAMIA","ISSN":"1067-5027","issue":"2","journalAbbreviation":"J Am Med Inform Assoc","note":"publisher-place: England\nBerner, Eta S. Department of Health Services Administration, University of Alabama at Birmingham, 1675 University Boulevard, Room 544, Birmingham, AL 35294-3361, USA. eberner@uab.edu","page":"171-9","title":"Improving ambulatory prescribing safety with a handheld decision support system: a randomized controlled trial.","volume":"13","author":[{"family":"Berner","given":"Eta S"},{"family":"Houston","given":"Thomas K"},{"family":"Ray","given":"Midge N"},{"family":"Allison","given":"Jeroan J"},{"family":"Heudebert","given":"Gustavo R"},{"family":"Chatham","given":"W Winn"},{"family":"Kennedy","given":"John I Jr"},{"family":"Glandon","given":"Gerald L"},{"family":"Norton","given":"Patricia A"},{"family":"Crawford","given":"Myra A"},{"family":"Maisiak","given":"Richard S"}],"issued":{"date-parts":[["2006"]]}},"label":"page"},{"id":6844,"uris":["http://zotero.org/users/6109333/items/QMEIHZ6U"],"uri":["http://zotero.org/users/6109333/items/QMEIHZ6U"],"itemData":{"id":6844,"type":"article-journal","abstract":"Clinical decision support system (CDSS) performance may vary with the quality of the input data. We assessed the impact of medical record completeness and accuracy on a CDSS that provides risk assessment for gastrointestinal bleeding and recommends therapy when prescribing NSAIDs. We examined the documentation of six data elements in the medical record and the impact on the performance of the CDSS. We reviewed 178 transcribed clinical encounters from standardized patients with predefined clinical histories. Results showed that the mean completeness score across all encounters was .34. The mean correctness score for those elements present was .94. When the available data was input into the CDSS, the missing data elements resulted in inappropriate and unsafe recommendations in almost 77% of the encounters. The results show that important gaps in the medical record can affect the accuracy of a CDSS designed to improve safe prescribing.","container-title":"AMIA ... Annual Symposium proceedings. AMIA Symposium","ISSN":"1942-597X","issue":"101209213","journalAbbreviation":"AMIA Annu Symp Proc","note":"publisher-place: United States\nBerner, Eta S. University of Alabama at Birmingham, AL, USA.","page":"41-5","title":"Data quality in the outpatient setting: impact on clinical decision support systems.","author":[{"family":"Berner","given":"Eta S"},{"family":"Kasiraman","given":"Ramkumar K"},{"family":"Yu","given":"Feliciano"},{"family":"Ray","given":"Midge N"},{"family":"Houston","given":"Thomas K"}],"issued":{"date-parts":[["2005"]]}},"label":"page"},{"id":6073,"uris":["http://zotero.org/users/6109333/items/JQA396M8"],"uri":["http://zotero.org/users/6109333/items/JQA396M8"],"itemData":{"id":6073,"type":"article-journal","abstract":"OBJECTIVES: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Group"}],"issued":{"date-parts":[["2008"]]}},"label":"page"},{"id":6131,"uris":["http://zotero.org/users/6109333/items/F4F6KF7T"],"uri":["http://zotero.org/users/6109333/items/F4F6KF7T"],"itemData":{"id":6131,"type":"article-journal","abstract":"OBJECTIVE(S): The aim of this paper is to describe the utility of electronic personal health records (ePHRs) to identify patients with potential risk factors for aspirin-induced upper gastrointestinal bleeding (UGIB)., SETTING: ER-Card, LLC. a for-profit ePHR company located in Rhode Island from October 2008 to May 2010., PRACTICE DESCRIPTION: Clinical pharmacists reviewed the records of 615 patients enrolled in an ePHR service. Records included patient self-report of all known medical conditions, current prescription medications, and self-care therapies utilized., PRACTICE INNOVATION: Pharmacists reviewed ePHR profiles for actual or potential medication-related problems. Patients taking low-dose aspirin (81 mg-325 mg daily) were screened for known additional risk factors for aspirin-induced UGIB. Patients identified were notified to contact their provider for information and/or providers were contacted directly by pharmacists with therapy recommendations., MAIN OUTCOME MEASURE(S): Number of patients at increased risk for aspirin-induced UGIB as a result of concomitant medications., RESULTS: Ninety-seven patients (16% of total records screened) with an average age of 72.1 years had risk factors for aspirin induced UGIB. In addition to daily aspirin therapy patients reported regular use of nonsteroidal anti-inflammatory drugs or cyclooxygenase-2 inhibitors (38%), other antiplatelet agents (22%), anticoagulants (24%), corticosteroids (4%), or a combination of these medications (12%). None of the patients included in this analysis reported use of prescribed or overthe-counter gastroprotective therapy (such as proton-pump inhibitors or histamine-2 receptor antagonists)., CONCLUSION: Pharmacist screening of patient self-reported health information as part of an ePHR service can result in the detection of a significant number of patients at increased risk for aspirin-induced UGIB.","container-title":"The Consultant pharmacist : the journal of the American Society of Consultant Pharmacists","DOI":"10.4140/TCP.n.2013.313","ISSN":"0888-5109","issue":"5","journalAbbreviation":"Consult Pharm","note":"publisher-place: United States\nJackson, Anita N. Department of Pharmacy Practice, University of Rhode Island College of Pharmacy, Kingston, RI, USA.","page":"313-8","title":"Use of electronic personal health records to identify patients at risk for aspirin-induced gastrointestinal bleeding.","volume":"28","author":[{"family":"Jackson","given":"Anita N"},{"family":"Kogut","given":"Stephen"}],"issued":{"date-parts":[["2013"]]}},"label":"page"},{"id":6065,"uris":["http://zotero.org/users/6109333/items/UAM9488R"],"uri":["http://zotero.org/users/6109333/items/UAM9488R"],"itemData":{"id":6065,"type":"article-journal","abstract":"PURPOSE: Upper gastrointestinal (UGI) complications in elderly users of nonselective nonsteroidal anti-inflammatory drugs (ns-NSAIDs) without concomitant use of gastroprotective agents (GPAs) were a leading cause of potentially avoidable drug-related hospital admissions in the Netherlands. We aimed to determine the effectiveness of community pharmacists' interventions to improve safety in ns-NSAID use in patients at UGI risk., METHODS: In this prospective cohort study, pharmacists in participating pharmacies (intervention group, IG) received feedback on drug dispensing in ns-NSAID users of &gt;=60 years of age at risk for UGI damage and were instructed to select patients to improve ns-NSAID prescribing, in collaboration with primary care physicians. Ns-NSAID users from other pharmacies without concomitant GPA use were followed in parallel as a control group (CG). Changes in the UGI risk of ns-NSAID users between baseline and follow-up measurement, assessed either by the addition of GPAs or the cessation of ns-NSAIDs, were compared between the two study arms., RESULTS: At baseline, 14% of ns-NSAID users at UGI risk did not receive GPAs. Persistent ns-NSAID users from the selected IG patients had an additional 7% likelihood of reduced UGI risk at follow-up (odds ratio 0.93, 95% confidence interval 0.89-0.97) compared with CG patients. In the IG, 91% of selected IG patients at UGI risk from ns-NSAIDs at baseline were no longer at increased risk at follow-up because of cessation of ns-NSAIDS or to concomitant GPA use., CONCLUSION: Although concomitant gastroprotection use in susceptible ns-NSAID users in the Netherlands is high, pharmacist-led interventions could further improve prescribing of ns-NSAIDs. Copyright © 2014 John Wiley &amp; Sons, Ltd.","container-title":"Pharmacoepidemiology and drug safety","DOI":"10.1002/pds.3587","ISSN":"1099-1557","issue":"4","journalAbbreviation":"Pharmacoepidemiol Drug Saf","note":"publisher-place: England\nTeichert, Martina. Scientific Institute for Quality of Healthcare (IQ healthcare), Radboud University Nijmegen Medical Centre, Nijmegen, the Netherlands; Royal Dutch Pharmacists Association (KNMP), The Hague, the Netherlands.","page":"382-9","title":"Effectiveness of interventions by community pharmacists to reduce risk of gastrointestinal side effects in nonselective nonsteroidal anti-inflammatory drug users.","volume":"23","author":[{"family":"Teichert","given":"Martina"},{"family":"Griens","given":"Fabienne"},{"family":"Buijs","given":"Edgar"},{"family":"Wensing","given":"Michel"},{"family":"De Smet","given":"Peter A G M"}],"issued":{"date-parts":[["2014"]]}},"label":"page"},{"id":49851,"uris":["http://zotero.org/users/6109333/items/B2XWYAS8"],"uri":["http://zotero.org/users/6109333/items/B2XWYAS8"],"itemData":{"id":49851,"type":"article-journal","abstract":"Background\nHigh-risk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F049D6">
        <w:rPr>
          <w:bCs/>
        </w:rPr>
        <w:fldChar w:fldCharType="separate"/>
      </w:r>
      <w:r w:rsidR="00B378A7" w:rsidRPr="00B378A7">
        <w:rPr>
          <w:szCs w:val="24"/>
          <w:vertAlign w:val="superscript"/>
        </w:rPr>
        <w:t>2,5,6,8,9,11–13,15,16</w:t>
      </w:r>
      <w:r w:rsidR="00F049D6">
        <w:rPr>
          <w:bCs/>
        </w:rPr>
        <w:fldChar w:fldCharType="end"/>
      </w:r>
      <w:r w:rsidR="00F049D6">
        <w:rPr>
          <w:bCs/>
          <w:vertAlign w:val="superscript"/>
        </w:rPr>
        <w:t xml:space="preserve"> </w:t>
      </w:r>
      <w:r w:rsidRPr="001D63D6">
        <w:rPr>
          <w:bCs/>
        </w:rPr>
        <w:t>while another 5 studies looked solely at initiation of a gastroprotective drug</w:t>
      </w:r>
      <w:r w:rsidR="00F049D6">
        <w:rPr>
          <w:bCs/>
        </w:rPr>
        <w:t xml:space="preserve"> </w:t>
      </w:r>
      <w:r w:rsidR="00F049D6">
        <w:rPr>
          <w:bCs/>
        </w:rPr>
        <w:fldChar w:fldCharType="begin"/>
      </w:r>
      <w:r w:rsidR="00F049D6">
        <w:rPr>
          <w:bCs/>
        </w:rPr>
        <w:instrText xml:space="preserve"> ADDIN ZOTERO_ITEM CSL_CITATION {"citationID":"FiJQ34lb","properties":{"formattedCitation":"\\super 1,3,4,10,14\\nosupersub{}","plainCitation":"1,3,4,10,14","noteIndex":0},"citationItems":[{"id":49806,"uris":["http://zotero.org/users/6109333/items/KTKSG7A6"],"uri":["http://zotero.org/users/6109333/items/KTKSG7A6"],"itemData":{"id":49806,"type":"article-journal","abstract":"BACKGROUND: Medication errors are common in primary care and are associated with considerable risk of patient harm. We tested whether a pharmacist-led, information technology-based intervention was more effective than simple feedback in reducing the number of patients at risk of measures related to hazardous prescribing and inadequate blood-test monitoring of medicines 6 months after the intervention.\nMETHODS: In this pragmatic, cluster randomised trial general practices in the UK were stratified by research site and list size, and randomly assigned by a web-based randomisation service in block sizes of two or four to one of two groups. The practices were allocated to either computer-generated simple feedback for at-risk patients (control) or a pharmacist-led information technology intervention (PINCER), composed of feedback, educational outreach, and dedicated support. The allocation was masked to researchers and statisticians involved in processing and analysing the data. The allocation was not masked to general practices, pharmacists, patients, or researchers who visited practices to extract data. [corrected]. Primary outcomes were the proportions of patients at 6 months after the intervention who had had any of three clinically important errors: non-selective non-steroidal anti-inflammatory drugs (NSAIDs) prescribed to those with a history of peptic ulcer without co-prescription of a proton-pump inhibitor; β blockers prescribed to those with a history of asthma; long-term prescription of angiotensin converting enzyme (ACE) inhibitor or loop diuretics to those 75 years or older without assessment of urea and electrolytes in the preceding 15 months. The cost per error avoided was estimated by incremental cost-effectiveness analysis. This study is registered with Controlled-Trials.com, number ISRCTN21785299.\nFINDINGS: 72 general practices with a combined list size of 480,942 patients were randomised. At 6 months' follow-up, patients in the PINCER group were significantly less likely to have been prescribed a non-selective NSAID if they had a history of peptic ulcer without gastroprotection (OR 0·58, 95% CI 0·38-0·89); a β blocker if they had asthma (0·73, 0·58-0·91); or an ACE inhibitor or loop diuretic without appropriate monitoring (0·51, 0·34-0·78). PINCER has a 95% probability of being cost effective if the decision-maker's ceiling willingness to pay reaches £75 per error avoided at 6 months.\nINTERPRETATION: The PINCER intervention is an effective method for reducing a range of medication errors in general practices with computerised clinical records.\nFUNDING: Patient Safety Research Portfolio, Department of Health, England.","container-title":"Lancet (London, England)","DOI":"10.1016/S0140-6736(11)61817-5","ISSN":"1474-547X","issue":"9823","journalAbbreviation":"Lancet","language":"eng","note":"PMID: 22357106\nPMCID: PMC3328846","page":"1310-1319","source":"PubMed","title":"A pharmacist-led information technology intervention for medication errors (PINCER): a multicentre, cluster randomised, controlled trial and cost-effectiveness analysis","title-short":"A pharmacist-led information technology intervention for medication errors (PINCER)","volume":"379","author":[{"family":"Avery","given":"Anthony J."},{"family":"Rodgers","given":"Sarah"},{"family":"Cantrill","given":"Judith A."},{"family":"Armstrong","given":"Sarah"},{"family":"Cresswell","given":"Kathrin"},{"family":"Eden","given":"Martin"},{"family":"Elliott","given":"Rachel A."},{"family":"Howard","given":"Rachel"},{"family":"Kendrick","given":"Denise"},{"family":"Morris","given":"Caroline J."},{"family":"Prescott","given":"Robin J."},{"family":"Swanwick","given":"Glen"},{"family":"Franklin","given":"Matthew"},{"family":"Putman","given":"Koen"},{"family":"Boyd","given":"Matthew"},{"family":"Sheikh","given":"Aziz"}],"issued":{"date-parts":[["2012",4,7]]}},"label":"page"},{"id":49804,"uris":["http://zotero.org/users/6109333/items/DYHUMCE6"],"uri":["http://zotero.org/users/6109333/items/DYHUMCE6"],"itemData":{"id":49804,"type":"article-journal","abstract":"BACKGROUND: Protective co-therapy is recommended in NSAID users with GI risk factors, but adherence is poor.\nAIM: To assess the proportion of NSAID users receiving co-therapy and strategies to improve adherence.\nMETHODS: Arthritis patients &gt; or =50 years of age received etoricoxib or diclofenac in a double-blind randomized trial. Reminders that high-risk patients (age &gt; or = 65; previous ulcer/haemorrhage; corticosteroid, anticoagulant, aspirin use) should receive co-therapy were given at study initiation. Free PPI was provided. An intervention midway through the study included a written reminder and required written response regarding co-therapy.\nRESULTS: 16,244/23,504 (69%) patients had GI risk factors. Pre-intervention, co-therapy was most common with previous ulcer/haemorrhage [706/1107 (64%)] and 3-4 risk factors [331/519 (64%)]. In the 10,026 patients enrolled pre-intervention and remaining in the study &gt; or =6 months after, co-therapy in high-risk patients increased from 2958/6843 (43%) to 4177/6843 (61%) (difference = 18%; 95% CI 16%,19%). The increase was greater outside the US (22%; 19%,24%) than in the US (15%; 13%,17%).\nCONCLUSIONS: Less than 50% of NSAID users with GI risk factors are given protective co-therapy--even if prescribers are given reminders and cost is not an issue. Direct communication requiring written response significantly increased adherence to guidelines, but achieving higher levels of adherence will require additional strategies.","container-title":"Alimentary Pharmacology &amp; Therapeutics","DOI":"10.1111/j.1365-2036.2009.04090.x","ISSN":"1365-2036","issue":"7","journalAbbreviation":"Aliment Pharmacol Ther","language":"eng","note":"PMID: 19594486","page":"767-774","source":"PubMed","title":"Prescription rates of protective co-therapy for NSAID users at high GI risk and results of attempts to improve adherence to guidelines","volume":"30","author":[{"family":"Laine","given":"L."},{"family":"Connors","given":"L."},{"family":"Griffin","given":"M. R."},{"family":"Curtis","given":"S. P."},{"family":"Kaur","given":"A."},{"family":"Cannon","given":"C. P."}],"issued":{"date-parts":[["2009",10]]}},"label":"page"},{"id":49809,"uris":["http://zotero.org/users/6109333/items/7IQNWYEM"],"uri":["http://zotero.org/users/6109333/items/7IQNWYEM"],"itemData":{"id":49809,"type":"article-journal","abstract":"AIM: To evaluate an evidence-based educational program for improving strategies for prevention of nonsteroidal anti-inflammatory drug (NSAID)-associated gastrointestinal (GI) complications., METHODS: Four hundred and fifty-six specialists replied to a questionnaire that covered issues related to NSAID-induced adverse effects. They also collected data from their last five consecutive patients before and after they had attended an evidence-based seminar on GI prevention strategies., RESULTS: Four hundred and forty-one of 456 specialists (96.7%) participated in the survey, and 382 (83.7%) in the education-based study that recorded data from 3728 patients. The specialists overestimated the risk of GI complications with NSAIDs, underestimated the GI safety profile of coxibs, but were aware of the risk factors and of the current prevention strategies. Proton pump inhibitors were co-prescribed with NSAIDs in &gt; 80% of patients with and without risk factors. The educational program had little impact on prescribing habits., CONCLUSION: Specialists are informed of advances in NSAID-associated adverse effects and have high rates of GI-prevention therapy. Our educational program did not alter these rates.","container-title":"World Journal of Gastroenterology : WJG","DOI":"10.3748/wjg.15.5953","ISSN":"1007-9327","issue":"47","journalAbbreviation":"World J Gastroenterol","note":"PMID: 20014459\nPMCID: PMC2795182","page":"5953-5959","source":"PubMed Central","title":"Education-based approach to addressing non-evidence-based practice in preventing NSAID-associated gastrointestinal complications","volume":"15","author":[{"family":"Lanas","given":"Angel"},{"family":"Esplugues","given":"Juan V"},{"family":"Zapardiel","given":"Javier"},{"family":"Sobreviela","given":"Eduardo"}],"issued":{"date-parts":[["2009",12,21]]}},"label":"page"},{"id":6674,"uris":["http://zotero.org/users/6109333/items/89RIDCWF"],"uri":["http://zotero.org/users/6109333/items/89RIDCWF"],"itemData":{"id":6674,"type":"article-journal","abstract":"BACKGROUND: Gastrointestinal (GI) hemorrhage accounts for 200-400,000 admissions in the United States annually. Around 50% of patients with bleeding ulcer have used aspirin and/or nonsteroidal anti-inflammatory drugs (NSAIDs). Misoprostol and proton pump inhibitors (PPIs) may reduce NSAID-related upper GI tract complications in high-risk patients, but their targeted use may be suboptimal., AIM: To determine the impact of physician education, a computer alert, or both on the targeted use of GI prophylaxis in high-risk patients discharged from hospital., METHODS: To target high-risk patients, we studied cardiology telemetry and coronary care unit (CCU) services. Every 4th wk, 8 different residents managed these patients. Over a 32-wk period, residents were assigned to one of the four 8-wk groups sequentially: Group I: control; Group II: physician education, consisting of a 10-min tutorial on risk factors for NSAID-related GI complications; Group III: computer alert; and Group IV: combination of tutorial and computer alert. We reviewed all patients admitted to these cardiology services during the study period. Exclusion criteria included discharge on no ulcerogenic medications, incomplete discharge data, and inpatient death. Patients readmitted during the study period were not re-counted. Medical records were reviewed for discharge medications, past medical history, demographics, admission and discharge diagnoses, hospital days, and the Charlson comorbidity index. Other indications for acid suppression were documented. A chi(2) test was used to determine independence among all four groups., RESULTS: We enrolled 721 patients, of whom 120 (16.7%) were excluded. The remaining 601 were divided by physician intervention group and risk for NSAID-related GI complications. In total, 270 of 601 (45%) patients were discharged home on appropriate gastroprotection. The overall use of gastroprotection increased from 43 to 61% with the combination of an electronic alert and physician education (P &lt; 0.001); among PPI-naive patients, the rate increased from 26% to 55% (P &lt; 0.0001). When stratified by known risk factors for GI complications of NSAIDs, the odds of receiving a gastroprotective prescription among PPI-naive patients was 1.6 with education alone, 1.8 with electronic alert alone, and 2.9 with the combination (P &lt; 0.0001)., CONCLUSION: The combination of a computer alert and brief physician education led to an increase in the use of gastroprotection among NSAID users at the time of discharge from hospital. This effect was most evident among high-risk, PPI-naive patients. Combining physician education and a computer alert appears to have an additive effect.","collection-title":"[Comment in: Am J Gastroenterol. 2008 May;103(5):1104-5; PMID: 18477342 [https://www.ncbi.nlm.nih.gov/pubmed/18477342]]","container-title":"The American journal of gastroenterology","DOI":"10.1111/j.1572-0241.2008.01907.x","ISSN":"1572-0241","issue":"5","journalAbbreviation":"Am J Gastroenterol","note":"publisher-place: United States\nCote, Gregory A. Division of Gastroenterology, Northwestern University Feinberg School of Medicine, Chicago, Illinois, USA.","page":"1097-103","title":"Use of physician education and computer alert to improve targeted use of gastroprotection among NSAID users.","volume":"103","author":[{"family":"Cote","given":"Gregory A"},{"family":"Rice","given":"John P"},{"family":"Bulsiewicz","given":"William"},{"family":"Norvell","given":"John P"},{"family":"Christensen","given":"Keri"},{"family":"Bobb","given":"Anne"},{"family":"Postelnick","given":"Michael"},{"family":"Howden","given":"Colin W"}],"issued":{"date-parts":[["2008"]]}},"label":"page"},{"id":5379,"uris":["http://zotero.org/users/6109333/items/IP7I88YC"],"uri":["http://zotero.org/users/6109333/items/IP7I88YC"],"itemData":{"id":5379,"type":"article-journal","abstract":"OBJECTIVES: This study aimed to evaluate the effect of the prospective drug utilization review (DUR) system introduced in Korea in December 2010 as a real-time method to improve patient safety, in terms of changes in prescribing practices, adverse drug events (ADEs), and ADE-related healthcare expenditure, using non-steroidal anti-inflammatory drugs (NSAIDs) and their common ADEs as a guide., STUDY DESIGN: We used an interrupted time-series study design using generalized estimating equations to evaluate changes in prescription rate and ADE-related healthcare expenditure. Cox regression analysis was used to evaluate the probability of NSAID-associated ADEs., METHODS: A total of 154,585 outpatients with musculoskeletal or connective tissue disorders, without pre-existing gastric bleeding or ulcers were included in this study. The primary outcome was the level and trend change in prescription rate, drug-drug interactions, coprescribed gastro-protective drugs, and defined daily dose (DDD) of NSAIDs. The secondary outcome was the probability of ADEs and changes in ADE-related healthcare expenditure., RESULTS: There was a significant trend change after introducing the DUR system in terms of drug-drug interactions (-3.6%) and coprescribed gastro-protective drugs (+0.6%). The mean DDD of NSAIDs increased by 0.2. The probability of ADEs decreased overall (-1.7%) and in the high-risk group (age &gt;=65 years; -9.6%); however, only the latter was significant. There was no significant trend or level change in ADE-related health expenditure., CONCLUSIONS: The introduction of the DUR system was associated with more efficient prescribing, including a reduction in drug-drug interactions and an increase in the use of gastro-protective drugs. The system had a positive effect on patient outcome but was not associated with reduced ADE-related costs. Further studies are needed to evaluate the long-term effects of the DUR system in Korea. Copyright © 2018 The Royal Society for Public Health. Published by Elsevier Ltd. All rights reserved.","container-title":"Public health","DOI":"10.1016/j.puhe.2018.06.009","ISSN":"1476-5616","issue":"qi7, 0376507","journalAbbreviation":"Public Health","note":"publisher-place: Netherlands\nKim, S J. Department of Nursing, College of Nursing, Eulji University, Seongnam, Republic of Korea; Institute of Health Services Research, Yonsei University, Seoul, Republic of Korea.\nHan, K-T. Institute of Health Services Research, Yonsei University, Seoul, Republic of Korea; Department of Research and analysis, National Health Insurance Service Ilsan Hospital, Ilsan, Republic of Korea.\nKang, H-G. Department of Pharmaceutical Management, Health Insurance Review and Assessment Service, Seoul, Republic of Korea.\nPark, E-C. Institute of Health Services Research, Yonsei University, Seoul, Republic of Korea; Department of Preventive Medicine, Yonsei University College of Medicine, Seoul, Republic of Korea. Electronic address: ecpark@yuhs.ac.","page":"128-136","title":"Toward safer prescribing: evaluation of a prospective drug utilization review system on inappropriate prescriptions, prescribing patterns, and adverse drug events and related health expenditure in South Korea.","volume":"163","author":[{"family":"Kim","given":"S J"},{"family":"Han","given":"K-T"},{"family":"Kang","given":"H-G"},{"family":"Park","given":"E-C"}],"issued":{"date-parts":[["2018"]]}},"label":"page"}],"schema":"https://github.com/citation-style-language/schema/raw/master/csl-citation.json"} </w:instrText>
      </w:r>
      <w:r w:rsidR="00F049D6">
        <w:rPr>
          <w:bCs/>
        </w:rPr>
        <w:fldChar w:fldCharType="separate"/>
      </w:r>
      <w:r w:rsidR="00F049D6" w:rsidRPr="00F049D6">
        <w:rPr>
          <w:szCs w:val="24"/>
          <w:vertAlign w:val="superscript"/>
        </w:rPr>
        <w:t>1,3,4,10,14</w:t>
      </w:r>
      <w:r w:rsidR="00F049D6">
        <w:rPr>
          <w:bCs/>
        </w:rPr>
        <w:fldChar w:fldCharType="end"/>
      </w:r>
      <w:r w:rsidRPr="001D63D6">
        <w:rPr>
          <w:bCs/>
        </w:rPr>
        <w:t>. In all studies, prescription of a PPI was considered appropriate for risk reduction. However, all but one study also considered a participant to be at reduced risk for bleeding if they were prescribed another gastroprotective drug, with misoprostol considered appropriate in 10 studies</w:t>
      </w:r>
      <w:r w:rsidR="00F049D6">
        <w:rPr>
          <w:bCs/>
        </w:rPr>
        <w:t xml:space="preserve"> </w:t>
      </w:r>
      <w:r w:rsidR="00F049D6">
        <w:rPr>
          <w:bCs/>
        </w:rPr>
        <w:fldChar w:fldCharType="begin"/>
      </w:r>
      <w:r w:rsidR="00B378A7">
        <w:rPr>
          <w:bCs/>
        </w:rPr>
        <w:instrText xml:space="preserve"> ADDIN ZOTERO_ITEM CSL_CITATION {"citationID":"tQhof2LX","properties":{"formattedCitation":"\\super 2\\uc0\\u8211{}4,6,8\\uc0\\u8211{}10,12,15,16\\nosupersub{}","plainCitation":"2–4,6,8–10,12,15,16","noteIndex":0},"citationItems":[{"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I"}],"issued":{"date-parts":[["2011"]]}},"label":"page"},{"id":49804,"uris":["http://zotero.org/users/6109333/items/DYHUMCE6"],"uri":["http://zotero.org/users/6109333/items/DYHUMCE6"],"itemData":{"id":49804,"type":"article-journal","abstract":"BACKGROUND: Protective co-therapy is recommended in NSAID users with GI risk factors, but adherence is poor.\nAIM: To assess the proportion of NSAID users receiving co-therapy and strategies to improve adherence.\nMETHODS: Arthritis patients &gt; or =50 years of age received etoricoxib or diclofenac in a double-blind randomized trial. Reminders that high-risk patients (age &gt; or = 65; previous ulcer/haemorrhage; corticosteroid, anticoagulant, aspirin use) should receive co-therapy were given at study initiation. Free PPI was provided. An intervention midway through the study included a written reminder and required written response regarding co-therapy.\nRESULTS: 16,244/23,504 (69%) patients had GI risk factors. Pre-intervention, co-therapy was most common with previous ulcer/haemorrhage [706/1107 (64%)] and 3-4 risk factors [331/519 (64%)]. In the 10,026 patients enrolled pre-intervention and remaining in the study &gt; or =6 months after, co-therapy in high-risk patients increased from 2958/6843 (43%) to 4177/6843 (61%) (difference = 18%; 95% CI 16%,19%). The increase was greater outside the US (22%; 19%,24%) than in the US (15%; 13%,17%).\nCONCLUSIONS: Less than 50% of NSAID users with GI risk factors are given protective co-therapy--even if prescribers are given reminders and cost is not an issue. Direct communication requiring written response significantly increased adherence to guidelines, but achieving higher levels of adherence will require additional strategies.","container-title":"Alimentary Pharmacology &amp; Therapeutics","DOI":"10.1111/j.1365-2036.2009.04090.x","ISSN":"1365-2036","issue":"7","journalAbbreviation":"Aliment Pharmacol Ther","language":"eng","note":"PMID: 19594486","page":"767-774","source":"PubMed","title":"Prescription rates of protective co-therapy for NSAID users at high GI risk and results of attempts to improve adherence to guidelines","volume":"30","author":[{"family":"Laine","given":"L."},{"family":"Connors","given":"L."},{"family":"Griffin","given":"M. R."},{"family":"Curtis","given":"S. P."},{"family":"Kaur","given":"A."},{"family":"Cannon","given":"C. P."}],"issued":{"date-parts":[["2009",10]]}},"label":"page"},{"id":49809,"uris":["http://zotero.org/users/6109333/items/7IQNWYEM"],"uri":["http://zotero.org/users/6109333/items/7IQNWYEM"],"itemData":{"id":49809,"type":"article-journal","abstract":"AIM: To evaluate an evidence-based educational program for improving strategies for prevention of nonsteroidal anti-inflammatory drug (NSAID)-associated gastrointestinal (GI) complications., METHODS: Four hundred and fifty-six specialists replied to a questionnaire that covered issues related to NSAID-induced adverse effects. They also collected data from their last five consecutive patients before and after they had attended an evidence-based seminar on GI prevention strategies., RESULTS: Four hundred and forty-one of 456 specialists (96.7%) participated in the survey, and 382 (83.7%) in the education-based study that recorded data from 3728 patients. The specialists overestimated the risk of GI complications with NSAIDs, underestimated the GI safety profile of coxibs, but were aware of the risk factors and of the current prevention strategies. Proton pump inhibitors were co-prescribed with NSAIDs in &gt; 80% of patients with and without risk factors. The educational program had little impact on prescribing habits., CONCLUSION: Specialists are informed of advances in NSAID-associated adverse effects and have high rates of GI-prevention therapy. Our educational program did not alter these rates.","container-title":"World Journal of Gastroenterology : WJG","DOI":"10.3748/wjg.15.5953","ISSN":"1007-9327","issue":"47","journalAbbreviation":"World J Gastroenterol","note":"PMID: 20014459\nPMCID: PMC2795182","page":"5953-5959","source":"PubMed Central","title":"Education-based approach to addressing non-evidence-based practice in preventing NSAID-associated gastrointestinal complications","volume":"15","author":[{"family":"Lanas","given":"Angel"},{"family":"Esplugues","given":"Juan V"},{"family":"Zapardiel","given":"Javier"},{"family":"Sobreviela","given":"Eduardo"}],"issued":{"date-parts":[["2009",12,21]]}},"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6835,"uris":["http://zotero.org/users/6109333/items/BHSSV59Q"],"uri":["http://zotero.org/users/6109333/items/BHSSV59Q"],"itemData":{"id":6835,"type":"article-journal","abstract":"OBJECTIVE: To evaluate the effectiveness of a personal digital assistant (PDA)-based clinical decision support system (CDSS) on nonsteroidal anti-inflammatory drug (NSAID) prescribing safety in the outpatient setting., DESIGN: The design was a randomized, controlled trial conducted in a university-based resident clinic. Internal medicine residents received a PDA-based CDSS suite. For intervention residents, the CDSS included a prediction rule for NSAID-related gastrointestinal risk assessment and treatment recommendations. Unannounced standardized patients (SPs) trained to portray musculoskeletal symptoms presented to study physicians. Safety outcomes were assessed from the prescriptions given to the SPs. Each prescription was reviewed by a committee of clinicians blinded to participant, intervention group assignment, and baseline or follow-up status., MEASUREMENTS: Prescriptions were judged as safe or unsafe. The main outcome measure was the differential change in unsafe prescribing of NSAIDs for the intervention versus the control group., RESULTS: At baseline, the mean proportion of cases per physician with unsafe prescriptions for the two groups was similar (0.27 vs. 0.29, p &gt; 0.05). Controlling for baseline performance, intervention participants prescribed more safely than controls after receiving the CDSS (0.23 vs. 0.45 [F = 4.24, p &lt; 0.05]). With the CDSS, intervention participants documented more complete assessment of patient gastrointestinal risk from NSAIDs., CONCLUSION: PARTICIPANTS provided with a PDA-based CDSS for NSAID prescribing made fewer unsafe treatment decisions than participants without the CDSS.","container-title":"Journal of the American Medical Informatics Association : JAMIA","ISSN":"1067-5027","issue":"2","journalAbbreviation":"J Am Med Inform Assoc","note":"publisher-place: England\nBerner, Eta S. Department of Health Services Administration, University of Alabama at Birmingham, 1675 University Boulevard, Room 544, Birmingham, AL 35294-3361, USA. eberner@uab.edu","page":"171-9","title":"Improving ambulatory prescribing safety with a handheld decision support system: a randomized controlled trial.","volume":"13","author":[{"family":"Berner","given":"Eta S"},{"family":"Houston","given":"Thomas K"},{"family":"Ray","given":"Midge N"},{"family":"Allison","given":"Jeroan J"},{"family":"Heudebert","given":"Gustavo R"},{"family":"Chatham","given":"W Winn"},{"family":"Kennedy","given":"John I Jr"},{"family":"Glandon","given":"Gerald L"},{"family":"Norton","given":"Patricia A"},{"family":"Crawford","given":"Myra A"},{"family":"Maisiak","given":"Richard S"}],"issued":{"date-parts":[["2006"]]}},"label":"page"},{"id":6844,"uris":["http://zotero.org/users/6109333/items/QMEIHZ6U"],"uri":["http://zotero.org/users/6109333/items/QMEIHZ6U"],"itemData":{"id":6844,"type":"article-journal","abstract":"Clinical decision support system (CDSS) performance may vary with the quality of the input data. We assessed the impact of medical record completeness and accuracy on a CDSS that provides risk assessment for gastrointestinal bleeding and recommends therapy when prescribing NSAIDs. We examined the documentation of six data elements in the medical record and the impact on the performance of the CDSS. We reviewed 178 transcribed clinical encounters from standardized patients with predefined clinical histories. Results showed that the mean completeness score across all encounters was .34. The mean correctness score for those elements present was .94. When the available data was input into the CDSS, the missing data elements resulted in inappropriate and unsafe recommendations in almost 77% of the encounters. The results show that important gaps in the medical record can affect the accuracy of a CDSS designed to improve safe prescribing.","container-title":"AMIA ... Annual Symposium proceedings. AMIA Symposium","ISSN":"1942-597X","issue":"101209213","journalAbbreviation":"AMIA Annu Symp Proc","note":"publisher-place: United States\nBerner, Eta S. University of Alabama at Birmingham, AL, USA.","page":"41-5","title":"Data quality in the outpatient setting: impact on clinical decision support systems.","author":[{"family":"Berner","given":"Eta S"},{"family":"Kasiraman","given":"Ramkumar K"},{"family":"Yu","given":"Feliciano"},{"family":"Ray","given":"Midge N"},{"family":"Houston","given":"Thomas K"}],"issued":{"date-parts":[["2005"]]}},"label":"page"},{"id":6674,"uris":["http://zotero.org/users/6109333/items/89RIDCWF"],"uri":["http://zotero.org/users/6109333/items/89RIDCWF"],"itemData":{"id":6674,"type":"article-journal","abstract":"BACKGROUND: Gastrointestinal (GI) hemorrhage accounts for 200-400,000 admissions in the United States annually. Around 50% of patients with bleeding ulcer have used aspirin and/or nonsteroidal anti-inflammatory drugs (NSAIDs). Misoprostol and proton pump inhibitors (PPIs) may reduce NSAID-related upper GI tract complications in high-risk patients, but their targeted use may be suboptimal., AIM: To determine the impact of physician education, a computer alert, or both on the targeted use of GI prophylaxis in high-risk patients discharged from hospital., METHODS: To target high-risk patients, we studied cardiology telemetry and coronary care unit (CCU) services. Every 4th wk, 8 different residents managed these patients. Over a 32-wk period, residents were assigned to one of the four 8-wk groups sequentially: Group I: control; Group II: physician education, consisting of a 10-min tutorial on risk factors for NSAID-related GI complications; Group III: computer alert; and Group IV: combination of tutorial and computer alert. We reviewed all patients admitted to these cardiology services during the study period. Exclusion criteria included discharge on no ulcerogenic medications, incomplete discharge data, and inpatient death. Patients readmitted during the study period were not re-counted. Medical records were reviewed for discharge medications, past medical history, demographics, admission and discharge diagnoses, hospital days, and the Charlson comorbidity index. Other indications for acid suppression were documented. A chi(2) test was used to determine independence among all four groups., RESULTS: We enrolled 721 patients, of whom 120 (16.7%) were excluded. The remaining 601 were divided by physician intervention group and risk for NSAID-related GI complications. In total, 270 of 601 (45%) patients were discharged home on appropriate gastroprotection. The overall use of gastroprotection increased from 43 to 61% with the combination of an electronic alert and physician education (P &lt; 0.001); among PPI-naive patients, the rate increased from 26% to 55% (P &lt; 0.0001). When stratified by known risk factors for GI complications of NSAIDs, the odds of receiving a gastroprotective prescription among PPI-naive patients was 1.6 with education alone, 1.8 with electronic alert alone, and 2.9 with the combination (P &lt; 0.0001)., CONCLUSION: The combination of a computer alert and brief physician education led to an increase in the use of gastroprotection among NSAID users at the time of discharge from hospital. This effect was most evident among high-risk, PPI-naive patients. Combining physician education and a computer alert appears to have an additive effect.","collection-title":"[Comment in: Am J Gastroenterol. 2008 May;103(5):1104-5; PMID: 18477342 [https://www.ncbi.nlm.nih.gov/pubmed/18477342]]","container-title":"The American journal of gastroenterology","DOI":"10.1111/j.1572-0241.2008.01907.x","ISSN":"1572-0241","issue":"5","journalAbbreviation":"Am J Gastroenterol","note":"publisher-place: United States\nCote, Gregory A. Division of Gastroenterology, Northwestern University Feinberg School of Medicine, Chicago, Illinois, USA.","page":"1097-103","title":"Use of physician education and computer alert to improve targeted use of gastroprotection among NSAID users.","volume":"103","author":[{"family":"Cote","given":"Gregory A"},{"family":"Rice","given":"John P"},{"family":"Bulsiewicz","given":"William"},{"family":"Norvell","given":"John P"},{"family":"Christensen","given":"Keri"},{"family":"Bobb","given":"Anne"},{"family":"Postelnick","given":"Michael"},{"family":"Howden","given":"Colin W"}],"issued":{"date-parts":[["2008"]]}},"label":"page"},{"id":6635,"uris":["http://zotero.org/users/6109333/items/7W82X7QL"],"uri":["http://zotero.org/users/6109333/items/7W82X7QL"],"itemData":{"id":6635,"type":"article-journal","abstract":"OBJECTIVE: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Group"}],"issued":{"date-parts":[["2008"]]}},"label":"page"},{"id":6065,"uris":["http://zotero.org/users/6109333/items/UAM9488R"],"uri":["http://zotero.org/users/6109333/items/UAM9488R"],"itemData":{"id":6065,"type":"article-journal","abstract":"PURPOSE: Upper gastrointestinal (UGI) complications in elderly users of nonselective nonsteroidal anti-inflammatory drugs (ns-NSAIDs) without concomitant use of gastroprotective agents (GPAs) were a leading cause of potentially avoidable drug-related hospital admissions in the Netherlands. We aimed to determine the effectiveness of community pharmacists' interventions to improve safety in ns-NSAID use in patients at UGI risk., METHODS: In this prospective cohort study, pharmacists in participating pharmacies (intervention group, IG) received feedback on drug dispensing in ns-NSAID users of &gt;=60 years of age at risk for UGI damage and were instructed to select patients to improve ns-NSAID prescribing, in collaboration with primary care physicians. Ns-NSAID users from other pharmacies without concomitant GPA use were followed in parallel as a control group (CG). Changes in the UGI risk of ns-NSAID users between baseline and follow-up measurement, assessed either by the addition of GPAs or the cessation of ns-NSAIDs, were compared between the two study arms., RESULTS: At baseline, 14% of ns-NSAID users at UGI risk did not receive GPAs. Persistent ns-NSAID users from the selected IG patients had an additional 7% likelihood of reduced UGI risk at follow-up (odds ratio 0.93, 95% confidence interval 0.89-0.97) compared with CG patients. In the IG, 91% of selected IG patients at UGI risk from ns-NSAIDs at baseline were no longer at increased risk at follow-up because of cessation of ns-NSAIDS or to concomitant GPA use., CONCLUSION: Although concomitant gastroprotection use in susceptible ns-NSAID users in the Netherlands is high, pharmacist-led interventions could further improve prescribing of ns-NSAIDs. Copyright © 2014 John Wiley &amp; Sons, Ltd.","container-title":"Pharmacoepidemiology and drug safety","DOI":"10.1002/pds.3587","ISSN":"1099-1557","issue":"4","journalAbbreviation":"Pharmacoepidemiol Drug Saf","note":"publisher-place: England\nTeichert, Martina. Scientific Institute for Quality of Healthcare (IQ healthcare), Radboud University Nijmegen Medical Centre, Nijmegen, the Netherlands; Royal Dutch Pharmacists Association (KNMP), The Hague, the Netherlands.","page":"382-9","title":"Effectiveness of interventions by community pharmacists to reduce risk of gastrointestinal side effects in nonselective nonsteroidal anti-inflammatory drug users.","volume":"23","author":[{"family":"Teichert","given":"Martina"},{"family":"Griens","given":"Fabienne"},{"family":"Buijs","given":"Edgar"},{"family":"Wensing","given":"Michel"},{"family":"De Smet","given":"Peter A G M"}],"issued":{"date-parts":[["2014"]]}},"label":"page"},{"id":49851,"uris":["http://zotero.org/users/6109333/items/B2XWYAS8"],"uri":["http://zotero.org/users/6109333/items/B2XWYAS8"],"itemData":{"id":49851,"type":"article-journal","abstract":"Background\nHigh-risk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F049D6">
        <w:rPr>
          <w:bCs/>
        </w:rPr>
        <w:fldChar w:fldCharType="separate"/>
      </w:r>
      <w:r w:rsidR="00B378A7" w:rsidRPr="00B378A7">
        <w:rPr>
          <w:szCs w:val="24"/>
          <w:vertAlign w:val="superscript"/>
        </w:rPr>
        <w:t>2–4,6,8–10,12,15,16</w:t>
      </w:r>
      <w:r w:rsidR="00F049D6">
        <w:rPr>
          <w:bCs/>
        </w:rPr>
        <w:fldChar w:fldCharType="end"/>
      </w:r>
      <w:r w:rsidRPr="001D63D6">
        <w:rPr>
          <w:bCs/>
        </w:rPr>
        <w:t>, and 8 studies that considered a single</w:t>
      </w:r>
      <w:r>
        <w:rPr>
          <w:bCs/>
        </w:rPr>
        <w:t xml:space="preserve"> </w:t>
      </w:r>
      <w:r w:rsidR="00F049D6">
        <w:rPr>
          <w:bCs/>
        </w:rPr>
        <w:fldChar w:fldCharType="begin"/>
      </w:r>
      <w:r w:rsidR="00B378A7">
        <w:rPr>
          <w:bCs/>
        </w:rPr>
        <w:instrText xml:space="preserve"> ADDIN ZOTERO_ITEM CSL_CITATION {"citationID":"bqNIGq6E","properties":{"formattedCitation":"\\super 4,5,11,13,14,16\\nosupersub{}","plainCitation":"4,5,11,13,14,16","noteIndex":0},"citationItems":[{"id":49809,"uris":["http://zotero.org/users/6109333/items/7IQNWYEM"],"uri":["http://zotero.org/users/6109333/items/7IQNWYEM"],"itemData":{"id":49809,"type":"article-journal","abstract":"AIM: To evaluate an evidence-based educational program for improving strategies for prevention of nonsteroidal anti-inflammatory drug (NSAID)-associated gastrointestinal (GI) complications., METHODS: Four hundred and fifty-six specialists replied to a questionnaire that covered issues related to NSAID-induced adverse effects. They also collected data from their last five consecutive patients before and after they had attended an evidence-based seminar on GI prevention strategies., RESULTS: Four hundred and forty-one of 456 specialists (96.7%) participated in the survey, and 382 (83.7%) in the education-based study that recorded data from 3728 patients. The specialists overestimated the risk of GI complications with NSAIDs, underestimated the GI safety profile of coxibs, but were aware of the risk factors and of the current prevention strategies. Proton pump inhibitors were co-prescribed with NSAIDs in &gt; 80% of patients with and without risk factors. The educational program had little impact on prescribing habits., CONCLUSION: Specialists are informed of advances in NSAID-associated adverse effects and have high rates of GI-prevention therapy. Our educational program did not alter these rates.","container-title":"World Journal of Gastroenterology : WJG","DOI":"10.3748/wjg.15.5953","ISSN":"1007-9327","issue":"47","journalAbbreviation":"World J Gastroenterol","note":"PMID: 20014459\nPMCID: PMC2795182","page":"5953-5959","source":"PubMed Central","title":"Education-based approach to addressing non-evidence-based practice in preventing NSAID-associated gastrointestinal complications","volume":"15","author":[{"family":"Lanas","given":"Angel"},{"family":"Esplugues","given":"Juan V"},{"family":"Zapardiel","given":"Javier"},{"family":"Sobreviela","given":"Eduardo"}],"issued":{"date-parts":[["2009",12,21]]}},"label":"page"},{"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id":6131,"uris":["http://zotero.org/users/6109333/items/F4F6KF7T"],"uri":["http://zotero.org/users/6109333/items/F4F6KF7T"],"itemData":{"id":6131,"type":"article-journal","abstract":"OBJECTIVE(S): The aim of this paper is to describe the utility of electronic personal health records (ePHRs) to identify patients with potential risk factors for aspirin-induced upper gastrointestinal bleeding (UGIB)., SETTING: ER-Card, LLC. a for-profit ePHR company located in Rhode Island from October 2008 to May 2010., PRACTICE DESCRIPTION: Clinical pharmacists reviewed the records of 615 patients enrolled in an ePHR service. Records included patient self-report of all known medical conditions, current prescription medications, and self-care therapies utilized., PRACTICE INNOVATION: Pharmacists reviewed ePHR profiles for actual or potential medication-related problems. Patients taking low-dose aspirin (81 mg-325 mg daily) were screened for known additional risk factors for aspirin-induced UGIB. Patients identified were notified to contact their provider for information and/or providers were contacted directly by pharmacists with therapy recommendations., MAIN OUTCOME MEASURE(S): Number of patients at increased risk for aspirin-induced UGIB as a result of concomitant medications., RESULTS: Ninety-seven patients (16% of total records screened) with an average age of 72.1 years had risk factors for aspirin induced UGIB. In addition to daily aspirin therapy patients reported regular use of nonsteroidal anti-inflammatory drugs or cyclooxygenase-2 inhibitors (38%), other antiplatelet agents (22%), anticoagulants (24%), corticosteroids (4%), or a combination of these medications (12%). None of the patients included in this analysis reported use of prescribed or overthe-counter gastroprotective therapy (such as proton-pump inhibitors or histamine-2 receptor antagonists)., CONCLUSION: Pharmacist screening of patient self-reported health information as part of an ePHR service can result in the detection of a significant number of patients at increased risk for aspirin-induced UGIB.","container-title":"The Consultant pharmacist : the journal of the American Society of Consultant Pharmacists","DOI":"10.4140/TCP.n.2013.313","ISSN":"0888-5109","issue":"5","journalAbbreviation":"Consult Pharm","note":"publisher-place: United States\nJackson, Anita N. Department of Pharmacy Practice, University of Rhode Island College of Pharmacy, Kingston, RI, USA.","page":"313-8","title":"Use of electronic personal health records to identify patients at risk for aspirin-induced gastrointestinal bleeding.","volume":"28","author":[{"family":"Jackson","given":"Anita N"},{"family":"Kogut","given":"Stephen"}],"issued":{"date-parts":[["2013"]]}},"label":"page"},{"id":5379,"uris":["http://zotero.org/users/6109333/items/IP7I88YC"],"uri":["http://zotero.org/users/6109333/items/IP7I88YC"],"itemData":{"id":5379,"type":"article-journal","abstract":"OBJECTIVES: This study aimed to evaluate the effect of the prospective drug utilization review (DUR) system introduced in Korea in December 2010 as a real-time method to improve patient safety, in terms of changes in prescribing practices, adverse drug events (ADEs), and ADE-related healthcare expenditure, using non-steroidal anti-inflammatory drugs (NSAIDs) and their common ADEs as a guide., STUDY DESIGN: We used an interrupted time-series study design using generalized estimating equations to evaluate changes in prescription rate and ADE-related healthcare expenditure. Cox regression analysis was used to evaluate the probability of NSAID-associated ADEs., METHODS: A total of 154,585 outpatients with musculoskeletal or connective tissue disorders, without pre-existing gastric bleeding or ulcers were included in this study. The primary outcome was the level and trend change in prescription rate, drug-drug interactions, coprescribed gastro-protective drugs, and defined daily dose (DDD) of NSAIDs. The secondary outcome was the probability of ADEs and changes in ADE-related healthcare expenditure., RESULTS: There was a significant trend change after introducing the DUR system in terms of drug-drug interactions (-3.6%) and coprescribed gastro-protective drugs (+0.6%). The mean DDD of NSAIDs increased by 0.2. The probability of ADEs decreased overall (-1.7%) and in the high-risk group (age &gt;=65 years; -9.6%); however, only the latter was significant. There was no significant trend or level change in ADE-related health expenditure., CONCLUSIONS: The introduction of the DUR system was associated with more efficient prescribing, including a reduction in drug-drug interactions and an increase in the use of gastro-protective drugs. The system had a positive effect on patient outcome but was not associated with reduced ADE-related costs. Further studies are needed to evaluate the long-term effects of the DUR system in Korea. Copyright © 2018 The Royal Society for Public Health. Published by Elsevier Ltd. All rights reserved.","container-title":"Public health","DOI":"10.1016/j.puhe.2018.06.009","ISSN":"1476-5616","issue":"qi7, 0376507","journalAbbreviation":"Public Health","note":"publisher-place: Netherlands\nKim, S J. Department of Nursing, College of Nursing, Eulji University, Seongnam, Republic of Korea; Institute of Health Services Research, Yonsei University, Seoul, Republic of Korea.\nHan, K-T. Institute of Health Services Research, Yonsei University, Seoul, Republic of Korea; Department of Research and analysis, National Health Insurance Service Ilsan Hospital, Ilsan, Republic of Korea.\nKang, H-G. Department of Pharmaceutical Management, Health Insurance Review and Assessment Service, Seoul, Republic of Korea.\nPark, E-C. Institute of Health Services Research, Yonsei University, Seoul, Republic of Korea; Department of Preventive Medicine, Yonsei University College of Medicine, Seoul, Republic of Korea. Electronic address: ecpark@yuhs.ac.","page":"128-136","title":"Toward safer prescribing: evaluation of a prospective drug utilization review system on inappropriate prescriptions, prescribing patterns, and adverse drug events and related health expenditure in South Korea.","volume":"163","author":[{"family":"Kim","given":"S J"},{"family":"Han","given":"K-T"},{"family":"Kang","given":"H-G"},{"family":"Park","given":"E-C"}],"issued":{"date-parts":[["2018"]]}},"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F049D6">
        <w:rPr>
          <w:bCs/>
        </w:rPr>
        <w:fldChar w:fldCharType="separate"/>
      </w:r>
      <w:r w:rsidR="00B378A7" w:rsidRPr="00B378A7">
        <w:rPr>
          <w:szCs w:val="24"/>
          <w:vertAlign w:val="superscript"/>
        </w:rPr>
        <w:t>4,5,11,13,14,16</w:t>
      </w:r>
      <w:r w:rsidR="00F049D6">
        <w:rPr>
          <w:bCs/>
        </w:rPr>
        <w:fldChar w:fldCharType="end"/>
      </w:r>
      <w:r w:rsidRPr="001D63D6">
        <w:rPr>
          <w:bCs/>
        </w:rPr>
        <w:t xml:space="preserve"> or double dose</w:t>
      </w:r>
      <w:r w:rsidR="00F049D6">
        <w:rPr>
          <w:bCs/>
        </w:rPr>
        <w:t xml:space="preserve"> </w:t>
      </w:r>
      <w:r w:rsidR="00F049D6">
        <w:rPr>
          <w:bCs/>
        </w:rPr>
        <w:fldChar w:fldCharType="begin"/>
      </w:r>
      <w:r w:rsidR="00F049D6">
        <w:rPr>
          <w:bCs/>
        </w:rPr>
        <w:instrText xml:space="preserve"> ADDIN ZOTERO_ITEM CSL_CITATION {"citationID":"MyHQxckd","properties":{"formattedCitation":"\\super 12,15\\nosupersub{}","plainCitation":"12,15","noteIndex":0},"citationItems":[{"id":6635,"uris":["http://zotero.org/users/6109333/items/7W82X7QL"],"uri":["http://zotero.org/users/6109333/items/7W82X7QL"],"itemData":{"id":6635,"type":"article-journal","abstract":"OBJECTIVE: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Group"}],"issued":{"date-parts":[["2008"]]}},"label":"page"},{"id":6065,"uris":["http://zotero.org/users/6109333/items/UAM9488R"],"uri":["http://zotero.org/users/6109333/items/UAM9488R"],"itemData":{"id":6065,"type":"article-journal","abstract":"PURPOSE: Upper gastrointestinal (UGI) complications in elderly users of nonselective nonsteroidal anti-inflammatory drugs (ns-NSAIDs) without concomitant use of gastroprotective agents (GPAs) were a leading cause of potentially avoidable drug-related hospital admissions in the Netherlands. We aimed to determine the effectiveness of community pharmacists' interventions to improve safety in ns-NSAID use in patients at UGI risk., METHODS: In this prospective cohort study, pharmacists in participating pharmacies (intervention group, IG) received feedback on drug dispensing in ns-NSAID users of &gt;=60 years of age at risk for UGI damage and were instructed to select patients to improve ns-NSAID prescribing, in collaboration with primary care physicians. Ns-NSAID users from other pharmacies without concomitant GPA use were followed in parallel as a control group (CG). Changes in the UGI risk of ns-NSAID users between baseline and follow-up measurement, assessed either by the addition of GPAs or the cessation of ns-NSAIDs, were compared between the two study arms., RESULTS: At baseline, 14% of ns-NSAID users at UGI risk did not receive GPAs. Persistent ns-NSAID users from the selected IG patients had an additional 7% likelihood of reduced UGI risk at follow-up (odds ratio 0.93, 95% confidence interval 0.89-0.97) compared with CG patients. In the IG, 91% of selected IG patients at UGI risk from ns-NSAIDs at baseline were no longer at increased risk at follow-up because of cessation of ns-NSAIDS or to concomitant GPA use., CONCLUSION: Although concomitant gastroprotection use in susceptible ns-NSAID users in the Netherlands is high, pharmacist-led interventions could further improve prescribing of ns-NSAIDs. Copyright © 2014 John Wiley &amp; Sons, Ltd.","container-title":"Pharmacoepidemiology and drug safety","DOI":"10.1002/pds.3587","ISSN":"1099-1557","issue":"4","journalAbbreviation":"Pharmacoepidemiol Drug Saf","note":"publisher-place: England\nTeichert, Martina. Scientific Institute for Quality of Healthcare (IQ healthcare), Radboud University Nijmegen Medical Centre, Nijmegen, the Netherlands; Royal Dutch Pharmacists Association (KNMP), The Hague, the Netherlands.","page":"382-9","title":"Effectiveness of interventions by community pharmacists to reduce risk of gastrointestinal side effects in nonselective nonsteroidal anti-inflammatory drug users.","volume":"23","author":[{"family":"Teichert","given":"Martina"},{"family":"Griens","given":"Fabienne"},{"family":"Buijs","given":"Edgar"},{"family":"Wensing","given":"Michel"},{"family":"De Smet","given":"Peter A G M"}],"issued":{"date-parts":[["2014"]]}},"label":"page"}],"schema":"https://github.com/citation-style-language/schema/raw/master/csl-citation.json"} </w:instrText>
      </w:r>
      <w:r w:rsidR="00F049D6">
        <w:rPr>
          <w:bCs/>
        </w:rPr>
        <w:fldChar w:fldCharType="separate"/>
      </w:r>
      <w:r w:rsidR="00F049D6" w:rsidRPr="00F049D6">
        <w:rPr>
          <w:szCs w:val="24"/>
          <w:vertAlign w:val="superscript"/>
        </w:rPr>
        <w:t>12,15</w:t>
      </w:r>
      <w:r w:rsidR="00F049D6">
        <w:rPr>
          <w:bCs/>
        </w:rPr>
        <w:fldChar w:fldCharType="end"/>
      </w:r>
      <w:r w:rsidRPr="001D63D6">
        <w:rPr>
          <w:bCs/>
          <w:vertAlign w:val="superscript"/>
        </w:rPr>
        <w:t xml:space="preserve"> </w:t>
      </w:r>
      <w:r w:rsidRPr="001D63D6">
        <w:rPr>
          <w:bCs/>
        </w:rPr>
        <w:t xml:space="preserve">of an H2 blocker to be appropriate. One study considered a patient to have received appropriate gastroprotection if they used any of 5 medications, including a PPI, double dose H2 blocker, misoprostol, zinc acexamate or dosmalfate </w:t>
      </w:r>
      <w:r w:rsidR="00F049D6">
        <w:rPr>
          <w:bCs/>
        </w:rPr>
        <w:fldChar w:fldCharType="begin"/>
      </w:r>
      <w:r w:rsidR="00F049D6">
        <w:rPr>
          <w:bCs/>
        </w:rPr>
        <w:instrText xml:space="preserve"> ADDIN ZOTERO_ITEM CSL_CITATION {"citationID":"QF4vY1Lr","properties":{"formattedCitation":"\\super 12\\nosupersub{}","plainCitation":"12","noteIndex":0},"citationItems":[{"id":6635,"uris":["http://zotero.org/users/6109333/items/7W82X7QL"],"uri":["http://zotero.org/users/6109333/items/7W82X7QL"],"itemData":{"id":6635,"type":"article-journal","abstract":"OBJECTIVE: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Group"}],"issued":{"date-parts":[["2008"]]}}}],"schema":"https://github.com/citation-style-language/schema/raw/master/csl-citation.json"} </w:instrText>
      </w:r>
      <w:r w:rsidR="00F049D6">
        <w:rPr>
          <w:bCs/>
        </w:rPr>
        <w:fldChar w:fldCharType="separate"/>
      </w:r>
      <w:r w:rsidR="00F049D6" w:rsidRPr="00F049D6">
        <w:rPr>
          <w:szCs w:val="24"/>
          <w:vertAlign w:val="superscript"/>
        </w:rPr>
        <w:t>12</w:t>
      </w:r>
      <w:r w:rsidR="00F049D6">
        <w:rPr>
          <w:bCs/>
        </w:rPr>
        <w:fldChar w:fldCharType="end"/>
      </w:r>
      <w:r w:rsidRPr="001D63D6">
        <w:rPr>
          <w:bCs/>
        </w:rPr>
        <w:t>.</w:t>
      </w:r>
    </w:p>
    <w:p w14:paraId="55064085" w14:textId="5557B2B6" w:rsidR="008169ED" w:rsidRPr="001D63D6" w:rsidRDefault="008169ED" w:rsidP="008169ED">
      <w:pPr>
        <w:spacing w:after="240"/>
        <w:rPr>
          <w:bCs/>
        </w:rPr>
      </w:pPr>
      <w:r w:rsidRPr="001D63D6">
        <w:rPr>
          <w:bCs/>
        </w:rPr>
        <w:t xml:space="preserve">The strategies most widely tested for reducing GI bleeding risk included provider feedback tools such as computerized alerts, dashboards, or clinical decision support systems, which were utilized in 8 studies </w:t>
      </w:r>
      <w:r w:rsidR="00B378A7">
        <w:rPr>
          <w:bCs/>
        </w:rPr>
        <w:fldChar w:fldCharType="begin"/>
      </w:r>
      <w:r w:rsidR="00B378A7">
        <w:rPr>
          <w:bCs/>
        </w:rPr>
        <w:instrText xml:space="preserve"> ADDIN ZOTERO_ITEM CSL_CITATION {"citationID":"VSVvUdtK","properties":{"formattedCitation":"\\super 1,2,5,6,8,9,11,16\\nosupersub{}","plainCitation":"1,2,5,6,8,9,11,16","noteIndex":0},"citationItems":[{"id":49806,"uris":["http://zotero.org/users/6109333/items/KTKSG7A6"],"uri":["http://zotero.org/users/6109333/items/KTKSG7A6"],"itemData":{"id":49806,"type":"article-journal","abstract":"BACKGROUND: Medication errors are common in primary care and are associated with considerable risk of patient harm. We tested whether a pharmacist-led, information technology-based intervention was more effective than simple feedback in reducing the number of patients at risk of measures related to hazardous prescribing and inadequate blood-test monitoring of medicines 6 months after the intervention.\nMETHODS: In this pragmatic, cluster randomised trial general practices in the UK were stratified by research site and list size, and randomly assigned by a web-based randomisation service in block sizes of two or four to one of two groups. The practices were allocated to either computer-generated simple feedback for at-risk patients (control) or a pharmacist-led information technology intervention (PINCER), composed of feedback, educational outreach, and dedicated support. The allocation was masked to researchers and statisticians involved in processing and analysing the data. The allocation was not masked to general practices, pharmacists, patients, or researchers who visited practices to extract data. [corrected]. Primary outcomes were the proportions of patients at 6 months after the intervention who had had any of three clinically important errors: non-selective non-steroidal anti-inflammatory drugs (NSAIDs) prescribed to those with a history of peptic ulcer without co-prescription of a proton-pump inhibitor; β blockers prescribed to those with a history of asthma; long-term prescription of angiotensin converting enzyme (ACE) inhibitor or loop diuretics to those 75 years or older without assessment of urea and electrolytes in the preceding 15 months. The cost per error avoided was estimated by incremental cost-effectiveness analysis. This study is registered with Controlled-Trials.com, number ISRCTN21785299.\nFINDINGS: 72 general practices with a combined list size of 480,942 patients were randomised. At 6 months' follow-up, patients in the PINCER group were significantly less likely to have been prescribed a non-selective NSAID if they had a history of peptic ulcer without gastroprotection (OR 0·58, 95% CI 0·38-0·89); a β blocker if they had asthma (0·73, 0·58-0·91); or an ACE inhibitor or loop diuretic without appropriate monitoring (0·51, 0·34-0·78). PINCER has a 95% probability of being cost effective if the decision-maker's ceiling willingness to pay reaches £75 per error avoided at 6 months.\nINTERPRETATION: The PINCER intervention is an effective method for reducing a range of medication errors in general practices with computerised clinical records.\nFUNDING: Patient Safety Research Portfolio, Department of Health, England.","container-title":"Lancet (London, England)","DOI":"10.1016/S0140-6736(11)61817-5","ISSN":"1474-547X","issue":"9823","journalAbbreviation":"Lancet","language":"eng","note":"PMID: 22357106\nPMCID: PMC3328846","page":"1310-1319","source":"PubMed","title":"A pharmacist-led information technology intervention for medication errors (PINCER): a multicentre, cluster randomised, controlled trial and cost-effectiveness analysis","title-short":"A pharmacist-led information technology intervention for medication errors (PINCER)","volume":"379","author":[{"family":"Avery","given":"Anthony J."},{"family":"Rodgers","given":"Sarah"},{"family":"Cantrill","given":"Judith A."},{"family":"Armstrong","given":"Sarah"},{"family":"Cresswell","given":"Kathrin"},{"family":"Eden","given":"Martin"},{"family":"Elliott","given":"Rachel A."},{"family":"Howard","given":"Rachel"},{"family":"Kendrick","given":"Denise"},{"family":"Morris","given":"Caroline J."},{"family":"Prescott","given":"Robin J."},{"family":"Swanwick","given":"Glen"},{"family":"Franklin","given":"Matthew"},{"family":"Putman","given":"Koen"},{"family":"Boyd","given":"Matthew"},{"family":"Sheikh","given":"Aziz"}],"issued":{"date-parts":[["2012",4,7]]}},"label":"page"},{"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I"}],"issued":{"date-parts":[["2011"]]}},"label":"page"},{"id":49815,"uris":["http://zotero.org/users/6109333/items/T242XLUL"],"uri":["http://zotero.org/users/6109333/items/T242XLUL"],"itemData":{"id":49815,"type":"article-journal","abstract":"BACKGROUND: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6835,"uris":["http://zotero.org/users/6109333/items/BHSSV59Q"],"uri":["http://zotero.org/users/6109333/items/BHSSV59Q"],"itemData":{"id":6835,"type":"article-journal","abstract":"OBJECTIVE: To evaluate the effectiveness of a personal digital assistant (PDA)-based clinical decision support system (CDSS) on nonsteroidal anti-inflammatory drug (NSAID) prescribing safety in the outpatient setting., DESIGN: The design was a randomized, controlled trial conducted in a university-based resident clinic. Internal medicine residents received a PDA-based CDSS suite. For intervention residents, the CDSS included a prediction rule for NSAID-related gastrointestinal risk assessment and treatment recommendations. Unannounced standardized patients (SPs) trained to portray musculoskeletal symptoms presented to study physicians. Safety outcomes were assessed from the prescriptions given to the SPs. Each prescription was reviewed by a committee of clinicians blinded to participant, intervention group assignment, and baseline or follow-up status., MEASUREMENTS: Prescriptions were judged as safe or unsafe. The main outcome measure was the differential change in unsafe prescribing of NSAIDs for the intervention versus the control group., RESULTS: At baseline, the mean proportion of cases per physician with unsafe prescriptions for the two groups was similar (0.27 vs. 0.29, p &gt; 0.05). Controlling for baseline performance, intervention participants prescribed more safely than controls after receiving the CDSS (0.23 vs. 0.45 [F = 4.24, p &lt; 0.05]). With the CDSS, intervention participants documented more complete assessment of patient gastrointestinal risk from NSAIDs., CONCLUSION: PARTICIPANTS provided with a PDA-based CDSS for NSAID prescribing made fewer unsafe treatment decisions than participants without the CDSS.","container-title":"Journal of the American Medical Informatics Association : JAMIA","ISSN":"1067-5027","issue":"2","journalAbbreviation":"J Am Med Inform Assoc","note":"publisher-place: England\nBerner, Eta S. Department of Health Services Administration, University of Alabama at Birmingham, 1675 University Boulevard, Room 544, Birmingham, AL 35294-3361, USA. eberner@uab.edu","page":"171-9","title":"Improving ambulatory prescribing safety with a handheld decision support system: a randomized controlled trial.","volume":"13","author":[{"family":"Berner","given":"Eta S"},{"family":"Houston","given":"Thomas K"},{"family":"Ray","given":"Midge N"},{"family":"Allison","given":"Jeroan J"},{"family":"Heudebert","given":"Gustavo R"},{"family":"Chatham","given":"W Winn"},{"family":"Kennedy","given":"John I Jr"},{"family":"Glandon","given":"Gerald L"},{"family":"Norton","given":"Patricia A"},{"family":"Crawford","given":"Myra A"},{"family":"Maisiak","given":"Richard S"}],"issued":{"date-parts":[["2006"]]}},"label":"page"},{"id":6844,"uris":["http://zotero.org/users/6109333/items/QMEIHZ6U"],"uri":["http://zotero.org/users/6109333/items/QMEIHZ6U"],"itemData":{"id":6844,"type":"article-journal","abstract":"Clinical decision support system (CDSS) performance may vary with the quality of the input data. We assessed the impact of medical record completeness and accuracy on a CDSS that provides risk assessment for gastrointestinal bleeding and recommends therapy when prescribing NSAIDs. We examined the documentation of six data elements in the medical record and the impact on the performance of the CDSS. We reviewed 178 transcribed clinical encounters from standardized patients with predefined clinical histories. Results showed that the mean completeness score across all encounters was .34. The mean correctness score for those elements present was .94. When the available data was input into the CDSS, the missing data elements resulted in inappropriate and unsafe recommendations in almost 77% of the encounters. The results show that important gaps in the medical record can affect the accuracy of a CDSS designed to improve safe prescribing.","container-title":"AMIA ... Annual Symposium proceedings. AMIA Symposium","ISSN":"1942-597X","issue":"101209213","journalAbbreviation":"AMIA Annu Symp Proc","note":"publisher-place: United States\nBerner, Eta S. University of Alabama at Birmingham, AL, USA.","page":"41-5","title":"Data quality in the outpatient setting: impact on clinical decision support systems.","author":[{"family":"Berner","given":"Eta S"},{"family":"Kasiraman","given":"Ramkumar K"},{"family":"Yu","given":"Feliciano"},{"family":"Ray","given":"Midge N"},{"family":"Houston","given":"Thomas K"}],"issued":{"date-parts":[["2005"]]}},"label":"page"},{"id":6073,"uris":["http://zotero.org/users/6109333/items/JQA396M8"],"uri":["http://zotero.org/users/6109333/items/JQA396M8"],"itemData":{"id":6073,"type":"article-journal","abstract":"OBJECTIVES: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B378A7">
        <w:rPr>
          <w:bCs/>
        </w:rPr>
        <w:fldChar w:fldCharType="separate"/>
      </w:r>
      <w:r w:rsidR="00B378A7" w:rsidRPr="00B378A7">
        <w:rPr>
          <w:szCs w:val="24"/>
          <w:vertAlign w:val="superscript"/>
        </w:rPr>
        <w:t>1,2,5,6,8,9,11,16</w:t>
      </w:r>
      <w:r w:rsidR="00B378A7">
        <w:rPr>
          <w:bCs/>
        </w:rPr>
        <w:fldChar w:fldCharType="end"/>
      </w:r>
      <w:r w:rsidRPr="001D63D6">
        <w:rPr>
          <w:bCs/>
        </w:rPr>
        <w:t xml:space="preserve">, and provider education strategies, which were used in 6 studies </w:t>
      </w:r>
      <w:r w:rsidR="00B378A7">
        <w:rPr>
          <w:bCs/>
        </w:rPr>
        <w:fldChar w:fldCharType="begin"/>
      </w:r>
      <w:r w:rsidR="00B378A7">
        <w:rPr>
          <w:bCs/>
        </w:rPr>
        <w:instrText xml:space="preserve"> ADDIN ZOTERO_ITEM CSL_CITATION {"citationID":"4fJ0lWv7","properties":{"formattedCitation":"\\super 2,4\\uc0\\u8211{}6,10,11\\nosupersub{}","plainCitation":"2,4–6,10,11","noteIndex":0},"citationItems":[{"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I"}],"issued":{"date-parts":[["2011"]]}},"label":"page"},{"id":49809,"uris":["http://zotero.org/users/6109333/items/7IQNWYEM"],"uri":["http://zotero.org/users/6109333/items/7IQNWYEM"],"itemData":{"id":49809,"type":"article-journal","abstract":"AIM: To evaluate an evidence-based educational program for improving strategies for prevention of nonsteroidal anti-inflammatory drug (NSAID)-associated gastrointestinal (GI) complications., METHODS: Four hundred and fifty-six specialists replied to a questionnaire that covered issues related to NSAID-induced adverse effects. They also collected data from their last five consecutive patients before and after they had attended an evidence-based seminar on GI prevention strategies., RESULTS: Four hundred and forty-one of 456 specialists (96.7%) participated in the survey, and 382 (83.7%) in the education-based study that recorded data from 3728 patients. The specialists overestimated the risk of GI complications with NSAIDs, underestimated the GI safety profile of coxibs, but were aware of the risk factors and of the current prevention strategies. Proton pump inhibitors were co-prescribed with NSAIDs in &gt; 80% of patients with and without risk factors. The educational program had little impact on prescribing habits., CONCLUSION: Specialists are informed of advances in NSAID-associated adverse effects and have high rates of GI-prevention therapy. Our educational program did not alter these rates.","container-title":"World Journal of Gastroenterology : WJG","DOI":"10.3748/wjg.15.5953","ISSN":"1007-9327","issue":"47","journalAbbreviation":"World J Gastroenterol","note":"PMID: 20014459\nPMCID: PMC2795182","page":"5953-5959","source":"PubMed Central","title":"Education-based approach to addressing non-evidence-based practice in preventing NSAID-associated gastrointestinal complications","volume":"15","author":[{"family":"Lanas","given":"Angel"},{"family":"Esplugues","given":"Juan V"},{"family":"Zapardiel","given":"Javier"},{"family":"Sobreviela","given":"Eduardo"}],"issued":{"date-parts":[["2009",12,21]]}},"label":"page"},{"id":49815,"uris":["http://zotero.org/users/6109333/items/T242XLUL"],"uri":["http://zotero.org/users/6109333/items/T242XLUL"],"itemData":{"id":49815,"type":"article-journal","abstract":"BACKGROUND: High-risk prescribing and preventable drug-related complications are common in primary care. We evaluated whether the rates of high-risk prescribing by primary care clinicians and the related clinical outcomes would be reduced by a complex intervention.\nMETHODS: In this cluster-randomized, stepped-wedge trial conducted in Tayside, Scotland, we randomly assigned participating primary care practices to various start dates for a 48-week intervention comprising professional education, informatics to facilitate review, and financial incentives for practices to review patients' charts to assess appropriateness. The primary outcome was patient-level exposure to any of nine measures of high-risk prescribing of nonsteroidal antiinflammatory drugs (NSAIDs) or selected antiplatelet agents (e.g., NSAID prescription in a patient with chronic kidney disease or coprescription of an NSAID and an oral anticoagulant without gastroprotection). Prespecified secondary outcomes included the incidence of related hospital admissions. Analyses were performed according to the intention-to-treat principle, with the use of mixed-effect models to account for clustering in the data.\nRESULTS: A total of 34 practices underwent randomization, 33 of which completed the study. Data were analyzed for 33,334 patients at risk at one or more points in the preintervention period and for 33,060 at risk at one or more points in the intervention period. Targeted high-risk prescribing was significantly reduced, from a rate of 3.7% (1102 of 29,537 patients at risk) immediately before the intervention to 2.2% (674 of 30,187) at the end of the intervention (adjusted odds ratio, 0.63; 95% confidence interval [CI], 0.57 to 0.68; P&lt;0.001). The rate of hospital admissions for gastrointestinal ulcer or bleeding was significantly reduced from the preintervention period to the intervention period (from 55.7 to 37.0 admissions per 10,000 person-years; rate ratio, 0.66; 95% CI, 0.51 to 0.86; P=0.002), as was the rate of admissions for heart failure (from 707.7 to 513.5 admissions per 10,000 person-years; rate ratio, 0.73; 95% CI, 0.56 to 0.95; P=0.02), but admissions for acute kidney injury were not (101.9 and 86.0 admissions per 10,000 person-years, respectively; rate ratio, 0.84; 95% CI, 0.68 to 1.09; P=0.19).\nCONCLUSIONS: A complex intervention combining professional education, informatics, and financial incentives reduced the rate of high-risk prescribing of antiplatelet medications and NSAIDs and may have improved clinical outcomes. (Funded by the Scottish Government Chief Scientist Office; ClinicalTrials.gov number, NCT01425502.).","container-title":"The New England Journal of Medicine","DOI":"10.1056/NEJMsa1508955","ISSN":"1533-4406","issue":"11","journalAbbreviation":"N Engl J Med","language":"eng","note":"PMID: 26981935","page":"1053-1064","source":"PubMed","title":"Safer Prescribing--A Trial of Education, Informatics, and Financial Incentives","volume":"374","author":[{"family":"Dreischulte","given":"Tobias"},{"family":"Donnan","given":"Peter"},{"family":"Grant","given":"Aileen"},{"family":"Hapca","given":"Adrian"},{"family":"McCowan","given":"Colin"},{"family":"Guthrie","given":"Bruce"}],"issued":{"date-parts":[["2016",3,17]]}},"label":"page"},{"id":49818,"uris":["http://zotero.org/users/6109333/items/ARDR2UNX"],"uri":["http://zotero.org/users/6109333/items/ARDR2UNX"],"itemData":{"id":49818,"type":"article-journal","abstract":"OBJECTIVE: To evaluate the effectiveness of feedback on safety of prescribing compared with moderately enhanced usual care.\nDESIGN: Three arm, highly pragmatic cluster randomised trial.\nSETTING AND PARTICIPANTS: 262/278 (94%) primary care practices in three Scottish health boards.\nINTERVENTIONS: Practices were randomised to: \"usual care,\" consisting of emailed educational material with support for searching to identify patients (88 practices at baseline, 86 analysed); usual care plus feedback on practice's high risk prescribing sent quarterly on five occasions (87 practices, 86 analysed); or usual care plus the same feedback incorporating a behavioural change component (87 practices, 86 analysed).\nMAIN OUTCOME MEASURES: The primary outcome was a patient level composite of six prescribing measures relating to high risk use of antipsychotics, non-steroidal anti-inflammatories, and antiplatelets. Secondary outcomes were the six individual measures. The primary analysis compared high risk prescribing in the two feedback arms against usual care at 15 months. Secondary analyses examined immediate change and change in trend of high risk prescribing associated with implementation of the intervention within each arm.\nRESULTS: In the primary analysis, high risk prescribing as measured by the primary outcome fell from 6.0% (3332/55 896) to 5.1% (2845/55 872) in the usual care arm, compared with 5.9% (3341/56 194) to 4.6% (2587/56 478) in the feedback only arm (odds ratio 0.88 (95% confidence interval 0.80 to 0.96) compared with usual care; P=0.007) and 6.2% (3634/58 569) to 4.6% (2686/58 582) in the feedback plus behavioural change component arm (0.86 (0.78 to 0.95); P=0.002). In the pre-specified secondary analysis of change in trend within each arm, the usual care educational intervention had no effect on the existing declining trend in high risk prescribing. Both types of feedback were associated with significantly more rapid decline in high risk prescribing after the intervention compared with before.\nCONCLUSIONS: Feedback of prescribing safety data was effective at reducing high risk prescribing. The intervention would be feasible to implement at scale in contexts where electronic health records are in general use.Trial registration Clinical trials NCT01602705.","container-title":"BMJ (Clinical research ed.)","DOI":"10.1136/bmj.i4079","ISSN":"1756-1833","journalAbbreviation":"BMJ","language":"eng","note":"PMID: 27540041\nPMCID: PMC4990081","page":"i4079","source":"PubMed","title":"Data feedback and behavioural change intervention to improve primary care prescribing safety (EFIPPS): multicentre, three arm, cluster randomised controlled trial","title-short":"Data feedback and behavioural change intervention to improve primary care prescribing safety (EFIPPS)","volume":"354","author":[{"family":"Guthrie","given":"Bruce"},{"family":"Kavanagh","given":"Kimberley"},{"family":"Robertson","given":"Chris"},{"family":"Barnett","given":"Karen"},{"family":"Treweek","given":"Shaun"},{"family":"Petrie","given":"Dennis"},{"family":"Ritchie","given":"Lewis"},{"family":"Bennie","given":"Marion"}],"issued":{"date-parts":[["2016",8,18]]}},"label":"page"},{"id":6674,"uris":["http://zotero.org/users/6109333/items/89RIDCWF"],"uri":["http://zotero.org/users/6109333/items/89RIDCWF"],"itemData":{"id":6674,"type":"article-journal","abstract":"BACKGROUND: Gastrointestinal (GI) hemorrhage accounts for 200-400,000 admissions in the United States annually. Around 50% of patients with bleeding ulcer have used aspirin and/or nonsteroidal anti-inflammatory drugs (NSAIDs). Misoprostol and proton pump inhibitors (PPIs) may reduce NSAID-related upper GI tract complications in high-risk patients, but their targeted use may be suboptimal., AIM: To determine the impact of physician education, a computer alert, or both on the targeted use of GI prophylaxis in high-risk patients discharged from hospital., METHODS: To target high-risk patients, we studied cardiology telemetry and coronary care unit (CCU) services. Every 4th wk, 8 different residents managed these patients. Over a 32-wk period, residents were assigned to one of the four 8-wk groups sequentially: Group I: control; Group II: physician education, consisting of a 10-min tutorial on risk factors for NSAID-related GI complications; Group III: computer alert; and Group IV: combination of tutorial and computer alert. We reviewed all patients admitted to these cardiology services during the study period. Exclusion criteria included discharge on no ulcerogenic medications, incomplete discharge data, and inpatient death. Patients readmitted during the study period were not re-counted. Medical records were reviewed for discharge medications, past medical history, demographics, admission and discharge diagnoses, hospital days, and the Charlson comorbidity index. Other indications for acid suppression were documented. A chi(2) test was used to determine independence among all four groups., RESULTS: We enrolled 721 patients, of whom 120 (16.7%) were excluded. The remaining 601 were divided by physician intervention group and risk for NSAID-related GI complications. In total, 270 of 601 (45%) patients were discharged home on appropriate gastroprotection. The overall use of gastroprotection increased from 43 to 61% with the combination of an electronic alert and physician education (P &lt; 0.001); among PPI-naive patients, the rate increased from 26% to 55% (P &lt; 0.0001). When stratified by known risk factors for GI complications of NSAIDs, the odds of receiving a gastroprotective prescription among PPI-naive patients was 1.6 with education alone, 1.8 with electronic alert alone, and 2.9 with the combination (P &lt; 0.0001)., CONCLUSION: The combination of a computer alert and brief physician education led to an increase in the use of gastroprotection among NSAID users at the time of discharge from hospital. This effect was most evident among high-risk, PPI-naive patients. Combining physician education and a computer alert appears to have an additive effect.","collection-title":"[Comment in: Am J Gastroenterol. 2008 May;103(5):1104-5; PMID: 18477342 [https://www.ncbi.nlm.nih.gov/pubmed/18477342]]","container-title":"The American journal of gastroenterology","DOI":"10.1111/j.1572-0241.2008.01907.x","ISSN":"1572-0241","issue":"5","journalAbbreviation":"Am J Gastroenterol","note":"publisher-place: United States\nCote, Gregory A. Division of Gastroenterology, Northwestern University Feinberg School of Medicine, Chicago, Illinois, USA.","page":"1097-103","title":"Use of physician education and computer alert to improve targeted use of gastroprotection among NSAID users.","volume":"103","author":[{"family":"Cote","given":"Gregory A"},{"family":"Rice","given":"John P"},{"family":"Bulsiewicz","given":"William"},{"family":"Norvell","given":"John P"},{"family":"Christensen","given":"Keri"},{"family":"Bobb","given":"Anne"},{"family":"Postelnick","given":"Michael"},{"family":"Howden","given":"Colin W"}],"issued":{"date-parts":[["2008"]]}},"label":"page"},{"id":6073,"uris":["http://zotero.org/users/6109333/items/JQA396M8"],"uri":["http://zotero.org/users/6109333/items/JQA396M8"],"itemData":{"id":6073,"type":"article-journal","abstract":"OBJECTIVES: (A) To measure the extent to which different candidate outcome measures identified high-risk prescribing that is potentially changeable by the data-driven quality improvement in primary care (DQIP) intervention.(B) To explore the value of reviewing identified high-risk prescribing to clinicians.(C) To optimise the components of the DQIP intervention., DESIGN: Mixed method study., SETTING: General practices in two Scottish Health boards., PARTICIPANTS: 4 purposively sampled general practices of varying size and socioeconomic deprivation., OUTCOME MEASURES: Prescribing measures targeting (1) high-risk use of the non-steroidal anti-inflammatory drugs (NSAIDs) and antiplatelets; (2) 'Asthma control' and (3) 'Antithrombotics in atrial fibrillation (AF)'., INTERVENTION: The prescribing measures were used to identify patients for review by general practices. The ability of the measures to identify potentially changeable high-risk prescribing was measured as the proportion of patients reviewed where practices identified a need for action. Field notes were recorded from meetings between researchers and staff and key staff participated in semistructured interviews exploring their experience of the piloted intervention processes., RESULTS: Practices identified a need for action in 68%, 25% and 18% of patients reviewed for prescribing measures (1), (2) and (3), respectively. General practitioners valued being prompted to review patients, and perceived that (1) 'NSAID and antiplatelet' and (2) 'antithrombotics in AF' were the most important to act on. Barriers to initial and ongoing engagement and to sustaining improvements in prescribing were identified., CONCLUSIONS: 'NSAIDs and antiplatelets' measures were selected as the most suitable outcome measures for the DQIP trial, based on evidence of this prescribing being more easily changeable. In response to the barriers identified, the intervention was designed to include a financial incentive, additional ongoing feedback on progress and reprompting review of patients, whose high-risk prescribing was restarted after a decision to stop., TRIAL REGISTRATION NUMBER: Clinicaltrials.gov NCT01425502.","container-title":"BMJ open","DOI":"10.1136/bmjopen-2013-004153","ISSN":"2044-6055","issue":"1","journalAbbreviation":"BMJ Open","note":"publisher-place: England\nGrant, Aileen M. Quality, Safety and Informatics Group, Population Health Sciences, Medical Research Institute, University of Dundee, Dundee, UK.","page":"e004153","title":"Developing a complex intervention to improve prescribing safety in primary care: mixed methods feasibility and optimisation pilot study.","volume":"4","author":[{"family":"Grant","given":"Aileen M"},{"family":"Guthrie","given":"Bruce"},{"family":"Dreischulte","given":"Tobias"}],"issued":{"date-parts":[["2014"]]}},"label":"page"}],"schema":"https://github.com/citation-style-language/schema/raw/master/csl-citation.json"} </w:instrText>
      </w:r>
      <w:r w:rsidR="00B378A7">
        <w:rPr>
          <w:bCs/>
        </w:rPr>
        <w:fldChar w:fldCharType="separate"/>
      </w:r>
      <w:r w:rsidR="00B378A7" w:rsidRPr="00B378A7">
        <w:rPr>
          <w:szCs w:val="24"/>
          <w:vertAlign w:val="superscript"/>
        </w:rPr>
        <w:t>2,4–6,10,11</w:t>
      </w:r>
      <w:r w:rsidR="00B378A7">
        <w:rPr>
          <w:bCs/>
        </w:rPr>
        <w:fldChar w:fldCharType="end"/>
      </w:r>
      <w:r w:rsidRPr="001D63D6">
        <w:rPr>
          <w:bCs/>
        </w:rPr>
        <w:t xml:space="preserve">. Three studies (of which the results of one are unpublished to date </w:t>
      </w:r>
      <w:r w:rsidR="00B378A7">
        <w:rPr>
          <w:bCs/>
        </w:rPr>
        <w:fldChar w:fldCharType="begin"/>
      </w:r>
      <w:r w:rsidR="00B378A7">
        <w:rPr>
          <w:bCs/>
        </w:rPr>
        <w:instrText xml:space="preserve"> ADDIN ZOTERO_ITEM CSL_CITATION {"citationID":"sdSz6iif","properties":{"formattedCitation":"\\super 7\\nosupersub{}","plainCitation":"7","noteIndex":0},"citationItems":[{"id":49821,"uris":["http://zotero.org/users/6109333/items/5CRHQXMQ"],"uri":["http://zotero.org/users/6109333/items/5CRHQXMQ"],"itemData":{"id":49821,"type":"article-journal","abstract":"BACKGROUND: High-risk prescribing, adverse drug events, and avoidable adverse drug event hospitalizations are common. The single greatest risk factor for high-risk prescribing and adverse drug events is the number of medications a person is taking. More people are living longer and taking more medications for multiple long-term conditions. Most on-going prescribing occurs in primary care. The most effective, cost-effective, and practical approach to safer prescribing in primary care is not yet known.\nOBJECTIVE: To test the effect of the Safer Prescribing And Care for the Elderly (SPACE) intervention on high-risk prescribing of nonsteroidal anti-inflammatory and antiplatelet medicines, and related adverse drug event hospitalizations.\nMETHODS: This is a protocol of a cluster randomized controlled trial. The clusters will be primary care practices. Data collection and analysis will be at the level of patient.\nRESULTS: Recruitment started in 2018. Six-month data collection will be in 2018.\nCONCLUSIONS: This study addresses an important translational gap, testing an intervention designed to prompt medicines review and support safer prescribing in routine primary care practice.\nTRIAL REGISTRATIONgeneral practice: Australian New Zealand Clinical Trials Registry: ACTRN12618000034235 http://www.ANZCTR.org.au/ACTRN12618000034235.aspx (Archived with Webcite at http://www.webcitation.org/6yj9RImDf)","container-title":"JMIR research protocols","DOI":"10.2196/resprot.9839","ISSN":"1929-0748","issue":"4","journalAbbreviation":"JMIR Res Protoc","language":"eng","note":"PMID: 29699966\nPMCID: PMC5945992","page":"e109","source":"PubMed","title":"Safer Prescribing and Care for the Elderly (SPACE): Protocol of a Cluster Randomized Controlled Trial in Primary Care","title-short":"Safer Prescribing and Care for the Elderly (SPACE)","volume":"7","author":[{"family":"Wallis","given":"Katharine Ann"},{"family":"Elley","given":"Carolyn Raina"},{"family":"Lee","given":"Arier"},{"family":"Moyes","given":"Simon"},{"family":"Kerse","given":"Ngaire"}],"issued":{"date-parts":[["2018",4,26]]}}}],"schema":"https://github.com/citation-style-language/schema/raw/master/csl-citation.json"} </w:instrText>
      </w:r>
      <w:r w:rsidR="00B378A7">
        <w:rPr>
          <w:bCs/>
        </w:rPr>
        <w:fldChar w:fldCharType="separate"/>
      </w:r>
      <w:r w:rsidR="00B378A7" w:rsidRPr="00B378A7">
        <w:rPr>
          <w:szCs w:val="24"/>
          <w:vertAlign w:val="superscript"/>
        </w:rPr>
        <w:t>7</w:t>
      </w:r>
      <w:r w:rsidR="00B378A7">
        <w:rPr>
          <w:bCs/>
        </w:rPr>
        <w:fldChar w:fldCharType="end"/>
      </w:r>
      <w:r w:rsidRPr="001D63D6">
        <w:rPr>
          <w:bCs/>
        </w:rPr>
        <w:t xml:space="preserve">) additionally included direct patient outreach strategies in conjunction with provider-focused interventions </w:t>
      </w:r>
      <w:r w:rsidR="00B378A7">
        <w:rPr>
          <w:bCs/>
        </w:rPr>
        <w:fldChar w:fldCharType="begin"/>
      </w:r>
      <w:r w:rsidR="00B378A7">
        <w:rPr>
          <w:bCs/>
        </w:rPr>
        <w:instrText xml:space="preserve"> ADDIN ZOTERO_ITEM CSL_CITATION {"citationID":"dTh9JkxW","properties":{"formattedCitation":"\\super 12,13,16\\nosupersub{}","plainCitation":"12,13,16","noteIndex":0},"citationItems":[{"id":6635,"uris":["http://zotero.org/users/6109333/items/7W82X7QL"],"uri":["http://zotero.org/users/6109333/items/7W82X7QL"],"itemData":{"id":6635,"type":"article-journal","abstract":"OBJECTIVE: To establish a detection and intervention strategy in order to reduce the number of non-steroidal anti-inflammatory drug (NSAIDs) users at risk of gastropathy from receiving either inadequate or no gastroprotection., SETTING: Community Pharmacies in Valencia, Spain., METHOD: Prospective longitudinal intervention study without control group carried out by 79 Community Pharmacies. Patients over 18 who asked for any systemic NSAID were interviewed according to standard procedure. Pharmacist intervention was carried out when a patient at risk of serious NSAID-induced gastrointestinal complications due to inadequate or no gastric protection was identified. The doctor responsible was informed in order to then be able to assess the need to prescribe gastroprotection or change it if inadequate. In the case of over-the-counter (OTC) drugs, pharmacist intervention mainly involved replacing NSAIDs for safer medications., MAIN OUTCOME MEASURE: Firstly, the number of patients who had no prescribed gastroprotection or inadequate gastroprotection was determined. Pharmacist intervention then brought about changes in pharmacotherapy in this situation., RESULTS: Of the 6,965 patients who asked for NSAIDs during the study period, 3,054 (43.9%) presented NSAID gastropathy risk factors. 35.6% of the latter (1,089) were not prescribed gastroprotection or were prescribed inadequate gastroprotection. Pharmacist intervention was carried out in 1,075 of these cases. On 391 occasions such risk situations were reported to doctors, who accepted pharmacist intervention on 309 occasions (79.0%) and then either prescribed gastroprotection (77% of cases); changed it (13.9%); withdrew the NSAID (5.8%) or substituted it (3.2%). 235 Pharmacist interventions took place when dispensing OTC NSAIDs., CONCLUSION: Our strategy allowed us to identify a large number of patients who asked for NSAIDs in Community Pharmacies and who were at risk of NSAID gastropathy, as they received either inadequate gastroprotection or no gastroprotection whatsoever. Moreover, the pharmacist intervention carried out has reduced the number of these risk situations.","container-title":"Pharmacy world &amp; science : PWS","DOI":"10.1007/s11096-008-9258-8","ISSN":"0928-1231","issue":"6","journalAbbreviation":"Pharm World Sci","note":"publisher-place: Germany\nIbanez-Cuevas, Victoria. Official College of Pharmacists, Valencia, Spain. cimv@recol.es","page":"947-54","title":"Pharmacist intervention reduces gastropathy risk in patients using NSAIDs.","volume":"30","author":[{"family":"Ibanez-Cuevas","given":"Victoria"},{"family":"Lopez-Briz","given":"Eduardo"},{"family":"Guardiola-Chorro","given":"M Teresa"},{"literal":"NSAID induced Gastropathy Prevention Programme Group"}],"issued":{"date-parts":[["2008"]]}},"label":"page"},{"id":6131,"uris":["http://zotero.org/users/6109333/items/F4F6KF7T"],"uri":["http://zotero.org/users/6109333/items/F4F6KF7T"],"itemData":{"id":6131,"type":"article-journal","abstract":"OBJECTIVE(S): The aim of this paper is to describe the utility of electronic personal health records (ePHRs) to identify patients with potential risk factors for aspirin-induced upper gastrointestinal bleeding (UGIB)., SETTING: ER-Card, LLC. a for-profit ePHR company located in Rhode Island from October 2008 to May 2010., PRACTICE DESCRIPTION: Clinical pharmacists reviewed the records of 615 patients enrolled in an ePHR service. Records included patient self-report of all known medical conditions, current prescription medications, and self-care therapies utilized., PRACTICE INNOVATION: Pharmacists reviewed ePHR profiles for actual or potential medication-related problems. Patients taking low-dose aspirin (81 mg-325 mg daily) were screened for known additional risk factors for aspirin-induced UGIB. Patients identified were notified to contact their provider for information and/or providers were contacted directly by pharmacists with therapy recommendations., MAIN OUTCOME MEASURE(S): Number of patients at increased risk for aspirin-induced UGIB as a result of concomitant medications., RESULTS: Ninety-seven patients (16% of total records screened) with an average age of 72.1 years had risk factors for aspirin induced UGIB. In addition to daily aspirin therapy patients reported regular use of nonsteroidal anti-inflammatory drugs or cyclooxygenase-2 inhibitors (38%), other antiplatelet agents (22%), anticoagulants (24%), corticosteroids (4%), or a combination of these medications (12%). None of the patients included in this analysis reported use of prescribed or overthe-counter gastroprotective therapy (such as proton-pump inhibitors or histamine-2 receptor antagonists)., CONCLUSION: Pharmacist screening of patient self-reported health information as part of an ePHR service can result in the detection of a significant number of patients at increased risk for aspirin-induced UGIB.","container-title":"The Consultant pharmacist : the journal of the American Society of Consultant Pharmacists","DOI":"10.4140/TCP.n.2013.313","ISSN":"0888-5109","issue":"5","journalAbbreviation":"Consult Pharm","note":"publisher-place: United States\nJackson, Anita N. Department of Pharmacy Practice, University of Rhode Island College of Pharmacy, Kingston, RI, USA.","page":"313-8","title":"Use of electronic personal health records to identify patients at risk for aspirin-induced gastrointestinal bleeding.","volume":"28","author":[{"family":"Jackson","given":"Anita N"},{"family":"Kogut","given":"Stephen"}],"issued":{"date-parts":[["2013"]]}},"label":"page"},{"id":49851,"uris":["http://zotero.org/users/6109333/items/B2XWYAS8"],"uri":["http://zotero.org/users/6109333/items/B2XWYAS8"],"itemData":{"id":49851,"type":"article-journal","abstract":"Background\nHigh-risk prescribing places patients at increased risk of adverse drug events (ADEs). High-risk prescribing and ADE hospitalisations are increasingly common as people are living longer and taking more medicines for multiple chronic conditions. The Safer Prescribing and Care for the Elderly (SPACE) intervention is designed to foster patient engagement in medicines management and prompt medicines review.\n\nAim\nTo pilot the SPACE intervention in preparation for a larger cluster randomised controlled trial (RCT).\n\nDesign &amp; setting\nA pilot study in two general practices. Study participants were all patients at increased risk of an adverse drug reaction (ADE) from non-steroidal anti-inflammatory drugs (NSAIDs) and/or antiplatelet medicines. The primary outcome was the proportion of participants receiving high-risk prescribing at 6 months and 12 months compared with baseline.\n\nMethod\nThe SPACE intervention comprised automated practice audit to identify and generate for each GP a list of patients with high-risk prescribing for these medicines; an outreach visit by clinical advisory pharmacist to deliver education and to go through with each GP their list of at-risk patients and indicate in a tick-box the intended action for each patient; and a mail-out from GPs to selected patients containing a medicines information brochure and a letter encouraging patients to discuss their medicines when they next see their GP.\n\nResults\nSPACE can be delivered within existing primary care infrastructure. The rate of high-risk prescribing was reduced at 6 months following the delivery of the intervention, but these improvements were not evident at 12 months.\n\nConclusion\nSPACE prompts medicines review and shows promising signs of supporting safer prescribing in general practice in the short term. A randomised trial of SPACE started in 2018.","container-title":"BJGP Open","DOI":"10.3399/bjgpopen18X101594","ISSN":"2398-3795","issue":"3","journalAbbreviation":"BJGP Open","note":"PMID: 30564727\nPMCID: PMC6189787","page":"bjgpopen18X101594","source":"PubMed Central","title":"Safer Prescribing and Care for the Elderly (SPACE): a pilot study in general practice","title-short":"Safer Prescribing and Care for the Elderly (SPACE)","volume":"2","author":[{"family":"Wallis","given":"Katharine A"},{"family":"Elley","given":"C Raina"},{"family":"Moyes","given":"Simon"},{"family":"Kerse","given":"Ngaire"}],"issued":{"date-parts":[["2018",7,11]]}},"label":"page"}],"schema":"https://github.com/citation-style-language/schema/raw/master/csl-citation.json"} </w:instrText>
      </w:r>
      <w:r w:rsidR="00B378A7">
        <w:rPr>
          <w:bCs/>
        </w:rPr>
        <w:fldChar w:fldCharType="separate"/>
      </w:r>
      <w:r w:rsidR="00B378A7" w:rsidRPr="00B378A7">
        <w:rPr>
          <w:szCs w:val="24"/>
          <w:vertAlign w:val="superscript"/>
        </w:rPr>
        <w:t>12,13,16</w:t>
      </w:r>
      <w:r w:rsidR="00B378A7">
        <w:rPr>
          <w:bCs/>
        </w:rPr>
        <w:fldChar w:fldCharType="end"/>
      </w:r>
      <w:r w:rsidRPr="001D63D6">
        <w:rPr>
          <w:bCs/>
        </w:rPr>
        <w:t xml:space="preserve">. However, one of these studies </w:t>
      </w:r>
      <w:r w:rsidR="00B378A7">
        <w:rPr>
          <w:bCs/>
        </w:rPr>
        <w:fldChar w:fldCharType="begin"/>
      </w:r>
      <w:r w:rsidR="00B378A7">
        <w:rPr>
          <w:bCs/>
        </w:rPr>
        <w:instrText xml:space="preserve"> ADDIN ZOTERO_ITEM CSL_CITATION {"citationID":"qOeEpL2m","properties":{"formattedCitation":"\\super 13\\nosupersub{}","plainCitation":"13","noteIndex":0},"citationItems":[{"id":6131,"uris":["http://zotero.org/users/6109333/items/F4F6KF7T"],"uri":["http://zotero.org/users/6109333/items/F4F6KF7T"],"itemData":{"id":6131,"type":"article-journal","abstract":"OBJECTIVE(S): The aim of this paper is to describe the utility of electronic personal health records (ePHRs) to identify patients with potential risk factors for aspirin-induced upper gastrointestinal bleeding (UGIB)., SETTING: ER-Card, LLC. a for-profit ePHR company located in Rhode Island from October 2008 to May 2010., PRACTICE DESCRIPTION: Clinical pharmacists reviewed the records of 615 patients enrolled in an ePHR service. Records included patient self-report of all known medical conditions, current prescription medications, and self-care therapies utilized., PRACTICE INNOVATION: Pharmacists reviewed ePHR profiles for actual or potential medication-related problems. Patients taking low-dose aspirin (81 mg-325 mg daily) were screened for known additional risk factors for aspirin-induced UGIB. Patients identified were notified to contact their provider for information and/or providers were contacted directly by pharmacists with therapy recommendations., MAIN OUTCOME MEASURE(S): Number of patients at increased risk for aspirin-induced UGIB as a result of concomitant medications., RESULTS: Ninety-seven patients (16% of total records screened) with an average age of 72.1 years had risk factors for aspirin induced UGIB. In addition to daily aspirin therapy patients reported regular use of nonsteroidal anti-inflammatory drugs or cyclooxygenase-2 inhibitors (38%), other antiplatelet agents (22%), anticoagulants (24%), corticosteroids (4%), or a combination of these medications (12%). None of the patients included in this analysis reported use of prescribed or overthe-counter gastroprotective therapy (such as proton-pump inhibitors or histamine-2 receptor antagonists)., CONCLUSION: Pharmacist screening of patient self-reported health information as part of an ePHR service can result in the detection of a significant number of patients at increased risk for aspirin-induced UGIB.","container-title":"The Consultant pharmacist : the journal of the American Society of Consultant Pharmacists","DOI":"10.4140/TCP.n.2013.313","ISSN":"0888-5109","issue":"5","journalAbbreviation":"Consult Pharm","note":"publisher-place: United States\nJackson, Anita N. Department of Pharmacy Practice, University of Rhode Island College of Pharmacy, Kingston, RI, USA.","page":"313-8","title":"Use of electronic personal health records to identify patients at risk for aspirin-induced gastrointestinal bleeding.","volume":"28","author":[{"family":"Jackson","given":"Anita N"},{"family":"Kogut","given":"Stephen"}],"issued":{"date-parts":[["2013"]]}}}],"schema":"https://github.com/citation-style-language/schema/raw/master/csl-citation.json"} </w:instrText>
      </w:r>
      <w:r w:rsidR="00B378A7">
        <w:rPr>
          <w:bCs/>
        </w:rPr>
        <w:fldChar w:fldCharType="separate"/>
      </w:r>
      <w:r w:rsidR="00B378A7" w:rsidRPr="00B378A7">
        <w:rPr>
          <w:szCs w:val="24"/>
          <w:vertAlign w:val="superscript"/>
        </w:rPr>
        <w:t>13</w:t>
      </w:r>
      <w:r w:rsidR="00B378A7">
        <w:rPr>
          <w:bCs/>
        </w:rPr>
        <w:fldChar w:fldCharType="end"/>
      </w:r>
      <w:r w:rsidRPr="001D63D6">
        <w:rPr>
          <w:bCs/>
        </w:rPr>
        <w:t xml:space="preserve"> only reported on the process for screening high-risk patients and did not publish results on the effect of the patient-facing outreach. In another study </w:t>
      </w:r>
      <w:r w:rsidR="00B378A7">
        <w:rPr>
          <w:bCs/>
        </w:rPr>
        <w:fldChar w:fldCharType="begin"/>
      </w:r>
      <w:r w:rsidR="00B378A7">
        <w:rPr>
          <w:bCs/>
        </w:rPr>
        <w:instrText xml:space="preserve"> ADDIN ZOTERO_ITEM CSL_CITATION {"citationID":"YuoRmCLa","properties":{"formattedCitation":"\\super 2\\nosupersub{}","plainCitation":"2","noteIndex":0},"citationItems":[{"id":6415,"uris":["http://zotero.org/users/6109333/items/28WCMFML"],"uri":["http://zotero.org/users/6109333/items/28WCMFML"],"itemData":{"id":6415,"type":"article-journal","abstract":"PURPOSE: Electronic health records (EHRs) with clinical decision support hold promise for improving quality of care, but their impact on management of chronic conditions has been mixed. This study examined the impact of EHR-based clinical decision support on adherence to guidelines for reducing gastrointestinal complications in primary care patients on nonsteroidal anti-inflammatory drugs (NSAIDs)., METHODS: This randomized controlled trial was conducted in a national network of primary care offices using an EHR and focused on patients taking traditional NSAIDs who had factors associated with a high risk for gastrointestinal complications (a history of peptic ulcer disease; concomitant use of anticoagulants, anti-platelet medications [including aspirin], or corticosteroids; or an age of 75 years or older). The offices were randomized to receive EHR-based guidelines and alerts for high-risk patients on NSAIDs, or usual care. The primary outcome was the proportion of patients who received guideline-concordant care during the 1-year study period (June 2007-June 2008), defined as having their traditional NSAID discontinued (including a switch to a lower-risk medication), having a gastroprotective medication coprescribed, or both., RESULTS: Participants included 27 offices with 119 clinicians and 5,234 high-risk patients. Intervention patients were more likely than usual care patients to receive guideline-concordant care (25.4% vs 22.4%, adjusted odds ratio = 1.19; 95% confidence interval, 1.01-1.42). For individual high-risk groups, patients on low-dose aspirin were more likely to receive guideline-concordant care with the intervention vs usual care (25.0% vs 20.8%, adjusted odds ratio = 1.30; 95% confidence interval, 1.04-1.62), but there was no significant difference for patients in other high-risk groups., CONCLUSIONS: This study showed only a small impact of EHR-based clinical decision support for high-risk patients on NSAIDs in primary care offices. These results add to the growing literature about the complexity of EHR-based clinical decision support for improving quality of care.","container-title":"Annals of family medicine","DOI":"10.1370/afm.1172","ISSN":"1544-1717","issue":"1","journalAbbreviation":"Ann Fam Med","note":"publisher-place: United States\nGill, James M. Delaware Valley Outcomes Research, Newark, DE, USA. gillj@dvoresearch.com","page":"22-30","title":"Impact of EHR-based clinical decision support on adherence to guidelines for patients on NSAIDs: a randomized controlled trial.","volume":"9","author":[{"family":"Gill","given":"James M"},{"family":"Mainous","given":"Arch G 3rd"},{"family":"Koopman","given":"Richelle J"},{"family":"Player","given":"Marty S"},{"family":"Everett","given":"Charles J"},{"family":"Chen","given":"Ying Xia"},{"family":"Diamond","given":"James J"},{"family":"Lieberman","given":"Michael I"}],"issued":{"date-parts":[["2011"]]}}}],"schema":"https://github.com/citation-style-language/schema/raw/master/csl-citation.json"} </w:instrText>
      </w:r>
      <w:r w:rsidR="00B378A7">
        <w:rPr>
          <w:bCs/>
        </w:rPr>
        <w:fldChar w:fldCharType="separate"/>
      </w:r>
      <w:r w:rsidR="00B378A7" w:rsidRPr="00B378A7">
        <w:rPr>
          <w:szCs w:val="24"/>
          <w:vertAlign w:val="superscript"/>
        </w:rPr>
        <w:t>2</w:t>
      </w:r>
      <w:r w:rsidR="00B378A7">
        <w:rPr>
          <w:bCs/>
        </w:rPr>
        <w:fldChar w:fldCharType="end"/>
      </w:r>
      <w:r w:rsidRPr="001D63D6">
        <w:rPr>
          <w:bCs/>
        </w:rPr>
        <w:t xml:space="preserve">, patient education materials were made available to clinicians, but not directly sent to patients thus requiring mediation of the patient-facing intervention through the provider, placing added responsibility for risk reduction on the healthcare team. Indeed, while previous studies have described strategies for including patient-facing strategies in safety initiatives, rigorous evaluations of the effects of these interventions are needed to assess whether these efforts are beneficial and cost-effective, particularly in settings where clinician and staff time is limited. </w:t>
      </w:r>
    </w:p>
    <w:p w14:paraId="6BE617F7" w14:textId="206FD3C6" w:rsidR="008169ED" w:rsidRDefault="008169ED" w:rsidP="008169ED">
      <w:pPr>
        <w:spacing w:after="240"/>
        <w:rPr>
          <w:bCs/>
        </w:rPr>
      </w:pPr>
      <w:r w:rsidRPr="001D63D6">
        <w:rPr>
          <w:bCs/>
        </w:rPr>
        <w:t xml:space="preserve">Two multi-level intervention studies noted significant improvements in rates of appropriate gastroprotection at 6-months post intervention </w:t>
      </w:r>
      <w:r w:rsidR="00F049D6">
        <w:rPr>
          <w:bCs/>
        </w:rPr>
        <w:fldChar w:fldCharType="begin"/>
      </w:r>
      <w:r w:rsidR="00B378A7">
        <w:rPr>
          <w:bCs/>
        </w:rPr>
        <w:instrText xml:space="preserve"> ADDIN ZOTERO_ITEM CSL_CITATION {"citationID":"aoPWwj7x","properties":{"formattedCitation":"\\super 1,7\\nosupersub{}","plainCitation":"1,7","noteIndex":0},"citationItems":[{"id":49806,"uris":["http://zotero.org/users/6109333/items/KTKSG7A6"],"uri":["http://zotero.org/users/6109333/items/KTKSG7A6"],"itemData":{"id":49806,"type":"article-journal","abstract":"BACKGROUND: Medication errors are common in primary care and are associated with considerable risk of patient harm. We tested whether a pharmacist-led, information technology-based intervention was more effective than simple feedback in reducing the number of patients at risk of measures related to hazardous prescribing and inadequate blood-test monitoring of medicines 6 months after the intervention.\nMETHODS: In this pragmatic, cluster randomised trial general practices in the UK were stratified by research site and list size, and randomly assigned by a web-based randomisation service in block sizes of two or four to one of two groups. The practices were allocated to either computer-generated simple feedback for at-risk patients (control) or a pharmacist-led information technology intervention (PINCER), composed of feedback, educational outreach, and dedicated support. The allocation was masked to researchers and statisticians involved in processing and analysing the data. The allocation was not masked to general practices, pharmacists, patients, or researchers who visited practices to extract data. [corrected]. Primary outcomes were the proportions of patients at 6 months after the intervention who had had any of three clinically important errors: non-selective non-steroidal anti-inflammatory drugs (NSAIDs) prescribed to those with a history of peptic ulcer without co-prescription of a proton-pump inhibitor; β blockers prescribed to those with a history of asthma; long-term prescription of angiotensin converting enzyme (ACE) inhibitor or loop diuretics to those 75 years or older without assessment of urea and electrolytes in the preceding 15 months. The cost per error avoided was estimated by incremental cost-effectiveness analysis. This study is registered with Controlled-Trials.com, number ISRCTN21785299.\nFINDINGS: 72 general practices with a combined list size of 480,942 patients were randomised. At 6 months' follow-up, patients in the PINCER group were significantly less likely to have been prescribed a non-selective NSAID if they had a history of peptic ulcer without gastroprotection (OR 0·58, 95% CI 0·38-0·89); a β blocker if they had asthma (0·73, 0·58-0·91); or an ACE inhibitor or loop diuretic without appropriate monitoring (0·51, 0·34-0·78). PINCER has a 95% probability of being cost effective if the decision-maker's ceiling willingness to pay reaches £75 per error avoided at 6 months.\nINTERPRETATION: The PINCER intervention is an effective method for reducing a range of medication errors in general practices with computerised clinical records.\nFUNDING: Patient Safety Research Portfolio, Department of Health, England.","container-title":"Lancet (London, England)","DOI":"10.1016/S0140-6736(11)61817-5","ISSN":"1474-547X","issue":"9823","journalAbbreviation":"Lancet","language":"eng","note":"PMID: 22357106\nPMCID: PMC3328846","page":"1310-1319","source":"PubMed","title":"A pharmacist-led information technology intervention for medication errors (PINCER): a multicentre, cluster randomised, controlled trial and cost-effectiveness analysis","title-short":"A pharmacist-led information technology intervention for medication errors (PINCER)","volume":"379","author":[{"family":"Avery","given":"Anthony J."},{"family":"Rodgers","given":"Sarah"},{"family":"Cantrill","given":"Judith A."},{"family":"Armstrong","given":"Sarah"},{"family":"Cresswell","given":"Kathrin"},{"family":"Eden","given":"Martin"},{"family":"Elliott","given":"Rachel A."},{"family":"Howard","given":"Rachel"},{"family":"Kendrick","given":"Denise"},{"family":"Morris","given":"Caroline J."},{"family":"Prescott","given":"Robin J."},{"family":"Swanwick","given":"Glen"},{"family":"Franklin","given":"Matthew"},{"family":"Putman","given":"Koen"},{"family":"Boyd","given":"Matthew"},{"family":"Sheikh","given":"Aziz"}],"issued":{"date-parts":[["2012",4,7]]}},"label":"page"},{"id":49821,"uris":["http://zotero.org/users/6109333/items/5CRHQXMQ"],"uri":["http://zotero.org/users/6109333/items/5CRHQXMQ"],"itemData":{"id":49821,"type":"article-journal","abstract":"BACKGROUND: High-risk prescribing, adverse drug events, and avoidable adverse drug event hospitalizations are common. The single greatest risk factor for high-risk prescribing and adverse drug events is the number of medications a person is taking. More people are living longer and taking more medications for multiple long-term conditions. Most on-going prescribing occurs in primary care. The most effective, cost-effective, and practical approach to safer prescribing in primary care is not yet known.\nOBJECTIVE: To test the effect of the Safer Prescribing And Care for the Elderly (SPACE) intervention on high-risk prescribing of nonsteroidal anti-inflammatory and antiplatelet medicines, and related adverse drug event hospitalizations.\nMETHODS: This is a protocol of a cluster randomized controlled trial. The clusters will be primary care practices. Data collection and analysis will be at the level of patient.\nRESULTS: Recruitment started in 2018. Six-month data collection will be in 2018.\nCONCLUSIONS: This study addresses an important translational gap, testing an intervention designed to prompt medicines review and support safer prescribing in routine primary care practice.\nTRIAL REGISTRATIONgeneral practice: Australian New Zealand Clinical Trials Registry: ACTRN12618000034235 http://www.ANZCTR.org.au/ACTRN12618000034235.aspx (Archived with Webcite at http://www.webcitation.org/6yj9RImDf)","container-title":"JMIR research protocols","DOI":"10.2196/resprot.9839","ISSN":"1929-0748","issue":"4","journalAbbreviation":"JMIR Res Protoc","language":"eng","note":"PMID: 29699966\nPMCID: PMC5945992","page":"e109","source":"PubMed","title":"Safer Prescribing and Care for the Elderly (SPACE): Protocol of a Cluster Randomized Controlled Trial in Primary Care","title-short":"Safer Prescribing and Care for the Elderly (SPACE)","volume":"7","author":[{"family":"Wallis","given":"Katharine Ann"},{"family":"Elley","given":"Carolyn Raina"},{"family":"Lee","given":"Arier"},{"family":"Moyes","given":"Simon"},{"family":"Kerse","given":"Ngaire"}],"issued":{"date-parts":[["2018",4,26]]}},"label":"page"}],"schema":"https://github.com/citation-style-language/schema/raw/master/csl-citation.json"} </w:instrText>
      </w:r>
      <w:r w:rsidR="00F049D6">
        <w:rPr>
          <w:bCs/>
        </w:rPr>
        <w:fldChar w:fldCharType="separate"/>
      </w:r>
      <w:r w:rsidR="00B378A7" w:rsidRPr="00B378A7">
        <w:rPr>
          <w:szCs w:val="24"/>
          <w:vertAlign w:val="superscript"/>
        </w:rPr>
        <w:t>1,7</w:t>
      </w:r>
      <w:r w:rsidR="00F049D6">
        <w:rPr>
          <w:bCs/>
        </w:rPr>
        <w:fldChar w:fldCharType="end"/>
      </w:r>
      <w:r w:rsidRPr="001D63D6">
        <w:rPr>
          <w:bCs/>
        </w:rPr>
        <w:t xml:space="preserve">. However, in both studies, these improvements were no longer significant, and rates had returned to near baseline levels by 12-months post intervention, highlighting the need for sustainment of medication optimization strategies.  </w:t>
      </w:r>
    </w:p>
    <w:p w14:paraId="7D1C1CBB" w14:textId="3A872EEA" w:rsidR="00B378A7" w:rsidRDefault="00B378A7" w:rsidP="008169ED">
      <w:pPr>
        <w:spacing w:after="240"/>
        <w:rPr>
          <w:bCs/>
        </w:rPr>
      </w:pPr>
    </w:p>
    <w:p w14:paraId="6F1F9FF2" w14:textId="77777777" w:rsidR="00B378A7" w:rsidRPr="001D63D6" w:rsidRDefault="00B378A7" w:rsidP="008169ED">
      <w:pPr>
        <w:spacing w:after="240"/>
        <w:rPr>
          <w:bCs/>
        </w:rPr>
      </w:pPr>
    </w:p>
    <w:p w14:paraId="02678826" w14:textId="27259EC3" w:rsidR="009F5D4D" w:rsidRDefault="00B637E4" w:rsidP="00B637E4">
      <w:pPr>
        <w:pStyle w:val="Heading2"/>
        <w:rPr>
          <w:rFonts w:ascii="Arial" w:hAnsi="Arial" w:cs="Arial"/>
          <w:color w:val="auto"/>
          <w:sz w:val="28"/>
          <w:szCs w:val="28"/>
        </w:rPr>
      </w:pPr>
      <w:r>
        <w:rPr>
          <w:rFonts w:ascii="Arial" w:hAnsi="Arial" w:cs="Arial"/>
          <w:color w:val="auto"/>
          <w:sz w:val="28"/>
          <w:szCs w:val="28"/>
        </w:rPr>
        <w:lastRenderedPageBreak/>
        <w:t>References</w:t>
      </w:r>
    </w:p>
    <w:p w14:paraId="6B981E65" w14:textId="77777777" w:rsidR="00B378A7" w:rsidRPr="00B378A7" w:rsidRDefault="00F049D6" w:rsidP="00B378A7">
      <w:pPr>
        <w:pStyle w:val="Bibliography"/>
      </w:pPr>
      <w:r>
        <w:fldChar w:fldCharType="begin"/>
      </w:r>
      <w:r w:rsidR="00B378A7">
        <w:instrText xml:space="preserve"> ADDIN ZOTERO_BIBL {"uncited":[],"omitted":[],"custom":[]} CSL_BIBLIOGRAPHY </w:instrText>
      </w:r>
      <w:r>
        <w:fldChar w:fldCharType="separate"/>
      </w:r>
      <w:r w:rsidR="00B378A7" w:rsidRPr="00B378A7">
        <w:t xml:space="preserve">1. </w:t>
      </w:r>
      <w:r w:rsidR="00B378A7" w:rsidRPr="00B378A7">
        <w:tab/>
        <w:t xml:space="preserve">Avery AJ, Rodgers S, Cantrill JA, et al. A pharmacist-led information technology intervention for medication errors (PINCER): a multicentre, cluster randomised, controlled trial and cost-effectiveness analysis. </w:t>
      </w:r>
      <w:r w:rsidR="00B378A7" w:rsidRPr="00B378A7">
        <w:rPr>
          <w:i/>
          <w:iCs/>
        </w:rPr>
        <w:t>Lancet</w:t>
      </w:r>
      <w:r w:rsidR="00B378A7" w:rsidRPr="00B378A7">
        <w:t>. 2012;379(9823):1310-1319. doi:10.1016/S0140-6736(11)61817-5</w:t>
      </w:r>
    </w:p>
    <w:p w14:paraId="45D30872" w14:textId="77777777" w:rsidR="00B378A7" w:rsidRPr="00B378A7" w:rsidRDefault="00B378A7" w:rsidP="00B378A7">
      <w:pPr>
        <w:pStyle w:val="Bibliography"/>
      </w:pPr>
      <w:r w:rsidRPr="00B378A7">
        <w:t xml:space="preserve">2. </w:t>
      </w:r>
      <w:r w:rsidRPr="00B378A7">
        <w:tab/>
        <w:t xml:space="preserve">Gill JM, Mainous AG 3rd, Koopman RJ, et al. Impact of EHR-based clinical decision support on adherence to guidelines for patients on NSAIDs: a randomized controlled trial. </w:t>
      </w:r>
      <w:r w:rsidRPr="00B378A7">
        <w:rPr>
          <w:i/>
          <w:iCs/>
        </w:rPr>
        <w:t>Ann Fam Med</w:t>
      </w:r>
      <w:r w:rsidRPr="00B378A7">
        <w:t>. 2011;9(1):22-30. doi:10.1370/afm.1172</w:t>
      </w:r>
    </w:p>
    <w:p w14:paraId="4BF7CBB7" w14:textId="77777777" w:rsidR="00B378A7" w:rsidRPr="00B378A7" w:rsidRDefault="00B378A7" w:rsidP="00B378A7">
      <w:pPr>
        <w:pStyle w:val="Bibliography"/>
      </w:pPr>
      <w:r w:rsidRPr="00B378A7">
        <w:t xml:space="preserve">3. </w:t>
      </w:r>
      <w:r w:rsidRPr="00B378A7">
        <w:tab/>
        <w:t xml:space="preserve">Laine L, Connors L, Griffin MR, Curtis SP, Kaur A, Cannon CP. Prescription rates of protective co-therapy for NSAID users at high GI risk and results of attempts to improve adherence to guidelines. </w:t>
      </w:r>
      <w:r w:rsidRPr="00B378A7">
        <w:rPr>
          <w:i/>
          <w:iCs/>
        </w:rPr>
        <w:t>Aliment Pharmacol Ther</w:t>
      </w:r>
      <w:r w:rsidRPr="00B378A7">
        <w:t>. 2009;30(7):767-774. doi:10.1111/j.1365-2036.2009.04090.x</w:t>
      </w:r>
    </w:p>
    <w:p w14:paraId="7C4EFE33" w14:textId="77777777" w:rsidR="00B378A7" w:rsidRPr="00B378A7" w:rsidRDefault="00B378A7" w:rsidP="00B378A7">
      <w:pPr>
        <w:pStyle w:val="Bibliography"/>
      </w:pPr>
      <w:r w:rsidRPr="00B378A7">
        <w:t xml:space="preserve">4. </w:t>
      </w:r>
      <w:r w:rsidRPr="00B378A7">
        <w:tab/>
        <w:t xml:space="preserve">Lanas A, Esplugues JV, Zapardiel J, Sobreviela E. Education-based approach to addressing non-evidence-based practice in preventing NSAID-associated gastrointestinal complications. </w:t>
      </w:r>
      <w:r w:rsidRPr="00B378A7">
        <w:rPr>
          <w:i/>
          <w:iCs/>
        </w:rPr>
        <w:t>World J Gastroenterol</w:t>
      </w:r>
      <w:r w:rsidRPr="00B378A7">
        <w:t>. 2009;15(47):5953-5959. doi:10.3748/wjg.15.5953</w:t>
      </w:r>
    </w:p>
    <w:p w14:paraId="7D7AD8BE" w14:textId="77777777" w:rsidR="00B378A7" w:rsidRPr="00B378A7" w:rsidRDefault="00B378A7" w:rsidP="00B378A7">
      <w:pPr>
        <w:pStyle w:val="Bibliography"/>
      </w:pPr>
      <w:r w:rsidRPr="00B378A7">
        <w:t xml:space="preserve">5. </w:t>
      </w:r>
      <w:r w:rsidRPr="00B378A7">
        <w:tab/>
        <w:t xml:space="preserve">Dreischulte T, Donnan P, Grant A, Hapca A, McCowan C, Guthrie B. Safer Prescribing--A Trial of Education, Informatics, and Financial Incentives. </w:t>
      </w:r>
      <w:r w:rsidRPr="00B378A7">
        <w:rPr>
          <w:i/>
          <w:iCs/>
        </w:rPr>
        <w:t>N Engl J Med</w:t>
      </w:r>
      <w:r w:rsidRPr="00B378A7">
        <w:t>. 2016;374(11):1053-1064. doi:10.1056/NEJMsa1508955</w:t>
      </w:r>
    </w:p>
    <w:p w14:paraId="6CD9F8B7" w14:textId="77777777" w:rsidR="00B378A7" w:rsidRPr="00B378A7" w:rsidRDefault="00B378A7" w:rsidP="00B378A7">
      <w:pPr>
        <w:pStyle w:val="Bibliography"/>
      </w:pPr>
      <w:r w:rsidRPr="00B378A7">
        <w:t xml:space="preserve">6. </w:t>
      </w:r>
      <w:r w:rsidRPr="00B378A7">
        <w:tab/>
        <w:t xml:space="preserve">Guthrie B, Kavanagh K, Robertson C, et al. Data feedback and behavioural change intervention to improve primary care prescribing safety (EFIPPS): multicentre, three arm, cluster randomised controlled trial. </w:t>
      </w:r>
      <w:r w:rsidRPr="00B378A7">
        <w:rPr>
          <w:i/>
          <w:iCs/>
        </w:rPr>
        <w:t>BMJ</w:t>
      </w:r>
      <w:r w:rsidRPr="00B378A7">
        <w:t>. 2016;354:i4079. doi:10.1136/bmj.i4079</w:t>
      </w:r>
    </w:p>
    <w:p w14:paraId="012782E3" w14:textId="77777777" w:rsidR="00B378A7" w:rsidRPr="00B378A7" w:rsidRDefault="00B378A7" w:rsidP="00B378A7">
      <w:pPr>
        <w:pStyle w:val="Bibliography"/>
      </w:pPr>
      <w:r w:rsidRPr="00B378A7">
        <w:t xml:space="preserve">7. </w:t>
      </w:r>
      <w:r w:rsidRPr="00B378A7">
        <w:tab/>
        <w:t xml:space="preserve">Wallis KA, Elley CR, Lee A, Moyes S, Kerse N. Safer Prescribing and Care for the Elderly (SPACE): Protocol of a Cluster Randomized Controlled Trial in Primary Care. </w:t>
      </w:r>
      <w:r w:rsidRPr="00B378A7">
        <w:rPr>
          <w:i/>
          <w:iCs/>
        </w:rPr>
        <w:t>JMIR Res Protoc</w:t>
      </w:r>
      <w:r w:rsidRPr="00B378A7">
        <w:t>. 2018;7(4):e109. doi:10.2196/resprot.9839</w:t>
      </w:r>
    </w:p>
    <w:p w14:paraId="63D5026C" w14:textId="77777777" w:rsidR="00B378A7" w:rsidRPr="00B378A7" w:rsidRDefault="00B378A7" w:rsidP="00B378A7">
      <w:pPr>
        <w:pStyle w:val="Bibliography"/>
      </w:pPr>
      <w:r w:rsidRPr="00B378A7">
        <w:t xml:space="preserve">8. </w:t>
      </w:r>
      <w:r w:rsidRPr="00B378A7">
        <w:tab/>
        <w:t xml:space="preserve">Berner ES, Houston TK, Ray MN, et al. Improving ambulatory prescribing safety with a handheld decision support system: a randomized controlled trial. </w:t>
      </w:r>
      <w:r w:rsidRPr="00B378A7">
        <w:rPr>
          <w:i/>
          <w:iCs/>
        </w:rPr>
        <w:t>J Am Med Inform Assoc</w:t>
      </w:r>
      <w:r w:rsidRPr="00B378A7">
        <w:t>. 2006;13(2):171-179.</w:t>
      </w:r>
    </w:p>
    <w:p w14:paraId="7DCADFC5" w14:textId="77777777" w:rsidR="00B378A7" w:rsidRPr="00B378A7" w:rsidRDefault="00B378A7" w:rsidP="00B378A7">
      <w:pPr>
        <w:pStyle w:val="Bibliography"/>
      </w:pPr>
      <w:r w:rsidRPr="00B378A7">
        <w:t xml:space="preserve">9. </w:t>
      </w:r>
      <w:r w:rsidRPr="00B378A7">
        <w:tab/>
        <w:t xml:space="preserve">Berner ES, Kasiraman RK, Yu F, Ray MN, Houston TK. Data quality in the outpatient setting: impact on clinical decision support systems. </w:t>
      </w:r>
      <w:r w:rsidRPr="00B378A7">
        <w:rPr>
          <w:i/>
          <w:iCs/>
        </w:rPr>
        <w:t>AMIA Annu Symp Proc</w:t>
      </w:r>
      <w:r w:rsidRPr="00B378A7">
        <w:t>. 2005;(101209213):41-45.</w:t>
      </w:r>
    </w:p>
    <w:p w14:paraId="6AF77B81" w14:textId="77777777" w:rsidR="00B378A7" w:rsidRPr="00B378A7" w:rsidRDefault="00B378A7" w:rsidP="00B378A7">
      <w:pPr>
        <w:pStyle w:val="Bibliography"/>
      </w:pPr>
      <w:r w:rsidRPr="00B378A7">
        <w:t xml:space="preserve">10. </w:t>
      </w:r>
      <w:r w:rsidRPr="00B378A7">
        <w:tab/>
        <w:t xml:space="preserve">Cote GA, Rice JP, Bulsiewicz W, et al. Use of physician education and computer alert to improve targeted use of gastroprotection among NSAID users. </w:t>
      </w:r>
      <w:r w:rsidRPr="00B378A7">
        <w:rPr>
          <w:i/>
          <w:iCs/>
        </w:rPr>
        <w:t>Am J Gastroenterol</w:t>
      </w:r>
      <w:r w:rsidRPr="00B378A7">
        <w:t>. 2008;103(5):1097-1103. doi:10.1111/j.1572-0241.2008.01907.x</w:t>
      </w:r>
    </w:p>
    <w:p w14:paraId="3349F648" w14:textId="77777777" w:rsidR="00B378A7" w:rsidRPr="00B378A7" w:rsidRDefault="00B378A7" w:rsidP="00B378A7">
      <w:pPr>
        <w:pStyle w:val="Bibliography"/>
      </w:pPr>
      <w:r w:rsidRPr="00B378A7">
        <w:t xml:space="preserve">11. </w:t>
      </w:r>
      <w:r w:rsidRPr="00B378A7">
        <w:tab/>
        <w:t xml:space="preserve">Grant AM, Guthrie B, Dreischulte T. Developing a complex intervention to improve prescribing safety in primary care: mixed methods feasibility and optimisation pilot study. </w:t>
      </w:r>
      <w:r w:rsidRPr="00B378A7">
        <w:rPr>
          <w:i/>
          <w:iCs/>
        </w:rPr>
        <w:t>BMJ Open</w:t>
      </w:r>
      <w:r w:rsidRPr="00B378A7">
        <w:t>. 2014;4(1):e004153. doi:10.1136/bmjopen-2013-004153</w:t>
      </w:r>
    </w:p>
    <w:p w14:paraId="3779E9B8" w14:textId="77777777" w:rsidR="00B378A7" w:rsidRPr="00B378A7" w:rsidRDefault="00B378A7" w:rsidP="00B378A7">
      <w:pPr>
        <w:pStyle w:val="Bibliography"/>
      </w:pPr>
      <w:r w:rsidRPr="00B378A7">
        <w:t xml:space="preserve">12. </w:t>
      </w:r>
      <w:r w:rsidRPr="00B378A7">
        <w:tab/>
        <w:t xml:space="preserve">Ibanez-Cuevas V, Lopez-Briz E, Guardiola-Chorro MT, NSAID induced Gastropathy Prevention Programme Group. Pharmacist intervention reduces gastropathy risk in patients using NSAIDs. </w:t>
      </w:r>
      <w:r w:rsidRPr="00B378A7">
        <w:rPr>
          <w:i/>
          <w:iCs/>
        </w:rPr>
        <w:t>Pharm World Sci</w:t>
      </w:r>
      <w:r w:rsidRPr="00B378A7">
        <w:t>. 2008;30(6):947-954. doi:10.1007/s11096-008-9258-8</w:t>
      </w:r>
    </w:p>
    <w:p w14:paraId="5B080F35" w14:textId="77777777" w:rsidR="00B378A7" w:rsidRPr="00B378A7" w:rsidRDefault="00B378A7" w:rsidP="00B378A7">
      <w:pPr>
        <w:pStyle w:val="Bibliography"/>
      </w:pPr>
      <w:r w:rsidRPr="00B378A7">
        <w:lastRenderedPageBreak/>
        <w:t xml:space="preserve">13. </w:t>
      </w:r>
      <w:r w:rsidRPr="00B378A7">
        <w:tab/>
        <w:t xml:space="preserve">Jackson AN, Kogut S. Use of electronic personal health records to identify patients at risk for aspirin-induced gastrointestinal bleeding. </w:t>
      </w:r>
      <w:r w:rsidRPr="00B378A7">
        <w:rPr>
          <w:i/>
          <w:iCs/>
        </w:rPr>
        <w:t>Consult Pharm</w:t>
      </w:r>
      <w:r w:rsidRPr="00B378A7">
        <w:t>. 2013;28(5):313-318. doi:10.4140/TCP.n.2013.313</w:t>
      </w:r>
    </w:p>
    <w:p w14:paraId="5F3C5C83" w14:textId="77777777" w:rsidR="00B378A7" w:rsidRPr="00B378A7" w:rsidRDefault="00B378A7" w:rsidP="00B378A7">
      <w:pPr>
        <w:pStyle w:val="Bibliography"/>
      </w:pPr>
      <w:r w:rsidRPr="00B378A7">
        <w:t xml:space="preserve">14. </w:t>
      </w:r>
      <w:r w:rsidRPr="00B378A7">
        <w:tab/>
        <w:t xml:space="preserve">Kim SJ, Han KT, Kang HG, Park EC. Toward safer prescribing: evaluation of a prospective drug utilization review system on inappropriate prescriptions, prescribing patterns, and adverse drug events and related health expenditure in South Korea. </w:t>
      </w:r>
      <w:r w:rsidRPr="00B378A7">
        <w:rPr>
          <w:i/>
          <w:iCs/>
        </w:rPr>
        <w:t>Public Health</w:t>
      </w:r>
      <w:r w:rsidRPr="00B378A7">
        <w:t>. 2018;163(qi7, 0376507):128-136. doi:10.1016/j.puhe.2018.06.009</w:t>
      </w:r>
    </w:p>
    <w:p w14:paraId="29B5FBE3" w14:textId="77777777" w:rsidR="00B378A7" w:rsidRPr="00B378A7" w:rsidRDefault="00B378A7" w:rsidP="00B378A7">
      <w:pPr>
        <w:pStyle w:val="Bibliography"/>
      </w:pPr>
      <w:r w:rsidRPr="00B378A7">
        <w:t xml:space="preserve">15. </w:t>
      </w:r>
      <w:r w:rsidRPr="00B378A7">
        <w:tab/>
        <w:t xml:space="preserve">Teichert M, Griens F, Buijs E, Wensing M, De Smet PAGM. Effectiveness of interventions by community pharmacists to reduce risk of gastrointestinal side effects in nonselective nonsteroidal anti-inflammatory drug users. </w:t>
      </w:r>
      <w:r w:rsidRPr="00B378A7">
        <w:rPr>
          <w:i/>
          <w:iCs/>
        </w:rPr>
        <w:t>Pharmacoepidemiol Drug Saf</w:t>
      </w:r>
      <w:r w:rsidRPr="00B378A7">
        <w:t>. 2014;23(4):382-389. doi:10.1002/pds.3587</w:t>
      </w:r>
    </w:p>
    <w:p w14:paraId="458CF554" w14:textId="77777777" w:rsidR="00B378A7" w:rsidRPr="00B378A7" w:rsidRDefault="00B378A7" w:rsidP="00B378A7">
      <w:pPr>
        <w:pStyle w:val="Bibliography"/>
      </w:pPr>
      <w:r w:rsidRPr="00B378A7">
        <w:t xml:space="preserve">16. </w:t>
      </w:r>
      <w:r w:rsidRPr="00B378A7">
        <w:tab/>
        <w:t xml:space="preserve">Wallis KA, Elley CR, Moyes S, Kerse N. Safer Prescribing and Care for the Elderly (SPACE): a pilot study in general practice. </w:t>
      </w:r>
      <w:r w:rsidRPr="00B378A7">
        <w:rPr>
          <w:i/>
          <w:iCs/>
        </w:rPr>
        <w:t>BJGP Open</w:t>
      </w:r>
      <w:r w:rsidRPr="00B378A7">
        <w:t>. 2018;2(3):bjgpopen18X101594. doi:10.3399/bjgpopen18X101594</w:t>
      </w:r>
    </w:p>
    <w:p w14:paraId="4BAC6464" w14:textId="77777777" w:rsidR="00B378A7" w:rsidRPr="00B378A7" w:rsidRDefault="00B378A7" w:rsidP="00B378A7">
      <w:pPr>
        <w:pStyle w:val="Bibliography"/>
      </w:pPr>
      <w:r w:rsidRPr="00B378A7">
        <w:t xml:space="preserve">17. </w:t>
      </w:r>
      <w:r w:rsidRPr="00B378A7">
        <w:tab/>
        <w:t xml:space="preserve">Wallis K, Tuckey R. Safer Prescribing and Care for the Elderly (SPACE): feasibility of audit and feedback plus practice mail-out to patients with high-risk prescribing. </w:t>
      </w:r>
      <w:r w:rsidRPr="00B378A7">
        <w:rPr>
          <w:i/>
          <w:iCs/>
        </w:rPr>
        <w:t>J Prim Health Care</w:t>
      </w:r>
      <w:r w:rsidRPr="00B378A7">
        <w:t>. 2017;9(2):145-152. doi:10.1071/HC17018</w:t>
      </w:r>
    </w:p>
    <w:p w14:paraId="2F94381B" w14:textId="77777777" w:rsidR="00B378A7" w:rsidRPr="00B378A7" w:rsidRDefault="00B378A7" w:rsidP="00B378A7">
      <w:pPr>
        <w:pStyle w:val="Bibliography"/>
      </w:pPr>
      <w:r w:rsidRPr="00B378A7">
        <w:t xml:space="preserve">18. </w:t>
      </w:r>
      <w:r w:rsidRPr="00B378A7">
        <w:tab/>
        <w:t xml:space="preserve">Guthrie B, Treweek S, Petrie D, et al. Protocol for the Effective Feedback to Improve Primary Care Prescribing Safety (EFIPPS) study: a cluster randomised controlled trial using ePrescribing data. </w:t>
      </w:r>
      <w:r w:rsidRPr="00B378A7">
        <w:rPr>
          <w:i/>
          <w:iCs/>
        </w:rPr>
        <w:t>BMJ Open</w:t>
      </w:r>
      <w:r w:rsidRPr="00B378A7">
        <w:t>. 2012;2(6):e002359. doi:10.1136/bmjopen-2012-002359</w:t>
      </w:r>
    </w:p>
    <w:p w14:paraId="64392D3D" w14:textId="77777777" w:rsidR="00B378A7" w:rsidRPr="00B378A7" w:rsidRDefault="00B378A7" w:rsidP="00B378A7">
      <w:pPr>
        <w:pStyle w:val="Bibliography"/>
      </w:pPr>
      <w:r w:rsidRPr="00B378A7">
        <w:t xml:space="preserve">19. </w:t>
      </w:r>
      <w:r w:rsidRPr="00B378A7">
        <w:tab/>
        <w:t xml:space="preserve">Avery AJ, Rodgers S, Cantrill JA, et al. Protocol for the PINCER trial: a cluster randomised trial comparing the effectiveness of a pharmacist-led IT-based intervention with simple feedback in reducing rates of clinically important errors in medicines management in general practices. </w:t>
      </w:r>
      <w:r w:rsidRPr="00B378A7">
        <w:rPr>
          <w:i/>
          <w:iCs/>
        </w:rPr>
        <w:t>Trials</w:t>
      </w:r>
      <w:r w:rsidRPr="00B378A7">
        <w:t>. 2009;10(1):28. doi:10.1186/1745-6215-10-28</w:t>
      </w:r>
    </w:p>
    <w:p w14:paraId="69485AB5" w14:textId="48FE8370" w:rsidR="00B637E4" w:rsidRPr="00B637E4" w:rsidRDefault="00F049D6" w:rsidP="00B637E4">
      <w:r>
        <w:fldChar w:fldCharType="end"/>
      </w:r>
    </w:p>
    <w:sectPr w:rsidR="00B637E4" w:rsidRPr="00B637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9ED"/>
    <w:rsid w:val="001237DE"/>
    <w:rsid w:val="007A5EFF"/>
    <w:rsid w:val="008169ED"/>
    <w:rsid w:val="00B378A7"/>
    <w:rsid w:val="00B637E4"/>
    <w:rsid w:val="00BD67A3"/>
    <w:rsid w:val="00F04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4085B"/>
  <w15:chartTrackingRefBased/>
  <w15:docId w15:val="{41828C11-49C1-4311-8A1E-DC7833AB7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9ED"/>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8169ED"/>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B637E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9ED"/>
    <w:rPr>
      <w:rFonts w:ascii="Arial" w:eastAsia="Arial" w:hAnsi="Arial" w:cs="Arial"/>
      <w:sz w:val="40"/>
      <w:szCs w:val="40"/>
      <w:lang w:val="en"/>
    </w:rPr>
  </w:style>
  <w:style w:type="character" w:customStyle="1" w:styleId="Heading2Char">
    <w:name w:val="Heading 2 Char"/>
    <w:basedOn w:val="DefaultParagraphFont"/>
    <w:link w:val="Heading2"/>
    <w:uiPriority w:val="9"/>
    <w:rsid w:val="00B637E4"/>
    <w:rPr>
      <w:rFonts w:asciiTheme="majorHAnsi" w:eastAsiaTheme="majorEastAsia" w:hAnsiTheme="majorHAnsi" w:cstheme="majorBidi"/>
      <w:color w:val="2F5496" w:themeColor="accent1" w:themeShade="BF"/>
      <w:sz w:val="26"/>
      <w:szCs w:val="26"/>
      <w:lang w:val="en"/>
    </w:rPr>
  </w:style>
  <w:style w:type="paragraph" w:styleId="Bibliography">
    <w:name w:val="Bibliography"/>
    <w:basedOn w:val="Normal"/>
    <w:next w:val="Normal"/>
    <w:uiPriority w:val="37"/>
    <w:unhideWhenUsed/>
    <w:rsid w:val="00F049D6"/>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43326</Words>
  <Characters>246963</Characters>
  <Application>Microsoft Office Word</Application>
  <DocSecurity>0</DocSecurity>
  <Lines>2058</Lines>
  <Paragraphs>579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3</cp:revision>
  <dcterms:created xsi:type="dcterms:W3CDTF">2021-11-03T13:49:00Z</dcterms:created>
  <dcterms:modified xsi:type="dcterms:W3CDTF">2021-11-15T15:55:00Z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id="l09KhQUT"/&gt;&lt;style id="http://www.zotero.org/styles/american-medical-association" hasBibliography="1" bibliographyStyleHasBeenSet="1"/&gt;&lt;prefs&gt;&lt;pref name="fieldType" value="Field"/&gt;&lt;/prefs&gt;&lt;/data&gt;</vt:lpwstr>
  </property>
</Properties>
</file>