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E5415" w14:textId="7EAB3139" w:rsidR="0009033F" w:rsidRDefault="0009033F" w:rsidP="005E15C3">
      <w:pPr>
        <w:jc w:val="center"/>
        <w:rPr>
          <w:rFonts w:ascii="Cambria Math" w:hAnsi="Cambria Math"/>
          <w:b/>
          <w:i w:val="0"/>
          <w:iCs/>
          <w:sz w:val="36"/>
          <w:szCs w:val="36"/>
        </w:rPr>
      </w:pPr>
      <w:r w:rsidRPr="0009033F">
        <w:rPr>
          <w:rFonts w:ascii="Cambria Math" w:hAnsi="Cambria Math"/>
          <w:b/>
          <w:i w:val="0"/>
          <w:iCs/>
          <w:sz w:val="36"/>
          <w:szCs w:val="36"/>
        </w:rPr>
        <w:t>Supplementary</w:t>
      </w:r>
      <w:r w:rsidRPr="0009033F">
        <w:rPr>
          <w:rFonts w:ascii="Cambria Math" w:hAnsi="Cambria Math" w:hint="eastAsia"/>
          <w:b/>
          <w:i w:val="0"/>
          <w:iCs/>
          <w:sz w:val="36"/>
          <w:szCs w:val="36"/>
        </w:rPr>
        <w:t xml:space="preserve"> information</w:t>
      </w:r>
    </w:p>
    <w:p w14:paraId="5A3FCBB3" w14:textId="77777777" w:rsidR="0009033F" w:rsidRPr="0009033F" w:rsidRDefault="0009033F" w:rsidP="005E15C3">
      <w:pPr>
        <w:jc w:val="center"/>
        <w:rPr>
          <w:rFonts w:ascii="Cambria Math" w:hAnsi="Cambria Math"/>
          <w:b/>
          <w:i w:val="0"/>
          <w:iCs/>
          <w:sz w:val="36"/>
          <w:szCs w:val="36"/>
        </w:rPr>
      </w:pPr>
    </w:p>
    <w:p w14:paraId="3B99D7D6" w14:textId="76C584A3" w:rsidR="005E15C3" w:rsidRPr="005E15C3" w:rsidRDefault="005E15C3" w:rsidP="005E15C3">
      <w:pPr>
        <w:jc w:val="center"/>
        <w:rPr>
          <w:rFonts w:ascii="Cambria Math" w:hAnsi="Cambria Math"/>
          <w:b/>
          <w:i w:val="0"/>
          <w:iCs/>
          <w:sz w:val="30"/>
        </w:rPr>
      </w:pPr>
      <w:r w:rsidRPr="005E15C3">
        <w:rPr>
          <w:rFonts w:ascii="Cambria Math" w:hAnsi="Cambria Math"/>
          <w:b/>
          <w:i w:val="0"/>
          <w:iCs/>
          <w:sz w:val="30"/>
        </w:rPr>
        <w:t>Bypassing reductive dimerization of bottleneck PFAS intermediates via asymmetric advanced oxidation for absolute defluorination</w:t>
      </w:r>
    </w:p>
    <w:p w14:paraId="17F9FF8A" w14:textId="6DA3D997" w:rsidR="005E15C3" w:rsidRPr="005E15C3" w:rsidRDefault="005E15C3" w:rsidP="005E15C3">
      <w:pPr>
        <w:spacing w:line="300" w:lineRule="auto"/>
        <w:jc w:val="left"/>
        <w:rPr>
          <w:rFonts w:ascii="Cambria Math" w:hAnsi="Cambria Math"/>
          <w:i w:val="0"/>
          <w:iCs/>
        </w:rPr>
      </w:pPr>
      <w:r w:rsidRPr="005E15C3">
        <w:rPr>
          <w:rFonts w:ascii="Cambria Math" w:hAnsi="Cambria Math"/>
          <w:i w:val="0"/>
          <w:iCs/>
        </w:rPr>
        <w:t>Yanei Xue</w:t>
      </w:r>
      <w:r w:rsidRPr="005E15C3">
        <w:rPr>
          <w:rFonts w:ascii="Cambria Math" w:hAnsi="Cambria Math" w:hint="eastAsia"/>
          <w:i w:val="0"/>
          <w:iCs/>
          <w:vertAlign w:val="superscript"/>
        </w:rPr>
        <w:t>a</w:t>
      </w:r>
      <w:r w:rsidRPr="005E15C3">
        <w:rPr>
          <w:rFonts w:ascii="Cambria Math" w:hAnsi="Cambria Math"/>
          <w:i w:val="0"/>
          <w:iCs/>
        </w:rPr>
        <w:t>,</w:t>
      </w:r>
      <w:r w:rsidRPr="005E15C3">
        <w:rPr>
          <w:rFonts w:ascii="Cambria Math" w:hAnsi="Cambria Math" w:hint="eastAsia"/>
          <w:i w:val="0"/>
          <w:iCs/>
        </w:rPr>
        <w:t xml:space="preserve"> </w:t>
      </w:r>
      <w:r w:rsidRPr="005E15C3">
        <w:rPr>
          <w:rFonts w:ascii="Cambria Math" w:hAnsi="Cambria Math"/>
          <w:i w:val="0"/>
          <w:iCs/>
        </w:rPr>
        <w:t>Wenjun Sun</w:t>
      </w:r>
      <w:r w:rsidRPr="005E15C3">
        <w:rPr>
          <w:rFonts w:ascii="Cambria Math" w:hAnsi="Cambria Math" w:hint="eastAsia"/>
          <w:i w:val="0"/>
          <w:iCs/>
          <w:vertAlign w:val="superscript"/>
        </w:rPr>
        <w:t>a</w:t>
      </w:r>
      <w:r w:rsidRPr="005E15C3">
        <w:rPr>
          <w:rFonts w:ascii="Cambria Math" w:hAnsi="Cambria Math"/>
          <w:i w:val="0"/>
          <w:iCs/>
          <w:vertAlign w:val="superscript"/>
        </w:rPr>
        <w:t>,#</w:t>
      </w:r>
      <w:r w:rsidRPr="005E15C3">
        <w:rPr>
          <w:rFonts w:ascii="Cambria Math" w:hAnsi="Cambria Math" w:hint="eastAsia"/>
          <w:i w:val="0"/>
          <w:iCs/>
        </w:rPr>
        <w:t xml:space="preserve">, </w:t>
      </w:r>
      <w:r w:rsidR="00DB3F26">
        <w:rPr>
          <w:rFonts w:ascii="Cambria Math" w:hAnsi="Cambria Math" w:hint="eastAsia"/>
          <w:i w:val="0"/>
          <w:iCs/>
        </w:rPr>
        <w:t>Ted Mao</w:t>
      </w:r>
      <w:r w:rsidR="00DB3F26" w:rsidRPr="0009033F">
        <w:rPr>
          <w:rFonts w:ascii="Cambria Math" w:hAnsi="Cambria Math" w:hint="eastAsia"/>
          <w:i w:val="0"/>
          <w:iCs/>
          <w:vertAlign w:val="superscript"/>
        </w:rPr>
        <w:t>a</w:t>
      </w:r>
      <w:r w:rsidR="00DB3F26">
        <w:rPr>
          <w:rFonts w:ascii="Cambria Math" w:hAnsi="Cambria Math" w:hint="eastAsia"/>
          <w:i w:val="0"/>
          <w:iCs/>
        </w:rPr>
        <w:t xml:space="preserve">, </w:t>
      </w:r>
      <w:r w:rsidRPr="005E15C3">
        <w:rPr>
          <w:rFonts w:ascii="Cambria Math" w:hAnsi="Cambria Math" w:hint="eastAsia"/>
          <w:i w:val="0"/>
          <w:iCs/>
        </w:rPr>
        <w:t>Guoqing Jiang</w:t>
      </w:r>
      <w:r w:rsidRPr="005E15C3">
        <w:rPr>
          <w:rFonts w:ascii="Cambria Math" w:hAnsi="Cambria Math" w:hint="eastAsia"/>
          <w:i w:val="0"/>
          <w:iCs/>
          <w:vertAlign w:val="superscript"/>
        </w:rPr>
        <w:t>b</w:t>
      </w:r>
      <w:r w:rsidRPr="005E15C3">
        <w:rPr>
          <w:rFonts w:ascii="Cambria Math" w:hAnsi="Cambria Math"/>
          <w:i w:val="0"/>
          <w:iCs/>
        </w:rPr>
        <w:t>,</w:t>
      </w:r>
      <w:r w:rsidRPr="005E15C3">
        <w:rPr>
          <w:rFonts w:ascii="Cambria Math" w:hAnsi="Cambria Math" w:hint="eastAsia"/>
          <w:i w:val="0"/>
          <w:iCs/>
        </w:rPr>
        <w:t xml:space="preserve"> Bing Zhang</w:t>
      </w:r>
      <w:r w:rsidRPr="005E15C3">
        <w:rPr>
          <w:rFonts w:ascii="Cambria Math" w:hAnsi="Cambria Math" w:hint="eastAsia"/>
          <w:i w:val="0"/>
          <w:iCs/>
          <w:vertAlign w:val="superscript"/>
        </w:rPr>
        <w:t>b</w:t>
      </w:r>
      <w:r w:rsidRPr="005E15C3">
        <w:rPr>
          <w:rFonts w:ascii="Cambria Math" w:hAnsi="Cambria Math" w:hint="eastAsia"/>
          <w:i w:val="0"/>
          <w:iCs/>
        </w:rPr>
        <w:t>, Wenxin Shi</w:t>
      </w:r>
      <w:r w:rsidRPr="005E15C3">
        <w:rPr>
          <w:rFonts w:ascii="Cambria Math" w:hAnsi="Cambria Math" w:hint="eastAsia"/>
          <w:i w:val="0"/>
          <w:iCs/>
          <w:vertAlign w:val="superscript"/>
        </w:rPr>
        <w:t>b</w:t>
      </w:r>
      <w:r w:rsidRPr="005E15C3">
        <w:rPr>
          <w:rFonts w:ascii="Cambria Math" w:hAnsi="Cambria Math" w:hint="eastAsia"/>
          <w:i w:val="0"/>
          <w:iCs/>
        </w:rPr>
        <w:t xml:space="preserve">, </w:t>
      </w:r>
      <w:r w:rsidRPr="005E15C3">
        <w:rPr>
          <w:rFonts w:ascii="Cambria Math" w:hAnsi="Cambria Math"/>
          <w:i w:val="0"/>
        </w:rPr>
        <w:t>Madjid Mohseni</w:t>
      </w:r>
      <w:r w:rsidRPr="005E15C3">
        <w:rPr>
          <w:rFonts w:ascii="Cambria Math" w:hAnsi="Cambria Math" w:hint="eastAsia"/>
          <w:i w:val="0"/>
          <w:vertAlign w:val="superscript"/>
        </w:rPr>
        <w:t>c</w:t>
      </w:r>
    </w:p>
    <w:p w14:paraId="6CCD1FF4" w14:textId="77777777" w:rsidR="005E15C3" w:rsidRPr="00DB3F26" w:rsidRDefault="005E15C3" w:rsidP="005E15C3">
      <w:pPr>
        <w:spacing w:line="300" w:lineRule="auto"/>
        <w:rPr>
          <w:rFonts w:ascii="Cambria Math" w:hAnsi="Cambria Math"/>
          <w:i w:val="0"/>
          <w:iCs/>
        </w:rPr>
      </w:pPr>
    </w:p>
    <w:p w14:paraId="144FD725" w14:textId="77777777" w:rsidR="005E15C3" w:rsidRPr="005E15C3" w:rsidRDefault="005E15C3" w:rsidP="005E15C3">
      <w:pPr>
        <w:widowControl/>
        <w:spacing w:line="300" w:lineRule="auto"/>
        <w:jc w:val="left"/>
        <w:rPr>
          <w:rFonts w:ascii="Cambria Math" w:hAnsi="Cambria Math"/>
          <w:i w:val="0"/>
          <w:iCs/>
        </w:rPr>
      </w:pPr>
      <w:r w:rsidRPr="005E15C3">
        <w:rPr>
          <w:rFonts w:ascii="Cambria Math" w:hAnsi="Cambria Math" w:hint="eastAsia"/>
          <w:i w:val="0"/>
          <w:iCs/>
          <w:vertAlign w:val="superscript"/>
        </w:rPr>
        <w:t>a</w:t>
      </w:r>
      <w:r w:rsidRPr="005E15C3">
        <w:rPr>
          <w:rFonts w:ascii="Cambria Math" w:hAnsi="Cambria Math"/>
          <w:i w:val="0"/>
          <w:iCs/>
        </w:rPr>
        <w:t xml:space="preserve"> School of Environment</w:t>
      </w:r>
    </w:p>
    <w:p w14:paraId="55FD5186" w14:textId="77777777" w:rsidR="005E15C3" w:rsidRPr="005E15C3" w:rsidRDefault="005E15C3" w:rsidP="005E15C3">
      <w:pPr>
        <w:widowControl/>
        <w:spacing w:line="300" w:lineRule="auto"/>
        <w:jc w:val="left"/>
        <w:rPr>
          <w:rFonts w:ascii="Cambria Math" w:hAnsi="Cambria Math"/>
          <w:i w:val="0"/>
          <w:iCs/>
        </w:rPr>
      </w:pPr>
      <w:r w:rsidRPr="005E15C3">
        <w:rPr>
          <w:rFonts w:ascii="Cambria Math" w:hAnsi="Cambria Math"/>
          <w:i w:val="0"/>
          <w:iCs/>
        </w:rPr>
        <w:t>Tsinghua University</w:t>
      </w:r>
    </w:p>
    <w:p w14:paraId="722D6C86" w14:textId="77777777" w:rsidR="005E15C3" w:rsidRPr="005E15C3" w:rsidRDefault="005E15C3" w:rsidP="005E15C3">
      <w:pPr>
        <w:widowControl/>
        <w:spacing w:line="300" w:lineRule="auto"/>
        <w:jc w:val="left"/>
        <w:rPr>
          <w:rFonts w:ascii="Cambria Math" w:hAnsi="Cambria Math"/>
          <w:i w:val="0"/>
          <w:iCs/>
        </w:rPr>
      </w:pPr>
      <w:r w:rsidRPr="005E15C3">
        <w:rPr>
          <w:rFonts w:ascii="Cambria Math" w:hAnsi="Cambria Math"/>
          <w:i w:val="0"/>
          <w:iCs/>
        </w:rPr>
        <w:t>Beijing, 100084, China</w:t>
      </w:r>
    </w:p>
    <w:p w14:paraId="53A951A1" w14:textId="77777777" w:rsidR="005E15C3" w:rsidRPr="005E15C3" w:rsidRDefault="005E15C3" w:rsidP="005E15C3">
      <w:pPr>
        <w:spacing w:line="300" w:lineRule="auto"/>
        <w:rPr>
          <w:rFonts w:ascii="Cambria Math" w:hAnsi="Cambria Math"/>
          <w:i w:val="0"/>
          <w:iCs/>
        </w:rPr>
      </w:pPr>
      <w:r w:rsidRPr="005E15C3">
        <w:rPr>
          <w:rFonts w:ascii="Cambria Math" w:hAnsi="Cambria Math" w:hint="eastAsia"/>
          <w:i w:val="0"/>
          <w:iCs/>
        </w:rPr>
        <w:t>E</w:t>
      </w:r>
      <w:r w:rsidRPr="005E15C3">
        <w:rPr>
          <w:rFonts w:ascii="Cambria Math" w:hAnsi="Cambria Math"/>
          <w:i w:val="0"/>
          <w:iCs/>
        </w:rPr>
        <w:t xml:space="preserve">-mail: </w:t>
      </w:r>
      <w:r w:rsidRPr="005E15C3">
        <w:rPr>
          <w:rFonts w:ascii="Cambria Math" w:hAnsi="Cambria Math" w:hint="eastAsia"/>
          <w:i w:val="0"/>
          <w:iCs/>
        </w:rPr>
        <w:t>wsun@tsinghua.edu.cn</w:t>
      </w:r>
    </w:p>
    <w:p w14:paraId="21AD7E8F" w14:textId="77777777" w:rsidR="005E15C3" w:rsidRPr="005E15C3" w:rsidRDefault="005E15C3" w:rsidP="005E15C3">
      <w:pPr>
        <w:rPr>
          <w:rFonts w:ascii="Cambria Math" w:hAnsi="Cambria Math"/>
          <w:i w:val="0"/>
          <w:iCs/>
        </w:rPr>
      </w:pPr>
    </w:p>
    <w:p w14:paraId="17DCEB19" w14:textId="77777777" w:rsidR="005E15C3" w:rsidRPr="005E15C3" w:rsidRDefault="005E15C3" w:rsidP="005E15C3">
      <w:pPr>
        <w:rPr>
          <w:rFonts w:ascii="Cambria Math" w:hAnsi="Cambria Math"/>
          <w:i w:val="0"/>
          <w:iCs/>
        </w:rPr>
      </w:pPr>
      <w:r w:rsidRPr="005E15C3">
        <w:rPr>
          <w:rFonts w:ascii="Cambria Math" w:hAnsi="Cambria Math" w:hint="eastAsia"/>
          <w:i w:val="0"/>
          <w:iCs/>
          <w:vertAlign w:val="superscript"/>
        </w:rPr>
        <w:t>b</w:t>
      </w:r>
      <w:r w:rsidRPr="005E15C3">
        <w:rPr>
          <w:rFonts w:ascii="Cambria Math" w:hAnsi="Cambria Math" w:hint="eastAsia"/>
          <w:i w:val="0"/>
          <w:iCs/>
        </w:rPr>
        <w:t xml:space="preserve"> </w:t>
      </w:r>
      <w:r w:rsidRPr="005E15C3">
        <w:rPr>
          <w:rFonts w:ascii="Cambria Math" w:hAnsi="Cambria Math"/>
          <w:i w:val="0"/>
          <w:iCs/>
        </w:rPr>
        <w:t>College of Environment and Ecology</w:t>
      </w:r>
    </w:p>
    <w:p w14:paraId="1133EBF0" w14:textId="77777777" w:rsidR="005E15C3" w:rsidRPr="005E15C3" w:rsidRDefault="005E15C3" w:rsidP="005E15C3">
      <w:pPr>
        <w:rPr>
          <w:rFonts w:ascii="Cambria Math" w:hAnsi="Cambria Math"/>
          <w:i w:val="0"/>
          <w:iCs/>
        </w:rPr>
      </w:pPr>
      <w:r w:rsidRPr="005E15C3">
        <w:rPr>
          <w:rFonts w:ascii="Cambria Math" w:hAnsi="Cambria Math"/>
          <w:i w:val="0"/>
          <w:iCs/>
        </w:rPr>
        <w:t>Chongqing University</w:t>
      </w:r>
    </w:p>
    <w:p w14:paraId="0FEEFF1A" w14:textId="77777777" w:rsidR="005E15C3" w:rsidRPr="005E15C3" w:rsidRDefault="005E15C3" w:rsidP="005E15C3">
      <w:pPr>
        <w:rPr>
          <w:rFonts w:ascii="Cambria Math" w:hAnsi="Cambria Math"/>
          <w:i w:val="0"/>
          <w:iCs/>
        </w:rPr>
      </w:pPr>
      <w:r w:rsidRPr="005E15C3">
        <w:rPr>
          <w:rFonts w:ascii="Cambria Math" w:hAnsi="Cambria Math"/>
          <w:i w:val="0"/>
          <w:iCs/>
        </w:rPr>
        <w:t>Chongqing, 400044, China</w:t>
      </w:r>
    </w:p>
    <w:p w14:paraId="078CEB44" w14:textId="77777777" w:rsidR="00DB3F26" w:rsidRPr="005E15C3" w:rsidRDefault="00DB3F26" w:rsidP="005E15C3">
      <w:pPr>
        <w:rPr>
          <w:rFonts w:ascii="Cambria Math" w:hAnsi="Cambria Math"/>
          <w:i w:val="0"/>
          <w:iCs/>
        </w:rPr>
      </w:pPr>
    </w:p>
    <w:p w14:paraId="1DB352C5" w14:textId="77777777" w:rsidR="005E15C3" w:rsidRPr="005E15C3" w:rsidRDefault="005E15C3" w:rsidP="005E15C3">
      <w:pPr>
        <w:rPr>
          <w:rFonts w:ascii="Cambria Math" w:hAnsi="Cambria Math"/>
          <w:i w:val="0"/>
        </w:rPr>
      </w:pPr>
      <w:r w:rsidRPr="005E15C3">
        <w:rPr>
          <w:rFonts w:ascii="Cambria Math" w:hAnsi="Cambria Math" w:hint="eastAsia"/>
          <w:i w:val="0"/>
          <w:iCs/>
          <w:vertAlign w:val="superscript"/>
        </w:rPr>
        <w:t>c</w:t>
      </w:r>
      <w:r w:rsidRPr="005E15C3">
        <w:rPr>
          <w:rFonts w:ascii="Cambria Math" w:hAnsi="Cambria Math" w:hint="eastAsia"/>
          <w:i w:val="0"/>
          <w:iCs/>
        </w:rPr>
        <w:t xml:space="preserve"> </w:t>
      </w:r>
      <w:r w:rsidRPr="005E15C3">
        <w:rPr>
          <w:rFonts w:ascii="Cambria Math" w:hAnsi="Cambria Math"/>
          <w:i w:val="0"/>
        </w:rPr>
        <w:t>Department of Chemical and Biological Engineering</w:t>
      </w:r>
    </w:p>
    <w:p w14:paraId="037B0F56" w14:textId="77777777" w:rsidR="005E15C3" w:rsidRPr="005E15C3" w:rsidRDefault="005E15C3" w:rsidP="005E15C3">
      <w:pPr>
        <w:rPr>
          <w:rFonts w:ascii="Cambria Math" w:hAnsi="Cambria Math"/>
          <w:i w:val="0"/>
        </w:rPr>
      </w:pPr>
      <w:r w:rsidRPr="005E15C3">
        <w:rPr>
          <w:rFonts w:ascii="Cambria Math" w:hAnsi="Cambria Math"/>
          <w:i w:val="0"/>
        </w:rPr>
        <w:t>University of British Columbia</w:t>
      </w:r>
    </w:p>
    <w:p w14:paraId="2307F976" w14:textId="77777777" w:rsidR="005E15C3" w:rsidRPr="005E15C3" w:rsidRDefault="005E15C3" w:rsidP="005E15C3">
      <w:pPr>
        <w:rPr>
          <w:rFonts w:ascii="Cambria Math" w:hAnsi="Cambria Math"/>
          <w:i w:val="0"/>
        </w:rPr>
      </w:pPr>
      <w:r w:rsidRPr="005E15C3">
        <w:rPr>
          <w:rFonts w:ascii="Cambria Math" w:hAnsi="Cambria Math"/>
          <w:i w:val="0"/>
        </w:rPr>
        <w:t>2360 East Mall, Vancouver</w:t>
      </w:r>
    </w:p>
    <w:p w14:paraId="03F9E595" w14:textId="77777777" w:rsidR="005E15C3" w:rsidRPr="005E15C3" w:rsidRDefault="005E15C3" w:rsidP="005E15C3">
      <w:pPr>
        <w:rPr>
          <w:rFonts w:ascii="Cambria Math" w:hAnsi="Cambria Math"/>
          <w:i w:val="0"/>
        </w:rPr>
      </w:pPr>
      <w:r w:rsidRPr="005E15C3">
        <w:rPr>
          <w:rFonts w:ascii="Cambria Math" w:hAnsi="Cambria Math"/>
          <w:i w:val="0"/>
        </w:rPr>
        <w:t>BC Canada V6T 1Z3</w:t>
      </w:r>
    </w:p>
    <w:p w14:paraId="24E94412" w14:textId="77777777" w:rsidR="005E15C3" w:rsidRPr="005E15C3" w:rsidRDefault="005E15C3" w:rsidP="005E15C3">
      <w:pPr>
        <w:rPr>
          <w:rFonts w:ascii="Cambria Math" w:hAnsi="Cambria Math"/>
          <w:i w:val="0"/>
          <w:iCs/>
        </w:rPr>
      </w:pPr>
    </w:p>
    <w:p w14:paraId="305CAD01" w14:textId="77777777" w:rsidR="00E35D2D" w:rsidRDefault="00E35D2D"/>
    <w:p w14:paraId="6CB419C7" w14:textId="77777777" w:rsidR="005E15C3" w:rsidRDefault="005E15C3"/>
    <w:p w14:paraId="4C54DDD8" w14:textId="77777777" w:rsidR="005E15C3" w:rsidRDefault="005E15C3"/>
    <w:p w14:paraId="2C2D0804" w14:textId="77777777" w:rsidR="005E15C3" w:rsidRDefault="005E15C3"/>
    <w:p w14:paraId="520B780A" w14:textId="77777777" w:rsidR="005E15C3" w:rsidRDefault="005E15C3"/>
    <w:p w14:paraId="7F18531A" w14:textId="77777777" w:rsidR="005E15C3" w:rsidRDefault="005E15C3"/>
    <w:p w14:paraId="1FA9C26A" w14:textId="77777777" w:rsidR="005E15C3" w:rsidRDefault="005E15C3"/>
    <w:p w14:paraId="2418C6FC" w14:textId="77777777" w:rsidR="005E15C3" w:rsidRDefault="005E15C3"/>
    <w:p w14:paraId="57DEEFA2" w14:textId="77777777" w:rsidR="005E15C3" w:rsidRDefault="005E15C3"/>
    <w:p w14:paraId="601CFC41" w14:textId="77777777" w:rsidR="005E15C3" w:rsidRDefault="005E15C3"/>
    <w:p w14:paraId="31C0DA51" w14:textId="77777777" w:rsidR="005E15C3" w:rsidRDefault="005E15C3"/>
    <w:p w14:paraId="3E6408E7" w14:textId="77777777" w:rsidR="005E15C3" w:rsidRDefault="005E15C3"/>
    <w:p w14:paraId="56B7F94F" w14:textId="77777777" w:rsidR="005E15C3" w:rsidRDefault="005E15C3"/>
    <w:p w14:paraId="50583016" w14:textId="77777777" w:rsidR="005E15C3" w:rsidRDefault="005E15C3"/>
    <w:sdt>
      <w:sdtPr>
        <w:rPr>
          <w:rFonts w:ascii="Times New Roman" w:eastAsia="宋体" w:hAnsi="Times New Roman" w:cs="Times New Roman"/>
          <w:i/>
          <w:color w:val="auto"/>
          <w:kern w:val="2"/>
          <w:sz w:val="24"/>
          <w:szCs w:val="24"/>
          <w:lang w:val="zh-CN"/>
        </w:rPr>
        <w:id w:val="33072517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9EF5B6F" w14:textId="466C66A5" w:rsidR="00BC3B99" w:rsidRDefault="004A2DA3">
          <w:pPr>
            <w:pStyle w:val="TOC"/>
            <w:rPr>
              <w:rFonts w:hint="eastAsia"/>
            </w:rPr>
          </w:pPr>
          <w:r>
            <w:rPr>
              <w:rFonts w:hint="eastAsia"/>
              <w:lang w:val="zh-CN"/>
            </w:rPr>
            <w:t>Content</w:t>
          </w:r>
        </w:p>
        <w:p w14:paraId="5661DDA4" w14:textId="11BBA66B" w:rsidR="00BC3B99" w:rsidRDefault="00BC3B99">
          <w:pPr>
            <w:pStyle w:val="TOC1"/>
            <w:tabs>
              <w:tab w:val="right" w:leader="dot" w:pos="9736"/>
            </w:tabs>
            <w:rPr>
              <w:rFonts w:asciiTheme="minorHAnsi" w:eastAsiaTheme="minorEastAsia" w:hAnsiTheme="minorHAnsi" w:cstheme="minorBidi" w:hint="eastAsia"/>
              <w:i w:val="0"/>
              <w:noProof/>
              <w:sz w:val="22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6672185" w:history="1">
            <w:r w:rsidRPr="00C46D18">
              <w:rPr>
                <w:rStyle w:val="af3"/>
                <w:rFonts w:cs="Calibri" w:hint="eastAsia"/>
                <w:noProof/>
              </w:rPr>
              <w:t>Text 1</w:t>
            </w:r>
            <w:r w:rsidRPr="00C46D18">
              <w:rPr>
                <w:rStyle w:val="af3"/>
                <w:rFonts w:cs="Calibri" w:hint="eastAsia"/>
                <w:iCs/>
                <w:noProof/>
              </w:rPr>
              <w:t xml:space="preserve"> </w:t>
            </w:r>
            <w:r w:rsidRPr="00C46D18">
              <w:rPr>
                <w:rStyle w:val="af3"/>
                <w:rFonts w:cs="Calibri" w:hint="eastAsia"/>
                <w:bCs/>
                <w:iCs/>
                <w:noProof/>
              </w:rPr>
              <w:t>Detailed Information on Materials and Methods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_Toc236672185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0380C6D5" w14:textId="07B4D140" w:rsidR="00BC3B99" w:rsidRDefault="00BC3B99">
          <w:pPr>
            <w:pStyle w:val="TOC1"/>
            <w:tabs>
              <w:tab w:val="right" w:leader="dot" w:pos="9736"/>
            </w:tabs>
            <w:rPr>
              <w:rFonts w:asciiTheme="minorHAnsi" w:eastAsiaTheme="minorEastAsia" w:hAnsiTheme="minorHAnsi" w:cstheme="minorBidi" w:hint="eastAsia"/>
              <w:i w:val="0"/>
              <w:noProof/>
              <w:sz w:val="22"/>
              <w14:ligatures w14:val="standardContextual"/>
            </w:rPr>
          </w:pPr>
          <w:hyperlink w:anchor="_Toc236672186" w:history="1">
            <w:r w:rsidRPr="00C46D18">
              <w:rPr>
                <w:rStyle w:val="af3"/>
                <w:rFonts w:cs="Calibri" w:hint="eastAsia"/>
                <w:noProof/>
              </w:rPr>
              <w:t>Text 2 Data-Augmented and Literature-Informed Training Workflow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_Toc236672186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7E587C38" w14:textId="3B886BFC" w:rsidR="00BC3B99" w:rsidRDefault="00BC3B99">
          <w:pPr>
            <w:pStyle w:val="TOC1"/>
            <w:tabs>
              <w:tab w:val="right" w:leader="dot" w:pos="9736"/>
            </w:tabs>
            <w:rPr>
              <w:rFonts w:asciiTheme="minorHAnsi" w:eastAsiaTheme="minorEastAsia" w:hAnsiTheme="minorHAnsi" w:cstheme="minorBidi" w:hint="eastAsia"/>
              <w:i w:val="0"/>
              <w:noProof/>
              <w:sz w:val="22"/>
              <w14:ligatures w14:val="standardContextual"/>
            </w:rPr>
          </w:pPr>
          <w:hyperlink w:anchor="_Toc236672187" w:history="1">
            <w:r w:rsidRPr="00C46D18">
              <w:rPr>
                <w:rStyle w:val="af3"/>
                <w:rFonts w:hint="eastAsia"/>
                <w:noProof/>
              </w:rPr>
              <w:t>Text 3 Molecular structures of the 90 predicted PFAS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_Toc236672187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23A25BF1" w14:textId="489A42A3" w:rsidR="00BC3B99" w:rsidRDefault="00BC3B99">
          <w:pPr>
            <w:pStyle w:val="TOC1"/>
            <w:tabs>
              <w:tab w:val="right" w:leader="dot" w:pos="9736"/>
            </w:tabs>
            <w:rPr>
              <w:rFonts w:asciiTheme="minorHAnsi" w:eastAsiaTheme="minorEastAsia" w:hAnsiTheme="minorHAnsi" w:cstheme="minorBidi" w:hint="eastAsia"/>
              <w:i w:val="0"/>
              <w:noProof/>
              <w:sz w:val="22"/>
              <w14:ligatures w14:val="standardContextual"/>
            </w:rPr>
          </w:pPr>
          <w:hyperlink w:anchor="_Toc236672188" w:history="1">
            <w:r w:rsidRPr="00C46D18">
              <w:rPr>
                <w:rStyle w:val="af3"/>
                <w:rFonts w:hint="eastAsia"/>
                <w:noProof/>
              </w:rPr>
              <w:t>Table 1 The structure of PFAS and BDE (bond dissociation energy) of C</w:t>
            </w:r>
            <w:r w:rsidRPr="00C46D18">
              <w:rPr>
                <w:rStyle w:val="af3"/>
                <w:rFonts w:hint="eastAsia"/>
                <w:noProof/>
              </w:rPr>
              <w:t>–</w:t>
            </w:r>
            <w:r w:rsidRPr="00C46D18">
              <w:rPr>
                <w:rStyle w:val="af3"/>
                <w:rFonts w:hint="eastAsia"/>
                <w:noProof/>
              </w:rPr>
              <w:t>C bonds in PFAS molecule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_Toc236672188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26AE0019" w14:textId="249669C2" w:rsidR="00BC3B99" w:rsidRDefault="00BC3B99">
          <w:pPr>
            <w:pStyle w:val="TOC1"/>
            <w:tabs>
              <w:tab w:val="right" w:leader="dot" w:pos="9736"/>
            </w:tabs>
            <w:rPr>
              <w:rFonts w:asciiTheme="minorHAnsi" w:eastAsiaTheme="minorEastAsia" w:hAnsiTheme="minorHAnsi" w:cstheme="minorBidi" w:hint="eastAsia"/>
              <w:i w:val="0"/>
              <w:noProof/>
              <w:sz w:val="22"/>
              <w14:ligatures w14:val="standardContextual"/>
            </w:rPr>
          </w:pPr>
          <w:hyperlink w:anchor="_Toc236672189" w:history="1">
            <w:r w:rsidRPr="00C46D18">
              <w:rPr>
                <w:rStyle w:val="af3"/>
                <w:rFonts w:hint="eastAsia"/>
                <w:noProof/>
              </w:rPr>
              <w:t>PFOA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_Toc236672189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7C4686DC" w14:textId="499B1FEA" w:rsidR="00BC3B99" w:rsidRDefault="00BC3B99">
          <w:pPr>
            <w:pStyle w:val="TOC1"/>
            <w:tabs>
              <w:tab w:val="right" w:leader="dot" w:pos="9736"/>
            </w:tabs>
            <w:rPr>
              <w:rFonts w:asciiTheme="minorHAnsi" w:eastAsiaTheme="minorEastAsia" w:hAnsiTheme="minorHAnsi" w:cstheme="minorBidi" w:hint="eastAsia"/>
              <w:i w:val="0"/>
              <w:noProof/>
              <w:sz w:val="22"/>
              <w14:ligatures w14:val="standardContextual"/>
            </w:rPr>
          </w:pPr>
          <w:hyperlink w:anchor="_Toc236672190" w:history="1">
            <w:r w:rsidRPr="00C46D18">
              <w:rPr>
                <w:rStyle w:val="af3"/>
                <w:rFonts w:hint="eastAsia"/>
                <w:noProof/>
              </w:rPr>
              <w:t>HFPO-DA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_Toc236672190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8B0A693" w14:textId="0BEE1943" w:rsidR="00BC3B99" w:rsidRDefault="00BC3B99">
          <w:pPr>
            <w:pStyle w:val="TOC1"/>
            <w:tabs>
              <w:tab w:val="right" w:leader="dot" w:pos="9736"/>
            </w:tabs>
            <w:rPr>
              <w:rFonts w:asciiTheme="minorHAnsi" w:eastAsiaTheme="minorEastAsia" w:hAnsiTheme="minorHAnsi" w:cstheme="minorBidi" w:hint="eastAsia"/>
              <w:i w:val="0"/>
              <w:noProof/>
              <w:sz w:val="22"/>
              <w14:ligatures w14:val="standardContextual"/>
            </w:rPr>
          </w:pPr>
          <w:hyperlink w:anchor="_Toc236672191" w:history="1">
            <w:r w:rsidRPr="00C46D18">
              <w:rPr>
                <w:rStyle w:val="af3"/>
                <w:rFonts w:hint="eastAsia"/>
                <w:noProof/>
              </w:rPr>
              <w:t>6:2 FTS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_Toc236672191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6BF32A98" w14:textId="22D48BB7" w:rsidR="00BC3B99" w:rsidRDefault="00BC3B99">
          <w:pPr>
            <w:pStyle w:val="TOC1"/>
            <w:tabs>
              <w:tab w:val="right" w:leader="dot" w:pos="9736"/>
            </w:tabs>
            <w:rPr>
              <w:rFonts w:asciiTheme="minorHAnsi" w:eastAsiaTheme="minorEastAsia" w:hAnsiTheme="minorHAnsi" w:cstheme="minorBidi" w:hint="eastAsia"/>
              <w:i w:val="0"/>
              <w:noProof/>
              <w:sz w:val="22"/>
              <w14:ligatures w14:val="standardContextual"/>
            </w:rPr>
          </w:pPr>
          <w:hyperlink w:anchor="_Toc236672192" w:history="1">
            <w:r w:rsidRPr="00C46D18">
              <w:rPr>
                <w:rStyle w:val="af3"/>
                <w:rFonts w:hint="eastAsia"/>
                <w:noProof/>
              </w:rPr>
              <w:t>PFOS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_Toc236672192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6AB5F736" w14:textId="6AB8B6CE" w:rsidR="00BC3B99" w:rsidRDefault="00BC3B99">
          <w:pPr>
            <w:pStyle w:val="TOC1"/>
            <w:tabs>
              <w:tab w:val="right" w:leader="dot" w:pos="9736"/>
            </w:tabs>
            <w:rPr>
              <w:rFonts w:asciiTheme="minorHAnsi" w:eastAsiaTheme="minorEastAsia" w:hAnsiTheme="minorHAnsi" w:cstheme="minorBidi" w:hint="eastAsia"/>
              <w:i w:val="0"/>
              <w:noProof/>
              <w:sz w:val="22"/>
              <w14:ligatures w14:val="standardContextual"/>
            </w:rPr>
          </w:pPr>
          <w:hyperlink w:anchor="_Toc236672193" w:history="1">
            <w:r w:rsidRPr="00C46D18">
              <w:rPr>
                <w:rStyle w:val="af3"/>
                <w:rFonts w:cs="Calibri" w:hint="eastAsia"/>
                <w:noProof/>
              </w:rPr>
              <w:t>Table 2 The performance of baseline models trained directly on the original 13 experimental samples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_Toc236672193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61D9C555" w14:textId="6E1615FA" w:rsidR="00BC3B99" w:rsidRDefault="00BC3B99">
          <w:pPr>
            <w:pStyle w:val="TOC1"/>
            <w:tabs>
              <w:tab w:val="right" w:leader="dot" w:pos="9736"/>
            </w:tabs>
            <w:rPr>
              <w:rFonts w:asciiTheme="minorHAnsi" w:eastAsiaTheme="minorEastAsia" w:hAnsiTheme="minorHAnsi" w:cstheme="minorBidi" w:hint="eastAsia"/>
              <w:i w:val="0"/>
              <w:noProof/>
              <w:sz w:val="22"/>
              <w14:ligatures w14:val="standardContextual"/>
            </w:rPr>
          </w:pPr>
          <w:hyperlink w:anchor="_Toc236672194" w:history="1">
            <w:r w:rsidRPr="00C46D18">
              <w:rPr>
                <w:rStyle w:val="af3"/>
                <w:rFonts w:cs="Calibri" w:hint="eastAsia"/>
                <w:noProof/>
              </w:rPr>
              <w:t>Figure 1</w:t>
            </w:r>
            <w:r w:rsidRPr="00C46D18">
              <w:rPr>
                <w:rStyle w:val="af3"/>
                <w:rFonts w:cs="Calibri" w:hint="eastAsia"/>
                <w:iCs/>
                <w:noProof/>
              </w:rPr>
              <w:t xml:space="preserve"> </w:t>
            </w:r>
            <w:r w:rsidRPr="00C46D18">
              <w:rPr>
                <w:rStyle w:val="af3"/>
                <w:rFonts w:cs="Calibri" w:hint="eastAsia"/>
                <w:noProof/>
              </w:rPr>
              <w:t>Time distributions of decay rate and the ln</w:t>
            </w:r>
            <w:r w:rsidRPr="00C46D18">
              <w:rPr>
                <w:rStyle w:val="af3"/>
                <w:rFonts w:cs="Calibri" w:hint="eastAsia"/>
                <w:iCs/>
                <w:noProof/>
              </w:rPr>
              <w:t>k</w:t>
            </w:r>
            <w:r w:rsidRPr="00C46D18">
              <w:rPr>
                <w:rStyle w:val="af3"/>
                <w:rFonts w:cs="Calibri" w:hint="eastAsia"/>
                <w:iCs/>
                <w:noProof/>
                <w:vertAlign w:val="subscript"/>
              </w:rPr>
              <w:t>G</w:t>
            </w:r>
            <w:r w:rsidRPr="00C46D18">
              <w:rPr>
                <w:rStyle w:val="af3"/>
                <w:rFonts w:cs="Calibri" w:hint="eastAsia"/>
                <w:noProof/>
              </w:rPr>
              <w:t xml:space="preserve"> of 13</w:t>
            </w:r>
            <w:r w:rsidRPr="00C46D18">
              <w:rPr>
                <w:rStyle w:val="af3"/>
                <w:rFonts w:cs="Calibri" w:hint="eastAsia"/>
                <w:bCs/>
                <w:noProof/>
              </w:rPr>
              <w:t xml:space="preserve"> PFASs</w:t>
            </w:r>
            <w:r w:rsidRPr="00C46D18">
              <w:rPr>
                <w:rStyle w:val="af3"/>
                <w:rFonts w:cs="Calibri" w:hint="eastAsia"/>
                <w:noProof/>
              </w:rPr>
              <w:t xml:space="preserve"> under VUV system.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_Toc236672194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7A742B3C" w14:textId="61C1F17A" w:rsidR="00BC3B99" w:rsidRDefault="00BC3B99">
          <w:pPr>
            <w:pStyle w:val="TOC1"/>
            <w:tabs>
              <w:tab w:val="right" w:leader="dot" w:pos="9736"/>
            </w:tabs>
            <w:rPr>
              <w:rFonts w:asciiTheme="minorHAnsi" w:eastAsiaTheme="minorEastAsia" w:hAnsiTheme="minorHAnsi" w:cstheme="minorBidi" w:hint="eastAsia"/>
              <w:i w:val="0"/>
              <w:noProof/>
              <w:sz w:val="22"/>
              <w14:ligatures w14:val="standardContextual"/>
            </w:rPr>
          </w:pPr>
          <w:hyperlink w:anchor="_Toc236672195" w:history="1">
            <w:r w:rsidRPr="00C46D18">
              <w:rPr>
                <w:rStyle w:val="af3"/>
                <w:rFonts w:cs="Calibri" w:hint="eastAsia"/>
                <w:noProof/>
              </w:rPr>
              <w:t>Figure 2</w:t>
            </w:r>
            <w:r w:rsidRPr="00C46D18">
              <w:rPr>
                <w:rStyle w:val="af3"/>
                <w:rFonts w:cs="Calibri" w:hint="eastAsia"/>
                <w:iCs/>
                <w:noProof/>
              </w:rPr>
              <w:t xml:space="preserve"> </w:t>
            </w:r>
            <w:r w:rsidRPr="00C46D18">
              <w:rPr>
                <w:rStyle w:val="af3"/>
                <w:rFonts w:cs="Calibri" w:hint="eastAsia"/>
                <w:noProof/>
              </w:rPr>
              <w:t>Time distributions of defluorination rate and the ln</w:t>
            </w:r>
            <w:r w:rsidRPr="00C46D18">
              <w:rPr>
                <w:rStyle w:val="af3"/>
                <w:rFonts w:cs="Calibri" w:hint="eastAsia"/>
                <w:iCs/>
                <w:noProof/>
              </w:rPr>
              <w:t>k</w:t>
            </w:r>
            <w:r w:rsidRPr="00C46D18">
              <w:rPr>
                <w:rStyle w:val="af3"/>
                <w:rFonts w:cs="Calibri" w:hint="eastAsia"/>
                <w:iCs/>
                <w:noProof/>
                <w:vertAlign w:val="subscript"/>
              </w:rPr>
              <w:t>F</w:t>
            </w:r>
            <w:r w:rsidRPr="00C46D18">
              <w:rPr>
                <w:rStyle w:val="af3"/>
                <w:rFonts w:cs="Calibri" w:hint="eastAsia"/>
                <w:noProof/>
              </w:rPr>
              <w:t xml:space="preserve"> of 13</w:t>
            </w:r>
            <w:r w:rsidRPr="00C46D18">
              <w:rPr>
                <w:rStyle w:val="af3"/>
                <w:rFonts w:cs="Calibri" w:hint="eastAsia"/>
                <w:bCs/>
                <w:noProof/>
              </w:rPr>
              <w:t xml:space="preserve"> PFASs</w:t>
            </w:r>
            <w:r w:rsidRPr="00C46D18">
              <w:rPr>
                <w:rStyle w:val="af3"/>
                <w:rFonts w:cs="Calibri" w:hint="eastAsia"/>
                <w:noProof/>
              </w:rPr>
              <w:t xml:space="preserve"> under VUV system.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_Toc236672195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55ABA970" w14:textId="56450B2C" w:rsidR="00BC3B99" w:rsidRDefault="00BC3B99">
          <w:pPr>
            <w:pStyle w:val="TOC1"/>
            <w:tabs>
              <w:tab w:val="right" w:leader="dot" w:pos="9736"/>
            </w:tabs>
            <w:rPr>
              <w:rFonts w:asciiTheme="minorHAnsi" w:eastAsiaTheme="minorEastAsia" w:hAnsiTheme="minorHAnsi" w:cstheme="minorBidi" w:hint="eastAsia"/>
              <w:i w:val="0"/>
              <w:noProof/>
              <w:sz w:val="22"/>
              <w14:ligatures w14:val="standardContextual"/>
            </w:rPr>
          </w:pPr>
          <w:hyperlink w:anchor="_Toc236672196" w:history="1">
            <w:r w:rsidRPr="00C46D18">
              <w:rPr>
                <w:rStyle w:val="af3"/>
                <w:rFonts w:cs="Calibri" w:hint="eastAsia"/>
                <w:noProof/>
              </w:rPr>
              <w:t>Figure 3</w:t>
            </w:r>
            <w:r w:rsidRPr="00C46D18">
              <w:rPr>
                <w:rStyle w:val="af3"/>
                <w:rFonts w:cs="Calibri" w:hint="eastAsia"/>
                <w:iCs/>
                <w:noProof/>
              </w:rPr>
              <w:t xml:space="preserve"> </w:t>
            </w:r>
            <w:r w:rsidRPr="00C46D18">
              <w:rPr>
                <w:rStyle w:val="af3"/>
                <w:rFonts w:cs="Calibri" w:hint="eastAsia"/>
                <w:bCs/>
                <w:iCs/>
                <w:noProof/>
              </w:rPr>
              <w:t>Identified representative transfer products (TPs) of 4 different PFAS</w:t>
            </w:r>
            <w:r w:rsidRPr="00C46D18">
              <w:rPr>
                <w:rStyle w:val="af3"/>
                <w:rFonts w:cs="Calibri" w:hint="eastAsia"/>
                <w:bCs/>
                <w:noProof/>
              </w:rPr>
              <w:t xml:space="preserve"> under hydroxyl radical(HO</w:t>
            </w:r>
            <w:r w:rsidRPr="00C46D18">
              <w:rPr>
                <w:rStyle w:val="af3"/>
                <w:rFonts w:ascii="等线" w:eastAsia="等线" w:hAnsi="等线" w:cs="Calibri" w:hint="eastAsia"/>
                <w:bCs/>
                <w:noProof/>
              </w:rPr>
              <w:t>•</w:t>
            </w:r>
            <w:r w:rsidRPr="00C46D18">
              <w:rPr>
                <w:rStyle w:val="af3"/>
                <w:rFonts w:cs="Calibri" w:hint="eastAsia"/>
                <w:bCs/>
                <w:noProof/>
              </w:rPr>
              <w:t>) quenching condition</w:t>
            </w:r>
            <w:r w:rsidRPr="00C46D18">
              <w:rPr>
                <w:rStyle w:val="af3"/>
                <w:rFonts w:cs="Calibri" w:hint="eastAsia"/>
                <w:bCs/>
                <w:iCs/>
                <w:noProof/>
              </w:rPr>
              <w:t>s in VUV irradiation system.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_Toc236672196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5900548" w14:textId="429E4F0D" w:rsidR="00BC3B99" w:rsidRDefault="00BC3B99">
          <w:pPr>
            <w:pStyle w:val="TOC1"/>
            <w:tabs>
              <w:tab w:val="right" w:leader="dot" w:pos="9736"/>
            </w:tabs>
            <w:rPr>
              <w:rFonts w:asciiTheme="minorHAnsi" w:eastAsiaTheme="minorEastAsia" w:hAnsiTheme="minorHAnsi" w:cstheme="minorBidi" w:hint="eastAsia"/>
              <w:i w:val="0"/>
              <w:noProof/>
              <w:sz w:val="22"/>
              <w14:ligatures w14:val="standardContextual"/>
            </w:rPr>
          </w:pPr>
          <w:hyperlink w:anchor="_Toc236672197" w:history="1">
            <w:r w:rsidRPr="00C46D18">
              <w:rPr>
                <w:rStyle w:val="af3"/>
                <w:rFonts w:hint="eastAsia"/>
                <w:noProof/>
              </w:rPr>
              <w:t>PFOS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_Toc236672197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71275B98" w14:textId="41C2A4FA" w:rsidR="00BC3B99" w:rsidRDefault="00BC3B99">
          <w:pPr>
            <w:pStyle w:val="TOC1"/>
            <w:tabs>
              <w:tab w:val="right" w:leader="dot" w:pos="9736"/>
            </w:tabs>
            <w:rPr>
              <w:rFonts w:asciiTheme="minorHAnsi" w:eastAsiaTheme="minorEastAsia" w:hAnsiTheme="minorHAnsi" w:cstheme="minorBidi" w:hint="eastAsia"/>
              <w:i w:val="0"/>
              <w:noProof/>
              <w:sz w:val="22"/>
              <w14:ligatures w14:val="standardContextual"/>
            </w:rPr>
          </w:pPr>
          <w:hyperlink w:anchor="_Toc236672198" w:history="1">
            <w:r w:rsidRPr="00C46D18">
              <w:rPr>
                <w:rStyle w:val="af3"/>
                <w:rFonts w:hint="eastAsia"/>
                <w:noProof/>
              </w:rPr>
              <w:t>PFOA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_Toc236672198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0DF1B827" w14:textId="233CEFB3" w:rsidR="00BC3B99" w:rsidRDefault="00BC3B99">
          <w:pPr>
            <w:pStyle w:val="TOC1"/>
            <w:tabs>
              <w:tab w:val="right" w:leader="dot" w:pos="9736"/>
            </w:tabs>
            <w:rPr>
              <w:rFonts w:asciiTheme="minorHAnsi" w:eastAsiaTheme="minorEastAsia" w:hAnsiTheme="minorHAnsi" w:cstheme="minorBidi" w:hint="eastAsia"/>
              <w:i w:val="0"/>
              <w:noProof/>
              <w:sz w:val="22"/>
              <w14:ligatures w14:val="standardContextual"/>
            </w:rPr>
          </w:pPr>
          <w:hyperlink w:anchor="_Toc236672199" w:history="1">
            <w:r w:rsidRPr="00C46D18">
              <w:rPr>
                <w:rStyle w:val="af3"/>
                <w:rFonts w:hint="eastAsia"/>
                <w:noProof/>
              </w:rPr>
              <w:t>6:2FTS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_Toc236672199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0D32733B" w14:textId="5330E76A" w:rsidR="00BC3B99" w:rsidRDefault="00BC3B99">
          <w:pPr>
            <w:pStyle w:val="TOC1"/>
            <w:tabs>
              <w:tab w:val="right" w:leader="dot" w:pos="9736"/>
            </w:tabs>
            <w:rPr>
              <w:rFonts w:asciiTheme="minorHAnsi" w:eastAsiaTheme="minorEastAsia" w:hAnsiTheme="minorHAnsi" w:cstheme="minorBidi" w:hint="eastAsia"/>
              <w:i w:val="0"/>
              <w:noProof/>
              <w:sz w:val="22"/>
              <w14:ligatures w14:val="standardContextual"/>
            </w:rPr>
          </w:pPr>
          <w:hyperlink w:anchor="_Toc236672200" w:history="1">
            <w:r w:rsidRPr="00C46D18">
              <w:rPr>
                <w:rStyle w:val="af3"/>
                <w:rFonts w:hint="eastAsia"/>
                <w:noProof/>
              </w:rPr>
              <w:t>HFPO-DA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_Toc236672200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637B67B6" w14:textId="0167E4B6" w:rsidR="00BC3B99" w:rsidRDefault="00BC3B99">
          <w:pPr>
            <w:pStyle w:val="TOC1"/>
            <w:tabs>
              <w:tab w:val="right" w:leader="dot" w:pos="9736"/>
            </w:tabs>
            <w:rPr>
              <w:rFonts w:asciiTheme="minorHAnsi" w:eastAsiaTheme="minorEastAsia" w:hAnsiTheme="minorHAnsi" w:cstheme="minorBidi" w:hint="eastAsia"/>
              <w:i w:val="0"/>
              <w:noProof/>
              <w:sz w:val="22"/>
              <w14:ligatures w14:val="standardContextual"/>
            </w:rPr>
          </w:pPr>
          <w:hyperlink w:anchor="_Toc236672201" w:history="1">
            <w:r w:rsidRPr="00C46D18">
              <w:rPr>
                <w:rStyle w:val="af3"/>
                <w:rFonts w:cs="Calibri" w:hint="eastAsia"/>
                <w:noProof/>
              </w:rPr>
              <w:t xml:space="preserve">Figure 3 </w:t>
            </w:r>
            <w:r w:rsidRPr="00C46D18">
              <w:rPr>
                <w:rStyle w:val="af3"/>
                <w:rFonts w:cs="Calibri" w:hint="eastAsia"/>
                <w:iCs/>
                <w:noProof/>
              </w:rPr>
              <w:t>Generative Variational Autoencoder (VAE) training performance and latent space distribution of experimental PFAS samples.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_Toc236672201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1046A3B0" w14:textId="4ED330EE" w:rsidR="00BC3B99" w:rsidRDefault="00BC3B99">
          <w:pPr>
            <w:pStyle w:val="TOC1"/>
            <w:tabs>
              <w:tab w:val="right" w:leader="dot" w:pos="9736"/>
            </w:tabs>
            <w:rPr>
              <w:rFonts w:asciiTheme="minorHAnsi" w:eastAsiaTheme="minorEastAsia" w:hAnsiTheme="minorHAnsi" w:cstheme="minorBidi" w:hint="eastAsia"/>
              <w:i w:val="0"/>
              <w:noProof/>
              <w:sz w:val="22"/>
              <w14:ligatures w14:val="standardContextual"/>
            </w:rPr>
          </w:pPr>
          <w:hyperlink w:anchor="_Toc236672202" w:history="1">
            <w:r w:rsidRPr="00C46D18">
              <w:rPr>
                <w:rStyle w:val="af3"/>
                <w:rFonts w:cs="Calibri" w:hint="eastAsia"/>
                <w:noProof/>
              </w:rPr>
              <w:t>Figure 4 Heatmap of predicted reactivity metrics and quantum chemical descriptors across the expanded PFAS congener library.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_Toc236672202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01024001" w14:textId="4DF70B17" w:rsidR="00BC3B99" w:rsidRDefault="00BC3B99">
          <w:pPr>
            <w:pStyle w:val="TOC1"/>
            <w:tabs>
              <w:tab w:val="right" w:leader="dot" w:pos="9736"/>
            </w:tabs>
            <w:rPr>
              <w:rFonts w:asciiTheme="minorHAnsi" w:eastAsiaTheme="minorEastAsia" w:hAnsiTheme="minorHAnsi" w:cstheme="minorBidi" w:hint="eastAsia"/>
              <w:i w:val="0"/>
              <w:noProof/>
              <w:sz w:val="22"/>
              <w14:ligatures w14:val="standardContextual"/>
            </w:rPr>
          </w:pPr>
          <w:hyperlink w:anchor="_Toc236672203" w:history="1">
            <w:r w:rsidRPr="00C46D18">
              <w:rPr>
                <w:rStyle w:val="af3"/>
                <w:rFonts w:hint="eastAsia"/>
                <w:noProof/>
              </w:rPr>
              <w:t>Figure 5 Schematic diagram of the physical VUV system setup and cross-sectional view of the VUV reactor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_Toc236672203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6E9399D9" w14:textId="4E5E0828" w:rsidR="00BC3B99" w:rsidRDefault="00BC3B99">
          <w:r>
            <w:rPr>
              <w:b/>
              <w:bCs/>
              <w:lang w:val="zh-CN"/>
            </w:rPr>
            <w:fldChar w:fldCharType="end"/>
          </w:r>
        </w:p>
      </w:sdtContent>
    </w:sdt>
    <w:p w14:paraId="533159B4" w14:textId="77777777" w:rsidR="007206FF" w:rsidRDefault="007206FF"/>
    <w:p w14:paraId="28591DBB" w14:textId="77777777" w:rsidR="007206FF" w:rsidRDefault="007206FF"/>
    <w:p w14:paraId="21E94EDC" w14:textId="77777777" w:rsidR="007206FF" w:rsidRDefault="007206FF"/>
    <w:p w14:paraId="3532EEA0" w14:textId="77777777" w:rsidR="007206FF" w:rsidRDefault="007206FF"/>
    <w:p w14:paraId="49FEC484" w14:textId="77777777" w:rsidR="007206FF" w:rsidRDefault="007206FF"/>
    <w:p w14:paraId="0C654384" w14:textId="77777777" w:rsidR="007206FF" w:rsidRDefault="007206FF"/>
    <w:p w14:paraId="3DE6847B" w14:textId="77777777" w:rsidR="007206FF" w:rsidRDefault="007206FF"/>
    <w:p w14:paraId="26DAC499" w14:textId="77777777" w:rsidR="007206FF" w:rsidRDefault="007206FF"/>
    <w:p w14:paraId="4FBCFC57" w14:textId="77777777" w:rsidR="007206FF" w:rsidRDefault="007206FF"/>
    <w:p w14:paraId="6E6E24DD" w14:textId="77777777" w:rsidR="007206FF" w:rsidRDefault="007206FF"/>
    <w:p w14:paraId="597F2FE4" w14:textId="77777777" w:rsidR="007206FF" w:rsidRDefault="007206FF"/>
    <w:p w14:paraId="6DB2482F" w14:textId="77777777" w:rsidR="007206FF" w:rsidRDefault="007206FF"/>
    <w:p w14:paraId="5F236BD3" w14:textId="77777777" w:rsidR="007206FF" w:rsidRDefault="007206FF"/>
    <w:p w14:paraId="2B9C855C" w14:textId="77777777" w:rsidR="007206FF" w:rsidRDefault="007206FF"/>
    <w:p w14:paraId="1CC6C8E6" w14:textId="77777777" w:rsidR="007206FF" w:rsidRDefault="007206FF"/>
    <w:p w14:paraId="6C3DE474" w14:textId="77777777" w:rsidR="007206FF" w:rsidRDefault="007206FF"/>
    <w:p w14:paraId="41A5AB3C" w14:textId="77777777" w:rsidR="007206FF" w:rsidRDefault="007206FF"/>
    <w:p w14:paraId="2BE57D40" w14:textId="77777777" w:rsidR="00BC3B99" w:rsidRDefault="00BC3B99"/>
    <w:p w14:paraId="35213F94" w14:textId="77777777" w:rsidR="00BC3B99" w:rsidRDefault="00BC3B99"/>
    <w:p w14:paraId="31016EA6" w14:textId="77777777" w:rsidR="00BC3B99" w:rsidRDefault="00BC3B99"/>
    <w:p w14:paraId="7B4C02D0" w14:textId="77777777" w:rsidR="00BC3B99" w:rsidRDefault="00BC3B99"/>
    <w:p w14:paraId="5FCA964B" w14:textId="77777777" w:rsidR="00BC3B99" w:rsidRDefault="00BC3B99"/>
    <w:p w14:paraId="6B0BD92D" w14:textId="77777777" w:rsidR="00BC3B99" w:rsidRDefault="00BC3B99"/>
    <w:p w14:paraId="2A74CB53" w14:textId="77777777" w:rsidR="00BC3B99" w:rsidRDefault="00BC3B99"/>
    <w:p w14:paraId="7242F3AA" w14:textId="77777777" w:rsidR="00BC3B99" w:rsidRDefault="00BC3B99"/>
    <w:p w14:paraId="5292C62A" w14:textId="77777777" w:rsidR="00BC3B99" w:rsidRDefault="00BC3B99"/>
    <w:p w14:paraId="6960709B" w14:textId="77777777" w:rsidR="00BC3B99" w:rsidRDefault="00BC3B99"/>
    <w:p w14:paraId="21C1FB13" w14:textId="77777777" w:rsidR="00BC3B99" w:rsidRDefault="00BC3B99"/>
    <w:p w14:paraId="6C6C6F0E" w14:textId="77777777" w:rsidR="00BC3B99" w:rsidRDefault="00BC3B99"/>
    <w:p w14:paraId="31424F7A" w14:textId="77777777" w:rsidR="00BC3B99" w:rsidRDefault="00BC3B99"/>
    <w:p w14:paraId="2541E026" w14:textId="77777777" w:rsidR="00BC3B99" w:rsidRDefault="00BC3B99"/>
    <w:p w14:paraId="219D7F3B" w14:textId="77777777" w:rsidR="00BC3B99" w:rsidRDefault="00BC3B99"/>
    <w:p w14:paraId="0FB59125" w14:textId="77777777" w:rsidR="00BC3B99" w:rsidRDefault="00BC3B99"/>
    <w:p w14:paraId="390BFB74" w14:textId="77777777" w:rsidR="00BC3B99" w:rsidRDefault="00BC3B99"/>
    <w:p w14:paraId="6450FA4E" w14:textId="77777777" w:rsidR="00BC3B99" w:rsidRDefault="00BC3B99"/>
    <w:p w14:paraId="22F4B955" w14:textId="77777777" w:rsidR="00BC3B99" w:rsidRDefault="00BC3B99"/>
    <w:p w14:paraId="52912C1B" w14:textId="77777777" w:rsidR="00BC3B99" w:rsidRDefault="00BC3B99"/>
    <w:p w14:paraId="120557F8" w14:textId="6DDF6277" w:rsidR="0092118F" w:rsidRDefault="0092118F" w:rsidP="00411256">
      <w:pPr>
        <w:pStyle w:val="1"/>
        <w:rPr>
          <w:rFonts w:eastAsiaTheme="minorEastAsia" w:cs="Calibri"/>
          <w:bCs/>
          <w:iCs/>
        </w:rPr>
      </w:pPr>
      <w:bookmarkStart w:id="0" w:name="_Toc236672133"/>
      <w:bookmarkStart w:id="1" w:name="_Toc236672185"/>
      <w:r>
        <w:rPr>
          <w:rFonts w:eastAsiaTheme="minorEastAsia" w:cs="Calibri" w:hint="eastAsia"/>
        </w:rPr>
        <w:t>Text 1</w:t>
      </w:r>
      <w:r w:rsidRPr="0092118F">
        <w:rPr>
          <w:rFonts w:eastAsiaTheme="minorEastAsia" w:cs="Calibri" w:hint="eastAsia"/>
          <w:iCs/>
        </w:rPr>
        <w:t xml:space="preserve"> </w:t>
      </w:r>
      <w:r w:rsidRPr="0092118F">
        <w:rPr>
          <w:rFonts w:eastAsiaTheme="minorEastAsia" w:cs="Calibri"/>
          <w:bCs/>
          <w:iCs/>
        </w:rPr>
        <w:t>Detailed Information on Materials and Methods</w:t>
      </w:r>
      <w:bookmarkEnd w:id="0"/>
      <w:bookmarkEnd w:id="1"/>
    </w:p>
    <w:p w14:paraId="1A8BA507" w14:textId="6279ABEE" w:rsidR="0092118F" w:rsidRPr="0092118F" w:rsidRDefault="0092118F" w:rsidP="0092118F">
      <w:pPr>
        <w:spacing w:line="300" w:lineRule="auto"/>
        <w:rPr>
          <w:rFonts w:ascii="Calibri" w:eastAsiaTheme="minorEastAsia" w:hAnsi="Calibri" w:cs="Calibri"/>
          <w:i w:val="0"/>
        </w:rPr>
      </w:pPr>
      <w:r w:rsidRPr="0092118F">
        <w:rPr>
          <w:rFonts w:ascii="Calibri" w:eastAsiaTheme="minorEastAsia" w:hAnsi="Calibri" w:cs="Calibri"/>
          <w:i w:val="0"/>
        </w:rPr>
        <w:t xml:space="preserve">The four </w:t>
      </w:r>
      <w:r w:rsidRPr="0092118F">
        <w:rPr>
          <w:rFonts w:ascii="Calibri" w:eastAsiaTheme="minorEastAsia" w:hAnsi="Calibri" w:cs="Calibri"/>
          <w:iCs/>
        </w:rPr>
        <w:t xml:space="preserve">PFCAs </w:t>
      </w:r>
      <w:r w:rsidRPr="0092118F">
        <w:rPr>
          <w:rFonts w:ascii="Calibri" w:eastAsiaTheme="minorEastAsia" w:hAnsi="Calibri" w:cs="Calibri"/>
          <w:i w:val="0"/>
        </w:rPr>
        <w:t>(</w:t>
      </w:r>
      <w:r w:rsidRPr="0092118F">
        <w:rPr>
          <w:rFonts w:ascii="Calibri" w:eastAsiaTheme="minorEastAsia" w:hAnsi="Calibri" w:cs="Calibri"/>
          <w:iCs/>
        </w:rPr>
        <w:t>PFPrA, PFHxA, PFOA, PFNA,</w:t>
      </w:r>
      <w:r w:rsidR="00F82D85">
        <w:rPr>
          <w:rFonts w:ascii="Calibri" w:eastAsiaTheme="minorEastAsia" w:hAnsi="Calibri" w:cs="Calibri" w:hint="eastAsia"/>
          <w:iCs/>
        </w:rPr>
        <w:t xml:space="preserve"> PFHxA-An, PFHxA-Na</w:t>
      </w:r>
      <w:r w:rsidRPr="0092118F">
        <w:rPr>
          <w:rFonts w:ascii="Calibri" w:eastAsiaTheme="minorEastAsia" w:hAnsi="Calibri" w:cs="Calibri"/>
          <w:iCs/>
        </w:rPr>
        <w:t xml:space="preserve"> </w:t>
      </w:r>
      <w:r w:rsidRPr="0092118F">
        <w:rPr>
          <w:rFonts w:ascii="Calibri" w:eastAsiaTheme="minorEastAsia" w:hAnsi="Calibri" w:cs="Calibri"/>
          <w:i w:val="0"/>
        </w:rPr>
        <w:t xml:space="preserve">≥96%) and two </w:t>
      </w:r>
      <w:r w:rsidRPr="0092118F">
        <w:rPr>
          <w:rFonts w:ascii="Calibri" w:eastAsiaTheme="minorEastAsia" w:hAnsi="Calibri" w:cs="Calibri"/>
          <w:iCs/>
        </w:rPr>
        <w:t xml:space="preserve">PFECA </w:t>
      </w:r>
      <w:r w:rsidRPr="0092118F">
        <w:rPr>
          <w:rFonts w:ascii="Calibri" w:eastAsiaTheme="minorEastAsia" w:hAnsi="Calibri" w:cs="Calibri"/>
          <w:i w:val="0"/>
        </w:rPr>
        <w:t>(</w:t>
      </w:r>
      <w:r w:rsidR="00F82D85">
        <w:rPr>
          <w:rFonts w:ascii="Calibri" w:eastAsiaTheme="minorEastAsia" w:hAnsi="Calibri" w:cs="Calibri" w:hint="eastAsia"/>
          <w:iCs/>
        </w:rPr>
        <w:t>HFPO-DA</w:t>
      </w:r>
      <w:r w:rsidRPr="0092118F">
        <w:rPr>
          <w:rFonts w:ascii="Calibri" w:eastAsiaTheme="minorEastAsia" w:hAnsi="Calibri" w:cs="Calibri"/>
          <w:i w:val="0"/>
        </w:rPr>
        <w:t xml:space="preserve"> and </w:t>
      </w:r>
      <w:r w:rsidRPr="0092118F">
        <w:rPr>
          <w:rFonts w:ascii="Calibri" w:eastAsiaTheme="minorEastAsia" w:hAnsi="Calibri" w:cs="Calibri"/>
          <w:iCs/>
        </w:rPr>
        <w:t>HFPO-TA</w:t>
      </w:r>
      <w:r w:rsidRPr="0092118F">
        <w:rPr>
          <w:rFonts w:ascii="Calibri" w:eastAsiaTheme="minorEastAsia" w:hAnsi="Calibri" w:cs="Calibri"/>
          <w:i w:val="0"/>
        </w:rPr>
        <w:t xml:space="preserve">, ≥96%) and </w:t>
      </w:r>
      <w:r w:rsidRPr="0092118F">
        <w:rPr>
          <w:rFonts w:ascii="Calibri" w:eastAsiaTheme="minorEastAsia" w:hAnsi="Calibri" w:cs="Calibri"/>
          <w:iCs/>
        </w:rPr>
        <w:t>6:2 FTS</w:t>
      </w:r>
      <w:r w:rsidRPr="0092118F">
        <w:rPr>
          <w:rFonts w:ascii="Calibri" w:eastAsiaTheme="minorEastAsia" w:hAnsi="Calibri" w:cs="Calibri"/>
          <w:i w:val="0"/>
        </w:rPr>
        <w:t xml:space="preserve"> (≥96%) were purchased from Macklin Reagent and ANPEL-TRACE Stard Technical Services Co., Ltd. (Shanghai, China). Three </w:t>
      </w:r>
      <w:r w:rsidRPr="0092118F">
        <w:rPr>
          <w:rFonts w:ascii="Calibri" w:eastAsiaTheme="minorEastAsia" w:hAnsi="Calibri" w:cs="Calibri"/>
          <w:iCs/>
        </w:rPr>
        <w:t>PFISA</w:t>
      </w:r>
      <w:r w:rsidRPr="0092118F">
        <w:rPr>
          <w:rFonts w:ascii="Calibri" w:eastAsiaTheme="minorEastAsia" w:hAnsi="Calibri" w:cs="Calibri"/>
          <w:i w:val="0"/>
        </w:rPr>
        <w:t xml:space="preserve"> (</w:t>
      </w:r>
      <w:r w:rsidRPr="0092118F">
        <w:rPr>
          <w:rFonts w:ascii="Calibri" w:eastAsiaTheme="minorEastAsia" w:hAnsi="Calibri" w:cs="Calibri"/>
          <w:iCs/>
        </w:rPr>
        <w:t>LiTFSI</w:t>
      </w:r>
      <w:r w:rsidRPr="0092118F">
        <w:rPr>
          <w:rFonts w:ascii="Calibri" w:eastAsiaTheme="minorEastAsia" w:hAnsi="Calibri" w:cs="Calibri"/>
          <w:i w:val="0"/>
        </w:rPr>
        <w:t xml:space="preserve">, </w:t>
      </w:r>
      <w:r w:rsidRPr="0092118F">
        <w:rPr>
          <w:rFonts w:ascii="Calibri" w:eastAsiaTheme="minorEastAsia" w:hAnsi="Calibri" w:cs="Calibri"/>
          <w:iCs/>
        </w:rPr>
        <w:t>PFBS</w:t>
      </w:r>
      <w:r w:rsidRPr="0092118F">
        <w:rPr>
          <w:rFonts w:ascii="Calibri" w:eastAsiaTheme="minorEastAsia" w:hAnsi="Calibri" w:cs="Calibri"/>
          <w:i w:val="0"/>
        </w:rPr>
        <w:t xml:space="preserve"> and </w:t>
      </w:r>
      <w:r w:rsidRPr="0092118F">
        <w:rPr>
          <w:rFonts w:ascii="Calibri" w:eastAsiaTheme="minorEastAsia" w:hAnsi="Calibri" w:cs="Calibri"/>
          <w:iCs/>
        </w:rPr>
        <w:t>PFOS</w:t>
      </w:r>
      <w:r w:rsidRPr="0092118F">
        <w:rPr>
          <w:rFonts w:ascii="Calibri" w:eastAsiaTheme="minorEastAsia" w:hAnsi="Calibri" w:cs="Calibri"/>
          <w:i w:val="0"/>
        </w:rPr>
        <w:t>) (≥96%), 4-Chlorobenzoic acid (</w:t>
      </w:r>
      <w:r w:rsidRPr="0092118F">
        <w:rPr>
          <w:rFonts w:ascii="Calibri" w:eastAsiaTheme="minorEastAsia" w:hAnsi="Calibri" w:cs="Calibri"/>
          <w:iCs/>
        </w:rPr>
        <w:t>pCBA</w:t>
      </w:r>
      <w:r w:rsidRPr="0092118F">
        <w:rPr>
          <w:rFonts w:ascii="Calibri" w:eastAsiaTheme="minorEastAsia" w:hAnsi="Calibri" w:cs="Calibri"/>
          <w:i w:val="0"/>
        </w:rPr>
        <w:t xml:space="preserve">, ≥99.0%) were obtained from Macklin Reagent Co., Ltd. Individual </w:t>
      </w:r>
      <w:r w:rsidRPr="0092118F">
        <w:rPr>
          <w:rFonts w:ascii="Calibri" w:eastAsiaTheme="minorEastAsia" w:hAnsi="Calibri" w:cs="Calibri"/>
          <w:iCs/>
        </w:rPr>
        <w:t>PFAS</w:t>
      </w:r>
      <w:r w:rsidRPr="0092118F">
        <w:rPr>
          <w:rFonts w:ascii="Calibri" w:eastAsiaTheme="minorEastAsia" w:hAnsi="Calibri" w:cs="Calibri"/>
          <w:i w:val="0"/>
        </w:rPr>
        <w:t xml:space="preserve"> were dissolved in deionized water (produced by a Milli-Q system) as 10 mM stock solutions. All stock solutions were stored on benchtop at room temperature (20°C).</w:t>
      </w:r>
    </w:p>
    <w:p w14:paraId="572AD850" w14:textId="77777777" w:rsidR="0092118F" w:rsidRDefault="0092118F" w:rsidP="0092118F"/>
    <w:p w14:paraId="5D7EE595" w14:textId="77777777" w:rsidR="0092118F" w:rsidRDefault="0092118F" w:rsidP="0092118F"/>
    <w:p w14:paraId="21A22A0B" w14:textId="77777777" w:rsidR="0092118F" w:rsidRDefault="0092118F" w:rsidP="0092118F"/>
    <w:p w14:paraId="0CD6C978" w14:textId="77777777" w:rsidR="0092118F" w:rsidRDefault="0092118F" w:rsidP="0092118F">
      <w:pPr>
        <w:rPr>
          <w:rFonts w:ascii="Calibri" w:eastAsiaTheme="minorEastAsia" w:hAnsi="Calibri" w:cs="Calibri"/>
          <w:i w:val="0"/>
        </w:rPr>
      </w:pPr>
    </w:p>
    <w:p w14:paraId="6C7CA1E9" w14:textId="77777777" w:rsidR="00AF2794" w:rsidRDefault="00AF2794" w:rsidP="0092118F">
      <w:pPr>
        <w:rPr>
          <w:rFonts w:ascii="Calibri" w:eastAsiaTheme="minorEastAsia" w:hAnsi="Calibri" w:cs="Calibri"/>
          <w:i w:val="0"/>
        </w:rPr>
      </w:pPr>
    </w:p>
    <w:p w14:paraId="6448ACC6" w14:textId="77777777" w:rsidR="00AF2794" w:rsidRDefault="00AF2794" w:rsidP="0092118F">
      <w:pPr>
        <w:rPr>
          <w:rFonts w:ascii="Calibri" w:eastAsiaTheme="minorEastAsia" w:hAnsi="Calibri" w:cs="Calibri"/>
          <w:i w:val="0"/>
        </w:rPr>
      </w:pPr>
    </w:p>
    <w:p w14:paraId="01AD9102" w14:textId="77777777" w:rsidR="00AF2794" w:rsidRDefault="00AF2794" w:rsidP="0092118F">
      <w:pPr>
        <w:rPr>
          <w:rFonts w:ascii="Calibri" w:eastAsiaTheme="minorEastAsia" w:hAnsi="Calibri" w:cs="Calibri"/>
          <w:i w:val="0"/>
        </w:rPr>
      </w:pPr>
    </w:p>
    <w:p w14:paraId="02DF0186" w14:textId="77777777" w:rsidR="00AF2794" w:rsidRDefault="00AF2794" w:rsidP="0092118F">
      <w:pPr>
        <w:rPr>
          <w:rFonts w:ascii="Calibri" w:eastAsiaTheme="minorEastAsia" w:hAnsi="Calibri" w:cs="Calibri"/>
          <w:i w:val="0"/>
        </w:rPr>
      </w:pPr>
    </w:p>
    <w:p w14:paraId="77244557" w14:textId="77777777" w:rsidR="00AF2794" w:rsidRDefault="00AF2794" w:rsidP="0092118F">
      <w:pPr>
        <w:rPr>
          <w:rFonts w:ascii="Calibri" w:eastAsiaTheme="minorEastAsia" w:hAnsi="Calibri" w:cs="Calibri"/>
          <w:i w:val="0"/>
        </w:rPr>
      </w:pPr>
    </w:p>
    <w:p w14:paraId="1E87A731" w14:textId="77777777" w:rsidR="00AF2794" w:rsidRDefault="00AF2794" w:rsidP="0092118F">
      <w:pPr>
        <w:rPr>
          <w:rFonts w:ascii="Calibri" w:eastAsiaTheme="minorEastAsia" w:hAnsi="Calibri" w:cs="Calibri"/>
          <w:i w:val="0"/>
        </w:rPr>
      </w:pPr>
    </w:p>
    <w:p w14:paraId="26358C48" w14:textId="77777777" w:rsidR="00AF2794" w:rsidRDefault="00AF2794" w:rsidP="0092118F">
      <w:pPr>
        <w:rPr>
          <w:rFonts w:ascii="Calibri" w:eastAsiaTheme="minorEastAsia" w:hAnsi="Calibri" w:cs="Calibri"/>
          <w:i w:val="0"/>
        </w:rPr>
      </w:pPr>
    </w:p>
    <w:p w14:paraId="6E29306C" w14:textId="77777777" w:rsidR="00AF2794" w:rsidRDefault="00AF2794" w:rsidP="0092118F">
      <w:pPr>
        <w:rPr>
          <w:rFonts w:ascii="Calibri" w:eastAsiaTheme="minorEastAsia" w:hAnsi="Calibri" w:cs="Calibri"/>
          <w:i w:val="0"/>
        </w:rPr>
      </w:pPr>
    </w:p>
    <w:p w14:paraId="7F6FE954" w14:textId="77777777" w:rsidR="00AF2794" w:rsidRDefault="00AF2794" w:rsidP="0092118F">
      <w:pPr>
        <w:rPr>
          <w:rFonts w:ascii="Calibri" w:eastAsiaTheme="minorEastAsia" w:hAnsi="Calibri" w:cs="Calibri"/>
          <w:i w:val="0"/>
        </w:rPr>
      </w:pPr>
    </w:p>
    <w:p w14:paraId="44E8702C" w14:textId="77777777" w:rsidR="00AF2794" w:rsidRDefault="00AF2794" w:rsidP="0092118F">
      <w:pPr>
        <w:rPr>
          <w:rFonts w:ascii="Calibri" w:eastAsiaTheme="minorEastAsia" w:hAnsi="Calibri" w:cs="Calibri"/>
          <w:i w:val="0"/>
        </w:rPr>
      </w:pPr>
    </w:p>
    <w:p w14:paraId="1BCA6F74" w14:textId="77777777" w:rsidR="00AF2794" w:rsidRDefault="00AF2794" w:rsidP="0092118F">
      <w:pPr>
        <w:rPr>
          <w:rFonts w:ascii="Calibri" w:eastAsiaTheme="minorEastAsia" w:hAnsi="Calibri" w:cs="Calibri"/>
          <w:i w:val="0"/>
        </w:rPr>
      </w:pPr>
    </w:p>
    <w:p w14:paraId="04141B90" w14:textId="77777777" w:rsidR="00AF2794" w:rsidRDefault="00AF2794" w:rsidP="0092118F">
      <w:pPr>
        <w:rPr>
          <w:rFonts w:ascii="Calibri" w:eastAsiaTheme="minorEastAsia" w:hAnsi="Calibri" w:cs="Calibri"/>
          <w:i w:val="0"/>
        </w:rPr>
      </w:pPr>
    </w:p>
    <w:p w14:paraId="405698BC" w14:textId="77777777" w:rsidR="00AF2794" w:rsidRDefault="00AF2794" w:rsidP="0092118F">
      <w:pPr>
        <w:rPr>
          <w:rFonts w:ascii="Calibri" w:eastAsiaTheme="minorEastAsia" w:hAnsi="Calibri" w:cs="Calibri"/>
          <w:i w:val="0"/>
        </w:rPr>
      </w:pPr>
    </w:p>
    <w:p w14:paraId="66FC19F3" w14:textId="77777777" w:rsidR="00AF2794" w:rsidRDefault="00AF2794" w:rsidP="0092118F">
      <w:pPr>
        <w:rPr>
          <w:rFonts w:ascii="Calibri" w:eastAsiaTheme="minorEastAsia" w:hAnsi="Calibri" w:cs="Calibri"/>
          <w:i w:val="0"/>
        </w:rPr>
      </w:pPr>
    </w:p>
    <w:p w14:paraId="707EA285" w14:textId="77777777" w:rsidR="00AF2794" w:rsidRDefault="00AF2794" w:rsidP="0092118F">
      <w:pPr>
        <w:rPr>
          <w:rFonts w:ascii="Calibri" w:eastAsiaTheme="minorEastAsia" w:hAnsi="Calibri" w:cs="Calibri"/>
          <w:i w:val="0"/>
        </w:rPr>
      </w:pPr>
    </w:p>
    <w:p w14:paraId="07C03016" w14:textId="77777777" w:rsidR="00AF2794" w:rsidRDefault="00AF2794" w:rsidP="0092118F">
      <w:pPr>
        <w:rPr>
          <w:rFonts w:ascii="Calibri" w:eastAsiaTheme="minorEastAsia" w:hAnsi="Calibri" w:cs="Calibri"/>
          <w:i w:val="0"/>
        </w:rPr>
      </w:pPr>
    </w:p>
    <w:p w14:paraId="18240B85" w14:textId="77777777" w:rsidR="00AF2794" w:rsidRDefault="00AF2794" w:rsidP="0092118F">
      <w:pPr>
        <w:rPr>
          <w:rFonts w:ascii="Calibri" w:eastAsiaTheme="minorEastAsia" w:hAnsi="Calibri" w:cs="Calibri"/>
          <w:i w:val="0"/>
        </w:rPr>
      </w:pPr>
    </w:p>
    <w:p w14:paraId="1545C72D" w14:textId="77777777" w:rsidR="00AF2794" w:rsidRDefault="00AF2794" w:rsidP="0092118F">
      <w:pPr>
        <w:rPr>
          <w:rFonts w:ascii="Calibri" w:eastAsiaTheme="minorEastAsia" w:hAnsi="Calibri" w:cs="Calibri"/>
          <w:i w:val="0"/>
        </w:rPr>
      </w:pPr>
    </w:p>
    <w:p w14:paraId="07A7DA72" w14:textId="77777777" w:rsidR="00AF2794" w:rsidRDefault="00AF2794" w:rsidP="0092118F">
      <w:pPr>
        <w:rPr>
          <w:rFonts w:ascii="Calibri" w:eastAsiaTheme="minorEastAsia" w:hAnsi="Calibri" w:cs="Calibri"/>
          <w:i w:val="0"/>
        </w:rPr>
      </w:pPr>
    </w:p>
    <w:p w14:paraId="7486D8D8" w14:textId="77777777" w:rsidR="00AF2794" w:rsidRDefault="00AF2794" w:rsidP="0092118F">
      <w:pPr>
        <w:rPr>
          <w:rFonts w:ascii="Calibri" w:eastAsiaTheme="minorEastAsia" w:hAnsi="Calibri" w:cs="Calibri"/>
          <w:i w:val="0"/>
        </w:rPr>
      </w:pPr>
    </w:p>
    <w:p w14:paraId="678631E8" w14:textId="77777777" w:rsidR="00AF2794" w:rsidRDefault="00AF2794" w:rsidP="0092118F">
      <w:pPr>
        <w:rPr>
          <w:rFonts w:ascii="Calibri" w:eastAsiaTheme="minorEastAsia" w:hAnsi="Calibri" w:cs="Calibri"/>
          <w:i w:val="0"/>
        </w:rPr>
      </w:pPr>
    </w:p>
    <w:p w14:paraId="77470B53" w14:textId="77777777" w:rsidR="00AF2794" w:rsidRDefault="00AF2794" w:rsidP="0092118F">
      <w:pPr>
        <w:rPr>
          <w:rFonts w:ascii="Calibri" w:eastAsiaTheme="minorEastAsia" w:hAnsi="Calibri" w:cs="Calibri"/>
          <w:i w:val="0"/>
        </w:rPr>
      </w:pPr>
    </w:p>
    <w:p w14:paraId="09E73BE9" w14:textId="77777777" w:rsidR="00AF2794" w:rsidRDefault="00AF2794" w:rsidP="0092118F">
      <w:pPr>
        <w:rPr>
          <w:rFonts w:ascii="Calibri" w:eastAsiaTheme="minorEastAsia" w:hAnsi="Calibri" w:cs="Calibri"/>
          <w:i w:val="0"/>
        </w:rPr>
      </w:pPr>
    </w:p>
    <w:p w14:paraId="10979CCC" w14:textId="77777777" w:rsidR="00AF2794" w:rsidRDefault="00AF2794" w:rsidP="0092118F">
      <w:pPr>
        <w:rPr>
          <w:rFonts w:ascii="Calibri" w:eastAsiaTheme="minorEastAsia" w:hAnsi="Calibri" w:cs="Calibri"/>
          <w:i w:val="0"/>
        </w:rPr>
      </w:pPr>
    </w:p>
    <w:p w14:paraId="3FD31337" w14:textId="77777777" w:rsidR="00AF2794" w:rsidRDefault="00AF2794" w:rsidP="0092118F">
      <w:pPr>
        <w:rPr>
          <w:rFonts w:ascii="Calibri" w:eastAsiaTheme="minorEastAsia" w:hAnsi="Calibri" w:cs="Calibri"/>
          <w:i w:val="0"/>
        </w:rPr>
      </w:pPr>
    </w:p>
    <w:p w14:paraId="32458CDC" w14:textId="77777777" w:rsidR="00AF2794" w:rsidRDefault="00AF2794" w:rsidP="0092118F">
      <w:pPr>
        <w:rPr>
          <w:rFonts w:ascii="Calibri" w:eastAsiaTheme="minorEastAsia" w:hAnsi="Calibri" w:cs="Calibri"/>
          <w:i w:val="0"/>
        </w:rPr>
      </w:pPr>
    </w:p>
    <w:p w14:paraId="0967CA92" w14:textId="77777777" w:rsidR="00AF2794" w:rsidRPr="00AF2794" w:rsidRDefault="00AF2794" w:rsidP="0092118F">
      <w:pPr>
        <w:rPr>
          <w:rFonts w:ascii="Calibri" w:eastAsiaTheme="minorEastAsia" w:hAnsi="Calibri" w:cs="Calibri"/>
          <w:i w:val="0"/>
        </w:rPr>
      </w:pPr>
    </w:p>
    <w:p w14:paraId="2178E635" w14:textId="250B1B0E" w:rsidR="00AF2794" w:rsidRPr="00AF2794" w:rsidRDefault="006B701E" w:rsidP="00AF2794">
      <w:pPr>
        <w:pStyle w:val="1"/>
        <w:rPr>
          <w:rFonts w:cs="Calibri"/>
        </w:rPr>
      </w:pPr>
      <w:bookmarkStart w:id="2" w:name="_Toc236672134"/>
      <w:bookmarkStart w:id="3" w:name="_Toc236672186"/>
      <w:r>
        <w:rPr>
          <w:rFonts w:eastAsiaTheme="minorEastAsia" w:cs="Calibri" w:hint="eastAsia"/>
        </w:rPr>
        <w:t xml:space="preserve">Text 2 </w:t>
      </w:r>
      <w:r w:rsidR="00AF2794" w:rsidRPr="00AF2794">
        <w:rPr>
          <w:rFonts w:cs="Calibri"/>
        </w:rPr>
        <w:t>Data-Augmented and Literature-Informed Training Workflow</w:t>
      </w:r>
      <w:bookmarkEnd w:id="2"/>
      <w:bookmarkEnd w:id="3"/>
      <w:r w:rsidR="00AF2794" w:rsidRPr="00AF2794">
        <w:rPr>
          <w:rFonts w:cs="Calibri"/>
        </w:rPr>
        <w:t xml:space="preserve"> </w:t>
      </w:r>
    </w:p>
    <w:p w14:paraId="24234697" w14:textId="1271593B" w:rsidR="0092118F" w:rsidRPr="00AF2794" w:rsidRDefault="00AF2794" w:rsidP="0092118F">
      <w:pPr>
        <w:rPr>
          <w:rFonts w:ascii="Calibri" w:eastAsiaTheme="minorEastAsia" w:hAnsi="Calibri" w:cs="Calibri"/>
          <w:i w:val="0"/>
        </w:rPr>
      </w:pPr>
      <w:r w:rsidRPr="00AF2794">
        <w:rPr>
          <w:rFonts w:ascii="Calibri" w:eastAsiaTheme="minorEastAsia" w:hAnsi="Calibri" w:cs="Calibri"/>
          <w:i w:val="0"/>
        </w:rPr>
        <w:t>The dataset comprised 13 experimental samples, 45 existing numerical descriptors, and 91 target PFAS congeners to be predicted. Ten random seeds were fixed a priori. In each iteration, 10 experimental samples were allocated for training, while the remaining 3 were strictly reserved as an independent test set. The VAE was exposed exclusively to the 10 training samples to generate 100 augmented samples, which were used solely during model training; test-set evaluation was consistently restricted to the 3 real samples. Model selection and hyperparameter optimization were conducted using an internal 5-fold cross-validation scheme.</w:t>
      </w:r>
    </w:p>
    <w:p w14:paraId="5A1D44AB" w14:textId="77777777" w:rsidR="0092118F" w:rsidRDefault="0092118F" w:rsidP="0092118F"/>
    <w:p w14:paraId="4AB6D558" w14:textId="77777777" w:rsidR="0092118F" w:rsidRDefault="0092118F" w:rsidP="0092118F"/>
    <w:p w14:paraId="601320E3" w14:textId="77777777" w:rsidR="0092118F" w:rsidRDefault="0092118F" w:rsidP="0092118F"/>
    <w:p w14:paraId="61719D12" w14:textId="77777777" w:rsidR="0092118F" w:rsidRDefault="0092118F" w:rsidP="0092118F"/>
    <w:p w14:paraId="69194834" w14:textId="77777777" w:rsidR="004B0312" w:rsidRDefault="004B0312" w:rsidP="0092118F"/>
    <w:p w14:paraId="6A7A82A9" w14:textId="77777777" w:rsidR="004B0312" w:rsidRDefault="004B0312" w:rsidP="0092118F"/>
    <w:p w14:paraId="32105DD1" w14:textId="77777777" w:rsidR="004B0312" w:rsidRDefault="004B0312" w:rsidP="0092118F"/>
    <w:p w14:paraId="4CDAEEBD" w14:textId="77777777" w:rsidR="004B0312" w:rsidRDefault="004B0312" w:rsidP="0092118F"/>
    <w:p w14:paraId="23EF7AE1" w14:textId="77777777" w:rsidR="004B0312" w:rsidRDefault="004B0312" w:rsidP="0092118F"/>
    <w:p w14:paraId="68E1392B" w14:textId="77777777" w:rsidR="004B0312" w:rsidRDefault="004B0312" w:rsidP="0092118F"/>
    <w:p w14:paraId="7794A4DC" w14:textId="77777777" w:rsidR="004B0312" w:rsidRDefault="004B0312" w:rsidP="0092118F"/>
    <w:p w14:paraId="4A5D795F" w14:textId="77777777" w:rsidR="004B0312" w:rsidRDefault="004B0312" w:rsidP="0092118F"/>
    <w:p w14:paraId="26E8621E" w14:textId="77777777" w:rsidR="004B0312" w:rsidRDefault="004B0312" w:rsidP="0092118F"/>
    <w:p w14:paraId="3C49E5DF" w14:textId="77777777" w:rsidR="004B0312" w:rsidRDefault="004B0312" w:rsidP="0092118F"/>
    <w:p w14:paraId="15839C64" w14:textId="77777777" w:rsidR="004B0312" w:rsidRDefault="004B0312" w:rsidP="0092118F"/>
    <w:p w14:paraId="04AFA8C0" w14:textId="77777777" w:rsidR="004B0312" w:rsidRDefault="004B0312" w:rsidP="0092118F"/>
    <w:p w14:paraId="568DDA0D" w14:textId="77777777" w:rsidR="004B0312" w:rsidRDefault="004B0312" w:rsidP="0092118F"/>
    <w:p w14:paraId="789DDAA7" w14:textId="77777777" w:rsidR="004B0312" w:rsidRDefault="004B0312" w:rsidP="0092118F"/>
    <w:p w14:paraId="7E6EAFA8" w14:textId="77777777" w:rsidR="004B0312" w:rsidRDefault="004B0312" w:rsidP="0092118F"/>
    <w:p w14:paraId="2CF0CFD2" w14:textId="77777777" w:rsidR="004B0312" w:rsidRDefault="004B0312" w:rsidP="0092118F"/>
    <w:p w14:paraId="11D28DF0" w14:textId="77777777" w:rsidR="004B0312" w:rsidRDefault="004B0312" w:rsidP="0092118F"/>
    <w:p w14:paraId="5AC9E7CA" w14:textId="77777777" w:rsidR="004B0312" w:rsidRDefault="004B0312" w:rsidP="0092118F"/>
    <w:p w14:paraId="109C07B2" w14:textId="77777777" w:rsidR="004B0312" w:rsidRDefault="004B0312" w:rsidP="0092118F"/>
    <w:p w14:paraId="43B4681D" w14:textId="77777777" w:rsidR="004B0312" w:rsidRDefault="004B0312" w:rsidP="0092118F"/>
    <w:p w14:paraId="70987682" w14:textId="77777777" w:rsidR="004B0312" w:rsidRDefault="004B0312" w:rsidP="0092118F"/>
    <w:p w14:paraId="471BB86F" w14:textId="77777777" w:rsidR="004B0312" w:rsidRDefault="004B0312" w:rsidP="0092118F"/>
    <w:p w14:paraId="6A0BB292" w14:textId="77777777" w:rsidR="004B0312" w:rsidRDefault="004B0312" w:rsidP="0092118F"/>
    <w:p w14:paraId="581F76ED" w14:textId="77777777" w:rsidR="004B0312" w:rsidRDefault="004B0312" w:rsidP="0092118F"/>
    <w:p w14:paraId="20EEBA81" w14:textId="77777777" w:rsidR="004B0312" w:rsidRDefault="004B0312" w:rsidP="0092118F"/>
    <w:p w14:paraId="55EDA94F" w14:textId="77777777" w:rsidR="004B0312" w:rsidRDefault="004B0312" w:rsidP="0092118F"/>
    <w:p w14:paraId="11C3024B" w14:textId="77777777" w:rsidR="004B0312" w:rsidRDefault="004B0312" w:rsidP="0092118F"/>
    <w:p w14:paraId="02DF1176" w14:textId="3694CCC5" w:rsidR="004B0312" w:rsidRDefault="004B0312" w:rsidP="004B0312">
      <w:pPr>
        <w:pStyle w:val="1"/>
      </w:pPr>
      <w:bookmarkStart w:id="4" w:name="_Toc236672135"/>
      <w:bookmarkStart w:id="5" w:name="_Toc236672187"/>
      <w:r w:rsidRPr="004B0312">
        <w:rPr>
          <w:rFonts w:hint="eastAsia"/>
        </w:rPr>
        <w:t xml:space="preserve">Text 3 </w:t>
      </w:r>
      <w:r w:rsidRPr="004B0312">
        <w:t>Molecular structures of the 90 predicted PFAS</w:t>
      </w:r>
      <w:bookmarkEnd w:id="4"/>
      <w:bookmarkEnd w:id="5"/>
    </w:p>
    <w:tbl>
      <w:tblPr>
        <w:tblW w:w="8080" w:type="dxa"/>
        <w:tblLook w:val="04A0" w:firstRow="1" w:lastRow="0" w:firstColumn="1" w:lastColumn="0" w:noHBand="0" w:noVBand="1"/>
      </w:tblPr>
      <w:tblGrid>
        <w:gridCol w:w="8080"/>
      </w:tblGrid>
      <w:tr w:rsidR="004B0312" w:rsidRPr="004B0312" w14:paraId="12CF9A16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EE7CF" w14:textId="64CB39DD" w:rsidR="004B0312" w:rsidRPr="004B0312" w:rsidRDefault="004B0312" w:rsidP="004B0312"/>
        </w:tc>
      </w:tr>
      <w:tr w:rsidR="004B0312" w:rsidRPr="004B0312" w14:paraId="4290D6B3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70613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TFA （CF3CO2H）</w:t>
            </w:r>
          </w:p>
        </w:tc>
      </w:tr>
      <w:tr w:rsidR="004B0312" w:rsidRPr="004B0312" w14:paraId="3A67DAB5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97C06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PFBA （CF3(CF2)2CO2H）</w:t>
            </w:r>
          </w:p>
        </w:tc>
      </w:tr>
      <w:tr w:rsidR="004B0312" w:rsidRPr="004B0312" w14:paraId="1197805F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E1424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PFPeA （CF3(CF2)3CO2H）</w:t>
            </w:r>
          </w:p>
        </w:tc>
      </w:tr>
      <w:tr w:rsidR="004B0312" w:rsidRPr="004B0312" w14:paraId="206CC61B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48770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PFHpA （CF3(CF2)5CO2H）</w:t>
            </w:r>
          </w:p>
        </w:tc>
      </w:tr>
      <w:tr w:rsidR="004B0312" w:rsidRPr="004B0312" w14:paraId="6C3902E0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8BB60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PFDA （CF3(CF2)8CO2H）</w:t>
            </w:r>
          </w:p>
        </w:tc>
      </w:tr>
      <w:tr w:rsidR="004B0312" w:rsidRPr="004B0312" w14:paraId="709F8C38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043A2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PFUnDA （CF3(CF2)9CO2H）</w:t>
            </w:r>
          </w:p>
        </w:tc>
      </w:tr>
      <w:tr w:rsidR="004B0312" w:rsidRPr="004B0312" w14:paraId="47D389E3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32F8A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PFDoDA （CF3(CF2)10CO2H）</w:t>
            </w:r>
          </w:p>
        </w:tc>
      </w:tr>
      <w:tr w:rsidR="004B0312" w:rsidRPr="004B0312" w14:paraId="3A73C04F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DB19E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PFTrDA （CF3(CF2)11CO2H）</w:t>
            </w:r>
          </w:p>
        </w:tc>
      </w:tr>
      <w:tr w:rsidR="004B0312" w:rsidRPr="004B0312" w14:paraId="33D032DA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55C3D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PFTeDA （CF3(CF2)12CO2H）</w:t>
            </w:r>
          </w:p>
        </w:tc>
      </w:tr>
      <w:tr w:rsidR="004B0312" w:rsidRPr="004B0312" w14:paraId="6E495758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BB2DB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PFPeDA （CF3(CF2)13CO2H）</w:t>
            </w:r>
          </w:p>
        </w:tc>
      </w:tr>
      <w:tr w:rsidR="004B0312" w:rsidRPr="004B0312" w14:paraId="79B5A91D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8B85E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PFHxDA （CF3(CF2)14CO2H）</w:t>
            </w:r>
          </w:p>
        </w:tc>
      </w:tr>
      <w:tr w:rsidR="004B0312" w:rsidRPr="004B0312" w14:paraId="47A4F0B7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5BBDD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PFOcDA （CF3(CF2)16CO2H）</w:t>
            </w:r>
          </w:p>
        </w:tc>
      </w:tr>
      <w:tr w:rsidR="004B0312" w:rsidRPr="004B0312" w14:paraId="09059702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377BF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PFMS （CF3SO3H）</w:t>
            </w:r>
          </w:p>
        </w:tc>
      </w:tr>
      <w:tr w:rsidR="004B0312" w:rsidRPr="004B0312" w14:paraId="3B5E8F0E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ED92E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PFEtS （CF3CF2SO3H）</w:t>
            </w:r>
          </w:p>
        </w:tc>
      </w:tr>
      <w:tr w:rsidR="004B0312" w:rsidRPr="004B0312" w14:paraId="44B7AE24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2E1A8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PFPrS （CF3(CF2)2SO3H）</w:t>
            </w:r>
          </w:p>
        </w:tc>
      </w:tr>
      <w:tr w:rsidR="004B0312" w:rsidRPr="004B0312" w14:paraId="085605AD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07930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PFPeS （CF3(CF2)4SO3H）</w:t>
            </w:r>
          </w:p>
        </w:tc>
      </w:tr>
      <w:tr w:rsidR="004B0312" w:rsidRPr="004B0312" w14:paraId="7B55F7BF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46C27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PFHpS （CF3(CF2)6SO3H）</w:t>
            </w:r>
          </w:p>
        </w:tc>
      </w:tr>
      <w:tr w:rsidR="004B0312" w:rsidRPr="004B0312" w14:paraId="3A43AC3B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E4396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PFNS （CF3(CF2)8SO3H）</w:t>
            </w:r>
          </w:p>
        </w:tc>
      </w:tr>
      <w:tr w:rsidR="004B0312" w:rsidRPr="004B0312" w14:paraId="332BCA4D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32C00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PFDS （CF3(CF2)9SO3H）</w:t>
            </w:r>
          </w:p>
        </w:tc>
      </w:tr>
      <w:tr w:rsidR="004B0312" w:rsidRPr="004B0312" w14:paraId="482C7A85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CBEB2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lastRenderedPageBreak/>
              <w:t>PFUnDS （CF3(CF2)10SO3H）</w:t>
            </w:r>
          </w:p>
        </w:tc>
      </w:tr>
      <w:tr w:rsidR="004B0312" w:rsidRPr="004B0312" w14:paraId="5BC5D566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52192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PFDoS （CF3(CF2)11SO3H）</w:t>
            </w:r>
          </w:p>
        </w:tc>
      </w:tr>
      <w:tr w:rsidR="004B0312" w:rsidRPr="004B0312" w14:paraId="2B13E254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89188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4:2 FTS （CF3(CF2)3(CH2)2SO3H）</w:t>
            </w:r>
          </w:p>
        </w:tc>
      </w:tr>
      <w:tr w:rsidR="004B0312" w:rsidRPr="004B0312" w14:paraId="5532BBFA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E74C7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8:2 FTS （CF3(CF2)7(CH2)2SO3H）</w:t>
            </w:r>
          </w:p>
        </w:tc>
      </w:tr>
      <w:tr w:rsidR="004B0312" w:rsidRPr="004B0312" w14:paraId="51C3CCFB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23CD1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10:2 FTS （CF3(CF2)9(CH2)2SO3H）</w:t>
            </w:r>
          </w:p>
        </w:tc>
      </w:tr>
      <w:tr w:rsidR="004B0312" w:rsidRPr="004B0312" w14:paraId="6ECB9A31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B95B8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12:2 FTS （CF3(CF2)11(CH2)2SO3H）</w:t>
            </w:r>
          </w:p>
        </w:tc>
      </w:tr>
      <w:tr w:rsidR="004B0312" w:rsidRPr="004B0312" w14:paraId="2BC11218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74EA7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4:2 FTCA （CF3(CF2)3CH2CO2H）</w:t>
            </w:r>
          </w:p>
        </w:tc>
      </w:tr>
      <w:tr w:rsidR="004B0312" w:rsidRPr="004B0312" w14:paraId="31174C15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FE9C1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6:2 FTCA （CF3(CF2)5CH2CO2H）</w:t>
            </w:r>
          </w:p>
        </w:tc>
      </w:tr>
      <w:tr w:rsidR="004B0312" w:rsidRPr="004B0312" w14:paraId="41E73F80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E9998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8:2 FTCA （CF3(CF2)7CH2CO2H）</w:t>
            </w:r>
          </w:p>
        </w:tc>
      </w:tr>
      <w:tr w:rsidR="004B0312" w:rsidRPr="004B0312" w14:paraId="2E202FE0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BDED3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10:2 FTCA （CF3(CF2)9CH2CO2H）</w:t>
            </w:r>
          </w:p>
        </w:tc>
      </w:tr>
      <w:tr w:rsidR="004B0312" w:rsidRPr="004B0312" w14:paraId="69617A6F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97B72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3:3 FTCA （CF3(CF2)2(CH2)2CO2H）</w:t>
            </w:r>
          </w:p>
        </w:tc>
      </w:tr>
      <w:tr w:rsidR="004B0312" w:rsidRPr="004B0312" w14:paraId="1555132D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2F31A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5:3 FTCA （CF3(CF2)4(CH2)2CO2H）</w:t>
            </w:r>
          </w:p>
        </w:tc>
      </w:tr>
      <w:tr w:rsidR="004B0312" w:rsidRPr="004B0312" w14:paraId="10008663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D59F2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6:3 FTCA （CF3(CF2)5(CH2)2CO2H）</w:t>
            </w:r>
          </w:p>
        </w:tc>
      </w:tr>
      <w:tr w:rsidR="004B0312" w:rsidRPr="004B0312" w14:paraId="79F962A1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045F9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7:3 FTCA （CF3(CF2)6(CH2)2CO2H）</w:t>
            </w:r>
          </w:p>
        </w:tc>
      </w:tr>
      <w:tr w:rsidR="004B0312" w:rsidRPr="004B0312" w14:paraId="7B666037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9C062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4:2 FTUCA （CF3(CF2)2CF=CHCO2H）</w:t>
            </w:r>
          </w:p>
        </w:tc>
      </w:tr>
      <w:tr w:rsidR="004B0312" w:rsidRPr="004B0312" w14:paraId="314C424E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61E7C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6:2 FTUCA （CF3(CF2)4CF=CHCO2H）</w:t>
            </w:r>
          </w:p>
        </w:tc>
      </w:tr>
      <w:tr w:rsidR="004B0312" w:rsidRPr="004B0312" w14:paraId="55953538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87A35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8:2 FTUCA （CF3(CF2)6CF=CHCO2H）</w:t>
            </w:r>
          </w:p>
        </w:tc>
      </w:tr>
      <w:tr w:rsidR="004B0312" w:rsidRPr="004B0312" w14:paraId="7FDC4D82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789BF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10:2 FTUCA （CF3(CF2)8CF=CHCO2H）</w:t>
            </w:r>
          </w:p>
        </w:tc>
      </w:tr>
      <w:tr w:rsidR="004B0312" w:rsidRPr="004B0312" w14:paraId="43149C42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66E5C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12:2 FTUCA （CF3(CF2)10CF=CHCO2H）</w:t>
            </w:r>
          </w:p>
        </w:tc>
      </w:tr>
      <w:tr w:rsidR="004B0312" w:rsidRPr="004B0312" w14:paraId="1924E51C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B6BD8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FBSA （CF3(CF2)3SO2NH2）</w:t>
            </w:r>
          </w:p>
        </w:tc>
      </w:tr>
      <w:tr w:rsidR="004B0312" w:rsidRPr="004B0312" w14:paraId="48D10A28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61A05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FPeSA （CF3(CF2)4SO2NH2）</w:t>
            </w:r>
          </w:p>
        </w:tc>
      </w:tr>
      <w:tr w:rsidR="004B0312" w:rsidRPr="004B0312" w14:paraId="346975F8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F804B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FHxSA （CF3(CF2)5SO2NH2）</w:t>
            </w:r>
          </w:p>
        </w:tc>
      </w:tr>
      <w:tr w:rsidR="004B0312" w:rsidRPr="004B0312" w14:paraId="331E977A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F71D3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FHpSA （CF3(CF2)6SO2NH2）</w:t>
            </w:r>
          </w:p>
        </w:tc>
      </w:tr>
      <w:tr w:rsidR="004B0312" w:rsidRPr="004B0312" w14:paraId="725EA88F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5E568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FOSA （CF3(CF2)7SO2NH2）</w:t>
            </w:r>
          </w:p>
        </w:tc>
      </w:tr>
      <w:tr w:rsidR="004B0312" w:rsidRPr="004B0312" w14:paraId="197EE520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577BA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FDSA （CF3(CF2)9SO2NH2）</w:t>
            </w:r>
          </w:p>
        </w:tc>
      </w:tr>
      <w:tr w:rsidR="004B0312" w:rsidRPr="004B0312" w14:paraId="1C2E969F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8CC33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NMeFBSA （CF3(CF2)3SO2NHCH3）</w:t>
            </w:r>
          </w:p>
        </w:tc>
      </w:tr>
      <w:tr w:rsidR="004B0312" w:rsidRPr="004B0312" w14:paraId="56C47825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52049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NEtFBSA （CF3(CF2)3SO2NHC2H5）</w:t>
            </w:r>
          </w:p>
        </w:tc>
      </w:tr>
      <w:tr w:rsidR="004B0312" w:rsidRPr="004B0312" w14:paraId="61D216FD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2054C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NMeFHxSA （CF3(CF2)5SO2NHCH3）</w:t>
            </w:r>
          </w:p>
        </w:tc>
      </w:tr>
      <w:tr w:rsidR="004B0312" w:rsidRPr="004B0312" w14:paraId="5A94F3B3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8D4B5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NEtFHxSA （CF3(CF2)5SO2NHC2H5）</w:t>
            </w:r>
          </w:p>
        </w:tc>
      </w:tr>
      <w:tr w:rsidR="004B0312" w:rsidRPr="004B0312" w14:paraId="442247A6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612F7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NMeFOSA （CF3(CF2)7SO2NHCH3）</w:t>
            </w:r>
          </w:p>
        </w:tc>
      </w:tr>
      <w:tr w:rsidR="004B0312" w:rsidRPr="004B0312" w14:paraId="5A107315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394CD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NEtFOSA （CF3(CF2)7SO2NHC2H5）</w:t>
            </w:r>
          </w:p>
        </w:tc>
      </w:tr>
      <w:tr w:rsidR="004B0312" w:rsidRPr="004B0312" w14:paraId="7BB31791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BDB26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NMeFOSE （CF3(CF2)7SO2N(CH3)CH2CH2OH）</w:t>
            </w:r>
          </w:p>
        </w:tc>
      </w:tr>
      <w:tr w:rsidR="004B0312" w:rsidRPr="004B0312" w14:paraId="20F453FC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C22EB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NEtFOSE （CF3(CF2)7SO2N(C2H5)CH2CH2OH）</w:t>
            </w:r>
          </w:p>
        </w:tc>
      </w:tr>
      <w:tr w:rsidR="004B0312" w:rsidRPr="004B0312" w14:paraId="2AE95E2B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6B061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NMeFBSE （CF3(CF2)3SO2N(CH3)CH2CH2OH）</w:t>
            </w:r>
          </w:p>
        </w:tc>
      </w:tr>
      <w:tr w:rsidR="004B0312" w:rsidRPr="004B0312" w14:paraId="69FDC365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E64CC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NEtFBSE （CF3(CF2)3SO2N(C2H5)CH2CH2OH）</w:t>
            </w:r>
          </w:p>
        </w:tc>
      </w:tr>
      <w:tr w:rsidR="004B0312" w:rsidRPr="004B0312" w14:paraId="2ABAB0A4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DD900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NMeFHxSE （CF3(CF2)5SO2N(CH3)CH2CH2OH）</w:t>
            </w:r>
          </w:p>
        </w:tc>
      </w:tr>
      <w:tr w:rsidR="004B0312" w:rsidRPr="004B0312" w14:paraId="317F7C0F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73CAC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NEtFHxSE （CF3(CF2)5SO2N(C2H5)CH2CH2OH）</w:t>
            </w:r>
          </w:p>
        </w:tc>
      </w:tr>
      <w:tr w:rsidR="004B0312" w:rsidRPr="004B0312" w14:paraId="2C89BE15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722AB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NMeFOSAA （CF3(CF2)7SO2N(CH3)CH2CO2H）</w:t>
            </w:r>
          </w:p>
        </w:tc>
      </w:tr>
      <w:tr w:rsidR="004B0312" w:rsidRPr="004B0312" w14:paraId="39C1E5F4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DFBCE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NEtFOSAA （CF3(CF2)7SO2N(C2H5)CH2CO2H）</w:t>
            </w:r>
          </w:p>
        </w:tc>
      </w:tr>
      <w:tr w:rsidR="004B0312" w:rsidRPr="004B0312" w14:paraId="29DDA939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F8C7E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NMeFBSAA （CF3(CF2)3SO2N(CH3)CH2CO2H）</w:t>
            </w:r>
          </w:p>
        </w:tc>
      </w:tr>
      <w:tr w:rsidR="004B0312" w:rsidRPr="004B0312" w14:paraId="3785B473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1B551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NEtFBSAA （CF3(CF2)3SO2N(C2H5)CH2CO2H）</w:t>
            </w:r>
          </w:p>
        </w:tc>
      </w:tr>
      <w:tr w:rsidR="004B0312" w:rsidRPr="004B0312" w14:paraId="0602F497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87952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NMeFHxSAA （CF3(CF2)5SO2N(CH3)CH2CO2H）</w:t>
            </w:r>
          </w:p>
        </w:tc>
      </w:tr>
      <w:tr w:rsidR="004B0312" w:rsidRPr="004B0312" w14:paraId="2A43CAE0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E085E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lastRenderedPageBreak/>
              <w:t>4:2 monoPAP （CF3(CF2)3(CH2)2OPO3H2）</w:t>
            </w:r>
          </w:p>
        </w:tc>
      </w:tr>
      <w:tr w:rsidR="004B0312" w:rsidRPr="004B0312" w14:paraId="502F88A7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ACD38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6:2 monoPAP （CF3(CF2)5(CH2)2OPO3H2）</w:t>
            </w:r>
          </w:p>
        </w:tc>
      </w:tr>
      <w:tr w:rsidR="004B0312" w:rsidRPr="004B0312" w14:paraId="1BCB35AD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A480F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8:2 monoPAP （CF3(CF2)7(CH2)2OPO3H2）</w:t>
            </w:r>
          </w:p>
        </w:tc>
      </w:tr>
      <w:tr w:rsidR="004B0312" w:rsidRPr="004B0312" w14:paraId="1B3254ED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6F999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10:2 monoPAP （CF3(CF2)9(CH2)2OPO3H2）</w:t>
            </w:r>
          </w:p>
        </w:tc>
      </w:tr>
      <w:tr w:rsidR="004B0312" w:rsidRPr="004B0312" w14:paraId="5366FBEB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0C29D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12:2 monoPAP （CF3(CF2)11(CH2)2OPO3H2）</w:t>
            </w:r>
          </w:p>
        </w:tc>
      </w:tr>
      <w:tr w:rsidR="004B0312" w:rsidRPr="004B0312" w14:paraId="659A3088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B3C04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4:2 diPAP （(CF3(CF2)3(CH2)2O)2PO2H）</w:t>
            </w:r>
          </w:p>
        </w:tc>
      </w:tr>
      <w:tr w:rsidR="004B0312" w:rsidRPr="004B0312" w14:paraId="5070214D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4AB65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6:2 diPAP （(CF3(CF2)5(CH2)2O)2PO2H）</w:t>
            </w:r>
          </w:p>
        </w:tc>
      </w:tr>
      <w:tr w:rsidR="004B0312" w:rsidRPr="004B0312" w14:paraId="1FD36C3D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A581E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8:2 diPAP （(CF3(CF2)7(CH2)2O)2PO2H）</w:t>
            </w:r>
          </w:p>
        </w:tc>
      </w:tr>
      <w:tr w:rsidR="004B0312" w:rsidRPr="004B0312" w14:paraId="5A5507E2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C2506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10:2 diPAP （(CF3(CF2)9(CH2)2O)2PO2H）</w:t>
            </w:r>
          </w:p>
        </w:tc>
      </w:tr>
      <w:tr w:rsidR="004B0312" w:rsidRPr="004B0312" w14:paraId="56A2A4D3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C457E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12:2 diPAP （(CF3(CF2)11(CH2)2O)2PO2H）</w:t>
            </w:r>
          </w:p>
        </w:tc>
      </w:tr>
      <w:tr w:rsidR="004B0312" w:rsidRPr="004B0312" w14:paraId="0ACC7934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A1961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HFPO-TrA （CF3(CF2)2OCFCF3CF2OCFCF3CO2H）</w:t>
            </w:r>
          </w:p>
        </w:tc>
      </w:tr>
      <w:tr w:rsidR="004B0312" w:rsidRPr="004B0312" w14:paraId="3611CCF0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286FF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HFPO-TeA （CF3(CF2)2OCFCF3CF2OCFCF3CF2OCFCF3CO2H）</w:t>
            </w:r>
          </w:p>
        </w:tc>
      </w:tr>
      <w:tr w:rsidR="004B0312" w:rsidRPr="004B0312" w14:paraId="057F0191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FE708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ADONA （CF3O(CF2)3OCHFCF2CO2H）</w:t>
            </w:r>
          </w:p>
        </w:tc>
      </w:tr>
      <w:tr w:rsidR="004B0312" w:rsidRPr="004B0312" w14:paraId="63F64484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BBB1D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PFMOAA （CF3OCF2CO2H）</w:t>
            </w:r>
          </w:p>
        </w:tc>
      </w:tr>
      <w:tr w:rsidR="004B0312" w:rsidRPr="004B0312" w14:paraId="56589FF8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F54E4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PFMOPrA （CF3O(CF2)2CO2H）</w:t>
            </w:r>
          </w:p>
        </w:tc>
      </w:tr>
      <w:tr w:rsidR="004B0312" w:rsidRPr="004B0312" w14:paraId="44637DE0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DD1BA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PFMBA （CF3O(CF2)3CO2H）</w:t>
            </w:r>
          </w:p>
        </w:tc>
      </w:tr>
      <w:tr w:rsidR="004B0312" w:rsidRPr="004B0312" w14:paraId="4476F377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0C1C8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PFMPA （CF3OCF(CF3)CF2CO2H）</w:t>
            </w:r>
          </w:p>
        </w:tc>
      </w:tr>
      <w:tr w:rsidR="004B0312" w:rsidRPr="004B0312" w14:paraId="655C46CB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705F5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6:2 Cl-PFESA （ClCF2(CF2)5OCF2CF2SO3H）</w:t>
            </w:r>
          </w:p>
        </w:tc>
      </w:tr>
      <w:tr w:rsidR="004B0312" w:rsidRPr="004B0312" w14:paraId="567684F0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4BBD4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8:2 Cl-PFESA （ClCF2(CF2)7OCF2CF2SO3H）</w:t>
            </w:r>
          </w:p>
        </w:tc>
      </w:tr>
      <w:tr w:rsidR="004B0312" w:rsidRPr="004B0312" w14:paraId="1A4E63D6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6CB9F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6:2 H-PFESA （HCF2(CF2)5OCF2CF2SO3H）</w:t>
            </w:r>
          </w:p>
        </w:tc>
      </w:tr>
      <w:tr w:rsidR="004B0312" w:rsidRPr="004B0312" w14:paraId="064D1E96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8D0BF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2:2 PFESA （CF3CF2OCF2CF2SO3H）</w:t>
            </w:r>
          </w:p>
        </w:tc>
      </w:tr>
      <w:tr w:rsidR="004B0312" w:rsidRPr="004B0312" w14:paraId="70CA8040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B02E2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4:2 PFESA （CF3(CF2)3OCF2CF2SO3H）</w:t>
            </w:r>
          </w:p>
        </w:tc>
      </w:tr>
      <w:tr w:rsidR="004B0312" w:rsidRPr="004B0312" w14:paraId="593EF149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70386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6:2 PFESA （CF3(CF2)5OCF2CF2SO3H）</w:t>
            </w:r>
          </w:p>
        </w:tc>
      </w:tr>
      <w:tr w:rsidR="004B0312" w:rsidRPr="004B0312" w14:paraId="585A64D2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B73E8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ωH-PFPrA （HCF2CF2CO2H）</w:t>
            </w:r>
          </w:p>
        </w:tc>
      </w:tr>
      <w:tr w:rsidR="004B0312" w:rsidRPr="004B0312" w14:paraId="457D2DA7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AA874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ωH-PFBA （HCF2(CF2)2CO2H）</w:t>
            </w:r>
          </w:p>
        </w:tc>
      </w:tr>
      <w:tr w:rsidR="004B0312" w:rsidRPr="004B0312" w14:paraId="21ACF888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D2C64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ωH-PFHxA （HCF2(CF2)4CO2H）</w:t>
            </w:r>
          </w:p>
        </w:tc>
      </w:tr>
      <w:tr w:rsidR="004B0312" w:rsidRPr="004B0312" w14:paraId="0F9AF787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74B28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ωH-PFOA （HCF2(CF2)6CO2H）</w:t>
            </w:r>
          </w:p>
        </w:tc>
      </w:tr>
      <w:tr w:rsidR="004B0312" w:rsidRPr="004B0312" w14:paraId="4ED63DEE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6C026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ωCl-PFBA （ClCF2(CF2)2CO2H）</w:t>
            </w:r>
          </w:p>
        </w:tc>
      </w:tr>
      <w:tr w:rsidR="004B0312" w:rsidRPr="004B0312" w14:paraId="46B4106F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2C249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ωCl-PFHxA （ClCF2(CF2)4CO2H）</w:t>
            </w:r>
          </w:p>
        </w:tc>
      </w:tr>
      <w:tr w:rsidR="004B0312" w:rsidRPr="004B0312" w14:paraId="37DD7EE1" w14:textId="77777777" w:rsidTr="004B0312">
        <w:trPr>
          <w:trHeight w:val="28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748B8" w14:textId="77777777" w:rsidR="004B0312" w:rsidRPr="004B0312" w:rsidRDefault="004B0312" w:rsidP="004B0312">
            <w:pPr>
              <w:widowControl/>
              <w:jc w:val="left"/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</w:pPr>
            <w:r w:rsidRPr="004B0312">
              <w:rPr>
                <w:rFonts w:ascii="等线" w:eastAsia="等线" w:hAnsi="等线" w:cs="宋体" w:hint="eastAsia"/>
                <w:i w:val="0"/>
                <w:color w:val="000000"/>
                <w:kern w:val="0"/>
                <w:sz w:val="22"/>
                <w:szCs w:val="22"/>
              </w:rPr>
              <w:t>ωCl-PFOA （ClCF2(CF2)6CO2H）</w:t>
            </w:r>
          </w:p>
        </w:tc>
      </w:tr>
    </w:tbl>
    <w:p w14:paraId="4683A671" w14:textId="77777777" w:rsidR="0092118F" w:rsidRPr="004B0312" w:rsidRDefault="0092118F" w:rsidP="0092118F"/>
    <w:p w14:paraId="4A81F027" w14:textId="77777777" w:rsidR="0092118F" w:rsidRDefault="0092118F" w:rsidP="0092118F"/>
    <w:p w14:paraId="37BDDE47" w14:textId="77777777" w:rsidR="0092118F" w:rsidRDefault="0092118F" w:rsidP="0092118F"/>
    <w:p w14:paraId="7E1E7E98" w14:textId="77777777" w:rsidR="0092118F" w:rsidRDefault="0092118F" w:rsidP="0092118F"/>
    <w:p w14:paraId="52217408" w14:textId="77777777" w:rsidR="0092118F" w:rsidRDefault="0092118F" w:rsidP="0092118F"/>
    <w:p w14:paraId="414711CC" w14:textId="77777777" w:rsidR="0092118F" w:rsidRDefault="0092118F" w:rsidP="0092118F"/>
    <w:p w14:paraId="54FE5F42" w14:textId="77777777" w:rsidR="0092118F" w:rsidRDefault="0092118F" w:rsidP="0092118F"/>
    <w:p w14:paraId="3A3330CA" w14:textId="77777777" w:rsidR="0092118F" w:rsidRDefault="0092118F" w:rsidP="0092118F"/>
    <w:p w14:paraId="2CA9D300" w14:textId="77777777" w:rsidR="0092118F" w:rsidRDefault="0092118F" w:rsidP="0092118F"/>
    <w:p w14:paraId="3625CA09" w14:textId="77777777" w:rsidR="0092118F" w:rsidRDefault="0092118F" w:rsidP="0092118F"/>
    <w:p w14:paraId="2BC41765" w14:textId="77777777" w:rsidR="0092118F" w:rsidRDefault="0092118F" w:rsidP="0092118F"/>
    <w:p w14:paraId="65969A3C" w14:textId="77777777" w:rsidR="0092118F" w:rsidRDefault="0092118F" w:rsidP="0092118F"/>
    <w:p w14:paraId="096DBE33" w14:textId="77777777" w:rsidR="0092118F" w:rsidRDefault="0092118F" w:rsidP="0092118F"/>
    <w:p w14:paraId="26724CB5" w14:textId="77777777" w:rsidR="0092118F" w:rsidRDefault="0092118F" w:rsidP="0092118F"/>
    <w:p w14:paraId="2B22D4CB" w14:textId="77777777" w:rsidR="0092118F" w:rsidRDefault="0092118F" w:rsidP="0092118F"/>
    <w:p w14:paraId="231EBD65" w14:textId="77777777" w:rsidR="0092118F" w:rsidRDefault="0092118F" w:rsidP="0092118F"/>
    <w:p w14:paraId="61CCB62F" w14:textId="77777777" w:rsidR="0092118F" w:rsidRDefault="0092118F" w:rsidP="0092118F"/>
    <w:p w14:paraId="1B889A9D" w14:textId="77777777" w:rsidR="0092118F" w:rsidRDefault="0092118F" w:rsidP="0092118F"/>
    <w:p w14:paraId="37651D6A" w14:textId="77777777" w:rsidR="0092118F" w:rsidRDefault="0092118F" w:rsidP="0092118F"/>
    <w:p w14:paraId="0130AE25" w14:textId="77777777" w:rsidR="0092118F" w:rsidRDefault="0092118F" w:rsidP="0092118F"/>
    <w:p w14:paraId="577F6F5F" w14:textId="77777777" w:rsidR="0092118F" w:rsidRDefault="0092118F" w:rsidP="0092118F"/>
    <w:p w14:paraId="6C668C7E" w14:textId="77777777" w:rsidR="00F82D85" w:rsidRDefault="00F82D85" w:rsidP="0092118F"/>
    <w:p w14:paraId="7307DFDD" w14:textId="77777777" w:rsidR="00F82D85" w:rsidRDefault="00F82D85" w:rsidP="0092118F"/>
    <w:p w14:paraId="530082C8" w14:textId="77777777" w:rsidR="00F82D85" w:rsidRDefault="00F82D85" w:rsidP="0092118F"/>
    <w:p w14:paraId="6122B450" w14:textId="77777777" w:rsidR="00F82D85" w:rsidRDefault="00F82D85" w:rsidP="0092118F"/>
    <w:p w14:paraId="53C05B2C" w14:textId="77777777" w:rsidR="00AF2794" w:rsidRDefault="00AF2794" w:rsidP="0092118F"/>
    <w:p w14:paraId="0049D888" w14:textId="77777777" w:rsidR="00AF2794" w:rsidRDefault="00AF2794" w:rsidP="0092118F"/>
    <w:p w14:paraId="5310D699" w14:textId="12181677" w:rsidR="00F82D85" w:rsidRPr="004B0312" w:rsidRDefault="00F82D85" w:rsidP="004B0312">
      <w:pPr>
        <w:pStyle w:val="1"/>
      </w:pPr>
      <w:bookmarkStart w:id="6" w:name="_Toc236672136"/>
      <w:bookmarkStart w:id="7" w:name="_Toc236672188"/>
      <w:r w:rsidRPr="004B0312">
        <w:t xml:space="preserve">Table </w:t>
      </w:r>
      <w:r w:rsidR="006B701E" w:rsidRPr="004B0312">
        <w:rPr>
          <w:rFonts w:hint="eastAsia"/>
        </w:rPr>
        <w:t>1</w:t>
      </w:r>
      <w:r w:rsidRPr="004B0312">
        <w:t xml:space="preserve"> The structure of PFAS and BDE (bond dissociation energy) of C–C bonds in PFAS molecule</w:t>
      </w:r>
      <w:bookmarkEnd w:id="6"/>
      <w:bookmarkEnd w:id="7"/>
    </w:p>
    <w:p w14:paraId="1FE59DB6" w14:textId="77777777" w:rsidR="00F82D85" w:rsidRPr="00AF2794" w:rsidRDefault="00F82D85" w:rsidP="00AF2794">
      <w:pPr>
        <w:pStyle w:val="1"/>
      </w:pPr>
      <w:bookmarkStart w:id="8" w:name="_Toc236672137"/>
      <w:bookmarkStart w:id="9" w:name="_Toc236672189"/>
      <w:r w:rsidRPr="00AF2794">
        <w:rPr>
          <w:rFonts w:hint="eastAsia"/>
        </w:rPr>
        <w:t>PFOA</w:t>
      </w:r>
      <w:bookmarkEnd w:id="8"/>
      <w:bookmarkEnd w:id="9"/>
    </w:p>
    <w:p w14:paraId="46E02044" w14:textId="77777777" w:rsidR="00F82D85" w:rsidRDefault="00F82D85" w:rsidP="007206FF">
      <w:pPr>
        <w:ind w:left="360"/>
        <w:contextualSpacing/>
        <w:jc w:val="center"/>
        <w:rPr>
          <w:rFonts w:cstheme="majorBidi"/>
          <w:b/>
          <w:bCs/>
          <w:i w:val="0"/>
          <w:szCs w:val="32"/>
        </w:rPr>
      </w:pPr>
      <w:r w:rsidRPr="00F82D85">
        <w:rPr>
          <w:rFonts w:asciiTheme="minorHAnsi" w:eastAsiaTheme="minorEastAsia" w:hAnsiTheme="minorHAnsi" w:cstheme="minorBidi" w:hint="eastAsia"/>
          <w:i w:val="0"/>
          <w:noProof/>
          <w:sz w:val="21"/>
          <w:szCs w:val="22"/>
        </w:rPr>
        <w:drawing>
          <wp:inline distT="0" distB="0" distL="0" distR="0" wp14:anchorId="268A10B9" wp14:editId="53DC6D81">
            <wp:extent cx="1790700" cy="679528"/>
            <wp:effectExtent l="0" t="0" r="0" b="6350"/>
            <wp:docPr id="176418009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807" cy="689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E81412" w14:textId="77777777" w:rsidR="007206FF" w:rsidRPr="00F82D85" w:rsidRDefault="007206FF" w:rsidP="007206FF">
      <w:pPr>
        <w:ind w:left="360"/>
        <w:contextualSpacing/>
        <w:jc w:val="center"/>
        <w:rPr>
          <w:rFonts w:cstheme="majorBidi"/>
          <w:b/>
          <w:bCs/>
          <w:i w:val="0"/>
          <w:szCs w:val="32"/>
        </w:rPr>
      </w:pPr>
    </w:p>
    <w:tbl>
      <w:tblPr>
        <w:tblStyle w:val="11"/>
        <w:tblW w:w="0" w:type="auto"/>
        <w:jc w:val="center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2266"/>
        <w:gridCol w:w="1656"/>
      </w:tblGrid>
      <w:tr w:rsidR="00F82D85" w:rsidRPr="00F82D85" w14:paraId="56257AAC" w14:textId="77777777" w:rsidTr="009765C1">
        <w:trPr>
          <w:jc w:val="center"/>
        </w:trPr>
        <w:tc>
          <w:tcPr>
            <w:tcW w:w="1915" w:type="dxa"/>
            <w:tcBorders>
              <w:top w:val="single" w:sz="12" w:space="0" w:color="auto"/>
            </w:tcBorders>
          </w:tcPr>
          <w:p w14:paraId="1F429FAE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Bond</w:t>
            </w:r>
          </w:p>
        </w:tc>
        <w:tc>
          <w:tcPr>
            <w:tcW w:w="1915" w:type="dxa"/>
            <w:tcBorders>
              <w:top w:val="single" w:sz="12" w:space="0" w:color="auto"/>
            </w:tcBorders>
          </w:tcPr>
          <w:p w14:paraId="59F49AEB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iCs/>
                <w:sz w:val="24"/>
                <w:szCs w:val="24"/>
              </w:rPr>
              <w:t>BDE</w:t>
            </w:r>
            <w:r w:rsidRPr="00F82D85">
              <w:rPr>
                <w:rFonts w:hint="eastAsia"/>
                <w:sz w:val="24"/>
                <w:szCs w:val="24"/>
              </w:rPr>
              <w:t>(kcal/mol)</w:t>
            </w:r>
          </w:p>
        </w:tc>
        <w:tc>
          <w:tcPr>
            <w:tcW w:w="2266" w:type="dxa"/>
            <w:tcBorders>
              <w:top w:val="single" w:sz="12" w:space="0" w:color="auto"/>
            </w:tcBorders>
          </w:tcPr>
          <w:p w14:paraId="17E818DE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sz w:val="24"/>
                <w:szCs w:val="24"/>
              </w:rPr>
              <w:t>B</w:t>
            </w:r>
            <w:r w:rsidRPr="00F82D85">
              <w:rPr>
                <w:rFonts w:hint="eastAsia"/>
                <w:sz w:val="24"/>
                <w:szCs w:val="24"/>
              </w:rPr>
              <w:t>ond(left to right)</w:t>
            </w:r>
          </w:p>
        </w:tc>
        <w:tc>
          <w:tcPr>
            <w:tcW w:w="1564" w:type="dxa"/>
            <w:tcBorders>
              <w:top w:val="single" w:sz="12" w:space="0" w:color="auto"/>
            </w:tcBorders>
          </w:tcPr>
          <w:p w14:paraId="3E0EBAEA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iCs/>
                <w:sz w:val="24"/>
                <w:szCs w:val="24"/>
              </w:rPr>
              <w:t>BDE</w:t>
            </w:r>
            <w:r w:rsidRPr="00F82D85">
              <w:rPr>
                <w:rFonts w:hint="eastAsia"/>
                <w:sz w:val="24"/>
                <w:szCs w:val="24"/>
              </w:rPr>
              <w:t>(kcal/mol)</w:t>
            </w:r>
          </w:p>
        </w:tc>
      </w:tr>
      <w:tr w:rsidR="00F82D85" w:rsidRPr="00F82D85" w14:paraId="66A8519D" w14:textId="77777777" w:rsidTr="009765C1">
        <w:trPr>
          <w:jc w:val="center"/>
        </w:trPr>
        <w:tc>
          <w:tcPr>
            <w:tcW w:w="1915" w:type="dxa"/>
          </w:tcPr>
          <w:p w14:paraId="76E00640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C</w:t>
            </w:r>
            <w:r w:rsidRPr="00F82D85">
              <w:rPr>
                <w:rFonts w:ascii="等线" w:eastAsia="等线" w:hAnsi="等线" w:hint="eastAsia"/>
                <w:sz w:val="24"/>
                <w:szCs w:val="24"/>
              </w:rPr>
              <w:t>–</w:t>
            </w:r>
            <w:r w:rsidRPr="00F82D85">
              <w:rPr>
                <w:rFonts w:hint="eastAsia"/>
                <w:sz w:val="24"/>
                <w:szCs w:val="24"/>
              </w:rPr>
              <w:t>C 1</w:t>
            </w:r>
          </w:p>
        </w:tc>
        <w:tc>
          <w:tcPr>
            <w:tcW w:w="1915" w:type="dxa"/>
          </w:tcPr>
          <w:p w14:paraId="0B5CC96D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90.95004438</w:t>
            </w:r>
          </w:p>
        </w:tc>
        <w:tc>
          <w:tcPr>
            <w:tcW w:w="2266" w:type="dxa"/>
          </w:tcPr>
          <w:p w14:paraId="01A81DF6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C</w:t>
            </w:r>
            <w:r w:rsidRPr="00F82D85">
              <w:rPr>
                <w:rFonts w:ascii="Cambria Math" w:hAnsi="Cambria Math" w:cs="Cambria Math"/>
                <w:sz w:val="24"/>
                <w:szCs w:val="24"/>
              </w:rPr>
              <w:t>−</w:t>
            </w:r>
            <w:r w:rsidRPr="00F82D85">
              <w:rPr>
                <w:rFonts w:hint="eastAsia"/>
                <w:sz w:val="24"/>
                <w:szCs w:val="24"/>
              </w:rPr>
              <w:t xml:space="preserve">F </w:t>
            </w:r>
          </w:p>
        </w:tc>
        <w:tc>
          <w:tcPr>
            <w:tcW w:w="1564" w:type="dxa"/>
          </w:tcPr>
          <w:p w14:paraId="29922529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120.7730846</w:t>
            </w:r>
          </w:p>
        </w:tc>
      </w:tr>
      <w:tr w:rsidR="00F82D85" w:rsidRPr="00F82D85" w14:paraId="4E5760B4" w14:textId="77777777" w:rsidTr="009765C1">
        <w:trPr>
          <w:jc w:val="center"/>
        </w:trPr>
        <w:tc>
          <w:tcPr>
            <w:tcW w:w="1915" w:type="dxa"/>
          </w:tcPr>
          <w:p w14:paraId="624FD075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C</w:t>
            </w:r>
            <w:r w:rsidRPr="00F82D85">
              <w:rPr>
                <w:rFonts w:ascii="等线" w:eastAsia="等线" w:hAnsi="等线" w:hint="eastAsia"/>
                <w:sz w:val="24"/>
                <w:szCs w:val="24"/>
              </w:rPr>
              <w:t>–</w:t>
            </w:r>
            <w:r w:rsidRPr="00F82D85">
              <w:rPr>
                <w:rFonts w:hint="eastAsia"/>
                <w:sz w:val="24"/>
                <w:szCs w:val="24"/>
              </w:rPr>
              <w:t>C 2</w:t>
            </w:r>
          </w:p>
        </w:tc>
        <w:tc>
          <w:tcPr>
            <w:tcW w:w="1915" w:type="dxa"/>
          </w:tcPr>
          <w:p w14:paraId="2AFD078D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86.87938701</w:t>
            </w:r>
          </w:p>
        </w:tc>
        <w:tc>
          <w:tcPr>
            <w:tcW w:w="2266" w:type="dxa"/>
          </w:tcPr>
          <w:p w14:paraId="4817670B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C</w:t>
            </w:r>
            <w:r w:rsidRPr="00F82D85">
              <w:rPr>
                <w:rFonts w:ascii="Cambria Math" w:hAnsi="Cambria Math" w:cs="Cambria Math"/>
                <w:sz w:val="24"/>
                <w:szCs w:val="24"/>
              </w:rPr>
              <w:t>−</w:t>
            </w:r>
            <w:r w:rsidRPr="00F82D85">
              <w:rPr>
                <w:rFonts w:hint="eastAsia"/>
                <w:sz w:val="24"/>
                <w:szCs w:val="24"/>
              </w:rPr>
              <w:t xml:space="preserve">F </w:t>
            </w:r>
          </w:p>
        </w:tc>
        <w:tc>
          <w:tcPr>
            <w:tcW w:w="1564" w:type="dxa"/>
          </w:tcPr>
          <w:p w14:paraId="44D8DB06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113.1601333</w:t>
            </w:r>
          </w:p>
        </w:tc>
      </w:tr>
      <w:tr w:rsidR="00F82D85" w:rsidRPr="00F82D85" w14:paraId="3AE376A1" w14:textId="77777777" w:rsidTr="009765C1">
        <w:trPr>
          <w:jc w:val="center"/>
        </w:trPr>
        <w:tc>
          <w:tcPr>
            <w:tcW w:w="1915" w:type="dxa"/>
          </w:tcPr>
          <w:p w14:paraId="0925A5F9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C</w:t>
            </w:r>
            <w:r w:rsidRPr="00F82D85">
              <w:rPr>
                <w:rFonts w:ascii="等线" w:eastAsia="等线" w:hAnsi="等线" w:hint="eastAsia"/>
                <w:sz w:val="24"/>
                <w:szCs w:val="24"/>
              </w:rPr>
              <w:t>–</w:t>
            </w:r>
            <w:r w:rsidRPr="00F82D85">
              <w:rPr>
                <w:rFonts w:hint="eastAsia"/>
                <w:sz w:val="24"/>
                <w:szCs w:val="24"/>
              </w:rPr>
              <w:t>C 3</w:t>
            </w:r>
          </w:p>
        </w:tc>
        <w:tc>
          <w:tcPr>
            <w:tcW w:w="1915" w:type="dxa"/>
          </w:tcPr>
          <w:p w14:paraId="045CE700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86.01342321</w:t>
            </w:r>
          </w:p>
        </w:tc>
        <w:tc>
          <w:tcPr>
            <w:tcW w:w="2266" w:type="dxa"/>
          </w:tcPr>
          <w:p w14:paraId="7B169E8C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C</w:t>
            </w:r>
            <w:r w:rsidRPr="00F82D85">
              <w:rPr>
                <w:rFonts w:ascii="Cambria Math" w:hAnsi="Cambria Math" w:cs="Cambria Math"/>
                <w:sz w:val="24"/>
                <w:szCs w:val="24"/>
              </w:rPr>
              <w:t>−</w:t>
            </w:r>
            <w:r w:rsidRPr="00F82D85">
              <w:rPr>
                <w:rFonts w:hint="eastAsia"/>
                <w:sz w:val="24"/>
                <w:szCs w:val="24"/>
              </w:rPr>
              <w:t xml:space="preserve">F </w:t>
            </w:r>
          </w:p>
        </w:tc>
        <w:tc>
          <w:tcPr>
            <w:tcW w:w="1564" w:type="dxa"/>
          </w:tcPr>
          <w:p w14:paraId="2DCD5FDD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111.06927</w:t>
            </w:r>
          </w:p>
        </w:tc>
      </w:tr>
      <w:tr w:rsidR="00F82D85" w:rsidRPr="00F82D85" w14:paraId="4828C33E" w14:textId="77777777" w:rsidTr="009765C1">
        <w:trPr>
          <w:jc w:val="center"/>
        </w:trPr>
        <w:tc>
          <w:tcPr>
            <w:tcW w:w="1915" w:type="dxa"/>
          </w:tcPr>
          <w:p w14:paraId="434AD40E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C</w:t>
            </w:r>
            <w:r w:rsidRPr="00F82D85">
              <w:rPr>
                <w:rFonts w:ascii="等线" w:eastAsia="等线" w:hAnsi="等线" w:hint="eastAsia"/>
                <w:sz w:val="24"/>
                <w:szCs w:val="24"/>
              </w:rPr>
              <w:t>–</w:t>
            </w:r>
            <w:r w:rsidRPr="00F82D85">
              <w:rPr>
                <w:rFonts w:hint="eastAsia"/>
                <w:sz w:val="24"/>
                <w:szCs w:val="24"/>
              </w:rPr>
              <w:t>C 4</w:t>
            </w:r>
          </w:p>
        </w:tc>
        <w:tc>
          <w:tcPr>
            <w:tcW w:w="1915" w:type="dxa"/>
          </w:tcPr>
          <w:p w14:paraId="28B60790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86.1759483</w:t>
            </w:r>
          </w:p>
        </w:tc>
        <w:tc>
          <w:tcPr>
            <w:tcW w:w="2266" w:type="dxa"/>
          </w:tcPr>
          <w:p w14:paraId="6A4CD70F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C</w:t>
            </w:r>
            <w:r w:rsidRPr="00F82D85">
              <w:rPr>
                <w:rFonts w:ascii="Cambria Math" w:hAnsi="Cambria Math" w:cs="Cambria Math"/>
                <w:sz w:val="24"/>
                <w:szCs w:val="24"/>
              </w:rPr>
              <w:t>−</w:t>
            </w:r>
            <w:r w:rsidRPr="00F82D85">
              <w:rPr>
                <w:rFonts w:hint="eastAsia"/>
                <w:sz w:val="24"/>
                <w:szCs w:val="24"/>
              </w:rPr>
              <w:t xml:space="preserve">F </w:t>
            </w:r>
          </w:p>
        </w:tc>
        <w:tc>
          <w:tcPr>
            <w:tcW w:w="1564" w:type="dxa"/>
          </w:tcPr>
          <w:p w14:paraId="20E339AF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111.3503945</w:t>
            </w:r>
          </w:p>
        </w:tc>
      </w:tr>
      <w:tr w:rsidR="00F82D85" w:rsidRPr="00F82D85" w14:paraId="3CCA2E77" w14:textId="77777777" w:rsidTr="009765C1">
        <w:trPr>
          <w:jc w:val="center"/>
        </w:trPr>
        <w:tc>
          <w:tcPr>
            <w:tcW w:w="1915" w:type="dxa"/>
          </w:tcPr>
          <w:p w14:paraId="5ED7051A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C</w:t>
            </w:r>
            <w:r w:rsidRPr="00F82D85">
              <w:rPr>
                <w:rFonts w:ascii="等线" w:eastAsia="等线" w:hAnsi="等线" w:hint="eastAsia"/>
                <w:sz w:val="24"/>
                <w:szCs w:val="24"/>
              </w:rPr>
              <w:t>–</w:t>
            </w:r>
            <w:r w:rsidRPr="00F82D85">
              <w:rPr>
                <w:rFonts w:hint="eastAsia"/>
                <w:sz w:val="24"/>
                <w:szCs w:val="24"/>
              </w:rPr>
              <w:t>C 5</w:t>
            </w:r>
          </w:p>
        </w:tc>
        <w:tc>
          <w:tcPr>
            <w:tcW w:w="1915" w:type="dxa"/>
          </w:tcPr>
          <w:p w14:paraId="79EB9FA4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86.85303159</w:t>
            </w:r>
          </w:p>
        </w:tc>
        <w:tc>
          <w:tcPr>
            <w:tcW w:w="2266" w:type="dxa"/>
          </w:tcPr>
          <w:p w14:paraId="5F5857AE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C</w:t>
            </w:r>
            <w:r w:rsidRPr="00F82D85">
              <w:rPr>
                <w:rFonts w:ascii="Cambria Math" w:hAnsi="Cambria Math" w:cs="Cambria Math"/>
                <w:sz w:val="24"/>
                <w:szCs w:val="24"/>
              </w:rPr>
              <w:t>−</w:t>
            </w:r>
            <w:r w:rsidRPr="00F82D85">
              <w:rPr>
                <w:rFonts w:hint="eastAsia"/>
                <w:sz w:val="24"/>
                <w:szCs w:val="24"/>
              </w:rPr>
              <w:t xml:space="preserve">F </w:t>
            </w:r>
          </w:p>
        </w:tc>
        <w:tc>
          <w:tcPr>
            <w:tcW w:w="1564" w:type="dxa"/>
          </w:tcPr>
          <w:p w14:paraId="5B2886DA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110.6933915</w:t>
            </w:r>
          </w:p>
        </w:tc>
      </w:tr>
      <w:tr w:rsidR="00F82D85" w:rsidRPr="00F82D85" w14:paraId="5AC7DF0B" w14:textId="77777777" w:rsidTr="009765C1">
        <w:trPr>
          <w:jc w:val="center"/>
        </w:trPr>
        <w:tc>
          <w:tcPr>
            <w:tcW w:w="1915" w:type="dxa"/>
          </w:tcPr>
          <w:p w14:paraId="336559D5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C</w:t>
            </w:r>
            <w:r w:rsidRPr="00F82D85">
              <w:rPr>
                <w:rFonts w:ascii="等线" w:eastAsia="等线" w:hAnsi="等线" w:hint="eastAsia"/>
                <w:sz w:val="24"/>
                <w:szCs w:val="24"/>
              </w:rPr>
              <w:t>–</w:t>
            </w:r>
            <w:r w:rsidRPr="00F82D85">
              <w:rPr>
                <w:rFonts w:hint="eastAsia"/>
                <w:sz w:val="24"/>
                <w:szCs w:val="24"/>
              </w:rPr>
              <w:t>C 6</w:t>
            </w:r>
          </w:p>
        </w:tc>
        <w:tc>
          <w:tcPr>
            <w:tcW w:w="1915" w:type="dxa"/>
          </w:tcPr>
          <w:p w14:paraId="5234089C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81.54115944</w:t>
            </w:r>
          </w:p>
        </w:tc>
        <w:tc>
          <w:tcPr>
            <w:tcW w:w="2266" w:type="dxa"/>
          </w:tcPr>
          <w:p w14:paraId="313B2669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C</w:t>
            </w:r>
            <w:r w:rsidRPr="00F82D85">
              <w:rPr>
                <w:rFonts w:ascii="Cambria Math" w:hAnsi="Cambria Math" w:cs="Cambria Math"/>
                <w:sz w:val="24"/>
                <w:szCs w:val="24"/>
              </w:rPr>
              <w:t>−</w:t>
            </w:r>
            <w:r w:rsidRPr="00F82D85">
              <w:rPr>
                <w:rFonts w:hint="eastAsia"/>
                <w:sz w:val="24"/>
                <w:szCs w:val="24"/>
              </w:rPr>
              <w:t xml:space="preserve">F </w:t>
            </w:r>
          </w:p>
        </w:tc>
        <w:tc>
          <w:tcPr>
            <w:tcW w:w="1564" w:type="dxa"/>
          </w:tcPr>
          <w:p w14:paraId="453D4689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111.9195461</w:t>
            </w:r>
          </w:p>
        </w:tc>
      </w:tr>
      <w:tr w:rsidR="00F82D85" w:rsidRPr="00F82D85" w14:paraId="1F1F8F28" w14:textId="77777777" w:rsidTr="009765C1">
        <w:trPr>
          <w:jc w:val="center"/>
        </w:trPr>
        <w:tc>
          <w:tcPr>
            <w:tcW w:w="1915" w:type="dxa"/>
          </w:tcPr>
          <w:p w14:paraId="40C48AB4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C</w:t>
            </w:r>
            <w:r w:rsidRPr="00F82D85">
              <w:rPr>
                <w:rFonts w:ascii="等线" w:eastAsia="等线" w:hAnsi="等线" w:hint="eastAsia"/>
                <w:sz w:val="24"/>
                <w:szCs w:val="24"/>
              </w:rPr>
              <w:t>–</w:t>
            </w:r>
            <w:r w:rsidRPr="00F82D85">
              <w:rPr>
                <w:rFonts w:hint="eastAsia"/>
                <w:sz w:val="24"/>
                <w:szCs w:val="24"/>
              </w:rPr>
              <w:t>C 7</w:t>
            </w:r>
          </w:p>
        </w:tc>
        <w:tc>
          <w:tcPr>
            <w:tcW w:w="1915" w:type="dxa"/>
          </w:tcPr>
          <w:p w14:paraId="4F09EFD6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87.8200245</w:t>
            </w:r>
          </w:p>
        </w:tc>
        <w:tc>
          <w:tcPr>
            <w:tcW w:w="2266" w:type="dxa"/>
          </w:tcPr>
          <w:p w14:paraId="4B42B36B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C</w:t>
            </w:r>
            <w:r w:rsidRPr="00F82D85">
              <w:rPr>
                <w:rFonts w:ascii="Cambria Math" w:hAnsi="Cambria Math" w:cs="Cambria Math"/>
                <w:sz w:val="24"/>
                <w:szCs w:val="24"/>
              </w:rPr>
              <w:t>−</w:t>
            </w:r>
            <w:r w:rsidRPr="00F82D85">
              <w:rPr>
                <w:rFonts w:hint="eastAsia"/>
                <w:sz w:val="24"/>
                <w:szCs w:val="24"/>
              </w:rPr>
              <w:t xml:space="preserve">F </w:t>
            </w:r>
          </w:p>
        </w:tc>
        <w:tc>
          <w:tcPr>
            <w:tcW w:w="1564" w:type="dxa"/>
          </w:tcPr>
          <w:p w14:paraId="58E9DF12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106.6767</w:t>
            </w:r>
          </w:p>
        </w:tc>
      </w:tr>
    </w:tbl>
    <w:p w14:paraId="55CB58AE" w14:textId="77777777" w:rsidR="009765C1" w:rsidRDefault="009765C1" w:rsidP="009765C1">
      <w:pPr>
        <w:contextualSpacing/>
        <w:rPr>
          <w:rFonts w:cstheme="majorBidi"/>
          <w:iCs/>
          <w:szCs w:val="32"/>
        </w:rPr>
      </w:pPr>
    </w:p>
    <w:p w14:paraId="28BD131C" w14:textId="77777777" w:rsidR="00AF2794" w:rsidRDefault="00AF2794" w:rsidP="009765C1">
      <w:pPr>
        <w:contextualSpacing/>
        <w:rPr>
          <w:rFonts w:cstheme="majorBidi"/>
          <w:iCs/>
          <w:szCs w:val="32"/>
        </w:rPr>
      </w:pPr>
    </w:p>
    <w:p w14:paraId="35640216" w14:textId="77777777" w:rsidR="00AF2794" w:rsidRDefault="00AF2794" w:rsidP="009765C1">
      <w:pPr>
        <w:contextualSpacing/>
        <w:rPr>
          <w:rFonts w:cstheme="majorBidi"/>
          <w:iCs/>
          <w:szCs w:val="32"/>
        </w:rPr>
      </w:pPr>
    </w:p>
    <w:p w14:paraId="1317D09C" w14:textId="77777777" w:rsidR="00AF2794" w:rsidRDefault="00AF2794" w:rsidP="009765C1">
      <w:pPr>
        <w:contextualSpacing/>
        <w:rPr>
          <w:rFonts w:cstheme="majorBidi"/>
          <w:iCs/>
          <w:szCs w:val="32"/>
        </w:rPr>
      </w:pPr>
    </w:p>
    <w:p w14:paraId="12E6E8CF" w14:textId="77777777" w:rsidR="00AF2794" w:rsidRDefault="00AF2794" w:rsidP="009765C1">
      <w:pPr>
        <w:contextualSpacing/>
        <w:rPr>
          <w:rFonts w:cstheme="majorBidi"/>
          <w:iCs/>
          <w:szCs w:val="32"/>
        </w:rPr>
      </w:pPr>
    </w:p>
    <w:p w14:paraId="6220252B" w14:textId="77777777" w:rsidR="00AF2794" w:rsidRDefault="00AF2794" w:rsidP="009765C1">
      <w:pPr>
        <w:contextualSpacing/>
        <w:rPr>
          <w:rFonts w:cstheme="majorBidi"/>
          <w:iCs/>
          <w:szCs w:val="32"/>
        </w:rPr>
      </w:pPr>
    </w:p>
    <w:p w14:paraId="352ECEB9" w14:textId="77777777" w:rsidR="00AF2794" w:rsidRDefault="00AF2794" w:rsidP="009765C1">
      <w:pPr>
        <w:contextualSpacing/>
        <w:rPr>
          <w:rFonts w:cstheme="majorBidi"/>
          <w:iCs/>
          <w:szCs w:val="32"/>
        </w:rPr>
      </w:pPr>
    </w:p>
    <w:p w14:paraId="7E62DAD3" w14:textId="77777777" w:rsidR="00AF2794" w:rsidRDefault="00AF2794" w:rsidP="009765C1">
      <w:pPr>
        <w:contextualSpacing/>
        <w:rPr>
          <w:rFonts w:cstheme="majorBidi"/>
          <w:iCs/>
          <w:szCs w:val="32"/>
        </w:rPr>
      </w:pPr>
    </w:p>
    <w:p w14:paraId="74FC0399" w14:textId="77777777" w:rsidR="00AF2794" w:rsidRDefault="00AF2794" w:rsidP="009765C1">
      <w:pPr>
        <w:contextualSpacing/>
        <w:rPr>
          <w:rFonts w:cstheme="majorBidi"/>
          <w:iCs/>
          <w:szCs w:val="32"/>
        </w:rPr>
      </w:pPr>
    </w:p>
    <w:p w14:paraId="6FC95838" w14:textId="77777777" w:rsidR="00AF2794" w:rsidRDefault="00AF2794" w:rsidP="009765C1">
      <w:pPr>
        <w:contextualSpacing/>
        <w:rPr>
          <w:rFonts w:cstheme="majorBidi"/>
          <w:iCs/>
          <w:szCs w:val="32"/>
        </w:rPr>
      </w:pPr>
    </w:p>
    <w:p w14:paraId="2D4123FD" w14:textId="77777777" w:rsidR="00AF2794" w:rsidRDefault="00AF2794" w:rsidP="009765C1">
      <w:pPr>
        <w:contextualSpacing/>
        <w:rPr>
          <w:rFonts w:cstheme="majorBidi"/>
          <w:iCs/>
          <w:szCs w:val="32"/>
        </w:rPr>
      </w:pPr>
    </w:p>
    <w:p w14:paraId="3E4EEE8A" w14:textId="77777777" w:rsidR="00AF2794" w:rsidRDefault="00AF2794" w:rsidP="009765C1">
      <w:pPr>
        <w:contextualSpacing/>
        <w:rPr>
          <w:rFonts w:cstheme="majorBidi"/>
          <w:iCs/>
          <w:szCs w:val="32"/>
        </w:rPr>
      </w:pPr>
    </w:p>
    <w:p w14:paraId="330DB728" w14:textId="77777777" w:rsidR="00AF2794" w:rsidRDefault="00AF2794" w:rsidP="009765C1">
      <w:pPr>
        <w:contextualSpacing/>
        <w:rPr>
          <w:rFonts w:cstheme="majorBidi"/>
          <w:iCs/>
          <w:szCs w:val="32"/>
        </w:rPr>
      </w:pPr>
    </w:p>
    <w:p w14:paraId="7BC67679" w14:textId="77777777" w:rsidR="00AF2794" w:rsidRDefault="00AF2794" w:rsidP="009765C1">
      <w:pPr>
        <w:contextualSpacing/>
        <w:rPr>
          <w:rFonts w:cstheme="majorBidi"/>
          <w:iCs/>
          <w:szCs w:val="32"/>
        </w:rPr>
      </w:pPr>
    </w:p>
    <w:p w14:paraId="52BAF281" w14:textId="77777777" w:rsidR="00AF2794" w:rsidRDefault="00AF2794" w:rsidP="009765C1">
      <w:pPr>
        <w:contextualSpacing/>
        <w:rPr>
          <w:rFonts w:cstheme="majorBidi"/>
          <w:iCs/>
          <w:szCs w:val="32"/>
        </w:rPr>
      </w:pPr>
    </w:p>
    <w:p w14:paraId="4294B4C8" w14:textId="77777777" w:rsidR="00AF2794" w:rsidRDefault="00AF2794" w:rsidP="009765C1">
      <w:pPr>
        <w:contextualSpacing/>
        <w:rPr>
          <w:rFonts w:cstheme="majorBidi"/>
          <w:iCs/>
          <w:szCs w:val="32"/>
        </w:rPr>
      </w:pPr>
    </w:p>
    <w:p w14:paraId="2ECD6B57" w14:textId="77777777" w:rsidR="00AF2794" w:rsidRDefault="00AF2794" w:rsidP="009765C1">
      <w:pPr>
        <w:contextualSpacing/>
        <w:rPr>
          <w:rFonts w:cstheme="majorBidi"/>
          <w:iCs/>
          <w:szCs w:val="32"/>
        </w:rPr>
      </w:pPr>
    </w:p>
    <w:p w14:paraId="02F33578" w14:textId="77777777" w:rsidR="00AF2794" w:rsidRDefault="00AF2794" w:rsidP="009765C1">
      <w:pPr>
        <w:contextualSpacing/>
        <w:rPr>
          <w:rFonts w:cstheme="majorBidi"/>
          <w:iCs/>
          <w:szCs w:val="32"/>
        </w:rPr>
      </w:pPr>
    </w:p>
    <w:p w14:paraId="6A5C35B5" w14:textId="77777777" w:rsidR="00AF2794" w:rsidRDefault="00AF2794" w:rsidP="009765C1">
      <w:pPr>
        <w:contextualSpacing/>
        <w:rPr>
          <w:rFonts w:cstheme="majorBidi"/>
          <w:iCs/>
          <w:szCs w:val="32"/>
        </w:rPr>
      </w:pPr>
    </w:p>
    <w:p w14:paraId="0A814FBC" w14:textId="77777777" w:rsidR="00AF2794" w:rsidRDefault="00AF2794" w:rsidP="009765C1">
      <w:pPr>
        <w:contextualSpacing/>
        <w:rPr>
          <w:rFonts w:cstheme="majorBidi"/>
          <w:iCs/>
          <w:szCs w:val="32"/>
        </w:rPr>
      </w:pPr>
    </w:p>
    <w:p w14:paraId="346FEB27" w14:textId="77777777" w:rsidR="00AF2794" w:rsidRDefault="00AF2794" w:rsidP="009765C1">
      <w:pPr>
        <w:contextualSpacing/>
        <w:rPr>
          <w:rFonts w:cstheme="majorBidi"/>
          <w:iCs/>
          <w:szCs w:val="32"/>
        </w:rPr>
      </w:pPr>
    </w:p>
    <w:p w14:paraId="54EDB613" w14:textId="77777777" w:rsidR="00AF2794" w:rsidRDefault="00AF2794" w:rsidP="009765C1">
      <w:pPr>
        <w:contextualSpacing/>
        <w:rPr>
          <w:rFonts w:cstheme="majorBidi"/>
          <w:iCs/>
          <w:szCs w:val="32"/>
        </w:rPr>
      </w:pPr>
    </w:p>
    <w:p w14:paraId="3ECEBDBA" w14:textId="77777777" w:rsidR="00AF2794" w:rsidRDefault="00AF2794" w:rsidP="009765C1">
      <w:pPr>
        <w:contextualSpacing/>
        <w:rPr>
          <w:rFonts w:cstheme="majorBidi"/>
          <w:iCs/>
          <w:szCs w:val="32"/>
        </w:rPr>
      </w:pPr>
    </w:p>
    <w:p w14:paraId="78CBECBA" w14:textId="77777777" w:rsidR="00AF2794" w:rsidRDefault="00AF2794" w:rsidP="009765C1">
      <w:pPr>
        <w:contextualSpacing/>
        <w:rPr>
          <w:rFonts w:cstheme="majorBidi"/>
          <w:iCs/>
          <w:szCs w:val="32"/>
        </w:rPr>
      </w:pPr>
    </w:p>
    <w:p w14:paraId="03DD4806" w14:textId="77777777" w:rsidR="00AF2794" w:rsidRDefault="00AF2794" w:rsidP="009765C1">
      <w:pPr>
        <w:contextualSpacing/>
        <w:rPr>
          <w:rFonts w:cstheme="majorBidi"/>
          <w:iCs/>
          <w:szCs w:val="32"/>
        </w:rPr>
      </w:pPr>
    </w:p>
    <w:p w14:paraId="146FA7A9" w14:textId="77777777" w:rsidR="00AF2794" w:rsidRDefault="00AF2794" w:rsidP="009765C1">
      <w:pPr>
        <w:contextualSpacing/>
        <w:rPr>
          <w:rFonts w:cstheme="majorBidi"/>
          <w:iCs/>
          <w:szCs w:val="32"/>
        </w:rPr>
      </w:pPr>
    </w:p>
    <w:p w14:paraId="18C3AE4D" w14:textId="3DC1FB1D" w:rsidR="00F82D85" w:rsidRPr="00AF2794" w:rsidRDefault="00F82D85" w:rsidP="00AF2794">
      <w:pPr>
        <w:pStyle w:val="1"/>
      </w:pPr>
      <w:bookmarkStart w:id="10" w:name="_Toc236672138"/>
      <w:bookmarkStart w:id="11" w:name="_Toc236672190"/>
      <w:r w:rsidRPr="00AF2794">
        <w:rPr>
          <w:rFonts w:hint="eastAsia"/>
        </w:rPr>
        <w:t>HFPO-DA</w:t>
      </w:r>
      <w:bookmarkEnd w:id="10"/>
      <w:bookmarkEnd w:id="11"/>
    </w:p>
    <w:p w14:paraId="26027F5D" w14:textId="77777777" w:rsidR="00F82D85" w:rsidRPr="00F82D85" w:rsidRDefault="00F82D85" w:rsidP="007206FF">
      <w:pPr>
        <w:ind w:firstLineChars="200" w:firstLine="420"/>
        <w:jc w:val="center"/>
        <w:rPr>
          <w:rFonts w:asciiTheme="minorHAnsi" w:eastAsiaTheme="minorEastAsia" w:hAnsiTheme="minorHAnsi" w:cstheme="minorBidi" w:hint="eastAsia"/>
          <w:i w:val="0"/>
          <w:noProof/>
          <w:sz w:val="21"/>
          <w:szCs w:val="22"/>
        </w:rPr>
      </w:pPr>
      <w:r w:rsidRPr="00F82D85">
        <w:rPr>
          <w:rFonts w:asciiTheme="minorHAnsi" w:eastAsiaTheme="minorEastAsia" w:hAnsiTheme="minorHAnsi" w:cstheme="minorBidi" w:hint="eastAsia"/>
          <w:i w:val="0"/>
          <w:noProof/>
          <w:sz w:val="21"/>
          <w:szCs w:val="22"/>
        </w:rPr>
        <w:drawing>
          <wp:inline distT="0" distB="0" distL="0" distR="0" wp14:anchorId="19D84E74" wp14:editId="24906E19">
            <wp:extent cx="1416712" cy="869950"/>
            <wp:effectExtent l="0" t="0" r="0" b="6350"/>
            <wp:docPr id="11996893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095" cy="8732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11"/>
        <w:tblW w:w="0" w:type="auto"/>
        <w:jc w:val="center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2266"/>
        <w:gridCol w:w="1696"/>
      </w:tblGrid>
      <w:tr w:rsidR="00F82D85" w:rsidRPr="00F82D85" w14:paraId="7D16D897" w14:textId="77777777" w:rsidTr="007206FF">
        <w:trPr>
          <w:jc w:val="center"/>
        </w:trPr>
        <w:tc>
          <w:tcPr>
            <w:tcW w:w="1915" w:type="dxa"/>
            <w:tcBorders>
              <w:top w:val="single" w:sz="12" w:space="0" w:color="auto"/>
            </w:tcBorders>
          </w:tcPr>
          <w:p w14:paraId="48DCDFE3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Bond</w:t>
            </w:r>
          </w:p>
        </w:tc>
        <w:tc>
          <w:tcPr>
            <w:tcW w:w="1915" w:type="dxa"/>
            <w:tcBorders>
              <w:top w:val="single" w:sz="12" w:space="0" w:color="auto"/>
            </w:tcBorders>
          </w:tcPr>
          <w:p w14:paraId="5C85DDC8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iCs/>
                <w:sz w:val="24"/>
                <w:szCs w:val="24"/>
              </w:rPr>
              <w:t>BDE</w:t>
            </w:r>
            <w:r w:rsidRPr="00F82D85">
              <w:rPr>
                <w:rFonts w:hint="eastAsia"/>
                <w:sz w:val="24"/>
                <w:szCs w:val="24"/>
              </w:rPr>
              <w:t>(kcal/mol)</w:t>
            </w:r>
          </w:p>
        </w:tc>
        <w:tc>
          <w:tcPr>
            <w:tcW w:w="2266" w:type="dxa"/>
            <w:tcBorders>
              <w:top w:val="single" w:sz="12" w:space="0" w:color="auto"/>
            </w:tcBorders>
          </w:tcPr>
          <w:p w14:paraId="169A2517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sz w:val="24"/>
                <w:szCs w:val="24"/>
              </w:rPr>
              <w:t>B</w:t>
            </w:r>
            <w:r w:rsidRPr="00F82D85">
              <w:rPr>
                <w:rFonts w:hint="eastAsia"/>
                <w:sz w:val="24"/>
                <w:szCs w:val="24"/>
              </w:rPr>
              <w:t>ond(left to right)</w:t>
            </w:r>
          </w:p>
        </w:tc>
        <w:tc>
          <w:tcPr>
            <w:tcW w:w="1696" w:type="dxa"/>
            <w:tcBorders>
              <w:top w:val="single" w:sz="12" w:space="0" w:color="auto"/>
            </w:tcBorders>
          </w:tcPr>
          <w:p w14:paraId="328D9842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iCs/>
                <w:sz w:val="24"/>
                <w:szCs w:val="24"/>
              </w:rPr>
              <w:t>BDE</w:t>
            </w:r>
            <w:r w:rsidRPr="00F82D85">
              <w:rPr>
                <w:rFonts w:hint="eastAsia"/>
                <w:sz w:val="24"/>
                <w:szCs w:val="24"/>
              </w:rPr>
              <w:t>(kcal/mol)</w:t>
            </w:r>
          </w:p>
        </w:tc>
      </w:tr>
      <w:tr w:rsidR="00F82D85" w:rsidRPr="00F82D85" w14:paraId="4FB05FBE" w14:textId="77777777" w:rsidTr="007206FF">
        <w:trPr>
          <w:jc w:val="center"/>
        </w:trPr>
        <w:tc>
          <w:tcPr>
            <w:tcW w:w="1915" w:type="dxa"/>
          </w:tcPr>
          <w:p w14:paraId="70801708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C</w:t>
            </w:r>
            <w:r w:rsidRPr="00F82D85">
              <w:rPr>
                <w:rFonts w:ascii="等线" w:eastAsia="等线" w:hAnsi="等线" w:hint="eastAsia"/>
                <w:sz w:val="24"/>
                <w:szCs w:val="24"/>
              </w:rPr>
              <w:t>–</w:t>
            </w:r>
            <w:r w:rsidRPr="00F82D85">
              <w:rPr>
                <w:rFonts w:hint="eastAsia"/>
                <w:sz w:val="24"/>
                <w:szCs w:val="24"/>
              </w:rPr>
              <w:t>C 1</w:t>
            </w:r>
          </w:p>
        </w:tc>
        <w:tc>
          <w:tcPr>
            <w:tcW w:w="1915" w:type="dxa"/>
          </w:tcPr>
          <w:p w14:paraId="7D00899C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90.29804382</w:t>
            </w:r>
          </w:p>
        </w:tc>
        <w:tc>
          <w:tcPr>
            <w:tcW w:w="2266" w:type="dxa"/>
          </w:tcPr>
          <w:p w14:paraId="18AC21AE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C</w:t>
            </w:r>
            <w:r w:rsidRPr="00F82D85">
              <w:rPr>
                <w:rFonts w:ascii="Cambria Math" w:hAnsi="Cambria Math" w:cs="Cambria Math"/>
                <w:sz w:val="24"/>
                <w:szCs w:val="24"/>
              </w:rPr>
              <w:t>−</w:t>
            </w:r>
            <w:r w:rsidRPr="00F82D85">
              <w:rPr>
                <w:rFonts w:hint="eastAsia"/>
                <w:sz w:val="24"/>
                <w:szCs w:val="24"/>
              </w:rPr>
              <w:t xml:space="preserve">F </w:t>
            </w:r>
          </w:p>
        </w:tc>
        <w:tc>
          <w:tcPr>
            <w:tcW w:w="1696" w:type="dxa"/>
          </w:tcPr>
          <w:p w14:paraId="1E94DB5E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121.3761218</w:t>
            </w:r>
          </w:p>
        </w:tc>
      </w:tr>
      <w:tr w:rsidR="00F82D85" w:rsidRPr="00F82D85" w14:paraId="5F665564" w14:textId="77777777" w:rsidTr="007206FF">
        <w:trPr>
          <w:jc w:val="center"/>
        </w:trPr>
        <w:tc>
          <w:tcPr>
            <w:tcW w:w="1915" w:type="dxa"/>
          </w:tcPr>
          <w:p w14:paraId="3C55D783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C</w:t>
            </w:r>
            <w:r w:rsidRPr="00F82D85">
              <w:rPr>
                <w:rFonts w:ascii="等线" w:eastAsia="等线" w:hAnsi="等线" w:hint="eastAsia"/>
                <w:sz w:val="24"/>
                <w:szCs w:val="24"/>
              </w:rPr>
              <w:t>–</w:t>
            </w:r>
            <w:r w:rsidRPr="00F82D85">
              <w:rPr>
                <w:rFonts w:hint="eastAsia"/>
                <w:sz w:val="24"/>
                <w:szCs w:val="24"/>
              </w:rPr>
              <w:t>C 2</w:t>
            </w:r>
          </w:p>
        </w:tc>
        <w:tc>
          <w:tcPr>
            <w:tcW w:w="1915" w:type="dxa"/>
          </w:tcPr>
          <w:p w14:paraId="44398E1D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84.889112</w:t>
            </w:r>
          </w:p>
        </w:tc>
        <w:tc>
          <w:tcPr>
            <w:tcW w:w="2266" w:type="dxa"/>
          </w:tcPr>
          <w:p w14:paraId="6F0DB9FC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C</w:t>
            </w:r>
            <w:r w:rsidRPr="00F82D85">
              <w:rPr>
                <w:rFonts w:ascii="Cambria Math" w:hAnsi="Cambria Math" w:cs="Cambria Math"/>
                <w:sz w:val="24"/>
                <w:szCs w:val="24"/>
              </w:rPr>
              <w:t>−</w:t>
            </w:r>
            <w:r w:rsidRPr="00F82D85">
              <w:rPr>
                <w:rFonts w:hint="eastAsia"/>
                <w:sz w:val="24"/>
                <w:szCs w:val="24"/>
              </w:rPr>
              <w:t xml:space="preserve">F </w:t>
            </w:r>
          </w:p>
        </w:tc>
        <w:tc>
          <w:tcPr>
            <w:tcW w:w="1696" w:type="dxa"/>
          </w:tcPr>
          <w:p w14:paraId="7CA4F560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111.5706505</w:t>
            </w:r>
          </w:p>
        </w:tc>
      </w:tr>
      <w:tr w:rsidR="00F82D85" w:rsidRPr="00F82D85" w14:paraId="6F229CE0" w14:textId="77777777" w:rsidTr="007206FF">
        <w:trPr>
          <w:jc w:val="center"/>
        </w:trPr>
        <w:tc>
          <w:tcPr>
            <w:tcW w:w="1915" w:type="dxa"/>
          </w:tcPr>
          <w:p w14:paraId="73E6BE5B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C</w:t>
            </w:r>
            <w:r w:rsidRPr="00F82D85">
              <w:rPr>
                <w:rFonts w:ascii="等线" w:eastAsia="等线" w:hAnsi="等线" w:hint="eastAsia"/>
                <w:sz w:val="24"/>
                <w:szCs w:val="24"/>
              </w:rPr>
              <w:t>–</w:t>
            </w:r>
            <w:r w:rsidRPr="00F82D85">
              <w:rPr>
                <w:rFonts w:hint="eastAsia"/>
                <w:sz w:val="24"/>
                <w:szCs w:val="24"/>
              </w:rPr>
              <w:t>C 3</w:t>
            </w:r>
          </w:p>
        </w:tc>
        <w:tc>
          <w:tcPr>
            <w:tcW w:w="1915" w:type="dxa"/>
          </w:tcPr>
          <w:p w14:paraId="7621B1E0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77.32740227</w:t>
            </w:r>
          </w:p>
        </w:tc>
        <w:tc>
          <w:tcPr>
            <w:tcW w:w="2266" w:type="dxa"/>
          </w:tcPr>
          <w:p w14:paraId="05B1D24B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C</w:t>
            </w:r>
            <w:r w:rsidRPr="00F82D85">
              <w:rPr>
                <w:rFonts w:ascii="Cambria Math" w:hAnsi="Cambria Math" w:cs="Cambria Math"/>
                <w:sz w:val="24"/>
                <w:szCs w:val="24"/>
              </w:rPr>
              <w:t>−</w:t>
            </w:r>
            <w:r w:rsidRPr="00F82D85">
              <w:rPr>
                <w:rFonts w:hint="eastAsia"/>
                <w:sz w:val="24"/>
                <w:szCs w:val="24"/>
              </w:rPr>
              <w:t xml:space="preserve">F </w:t>
            </w:r>
          </w:p>
        </w:tc>
        <w:tc>
          <w:tcPr>
            <w:tcW w:w="1696" w:type="dxa"/>
          </w:tcPr>
          <w:p w14:paraId="11DD3ABA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115.025093</w:t>
            </w:r>
          </w:p>
        </w:tc>
      </w:tr>
      <w:tr w:rsidR="00F82D85" w:rsidRPr="00F82D85" w14:paraId="1B8D6484" w14:textId="77777777" w:rsidTr="007206FF">
        <w:trPr>
          <w:jc w:val="center"/>
        </w:trPr>
        <w:tc>
          <w:tcPr>
            <w:tcW w:w="1915" w:type="dxa"/>
          </w:tcPr>
          <w:p w14:paraId="1DE93D21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C</w:t>
            </w:r>
            <w:r w:rsidRPr="00F82D85">
              <w:rPr>
                <w:rFonts w:ascii="等线" w:eastAsia="等线" w:hAnsi="等线" w:hint="eastAsia"/>
                <w:sz w:val="24"/>
                <w:szCs w:val="24"/>
              </w:rPr>
              <w:t>–</w:t>
            </w:r>
            <w:r w:rsidRPr="00F82D85">
              <w:rPr>
                <w:rFonts w:hint="eastAsia"/>
                <w:sz w:val="24"/>
                <w:szCs w:val="24"/>
              </w:rPr>
              <w:t>C 4</w:t>
            </w:r>
          </w:p>
        </w:tc>
        <w:tc>
          <w:tcPr>
            <w:tcW w:w="1915" w:type="dxa"/>
          </w:tcPr>
          <w:p w14:paraId="17DAE94B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78.53810945</w:t>
            </w:r>
          </w:p>
        </w:tc>
        <w:tc>
          <w:tcPr>
            <w:tcW w:w="2266" w:type="dxa"/>
          </w:tcPr>
          <w:p w14:paraId="44348E9B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C</w:t>
            </w:r>
            <w:r w:rsidRPr="00F82D85">
              <w:rPr>
                <w:rFonts w:ascii="Cambria Math" w:hAnsi="Cambria Math" w:cs="Cambria Math"/>
                <w:sz w:val="24"/>
                <w:szCs w:val="24"/>
              </w:rPr>
              <w:t>−</w:t>
            </w:r>
            <w:r w:rsidRPr="00F82D85">
              <w:rPr>
                <w:rFonts w:hint="eastAsia"/>
                <w:sz w:val="24"/>
                <w:szCs w:val="24"/>
              </w:rPr>
              <w:t xml:space="preserve">F </w:t>
            </w:r>
          </w:p>
        </w:tc>
        <w:tc>
          <w:tcPr>
            <w:tcW w:w="1696" w:type="dxa"/>
          </w:tcPr>
          <w:p w14:paraId="2F4F982B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102.9430155</w:t>
            </w:r>
          </w:p>
        </w:tc>
      </w:tr>
      <w:tr w:rsidR="00F82D85" w:rsidRPr="00F82D85" w14:paraId="4F2640D5" w14:textId="77777777" w:rsidTr="007206FF">
        <w:trPr>
          <w:jc w:val="center"/>
        </w:trPr>
        <w:tc>
          <w:tcPr>
            <w:tcW w:w="1915" w:type="dxa"/>
          </w:tcPr>
          <w:p w14:paraId="1A55ECF4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C</w:t>
            </w:r>
            <w:r w:rsidRPr="00F82D85">
              <w:rPr>
                <w:rFonts w:ascii="等线" w:eastAsia="等线" w:hAnsi="等线" w:hint="eastAsia"/>
                <w:sz w:val="24"/>
                <w:szCs w:val="24"/>
              </w:rPr>
              <w:t>–</w:t>
            </w:r>
            <w:r w:rsidRPr="00F82D85">
              <w:rPr>
                <w:rFonts w:hint="eastAsia"/>
                <w:sz w:val="24"/>
                <w:szCs w:val="24"/>
              </w:rPr>
              <w:t>C 5</w:t>
            </w:r>
          </w:p>
        </w:tc>
        <w:tc>
          <w:tcPr>
            <w:tcW w:w="1915" w:type="dxa"/>
          </w:tcPr>
          <w:p w14:paraId="6D700DAD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88.90237690</w:t>
            </w:r>
          </w:p>
        </w:tc>
        <w:tc>
          <w:tcPr>
            <w:tcW w:w="2266" w:type="dxa"/>
          </w:tcPr>
          <w:p w14:paraId="7EC99929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C</w:t>
            </w:r>
            <w:r w:rsidRPr="00F82D85">
              <w:rPr>
                <w:rFonts w:ascii="Cambria Math" w:hAnsi="Cambria Math" w:cs="Cambria Math"/>
                <w:sz w:val="24"/>
                <w:szCs w:val="24"/>
              </w:rPr>
              <w:t>−</w:t>
            </w:r>
            <w:r w:rsidRPr="00F82D85">
              <w:rPr>
                <w:rFonts w:hint="eastAsia"/>
                <w:sz w:val="24"/>
                <w:szCs w:val="24"/>
              </w:rPr>
              <w:t xml:space="preserve">F </w:t>
            </w:r>
          </w:p>
        </w:tc>
        <w:tc>
          <w:tcPr>
            <w:tcW w:w="1696" w:type="dxa"/>
          </w:tcPr>
          <w:p w14:paraId="1705A8B7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123.2699469</w:t>
            </w:r>
          </w:p>
        </w:tc>
      </w:tr>
      <w:tr w:rsidR="00F82D85" w:rsidRPr="00F82D85" w14:paraId="6B2BA3C2" w14:textId="77777777" w:rsidTr="007206FF">
        <w:trPr>
          <w:jc w:val="center"/>
        </w:trPr>
        <w:tc>
          <w:tcPr>
            <w:tcW w:w="1915" w:type="dxa"/>
          </w:tcPr>
          <w:p w14:paraId="099208BE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C</w:t>
            </w:r>
            <w:r w:rsidRPr="00F82D85">
              <w:rPr>
                <w:rFonts w:ascii="等线" w:eastAsia="等线" w:hAnsi="等线" w:hint="eastAsia"/>
                <w:sz w:val="24"/>
                <w:szCs w:val="24"/>
              </w:rPr>
              <w:t>–</w:t>
            </w:r>
            <w:r w:rsidRPr="00F82D85">
              <w:rPr>
                <w:rFonts w:hint="eastAsia"/>
                <w:sz w:val="24"/>
                <w:szCs w:val="24"/>
              </w:rPr>
              <w:t>C 6</w:t>
            </w:r>
          </w:p>
        </w:tc>
        <w:tc>
          <w:tcPr>
            <w:tcW w:w="1915" w:type="dxa"/>
          </w:tcPr>
          <w:p w14:paraId="426620F0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85.035892</w:t>
            </w:r>
          </w:p>
        </w:tc>
        <w:tc>
          <w:tcPr>
            <w:tcW w:w="2266" w:type="dxa"/>
          </w:tcPr>
          <w:p w14:paraId="630A6EB4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696" w:type="dxa"/>
          </w:tcPr>
          <w:p w14:paraId="2245CF3A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</w:p>
        </w:tc>
      </w:tr>
    </w:tbl>
    <w:p w14:paraId="4B08C4BD" w14:textId="77777777" w:rsidR="009765C1" w:rsidRDefault="009765C1" w:rsidP="009765C1">
      <w:pPr>
        <w:contextualSpacing/>
        <w:rPr>
          <w:rFonts w:cstheme="majorBidi"/>
          <w:iCs/>
          <w:szCs w:val="32"/>
        </w:rPr>
      </w:pPr>
    </w:p>
    <w:p w14:paraId="295B9343" w14:textId="77777777" w:rsidR="007206FF" w:rsidRDefault="007206FF" w:rsidP="009765C1">
      <w:pPr>
        <w:contextualSpacing/>
        <w:rPr>
          <w:rFonts w:cstheme="majorBidi"/>
          <w:iCs/>
          <w:szCs w:val="32"/>
        </w:rPr>
      </w:pPr>
    </w:p>
    <w:p w14:paraId="18B88040" w14:textId="77777777" w:rsidR="007206FF" w:rsidRDefault="007206FF" w:rsidP="009765C1">
      <w:pPr>
        <w:contextualSpacing/>
        <w:rPr>
          <w:rFonts w:cstheme="majorBidi"/>
          <w:iCs/>
          <w:szCs w:val="32"/>
        </w:rPr>
      </w:pPr>
    </w:p>
    <w:p w14:paraId="60AB5277" w14:textId="77777777" w:rsidR="007206FF" w:rsidRDefault="007206FF" w:rsidP="009765C1">
      <w:pPr>
        <w:contextualSpacing/>
        <w:rPr>
          <w:rFonts w:cstheme="majorBidi"/>
          <w:iCs/>
          <w:szCs w:val="32"/>
        </w:rPr>
      </w:pPr>
    </w:p>
    <w:p w14:paraId="15366274" w14:textId="77777777" w:rsidR="007206FF" w:rsidRDefault="007206FF" w:rsidP="009765C1">
      <w:pPr>
        <w:contextualSpacing/>
        <w:rPr>
          <w:rFonts w:cstheme="majorBidi"/>
          <w:iCs/>
          <w:szCs w:val="32"/>
        </w:rPr>
      </w:pPr>
    </w:p>
    <w:p w14:paraId="58B5CCA3" w14:textId="77777777" w:rsidR="007206FF" w:rsidRDefault="007206FF" w:rsidP="009765C1">
      <w:pPr>
        <w:contextualSpacing/>
        <w:rPr>
          <w:rFonts w:cstheme="majorBidi"/>
          <w:iCs/>
          <w:szCs w:val="32"/>
        </w:rPr>
      </w:pPr>
    </w:p>
    <w:p w14:paraId="153A4235" w14:textId="77777777" w:rsidR="007206FF" w:rsidRDefault="007206FF" w:rsidP="009765C1">
      <w:pPr>
        <w:contextualSpacing/>
        <w:rPr>
          <w:rFonts w:cstheme="majorBidi"/>
          <w:iCs/>
          <w:szCs w:val="32"/>
        </w:rPr>
      </w:pPr>
    </w:p>
    <w:p w14:paraId="6C308C59" w14:textId="77777777" w:rsidR="007206FF" w:rsidRDefault="007206FF" w:rsidP="009765C1">
      <w:pPr>
        <w:contextualSpacing/>
        <w:rPr>
          <w:rFonts w:cstheme="majorBidi"/>
          <w:iCs/>
          <w:szCs w:val="32"/>
        </w:rPr>
      </w:pPr>
    </w:p>
    <w:p w14:paraId="1589B637" w14:textId="77777777" w:rsidR="007206FF" w:rsidRDefault="007206FF" w:rsidP="009765C1">
      <w:pPr>
        <w:contextualSpacing/>
        <w:rPr>
          <w:rFonts w:cstheme="majorBidi"/>
          <w:iCs/>
          <w:szCs w:val="32"/>
        </w:rPr>
      </w:pPr>
    </w:p>
    <w:p w14:paraId="6D98DAAE" w14:textId="77777777" w:rsidR="007206FF" w:rsidRDefault="007206FF" w:rsidP="009765C1">
      <w:pPr>
        <w:contextualSpacing/>
        <w:rPr>
          <w:rFonts w:cstheme="majorBidi"/>
          <w:iCs/>
          <w:szCs w:val="32"/>
        </w:rPr>
      </w:pPr>
    </w:p>
    <w:p w14:paraId="4EF0BDE1" w14:textId="77777777" w:rsidR="007206FF" w:rsidRDefault="007206FF" w:rsidP="009765C1">
      <w:pPr>
        <w:contextualSpacing/>
        <w:rPr>
          <w:rFonts w:cstheme="majorBidi"/>
          <w:iCs/>
          <w:szCs w:val="32"/>
        </w:rPr>
      </w:pPr>
    </w:p>
    <w:p w14:paraId="7B53E8D6" w14:textId="77777777" w:rsidR="00AF2794" w:rsidRDefault="00AF2794" w:rsidP="009765C1">
      <w:pPr>
        <w:contextualSpacing/>
        <w:rPr>
          <w:rFonts w:cstheme="majorBidi"/>
          <w:iCs/>
          <w:szCs w:val="32"/>
        </w:rPr>
      </w:pPr>
    </w:p>
    <w:p w14:paraId="0742CD11" w14:textId="77777777" w:rsidR="00AF2794" w:rsidRDefault="00AF2794" w:rsidP="009765C1">
      <w:pPr>
        <w:contextualSpacing/>
        <w:rPr>
          <w:rFonts w:cstheme="majorBidi"/>
          <w:iCs/>
          <w:szCs w:val="32"/>
        </w:rPr>
      </w:pPr>
    </w:p>
    <w:p w14:paraId="295D2149" w14:textId="77777777" w:rsidR="00AF2794" w:rsidRDefault="00AF2794" w:rsidP="009765C1">
      <w:pPr>
        <w:contextualSpacing/>
        <w:rPr>
          <w:rFonts w:cstheme="majorBidi"/>
          <w:iCs/>
          <w:szCs w:val="32"/>
        </w:rPr>
      </w:pPr>
    </w:p>
    <w:p w14:paraId="4FD0444C" w14:textId="77777777" w:rsidR="00AF2794" w:rsidRDefault="00AF2794" w:rsidP="009765C1">
      <w:pPr>
        <w:contextualSpacing/>
        <w:rPr>
          <w:rFonts w:cstheme="majorBidi"/>
          <w:iCs/>
          <w:szCs w:val="32"/>
        </w:rPr>
      </w:pPr>
    </w:p>
    <w:p w14:paraId="387F2EBD" w14:textId="77777777" w:rsidR="00AF2794" w:rsidRDefault="00AF2794" w:rsidP="009765C1">
      <w:pPr>
        <w:contextualSpacing/>
        <w:rPr>
          <w:rFonts w:cstheme="majorBidi"/>
          <w:iCs/>
          <w:szCs w:val="32"/>
        </w:rPr>
      </w:pPr>
    </w:p>
    <w:p w14:paraId="2696AF62" w14:textId="77777777" w:rsidR="00AF2794" w:rsidRDefault="00AF2794" w:rsidP="009765C1">
      <w:pPr>
        <w:contextualSpacing/>
        <w:rPr>
          <w:rFonts w:cstheme="majorBidi"/>
          <w:iCs/>
          <w:szCs w:val="32"/>
        </w:rPr>
      </w:pPr>
    </w:p>
    <w:p w14:paraId="24B25DDA" w14:textId="77777777" w:rsidR="00AF2794" w:rsidRDefault="00AF2794" w:rsidP="009765C1">
      <w:pPr>
        <w:contextualSpacing/>
        <w:rPr>
          <w:rFonts w:cstheme="majorBidi"/>
          <w:iCs/>
          <w:szCs w:val="32"/>
        </w:rPr>
      </w:pPr>
    </w:p>
    <w:p w14:paraId="1AE4A528" w14:textId="77777777" w:rsidR="00AF2794" w:rsidRDefault="00AF2794" w:rsidP="009765C1">
      <w:pPr>
        <w:contextualSpacing/>
        <w:rPr>
          <w:rFonts w:cstheme="majorBidi"/>
          <w:iCs/>
          <w:szCs w:val="32"/>
        </w:rPr>
      </w:pPr>
    </w:p>
    <w:p w14:paraId="3DFC1100" w14:textId="77777777" w:rsidR="00AF2794" w:rsidRDefault="00AF2794" w:rsidP="009765C1">
      <w:pPr>
        <w:contextualSpacing/>
        <w:rPr>
          <w:rFonts w:cstheme="majorBidi"/>
          <w:iCs/>
          <w:szCs w:val="32"/>
        </w:rPr>
      </w:pPr>
    </w:p>
    <w:p w14:paraId="4B72A188" w14:textId="77777777" w:rsidR="00AF2794" w:rsidRDefault="00AF2794" w:rsidP="009765C1">
      <w:pPr>
        <w:contextualSpacing/>
        <w:rPr>
          <w:rFonts w:cstheme="majorBidi"/>
          <w:iCs/>
          <w:szCs w:val="32"/>
        </w:rPr>
      </w:pPr>
    </w:p>
    <w:p w14:paraId="64B938AC" w14:textId="77777777" w:rsidR="00AF2794" w:rsidRDefault="00AF2794" w:rsidP="009765C1">
      <w:pPr>
        <w:contextualSpacing/>
        <w:rPr>
          <w:rFonts w:cstheme="majorBidi"/>
          <w:iCs/>
          <w:szCs w:val="32"/>
        </w:rPr>
      </w:pPr>
    </w:p>
    <w:p w14:paraId="548021F4" w14:textId="77777777" w:rsidR="00AF2794" w:rsidRDefault="00AF2794" w:rsidP="009765C1">
      <w:pPr>
        <w:contextualSpacing/>
        <w:rPr>
          <w:rFonts w:cstheme="majorBidi"/>
          <w:iCs/>
          <w:szCs w:val="32"/>
        </w:rPr>
      </w:pPr>
    </w:p>
    <w:p w14:paraId="651E44D0" w14:textId="77777777" w:rsidR="00AF2794" w:rsidRDefault="00AF2794" w:rsidP="009765C1">
      <w:pPr>
        <w:contextualSpacing/>
        <w:rPr>
          <w:rFonts w:cstheme="majorBidi"/>
          <w:iCs/>
          <w:szCs w:val="32"/>
        </w:rPr>
      </w:pPr>
    </w:p>
    <w:p w14:paraId="04363275" w14:textId="26C768B6" w:rsidR="00F82D85" w:rsidRPr="00F82D85" w:rsidRDefault="00F82D85" w:rsidP="00AF2794">
      <w:pPr>
        <w:pStyle w:val="1"/>
      </w:pPr>
      <w:bookmarkStart w:id="12" w:name="_Toc236672139"/>
      <w:bookmarkStart w:id="13" w:name="_Toc236672191"/>
      <w:r w:rsidRPr="00F82D85">
        <w:rPr>
          <w:rFonts w:hint="eastAsia"/>
        </w:rPr>
        <w:t>6:2 FTS</w:t>
      </w:r>
      <w:bookmarkEnd w:id="12"/>
      <w:bookmarkEnd w:id="13"/>
    </w:p>
    <w:p w14:paraId="2E3A520D" w14:textId="77777777" w:rsidR="00F82D85" w:rsidRPr="00F82D85" w:rsidRDefault="00F82D85" w:rsidP="007206FF">
      <w:pPr>
        <w:spacing w:line="360" w:lineRule="auto"/>
        <w:ind w:firstLineChars="200" w:firstLine="420"/>
        <w:jc w:val="center"/>
        <w:rPr>
          <w:rFonts w:asciiTheme="minorHAnsi" w:eastAsiaTheme="minorEastAsia" w:hAnsiTheme="minorHAnsi" w:cstheme="minorBidi" w:hint="eastAsia"/>
          <w:i w:val="0"/>
          <w:sz w:val="21"/>
          <w:szCs w:val="22"/>
        </w:rPr>
      </w:pPr>
      <w:r w:rsidRPr="00F82D85">
        <w:rPr>
          <w:rFonts w:asciiTheme="minorHAnsi" w:eastAsiaTheme="minorEastAsia" w:hAnsiTheme="minorHAnsi" w:cstheme="minorBidi" w:hint="eastAsia"/>
          <w:i w:val="0"/>
          <w:noProof/>
          <w:sz w:val="21"/>
          <w:szCs w:val="22"/>
        </w:rPr>
        <w:drawing>
          <wp:inline distT="0" distB="0" distL="0" distR="0" wp14:anchorId="1E8970CF" wp14:editId="788BC1A2">
            <wp:extent cx="1948119" cy="587375"/>
            <wp:effectExtent l="0" t="0" r="0" b="3175"/>
            <wp:docPr id="57334954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330" cy="6001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11"/>
        <w:tblW w:w="0" w:type="auto"/>
        <w:jc w:val="center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2266"/>
        <w:gridCol w:w="1696"/>
      </w:tblGrid>
      <w:tr w:rsidR="00F82D85" w:rsidRPr="00F82D85" w14:paraId="5DA92D43" w14:textId="77777777" w:rsidTr="007206FF">
        <w:trPr>
          <w:jc w:val="center"/>
        </w:trPr>
        <w:tc>
          <w:tcPr>
            <w:tcW w:w="1915" w:type="dxa"/>
            <w:tcBorders>
              <w:top w:val="single" w:sz="12" w:space="0" w:color="auto"/>
            </w:tcBorders>
          </w:tcPr>
          <w:p w14:paraId="0E6A8242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Bond</w:t>
            </w:r>
          </w:p>
        </w:tc>
        <w:tc>
          <w:tcPr>
            <w:tcW w:w="1915" w:type="dxa"/>
            <w:tcBorders>
              <w:top w:val="single" w:sz="12" w:space="0" w:color="auto"/>
            </w:tcBorders>
          </w:tcPr>
          <w:p w14:paraId="2713E709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iCs/>
                <w:sz w:val="24"/>
                <w:szCs w:val="24"/>
              </w:rPr>
              <w:t>BDE</w:t>
            </w:r>
            <w:r w:rsidRPr="00F82D85">
              <w:rPr>
                <w:rFonts w:hint="eastAsia"/>
                <w:sz w:val="24"/>
                <w:szCs w:val="24"/>
              </w:rPr>
              <w:t>(kcal/mol)</w:t>
            </w:r>
          </w:p>
        </w:tc>
        <w:tc>
          <w:tcPr>
            <w:tcW w:w="2266" w:type="dxa"/>
            <w:tcBorders>
              <w:top w:val="single" w:sz="12" w:space="0" w:color="auto"/>
            </w:tcBorders>
          </w:tcPr>
          <w:p w14:paraId="4192FB91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sz w:val="24"/>
                <w:szCs w:val="24"/>
              </w:rPr>
              <w:t>B</w:t>
            </w:r>
            <w:r w:rsidRPr="00F82D85">
              <w:rPr>
                <w:rFonts w:hint="eastAsia"/>
                <w:sz w:val="24"/>
                <w:szCs w:val="24"/>
              </w:rPr>
              <w:t>ond(left to right)</w:t>
            </w:r>
          </w:p>
        </w:tc>
        <w:tc>
          <w:tcPr>
            <w:tcW w:w="1696" w:type="dxa"/>
            <w:tcBorders>
              <w:top w:val="single" w:sz="12" w:space="0" w:color="auto"/>
            </w:tcBorders>
          </w:tcPr>
          <w:p w14:paraId="3EC9C577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iCs/>
                <w:sz w:val="24"/>
                <w:szCs w:val="24"/>
              </w:rPr>
              <w:t>BDE</w:t>
            </w:r>
            <w:r w:rsidRPr="00F82D85">
              <w:rPr>
                <w:rFonts w:hint="eastAsia"/>
                <w:sz w:val="24"/>
                <w:szCs w:val="24"/>
              </w:rPr>
              <w:t>(kcal/mol)</w:t>
            </w:r>
          </w:p>
        </w:tc>
      </w:tr>
      <w:tr w:rsidR="00F82D85" w:rsidRPr="00F82D85" w14:paraId="0011E428" w14:textId="77777777" w:rsidTr="007206FF">
        <w:trPr>
          <w:jc w:val="center"/>
        </w:trPr>
        <w:tc>
          <w:tcPr>
            <w:tcW w:w="1915" w:type="dxa"/>
          </w:tcPr>
          <w:p w14:paraId="3E3A44AC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C</w:t>
            </w:r>
            <w:r w:rsidRPr="00F82D85">
              <w:rPr>
                <w:rFonts w:ascii="等线" w:eastAsia="等线" w:hAnsi="等线" w:hint="eastAsia"/>
                <w:sz w:val="24"/>
                <w:szCs w:val="24"/>
              </w:rPr>
              <w:t>–</w:t>
            </w:r>
            <w:r w:rsidRPr="00F82D85">
              <w:rPr>
                <w:rFonts w:hint="eastAsia"/>
                <w:sz w:val="24"/>
                <w:szCs w:val="24"/>
              </w:rPr>
              <w:t>C 1</w:t>
            </w:r>
          </w:p>
        </w:tc>
        <w:tc>
          <w:tcPr>
            <w:tcW w:w="1915" w:type="dxa"/>
          </w:tcPr>
          <w:p w14:paraId="5C695273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90.50427831</w:t>
            </w:r>
          </w:p>
        </w:tc>
        <w:tc>
          <w:tcPr>
            <w:tcW w:w="2266" w:type="dxa"/>
          </w:tcPr>
          <w:p w14:paraId="4F8CE90F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C</w:t>
            </w:r>
            <w:r w:rsidRPr="00F82D85">
              <w:rPr>
                <w:rFonts w:ascii="Cambria Math" w:hAnsi="Cambria Math" w:cs="Cambria Math"/>
                <w:sz w:val="24"/>
                <w:szCs w:val="24"/>
              </w:rPr>
              <w:t>−</w:t>
            </w:r>
            <w:r w:rsidRPr="00F82D85">
              <w:rPr>
                <w:rFonts w:hint="eastAsia"/>
                <w:sz w:val="24"/>
                <w:szCs w:val="24"/>
              </w:rPr>
              <w:t xml:space="preserve">F </w:t>
            </w:r>
          </w:p>
        </w:tc>
        <w:tc>
          <w:tcPr>
            <w:tcW w:w="1696" w:type="dxa"/>
          </w:tcPr>
          <w:p w14:paraId="6BD5B1C6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120.43608612</w:t>
            </w:r>
          </w:p>
        </w:tc>
      </w:tr>
      <w:tr w:rsidR="00F82D85" w:rsidRPr="00F82D85" w14:paraId="54E78326" w14:textId="77777777" w:rsidTr="007206FF">
        <w:trPr>
          <w:jc w:val="center"/>
        </w:trPr>
        <w:tc>
          <w:tcPr>
            <w:tcW w:w="1915" w:type="dxa"/>
          </w:tcPr>
          <w:p w14:paraId="496A834F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C</w:t>
            </w:r>
            <w:r w:rsidRPr="00F82D85">
              <w:rPr>
                <w:rFonts w:ascii="等线" w:eastAsia="等线" w:hAnsi="等线" w:hint="eastAsia"/>
                <w:sz w:val="24"/>
                <w:szCs w:val="24"/>
              </w:rPr>
              <w:t>–</w:t>
            </w:r>
            <w:r w:rsidRPr="00F82D85">
              <w:rPr>
                <w:rFonts w:hint="eastAsia"/>
                <w:sz w:val="24"/>
                <w:szCs w:val="24"/>
              </w:rPr>
              <w:t>C 2</w:t>
            </w:r>
          </w:p>
        </w:tc>
        <w:tc>
          <w:tcPr>
            <w:tcW w:w="1915" w:type="dxa"/>
          </w:tcPr>
          <w:p w14:paraId="163C510F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87.38421904</w:t>
            </w:r>
          </w:p>
        </w:tc>
        <w:tc>
          <w:tcPr>
            <w:tcW w:w="2266" w:type="dxa"/>
          </w:tcPr>
          <w:p w14:paraId="22FE6805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C</w:t>
            </w:r>
            <w:r w:rsidRPr="00F82D85">
              <w:rPr>
                <w:rFonts w:ascii="Cambria Math" w:hAnsi="Cambria Math" w:cs="Cambria Math"/>
                <w:sz w:val="24"/>
                <w:szCs w:val="24"/>
              </w:rPr>
              <w:t>−</w:t>
            </w:r>
            <w:r w:rsidRPr="00F82D85">
              <w:rPr>
                <w:rFonts w:hint="eastAsia"/>
                <w:sz w:val="24"/>
                <w:szCs w:val="24"/>
              </w:rPr>
              <w:t xml:space="preserve">F </w:t>
            </w:r>
          </w:p>
        </w:tc>
        <w:tc>
          <w:tcPr>
            <w:tcW w:w="1696" w:type="dxa"/>
          </w:tcPr>
          <w:p w14:paraId="14E94ACE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115.20951743</w:t>
            </w:r>
          </w:p>
        </w:tc>
      </w:tr>
      <w:tr w:rsidR="00F82D85" w:rsidRPr="00F82D85" w14:paraId="4E85398B" w14:textId="77777777" w:rsidTr="007206FF">
        <w:trPr>
          <w:jc w:val="center"/>
        </w:trPr>
        <w:tc>
          <w:tcPr>
            <w:tcW w:w="1915" w:type="dxa"/>
          </w:tcPr>
          <w:p w14:paraId="509F1921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C</w:t>
            </w:r>
            <w:r w:rsidRPr="00F82D85">
              <w:rPr>
                <w:rFonts w:ascii="等线" w:eastAsia="等线" w:hAnsi="等线" w:hint="eastAsia"/>
                <w:sz w:val="24"/>
                <w:szCs w:val="24"/>
              </w:rPr>
              <w:t>–</w:t>
            </w:r>
            <w:r w:rsidRPr="00F82D85">
              <w:rPr>
                <w:rFonts w:hint="eastAsia"/>
                <w:sz w:val="24"/>
                <w:szCs w:val="24"/>
              </w:rPr>
              <w:t>C 3</w:t>
            </w:r>
          </w:p>
        </w:tc>
        <w:tc>
          <w:tcPr>
            <w:tcW w:w="1915" w:type="dxa"/>
          </w:tcPr>
          <w:p w14:paraId="0293D60B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83.01447206</w:t>
            </w:r>
          </w:p>
        </w:tc>
        <w:tc>
          <w:tcPr>
            <w:tcW w:w="2266" w:type="dxa"/>
          </w:tcPr>
          <w:p w14:paraId="7C87094F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C</w:t>
            </w:r>
            <w:r w:rsidRPr="00F82D85">
              <w:rPr>
                <w:rFonts w:ascii="Cambria Math" w:hAnsi="Cambria Math" w:cs="Cambria Math"/>
                <w:sz w:val="24"/>
                <w:szCs w:val="24"/>
              </w:rPr>
              <w:t>−</w:t>
            </w:r>
            <w:r w:rsidRPr="00F82D85">
              <w:rPr>
                <w:rFonts w:hint="eastAsia"/>
                <w:sz w:val="24"/>
                <w:szCs w:val="24"/>
              </w:rPr>
              <w:t xml:space="preserve">F </w:t>
            </w:r>
          </w:p>
        </w:tc>
        <w:tc>
          <w:tcPr>
            <w:tcW w:w="1696" w:type="dxa"/>
          </w:tcPr>
          <w:p w14:paraId="637D0712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107.59247012</w:t>
            </w:r>
          </w:p>
        </w:tc>
      </w:tr>
      <w:tr w:rsidR="00F82D85" w:rsidRPr="00F82D85" w14:paraId="46D31A23" w14:textId="77777777" w:rsidTr="007206FF">
        <w:trPr>
          <w:jc w:val="center"/>
        </w:trPr>
        <w:tc>
          <w:tcPr>
            <w:tcW w:w="1915" w:type="dxa"/>
          </w:tcPr>
          <w:p w14:paraId="67FD7AEF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C</w:t>
            </w:r>
            <w:r w:rsidRPr="00F82D85">
              <w:rPr>
                <w:rFonts w:ascii="等线" w:eastAsia="等线" w:hAnsi="等线" w:hint="eastAsia"/>
                <w:sz w:val="24"/>
                <w:szCs w:val="24"/>
              </w:rPr>
              <w:t>–</w:t>
            </w:r>
            <w:r w:rsidRPr="00F82D85">
              <w:rPr>
                <w:rFonts w:hint="eastAsia"/>
                <w:sz w:val="24"/>
                <w:szCs w:val="24"/>
              </w:rPr>
              <w:t>C 4</w:t>
            </w:r>
          </w:p>
        </w:tc>
        <w:tc>
          <w:tcPr>
            <w:tcW w:w="1915" w:type="dxa"/>
          </w:tcPr>
          <w:p w14:paraId="0262232E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86.19985103</w:t>
            </w:r>
          </w:p>
        </w:tc>
        <w:tc>
          <w:tcPr>
            <w:tcW w:w="2266" w:type="dxa"/>
          </w:tcPr>
          <w:p w14:paraId="09EC54F6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C</w:t>
            </w:r>
            <w:r w:rsidRPr="00F82D85">
              <w:rPr>
                <w:rFonts w:ascii="Cambria Math" w:hAnsi="Cambria Math" w:cs="Cambria Math"/>
                <w:sz w:val="24"/>
                <w:szCs w:val="24"/>
              </w:rPr>
              <w:t>−</w:t>
            </w:r>
            <w:r w:rsidRPr="00F82D85">
              <w:rPr>
                <w:rFonts w:hint="eastAsia"/>
                <w:sz w:val="24"/>
                <w:szCs w:val="24"/>
              </w:rPr>
              <w:t xml:space="preserve">F </w:t>
            </w:r>
          </w:p>
        </w:tc>
        <w:tc>
          <w:tcPr>
            <w:tcW w:w="1696" w:type="dxa"/>
          </w:tcPr>
          <w:p w14:paraId="4A840C27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106.32857229</w:t>
            </w:r>
          </w:p>
        </w:tc>
      </w:tr>
      <w:tr w:rsidR="00F82D85" w:rsidRPr="00F82D85" w14:paraId="79986250" w14:textId="77777777" w:rsidTr="007206FF">
        <w:trPr>
          <w:jc w:val="center"/>
        </w:trPr>
        <w:tc>
          <w:tcPr>
            <w:tcW w:w="1915" w:type="dxa"/>
          </w:tcPr>
          <w:p w14:paraId="2B9E8370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C</w:t>
            </w:r>
            <w:r w:rsidRPr="00F82D85">
              <w:rPr>
                <w:rFonts w:ascii="等线" w:eastAsia="等线" w:hAnsi="等线" w:hint="eastAsia"/>
                <w:sz w:val="24"/>
                <w:szCs w:val="24"/>
              </w:rPr>
              <w:t>–</w:t>
            </w:r>
            <w:r w:rsidRPr="00F82D85">
              <w:rPr>
                <w:rFonts w:hint="eastAsia"/>
                <w:sz w:val="24"/>
                <w:szCs w:val="24"/>
              </w:rPr>
              <w:t>C 5</w:t>
            </w:r>
          </w:p>
        </w:tc>
        <w:tc>
          <w:tcPr>
            <w:tcW w:w="1915" w:type="dxa"/>
          </w:tcPr>
          <w:p w14:paraId="7B25278A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86.893632</w:t>
            </w:r>
          </w:p>
        </w:tc>
        <w:tc>
          <w:tcPr>
            <w:tcW w:w="2266" w:type="dxa"/>
          </w:tcPr>
          <w:p w14:paraId="5B6AE0C0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C</w:t>
            </w:r>
            <w:r w:rsidRPr="00F82D85">
              <w:rPr>
                <w:rFonts w:ascii="Cambria Math" w:hAnsi="Cambria Math" w:cs="Cambria Math"/>
                <w:sz w:val="24"/>
                <w:szCs w:val="24"/>
              </w:rPr>
              <w:t>−</w:t>
            </w:r>
            <w:r w:rsidRPr="00F82D85">
              <w:rPr>
                <w:rFonts w:hint="eastAsia"/>
                <w:sz w:val="24"/>
                <w:szCs w:val="24"/>
              </w:rPr>
              <w:t xml:space="preserve">F </w:t>
            </w:r>
          </w:p>
        </w:tc>
        <w:tc>
          <w:tcPr>
            <w:tcW w:w="1696" w:type="dxa"/>
          </w:tcPr>
          <w:p w14:paraId="2E3D1D43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112.754209</w:t>
            </w:r>
          </w:p>
        </w:tc>
      </w:tr>
      <w:tr w:rsidR="00F82D85" w:rsidRPr="00F82D85" w14:paraId="444B3B5C" w14:textId="77777777" w:rsidTr="007206FF">
        <w:trPr>
          <w:jc w:val="center"/>
        </w:trPr>
        <w:tc>
          <w:tcPr>
            <w:tcW w:w="1915" w:type="dxa"/>
          </w:tcPr>
          <w:p w14:paraId="66008222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C</w:t>
            </w:r>
            <w:r w:rsidRPr="00F82D85">
              <w:rPr>
                <w:rFonts w:ascii="等线" w:eastAsia="等线" w:hAnsi="等线" w:hint="eastAsia"/>
                <w:sz w:val="24"/>
                <w:szCs w:val="24"/>
              </w:rPr>
              <w:t>–</w:t>
            </w:r>
            <w:r w:rsidRPr="00F82D85">
              <w:rPr>
                <w:rFonts w:hint="eastAsia"/>
                <w:sz w:val="24"/>
                <w:szCs w:val="24"/>
              </w:rPr>
              <w:t>C 6</w:t>
            </w:r>
          </w:p>
        </w:tc>
        <w:tc>
          <w:tcPr>
            <w:tcW w:w="1915" w:type="dxa"/>
          </w:tcPr>
          <w:p w14:paraId="3C8D41EC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68.43205318</w:t>
            </w:r>
          </w:p>
        </w:tc>
        <w:tc>
          <w:tcPr>
            <w:tcW w:w="2266" w:type="dxa"/>
          </w:tcPr>
          <w:p w14:paraId="1226BFF9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C</w:t>
            </w:r>
            <w:r w:rsidRPr="00F82D85">
              <w:rPr>
                <w:rFonts w:ascii="Cambria Math" w:hAnsi="Cambria Math" w:cs="Cambria Math"/>
                <w:sz w:val="24"/>
                <w:szCs w:val="24"/>
              </w:rPr>
              <w:t>−</w:t>
            </w:r>
            <w:r w:rsidRPr="00F82D85">
              <w:rPr>
                <w:rFonts w:hint="eastAsia"/>
                <w:sz w:val="24"/>
                <w:szCs w:val="24"/>
              </w:rPr>
              <w:t xml:space="preserve">F </w:t>
            </w:r>
          </w:p>
        </w:tc>
        <w:tc>
          <w:tcPr>
            <w:tcW w:w="1696" w:type="dxa"/>
          </w:tcPr>
          <w:p w14:paraId="739F60A3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104.32188723</w:t>
            </w:r>
          </w:p>
        </w:tc>
      </w:tr>
      <w:tr w:rsidR="00F82D85" w:rsidRPr="00F82D85" w14:paraId="12A3E75A" w14:textId="77777777" w:rsidTr="007206FF">
        <w:trPr>
          <w:jc w:val="center"/>
        </w:trPr>
        <w:tc>
          <w:tcPr>
            <w:tcW w:w="1915" w:type="dxa"/>
          </w:tcPr>
          <w:p w14:paraId="153112DD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C</w:t>
            </w:r>
            <w:r w:rsidRPr="00F82D85">
              <w:rPr>
                <w:rFonts w:ascii="等线" w:eastAsia="等线" w:hAnsi="等线" w:hint="eastAsia"/>
                <w:sz w:val="24"/>
                <w:szCs w:val="24"/>
              </w:rPr>
              <w:t>–</w:t>
            </w:r>
            <w:r w:rsidRPr="00F82D85">
              <w:rPr>
                <w:rFonts w:hint="eastAsia"/>
                <w:sz w:val="24"/>
                <w:szCs w:val="24"/>
              </w:rPr>
              <w:t>C 7</w:t>
            </w:r>
          </w:p>
        </w:tc>
        <w:tc>
          <w:tcPr>
            <w:tcW w:w="1915" w:type="dxa"/>
          </w:tcPr>
          <w:p w14:paraId="16AD64FB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71.724016</w:t>
            </w:r>
          </w:p>
        </w:tc>
        <w:tc>
          <w:tcPr>
            <w:tcW w:w="2266" w:type="dxa"/>
          </w:tcPr>
          <w:p w14:paraId="1507A99C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C</w:t>
            </w:r>
            <w:r w:rsidRPr="00F82D85">
              <w:rPr>
                <w:rFonts w:ascii="Cambria Math" w:hAnsi="Cambria Math" w:cs="Cambria Math"/>
                <w:sz w:val="24"/>
                <w:szCs w:val="24"/>
              </w:rPr>
              <w:t>−</w:t>
            </w:r>
            <w:r w:rsidRPr="00F82D85">
              <w:rPr>
                <w:rFonts w:hint="eastAsia"/>
                <w:sz w:val="24"/>
                <w:szCs w:val="24"/>
              </w:rPr>
              <w:t xml:space="preserve">H </w:t>
            </w:r>
          </w:p>
        </w:tc>
        <w:tc>
          <w:tcPr>
            <w:tcW w:w="1696" w:type="dxa"/>
          </w:tcPr>
          <w:p w14:paraId="62027087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55.690352186</w:t>
            </w:r>
          </w:p>
        </w:tc>
      </w:tr>
      <w:tr w:rsidR="00F82D85" w:rsidRPr="00F82D85" w14:paraId="2EEB6B45" w14:textId="77777777" w:rsidTr="007206FF">
        <w:trPr>
          <w:jc w:val="center"/>
        </w:trPr>
        <w:tc>
          <w:tcPr>
            <w:tcW w:w="1915" w:type="dxa"/>
          </w:tcPr>
          <w:p w14:paraId="34EF2849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C–S 8</w:t>
            </w:r>
          </w:p>
        </w:tc>
        <w:tc>
          <w:tcPr>
            <w:tcW w:w="1915" w:type="dxa"/>
          </w:tcPr>
          <w:p w14:paraId="55E94206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70.24509445</w:t>
            </w:r>
          </w:p>
        </w:tc>
        <w:tc>
          <w:tcPr>
            <w:tcW w:w="2266" w:type="dxa"/>
          </w:tcPr>
          <w:p w14:paraId="7096C149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C</w:t>
            </w:r>
            <w:r w:rsidRPr="00F82D85">
              <w:rPr>
                <w:rFonts w:ascii="Cambria Math" w:hAnsi="Cambria Math" w:cs="Cambria Math"/>
                <w:sz w:val="24"/>
                <w:szCs w:val="24"/>
              </w:rPr>
              <w:t>−</w:t>
            </w:r>
            <w:r w:rsidRPr="00F82D85">
              <w:rPr>
                <w:rFonts w:hint="eastAsia"/>
                <w:sz w:val="24"/>
                <w:szCs w:val="24"/>
              </w:rPr>
              <w:t>H</w:t>
            </w:r>
          </w:p>
        </w:tc>
        <w:tc>
          <w:tcPr>
            <w:tcW w:w="1696" w:type="dxa"/>
          </w:tcPr>
          <w:p w14:paraId="6281F6F1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57.903461</w:t>
            </w:r>
          </w:p>
        </w:tc>
      </w:tr>
    </w:tbl>
    <w:p w14:paraId="187F093D" w14:textId="77777777" w:rsidR="00F82D85" w:rsidRPr="00F82D85" w:rsidRDefault="00F82D85" w:rsidP="00F82D85">
      <w:pPr>
        <w:rPr>
          <w:rFonts w:cstheme="majorBidi"/>
          <w:iCs/>
          <w:szCs w:val="32"/>
        </w:rPr>
      </w:pPr>
    </w:p>
    <w:p w14:paraId="5C923476" w14:textId="77777777" w:rsidR="00F82D85" w:rsidRDefault="00F82D85" w:rsidP="00F82D85">
      <w:pPr>
        <w:rPr>
          <w:rFonts w:cstheme="majorBidi"/>
          <w:iCs/>
          <w:szCs w:val="32"/>
        </w:rPr>
      </w:pPr>
    </w:p>
    <w:p w14:paraId="016CB56E" w14:textId="77777777" w:rsidR="00AF2794" w:rsidRDefault="00AF2794" w:rsidP="00F82D85">
      <w:pPr>
        <w:rPr>
          <w:rFonts w:cstheme="majorBidi"/>
          <w:iCs/>
          <w:szCs w:val="32"/>
        </w:rPr>
      </w:pPr>
    </w:p>
    <w:p w14:paraId="3644F7FF" w14:textId="77777777" w:rsidR="00AF2794" w:rsidRDefault="00AF2794" w:rsidP="00F82D85">
      <w:pPr>
        <w:rPr>
          <w:rFonts w:cstheme="majorBidi"/>
          <w:iCs/>
          <w:szCs w:val="32"/>
        </w:rPr>
      </w:pPr>
    </w:p>
    <w:p w14:paraId="60BDB6CB" w14:textId="77777777" w:rsidR="00AF2794" w:rsidRDefault="00AF2794" w:rsidP="00F82D85">
      <w:pPr>
        <w:rPr>
          <w:rFonts w:cstheme="majorBidi"/>
          <w:iCs/>
          <w:szCs w:val="32"/>
        </w:rPr>
      </w:pPr>
    </w:p>
    <w:p w14:paraId="3559D86E" w14:textId="77777777" w:rsidR="00AF2794" w:rsidRDefault="00AF2794" w:rsidP="00F82D85">
      <w:pPr>
        <w:rPr>
          <w:rFonts w:cstheme="majorBidi"/>
          <w:iCs/>
          <w:szCs w:val="32"/>
        </w:rPr>
      </w:pPr>
    </w:p>
    <w:p w14:paraId="2FDE5E5C" w14:textId="77777777" w:rsidR="00AF2794" w:rsidRDefault="00AF2794" w:rsidP="00F82D85">
      <w:pPr>
        <w:rPr>
          <w:rFonts w:cstheme="majorBidi"/>
          <w:iCs/>
          <w:szCs w:val="32"/>
        </w:rPr>
      </w:pPr>
    </w:p>
    <w:p w14:paraId="4B08001B" w14:textId="77777777" w:rsidR="00AF2794" w:rsidRDefault="00AF2794" w:rsidP="00F82D85">
      <w:pPr>
        <w:rPr>
          <w:rFonts w:cstheme="majorBidi"/>
          <w:iCs/>
          <w:szCs w:val="32"/>
        </w:rPr>
      </w:pPr>
    </w:p>
    <w:p w14:paraId="44EABECB" w14:textId="77777777" w:rsidR="00AF2794" w:rsidRDefault="00AF2794" w:rsidP="00F82D85">
      <w:pPr>
        <w:rPr>
          <w:rFonts w:cstheme="majorBidi"/>
          <w:iCs/>
          <w:szCs w:val="32"/>
        </w:rPr>
      </w:pPr>
    </w:p>
    <w:p w14:paraId="116C99A7" w14:textId="77777777" w:rsidR="00AF2794" w:rsidRDefault="00AF2794" w:rsidP="00F82D85">
      <w:pPr>
        <w:rPr>
          <w:rFonts w:cstheme="majorBidi"/>
          <w:iCs/>
          <w:szCs w:val="32"/>
        </w:rPr>
      </w:pPr>
    </w:p>
    <w:p w14:paraId="13BE8E90" w14:textId="77777777" w:rsidR="00AF2794" w:rsidRDefault="00AF2794" w:rsidP="00F82D85">
      <w:pPr>
        <w:rPr>
          <w:rFonts w:cstheme="majorBidi"/>
          <w:iCs/>
          <w:szCs w:val="32"/>
        </w:rPr>
      </w:pPr>
    </w:p>
    <w:p w14:paraId="32A171C2" w14:textId="77777777" w:rsidR="00AF2794" w:rsidRDefault="00AF2794" w:rsidP="00F82D85">
      <w:pPr>
        <w:rPr>
          <w:rFonts w:cstheme="majorBidi"/>
          <w:iCs/>
          <w:szCs w:val="32"/>
        </w:rPr>
      </w:pPr>
    </w:p>
    <w:p w14:paraId="6FD88922" w14:textId="77777777" w:rsidR="00AF2794" w:rsidRDefault="00AF2794" w:rsidP="00F82D85">
      <w:pPr>
        <w:rPr>
          <w:rFonts w:cstheme="majorBidi"/>
          <w:iCs/>
          <w:szCs w:val="32"/>
        </w:rPr>
      </w:pPr>
    </w:p>
    <w:p w14:paraId="041FF157" w14:textId="77777777" w:rsidR="00AF2794" w:rsidRDefault="00AF2794" w:rsidP="00F82D85">
      <w:pPr>
        <w:rPr>
          <w:rFonts w:cstheme="majorBidi"/>
          <w:iCs/>
          <w:szCs w:val="32"/>
        </w:rPr>
      </w:pPr>
    </w:p>
    <w:p w14:paraId="645991BE" w14:textId="77777777" w:rsidR="00AF2794" w:rsidRDefault="00AF2794" w:rsidP="00F82D85">
      <w:pPr>
        <w:rPr>
          <w:rFonts w:cstheme="majorBidi"/>
          <w:iCs/>
          <w:szCs w:val="32"/>
        </w:rPr>
      </w:pPr>
    </w:p>
    <w:p w14:paraId="3668DFB0" w14:textId="77777777" w:rsidR="00AF2794" w:rsidRDefault="00AF2794" w:rsidP="00F82D85">
      <w:pPr>
        <w:rPr>
          <w:rFonts w:cstheme="majorBidi"/>
          <w:iCs/>
          <w:szCs w:val="32"/>
        </w:rPr>
      </w:pPr>
    </w:p>
    <w:p w14:paraId="50C09121" w14:textId="77777777" w:rsidR="00AF2794" w:rsidRDefault="00AF2794" w:rsidP="00F82D85">
      <w:pPr>
        <w:rPr>
          <w:rFonts w:cstheme="majorBidi"/>
          <w:iCs/>
          <w:szCs w:val="32"/>
        </w:rPr>
      </w:pPr>
    </w:p>
    <w:p w14:paraId="55C4F188" w14:textId="77777777" w:rsidR="00AF2794" w:rsidRDefault="00AF2794" w:rsidP="00F82D85">
      <w:pPr>
        <w:rPr>
          <w:rFonts w:cstheme="majorBidi"/>
          <w:iCs/>
          <w:szCs w:val="32"/>
        </w:rPr>
      </w:pPr>
    </w:p>
    <w:p w14:paraId="737E5347" w14:textId="77777777" w:rsidR="00AF2794" w:rsidRDefault="00AF2794" w:rsidP="00F82D85">
      <w:pPr>
        <w:rPr>
          <w:rFonts w:cstheme="majorBidi"/>
          <w:iCs/>
          <w:szCs w:val="32"/>
        </w:rPr>
      </w:pPr>
    </w:p>
    <w:p w14:paraId="51778125" w14:textId="77777777" w:rsidR="00AF2794" w:rsidRDefault="00AF2794" w:rsidP="00F82D85">
      <w:pPr>
        <w:rPr>
          <w:rFonts w:cstheme="majorBidi"/>
          <w:iCs/>
          <w:szCs w:val="32"/>
        </w:rPr>
      </w:pPr>
    </w:p>
    <w:p w14:paraId="1C45B0C9" w14:textId="77777777" w:rsidR="00AF2794" w:rsidRDefault="00AF2794" w:rsidP="00F82D85">
      <w:pPr>
        <w:rPr>
          <w:rFonts w:cstheme="majorBidi"/>
          <w:iCs/>
          <w:szCs w:val="32"/>
        </w:rPr>
      </w:pPr>
    </w:p>
    <w:p w14:paraId="4F1BDEC9" w14:textId="77777777" w:rsidR="00AF2794" w:rsidRDefault="00AF2794" w:rsidP="00F82D85">
      <w:pPr>
        <w:rPr>
          <w:rFonts w:cstheme="majorBidi"/>
          <w:iCs/>
          <w:szCs w:val="32"/>
        </w:rPr>
      </w:pPr>
    </w:p>
    <w:p w14:paraId="2C10B337" w14:textId="77777777" w:rsidR="00AF2794" w:rsidRDefault="00AF2794" w:rsidP="00F82D85">
      <w:pPr>
        <w:rPr>
          <w:rFonts w:cstheme="majorBidi"/>
          <w:iCs/>
          <w:szCs w:val="32"/>
        </w:rPr>
      </w:pPr>
    </w:p>
    <w:p w14:paraId="0D832FF7" w14:textId="77777777" w:rsidR="00AF2794" w:rsidRDefault="00AF2794" w:rsidP="00F82D85">
      <w:pPr>
        <w:rPr>
          <w:rFonts w:cstheme="majorBidi"/>
          <w:iCs/>
          <w:szCs w:val="32"/>
        </w:rPr>
      </w:pPr>
    </w:p>
    <w:p w14:paraId="63EFE5B3" w14:textId="77777777" w:rsidR="00AF2794" w:rsidRDefault="00AF2794" w:rsidP="00F82D85">
      <w:pPr>
        <w:rPr>
          <w:rFonts w:cstheme="majorBidi"/>
          <w:iCs/>
          <w:szCs w:val="32"/>
        </w:rPr>
      </w:pPr>
    </w:p>
    <w:p w14:paraId="4E2EB56B" w14:textId="77777777" w:rsidR="00AF2794" w:rsidRDefault="00AF2794" w:rsidP="00F82D85">
      <w:pPr>
        <w:rPr>
          <w:rFonts w:cstheme="majorBidi"/>
          <w:iCs/>
          <w:szCs w:val="32"/>
        </w:rPr>
      </w:pPr>
    </w:p>
    <w:p w14:paraId="288D82A2" w14:textId="77777777" w:rsidR="00AF2794" w:rsidRDefault="00AF2794" w:rsidP="00F82D85">
      <w:pPr>
        <w:rPr>
          <w:rFonts w:cstheme="majorBidi"/>
          <w:iCs/>
          <w:szCs w:val="32"/>
        </w:rPr>
      </w:pPr>
    </w:p>
    <w:p w14:paraId="47D81137" w14:textId="77777777" w:rsidR="00AF2794" w:rsidRDefault="00AF2794" w:rsidP="00F82D85">
      <w:pPr>
        <w:rPr>
          <w:rFonts w:cstheme="majorBidi"/>
          <w:iCs/>
          <w:szCs w:val="32"/>
        </w:rPr>
      </w:pPr>
    </w:p>
    <w:p w14:paraId="2F77BDB4" w14:textId="77777777" w:rsidR="00AF2794" w:rsidRPr="00F82D85" w:rsidRDefault="00AF2794" w:rsidP="00F82D85">
      <w:pPr>
        <w:rPr>
          <w:rFonts w:cstheme="majorBidi"/>
          <w:iCs/>
          <w:szCs w:val="32"/>
        </w:rPr>
      </w:pPr>
    </w:p>
    <w:p w14:paraId="6FF381C2" w14:textId="77777777" w:rsidR="00F82D85" w:rsidRPr="00F82D85" w:rsidRDefault="00F82D85" w:rsidP="00AF2794">
      <w:pPr>
        <w:pStyle w:val="1"/>
      </w:pPr>
      <w:bookmarkStart w:id="14" w:name="_Toc236672140"/>
      <w:bookmarkStart w:id="15" w:name="_Toc236672192"/>
      <w:r w:rsidRPr="00F82D85">
        <w:rPr>
          <w:rFonts w:hint="eastAsia"/>
        </w:rPr>
        <w:t>PFOS</w:t>
      </w:r>
      <w:bookmarkEnd w:id="14"/>
      <w:bookmarkEnd w:id="15"/>
    </w:p>
    <w:p w14:paraId="6BC5E915" w14:textId="77777777" w:rsidR="00F82D85" w:rsidRPr="00F82D85" w:rsidRDefault="00F82D85" w:rsidP="007206FF">
      <w:pPr>
        <w:ind w:firstLineChars="200" w:firstLine="420"/>
        <w:jc w:val="center"/>
        <w:rPr>
          <w:rFonts w:asciiTheme="minorHAnsi" w:eastAsiaTheme="minorEastAsia" w:hAnsiTheme="minorHAnsi" w:cstheme="minorBidi" w:hint="eastAsia"/>
          <w:i w:val="0"/>
          <w:sz w:val="21"/>
          <w:szCs w:val="22"/>
        </w:rPr>
      </w:pPr>
      <w:r w:rsidRPr="00F82D85">
        <w:rPr>
          <w:rFonts w:asciiTheme="minorHAnsi" w:eastAsiaTheme="minorEastAsia" w:hAnsiTheme="minorHAnsi" w:cstheme="minorBidi" w:hint="eastAsia"/>
          <w:i w:val="0"/>
          <w:noProof/>
          <w:sz w:val="21"/>
          <w:szCs w:val="22"/>
        </w:rPr>
        <w:drawing>
          <wp:inline distT="0" distB="0" distL="0" distR="0" wp14:anchorId="7B306CA7" wp14:editId="47AAA514">
            <wp:extent cx="2012950" cy="647414"/>
            <wp:effectExtent l="0" t="0" r="6350" b="635"/>
            <wp:docPr id="161321759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0334" cy="653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11"/>
        <w:tblW w:w="0" w:type="auto"/>
        <w:jc w:val="center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2266"/>
        <w:gridCol w:w="1696"/>
      </w:tblGrid>
      <w:tr w:rsidR="00F82D85" w:rsidRPr="00F82D85" w14:paraId="3CA8C8E5" w14:textId="77777777" w:rsidTr="007206FF">
        <w:trPr>
          <w:jc w:val="center"/>
        </w:trPr>
        <w:tc>
          <w:tcPr>
            <w:tcW w:w="1915" w:type="dxa"/>
            <w:tcBorders>
              <w:top w:val="single" w:sz="12" w:space="0" w:color="auto"/>
            </w:tcBorders>
          </w:tcPr>
          <w:p w14:paraId="228BC357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Bond</w:t>
            </w:r>
          </w:p>
        </w:tc>
        <w:tc>
          <w:tcPr>
            <w:tcW w:w="1915" w:type="dxa"/>
            <w:tcBorders>
              <w:top w:val="single" w:sz="12" w:space="0" w:color="auto"/>
            </w:tcBorders>
          </w:tcPr>
          <w:p w14:paraId="66D1AC0E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iCs/>
                <w:sz w:val="24"/>
                <w:szCs w:val="24"/>
              </w:rPr>
              <w:t>BDE</w:t>
            </w:r>
            <w:r w:rsidRPr="00F82D85">
              <w:rPr>
                <w:rFonts w:hint="eastAsia"/>
                <w:sz w:val="24"/>
                <w:szCs w:val="24"/>
              </w:rPr>
              <w:t>(kcal/mol)</w:t>
            </w:r>
          </w:p>
        </w:tc>
        <w:tc>
          <w:tcPr>
            <w:tcW w:w="2266" w:type="dxa"/>
            <w:tcBorders>
              <w:top w:val="single" w:sz="12" w:space="0" w:color="auto"/>
            </w:tcBorders>
          </w:tcPr>
          <w:p w14:paraId="14C291EB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sz w:val="24"/>
                <w:szCs w:val="24"/>
              </w:rPr>
              <w:t>B</w:t>
            </w:r>
            <w:r w:rsidRPr="00F82D85">
              <w:rPr>
                <w:rFonts w:hint="eastAsia"/>
                <w:sz w:val="24"/>
                <w:szCs w:val="24"/>
              </w:rPr>
              <w:t>ond(left to right)</w:t>
            </w:r>
          </w:p>
        </w:tc>
        <w:tc>
          <w:tcPr>
            <w:tcW w:w="1696" w:type="dxa"/>
            <w:tcBorders>
              <w:top w:val="single" w:sz="12" w:space="0" w:color="auto"/>
            </w:tcBorders>
          </w:tcPr>
          <w:p w14:paraId="0764AF61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iCs/>
                <w:sz w:val="24"/>
                <w:szCs w:val="24"/>
              </w:rPr>
              <w:t>BDE</w:t>
            </w:r>
            <w:r w:rsidRPr="00F82D85">
              <w:rPr>
                <w:rFonts w:hint="eastAsia"/>
                <w:sz w:val="24"/>
                <w:szCs w:val="24"/>
              </w:rPr>
              <w:t>(kcal/mol)</w:t>
            </w:r>
          </w:p>
        </w:tc>
      </w:tr>
      <w:tr w:rsidR="00F82D85" w:rsidRPr="00F82D85" w14:paraId="6739BCCE" w14:textId="77777777" w:rsidTr="007206FF">
        <w:trPr>
          <w:jc w:val="center"/>
        </w:trPr>
        <w:tc>
          <w:tcPr>
            <w:tcW w:w="1915" w:type="dxa"/>
          </w:tcPr>
          <w:p w14:paraId="322FDCEC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C</w:t>
            </w:r>
            <w:r w:rsidRPr="00F82D85">
              <w:rPr>
                <w:rFonts w:ascii="等线" w:eastAsia="等线" w:hAnsi="等线" w:hint="eastAsia"/>
                <w:sz w:val="24"/>
                <w:szCs w:val="24"/>
              </w:rPr>
              <w:t>–</w:t>
            </w:r>
            <w:r w:rsidRPr="00F82D85">
              <w:rPr>
                <w:rFonts w:hint="eastAsia"/>
                <w:sz w:val="24"/>
                <w:szCs w:val="24"/>
              </w:rPr>
              <w:t>C 1</w:t>
            </w:r>
          </w:p>
        </w:tc>
        <w:tc>
          <w:tcPr>
            <w:tcW w:w="1915" w:type="dxa"/>
          </w:tcPr>
          <w:p w14:paraId="713B1A81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89.13465795</w:t>
            </w:r>
          </w:p>
        </w:tc>
        <w:tc>
          <w:tcPr>
            <w:tcW w:w="2266" w:type="dxa"/>
          </w:tcPr>
          <w:p w14:paraId="0374BFBA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C</w:t>
            </w:r>
            <w:r w:rsidRPr="00F82D85">
              <w:rPr>
                <w:rFonts w:ascii="Cambria Math" w:hAnsi="Cambria Math" w:cs="Cambria Math"/>
                <w:sz w:val="24"/>
                <w:szCs w:val="24"/>
              </w:rPr>
              <w:t>−</w:t>
            </w:r>
            <w:r w:rsidRPr="00F82D85">
              <w:rPr>
                <w:rFonts w:hint="eastAsia"/>
                <w:sz w:val="24"/>
                <w:szCs w:val="24"/>
              </w:rPr>
              <w:t xml:space="preserve">F </w:t>
            </w:r>
          </w:p>
        </w:tc>
        <w:tc>
          <w:tcPr>
            <w:tcW w:w="1696" w:type="dxa"/>
          </w:tcPr>
          <w:p w14:paraId="30EBF599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120.763672</w:t>
            </w:r>
          </w:p>
        </w:tc>
      </w:tr>
      <w:tr w:rsidR="00F82D85" w:rsidRPr="00F82D85" w14:paraId="2C8A2E5D" w14:textId="77777777" w:rsidTr="007206FF">
        <w:trPr>
          <w:jc w:val="center"/>
        </w:trPr>
        <w:tc>
          <w:tcPr>
            <w:tcW w:w="1915" w:type="dxa"/>
          </w:tcPr>
          <w:p w14:paraId="2D0D1CF4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C</w:t>
            </w:r>
            <w:r w:rsidRPr="00F82D85">
              <w:rPr>
                <w:rFonts w:ascii="等线" w:eastAsia="等线" w:hAnsi="等线" w:hint="eastAsia"/>
                <w:sz w:val="24"/>
                <w:szCs w:val="24"/>
              </w:rPr>
              <w:t>–</w:t>
            </w:r>
            <w:r w:rsidRPr="00F82D85">
              <w:rPr>
                <w:rFonts w:hint="eastAsia"/>
                <w:sz w:val="24"/>
                <w:szCs w:val="24"/>
              </w:rPr>
              <w:t>C 2</w:t>
            </w:r>
          </w:p>
        </w:tc>
        <w:tc>
          <w:tcPr>
            <w:tcW w:w="1915" w:type="dxa"/>
          </w:tcPr>
          <w:p w14:paraId="6B1C889E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85.08470841</w:t>
            </w:r>
          </w:p>
        </w:tc>
        <w:tc>
          <w:tcPr>
            <w:tcW w:w="2266" w:type="dxa"/>
          </w:tcPr>
          <w:p w14:paraId="40B1F648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C</w:t>
            </w:r>
            <w:r w:rsidRPr="00F82D85">
              <w:rPr>
                <w:rFonts w:ascii="Cambria Math" w:hAnsi="Cambria Math" w:cs="Cambria Math"/>
                <w:sz w:val="24"/>
                <w:szCs w:val="24"/>
              </w:rPr>
              <w:t>−</w:t>
            </w:r>
            <w:r w:rsidRPr="00F82D85">
              <w:rPr>
                <w:rFonts w:hint="eastAsia"/>
                <w:sz w:val="24"/>
                <w:szCs w:val="24"/>
              </w:rPr>
              <w:t xml:space="preserve">F </w:t>
            </w:r>
          </w:p>
        </w:tc>
        <w:tc>
          <w:tcPr>
            <w:tcW w:w="1696" w:type="dxa"/>
          </w:tcPr>
          <w:p w14:paraId="0641FCC1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110.6419357</w:t>
            </w:r>
          </w:p>
        </w:tc>
      </w:tr>
      <w:tr w:rsidR="00F82D85" w:rsidRPr="00F82D85" w14:paraId="7FB2DF55" w14:textId="77777777" w:rsidTr="007206FF">
        <w:trPr>
          <w:jc w:val="center"/>
        </w:trPr>
        <w:tc>
          <w:tcPr>
            <w:tcW w:w="1915" w:type="dxa"/>
          </w:tcPr>
          <w:p w14:paraId="4C216CBE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C</w:t>
            </w:r>
            <w:r w:rsidRPr="00F82D85">
              <w:rPr>
                <w:rFonts w:ascii="等线" w:eastAsia="等线" w:hAnsi="等线" w:hint="eastAsia"/>
                <w:sz w:val="24"/>
                <w:szCs w:val="24"/>
              </w:rPr>
              <w:t>–</w:t>
            </w:r>
            <w:r w:rsidRPr="00F82D85">
              <w:rPr>
                <w:rFonts w:hint="eastAsia"/>
                <w:sz w:val="24"/>
                <w:szCs w:val="24"/>
              </w:rPr>
              <w:t>C 3</w:t>
            </w:r>
          </w:p>
        </w:tc>
        <w:tc>
          <w:tcPr>
            <w:tcW w:w="1915" w:type="dxa"/>
          </w:tcPr>
          <w:p w14:paraId="39558F63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84.26016027</w:t>
            </w:r>
          </w:p>
        </w:tc>
        <w:tc>
          <w:tcPr>
            <w:tcW w:w="2266" w:type="dxa"/>
          </w:tcPr>
          <w:p w14:paraId="226AA50E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C</w:t>
            </w:r>
            <w:r w:rsidRPr="00F82D85">
              <w:rPr>
                <w:rFonts w:ascii="Cambria Math" w:hAnsi="Cambria Math" w:cs="Cambria Math"/>
                <w:sz w:val="24"/>
                <w:szCs w:val="24"/>
              </w:rPr>
              <w:t>−</w:t>
            </w:r>
            <w:r w:rsidRPr="00F82D85">
              <w:rPr>
                <w:rFonts w:hint="eastAsia"/>
                <w:sz w:val="24"/>
                <w:szCs w:val="24"/>
              </w:rPr>
              <w:t xml:space="preserve">F </w:t>
            </w:r>
          </w:p>
        </w:tc>
        <w:tc>
          <w:tcPr>
            <w:tcW w:w="1696" w:type="dxa"/>
          </w:tcPr>
          <w:p w14:paraId="704AC6A0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109.3455</w:t>
            </w:r>
          </w:p>
        </w:tc>
      </w:tr>
      <w:tr w:rsidR="00F82D85" w:rsidRPr="00F82D85" w14:paraId="4FB6454F" w14:textId="77777777" w:rsidTr="007206FF">
        <w:trPr>
          <w:jc w:val="center"/>
        </w:trPr>
        <w:tc>
          <w:tcPr>
            <w:tcW w:w="1915" w:type="dxa"/>
          </w:tcPr>
          <w:p w14:paraId="0C2EBFC9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C</w:t>
            </w:r>
            <w:r w:rsidRPr="00F82D85">
              <w:rPr>
                <w:rFonts w:ascii="等线" w:eastAsia="等线" w:hAnsi="等线" w:hint="eastAsia"/>
                <w:sz w:val="24"/>
                <w:szCs w:val="24"/>
              </w:rPr>
              <w:t>–</w:t>
            </w:r>
            <w:r w:rsidRPr="00F82D85">
              <w:rPr>
                <w:rFonts w:hint="eastAsia"/>
                <w:sz w:val="24"/>
                <w:szCs w:val="24"/>
              </w:rPr>
              <w:t>C 4</w:t>
            </w:r>
          </w:p>
        </w:tc>
        <w:tc>
          <w:tcPr>
            <w:tcW w:w="1915" w:type="dxa"/>
          </w:tcPr>
          <w:p w14:paraId="788037E4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84.56073756</w:t>
            </w:r>
          </w:p>
        </w:tc>
        <w:tc>
          <w:tcPr>
            <w:tcW w:w="2266" w:type="dxa"/>
          </w:tcPr>
          <w:p w14:paraId="69ED16AB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C</w:t>
            </w:r>
            <w:r w:rsidRPr="00F82D85">
              <w:rPr>
                <w:rFonts w:ascii="Cambria Math" w:hAnsi="Cambria Math" w:cs="Cambria Math"/>
                <w:sz w:val="24"/>
                <w:szCs w:val="24"/>
              </w:rPr>
              <w:t>−</w:t>
            </w:r>
            <w:r w:rsidRPr="00F82D85">
              <w:rPr>
                <w:rFonts w:hint="eastAsia"/>
                <w:sz w:val="24"/>
                <w:szCs w:val="24"/>
              </w:rPr>
              <w:t xml:space="preserve">F </w:t>
            </w:r>
          </w:p>
        </w:tc>
        <w:tc>
          <w:tcPr>
            <w:tcW w:w="1696" w:type="dxa"/>
          </w:tcPr>
          <w:p w14:paraId="478B8D3D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110.6400532</w:t>
            </w:r>
          </w:p>
        </w:tc>
      </w:tr>
      <w:tr w:rsidR="00F82D85" w:rsidRPr="00F82D85" w14:paraId="5FBCCB22" w14:textId="77777777" w:rsidTr="007206FF">
        <w:trPr>
          <w:jc w:val="center"/>
        </w:trPr>
        <w:tc>
          <w:tcPr>
            <w:tcW w:w="1915" w:type="dxa"/>
          </w:tcPr>
          <w:p w14:paraId="1E8DD3F9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C</w:t>
            </w:r>
            <w:r w:rsidRPr="00F82D85">
              <w:rPr>
                <w:rFonts w:ascii="等线" w:eastAsia="等线" w:hAnsi="等线" w:hint="eastAsia"/>
                <w:sz w:val="24"/>
                <w:szCs w:val="24"/>
              </w:rPr>
              <w:t>–</w:t>
            </w:r>
            <w:r w:rsidRPr="00F82D85">
              <w:rPr>
                <w:rFonts w:hint="eastAsia"/>
                <w:sz w:val="24"/>
                <w:szCs w:val="24"/>
              </w:rPr>
              <w:t>C 5</w:t>
            </w:r>
          </w:p>
        </w:tc>
        <w:tc>
          <w:tcPr>
            <w:tcW w:w="1915" w:type="dxa"/>
          </w:tcPr>
          <w:p w14:paraId="4209BCFE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84.94665621</w:t>
            </w:r>
          </w:p>
        </w:tc>
        <w:tc>
          <w:tcPr>
            <w:tcW w:w="2266" w:type="dxa"/>
          </w:tcPr>
          <w:p w14:paraId="0AA42555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C</w:t>
            </w:r>
            <w:r w:rsidRPr="00F82D85">
              <w:rPr>
                <w:rFonts w:ascii="Cambria Math" w:hAnsi="Cambria Math" w:cs="Cambria Math"/>
                <w:sz w:val="24"/>
                <w:szCs w:val="24"/>
              </w:rPr>
              <w:t>−</w:t>
            </w:r>
            <w:r w:rsidRPr="00F82D85">
              <w:rPr>
                <w:rFonts w:hint="eastAsia"/>
                <w:sz w:val="24"/>
                <w:szCs w:val="24"/>
              </w:rPr>
              <w:t xml:space="preserve">F </w:t>
            </w:r>
          </w:p>
        </w:tc>
        <w:tc>
          <w:tcPr>
            <w:tcW w:w="1696" w:type="dxa"/>
          </w:tcPr>
          <w:p w14:paraId="5638E52D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109.4383715</w:t>
            </w:r>
          </w:p>
        </w:tc>
      </w:tr>
      <w:tr w:rsidR="00F82D85" w:rsidRPr="00F82D85" w14:paraId="6BE44202" w14:textId="77777777" w:rsidTr="007206FF">
        <w:trPr>
          <w:jc w:val="center"/>
        </w:trPr>
        <w:tc>
          <w:tcPr>
            <w:tcW w:w="1915" w:type="dxa"/>
          </w:tcPr>
          <w:p w14:paraId="68C9C4BF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C</w:t>
            </w:r>
            <w:r w:rsidRPr="00F82D85">
              <w:rPr>
                <w:rFonts w:ascii="等线" w:eastAsia="等线" w:hAnsi="等线" w:hint="eastAsia"/>
                <w:sz w:val="24"/>
                <w:szCs w:val="24"/>
              </w:rPr>
              <w:t>–</w:t>
            </w:r>
            <w:r w:rsidRPr="00F82D85">
              <w:rPr>
                <w:rFonts w:hint="eastAsia"/>
                <w:sz w:val="24"/>
                <w:szCs w:val="24"/>
              </w:rPr>
              <w:t>C 6</w:t>
            </w:r>
          </w:p>
        </w:tc>
        <w:tc>
          <w:tcPr>
            <w:tcW w:w="1915" w:type="dxa"/>
          </w:tcPr>
          <w:p w14:paraId="1F8DB4B9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84.64419639</w:t>
            </w:r>
          </w:p>
        </w:tc>
        <w:tc>
          <w:tcPr>
            <w:tcW w:w="2266" w:type="dxa"/>
          </w:tcPr>
          <w:p w14:paraId="1A5ACED0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C</w:t>
            </w:r>
            <w:r w:rsidRPr="00F82D85">
              <w:rPr>
                <w:rFonts w:ascii="Cambria Math" w:hAnsi="Cambria Math" w:cs="Cambria Math"/>
                <w:sz w:val="24"/>
                <w:szCs w:val="24"/>
              </w:rPr>
              <w:t>−</w:t>
            </w:r>
            <w:r w:rsidRPr="00F82D85">
              <w:rPr>
                <w:rFonts w:hint="eastAsia"/>
                <w:sz w:val="24"/>
                <w:szCs w:val="24"/>
              </w:rPr>
              <w:t xml:space="preserve">F </w:t>
            </w:r>
          </w:p>
        </w:tc>
        <w:tc>
          <w:tcPr>
            <w:tcW w:w="1696" w:type="dxa"/>
          </w:tcPr>
          <w:p w14:paraId="28BCBE7B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111.1690441</w:t>
            </w:r>
          </w:p>
        </w:tc>
      </w:tr>
      <w:tr w:rsidR="00F82D85" w:rsidRPr="00F82D85" w14:paraId="170DB9E4" w14:textId="77777777" w:rsidTr="007206FF">
        <w:trPr>
          <w:jc w:val="center"/>
        </w:trPr>
        <w:tc>
          <w:tcPr>
            <w:tcW w:w="1915" w:type="dxa"/>
          </w:tcPr>
          <w:p w14:paraId="2EC531F3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C</w:t>
            </w:r>
            <w:r w:rsidRPr="00F82D85">
              <w:rPr>
                <w:rFonts w:ascii="等线" w:eastAsia="等线" w:hAnsi="等线" w:hint="eastAsia"/>
                <w:sz w:val="24"/>
                <w:szCs w:val="24"/>
              </w:rPr>
              <w:t>–</w:t>
            </w:r>
            <w:r w:rsidRPr="00F82D85">
              <w:rPr>
                <w:rFonts w:hint="eastAsia"/>
                <w:sz w:val="24"/>
                <w:szCs w:val="24"/>
              </w:rPr>
              <w:t>C 7</w:t>
            </w:r>
          </w:p>
        </w:tc>
        <w:tc>
          <w:tcPr>
            <w:tcW w:w="1915" w:type="dxa"/>
          </w:tcPr>
          <w:p w14:paraId="5E1A0E6B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87.67130463</w:t>
            </w:r>
          </w:p>
        </w:tc>
        <w:tc>
          <w:tcPr>
            <w:tcW w:w="2266" w:type="dxa"/>
          </w:tcPr>
          <w:p w14:paraId="28A8023A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C</w:t>
            </w:r>
            <w:r w:rsidRPr="00F82D85">
              <w:rPr>
                <w:rFonts w:ascii="Cambria Math" w:hAnsi="Cambria Math" w:cs="Cambria Math"/>
                <w:sz w:val="24"/>
                <w:szCs w:val="24"/>
              </w:rPr>
              <w:t>−</w:t>
            </w:r>
            <w:r w:rsidRPr="00F82D85">
              <w:rPr>
                <w:rFonts w:hint="eastAsia"/>
                <w:sz w:val="24"/>
                <w:szCs w:val="24"/>
              </w:rPr>
              <w:t xml:space="preserve">F </w:t>
            </w:r>
          </w:p>
        </w:tc>
        <w:tc>
          <w:tcPr>
            <w:tcW w:w="1696" w:type="dxa"/>
          </w:tcPr>
          <w:p w14:paraId="506A3F5D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109.2865141</w:t>
            </w:r>
          </w:p>
        </w:tc>
      </w:tr>
      <w:tr w:rsidR="00F82D85" w:rsidRPr="00F82D85" w14:paraId="433E8792" w14:textId="77777777" w:rsidTr="007206FF">
        <w:trPr>
          <w:jc w:val="center"/>
        </w:trPr>
        <w:tc>
          <w:tcPr>
            <w:tcW w:w="1915" w:type="dxa"/>
          </w:tcPr>
          <w:p w14:paraId="04A110E9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C</w:t>
            </w:r>
            <w:r w:rsidRPr="00F82D85">
              <w:rPr>
                <w:rFonts w:ascii="等线" w:eastAsia="等线" w:hAnsi="等线" w:hint="eastAsia"/>
                <w:sz w:val="24"/>
                <w:szCs w:val="24"/>
              </w:rPr>
              <w:t>–</w:t>
            </w:r>
            <w:r w:rsidRPr="00F82D85">
              <w:rPr>
                <w:rFonts w:hint="eastAsia"/>
                <w:sz w:val="24"/>
                <w:szCs w:val="24"/>
              </w:rPr>
              <w:t>S 8</w:t>
            </w:r>
          </w:p>
        </w:tc>
        <w:tc>
          <w:tcPr>
            <w:tcW w:w="1915" w:type="dxa"/>
          </w:tcPr>
          <w:p w14:paraId="32126D26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64.73455911</w:t>
            </w:r>
          </w:p>
        </w:tc>
        <w:tc>
          <w:tcPr>
            <w:tcW w:w="2266" w:type="dxa"/>
          </w:tcPr>
          <w:p w14:paraId="07F20E9E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C</w:t>
            </w:r>
            <w:r w:rsidRPr="00F82D85">
              <w:rPr>
                <w:rFonts w:ascii="Cambria Math" w:hAnsi="Cambria Math" w:cs="Cambria Math"/>
                <w:sz w:val="24"/>
                <w:szCs w:val="24"/>
              </w:rPr>
              <w:t>−</w:t>
            </w:r>
            <w:r w:rsidRPr="00F82D85">
              <w:rPr>
                <w:rFonts w:hint="eastAsia"/>
                <w:sz w:val="24"/>
                <w:szCs w:val="24"/>
              </w:rPr>
              <w:t>F</w:t>
            </w:r>
          </w:p>
        </w:tc>
        <w:tc>
          <w:tcPr>
            <w:tcW w:w="1696" w:type="dxa"/>
          </w:tcPr>
          <w:p w14:paraId="6C2785A2" w14:textId="77777777" w:rsidR="00F82D85" w:rsidRPr="00F82D85" w:rsidRDefault="00F82D85" w:rsidP="00F82D85">
            <w:pPr>
              <w:spacing w:line="320" w:lineRule="exact"/>
              <w:rPr>
                <w:rFonts w:hint="eastAsia"/>
                <w:sz w:val="24"/>
                <w:szCs w:val="24"/>
              </w:rPr>
            </w:pPr>
            <w:r w:rsidRPr="00F82D85">
              <w:rPr>
                <w:rFonts w:hint="eastAsia"/>
                <w:sz w:val="24"/>
                <w:szCs w:val="24"/>
              </w:rPr>
              <w:t>112.2063181</w:t>
            </w:r>
          </w:p>
        </w:tc>
      </w:tr>
    </w:tbl>
    <w:p w14:paraId="50E3BF49" w14:textId="77777777" w:rsidR="00F82D85" w:rsidRPr="00F82D85" w:rsidRDefault="00F82D85" w:rsidP="00F82D85">
      <w:pPr>
        <w:rPr>
          <w:rFonts w:asciiTheme="minorHAnsi" w:eastAsiaTheme="minorEastAsia" w:hAnsiTheme="minorHAnsi" w:cstheme="minorBidi" w:hint="eastAsia"/>
          <w:i w:val="0"/>
          <w:sz w:val="21"/>
          <w:szCs w:val="22"/>
        </w:rPr>
      </w:pPr>
    </w:p>
    <w:p w14:paraId="4C2E25CA" w14:textId="77777777" w:rsidR="00F82D85" w:rsidRPr="00F82D85" w:rsidRDefault="00F82D85" w:rsidP="00F82D85">
      <w:pPr>
        <w:rPr>
          <w:rFonts w:asciiTheme="minorHAnsi" w:eastAsiaTheme="minorEastAsia" w:hAnsiTheme="minorHAnsi" w:cstheme="minorBidi" w:hint="eastAsia"/>
          <w:i w:val="0"/>
          <w:sz w:val="21"/>
          <w:szCs w:val="22"/>
        </w:rPr>
      </w:pPr>
    </w:p>
    <w:p w14:paraId="216CA128" w14:textId="77777777" w:rsidR="00F82D85" w:rsidRPr="00F82D85" w:rsidRDefault="00F82D85" w:rsidP="00F82D85">
      <w:pPr>
        <w:rPr>
          <w:rFonts w:asciiTheme="minorHAnsi" w:eastAsiaTheme="minorEastAsia" w:hAnsiTheme="minorHAnsi" w:cstheme="minorBidi" w:hint="eastAsia"/>
          <w:i w:val="0"/>
          <w:sz w:val="21"/>
          <w:szCs w:val="22"/>
        </w:rPr>
      </w:pPr>
    </w:p>
    <w:p w14:paraId="5F6F4F26" w14:textId="77777777" w:rsidR="00F82D85" w:rsidRPr="00F82D85" w:rsidRDefault="00F82D85" w:rsidP="00F82D85">
      <w:pPr>
        <w:rPr>
          <w:rFonts w:asciiTheme="minorHAnsi" w:eastAsiaTheme="minorEastAsia" w:hAnsiTheme="minorHAnsi" w:cstheme="minorBidi" w:hint="eastAsia"/>
          <w:i w:val="0"/>
          <w:sz w:val="21"/>
          <w:szCs w:val="22"/>
        </w:rPr>
      </w:pPr>
    </w:p>
    <w:p w14:paraId="4C3C59EB" w14:textId="77777777" w:rsidR="00F82D85" w:rsidRPr="00F82D85" w:rsidRDefault="00F82D85" w:rsidP="00F82D85">
      <w:pPr>
        <w:rPr>
          <w:rFonts w:asciiTheme="minorHAnsi" w:eastAsiaTheme="minorEastAsia" w:hAnsiTheme="minorHAnsi" w:cstheme="minorBidi" w:hint="eastAsia"/>
          <w:i w:val="0"/>
          <w:sz w:val="21"/>
          <w:szCs w:val="22"/>
        </w:rPr>
      </w:pPr>
    </w:p>
    <w:p w14:paraId="4252628A" w14:textId="77777777" w:rsidR="00F82D85" w:rsidRPr="00F82D85" w:rsidRDefault="00F82D85" w:rsidP="00F82D85">
      <w:pPr>
        <w:rPr>
          <w:rFonts w:asciiTheme="minorHAnsi" w:eastAsiaTheme="minorEastAsia" w:hAnsiTheme="minorHAnsi" w:cstheme="minorBidi" w:hint="eastAsia"/>
          <w:i w:val="0"/>
          <w:sz w:val="21"/>
          <w:szCs w:val="22"/>
        </w:rPr>
      </w:pPr>
    </w:p>
    <w:p w14:paraId="6D9B1DA0" w14:textId="77777777" w:rsidR="00F82D85" w:rsidRPr="00F82D85" w:rsidRDefault="00F82D85" w:rsidP="00F82D85">
      <w:pPr>
        <w:rPr>
          <w:rFonts w:asciiTheme="minorHAnsi" w:eastAsiaTheme="minorEastAsia" w:hAnsiTheme="minorHAnsi" w:cstheme="minorBidi" w:hint="eastAsia"/>
          <w:i w:val="0"/>
          <w:sz w:val="21"/>
          <w:szCs w:val="22"/>
        </w:rPr>
      </w:pPr>
    </w:p>
    <w:p w14:paraId="72CC66A1" w14:textId="77777777" w:rsidR="00F82D85" w:rsidRPr="00F82D85" w:rsidRDefault="00F82D85" w:rsidP="00F82D85">
      <w:pPr>
        <w:rPr>
          <w:rFonts w:asciiTheme="minorHAnsi" w:eastAsiaTheme="minorEastAsia" w:hAnsiTheme="minorHAnsi" w:cstheme="minorBidi" w:hint="eastAsia"/>
          <w:i w:val="0"/>
          <w:sz w:val="21"/>
          <w:szCs w:val="22"/>
        </w:rPr>
      </w:pPr>
    </w:p>
    <w:p w14:paraId="160A7B5A" w14:textId="77777777" w:rsidR="00F82D85" w:rsidRDefault="00F82D85" w:rsidP="0092118F"/>
    <w:p w14:paraId="70D1E27B" w14:textId="77777777" w:rsidR="00F82D85" w:rsidRDefault="00F82D85" w:rsidP="0092118F"/>
    <w:p w14:paraId="11605205" w14:textId="77777777" w:rsidR="00AF2794" w:rsidRDefault="00AF2794" w:rsidP="0092118F"/>
    <w:p w14:paraId="610B6BD1" w14:textId="77777777" w:rsidR="00AF2794" w:rsidRDefault="00AF2794" w:rsidP="0092118F"/>
    <w:p w14:paraId="7F9BDB34" w14:textId="77777777" w:rsidR="00AF2794" w:rsidRDefault="00AF2794" w:rsidP="0092118F"/>
    <w:p w14:paraId="30B3E689" w14:textId="77777777" w:rsidR="00AF2794" w:rsidRDefault="00AF2794" w:rsidP="0092118F"/>
    <w:p w14:paraId="11C3B057" w14:textId="77777777" w:rsidR="00AF2794" w:rsidRDefault="00AF2794" w:rsidP="0092118F"/>
    <w:p w14:paraId="01BC33EB" w14:textId="77777777" w:rsidR="00AF2794" w:rsidRDefault="00AF2794" w:rsidP="0092118F"/>
    <w:p w14:paraId="72AF9F98" w14:textId="77777777" w:rsidR="00AF2794" w:rsidRDefault="00AF2794" w:rsidP="0092118F"/>
    <w:p w14:paraId="1CAF2A4B" w14:textId="77777777" w:rsidR="00AF2794" w:rsidRDefault="00AF2794" w:rsidP="0092118F"/>
    <w:p w14:paraId="2E13143C" w14:textId="77777777" w:rsidR="00AF2794" w:rsidRDefault="00AF2794" w:rsidP="0092118F"/>
    <w:p w14:paraId="5B95523A" w14:textId="77777777" w:rsidR="00AF2794" w:rsidRDefault="00AF2794" w:rsidP="0092118F"/>
    <w:p w14:paraId="794614CE" w14:textId="77777777" w:rsidR="00AF2794" w:rsidRDefault="00AF2794" w:rsidP="0092118F"/>
    <w:p w14:paraId="5A97CE58" w14:textId="77777777" w:rsidR="00AF2794" w:rsidRDefault="00AF2794" w:rsidP="0092118F"/>
    <w:p w14:paraId="3BFDC32B" w14:textId="77777777" w:rsidR="00AF2794" w:rsidRDefault="00AF2794" w:rsidP="0092118F"/>
    <w:p w14:paraId="3BDFD86A" w14:textId="77777777" w:rsidR="00AF2794" w:rsidRDefault="00AF2794" w:rsidP="0092118F"/>
    <w:p w14:paraId="2488B911" w14:textId="77777777" w:rsidR="00AF2794" w:rsidRDefault="00AF2794" w:rsidP="0092118F"/>
    <w:p w14:paraId="43846163" w14:textId="77777777" w:rsidR="00F82D85" w:rsidRDefault="00F82D85" w:rsidP="0092118F"/>
    <w:p w14:paraId="5521EA77" w14:textId="683FB543" w:rsidR="005E15C3" w:rsidRPr="00411256" w:rsidRDefault="00B34260" w:rsidP="00411256">
      <w:pPr>
        <w:pStyle w:val="1"/>
        <w:rPr>
          <w:rFonts w:cs="Calibri"/>
        </w:rPr>
      </w:pPr>
      <w:bookmarkStart w:id="16" w:name="_Toc236672141"/>
      <w:bookmarkStart w:id="17" w:name="_Toc236672193"/>
      <w:r w:rsidRPr="00411256">
        <w:rPr>
          <w:rFonts w:cs="Calibri"/>
        </w:rPr>
        <w:t xml:space="preserve">Table </w:t>
      </w:r>
      <w:r w:rsidR="006B701E">
        <w:rPr>
          <w:rFonts w:eastAsiaTheme="minorEastAsia" w:cs="Calibri" w:hint="eastAsia"/>
        </w:rPr>
        <w:t>2</w:t>
      </w:r>
      <w:r w:rsidRPr="00411256">
        <w:rPr>
          <w:rFonts w:cs="Calibri"/>
        </w:rPr>
        <w:t xml:space="preserve"> </w:t>
      </w:r>
      <w:r w:rsidR="00411256" w:rsidRPr="00411256">
        <w:rPr>
          <w:rFonts w:cs="Calibri"/>
        </w:rPr>
        <w:t>The performance of baseline models trained directly on the original 13 experimental samples</w:t>
      </w:r>
      <w:bookmarkEnd w:id="16"/>
      <w:bookmarkEnd w:id="17"/>
    </w:p>
    <w:p w14:paraId="71FC04E7" w14:textId="77777777" w:rsidR="00B34260" w:rsidRDefault="00B34260"/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899"/>
        <w:gridCol w:w="1637"/>
        <w:gridCol w:w="1440"/>
        <w:gridCol w:w="1440"/>
        <w:gridCol w:w="1440"/>
        <w:gridCol w:w="1440"/>
      </w:tblGrid>
      <w:tr w:rsidR="00B34260" w:rsidRPr="00B34260" w14:paraId="0601EE14" w14:textId="77777777" w:rsidTr="00B34260">
        <w:trPr>
          <w:jc w:val="center"/>
        </w:trPr>
        <w:tc>
          <w:tcPr>
            <w:tcW w:w="1899" w:type="dxa"/>
          </w:tcPr>
          <w:p w14:paraId="605C713E" w14:textId="7304C3DD" w:rsidR="00B34260" w:rsidRPr="00B34260" w:rsidRDefault="00411256" w:rsidP="00B34260">
            <w:pPr>
              <w:rPr>
                <w:rFonts w:ascii="Calibri" w:hAnsi="Calibri" w:cs="Calibri"/>
              </w:rPr>
            </w:pPr>
            <w:r w:rsidRPr="00411256">
              <w:rPr>
                <w:rFonts w:ascii="Calibri" w:hAnsi="Calibri" w:cs="Calibri"/>
              </w:rPr>
              <w:t>Target</w:t>
            </w:r>
          </w:p>
        </w:tc>
        <w:tc>
          <w:tcPr>
            <w:tcW w:w="1440" w:type="dxa"/>
          </w:tcPr>
          <w:p w14:paraId="557133AF" w14:textId="4272EF54" w:rsidR="00B34260" w:rsidRPr="00B34260" w:rsidRDefault="00411256" w:rsidP="00B34260">
            <w:pPr>
              <w:rPr>
                <w:rFonts w:ascii="Calibri" w:hAnsi="Calibri" w:cs="Calibri"/>
              </w:rPr>
            </w:pPr>
            <w:r w:rsidRPr="00411256">
              <w:rPr>
                <w:rFonts w:ascii="Calibri" w:hAnsi="Calibri" w:cs="Calibri"/>
              </w:rPr>
              <w:t>Best model</w:t>
            </w:r>
          </w:p>
        </w:tc>
        <w:tc>
          <w:tcPr>
            <w:tcW w:w="1440" w:type="dxa"/>
          </w:tcPr>
          <w:p w14:paraId="72D8AA72" w14:textId="77777777" w:rsidR="00B34260" w:rsidRPr="00B34260" w:rsidRDefault="00B34260" w:rsidP="00B34260">
            <w:pPr>
              <w:rPr>
                <w:rFonts w:ascii="Calibri" w:hAnsi="Calibri" w:cs="Calibri"/>
              </w:rPr>
            </w:pPr>
            <w:r w:rsidRPr="00B34260">
              <w:rPr>
                <w:rFonts w:ascii="Calibri" w:hAnsi="Calibri" w:cs="Calibri"/>
              </w:rPr>
              <w:t>R</w:t>
            </w:r>
            <w:r w:rsidRPr="00B34260">
              <w:rPr>
                <w:rFonts w:ascii="Calibri" w:hAnsi="Calibri" w:cs="Calibri"/>
                <w:vertAlign w:val="superscript"/>
              </w:rPr>
              <w:t>2</w:t>
            </w:r>
          </w:p>
        </w:tc>
        <w:tc>
          <w:tcPr>
            <w:tcW w:w="1440" w:type="dxa"/>
          </w:tcPr>
          <w:p w14:paraId="7D0FCA80" w14:textId="77777777" w:rsidR="00B34260" w:rsidRPr="00B34260" w:rsidRDefault="00B34260" w:rsidP="00B34260">
            <w:pPr>
              <w:rPr>
                <w:rFonts w:ascii="Calibri" w:hAnsi="Calibri" w:cs="Calibri"/>
              </w:rPr>
            </w:pPr>
            <w:r w:rsidRPr="00B34260">
              <w:rPr>
                <w:rFonts w:ascii="Calibri" w:hAnsi="Calibri" w:cs="Calibri"/>
              </w:rPr>
              <w:t>RMSE</w:t>
            </w:r>
          </w:p>
        </w:tc>
        <w:tc>
          <w:tcPr>
            <w:tcW w:w="1440" w:type="dxa"/>
          </w:tcPr>
          <w:p w14:paraId="61D890B3" w14:textId="77777777" w:rsidR="00B34260" w:rsidRPr="00B34260" w:rsidRDefault="00B34260" w:rsidP="00B34260">
            <w:pPr>
              <w:rPr>
                <w:rFonts w:ascii="Calibri" w:hAnsi="Calibri" w:cs="Calibri"/>
              </w:rPr>
            </w:pPr>
            <w:r w:rsidRPr="00B34260">
              <w:rPr>
                <w:rFonts w:ascii="Calibri" w:hAnsi="Calibri" w:cs="Calibri"/>
              </w:rPr>
              <w:t>MAE</w:t>
            </w:r>
          </w:p>
        </w:tc>
        <w:tc>
          <w:tcPr>
            <w:tcW w:w="1440" w:type="dxa"/>
          </w:tcPr>
          <w:p w14:paraId="4C341B23" w14:textId="77777777" w:rsidR="00B34260" w:rsidRPr="00B34260" w:rsidRDefault="00B34260" w:rsidP="00B34260">
            <w:pPr>
              <w:rPr>
                <w:rFonts w:ascii="Calibri" w:hAnsi="Calibri" w:cs="Calibri"/>
              </w:rPr>
            </w:pPr>
            <w:r w:rsidRPr="00B34260">
              <w:rPr>
                <w:rFonts w:ascii="Calibri" w:hAnsi="Calibri" w:cs="Calibri"/>
              </w:rPr>
              <w:t>Spearman</w:t>
            </w:r>
          </w:p>
        </w:tc>
      </w:tr>
      <w:tr w:rsidR="00B34260" w:rsidRPr="00B34260" w14:paraId="792D1290" w14:textId="77777777" w:rsidTr="00B34260">
        <w:trPr>
          <w:jc w:val="center"/>
        </w:trPr>
        <w:tc>
          <w:tcPr>
            <w:tcW w:w="1899" w:type="dxa"/>
          </w:tcPr>
          <w:p w14:paraId="13171902" w14:textId="2AF2FB2F" w:rsidR="00B34260" w:rsidRPr="00B34260" w:rsidRDefault="00411256" w:rsidP="00B34260">
            <w:pPr>
              <w:rPr>
                <w:rFonts w:ascii="Calibri" w:hAnsi="Calibri" w:cs="Calibri"/>
                <w:i w:val="0"/>
                <w:iCs/>
              </w:rPr>
            </w:pPr>
            <w:r w:rsidRPr="00411256">
              <w:rPr>
                <w:rFonts w:ascii="Calibri" w:hAnsi="Calibri" w:cs="Calibri"/>
                <w:i w:val="0"/>
                <w:iCs/>
              </w:rPr>
              <w:t xml:space="preserve">Lowest </w:t>
            </w:r>
            <w:r w:rsidR="00B34260" w:rsidRPr="00B34260">
              <w:rPr>
                <w:rFonts w:ascii="Calibri" w:hAnsi="Calibri" w:cs="Calibri"/>
                <w:i w:val="0"/>
                <w:iCs/>
              </w:rPr>
              <w:t>BDE</w:t>
            </w:r>
          </w:p>
        </w:tc>
        <w:tc>
          <w:tcPr>
            <w:tcW w:w="1440" w:type="dxa"/>
          </w:tcPr>
          <w:p w14:paraId="78272DDA" w14:textId="77777777" w:rsidR="00B34260" w:rsidRPr="00B34260" w:rsidRDefault="00B34260" w:rsidP="00B34260">
            <w:pPr>
              <w:rPr>
                <w:rFonts w:ascii="Calibri" w:hAnsi="Calibri" w:cs="Calibri"/>
                <w:i w:val="0"/>
                <w:iCs/>
              </w:rPr>
            </w:pPr>
            <w:r w:rsidRPr="00B34260">
              <w:rPr>
                <w:rFonts w:ascii="Calibri" w:hAnsi="Calibri" w:cs="Calibri"/>
                <w:i w:val="0"/>
                <w:iCs/>
              </w:rPr>
              <w:t>SVR</w:t>
            </w:r>
          </w:p>
        </w:tc>
        <w:tc>
          <w:tcPr>
            <w:tcW w:w="1440" w:type="dxa"/>
          </w:tcPr>
          <w:p w14:paraId="1216F304" w14:textId="77777777" w:rsidR="00B34260" w:rsidRPr="00B34260" w:rsidRDefault="00B34260" w:rsidP="00B34260">
            <w:pPr>
              <w:rPr>
                <w:rFonts w:ascii="Calibri" w:hAnsi="Calibri" w:cs="Calibri"/>
                <w:i w:val="0"/>
                <w:iCs/>
              </w:rPr>
            </w:pPr>
            <w:r w:rsidRPr="00B34260">
              <w:rPr>
                <w:rFonts w:ascii="Calibri" w:hAnsi="Calibri" w:cs="Calibri"/>
                <w:i w:val="0"/>
                <w:iCs/>
              </w:rPr>
              <w:t>0.152</w:t>
            </w:r>
          </w:p>
        </w:tc>
        <w:tc>
          <w:tcPr>
            <w:tcW w:w="1440" w:type="dxa"/>
          </w:tcPr>
          <w:p w14:paraId="1575ACCF" w14:textId="77777777" w:rsidR="00B34260" w:rsidRPr="00B34260" w:rsidRDefault="00B34260" w:rsidP="00B34260">
            <w:pPr>
              <w:rPr>
                <w:rFonts w:ascii="Calibri" w:hAnsi="Calibri" w:cs="Calibri"/>
                <w:i w:val="0"/>
                <w:iCs/>
              </w:rPr>
            </w:pPr>
            <w:r w:rsidRPr="00B34260">
              <w:rPr>
                <w:rFonts w:ascii="Calibri" w:hAnsi="Calibri" w:cs="Calibri"/>
                <w:i w:val="0"/>
                <w:iCs/>
              </w:rPr>
              <w:t>11.49</w:t>
            </w:r>
          </w:p>
        </w:tc>
        <w:tc>
          <w:tcPr>
            <w:tcW w:w="1440" w:type="dxa"/>
          </w:tcPr>
          <w:p w14:paraId="5E733832" w14:textId="77777777" w:rsidR="00B34260" w:rsidRPr="00B34260" w:rsidRDefault="00B34260" w:rsidP="00B34260">
            <w:pPr>
              <w:rPr>
                <w:rFonts w:ascii="Calibri" w:hAnsi="Calibri" w:cs="Calibri"/>
                <w:i w:val="0"/>
                <w:iCs/>
              </w:rPr>
            </w:pPr>
            <w:r w:rsidRPr="00B34260">
              <w:rPr>
                <w:rFonts w:ascii="Calibri" w:hAnsi="Calibri" w:cs="Calibri"/>
                <w:i w:val="0"/>
                <w:iCs/>
              </w:rPr>
              <w:t>5.793</w:t>
            </w:r>
          </w:p>
        </w:tc>
        <w:tc>
          <w:tcPr>
            <w:tcW w:w="1440" w:type="dxa"/>
          </w:tcPr>
          <w:p w14:paraId="053FBC72" w14:textId="77777777" w:rsidR="00B34260" w:rsidRPr="00B34260" w:rsidRDefault="00B34260" w:rsidP="00B34260">
            <w:pPr>
              <w:rPr>
                <w:rFonts w:ascii="Calibri" w:hAnsi="Calibri" w:cs="Calibri"/>
                <w:i w:val="0"/>
                <w:iCs/>
              </w:rPr>
            </w:pPr>
            <w:r w:rsidRPr="00B34260">
              <w:rPr>
                <w:rFonts w:ascii="Calibri" w:hAnsi="Calibri" w:cs="Calibri"/>
                <w:i w:val="0"/>
                <w:iCs/>
              </w:rPr>
              <w:t>0.707</w:t>
            </w:r>
          </w:p>
        </w:tc>
      </w:tr>
      <w:tr w:rsidR="00B34260" w:rsidRPr="00B34260" w14:paraId="50749CD8" w14:textId="77777777" w:rsidTr="00B34260">
        <w:trPr>
          <w:jc w:val="center"/>
        </w:trPr>
        <w:tc>
          <w:tcPr>
            <w:tcW w:w="1899" w:type="dxa"/>
          </w:tcPr>
          <w:p w14:paraId="512E2482" w14:textId="77777777" w:rsidR="00B34260" w:rsidRPr="00B34260" w:rsidRDefault="00B34260" w:rsidP="00B34260">
            <w:pPr>
              <w:rPr>
                <w:rFonts w:ascii="Calibri" w:hAnsi="Calibri" w:cs="Calibri"/>
                <w:i w:val="0"/>
                <w:iCs/>
              </w:rPr>
            </w:pPr>
            <w:r w:rsidRPr="00B34260">
              <w:rPr>
                <w:rFonts w:ascii="Calibri" w:hAnsi="Calibri" w:cs="Calibri"/>
                <w:i w:val="0"/>
                <w:iCs/>
              </w:rPr>
              <w:t>ΔG</w:t>
            </w:r>
            <w:r w:rsidRPr="00B34260">
              <w:rPr>
                <w:rFonts w:ascii="Calibri" w:hAnsi="Calibri" w:cs="Calibri"/>
                <w:i w:val="0"/>
                <w:iCs/>
                <w:vertAlign w:val="superscript"/>
              </w:rPr>
              <w:t>‡</w:t>
            </w:r>
          </w:p>
        </w:tc>
        <w:tc>
          <w:tcPr>
            <w:tcW w:w="1440" w:type="dxa"/>
          </w:tcPr>
          <w:p w14:paraId="723B755A" w14:textId="77777777" w:rsidR="00B34260" w:rsidRPr="00B34260" w:rsidRDefault="00B34260" w:rsidP="00B34260">
            <w:pPr>
              <w:rPr>
                <w:rFonts w:ascii="Calibri" w:hAnsi="Calibri" w:cs="Calibri"/>
                <w:i w:val="0"/>
                <w:iCs/>
              </w:rPr>
            </w:pPr>
            <w:r w:rsidRPr="00B34260">
              <w:rPr>
                <w:rFonts w:ascii="Calibri" w:hAnsi="Calibri" w:cs="Calibri"/>
                <w:i w:val="0"/>
                <w:iCs/>
              </w:rPr>
              <w:t>SVR</w:t>
            </w:r>
          </w:p>
        </w:tc>
        <w:tc>
          <w:tcPr>
            <w:tcW w:w="1440" w:type="dxa"/>
          </w:tcPr>
          <w:p w14:paraId="6E11EDA3" w14:textId="77777777" w:rsidR="00B34260" w:rsidRPr="00B34260" w:rsidRDefault="00B34260" w:rsidP="00B34260">
            <w:pPr>
              <w:rPr>
                <w:rFonts w:ascii="Calibri" w:hAnsi="Calibri" w:cs="Calibri"/>
                <w:i w:val="0"/>
                <w:iCs/>
              </w:rPr>
            </w:pPr>
            <w:r w:rsidRPr="00B34260">
              <w:rPr>
                <w:rFonts w:ascii="Calibri" w:hAnsi="Calibri" w:cs="Calibri"/>
                <w:i w:val="0"/>
                <w:iCs/>
              </w:rPr>
              <w:t>-0.1519</w:t>
            </w:r>
          </w:p>
        </w:tc>
        <w:tc>
          <w:tcPr>
            <w:tcW w:w="1440" w:type="dxa"/>
          </w:tcPr>
          <w:p w14:paraId="40D66E71" w14:textId="77777777" w:rsidR="00B34260" w:rsidRPr="00B34260" w:rsidRDefault="00B34260" w:rsidP="00B34260">
            <w:pPr>
              <w:rPr>
                <w:rFonts w:ascii="Calibri" w:hAnsi="Calibri" w:cs="Calibri"/>
                <w:i w:val="0"/>
                <w:iCs/>
              </w:rPr>
            </w:pPr>
            <w:r w:rsidRPr="00B34260">
              <w:rPr>
                <w:rFonts w:ascii="Calibri" w:hAnsi="Calibri" w:cs="Calibri"/>
                <w:i w:val="0"/>
                <w:iCs/>
              </w:rPr>
              <w:t>2.216</w:t>
            </w:r>
          </w:p>
        </w:tc>
        <w:tc>
          <w:tcPr>
            <w:tcW w:w="1440" w:type="dxa"/>
          </w:tcPr>
          <w:p w14:paraId="7D57B200" w14:textId="77777777" w:rsidR="00B34260" w:rsidRPr="00B34260" w:rsidRDefault="00B34260" w:rsidP="00B34260">
            <w:pPr>
              <w:rPr>
                <w:rFonts w:ascii="Calibri" w:hAnsi="Calibri" w:cs="Calibri"/>
                <w:i w:val="0"/>
                <w:iCs/>
              </w:rPr>
            </w:pPr>
            <w:r w:rsidRPr="00B34260">
              <w:rPr>
                <w:rFonts w:ascii="Calibri" w:hAnsi="Calibri" w:cs="Calibri"/>
                <w:i w:val="0"/>
                <w:iCs/>
              </w:rPr>
              <w:t>1.521</w:t>
            </w:r>
          </w:p>
        </w:tc>
        <w:tc>
          <w:tcPr>
            <w:tcW w:w="1440" w:type="dxa"/>
          </w:tcPr>
          <w:p w14:paraId="285498BF" w14:textId="77777777" w:rsidR="00B34260" w:rsidRPr="00B34260" w:rsidRDefault="00B34260" w:rsidP="00B34260">
            <w:pPr>
              <w:rPr>
                <w:rFonts w:ascii="Calibri" w:hAnsi="Calibri" w:cs="Calibri"/>
                <w:i w:val="0"/>
                <w:iCs/>
              </w:rPr>
            </w:pPr>
            <w:r w:rsidRPr="00B34260">
              <w:rPr>
                <w:rFonts w:ascii="Calibri" w:hAnsi="Calibri" w:cs="Calibri"/>
                <w:i w:val="0"/>
                <w:iCs/>
              </w:rPr>
              <w:t>0.1333</w:t>
            </w:r>
          </w:p>
        </w:tc>
      </w:tr>
      <w:tr w:rsidR="00B34260" w:rsidRPr="00B34260" w14:paraId="1C91A1D3" w14:textId="77777777" w:rsidTr="00B34260">
        <w:trPr>
          <w:jc w:val="center"/>
        </w:trPr>
        <w:tc>
          <w:tcPr>
            <w:tcW w:w="1899" w:type="dxa"/>
          </w:tcPr>
          <w:p w14:paraId="24B1F2EC" w14:textId="77777777" w:rsidR="00B34260" w:rsidRPr="00B34260" w:rsidRDefault="00B34260" w:rsidP="00B34260">
            <w:pPr>
              <w:rPr>
                <w:rFonts w:ascii="Calibri" w:hAnsi="Calibri" w:cs="Calibri"/>
                <w:i w:val="0"/>
                <w:iCs/>
              </w:rPr>
            </w:pPr>
            <w:r w:rsidRPr="00B34260">
              <w:rPr>
                <w:rFonts w:ascii="Calibri" w:hAnsi="Calibri" w:cs="Calibri"/>
                <w:i w:val="0"/>
                <w:iCs/>
              </w:rPr>
              <w:t>ΔG</w:t>
            </w:r>
          </w:p>
        </w:tc>
        <w:tc>
          <w:tcPr>
            <w:tcW w:w="1440" w:type="dxa"/>
          </w:tcPr>
          <w:p w14:paraId="59C10327" w14:textId="77777777" w:rsidR="00B34260" w:rsidRPr="00B34260" w:rsidRDefault="00B34260" w:rsidP="00B34260">
            <w:pPr>
              <w:rPr>
                <w:rFonts w:ascii="Calibri" w:hAnsi="Calibri" w:cs="Calibri"/>
                <w:i w:val="0"/>
                <w:iCs/>
              </w:rPr>
            </w:pPr>
            <w:r w:rsidRPr="00B34260">
              <w:rPr>
                <w:rFonts w:ascii="Calibri" w:hAnsi="Calibri" w:cs="Calibri"/>
                <w:i w:val="0"/>
                <w:iCs/>
              </w:rPr>
              <w:t>Ridge</w:t>
            </w:r>
          </w:p>
        </w:tc>
        <w:tc>
          <w:tcPr>
            <w:tcW w:w="1440" w:type="dxa"/>
          </w:tcPr>
          <w:p w14:paraId="5CA2CA94" w14:textId="77777777" w:rsidR="00B34260" w:rsidRPr="00B34260" w:rsidRDefault="00B34260" w:rsidP="00B34260">
            <w:pPr>
              <w:rPr>
                <w:rFonts w:ascii="Calibri" w:hAnsi="Calibri" w:cs="Calibri"/>
                <w:i w:val="0"/>
                <w:iCs/>
              </w:rPr>
            </w:pPr>
            <w:r w:rsidRPr="00B34260">
              <w:rPr>
                <w:rFonts w:ascii="Calibri" w:hAnsi="Calibri" w:cs="Calibri"/>
                <w:i w:val="0"/>
                <w:iCs/>
              </w:rPr>
              <w:t>0.1691</w:t>
            </w:r>
          </w:p>
        </w:tc>
        <w:tc>
          <w:tcPr>
            <w:tcW w:w="1440" w:type="dxa"/>
          </w:tcPr>
          <w:p w14:paraId="6C4280AE" w14:textId="77777777" w:rsidR="00B34260" w:rsidRPr="00B34260" w:rsidRDefault="00B34260" w:rsidP="00B34260">
            <w:pPr>
              <w:rPr>
                <w:rFonts w:ascii="Calibri" w:hAnsi="Calibri" w:cs="Calibri"/>
                <w:i w:val="0"/>
                <w:iCs/>
              </w:rPr>
            </w:pPr>
            <w:r w:rsidRPr="00B34260">
              <w:rPr>
                <w:rFonts w:ascii="Calibri" w:hAnsi="Calibri" w:cs="Calibri"/>
                <w:i w:val="0"/>
                <w:iCs/>
              </w:rPr>
              <w:t>2.103</w:t>
            </w:r>
          </w:p>
        </w:tc>
        <w:tc>
          <w:tcPr>
            <w:tcW w:w="1440" w:type="dxa"/>
          </w:tcPr>
          <w:p w14:paraId="4E4F8926" w14:textId="77777777" w:rsidR="00B34260" w:rsidRPr="00B34260" w:rsidRDefault="00B34260" w:rsidP="00B34260">
            <w:pPr>
              <w:rPr>
                <w:rFonts w:ascii="Calibri" w:hAnsi="Calibri" w:cs="Calibri"/>
                <w:i w:val="0"/>
                <w:iCs/>
              </w:rPr>
            </w:pPr>
            <w:r w:rsidRPr="00B34260">
              <w:rPr>
                <w:rFonts w:ascii="Calibri" w:hAnsi="Calibri" w:cs="Calibri"/>
                <w:i w:val="0"/>
                <w:iCs/>
              </w:rPr>
              <w:t>1.627</w:t>
            </w:r>
          </w:p>
        </w:tc>
        <w:tc>
          <w:tcPr>
            <w:tcW w:w="1440" w:type="dxa"/>
          </w:tcPr>
          <w:p w14:paraId="5C4D4D0C" w14:textId="77777777" w:rsidR="00B34260" w:rsidRPr="00B34260" w:rsidRDefault="00B34260" w:rsidP="00B34260">
            <w:pPr>
              <w:rPr>
                <w:rFonts w:ascii="Calibri" w:hAnsi="Calibri" w:cs="Calibri"/>
                <w:i w:val="0"/>
                <w:iCs/>
              </w:rPr>
            </w:pPr>
            <w:r w:rsidRPr="00B34260">
              <w:rPr>
                <w:rFonts w:ascii="Calibri" w:hAnsi="Calibri" w:cs="Calibri"/>
                <w:i w:val="0"/>
                <w:iCs/>
              </w:rPr>
              <w:t>0.5934</w:t>
            </w:r>
          </w:p>
        </w:tc>
      </w:tr>
      <w:tr w:rsidR="00B34260" w:rsidRPr="00B34260" w14:paraId="29A79DE6" w14:textId="77777777" w:rsidTr="00B34260">
        <w:trPr>
          <w:jc w:val="center"/>
        </w:trPr>
        <w:tc>
          <w:tcPr>
            <w:tcW w:w="1899" w:type="dxa"/>
          </w:tcPr>
          <w:p w14:paraId="19F9D4AD" w14:textId="77777777" w:rsidR="00B34260" w:rsidRPr="00B34260" w:rsidRDefault="00B34260" w:rsidP="00B34260">
            <w:pPr>
              <w:rPr>
                <w:rFonts w:ascii="Calibri" w:hAnsi="Calibri" w:cs="Calibri"/>
                <w:i w:val="0"/>
                <w:iCs/>
              </w:rPr>
            </w:pPr>
            <w:r w:rsidRPr="00B34260">
              <w:rPr>
                <w:rFonts w:ascii="Calibri" w:hAnsi="Calibri" w:cs="Calibri"/>
                <w:i w:val="0"/>
                <w:iCs/>
              </w:rPr>
              <w:t>λ</w:t>
            </w:r>
          </w:p>
        </w:tc>
        <w:tc>
          <w:tcPr>
            <w:tcW w:w="1440" w:type="dxa"/>
          </w:tcPr>
          <w:p w14:paraId="2060AD18" w14:textId="77777777" w:rsidR="00B34260" w:rsidRPr="00B34260" w:rsidRDefault="00B34260" w:rsidP="00B34260">
            <w:pPr>
              <w:rPr>
                <w:rFonts w:ascii="Calibri" w:hAnsi="Calibri" w:cs="Calibri"/>
                <w:i w:val="0"/>
                <w:iCs/>
              </w:rPr>
            </w:pPr>
            <w:r w:rsidRPr="00B34260">
              <w:rPr>
                <w:rFonts w:ascii="Calibri" w:hAnsi="Calibri" w:cs="Calibri"/>
                <w:i w:val="0"/>
                <w:iCs/>
              </w:rPr>
              <w:t>Ridge</w:t>
            </w:r>
          </w:p>
        </w:tc>
        <w:tc>
          <w:tcPr>
            <w:tcW w:w="1440" w:type="dxa"/>
          </w:tcPr>
          <w:p w14:paraId="37DD26B2" w14:textId="77777777" w:rsidR="00B34260" w:rsidRPr="00B34260" w:rsidRDefault="00B34260" w:rsidP="00B34260">
            <w:pPr>
              <w:rPr>
                <w:rFonts w:ascii="Calibri" w:hAnsi="Calibri" w:cs="Calibri"/>
                <w:i w:val="0"/>
                <w:iCs/>
              </w:rPr>
            </w:pPr>
            <w:r w:rsidRPr="00B34260">
              <w:rPr>
                <w:rFonts w:ascii="Calibri" w:hAnsi="Calibri" w:cs="Calibri"/>
                <w:i w:val="0"/>
                <w:iCs/>
              </w:rPr>
              <w:t>-0.2668</w:t>
            </w:r>
          </w:p>
        </w:tc>
        <w:tc>
          <w:tcPr>
            <w:tcW w:w="1440" w:type="dxa"/>
          </w:tcPr>
          <w:p w14:paraId="3A223E40" w14:textId="77777777" w:rsidR="00B34260" w:rsidRPr="00B34260" w:rsidRDefault="00B34260" w:rsidP="00B34260">
            <w:pPr>
              <w:rPr>
                <w:rFonts w:ascii="Calibri" w:hAnsi="Calibri" w:cs="Calibri"/>
                <w:i w:val="0"/>
                <w:iCs/>
              </w:rPr>
            </w:pPr>
            <w:r w:rsidRPr="00B34260">
              <w:rPr>
                <w:rFonts w:ascii="Calibri" w:hAnsi="Calibri" w:cs="Calibri"/>
                <w:i w:val="0"/>
                <w:iCs/>
              </w:rPr>
              <w:t>6.927</w:t>
            </w:r>
          </w:p>
        </w:tc>
        <w:tc>
          <w:tcPr>
            <w:tcW w:w="1440" w:type="dxa"/>
          </w:tcPr>
          <w:p w14:paraId="4EBAF0F2" w14:textId="77777777" w:rsidR="00B34260" w:rsidRPr="00B34260" w:rsidRDefault="00B34260" w:rsidP="00B34260">
            <w:pPr>
              <w:rPr>
                <w:rFonts w:ascii="Calibri" w:hAnsi="Calibri" w:cs="Calibri"/>
                <w:i w:val="0"/>
                <w:iCs/>
              </w:rPr>
            </w:pPr>
            <w:r w:rsidRPr="00B34260">
              <w:rPr>
                <w:rFonts w:ascii="Calibri" w:hAnsi="Calibri" w:cs="Calibri"/>
                <w:i w:val="0"/>
                <w:iCs/>
              </w:rPr>
              <w:t>5.151</w:t>
            </w:r>
          </w:p>
        </w:tc>
        <w:tc>
          <w:tcPr>
            <w:tcW w:w="1440" w:type="dxa"/>
          </w:tcPr>
          <w:p w14:paraId="74BA49A1" w14:textId="77777777" w:rsidR="00B34260" w:rsidRPr="00B34260" w:rsidRDefault="00B34260" w:rsidP="00B34260">
            <w:pPr>
              <w:rPr>
                <w:rFonts w:ascii="Calibri" w:hAnsi="Calibri" w:cs="Calibri"/>
                <w:i w:val="0"/>
                <w:iCs/>
              </w:rPr>
            </w:pPr>
            <w:r w:rsidRPr="00B34260">
              <w:rPr>
                <w:rFonts w:ascii="Calibri" w:hAnsi="Calibri" w:cs="Calibri"/>
                <w:i w:val="0"/>
                <w:iCs/>
              </w:rPr>
              <w:t>0.1209</w:t>
            </w:r>
          </w:p>
        </w:tc>
      </w:tr>
      <w:tr w:rsidR="00B34260" w:rsidRPr="00B34260" w14:paraId="2F08E414" w14:textId="77777777" w:rsidTr="00B34260">
        <w:trPr>
          <w:jc w:val="center"/>
        </w:trPr>
        <w:tc>
          <w:tcPr>
            <w:tcW w:w="1899" w:type="dxa"/>
          </w:tcPr>
          <w:p w14:paraId="1E615680" w14:textId="469B108B" w:rsidR="00B34260" w:rsidRPr="00B34260" w:rsidRDefault="00B34260" w:rsidP="00B34260">
            <w:pPr>
              <w:rPr>
                <w:rFonts w:ascii="Calibri" w:hAnsi="Calibri" w:cs="Calibri"/>
                <w:i w:val="0"/>
                <w:iCs/>
              </w:rPr>
            </w:pPr>
            <w:r w:rsidRPr="00B34260">
              <w:rPr>
                <w:rFonts w:ascii="Calibri" w:hAnsi="Calibri" w:cs="Calibri"/>
              </w:rPr>
              <w:t>k</w:t>
            </w:r>
            <w:r w:rsidRPr="00B34260">
              <w:rPr>
                <w:rFonts w:ascii="Calibri" w:hAnsi="Calibri" w:cs="Calibri"/>
                <w:i w:val="0"/>
                <w:iCs/>
                <w:vertAlign w:val="subscript"/>
              </w:rPr>
              <w:t>F</w:t>
            </w:r>
          </w:p>
        </w:tc>
        <w:tc>
          <w:tcPr>
            <w:tcW w:w="1440" w:type="dxa"/>
          </w:tcPr>
          <w:p w14:paraId="17402D17" w14:textId="77777777" w:rsidR="00B34260" w:rsidRPr="00B34260" w:rsidRDefault="00B34260" w:rsidP="00B34260">
            <w:pPr>
              <w:rPr>
                <w:rFonts w:ascii="Calibri" w:hAnsi="Calibri" w:cs="Calibri"/>
                <w:i w:val="0"/>
                <w:iCs/>
              </w:rPr>
            </w:pPr>
            <w:r w:rsidRPr="00B34260">
              <w:rPr>
                <w:rFonts w:ascii="Calibri" w:hAnsi="Calibri" w:cs="Calibri"/>
                <w:i w:val="0"/>
                <w:iCs/>
              </w:rPr>
              <w:t>SVR</w:t>
            </w:r>
          </w:p>
        </w:tc>
        <w:tc>
          <w:tcPr>
            <w:tcW w:w="1440" w:type="dxa"/>
          </w:tcPr>
          <w:p w14:paraId="140E94DD" w14:textId="77777777" w:rsidR="00B34260" w:rsidRPr="00B34260" w:rsidRDefault="00B34260" w:rsidP="00B34260">
            <w:pPr>
              <w:rPr>
                <w:rFonts w:ascii="Calibri" w:hAnsi="Calibri" w:cs="Calibri"/>
                <w:i w:val="0"/>
                <w:iCs/>
              </w:rPr>
            </w:pPr>
            <w:r w:rsidRPr="00B34260">
              <w:rPr>
                <w:rFonts w:ascii="Calibri" w:hAnsi="Calibri" w:cs="Calibri"/>
                <w:i w:val="0"/>
                <w:iCs/>
              </w:rPr>
              <w:t>0.1928</w:t>
            </w:r>
          </w:p>
        </w:tc>
        <w:tc>
          <w:tcPr>
            <w:tcW w:w="1440" w:type="dxa"/>
          </w:tcPr>
          <w:p w14:paraId="0E719D08" w14:textId="77777777" w:rsidR="00B34260" w:rsidRPr="00B34260" w:rsidRDefault="00B34260" w:rsidP="00B34260">
            <w:pPr>
              <w:rPr>
                <w:rFonts w:ascii="Calibri" w:hAnsi="Calibri" w:cs="Calibri"/>
                <w:i w:val="0"/>
                <w:iCs/>
              </w:rPr>
            </w:pPr>
            <w:r w:rsidRPr="00B34260">
              <w:rPr>
                <w:rFonts w:ascii="Calibri" w:hAnsi="Calibri" w:cs="Calibri"/>
                <w:i w:val="0"/>
                <w:iCs/>
              </w:rPr>
              <w:t>0.3934</w:t>
            </w:r>
          </w:p>
        </w:tc>
        <w:tc>
          <w:tcPr>
            <w:tcW w:w="1440" w:type="dxa"/>
          </w:tcPr>
          <w:p w14:paraId="37A1FEF8" w14:textId="77777777" w:rsidR="00B34260" w:rsidRPr="00B34260" w:rsidRDefault="00B34260" w:rsidP="00B34260">
            <w:pPr>
              <w:rPr>
                <w:rFonts w:ascii="Calibri" w:hAnsi="Calibri" w:cs="Calibri"/>
                <w:i w:val="0"/>
                <w:iCs/>
              </w:rPr>
            </w:pPr>
            <w:r w:rsidRPr="00B34260">
              <w:rPr>
                <w:rFonts w:ascii="Calibri" w:hAnsi="Calibri" w:cs="Calibri"/>
                <w:i w:val="0"/>
                <w:iCs/>
              </w:rPr>
              <w:t>0.2737</w:t>
            </w:r>
          </w:p>
        </w:tc>
        <w:tc>
          <w:tcPr>
            <w:tcW w:w="1440" w:type="dxa"/>
          </w:tcPr>
          <w:p w14:paraId="5CBF395F" w14:textId="77777777" w:rsidR="00B34260" w:rsidRPr="00B34260" w:rsidRDefault="00B34260" w:rsidP="00B34260">
            <w:pPr>
              <w:rPr>
                <w:rFonts w:ascii="Calibri" w:hAnsi="Calibri" w:cs="Calibri"/>
                <w:i w:val="0"/>
                <w:iCs/>
              </w:rPr>
            </w:pPr>
            <w:r w:rsidRPr="00B34260">
              <w:rPr>
                <w:rFonts w:ascii="Calibri" w:hAnsi="Calibri" w:cs="Calibri"/>
                <w:i w:val="0"/>
                <w:iCs/>
              </w:rPr>
              <w:t>0.4725</w:t>
            </w:r>
          </w:p>
        </w:tc>
      </w:tr>
      <w:tr w:rsidR="00B34260" w:rsidRPr="00B34260" w14:paraId="61131797" w14:textId="77777777" w:rsidTr="00B34260">
        <w:trPr>
          <w:jc w:val="center"/>
        </w:trPr>
        <w:tc>
          <w:tcPr>
            <w:tcW w:w="1899" w:type="dxa"/>
          </w:tcPr>
          <w:p w14:paraId="62C82874" w14:textId="77777777" w:rsidR="00B34260" w:rsidRPr="00B34260" w:rsidRDefault="00B34260" w:rsidP="00B34260">
            <w:pPr>
              <w:rPr>
                <w:rFonts w:ascii="Calibri" w:hAnsi="Calibri" w:cs="Calibri"/>
                <w:i w:val="0"/>
                <w:iCs/>
              </w:rPr>
            </w:pPr>
            <w:r w:rsidRPr="00B34260">
              <w:rPr>
                <w:rFonts w:ascii="Calibri" w:hAnsi="Calibri" w:cs="Calibri"/>
              </w:rPr>
              <w:t>k</w:t>
            </w:r>
            <w:r w:rsidRPr="00B34260">
              <w:rPr>
                <w:rFonts w:ascii="Calibri" w:hAnsi="Calibri" w:cs="Calibri"/>
                <w:i w:val="0"/>
                <w:iCs/>
                <w:vertAlign w:val="subscript"/>
              </w:rPr>
              <w:t>G</w:t>
            </w:r>
          </w:p>
        </w:tc>
        <w:tc>
          <w:tcPr>
            <w:tcW w:w="1440" w:type="dxa"/>
          </w:tcPr>
          <w:p w14:paraId="33C4E746" w14:textId="77777777" w:rsidR="00B34260" w:rsidRPr="00B34260" w:rsidRDefault="00B34260" w:rsidP="00B34260">
            <w:pPr>
              <w:rPr>
                <w:rFonts w:ascii="Calibri" w:hAnsi="Calibri" w:cs="Calibri"/>
                <w:i w:val="0"/>
                <w:iCs/>
              </w:rPr>
            </w:pPr>
            <w:r w:rsidRPr="00B34260">
              <w:rPr>
                <w:rFonts w:ascii="Calibri" w:hAnsi="Calibri" w:cs="Calibri"/>
                <w:i w:val="0"/>
                <w:iCs/>
              </w:rPr>
              <w:t>RandomForest</w:t>
            </w:r>
          </w:p>
        </w:tc>
        <w:tc>
          <w:tcPr>
            <w:tcW w:w="1440" w:type="dxa"/>
          </w:tcPr>
          <w:p w14:paraId="23E93FF3" w14:textId="77777777" w:rsidR="00B34260" w:rsidRPr="00B34260" w:rsidRDefault="00B34260" w:rsidP="00B34260">
            <w:pPr>
              <w:rPr>
                <w:rFonts w:ascii="Calibri" w:hAnsi="Calibri" w:cs="Calibri"/>
                <w:i w:val="0"/>
                <w:iCs/>
              </w:rPr>
            </w:pPr>
            <w:r w:rsidRPr="00B34260">
              <w:rPr>
                <w:rFonts w:ascii="Calibri" w:hAnsi="Calibri" w:cs="Calibri"/>
                <w:i w:val="0"/>
                <w:iCs/>
              </w:rPr>
              <w:t>0.1301</w:t>
            </w:r>
          </w:p>
        </w:tc>
        <w:tc>
          <w:tcPr>
            <w:tcW w:w="1440" w:type="dxa"/>
          </w:tcPr>
          <w:p w14:paraId="464706BF" w14:textId="77777777" w:rsidR="00B34260" w:rsidRPr="00B34260" w:rsidRDefault="00B34260" w:rsidP="00B34260">
            <w:pPr>
              <w:rPr>
                <w:rFonts w:ascii="Calibri" w:hAnsi="Calibri" w:cs="Calibri"/>
                <w:i w:val="0"/>
                <w:iCs/>
              </w:rPr>
            </w:pPr>
            <w:r w:rsidRPr="00B34260">
              <w:rPr>
                <w:rFonts w:ascii="Calibri" w:hAnsi="Calibri" w:cs="Calibri"/>
                <w:i w:val="0"/>
                <w:iCs/>
              </w:rPr>
              <w:t>0.3008</w:t>
            </w:r>
          </w:p>
        </w:tc>
        <w:tc>
          <w:tcPr>
            <w:tcW w:w="1440" w:type="dxa"/>
          </w:tcPr>
          <w:p w14:paraId="2DDAB371" w14:textId="77777777" w:rsidR="00B34260" w:rsidRPr="00B34260" w:rsidRDefault="00B34260" w:rsidP="00B34260">
            <w:pPr>
              <w:rPr>
                <w:rFonts w:ascii="Calibri" w:hAnsi="Calibri" w:cs="Calibri"/>
                <w:i w:val="0"/>
                <w:iCs/>
              </w:rPr>
            </w:pPr>
            <w:r w:rsidRPr="00B34260">
              <w:rPr>
                <w:rFonts w:ascii="Calibri" w:hAnsi="Calibri" w:cs="Calibri"/>
                <w:i w:val="0"/>
                <w:iCs/>
              </w:rPr>
              <w:t>0.1698</w:t>
            </w:r>
          </w:p>
        </w:tc>
        <w:tc>
          <w:tcPr>
            <w:tcW w:w="1440" w:type="dxa"/>
          </w:tcPr>
          <w:p w14:paraId="3A22B8AA" w14:textId="77777777" w:rsidR="00B34260" w:rsidRPr="00B34260" w:rsidRDefault="00B34260" w:rsidP="00B34260">
            <w:pPr>
              <w:rPr>
                <w:rFonts w:ascii="Calibri" w:hAnsi="Calibri" w:cs="Calibri"/>
                <w:i w:val="0"/>
                <w:iCs/>
              </w:rPr>
            </w:pPr>
            <w:r w:rsidRPr="00B34260">
              <w:rPr>
                <w:rFonts w:ascii="Calibri" w:hAnsi="Calibri" w:cs="Calibri"/>
                <w:i w:val="0"/>
                <w:iCs/>
              </w:rPr>
              <w:t>0.5352</w:t>
            </w:r>
          </w:p>
        </w:tc>
      </w:tr>
    </w:tbl>
    <w:p w14:paraId="7C4C7D4B" w14:textId="77777777" w:rsidR="005E15C3" w:rsidRPr="00411256" w:rsidRDefault="005E15C3">
      <w:pPr>
        <w:rPr>
          <w:rFonts w:ascii="Calibri" w:hAnsi="Calibri" w:cs="Calibri"/>
        </w:rPr>
      </w:pPr>
    </w:p>
    <w:p w14:paraId="5C210040" w14:textId="77777777" w:rsidR="005E15C3" w:rsidRPr="00411256" w:rsidRDefault="005E15C3">
      <w:pPr>
        <w:rPr>
          <w:rFonts w:ascii="Calibri" w:hAnsi="Calibri" w:cs="Calibri"/>
        </w:rPr>
      </w:pPr>
    </w:p>
    <w:p w14:paraId="7DCBC426" w14:textId="77777777" w:rsidR="005E15C3" w:rsidRDefault="005E15C3"/>
    <w:p w14:paraId="51F2CCD1" w14:textId="77777777" w:rsidR="00411256" w:rsidRDefault="00411256"/>
    <w:p w14:paraId="56710961" w14:textId="77777777" w:rsidR="00411256" w:rsidRDefault="00411256"/>
    <w:p w14:paraId="11B48F6D" w14:textId="77777777" w:rsidR="00411256" w:rsidRDefault="00411256"/>
    <w:p w14:paraId="2C31B515" w14:textId="77777777" w:rsidR="00411256" w:rsidRDefault="00411256"/>
    <w:p w14:paraId="3BA5247D" w14:textId="77777777" w:rsidR="00411256" w:rsidRDefault="00411256"/>
    <w:p w14:paraId="4118F75D" w14:textId="77777777" w:rsidR="00411256" w:rsidRDefault="00411256"/>
    <w:p w14:paraId="40B0AB0C" w14:textId="77777777" w:rsidR="00411256" w:rsidRDefault="00411256"/>
    <w:p w14:paraId="6BEE70F4" w14:textId="77777777" w:rsidR="00411256" w:rsidRDefault="00411256"/>
    <w:p w14:paraId="2BA5D08C" w14:textId="77777777" w:rsidR="00411256" w:rsidRDefault="00411256"/>
    <w:p w14:paraId="5BCF5704" w14:textId="77777777" w:rsidR="00411256" w:rsidRDefault="00411256"/>
    <w:p w14:paraId="037A1DBC" w14:textId="77777777" w:rsidR="00411256" w:rsidRDefault="00411256"/>
    <w:p w14:paraId="11EE0882" w14:textId="77777777" w:rsidR="00411256" w:rsidRDefault="00411256"/>
    <w:p w14:paraId="037054F7" w14:textId="77777777" w:rsidR="00411256" w:rsidRDefault="00411256"/>
    <w:p w14:paraId="29CC3A34" w14:textId="77777777" w:rsidR="00411256" w:rsidRDefault="00411256"/>
    <w:p w14:paraId="5F62BEA8" w14:textId="77777777" w:rsidR="00411256" w:rsidRDefault="00411256"/>
    <w:p w14:paraId="2C9AF70F" w14:textId="77777777" w:rsidR="00411256" w:rsidRDefault="00411256"/>
    <w:p w14:paraId="64A728AC" w14:textId="77777777" w:rsidR="00411256" w:rsidRDefault="00411256"/>
    <w:p w14:paraId="33AD96F2" w14:textId="77777777" w:rsidR="00BC3B99" w:rsidRDefault="00BC3B99"/>
    <w:p w14:paraId="569DF2AF" w14:textId="77777777" w:rsidR="00BC3B99" w:rsidRDefault="00BC3B99"/>
    <w:p w14:paraId="4151B29B" w14:textId="77777777" w:rsidR="00BC3B99" w:rsidRDefault="00BC3B99"/>
    <w:p w14:paraId="721A7EFF" w14:textId="77777777" w:rsidR="00BC3B99" w:rsidRDefault="00BC3B99"/>
    <w:p w14:paraId="3BB593CC" w14:textId="77777777" w:rsidR="00BC3B99" w:rsidRDefault="00BC3B99"/>
    <w:p w14:paraId="754A78F3" w14:textId="77777777" w:rsidR="00BC3B99" w:rsidRDefault="00BC3B99"/>
    <w:p w14:paraId="419EA1C6" w14:textId="77777777" w:rsidR="00BC3B99" w:rsidRDefault="00BC3B99"/>
    <w:p w14:paraId="6250E9C8" w14:textId="77777777" w:rsidR="00BC3B99" w:rsidRDefault="00BC3B99"/>
    <w:p w14:paraId="383A3960" w14:textId="77777777" w:rsidR="00BC3B99" w:rsidRDefault="00BC3B99"/>
    <w:p w14:paraId="5AE5D5FF" w14:textId="09321DB4" w:rsidR="00DA65E7" w:rsidRPr="001C1B8E" w:rsidRDefault="00DA65E7" w:rsidP="00DA65E7">
      <w:pPr>
        <w:pStyle w:val="1"/>
        <w:rPr>
          <w:rFonts w:eastAsiaTheme="minorEastAsia" w:cs="Calibri"/>
          <w:b w:val="0"/>
          <w:bCs/>
        </w:rPr>
      </w:pPr>
      <w:bookmarkStart w:id="18" w:name="_Toc236672142"/>
      <w:bookmarkStart w:id="19" w:name="_Toc236672194"/>
      <w:bookmarkStart w:id="20" w:name="_Hlk236665067"/>
      <w:r w:rsidRPr="001C1B8E">
        <w:rPr>
          <w:rFonts w:cs="Calibri"/>
        </w:rPr>
        <w:t xml:space="preserve">Figure </w:t>
      </w:r>
      <w:r>
        <w:rPr>
          <w:rFonts w:eastAsiaTheme="minorEastAsia" w:cs="Calibri" w:hint="eastAsia"/>
        </w:rPr>
        <w:t>1</w:t>
      </w:r>
      <w:r>
        <w:rPr>
          <w:rFonts w:eastAsiaTheme="minorEastAsia" w:cs="Calibri" w:hint="eastAsia"/>
          <w:iCs/>
        </w:rPr>
        <w:t xml:space="preserve"> </w:t>
      </w:r>
      <w:r w:rsidRPr="00DA65E7">
        <w:rPr>
          <w:rFonts w:eastAsiaTheme="minorEastAsia" w:cs="Calibri"/>
        </w:rPr>
        <w:t xml:space="preserve">Time distributions of </w:t>
      </w:r>
      <w:r w:rsidRPr="00DA65E7">
        <w:rPr>
          <w:rFonts w:eastAsiaTheme="minorEastAsia" w:cs="Calibri" w:hint="eastAsia"/>
        </w:rPr>
        <w:t>decay rate</w:t>
      </w:r>
      <w:r w:rsidRPr="00DA65E7">
        <w:rPr>
          <w:rFonts w:eastAsiaTheme="minorEastAsia" w:cs="Calibri"/>
        </w:rPr>
        <w:t xml:space="preserve"> </w:t>
      </w:r>
      <w:r>
        <w:rPr>
          <w:rFonts w:eastAsiaTheme="minorEastAsia" w:cs="Calibri" w:hint="eastAsia"/>
        </w:rPr>
        <w:t>and the ln</w:t>
      </w:r>
      <w:r w:rsidRPr="00DA65E7">
        <w:rPr>
          <w:rFonts w:eastAsiaTheme="minorEastAsia" w:cs="Calibri" w:hint="eastAsia"/>
          <w:i/>
          <w:iCs/>
        </w:rPr>
        <w:t>k</w:t>
      </w:r>
      <w:r w:rsidRPr="00DA65E7">
        <w:rPr>
          <w:rFonts w:eastAsiaTheme="minorEastAsia" w:cs="Calibri" w:hint="eastAsia"/>
          <w:i/>
          <w:iCs/>
          <w:vertAlign w:val="subscript"/>
        </w:rPr>
        <w:t>G</w:t>
      </w:r>
      <w:r>
        <w:rPr>
          <w:rFonts w:eastAsiaTheme="minorEastAsia" w:cs="Calibri" w:hint="eastAsia"/>
        </w:rPr>
        <w:t xml:space="preserve"> </w:t>
      </w:r>
      <w:r w:rsidRPr="00DA65E7">
        <w:rPr>
          <w:rFonts w:eastAsiaTheme="minorEastAsia" w:cs="Calibri"/>
        </w:rPr>
        <w:t>of 1</w:t>
      </w:r>
      <w:r>
        <w:rPr>
          <w:rFonts w:eastAsiaTheme="minorEastAsia" w:cs="Calibri" w:hint="eastAsia"/>
        </w:rPr>
        <w:t>3</w:t>
      </w:r>
      <w:r w:rsidRPr="00DA65E7">
        <w:rPr>
          <w:rFonts w:eastAsiaTheme="minorEastAsia" w:cs="Calibri"/>
          <w:bCs/>
        </w:rPr>
        <w:t xml:space="preserve"> PFASs</w:t>
      </w:r>
      <w:r w:rsidRPr="00DA65E7">
        <w:rPr>
          <w:rFonts w:eastAsiaTheme="minorEastAsia" w:cs="Calibri"/>
        </w:rPr>
        <w:t xml:space="preserve"> under VUV</w:t>
      </w:r>
      <w:r w:rsidRPr="00DA65E7">
        <w:rPr>
          <w:rFonts w:eastAsiaTheme="minorEastAsia" w:cs="Calibri" w:hint="eastAsia"/>
        </w:rPr>
        <w:t xml:space="preserve"> system</w:t>
      </w:r>
      <w:r w:rsidRPr="00DA65E7">
        <w:rPr>
          <w:rFonts w:eastAsiaTheme="minorEastAsia" w:cs="Calibri"/>
        </w:rPr>
        <w:t>.</w:t>
      </w:r>
      <w:bookmarkEnd w:id="18"/>
      <w:bookmarkEnd w:id="19"/>
    </w:p>
    <w:p w14:paraId="000E9722" w14:textId="6BF5E088" w:rsidR="00411256" w:rsidRPr="00DA65E7" w:rsidRDefault="00DA65E7">
      <w:pPr>
        <w:rPr>
          <w:rFonts w:eastAsiaTheme="minorEastAsia"/>
          <w:i w:val="0"/>
        </w:rPr>
      </w:pPr>
      <w:bookmarkStart w:id="21" w:name="OLE_LINK1"/>
      <w:bookmarkEnd w:id="20"/>
      <w:r w:rsidRPr="00DA65E7">
        <w:rPr>
          <w:rFonts w:eastAsiaTheme="minorEastAsia"/>
          <w:i w:val="0"/>
        </w:rPr>
        <w:t>When C</w:t>
      </w:r>
      <w:r w:rsidRPr="00DA65E7">
        <w:rPr>
          <w:rFonts w:eastAsiaTheme="minorEastAsia"/>
          <w:iCs/>
          <w:vertAlign w:val="subscript"/>
        </w:rPr>
        <w:t>PFAS</w:t>
      </w:r>
      <w:r w:rsidRPr="00DA65E7">
        <w:rPr>
          <w:rFonts w:eastAsiaTheme="minorEastAsia"/>
          <w:i w:val="0"/>
        </w:rPr>
        <w:t>=10</w:t>
      </w:r>
      <w:r w:rsidRPr="00DA65E7">
        <w:rPr>
          <w:rFonts w:eastAsiaTheme="minorEastAsia" w:hint="eastAsia"/>
          <w:i w:val="0"/>
        </w:rPr>
        <w:t xml:space="preserve"> </w:t>
      </w:r>
      <w:r w:rsidRPr="00DA65E7">
        <w:rPr>
          <w:rFonts w:eastAsiaTheme="minorEastAsia"/>
          <w:i w:val="0"/>
        </w:rPr>
        <w:t>mg L</w:t>
      </w:r>
      <w:r w:rsidRPr="00DA65E7">
        <w:rPr>
          <w:rFonts w:eastAsiaTheme="minorEastAsia"/>
          <w:i w:val="0"/>
          <w:vertAlign w:val="superscript"/>
        </w:rPr>
        <w:t>-1</w:t>
      </w:r>
      <w:r w:rsidRPr="00DA65E7">
        <w:rPr>
          <w:rFonts w:eastAsiaTheme="minorEastAsia"/>
          <w:i w:val="0"/>
        </w:rPr>
        <w:t>, the pH values of the samples were all at their initial values, and no buffering was performed</w:t>
      </w:r>
      <w:r w:rsidRPr="00DA65E7">
        <w:rPr>
          <w:rFonts w:eastAsiaTheme="minorEastAsia" w:hint="eastAsia"/>
          <w:i w:val="0"/>
        </w:rPr>
        <w:t>.</w:t>
      </w:r>
    </w:p>
    <w:bookmarkEnd w:id="21"/>
    <w:p w14:paraId="0E086C74" w14:textId="1FC5A83D" w:rsidR="00411256" w:rsidRDefault="00DA65E7" w:rsidP="00DA65E7">
      <w:pPr>
        <w:jc w:val="center"/>
      </w:pPr>
      <w:r w:rsidRPr="00DA65E7">
        <w:rPr>
          <w:noProof/>
        </w:rPr>
        <w:drawing>
          <wp:inline distT="0" distB="0" distL="0" distR="0" wp14:anchorId="2E83DF86" wp14:editId="18895975">
            <wp:extent cx="3402957" cy="2740175"/>
            <wp:effectExtent l="0" t="0" r="0" b="3175"/>
            <wp:docPr id="37700555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81" t="9182" r="11270" b="53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1008" cy="2746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86D4B7" w14:textId="7B043068" w:rsidR="00DA65E7" w:rsidRDefault="00B050EE" w:rsidP="00DA65E7">
      <w:pPr>
        <w:jc w:val="center"/>
      </w:pPr>
      <w:r>
        <w:rPr>
          <w:rFonts w:hint="eastAsia"/>
        </w:rPr>
        <w:lastRenderedPageBreak/>
        <w:t xml:space="preserve">  </w:t>
      </w:r>
      <w:r w:rsidR="00BC3B99">
        <w:rPr>
          <w:rFonts w:hint="eastAsia"/>
        </w:rPr>
        <w:t xml:space="preserve">       </w:t>
      </w:r>
      <w:r w:rsidR="00BC3B99" w:rsidRPr="00BC3B99">
        <w:rPr>
          <w:rFonts w:hint="eastAsia"/>
          <w:noProof/>
        </w:rPr>
        <w:drawing>
          <wp:inline distT="0" distB="0" distL="0" distR="0" wp14:anchorId="2DBACD5A" wp14:editId="6EC4BDAA">
            <wp:extent cx="4090726" cy="2927312"/>
            <wp:effectExtent l="0" t="0" r="0" b="6985"/>
            <wp:docPr id="205806423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39" b="104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2786" cy="2928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527A0A" w14:textId="77777777" w:rsidR="00411256" w:rsidRDefault="00411256"/>
    <w:p w14:paraId="31271BDE" w14:textId="77777777" w:rsidR="00B050EE" w:rsidRDefault="00B050EE"/>
    <w:p w14:paraId="6F64E12A" w14:textId="77777777" w:rsidR="00B050EE" w:rsidRDefault="00B050EE"/>
    <w:p w14:paraId="1D0A6ED3" w14:textId="77777777" w:rsidR="00B050EE" w:rsidRDefault="00B050EE"/>
    <w:p w14:paraId="229DF611" w14:textId="77777777" w:rsidR="00B050EE" w:rsidRDefault="00B050EE"/>
    <w:p w14:paraId="09F5BE1C" w14:textId="77777777" w:rsidR="00B050EE" w:rsidRDefault="00B050EE"/>
    <w:p w14:paraId="753C9CEE" w14:textId="77777777" w:rsidR="00B050EE" w:rsidRDefault="00B050EE"/>
    <w:p w14:paraId="61041545" w14:textId="77777777" w:rsidR="00B050EE" w:rsidRDefault="00B050EE"/>
    <w:p w14:paraId="40C4882F" w14:textId="77777777" w:rsidR="00B050EE" w:rsidRDefault="00B050EE"/>
    <w:p w14:paraId="5B802932" w14:textId="5EFFD1FE" w:rsidR="00B050EE" w:rsidRPr="001C1B8E" w:rsidRDefault="00B050EE" w:rsidP="00B050EE">
      <w:pPr>
        <w:pStyle w:val="1"/>
        <w:rPr>
          <w:rFonts w:eastAsiaTheme="minorEastAsia" w:cs="Calibri"/>
          <w:b w:val="0"/>
          <w:bCs/>
        </w:rPr>
      </w:pPr>
      <w:bookmarkStart w:id="22" w:name="_Toc236672143"/>
      <w:bookmarkStart w:id="23" w:name="_Toc236672195"/>
      <w:r w:rsidRPr="001C1B8E">
        <w:rPr>
          <w:rFonts w:cs="Calibri"/>
        </w:rPr>
        <w:t xml:space="preserve">Figure </w:t>
      </w:r>
      <w:r>
        <w:rPr>
          <w:rFonts w:eastAsiaTheme="minorEastAsia" w:cs="Calibri" w:hint="eastAsia"/>
        </w:rPr>
        <w:t>2</w:t>
      </w:r>
      <w:r>
        <w:rPr>
          <w:rFonts w:eastAsiaTheme="minorEastAsia" w:cs="Calibri" w:hint="eastAsia"/>
          <w:iCs/>
        </w:rPr>
        <w:t xml:space="preserve"> </w:t>
      </w:r>
      <w:r w:rsidRPr="00DA65E7">
        <w:rPr>
          <w:rFonts w:eastAsiaTheme="minorEastAsia" w:cs="Calibri"/>
        </w:rPr>
        <w:t xml:space="preserve">Time distributions of </w:t>
      </w:r>
      <w:r w:rsidR="00080A42" w:rsidRPr="00080A42">
        <w:rPr>
          <w:rFonts w:eastAsiaTheme="minorEastAsia" w:cs="Calibri"/>
        </w:rPr>
        <w:t>defluorination</w:t>
      </w:r>
      <w:r w:rsidR="00080A42">
        <w:rPr>
          <w:rFonts w:eastAsiaTheme="minorEastAsia" w:cs="Calibri" w:hint="eastAsia"/>
        </w:rPr>
        <w:t xml:space="preserve"> </w:t>
      </w:r>
      <w:r w:rsidRPr="00DA65E7">
        <w:rPr>
          <w:rFonts w:eastAsiaTheme="minorEastAsia" w:cs="Calibri" w:hint="eastAsia"/>
        </w:rPr>
        <w:t>rate</w:t>
      </w:r>
      <w:r w:rsidRPr="00DA65E7">
        <w:rPr>
          <w:rFonts w:eastAsiaTheme="minorEastAsia" w:cs="Calibri"/>
        </w:rPr>
        <w:t xml:space="preserve"> </w:t>
      </w:r>
      <w:r>
        <w:rPr>
          <w:rFonts w:eastAsiaTheme="minorEastAsia" w:cs="Calibri" w:hint="eastAsia"/>
        </w:rPr>
        <w:t>and the ln</w:t>
      </w:r>
      <w:r w:rsidRPr="00DA65E7">
        <w:rPr>
          <w:rFonts w:eastAsiaTheme="minorEastAsia" w:cs="Calibri" w:hint="eastAsia"/>
          <w:i/>
          <w:iCs/>
        </w:rPr>
        <w:t>k</w:t>
      </w:r>
      <w:r w:rsidR="00080A42">
        <w:rPr>
          <w:rFonts w:eastAsiaTheme="minorEastAsia" w:cs="Calibri" w:hint="eastAsia"/>
          <w:i/>
          <w:iCs/>
          <w:vertAlign w:val="subscript"/>
        </w:rPr>
        <w:t>F</w:t>
      </w:r>
      <w:r>
        <w:rPr>
          <w:rFonts w:eastAsiaTheme="minorEastAsia" w:cs="Calibri" w:hint="eastAsia"/>
        </w:rPr>
        <w:t xml:space="preserve"> </w:t>
      </w:r>
      <w:r w:rsidRPr="00DA65E7">
        <w:rPr>
          <w:rFonts w:eastAsiaTheme="minorEastAsia" w:cs="Calibri"/>
        </w:rPr>
        <w:t>of 1</w:t>
      </w:r>
      <w:r>
        <w:rPr>
          <w:rFonts w:eastAsiaTheme="minorEastAsia" w:cs="Calibri" w:hint="eastAsia"/>
        </w:rPr>
        <w:t>3</w:t>
      </w:r>
      <w:r w:rsidRPr="00DA65E7">
        <w:rPr>
          <w:rFonts w:eastAsiaTheme="minorEastAsia" w:cs="Calibri"/>
          <w:bCs/>
        </w:rPr>
        <w:t xml:space="preserve"> PFASs</w:t>
      </w:r>
      <w:r w:rsidRPr="00DA65E7">
        <w:rPr>
          <w:rFonts w:eastAsiaTheme="minorEastAsia" w:cs="Calibri"/>
        </w:rPr>
        <w:t xml:space="preserve"> under VUV</w:t>
      </w:r>
      <w:r w:rsidRPr="00DA65E7">
        <w:rPr>
          <w:rFonts w:eastAsiaTheme="minorEastAsia" w:cs="Calibri" w:hint="eastAsia"/>
        </w:rPr>
        <w:t xml:space="preserve"> system</w:t>
      </w:r>
      <w:r w:rsidRPr="00DA65E7">
        <w:rPr>
          <w:rFonts w:eastAsiaTheme="minorEastAsia" w:cs="Calibri"/>
        </w:rPr>
        <w:t>.</w:t>
      </w:r>
      <w:bookmarkEnd w:id="22"/>
      <w:bookmarkEnd w:id="23"/>
    </w:p>
    <w:p w14:paraId="6F405C06" w14:textId="77777777" w:rsidR="00080A42" w:rsidRPr="00DA65E7" w:rsidRDefault="00080A42" w:rsidP="00080A42">
      <w:pPr>
        <w:rPr>
          <w:rFonts w:eastAsiaTheme="minorEastAsia"/>
          <w:i w:val="0"/>
        </w:rPr>
      </w:pPr>
      <w:r w:rsidRPr="00DA65E7">
        <w:rPr>
          <w:rFonts w:eastAsiaTheme="minorEastAsia"/>
          <w:i w:val="0"/>
        </w:rPr>
        <w:t>When C</w:t>
      </w:r>
      <w:r w:rsidRPr="00DA65E7">
        <w:rPr>
          <w:rFonts w:eastAsiaTheme="minorEastAsia"/>
          <w:iCs/>
          <w:vertAlign w:val="subscript"/>
        </w:rPr>
        <w:t>PFAS</w:t>
      </w:r>
      <w:r w:rsidRPr="00DA65E7">
        <w:rPr>
          <w:rFonts w:eastAsiaTheme="minorEastAsia"/>
          <w:i w:val="0"/>
        </w:rPr>
        <w:t>=10</w:t>
      </w:r>
      <w:r w:rsidRPr="00DA65E7">
        <w:rPr>
          <w:rFonts w:eastAsiaTheme="minorEastAsia" w:hint="eastAsia"/>
          <w:i w:val="0"/>
        </w:rPr>
        <w:t xml:space="preserve"> </w:t>
      </w:r>
      <w:r w:rsidRPr="00DA65E7">
        <w:rPr>
          <w:rFonts w:eastAsiaTheme="minorEastAsia"/>
          <w:i w:val="0"/>
        </w:rPr>
        <w:t>mg L</w:t>
      </w:r>
      <w:r w:rsidRPr="00DA65E7">
        <w:rPr>
          <w:rFonts w:eastAsiaTheme="minorEastAsia"/>
          <w:i w:val="0"/>
          <w:vertAlign w:val="superscript"/>
        </w:rPr>
        <w:t>-1</w:t>
      </w:r>
      <w:r w:rsidRPr="00DA65E7">
        <w:rPr>
          <w:rFonts w:eastAsiaTheme="minorEastAsia"/>
          <w:i w:val="0"/>
        </w:rPr>
        <w:t>, the pH values of the samples were all at their initial values, and no buffering was performed</w:t>
      </w:r>
      <w:r w:rsidRPr="00DA65E7">
        <w:rPr>
          <w:rFonts w:eastAsiaTheme="minorEastAsia" w:hint="eastAsia"/>
          <w:i w:val="0"/>
        </w:rPr>
        <w:t>.</w:t>
      </w:r>
    </w:p>
    <w:p w14:paraId="59AF337C" w14:textId="0ABD520C" w:rsidR="00411256" w:rsidRDefault="00BC3B99" w:rsidP="00BC3B99">
      <w:pPr>
        <w:jc w:val="center"/>
      </w:pPr>
      <w:r w:rsidRPr="00BC3B99">
        <w:rPr>
          <w:noProof/>
        </w:rPr>
        <w:drawing>
          <wp:inline distT="0" distB="0" distL="0" distR="0" wp14:anchorId="379DBD6B" wp14:editId="10869782">
            <wp:extent cx="3391383" cy="2715801"/>
            <wp:effectExtent l="0" t="0" r="0" b="8890"/>
            <wp:docPr id="100304864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5" t="10351" r="12934" b="44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5873" cy="2719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4C1553" w14:textId="0033F75A" w:rsidR="00411256" w:rsidRDefault="00BC3B99" w:rsidP="00BC3B99">
      <w:pPr>
        <w:jc w:val="center"/>
      </w:pPr>
      <w:r>
        <w:rPr>
          <w:rFonts w:hint="eastAsia"/>
        </w:rPr>
        <w:lastRenderedPageBreak/>
        <w:t xml:space="preserve">       </w:t>
      </w:r>
      <w:r w:rsidRPr="00BC3B99">
        <w:rPr>
          <w:noProof/>
        </w:rPr>
        <w:drawing>
          <wp:inline distT="0" distB="0" distL="0" distR="0" wp14:anchorId="75C38D2D" wp14:editId="15D32D39">
            <wp:extent cx="3768336" cy="2957331"/>
            <wp:effectExtent l="0" t="0" r="3810" b="0"/>
            <wp:docPr id="2889796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02" b="19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0879" cy="2959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3EC3F3" w14:textId="77777777" w:rsidR="00411256" w:rsidRDefault="00411256"/>
    <w:p w14:paraId="0E985EBE" w14:textId="77777777" w:rsidR="00411256" w:rsidRDefault="00411256"/>
    <w:p w14:paraId="4C6274B9" w14:textId="77777777" w:rsidR="00B050EE" w:rsidRDefault="00B050EE"/>
    <w:p w14:paraId="35FEDCF8" w14:textId="77777777" w:rsidR="00B050EE" w:rsidRDefault="00B050EE"/>
    <w:p w14:paraId="187D0AB5" w14:textId="77777777" w:rsidR="00B050EE" w:rsidRDefault="00B050EE"/>
    <w:p w14:paraId="65E94203" w14:textId="77777777" w:rsidR="00B050EE" w:rsidRDefault="00B050EE"/>
    <w:p w14:paraId="641FBC9C" w14:textId="77777777" w:rsidR="00B050EE" w:rsidRDefault="00B050EE"/>
    <w:p w14:paraId="279ED5A0" w14:textId="77777777" w:rsidR="00B050EE" w:rsidRDefault="00B050EE"/>
    <w:p w14:paraId="34F26669" w14:textId="77777777" w:rsidR="00B050EE" w:rsidRDefault="00B050EE"/>
    <w:p w14:paraId="50B535DC" w14:textId="77777777" w:rsidR="00B050EE" w:rsidRDefault="00B050EE"/>
    <w:p w14:paraId="2650FF5B" w14:textId="06823162" w:rsidR="005E15C3" w:rsidRPr="001C1B8E" w:rsidRDefault="001C1B8E" w:rsidP="001C1B8E">
      <w:pPr>
        <w:pStyle w:val="1"/>
        <w:rPr>
          <w:rFonts w:eastAsiaTheme="minorEastAsia" w:cs="Calibri"/>
          <w:b w:val="0"/>
          <w:bCs/>
        </w:rPr>
      </w:pPr>
      <w:bookmarkStart w:id="24" w:name="_Toc236672144"/>
      <w:bookmarkStart w:id="25" w:name="_Toc236672196"/>
      <w:r w:rsidRPr="001C1B8E">
        <w:rPr>
          <w:rFonts w:cs="Calibri"/>
        </w:rPr>
        <w:lastRenderedPageBreak/>
        <w:t xml:space="preserve">Figure </w:t>
      </w:r>
      <w:r w:rsidR="00B050EE">
        <w:rPr>
          <w:rFonts w:eastAsiaTheme="minorEastAsia" w:cs="Calibri" w:hint="eastAsia"/>
        </w:rPr>
        <w:t>3</w:t>
      </w:r>
      <w:r>
        <w:rPr>
          <w:rFonts w:eastAsiaTheme="minorEastAsia" w:cs="Calibri" w:hint="eastAsia"/>
          <w:iCs/>
        </w:rPr>
        <w:t xml:space="preserve"> </w:t>
      </w:r>
      <w:r w:rsidRPr="001C1B8E">
        <w:rPr>
          <w:rFonts w:eastAsiaTheme="minorEastAsia" w:cs="Calibri" w:hint="eastAsia"/>
          <w:b w:val="0"/>
          <w:bCs/>
          <w:iCs/>
        </w:rPr>
        <w:t>I</w:t>
      </w:r>
      <w:r w:rsidRPr="001C1B8E">
        <w:rPr>
          <w:rFonts w:eastAsiaTheme="minorEastAsia" w:cs="Calibri"/>
          <w:b w:val="0"/>
          <w:bCs/>
          <w:iCs/>
        </w:rPr>
        <w:t xml:space="preserve">dentified representative transfer products (TPs) of </w:t>
      </w:r>
      <w:r w:rsidR="00F23981">
        <w:rPr>
          <w:rFonts w:eastAsiaTheme="minorEastAsia" w:cs="Calibri" w:hint="eastAsia"/>
          <w:b w:val="0"/>
          <w:bCs/>
          <w:iCs/>
        </w:rPr>
        <w:t xml:space="preserve">4 different </w:t>
      </w:r>
      <w:r w:rsidRPr="001C1B8E">
        <w:rPr>
          <w:rFonts w:eastAsiaTheme="minorEastAsia" w:cs="Calibri"/>
          <w:b w:val="0"/>
          <w:bCs/>
          <w:iCs/>
        </w:rPr>
        <w:t>PFAS</w:t>
      </w:r>
      <w:r w:rsidRPr="00472745">
        <w:rPr>
          <w:rFonts w:eastAsiaTheme="minorEastAsia" w:cs="Calibri"/>
          <w:b w:val="0"/>
          <w:bCs/>
        </w:rPr>
        <w:t xml:space="preserve"> </w:t>
      </w:r>
      <w:r w:rsidR="00472745" w:rsidRPr="00472745">
        <w:rPr>
          <w:rFonts w:eastAsiaTheme="minorEastAsia" w:cs="Calibri"/>
          <w:b w:val="0"/>
          <w:bCs/>
        </w:rPr>
        <w:t>under hydroxyl radical</w:t>
      </w:r>
      <w:r w:rsidR="00472745">
        <w:rPr>
          <w:rFonts w:eastAsiaTheme="minorEastAsia" w:cs="Calibri" w:hint="eastAsia"/>
          <w:b w:val="0"/>
          <w:bCs/>
        </w:rPr>
        <w:t>(HO</w:t>
      </w:r>
      <w:r w:rsidR="00472745">
        <w:rPr>
          <w:rFonts w:ascii="等线" w:eastAsia="等线" w:hAnsi="等线" w:cs="Calibri" w:hint="eastAsia"/>
          <w:b w:val="0"/>
          <w:bCs/>
        </w:rPr>
        <w:t>•</w:t>
      </w:r>
      <w:r w:rsidR="00472745">
        <w:rPr>
          <w:rFonts w:eastAsiaTheme="minorEastAsia" w:cs="Calibri" w:hint="eastAsia"/>
          <w:b w:val="0"/>
          <w:bCs/>
        </w:rPr>
        <w:t>)</w:t>
      </w:r>
      <w:r w:rsidR="00472745" w:rsidRPr="00472745">
        <w:rPr>
          <w:rFonts w:eastAsiaTheme="minorEastAsia" w:cs="Calibri"/>
          <w:b w:val="0"/>
          <w:bCs/>
        </w:rPr>
        <w:t xml:space="preserve"> quenching condition</w:t>
      </w:r>
      <w:r w:rsidR="00472745" w:rsidRPr="00472745">
        <w:rPr>
          <w:rFonts w:eastAsiaTheme="minorEastAsia" w:cs="Calibri"/>
          <w:b w:val="0"/>
          <w:bCs/>
          <w:i/>
          <w:iCs/>
        </w:rPr>
        <w:t>s</w:t>
      </w:r>
      <w:r w:rsidR="00472745" w:rsidRPr="00472745">
        <w:rPr>
          <w:rFonts w:eastAsiaTheme="minorEastAsia" w:cs="Calibri"/>
          <w:b w:val="0"/>
          <w:bCs/>
          <w:iCs/>
        </w:rPr>
        <w:t xml:space="preserve"> </w:t>
      </w:r>
      <w:r w:rsidR="00472745">
        <w:rPr>
          <w:rFonts w:eastAsiaTheme="minorEastAsia" w:cs="Calibri" w:hint="eastAsia"/>
          <w:b w:val="0"/>
          <w:bCs/>
          <w:iCs/>
        </w:rPr>
        <w:t xml:space="preserve">in </w:t>
      </w:r>
      <w:r w:rsidR="00472745" w:rsidRPr="001C1B8E">
        <w:rPr>
          <w:rFonts w:eastAsiaTheme="minorEastAsia" w:cs="Calibri"/>
          <w:b w:val="0"/>
          <w:bCs/>
          <w:iCs/>
        </w:rPr>
        <w:t>VUV irradiation</w:t>
      </w:r>
      <w:r w:rsidR="00472745">
        <w:rPr>
          <w:rFonts w:eastAsiaTheme="minorEastAsia" w:cs="Calibri" w:hint="eastAsia"/>
          <w:b w:val="0"/>
          <w:bCs/>
          <w:iCs/>
        </w:rPr>
        <w:t xml:space="preserve"> system</w:t>
      </w:r>
      <w:r w:rsidRPr="001C1B8E">
        <w:rPr>
          <w:rFonts w:eastAsiaTheme="minorEastAsia" w:cs="Calibri"/>
          <w:b w:val="0"/>
          <w:bCs/>
          <w:iCs/>
        </w:rPr>
        <w:t>.</w:t>
      </w:r>
      <w:bookmarkEnd w:id="24"/>
      <w:bookmarkEnd w:id="25"/>
    </w:p>
    <w:p w14:paraId="0439F5EE" w14:textId="456EB463" w:rsidR="005E15C3" w:rsidRPr="00F7288D" w:rsidRDefault="00F23981" w:rsidP="00AF2794">
      <w:pPr>
        <w:pStyle w:val="1"/>
      </w:pPr>
      <w:bookmarkStart w:id="26" w:name="_Toc236672145"/>
      <w:bookmarkStart w:id="27" w:name="_Toc236672197"/>
      <w:r w:rsidRPr="00F7288D">
        <w:rPr>
          <w:rFonts w:hint="eastAsia"/>
        </w:rPr>
        <w:t>PFOS</w:t>
      </w:r>
      <w:bookmarkEnd w:id="26"/>
      <w:bookmarkEnd w:id="27"/>
    </w:p>
    <w:p w14:paraId="10350BE3" w14:textId="00CC215E" w:rsidR="005E15C3" w:rsidRPr="001C1B8E" w:rsidRDefault="00D8652D">
      <w:r>
        <w:rPr>
          <w:noProof/>
        </w:rPr>
        <w:drawing>
          <wp:inline distT="0" distB="0" distL="0" distR="0" wp14:anchorId="3228C0DB" wp14:editId="55762850">
            <wp:extent cx="6188710" cy="4222115"/>
            <wp:effectExtent l="0" t="0" r="2540" b="6985"/>
            <wp:docPr id="18552370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523709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4222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1CAF5" w14:textId="6E101CB6" w:rsidR="005E15C3" w:rsidRDefault="00D8652D">
      <w:r>
        <w:rPr>
          <w:noProof/>
        </w:rPr>
        <w:lastRenderedPageBreak/>
        <w:drawing>
          <wp:inline distT="0" distB="0" distL="0" distR="0" wp14:anchorId="7B2A73AA" wp14:editId="634807CF">
            <wp:extent cx="6188710" cy="3613150"/>
            <wp:effectExtent l="0" t="0" r="2540" b="6350"/>
            <wp:docPr id="3355210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521024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61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0CB52" w14:textId="77777777" w:rsidR="00D8652D" w:rsidRDefault="00D8652D"/>
    <w:p w14:paraId="032E455E" w14:textId="77777777" w:rsidR="00D8652D" w:rsidRDefault="00D8652D"/>
    <w:p w14:paraId="12B889C2" w14:textId="77777777" w:rsidR="00D8652D" w:rsidRDefault="00D8652D"/>
    <w:p w14:paraId="53488873" w14:textId="77777777" w:rsidR="00D8652D" w:rsidRDefault="00D8652D"/>
    <w:p w14:paraId="56FD8BE0" w14:textId="77777777" w:rsidR="00D8652D" w:rsidRDefault="00D8652D"/>
    <w:p w14:paraId="22281C0B" w14:textId="6EC08628" w:rsidR="005E15C3" w:rsidRDefault="00D8652D">
      <w:r>
        <w:rPr>
          <w:noProof/>
        </w:rPr>
        <w:lastRenderedPageBreak/>
        <w:drawing>
          <wp:inline distT="0" distB="0" distL="0" distR="0" wp14:anchorId="6AE78DDC" wp14:editId="0D801393">
            <wp:extent cx="6188710" cy="4155440"/>
            <wp:effectExtent l="0" t="0" r="2540" b="0"/>
            <wp:docPr id="92807057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070572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415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F31E7" w14:textId="77777777" w:rsidR="006765F7" w:rsidRDefault="006765F7"/>
    <w:p w14:paraId="0B258EC9" w14:textId="77777777" w:rsidR="006765F7" w:rsidRDefault="006765F7"/>
    <w:p w14:paraId="3FF34FE8" w14:textId="77777777" w:rsidR="006765F7" w:rsidRDefault="006765F7"/>
    <w:p w14:paraId="64789053" w14:textId="0D8307B4" w:rsidR="005E15C3" w:rsidRDefault="006765F7">
      <w:r>
        <w:rPr>
          <w:noProof/>
        </w:rPr>
        <w:lastRenderedPageBreak/>
        <w:drawing>
          <wp:inline distT="0" distB="0" distL="0" distR="0" wp14:anchorId="76CB4E31" wp14:editId="32B96712">
            <wp:extent cx="6188710" cy="4027170"/>
            <wp:effectExtent l="0" t="0" r="2540" b="0"/>
            <wp:docPr id="11033267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3326737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402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057FA" w14:textId="77777777" w:rsidR="006765F7" w:rsidRDefault="006765F7"/>
    <w:p w14:paraId="546B59A6" w14:textId="77777777" w:rsidR="006765F7" w:rsidRDefault="006765F7"/>
    <w:p w14:paraId="7FF6A068" w14:textId="77777777" w:rsidR="006765F7" w:rsidRDefault="006765F7"/>
    <w:p w14:paraId="1CB8F5DA" w14:textId="77777777" w:rsidR="006765F7" w:rsidRDefault="006765F7"/>
    <w:p w14:paraId="1DDFA1F1" w14:textId="77777777" w:rsidR="006765F7" w:rsidRDefault="006765F7"/>
    <w:p w14:paraId="6881715E" w14:textId="77777777" w:rsidR="006765F7" w:rsidRDefault="006765F7"/>
    <w:p w14:paraId="641C1E32" w14:textId="77777777" w:rsidR="006765F7" w:rsidRDefault="006765F7"/>
    <w:p w14:paraId="3841156D" w14:textId="77777777" w:rsidR="006765F7" w:rsidRDefault="006765F7"/>
    <w:p w14:paraId="2DC7994A" w14:textId="77777777" w:rsidR="006765F7" w:rsidRDefault="006765F7"/>
    <w:p w14:paraId="740D288D" w14:textId="77777777" w:rsidR="006765F7" w:rsidRDefault="006765F7"/>
    <w:p w14:paraId="317CAC6B" w14:textId="77777777" w:rsidR="006765F7" w:rsidRDefault="006765F7"/>
    <w:p w14:paraId="76FA6A55" w14:textId="77777777" w:rsidR="006765F7" w:rsidRDefault="006765F7"/>
    <w:p w14:paraId="22EFE17D" w14:textId="77777777" w:rsidR="006765F7" w:rsidRDefault="006765F7"/>
    <w:p w14:paraId="097BD172" w14:textId="77777777" w:rsidR="006765F7" w:rsidRDefault="006765F7"/>
    <w:p w14:paraId="2D28E700" w14:textId="77777777" w:rsidR="006765F7" w:rsidRDefault="006765F7"/>
    <w:p w14:paraId="53AB6C55" w14:textId="77777777" w:rsidR="006765F7" w:rsidRDefault="006765F7"/>
    <w:p w14:paraId="17D742CE" w14:textId="77777777" w:rsidR="006765F7" w:rsidRDefault="006765F7"/>
    <w:p w14:paraId="573DFDBA" w14:textId="77777777" w:rsidR="006765F7" w:rsidRDefault="006765F7"/>
    <w:p w14:paraId="0E4D7FBB" w14:textId="77777777" w:rsidR="006765F7" w:rsidRDefault="006765F7"/>
    <w:p w14:paraId="352D9CE1" w14:textId="77777777" w:rsidR="006765F7" w:rsidRDefault="006765F7"/>
    <w:p w14:paraId="3147F9B6" w14:textId="77777777" w:rsidR="006765F7" w:rsidRDefault="006765F7"/>
    <w:p w14:paraId="083AB23E" w14:textId="77777777" w:rsidR="006765F7" w:rsidRDefault="006765F7"/>
    <w:p w14:paraId="4CFC13AA" w14:textId="011810C3" w:rsidR="006765F7" w:rsidRDefault="006765F7">
      <w:r>
        <w:rPr>
          <w:noProof/>
        </w:rPr>
        <w:lastRenderedPageBreak/>
        <w:drawing>
          <wp:inline distT="0" distB="0" distL="0" distR="0" wp14:anchorId="1347AF82" wp14:editId="75F7CFA7">
            <wp:extent cx="6188710" cy="3788410"/>
            <wp:effectExtent l="0" t="0" r="2540" b="2540"/>
            <wp:docPr id="1499928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9281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788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A9AA1" w14:textId="77777777" w:rsidR="006765F7" w:rsidRDefault="006765F7"/>
    <w:p w14:paraId="70C2FEC5" w14:textId="77777777" w:rsidR="006765F7" w:rsidRDefault="006765F7"/>
    <w:p w14:paraId="47F78D63" w14:textId="77777777" w:rsidR="006765F7" w:rsidRDefault="006765F7"/>
    <w:p w14:paraId="08EA0A28" w14:textId="77777777" w:rsidR="006765F7" w:rsidRDefault="006765F7"/>
    <w:p w14:paraId="76C95E00" w14:textId="77777777" w:rsidR="006765F7" w:rsidRDefault="006765F7"/>
    <w:p w14:paraId="697D169B" w14:textId="77777777" w:rsidR="006765F7" w:rsidRDefault="006765F7"/>
    <w:p w14:paraId="6C967F90" w14:textId="77777777" w:rsidR="006765F7" w:rsidRDefault="006765F7"/>
    <w:p w14:paraId="36C05E45" w14:textId="77777777" w:rsidR="006765F7" w:rsidRDefault="006765F7"/>
    <w:p w14:paraId="08DB2C11" w14:textId="77777777" w:rsidR="006765F7" w:rsidRDefault="006765F7"/>
    <w:p w14:paraId="4D1C4A80" w14:textId="77777777" w:rsidR="006765F7" w:rsidRDefault="006765F7"/>
    <w:p w14:paraId="5AF5BB14" w14:textId="77777777" w:rsidR="006765F7" w:rsidRDefault="006765F7"/>
    <w:p w14:paraId="25F61AC0" w14:textId="77777777" w:rsidR="006765F7" w:rsidRDefault="006765F7"/>
    <w:p w14:paraId="06F33CF6" w14:textId="77777777" w:rsidR="006765F7" w:rsidRDefault="006765F7"/>
    <w:p w14:paraId="23EB9B1C" w14:textId="77777777" w:rsidR="006765F7" w:rsidRDefault="006765F7"/>
    <w:p w14:paraId="3D704D71" w14:textId="77777777" w:rsidR="006765F7" w:rsidRDefault="006765F7"/>
    <w:p w14:paraId="7920A039" w14:textId="77777777" w:rsidR="006765F7" w:rsidRDefault="006765F7"/>
    <w:p w14:paraId="32C9DA96" w14:textId="77777777" w:rsidR="006765F7" w:rsidRDefault="006765F7"/>
    <w:p w14:paraId="3F7997B6" w14:textId="77777777" w:rsidR="006765F7" w:rsidRDefault="006765F7"/>
    <w:p w14:paraId="2EB678AE" w14:textId="77777777" w:rsidR="006765F7" w:rsidRDefault="006765F7"/>
    <w:p w14:paraId="2AB8DB58" w14:textId="77777777" w:rsidR="006765F7" w:rsidRDefault="006765F7"/>
    <w:p w14:paraId="3A629387" w14:textId="77777777" w:rsidR="006765F7" w:rsidRDefault="006765F7"/>
    <w:p w14:paraId="2942A858" w14:textId="77777777" w:rsidR="006765F7" w:rsidRDefault="006765F7"/>
    <w:p w14:paraId="43F90802" w14:textId="77777777" w:rsidR="006765F7" w:rsidRDefault="006765F7"/>
    <w:p w14:paraId="167505E6" w14:textId="4C74CC37" w:rsidR="006765F7" w:rsidRDefault="006765F7">
      <w:r>
        <w:rPr>
          <w:noProof/>
        </w:rPr>
        <w:lastRenderedPageBreak/>
        <w:drawing>
          <wp:inline distT="0" distB="0" distL="0" distR="0" wp14:anchorId="37CB4847" wp14:editId="3950A3CA">
            <wp:extent cx="6188710" cy="3928745"/>
            <wp:effectExtent l="0" t="0" r="2540" b="0"/>
            <wp:docPr id="11803627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362773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928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333C9" w14:textId="77777777" w:rsidR="006765F7" w:rsidRDefault="006765F7"/>
    <w:p w14:paraId="3B026D0E" w14:textId="77777777" w:rsidR="006765F7" w:rsidRDefault="006765F7"/>
    <w:p w14:paraId="19A2F801" w14:textId="77777777" w:rsidR="006765F7" w:rsidRDefault="006765F7"/>
    <w:p w14:paraId="54FA4A29" w14:textId="77777777" w:rsidR="006765F7" w:rsidRDefault="006765F7"/>
    <w:p w14:paraId="797F02C0" w14:textId="77777777" w:rsidR="006765F7" w:rsidRDefault="006765F7"/>
    <w:p w14:paraId="5397E7C5" w14:textId="77777777" w:rsidR="006765F7" w:rsidRDefault="006765F7"/>
    <w:p w14:paraId="64956783" w14:textId="77777777" w:rsidR="006765F7" w:rsidRDefault="006765F7"/>
    <w:p w14:paraId="69AFA2AC" w14:textId="77777777" w:rsidR="006765F7" w:rsidRDefault="006765F7"/>
    <w:p w14:paraId="38DA22E2" w14:textId="77777777" w:rsidR="006765F7" w:rsidRDefault="006765F7"/>
    <w:p w14:paraId="763681C8" w14:textId="77777777" w:rsidR="006765F7" w:rsidRDefault="006765F7"/>
    <w:p w14:paraId="256064BD" w14:textId="77777777" w:rsidR="006765F7" w:rsidRDefault="006765F7"/>
    <w:p w14:paraId="33CC23EC" w14:textId="77777777" w:rsidR="006765F7" w:rsidRDefault="006765F7"/>
    <w:p w14:paraId="228A8818" w14:textId="77777777" w:rsidR="006765F7" w:rsidRDefault="006765F7"/>
    <w:p w14:paraId="3988A76C" w14:textId="77777777" w:rsidR="006765F7" w:rsidRDefault="006765F7"/>
    <w:p w14:paraId="6AAAE40A" w14:textId="77777777" w:rsidR="006765F7" w:rsidRDefault="006765F7"/>
    <w:p w14:paraId="1BC39651" w14:textId="77777777" w:rsidR="006765F7" w:rsidRDefault="006765F7"/>
    <w:p w14:paraId="3E8A3C20" w14:textId="77777777" w:rsidR="006765F7" w:rsidRDefault="006765F7"/>
    <w:p w14:paraId="7C4DAEBA" w14:textId="77777777" w:rsidR="006765F7" w:rsidRDefault="006765F7"/>
    <w:p w14:paraId="4CCAF31C" w14:textId="77777777" w:rsidR="006765F7" w:rsidRDefault="006765F7"/>
    <w:p w14:paraId="66984252" w14:textId="77777777" w:rsidR="006765F7" w:rsidRDefault="006765F7"/>
    <w:p w14:paraId="63961175" w14:textId="77777777" w:rsidR="006765F7" w:rsidRDefault="006765F7"/>
    <w:p w14:paraId="276DF6D3" w14:textId="77777777" w:rsidR="006765F7" w:rsidRDefault="006765F7"/>
    <w:p w14:paraId="3FFA893E" w14:textId="77777777" w:rsidR="006765F7" w:rsidRDefault="006765F7"/>
    <w:p w14:paraId="23EE36C1" w14:textId="34FF7A35" w:rsidR="006765F7" w:rsidRDefault="006765F7">
      <w:r>
        <w:rPr>
          <w:noProof/>
        </w:rPr>
        <w:lastRenderedPageBreak/>
        <w:drawing>
          <wp:inline distT="0" distB="0" distL="0" distR="0" wp14:anchorId="48001ED1" wp14:editId="6D58618D">
            <wp:extent cx="6188710" cy="4015105"/>
            <wp:effectExtent l="0" t="0" r="2540" b="4445"/>
            <wp:docPr id="197797104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97104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401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CE26B" w14:textId="77777777" w:rsidR="006765F7" w:rsidRDefault="006765F7"/>
    <w:p w14:paraId="59785856" w14:textId="77777777" w:rsidR="006765F7" w:rsidRDefault="006765F7"/>
    <w:p w14:paraId="08709B56" w14:textId="77777777" w:rsidR="006765F7" w:rsidRDefault="006765F7"/>
    <w:p w14:paraId="27291A2C" w14:textId="77777777" w:rsidR="006765F7" w:rsidRDefault="006765F7"/>
    <w:p w14:paraId="50A530E5" w14:textId="77777777" w:rsidR="006765F7" w:rsidRDefault="006765F7"/>
    <w:p w14:paraId="115957B8" w14:textId="77777777" w:rsidR="006765F7" w:rsidRDefault="006765F7"/>
    <w:p w14:paraId="72F73C02" w14:textId="77777777" w:rsidR="006765F7" w:rsidRDefault="006765F7"/>
    <w:p w14:paraId="74029EE2" w14:textId="77777777" w:rsidR="006765F7" w:rsidRDefault="006765F7"/>
    <w:p w14:paraId="5496AF3A" w14:textId="77777777" w:rsidR="006765F7" w:rsidRDefault="006765F7"/>
    <w:p w14:paraId="5EA26995" w14:textId="77777777" w:rsidR="006765F7" w:rsidRDefault="006765F7"/>
    <w:p w14:paraId="3EC18276" w14:textId="77777777" w:rsidR="006765F7" w:rsidRDefault="006765F7"/>
    <w:p w14:paraId="1C6721CD" w14:textId="77777777" w:rsidR="006765F7" w:rsidRDefault="006765F7"/>
    <w:p w14:paraId="7E793E0E" w14:textId="77777777" w:rsidR="006765F7" w:rsidRDefault="006765F7"/>
    <w:p w14:paraId="3C75EBE8" w14:textId="77777777" w:rsidR="006765F7" w:rsidRDefault="006765F7"/>
    <w:p w14:paraId="6978F956" w14:textId="77777777" w:rsidR="006765F7" w:rsidRDefault="006765F7"/>
    <w:p w14:paraId="2F365F8C" w14:textId="77777777" w:rsidR="006765F7" w:rsidRDefault="006765F7"/>
    <w:p w14:paraId="127562EF" w14:textId="77777777" w:rsidR="006765F7" w:rsidRDefault="006765F7"/>
    <w:p w14:paraId="78B3F506" w14:textId="77777777" w:rsidR="006765F7" w:rsidRDefault="006765F7"/>
    <w:p w14:paraId="6B0E1135" w14:textId="77777777" w:rsidR="006765F7" w:rsidRDefault="006765F7"/>
    <w:p w14:paraId="29388CF2" w14:textId="77777777" w:rsidR="006765F7" w:rsidRDefault="006765F7"/>
    <w:p w14:paraId="53AFF9B6" w14:textId="77777777" w:rsidR="006765F7" w:rsidRDefault="006765F7"/>
    <w:p w14:paraId="563B7735" w14:textId="77777777" w:rsidR="006765F7" w:rsidRDefault="006765F7"/>
    <w:p w14:paraId="6D318E0B" w14:textId="09CEE08F" w:rsidR="006765F7" w:rsidRPr="00F7288D" w:rsidRDefault="00F7288D" w:rsidP="00AF2794">
      <w:pPr>
        <w:pStyle w:val="1"/>
      </w:pPr>
      <w:bookmarkStart w:id="28" w:name="_Toc236672146"/>
      <w:bookmarkStart w:id="29" w:name="_Toc236672198"/>
      <w:r w:rsidRPr="00F7288D">
        <w:rPr>
          <w:rFonts w:hint="eastAsia"/>
        </w:rPr>
        <w:lastRenderedPageBreak/>
        <w:t>PFOA</w:t>
      </w:r>
      <w:bookmarkEnd w:id="28"/>
      <w:bookmarkEnd w:id="29"/>
    </w:p>
    <w:p w14:paraId="3F2FB90B" w14:textId="159EEB2E" w:rsidR="006765F7" w:rsidRDefault="00F7288D">
      <w:r>
        <w:rPr>
          <w:noProof/>
        </w:rPr>
        <w:drawing>
          <wp:inline distT="0" distB="0" distL="0" distR="0" wp14:anchorId="0CB1037A" wp14:editId="56FD7D10">
            <wp:extent cx="6188710" cy="3905250"/>
            <wp:effectExtent l="0" t="0" r="2540" b="0"/>
            <wp:docPr id="207461866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618665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2AFB6" w14:textId="77777777" w:rsidR="00F7288D" w:rsidRDefault="00F7288D"/>
    <w:p w14:paraId="0C2CCB2E" w14:textId="77777777" w:rsidR="00F7288D" w:rsidRDefault="00F7288D"/>
    <w:p w14:paraId="71846A52" w14:textId="77777777" w:rsidR="00F7288D" w:rsidRDefault="00F7288D"/>
    <w:p w14:paraId="2ADF5EB6" w14:textId="77777777" w:rsidR="00F7288D" w:rsidRDefault="00F7288D"/>
    <w:p w14:paraId="20E09CC8" w14:textId="77777777" w:rsidR="00F7288D" w:rsidRDefault="00F7288D"/>
    <w:p w14:paraId="59E27C85" w14:textId="77777777" w:rsidR="00F7288D" w:rsidRDefault="00F7288D"/>
    <w:p w14:paraId="1F195F12" w14:textId="77777777" w:rsidR="00F7288D" w:rsidRDefault="00F7288D"/>
    <w:p w14:paraId="3FE94F59" w14:textId="77777777" w:rsidR="00F7288D" w:rsidRDefault="00F7288D"/>
    <w:p w14:paraId="3732C9E5" w14:textId="77777777" w:rsidR="00F7288D" w:rsidRDefault="00F7288D"/>
    <w:p w14:paraId="4855EEE3" w14:textId="77777777" w:rsidR="00F7288D" w:rsidRDefault="00F7288D"/>
    <w:p w14:paraId="3FC234AE" w14:textId="77777777" w:rsidR="00F7288D" w:rsidRDefault="00F7288D"/>
    <w:p w14:paraId="78E9CC4B" w14:textId="77777777" w:rsidR="00F7288D" w:rsidRDefault="00F7288D"/>
    <w:p w14:paraId="47504EC1" w14:textId="77777777" w:rsidR="00F7288D" w:rsidRDefault="00F7288D"/>
    <w:p w14:paraId="25B81765" w14:textId="77777777" w:rsidR="00F7288D" w:rsidRDefault="00F7288D"/>
    <w:p w14:paraId="45B28DB5" w14:textId="77777777" w:rsidR="00F7288D" w:rsidRDefault="00F7288D"/>
    <w:p w14:paraId="24FD0D7F" w14:textId="77777777" w:rsidR="00F7288D" w:rsidRDefault="00F7288D"/>
    <w:p w14:paraId="404A47F1" w14:textId="77777777" w:rsidR="00F7288D" w:rsidRDefault="00F7288D"/>
    <w:p w14:paraId="0B37FD66" w14:textId="77777777" w:rsidR="00F7288D" w:rsidRDefault="00F7288D"/>
    <w:p w14:paraId="047AD82F" w14:textId="77777777" w:rsidR="00F7288D" w:rsidRDefault="00F7288D"/>
    <w:p w14:paraId="3E0E89A7" w14:textId="77777777" w:rsidR="00F7288D" w:rsidRDefault="00F7288D"/>
    <w:p w14:paraId="428EBF73" w14:textId="77777777" w:rsidR="00F7288D" w:rsidRDefault="00F7288D"/>
    <w:p w14:paraId="13DF44B6" w14:textId="0C0434F0" w:rsidR="00F7288D" w:rsidRDefault="001614E0">
      <w:r>
        <w:rPr>
          <w:noProof/>
        </w:rPr>
        <w:lastRenderedPageBreak/>
        <w:drawing>
          <wp:inline distT="0" distB="0" distL="0" distR="0" wp14:anchorId="186F8D18" wp14:editId="2ED427F8">
            <wp:extent cx="6188710" cy="3901440"/>
            <wp:effectExtent l="0" t="0" r="2540" b="3810"/>
            <wp:docPr id="17631978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3197825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90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227B3" w14:textId="77777777" w:rsidR="001614E0" w:rsidRDefault="001614E0"/>
    <w:p w14:paraId="264D8443" w14:textId="77777777" w:rsidR="001614E0" w:rsidRDefault="001614E0"/>
    <w:p w14:paraId="1C99876B" w14:textId="77777777" w:rsidR="001614E0" w:rsidRDefault="001614E0"/>
    <w:p w14:paraId="40BC3B14" w14:textId="77777777" w:rsidR="001614E0" w:rsidRDefault="001614E0"/>
    <w:p w14:paraId="1B0B9DDA" w14:textId="77777777" w:rsidR="001614E0" w:rsidRDefault="001614E0"/>
    <w:p w14:paraId="2C5A3818" w14:textId="77777777" w:rsidR="001614E0" w:rsidRDefault="001614E0"/>
    <w:p w14:paraId="12B4F57C" w14:textId="77777777" w:rsidR="001614E0" w:rsidRDefault="001614E0"/>
    <w:p w14:paraId="2E824716" w14:textId="77777777" w:rsidR="001614E0" w:rsidRDefault="001614E0"/>
    <w:p w14:paraId="7E09B1E8" w14:textId="77777777" w:rsidR="001614E0" w:rsidRDefault="001614E0"/>
    <w:p w14:paraId="3C930DF9" w14:textId="77777777" w:rsidR="001614E0" w:rsidRDefault="001614E0"/>
    <w:p w14:paraId="406DD9DC" w14:textId="77777777" w:rsidR="001614E0" w:rsidRDefault="001614E0"/>
    <w:p w14:paraId="5FD606AA" w14:textId="77777777" w:rsidR="001614E0" w:rsidRDefault="001614E0"/>
    <w:p w14:paraId="64CC1163" w14:textId="77777777" w:rsidR="001614E0" w:rsidRDefault="001614E0"/>
    <w:p w14:paraId="11869CA0" w14:textId="77777777" w:rsidR="001614E0" w:rsidRDefault="001614E0"/>
    <w:p w14:paraId="708E3FCA" w14:textId="77777777" w:rsidR="001614E0" w:rsidRDefault="001614E0"/>
    <w:p w14:paraId="47358350" w14:textId="77777777" w:rsidR="001614E0" w:rsidRDefault="001614E0"/>
    <w:p w14:paraId="4C43969D" w14:textId="77777777" w:rsidR="001614E0" w:rsidRDefault="001614E0"/>
    <w:p w14:paraId="0ECA452C" w14:textId="77777777" w:rsidR="001614E0" w:rsidRDefault="001614E0"/>
    <w:p w14:paraId="39AAFC0F" w14:textId="77777777" w:rsidR="001614E0" w:rsidRDefault="001614E0"/>
    <w:p w14:paraId="33E3AD0A" w14:textId="77777777" w:rsidR="001614E0" w:rsidRDefault="001614E0"/>
    <w:p w14:paraId="74D1029D" w14:textId="77777777" w:rsidR="001614E0" w:rsidRDefault="001614E0"/>
    <w:p w14:paraId="6650260C" w14:textId="77777777" w:rsidR="001614E0" w:rsidRDefault="001614E0"/>
    <w:p w14:paraId="776B35AB" w14:textId="77777777" w:rsidR="001614E0" w:rsidRDefault="001614E0"/>
    <w:p w14:paraId="297F4FB2" w14:textId="78872C99" w:rsidR="001614E0" w:rsidRDefault="001614E0">
      <w:r>
        <w:rPr>
          <w:noProof/>
        </w:rPr>
        <w:lastRenderedPageBreak/>
        <w:drawing>
          <wp:inline distT="0" distB="0" distL="0" distR="0" wp14:anchorId="74C6DE78" wp14:editId="680DA569">
            <wp:extent cx="6188710" cy="4331335"/>
            <wp:effectExtent l="0" t="0" r="2540" b="0"/>
            <wp:docPr id="4300278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027813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433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AE4F6" w14:textId="77777777" w:rsidR="001614E0" w:rsidRDefault="001614E0"/>
    <w:p w14:paraId="35E50DF8" w14:textId="77777777" w:rsidR="001614E0" w:rsidRDefault="001614E0"/>
    <w:p w14:paraId="081E246A" w14:textId="77777777" w:rsidR="001614E0" w:rsidRDefault="001614E0"/>
    <w:p w14:paraId="2CB21416" w14:textId="77777777" w:rsidR="001614E0" w:rsidRDefault="001614E0"/>
    <w:p w14:paraId="4F15C4F8" w14:textId="77777777" w:rsidR="001614E0" w:rsidRDefault="001614E0"/>
    <w:p w14:paraId="4E8D1E03" w14:textId="77777777" w:rsidR="001614E0" w:rsidRDefault="001614E0"/>
    <w:p w14:paraId="28A6CA75" w14:textId="77777777" w:rsidR="001614E0" w:rsidRDefault="001614E0"/>
    <w:p w14:paraId="3BC635A4" w14:textId="77777777" w:rsidR="001614E0" w:rsidRDefault="001614E0"/>
    <w:p w14:paraId="5492D151" w14:textId="77777777" w:rsidR="001614E0" w:rsidRDefault="001614E0"/>
    <w:p w14:paraId="66EF5A79" w14:textId="77777777" w:rsidR="001614E0" w:rsidRDefault="001614E0"/>
    <w:p w14:paraId="3D1C70A0" w14:textId="77777777" w:rsidR="001614E0" w:rsidRDefault="001614E0"/>
    <w:p w14:paraId="784773A4" w14:textId="77777777" w:rsidR="001614E0" w:rsidRDefault="001614E0"/>
    <w:p w14:paraId="08A93C26" w14:textId="77777777" w:rsidR="001614E0" w:rsidRDefault="001614E0"/>
    <w:p w14:paraId="2DAE4BCE" w14:textId="77777777" w:rsidR="001614E0" w:rsidRDefault="001614E0"/>
    <w:p w14:paraId="74743D57" w14:textId="77777777" w:rsidR="001614E0" w:rsidRDefault="001614E0"/>
    <w:p w14:paraId="12CB71D1" w14:textId="77777777" w:rsidR="001614E0" w:rsidRDefault="001614E0"/>
    <w:p w14:paraId="4659E715" w14:textId="77777777" w:rsidR="001614E0" w:rsidRDefault="001614E0"/>
    <w:p w14:paraId="42F2C5E6" w14:textId="77777777" w:rsidR="001614E0" w:rsidRDefault="001614E0"/>
    <w:p w14:paraId="4726D376" w14:textId="77777777" w:rsidR="001614E0" w:rsidRDefault="001614E0"/>
    <w:p w14:paraId="745865E7" w14:textId="77777777" w:rsidR="001614E0" w:rsidRDefault="001614E0"/>
    <w:p w14:paraId="01B38211" w14:textId="77777777" w:rsidR="001614E0" w:rsidRDefault="001614E0"/>
    <w:p w14:paraId="0ED50342" w14:textId="01FC67C0" w:rsidR="001614E0" w:rsidRDefault="001614E0">
      <w:r>
        <w:rPr>
          <w:noProof/>
        </w:rPr>
        <w:lastRenderedPageBreak/>
        <w:drawing>
          <wp:inline distT="0" distB="0" distL="0" distR="0" wp14:anchorId="4B24DA2F" wp14:editId="55D284E5">
            <wp:extent cx="6188710" cy="3945255"/>
            <wp:effectExtent l="0" t="0" r="2540" b="0"/>
            <wp:docPr id="8383975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397522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945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E6077" w14:textId="77777777" w:rsidR="001614E0" w:rsidRDefault="001614E0"/>
    <w:p w14:paraId="08AE51EA" w14:textId="77777777" w:rsidR="001614E0" w:rsidRDefault="001614E0"/>
    <w:p w14:paraId="01D7EF45" w14:textId="77777777" w:rsidR="001614E0" w:rsidRDefault="001614E0"/>
    <w:p w14:paraId="0C3957D7" w14:textId="77777777" w:rsidR="001614E0" w:rsidRDefault="001614E0"/>
    <w:p w14:paraId="7B5AA206" w14:textId="77777777" w:rsidR="001614E0" w:rsidRDefault="001614E0"/>
    <w:p w14:paraId="1FEFCE48" w14:textId="77777777" w:rsidR="001614E0" w:rsidRDefault="001614E0"/>
    <w:p w14:paraId="44D8A321" w14:textId="77777777" w:rsidR="001614E0" w:rsidRDefault="001614E0"/>
    <w:p w14:paraId="2F2EBC75" w14:textId="77777777" w:rsidR="001614E0" w:rsidRDefault="001614E0"/>
    <w:p w14:paraId="46D1674A" w14:textId="77777777" w:rsidR="001614E0" w:rsidRDefault="001614E0"/>
    <w:p w14:paraId="0CDB7ACA" w14:textId="77777777" w:rsidR="001614E0" w:rsidRDefault="001614E0"/>
    <w:p w14:paraId="00805CCC" w14:textId="77777777" w:rsidR="001614E0" w:rsidRDefault="001614E0"/>
    <w:p w14:paraId="3462E6EE" w14:textId="77777777" w:rsidR="001614E0" w:rsidRDefault="001614E0"/>
    <w:p w14:paraId="6F93DC55" w14:textId="77777777" w:rsidR="001614E0" w:rsidRDefault="001614E0"/>
    <w:p w14:paraId="29B14DC8" w14:textId="77777777" w:rsidR="001614E0" w:rsidRDefault="001614E0"/>
    <w:p w14:paraId="6556AD71" w14:textId="77777777" w:rsidR="001614E0" w:rsidRDefault="001614E0"/>
    <w:p w14:paraId="068AEA8F" w14:textId="77777777" w:rsidR="001614E0" w:rsidRDefault="001614E0"/>
    <w:p w14:paraId="4F343EA8" w14:textId="77777777" w:rsidR="001614E0" w:rsidRDefault="001614E0"/>
    <w:p w14:paraId="2276241F" w14:textId="77777777" w:rsidR="001614E0" w:rsidRDefault="001614E0"/>
    <w:p w14:paraId="2C150432" w14:textId="77777777" w:rsidR="001614E0" w:rsidRDefault="001614E0"/>
    <w:p w14:paraId="132BB195" w14:textId="77777777" w:rsidR="001614E0" w:rsidRDefault="001614E0"/>
    <w:p w14:paraId="0794F37A" w14:textId="77777777" w:rsidR="001614E0" w:rsidRDefault="001614E0"/>
    <w:p w14:paraId="46648527" w14:textId="77777777" w:rsidR="001614E0" w:rsidRDefault="001614E0"/>
    <w:p w14:paraId="6E07EDE5" w14:textId="563E43EF" w:rsidR="001614E0" w:rsidRDefault="001614E0">
      <w:r>
        <w:rPr>
          <w:noProof/>
        </w:rPr>
        <w:lastRenderedPageBreak/>
        <w:drawing>
          <wp:inline distT="0" distB="0" distL="0" distR="0" wp14:anchorId="2DC11AD7" wp14:editId="3DDBBC84">
            <wp:extent cx="6188710" cy="4199255"/>
            <wp:effectExtent l="0" t="0" r="2540" b="0"/>
            <wp:docPr id="16739417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941744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419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3746C" w14:textId="77777777" w:rsidR="001614E0" w:rsidRDefault="001614E0"/>
    <w:p w14:paraId="2667C986" w14:textId="77777777" w:rsidR="001614E0" w:rsidRDefault="001614E0"/>
    <w:p w14:paraId="16E58BA6" w14:textId="77777777" w:rsidR="001614E0" w:rsidRDefault="001614E0"/>
    <w:p w14:paraId="31AD5DA4" w14:textId="77777777" w:rsidR="001614E0" w:rsidRDefault="001614E0"/>
    <w:p w14:paraId="66180AA6" w14:textId="77777777" w:rsidR="001614E0" w:rsidRDefault="001614E0"/>
    <w:p w14:paraId="6FCD074D" w14:textId="77777777" w:rsidR="001614E0" w:rsidRDefault="001614E0"/>
    <w:p w14:paraId="73A8533C" w14:textId="77777777" w:rsidR="001614E0" w:rsidRDefault="001614E0"/>
    <w:p w14:paraId="347981FE" w14:textId="77777777" w:rsidR="001614E0" w:rsidRDefault="001614E0"/>
    <w:p w14:paraId="2D914784" w14:textId="77777777" w:rsidR="001614E0" w:rsidRDefault="001614E0"/>
    <w:p w14:paraId="4E1CE84A" w14:textId="77777777" w:rsidR="001614E0" w:rsidRDefault="001614E0"/>
    <w:p w14:paraId="466BEC3F" w14:textId="77777777" w:rsidR="001614E0" w:rsidRDefault="001614E0"/>
    <w:p w14:paraId="4E4CB2B2" w14:textId="77777777" w:rsidR="001614E0" w:rsidRDefault="001614E0"/>
    <w:p w14:paraId="414610E7" w14:textId="77777777" w:rsidR="001614E0" w:rsidRDefault="001614E0"/>
    <w:p w14:paraId="6F5800FE" w14:textId="77777777" w:rsidR="001614E0" w:rsidRDefault="001614E0"/>
    <w:p w14:paraId="740FF67B" w14:textId="77777777" w:rsidR="001614E0" w:rsidRDefault="001614E0"/>
    <w:p w14:paraId="101A3490" w14:textId="77777777" w:rsidR="001614E0" w:rsidRDefault="001614E0"/>
    <w:p w14:paraId="55146215" w14:textId="77777777" w:rsidR="001614E0" w:rsidRDefault="001614E0"/>
    <w:p w14:paraId="4703C3B0" w14:textId="77777777" w:rsidR="001614E0" w:rsidRDefault="001614E0"/>
    <w:p w14:paraId="51C588B6" w14:textId="77777777" w:rsidR="001614E0" w:rsidRDefault="001614E0"/>
    <w:p w14:paraId="729328FF" w14:textId="77777777" w:rsidR="001614E0" w:rsidRDefault="001614E0"/>
    <w:p w14:paraId="0637AE61" w14:textId="77777777" w:rsidR="001614E0" w:rsidRDefault="001614E0"/>
    <w:p w14:paraId="4B6267D6" w14:textId="313C9142" w:rsidR="001614E0" w:rsidRPr="001614E0" w:rsidRDefault="001614E0" w:rsidP="00AF2794">
      <w:pPr>
        <w:pStyle w:val="1"/>
      </w:pPr>
      <w:bookmarkStart w:id="30" w:name="_Toc236672147"/>
      <w:bookmarkStart w:id="31" w:name="_Toc236672199"/>
      <w:r w:rsidRPr="001614E0">
        <w:lastRenderedPageBreak/>
        <w:t>6:2FTS</w:t>
      </w:r>
      <w:bookmarkEnd w:id="30"/>
      <w:bookmarkEnd w:id="31"/>
    </w:p>
    <w:p w14:paraId="09E96EAC" w14:textId="2AF6BE64" w:rsidR="005E15C3" w:rsidRDefault="001614E0">
      <w:r>
        <w:rPr>
          <w:noProof/>
        </w:rPr>
        <w:drawing>
          <wp:inline distT="0" distB="0" distL="0" distR="0" wp14:anchorId="56F2CAB5" wp14:editId="150BFEB9">
            <wp:extent cx="6188710" cy="4091940"/>
            <wp:effectExtent l="0" t="0" r="2540" b="3810"/>
            <wp:docPr id="21200078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00782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409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C5931A" w14:textId="77777777" w:rsidR="001614E0" w:rsidRDefault="001614E0"/>
    <w:p w14:paraId="63CC268C" w14:textId="77777777" w:rsidR="001614E0" w:rsidRDefault="001614E0"/>
    <w:p w14:paraId="6B8BE450" w14:textId="77777777" w:rsidR="001614E0" w:rsidRDefault="001614E0"/>
    <w:p w14:paraId="7D502A88" w14:textId="77777777" w:rsidR="001614E0" w:rsidRDefault="001614E0"/>
    <w:p w14:paraId="5421A378" w14:textId="77777777" w:rsidR="001614E0" w:rsidRDefault="001614E0"/>
    <w:p w14:paraId="0AFF20DE" w14:textId="77777777" w:rsidR="001614E0" w:rsidRDefault="001614E0"/>
    <w:p w14:paraId="2CEED97E" w14:textId="77777777" w:rsidR="001614E0" w:rsidRDefault="001614E0"/>
    <w:p w14:paraId="2F8F6FB1" w14:textId="77777777" w:rsidR="001614E0" w:rsidRDefault="001614E0"/>
    <w:p w14:paraId="5CFACBB7" w14:textId="77777777" w:rsidR="001614E0" w:rsidRDefault="001614E0"/>
    <w:p w14:paraId="144B0568" w14:textId="77777777" w:rsidR="001614E0" w:rsidRDefault="001614E0"/>
    <w:p w14:paraId="36F00370" w14:textId="77777777" w:rsidR="001614E0" w:rsidRDefault="001614E0"/>
    <w:p w14:paraId="6C1607A9" w14:textId="77777777" w:rsidR="001614E0" w:rsidRDefault="001614E0"/>
    <w:p w14:paraId="0170E9FD" w14:textId="77777777" w:rsidR="001614E0" w:rsidRDefault="001614E0"/>
    <w:p w14:paraId="54AF3F2E" w14:textId="77777777" w:rsidR="001614E0" w:rsidRDefault="001614E0"/>
    <w:p w14:paraId="41079F9A" w14:textId="77777777" w:rsidR="001614E0" w:rsidRDefault="001614E0"/>
    <w:p w14:paraId="19A004E8" w14:textId="77777777" w:rsidR="001614E0" w:rsidRDefault="001614E0"/>
    <w:p w14:paraId="450AFEC0" w14:textId="77777777" w:rsidR="001614E0" w:rsidRDefault="001614E0"/>
    <w:p w14:paraId="7DF20D48" w14:textId="77777777" w:rsidR="001614E0" w:rsidRDefault="001614E0"/>
    <w:p w14:paraId="41919280" w14:textId="77777777" w:rsidR="001614E0" w:rsidRDefault="001614E0"/>
    <w:p w14:paraId="1927C399" w14:textId="77777777" w:rsidR="001614E0" w:rsidRDefault="001614E0"/>
    <w:p w14:paraId="5C7CA1EF" w14:textId="60B54188" w:rsidR="001614E0" w:rsidRDefault="001614E0">
      <w:r>
        <w:rPr>
          <w:noProof/>
        </w:rPr>
        <w:lastRenderedPageBreak/>
        <w:drawing>
          <wp:inline distT="0" distB="0" distL="0" distR="0" wp14:anchorId="249FE4AF" wp14:editId="11727CD0">
            <wp:extent cx="6188710" cy="4150995"/>
            <wp:effectExtent l="0" t="0" r="2540" b="1905"/>
            <wp:docPr id="1244905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90596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415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1AA19" w14:textId="77777777" w:rsidR="001614E0" w:rsidRDefault="001614E0"/>
    <w:p w14:paraId="5E366C45" w14:textId="77777777" w:rsidR="001614E0" w:rsidRDefault="001614E0"/>
    <w:p w14:paraId="1E44112E" w14:textId="77777777" w:rsidR="001614E0" w:rsidRDefault="001614E0"/>
    <w:p w14:paraId="0EBA7D5A" w14:textId="77777777" w:rsidR="001614E0" w:rsidRDefault="001614E0"/>
    <w:p w14:paraId="58E4B939" w14:textId="77777777" w:rsidR="001614E0" w:rsidRDefault="001614E0"/>
    <w:p w14:paraId="50A6C1FA" w14:textId="77777777" w:rsidR="001614E0" w:rsidRDefault="001614E0"/>
    <w:p w14:paraId="61700CCF" w14:textId="77777777" w:rsidR="001614E0" w:rsidRDefault="001614E0"/>
    <w:p w14:paraId="2C46B0C9" w14:textId="77777777" w:rsidR="001614E0" w:rsidRDefault="001614E0"/>
    <w:p w14:paraId="1E99CB21" w14:textId="77777777" w:rsidR="001614E0" w:rsidRDefault="001614E0"/>
    <w:p w14:paraId="1931520A" w14:textId="77777777" w:rsidR="001614E0" w:rsidRDefault="001614E0"/>
    <w:p w14:paraId="6A4E29FF" w14:textId="77777777" w:rsidR="001614E0" w:rsidRDefault="001614E0"/>
    <w:p w14:paraId="5746F19B" w14:textId="77777777" w:rsidR="001614E0" w:rsidRDefault="001614E0"/>
    <w:p w14:paraId="0B4C97DF" w14:textId="77777777" w:rsidR="001614E0" w:rsidRDefault="001614E0"/>
    <w:p w14:paraId="686D7102" w14:textId="77777777" w:rsidR="001614E0" w:rsidRDefault="001614E0"/>
    <w:p w14:paraId="008E1DD0" w14:textId="77777777" w:rsidR="001614E0" w:rsidRDefault="001614E0"/>
    <w:p w14:paraId="784D3960" w14:textId="77777777" w:rsidR="001614E0" w:rsidRDefault="001614E0"/>
    <w:p w14:paraId="03012DE0" w14:textId="77777777" w:rsidR="001614E0" w:rsidRDefault="001614E0"/>
    <w:p w14:paraId="28199046" w14:textId="77777777" w:rsidR="001614E0" w:rsidRDefault="001614E0"/>
    <w:p w14:paraId="32D86B05" w14:textId="77777777" w:rsidR="001614E0" w:rsidRDefault="001614E0"/>
    <w:p w14:paraId="77DAC330" w14:textId="77777777" w:rsidR="001614E0" w:rsidRDefault="001614E0"/>
    <w:p w14:paraId="0A251135" w14:textId="77777777" w:rsidR="001614E0" w:rsidRDefault="001614E0"/>
    <w:p w14:paraId="07E98A9D" w14:textId="0C5FB3C6" w:rsidR="001614E0" w:rsidRDefault="001614E0">
      <w:r>
        <w:rPr>
          <w:noProof/>
        </w:rPr>
        <w:lastRenderedPageBreak/>
        <w:drawing>
          <wp:inline distT="0" distB="0" distL="0" distR="0" wp14:anchorId="4E806D26" wp14:editId="3033D72A">
            <wp:extent cx="6188710" cy="3713480"/>
            <wp:effectExtent l="0" t="0" r="2540" b="1270"/>
            <wp:docPr id="16406764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067647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71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C11E76" w14:textId="77777777" w:rsidR="001614E0" w:rsidRDefault="001614E0"/>
    <w:p w14:paraId="4A5DCE98" w14:textId="77777777" w:rsidR="001614E0" w:rsidRDefault="001614E0"/>
    <w:p w14:paraId="19B9F412" w14:textId="77777777" w:rsidR="001614E0" w:rsidRDefault="001614E0"/>
    <w:p w14:paraId="40F98C9C" w14:textId="77777777" w:rsidR="001614E0" w:rsidRDefault="001614E0"/>
    <w:p w14:paraId="09A6CE7E" w14:textId="77777777" w:rsidR="001614E0" w:rsidRDefault="001614E0"/>
    <w:p w14:paraId="13423656" w14:textId="77777777" w:rsidR="001614E0" w:rsidRDefault="001614E0"/>
    <w:p w14:paraId="0CBFEF6E" w14:textId="77777777" w:rsidR="001614E0" w:rsidRDefault="001614E0"/>
    <w:p w14:paraId="51B1CA88" w14:textId="77777777" w:rsidR="001614E0" w:rsidRDefault="001614E0"/>
    <w:p w14:paraId="00A19734" w14:textId="77777777" w:rsidR="001614E0" w:rsidRDefault="001614E0"/>
    <w:p w14:paraId="6EA15395" w14:textId="77777777" w:rsidR="001614E0" w:rsidRDefault="001614E0"/>
    <w:p w14:paraId="14B5131D" w14:textId="77777777" w:rsidR="001614E0" w:rsidRDefault="001614E0"/>
    <w:p w14:paraId="1A587C4D" w14:textId="77777777" w:rsidR="001614E0" w:rsidRDefault="001614E0"/>
    <w:p w14:paraId="163E6414" w14:textId="77777777" w:rsidR="001614E0" w:rsidRDefault="001614E0"/>
    <w:p w14:paraId="6B2A09E1" w14:textId="77777777" w:rsidR="001614E0" w:rsidRDefault="001614E0"/>
    <w:p w14:paraId="48CF36CA" w14:textId="77777777" w:rsidR="001614E0" w:rsidRDefault="001614E0"/>
    <w:p w14:paraId="4D84C0ED" w14:textId="77777777" w:rsidR="001614E0" w:rsidRDefault="001614E0"/>
    <w:p w14:paraId="47CABA86" w14:textId="77777777" w:rsidR="001614E0" w:rsidRDefault="001614E0"/>
    <w:p w14:paraId="29FD3393" w14:textId="77777777" w:rsidR="001614E0" w:rsidRDefault="001614E0"/>
    <w:p w14:paraId="15BEB9AB" w14:textId="77777777" w:rsidR="001614E0" w:rsidRDefault="001614E0"/>
    <w:p w14:paraId="0FADB328" w14:textId="77777777" w:rsidR="001614E0" w:rsidRDefault="001614E0"/>
    <w:p w14:paraId="500E9BEF" w14:textId="77777777" w:rsidR="001614E0" w:rsidRDefault="001614E0"/>
    <w:p w14:paraId="7E69BB41" w14:textId="77777777" w:rsidR="001614E0" w:rsidRDefault="001614E0"/>
    <w:p w14:paraId="25C9741C" w14:textId="77777777" w:rsidR="001614E0" w:rsidRDefault="001614E0"/>
    <w:p w14:paraId="64E8CD89" w14:textId="77777777" w:rsidR="001614E0" w:rsidRDefault="001614E0"/>
    <w:p w14:paraId="78A3FAA4" w14:textId="0253F3A8" w:rsidR="001614E0" w:rsidRDefault="001614E0">
      <w:r>
        <w:rPr>
          <w:noProof/>
        </w:rPr>
        <w:lastRenderedPageBreak/>
        <w:drawing>
          <wp:inline distT="0" distB="0" distL="0" distR="0" wp14:anchorId="69B715AC" wp14:editId="283701A7">
            <wp:extent cx="6188710" cy="3951605"/>
            <wp:effectExtent l="0" t="0" r="2540" b="0"/>
            <wp:docPr id="8512377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237723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951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EF544" w14:textId="77777777" w:rsidR="001614E0" w:rsidRDefault="001614E0"/>
    <w:p w14:paraId="5EB37BDB" w14:textId="77777777" w:rsidR="001614E0" w:rsidRDefault="001614E0"/>
    <w:p w14:paraId="6861B817" w14:textId="77777777" w:rsidR="001614E0" w:rsidRDefault="001614E0"/>
    <w:p w14:paraId="3E63321E" w14:textId="77777777" w:rsidR="001614E0" w:rsidRDefault="001614E0"/>
    <w:p w14:paraId="0AE1EC5C" w14:textId="77777777" w:rsidR="001614E0" w:rsidRDefault="001614E0"/>
    <w:p w14:paraId="4D2ADD59" w14:textId="77777777" w:rsidR="001614E0" w:rsidRDefault="001614E0"/>
    <w:p w14:paraId="742E6E2C" w14:textId="77777777" w:rsidR="001614E0" w:rsidRDefault="001614E0"/>
    <w:p w14:paraId="6ABA6CBD" w14:textId="77777777" w:rsidR="001614E0" w:rsidRDefault="001614E0"/>
    <w:p w14:paraId="1C553305" w14:textId="77777777" w:rsidR="001614E0" w:rsidRDefault="001614E0"/>
    <w:p w14:paraId="256A0970" w14:textId="77777777" w:rsidR="001614E0" w:rsidRDefault="001614E0"/>
    <w:p w14:paraId="3A4A1E0D" w14:textId="77777777" w:rsidR="001614E0" w:rsidRDefault="001614E0"/>
    <w:p w14:paraId="0197BF2D" w14:textId="77777777" w:rsidR="001614E0" w:rsidRDefault="001614E0"/>
    <w:p w14:paraId="1D4CF2C7" w14:textId="77777777" w:rsidR="001614E0" w:rsidRDefault="001614E0"/>
    <w:p w14:paraId="276BCA5F" w14:textId="77777777" w:rsidR="001614E0" w:rsidRDefault="001614E0"/>
    <w:p w14:paraId="31C6023F" w14:textId="77777777" w:rsidR="001614E0" w:rsidRDefault="001614E0"/>
    <w:p w14:paraId="019CB75A" w14:textId="77777777" w:rsidR="001614E0" w:rsidRDefault="001614E0"/>
    <w:p w14:paraId="5705C6D9" w14:textId="77777777" w:rsidR="001614E0" w:rsidRDefault="001614E0"/>
    <w:p w14:paraId="06100263" w14:textId="77777777" w:rsidR="001614E0" w:rsidRDefault="001614E0"/>
    <w:p w14:paraId="1B60A4A8" w14:textId="77777777" w:rsidR="001614E0" w:rsidRDefault="001614E0"/>
    <w:p w14:paraId="4F4A8088" w14:textId="77777777" w:rsidR="001614E0" w:rsidRDefault="001614E0"/>
    <w:p w14:paraId="25D53DFA" w14:textId="77777777" w:rsidR="001614E0" w:rsidRDefault="001614E0"/>
    <w:p w14:paraId="15C3C81C" w14:textId="77777777" w:rsidR="001614E0" w:rsidRDefault="001614E0"/>
    <w:p w14:paraId="4CFA2738" w14:textId="3D3FEE16" w:rsidR="001614E0" w:rsidRDefault="001614E0">
      <w:r>
        <w:rPr>
          <w:noProof/>
        </w:rPr>
        <w:lastRenderedPageBreak/>
        <w:drawing>
          <wp:inline distT="0" distB="0" distL="0" distR="0" wp14:anchorId="589D8B1F" wp14:editId="66CFEEE5">
            <wp:extent cx="6188710" cy="3915410"/>
            <wp:effectExtent l="0" t="0" r="2540" b="8890"/>
            <wp:docPr id="11804991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49913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915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615DE" w14:textId="77777777" w:rsidR="001614E0" w:rsidRDefault="001614E0"/>
    <w:p w14:paraId="4294854B" w14:textId="77777777" w:rsidR="001614E0" w:rsidRDefault="001614E0"/>
    <w:p w14:paraId="2BC8FF88" w14:textId="77777777" w:rsidR="001614E0" w:rsidRDefault="001614E0"/>
    <w:p w14:paraId="67F5CB79" w14:textId="77777777" w:rsidR="001614E0" w:rsidRDefault="001614E0"/>
    <w:p w14:paraId="203E3416" w14:textId="77777777" w:rsidR="001614E0" w:rsidRDefault="001614E0"/>
    <w:p w14:paraId="5B6A6897" w14:textId="77777777" w:rsidR="001614E0" w:rsidRDefault="001614E0"/>
    <w:p w14:paraId="287A7856" w14:textId="77777777" w:rsidR="001614E0" w:rsidRDefault="001614E0"/>
    <w:p w14:paraId="00269915" w14:textId="77777777" w:rsidR="001614E0" w:rsidRDefault="001614E0"/>
    <w:p w14:paraId="0C2F6BCC" w14:textId="77777777" w:rsidR="001614E0" w:rsidRDefault="001614E0"/>
    <w:p w14:paraId="51897B2D" w14:textId="77777777" w:rsidR="001614E0" w:rsidRDefault="001614E0"/>
    <w:p w14:paraId="2509BC86" w14:textId="77777777" w:rsidR="001614E0" w:rsidRDefault="001614E0"/>
    <w:p w14:paraId="5E49BB1D" w14:textId="77777777" w:rsidR="001614E0" w:rsidRDefault="001614E0"/>
    <w:p w14:paraId="7A93B32E" w14:textId="77777777" w:rsidR="001614E0" w:rsidRDefault="001614E0"/>
    <w:p w14:paraId="3929FB4F" w14:textId="77777777" w:rsidR="001614E0" w:rsidRDefault="001614E0"/>
    <w:p w14:paraId="3FB2C302" w14:textId="77777777" w:rsidR="001614E0" w:rsidRDefault="001614E0"/>
    <w:p w14:paraId="5B5B66CE" w14:textId="77777777" w:rsidR="001614E0" w:rsidRDefault="001614E0"/>
    <w:p w14:paraId="493B2C0F" w14:textId="77777777" w:rsidR="001614E0" w:rsidRDefault="001614E0"/>
    <w:p w14:paraId="3060E7E0" w14:textId="77777777" w:rsidR="001614E0" w:rsidRDefault="001614E0"/>
    <w:p w14:paraId="3C1E688D" w14:textId="77777777" w:rsidR="001614E0" w:rsidRDefault="001614E0"/>
    <w:p w14:paraId="4239B880" w14:textId="77777777" w:rsidR="001614E0" w:rsidRDefault="001614E0"/>
    <w:p w14:paraId="1983CD63" w14:textId="77777777" w:rsidR="001614E0" w:rsidRDefault="001614E0"/>
    <w:p w14:paraId="5471B8E9" w14:textId="77777777" w:rsidR="001614E0" w:rsidRDefault="001614E0"/>
    <w:p w14:paraId="1F7BF2A6" w14:textId="77777777" w:rsidR="001614E0" w:rsidRDefault="001614E0"/>
    <w:p w14:paraId="559DDC4F" w14:textId="1BB26739" w:rsidR="001614E0" w:rsidRPr="001614E0" w:rsidRDefault="001614E0" w:rsidP="00AF2794">
      <w:pPr>
        <w:pStyle w:val="1"/>
      </w:pPr>
      <w:bookmarkStart w:id="32" w:name="_Toc236672148"/>
      <w:bookmarkStart w:id="33" w:name="_Toc236672200"/>
      <w:r w:rsidRPr="001614E0">
        <w:lastRenderedPageBreak/>
        <w:t>HFPO-DA</w:t>
      </w:r>
      <w:bookmarkEnd w:id="32"/>
      <w:bookmarkEnd w:id="33"/>
    </w:p>
    <w:p w14:paraId="774E3954" w14:textId="6AA747DA" w:rsidR="001614E0" w:rsidRDefault="00227A63">
      <w:r>
        <w:rPr>
          <w:noProof/>
        </w:rPr>
        <w:drawing>
          <wp:inline distT="0" distB="0" distL="0" distR="0" wp14:anchorId="2E7C744D" wp14:editId="5E2EE542">
            <wp:extent cx="6188710" cy="3710940"/>
            <wp:effectExtent l="0" t="0" r="2540" b="3810"/>
            <wp:docPr id="2591337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13370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710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081CD" w14:textId="77777777" w:rsidR="00227A63" w:rsidRDefault="00227A63"/>
    <w:p w14:paraId="2272D2FE" w14:textId="77777777" w:rsidR="00227A63" w:rsidRDefault="00227A63"/>
    <w:p w14:paraId="09019F48" w14:textId="77777777" w:rsidR="00227A63" w:rsidRDefault="00227A63"/>
    <w:p w14:paraId="55DB8D66" w14:textId="77777777" w:rsidR="00227A63" w:rsidRDefault="00227A63"/>
    <w:p w14:paraId="593E0033" w14:textId="77777777" w:rsidR="00227A63" w:rsidRDefault="00227A63"/>
    <w:p w14:paraId="582D3CEF" w14:textId="77777777" w:rsidR="00227A63" w:rsidRDefault="00227A63"/>
    <w:p w14:paraId="1C139016" w14:textId="77777777" w:rsidR="00227A63" w:rsidRDefault="00227A63"/>
    <w:p w14:paraId="3C12C4AA" w14:textId="77777777" w:rsidR="00227A63" w:rsidRDefault="00227A63"/>
    <w:p w14:paraId="67C0E20C" w14:textId="77777777" w:rsidR="00227A63" w:rsidRDefault="00227A63"/>
    <w:p w14:paraId="1BABC448" w14:textId="77777777" w:rsidR="00227A63" w:rsidRDefault="00227A63"/>
    <w:p w14:paraId="37CEC2DD" w14:textId="77777777" w:rsidR="00227A63" w:rsidRDefault="00227A63"/>
    <w:p w14:paraId="034A3A1C" w14:textId="77777777" w:rsidR="00227A63" w:rsidRDefault="00227A63"/>
    <w:p w14:paraId="1A8E6AEA" w14:textId="77777777" w:rsidR="00227A63" w:rsidRDefault="00227A63"/>
    <w:p w14:paraId="25E43D63" w14:textId="77777777" w:rsidR="00227A63" w:rsidRDefault="00227A63"/>
    <w:p w14:paraId="4FC27E70" w14:textId="77777777" w:rsidR="00227A63" w:rsidRDefault="00227A63"/>
    <w:p w14:paraId="126CC313" w14:textId="77777777" w:rsidR="00227A63" w:rsidRDefault="00227A63"/>
    <w:p w14:paraId="7E66D799" w14:textId="77777777" w:rsidR="00227A63" w:rsidRDefault="00227A63"/>
    <w:p w14:paraId="5F41EB63" w14:textId="77777777" w:rsidR="00227A63" w:rsidRDefault="00227A63"/>
    <w:p w14:paraId="5E20BC37" w14:textId="77777777" w:rsidR="00227A63" w:rsidRDefault="00227A63"/>
    <w:p w14:paraId="6EB5C7CC" w14:textId="77777777" w:rsidR="00227A63" w:rsidRDefault="00227A63"/>
    <w:p w14:paraId="0868B867" w14:textId="77777777" w:rsidR="00227A63" w:rsidRDefault="00227A63"/>
    <w:p w14:paraId="54E584F5" w14:textId="77777777" w:rsidR="00227A63" w:rsidRDefault="00227A63"/>
    <w:p w14:paraId="6CEC9303" w14:textId="3C903C50" w:rsidR="00227A63" w:rsidRDefault="00227A63">
      <w:r>
        <w:rPr>
          <w:noProof/>
        </w:rPr>
        <w:lastRenderedPageBreak/>
        <w:drawing>
          <wp:inline distT="0" distB="0" distL="0" distR="0" wp14:anchorId="046697F7" wp14:editId="0CD10BF4">
            <wp:extent cx="6188710" cy="4023360"/>
            <wp:effectExtent l="0" t="0" r="2540" b="0"/>
            <wp:docPr id="198365285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652854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402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7D3A64" w14:textId="77777777" w:rsidR="008178A5" w:rsidRDefault="008178A5"/>
    <w:p w14:paraId="6E828F7C" w14:textId="77777777" w:rsidR="008178A5" w:rsidRDefault="008178A5"/>
    <w:p w14:paraId="7E24B808" w14:textId="77777777" w:rsidR="008178A5" w:rsidRDefault="008178A5"/>
    <w:p w14:paraId="78DFA9D8" w14:textId="77777777" w:rsidR="008178A5" w:rsidRDefault="008178A5"/>
    <w:p w14:paraId="55388C55" w14:textId="77777777" w:rsidR="008178A5" w:rsidRDefault="008178A5"/>
    <w:p w14:paraId="5BCA7667" w14:textId="77777777" w:rsidR="008178A5" w:rsidRDefault="008178A5"/>
    <w:p w14:paraId="3F66FCB2" w14:textId="77777777" w:rsidR="008178A5" w:rsidRDefault="008178A5"/>
    <w:p w14:paraId="2AFFB3B9" w14:textId="77777777" w:rsidR="008178A5" w:rsidRDefault="008178A5"/>
    <w:p w14:paraId="14FE963E" w14:textId="77777777" w:rsidR="008178A5" w:rsidRDefault="008178A5"/>
    <w:p w14:paraId="1134941B" w14:textId="77777777" w:rsidR="008178A5" w:rsidRDefault="008178A5"/>
    <w:p w14:paraId="2C4CD69B" w14:textId="77777777" w:rsidR="008178A5" w:rsidRDefault="008178A5"/>
    <w:p w14:paraId="7D8C1814" w14:textId="77777777" w:rsidR="008178A5" w:rsidRDefault="008178A5"/>
    <w:p w14:paraId="375455CB" w14:textId="77777777" w:rsidR="008178A5" w:rsidRDefault="008178A5"/>
    <w:p w14:paraId="01487CC1" w14:textId="77777777" w:rsidR="008178A5" w:rsidRDefault="008178A5"/>
    <w:p w14:paraId="300C94A2" w14:textId="77777777" w:rsidR="008178A5" w:rsidRDefault="008178A5"/>
    <w:p w14:paraId="68C1D4E5" w14:textId="77777777" w:rsidR="008178A5" w:rsidRDefault="008178A5"/>
    <w:p w14:paraId="03963CF1" w14:textId="77777777" w:rsidR="008178A5" w:rsidRDefault="008178A5"/>
    <w:p w14:paraId="3941F087" w14:textId="77777777" w:rsidR="008178A5" w:rsidRDefault="008178A5"/>
    <w:p w14:paraId="10883624" w14:textId="77777777" w:rsidR="008178A5" w:rsidRDefault="008178A5"/>
    <w:p w14:paraId="7679A738" w14:textId="77777777" w:rsidR="008178A5" w:rsidRDefault="008178A5"/>
    <w:p w14:paraId="0BA59598" w14:textId="77777777" w:rsidR="008178A5" w:rsidRDefault="008178A5"/>
    <w:p w14:paraId="4CA510C1" w14:textId="77777777" w:rsidR="008178A5" w:rsidRDefault="008178A5"/>
    <w:p w14:paraId="15537CB9" w14:textId="6042A090" w:rsidR="007538AC" w:rsidRDefault="008178A5" w:rsidP="007538AC">
      <w:pPr>
        <w:pStyle w:val="1"/>
        <w:rPr>
          <w:rFonts w:eastAsiaTheme="minorEastAsia" w:cs="Calibri"/>
          <w:iCs/>
        </w:rPr>
      </w:pPr>
      <w:bookmarkStart w:id="34" w:name="_Toc236672149"/>
      <w:bookmarkStart w:id="35" w:name="_Toc236672201"/>
      <w:r w:rsidRPr="007538AC">
        <w:rPr>
          <w:rFonts w:cs="Calibri"/>
        </w:rPr>
        <w:lastRenderedPageBreak/>
        <w:t xml:space="preserve">Figure </w:t>
      </w:r>
      <w:r w:rsidR="00BC3B99">
        <w:rPr>
          <w:rFonts w:eastAsiaTheme="minorEastAsia" w:cs="Calibri" w:hint="eastAsia"/>
        </w:rPr>
        <w:t>4</w:t>
      </w:r>
      <w:r w:rsidRPr="007538AC">
        <w:rPr>
          <w:rFonts w:cs="Calibri"/>
        </w:rPr>
        <w:t xml:space="preserve"> </w:t>
      </w:r>
      <w:r w:rsidR="007538AC" w:rsidRPr="007538AC">
        <w:rPr>
          <w:rFonts w:cs="Calibri"/>
          <w:iCs/>
        </w:rPr>
        <w:t>Generative Variational Autoencoder (VAE) training performance and latent space distribution of experimental PFAS samples.</w:t>
      </w:r>
      <w:bookmarkEnd w:id="34"/>
      <w:bookmarkEnd w:id="35"/>
      <w:r w:rsidR="007538AC" w:rsidRPr="007538AC">
        <w:rPr>
          <w:rFonts w:cs="Calibri"/>
          <w:iCs/>
        </w:rPr>
        <w:t xml:space="preserve"> </w:t>
      </w:r>
    </w:p>
    <w:p w14:paraId="5785B427" w14:textId="2330770A" w:rsidR="007538AC" w:rsidRPr="007538AC" w:rsidRDefault="007538AC" w:rsidP="007538AC">
      <w:pPr>
        <w:rPr>
          <w:rFonts w:ascii="Calibri" w:eastAsiaTheme="minorEastAsia" w:hAnsi="Calibri" w:cs="Calibri"/>
          <w:i w:val="0"/>
          <w:iCs/>
        </w:rPr>
      </w:pPr>
      <w:r w:rsidRPr="007538AC">
        <w:rPr>
          <w:rFonts w:ascii="Calibri" w:eastAsiaTheme="minorEastAsia" w:hAnsi="Calibri" w:cs="Calibri"/>
          <w:i w:val="0"/>
          <w:iCs/>
        </w:rPr>
        <w:t>a.</w:t>
      </w:r>
      <w:r w:rsidRPr="007538AC">
        <w:rPr>
          <w:rFonts w:ascii="Calibri" w:hAnsi="Calibri" w:cs="Calibri"/>
          <w:i w:val="0"/>
          <w:iCs/>
        </w:rPr>
        <w:t xml:space="preserve"> Loss curve of the VAE model as a function of training epochs, showing rapid convergence and stability after ~150 epochs. (b) Two-dimensional projection of 13 experimental PFAS congeners mapped within the continuous latent space (Latent 1 vs. Latent 2), demonstrating distinct structural clustering and low-dimensional representation without feature distortion.</w:t>
      </w:r>
    </w:p>
    <w:p w14:paraId="12EBFCED" w14:textId="4AFF0A85" w:rsidR="007538AC" w:rsidRPr="007538AC" w:rsidRDefault="007538AC" w:rsidP="007538AC">
      <w:pPr>
        <w:rPr>
          <w:rFonts w:ascii="Calibri" w:hAnsi="Calibri" w:cs="Calibri"/>
          <w:bCs/>
          <w:i w:val="0"/>
          <w:iCs/>
          <w:sz w:val="30"/>
          <w:szCs w:val="30"/>
        </w:rPr>
      </w:pPr>
      <w:r w:rsidRPr="007538AC">
        <w:rPr>
          <w:rFonts w:ascii="Calibri" w:hAnsi="Calibri" w:cs="Calibri"/>
          <w:bCs/>
          <w:i w:val="0"/>
          <w:iCs/>
          <w:sz w:val="30"/>
          <w:szCs w:val="30"/>
        </w:rPr>
        <w:t>a.</w:t>
      </w:r>
    </w:p>
    <w:p w14:paraId="37D172FD" w14:textId="71811931" w:rsidR="008178A5" w:rsidRDefault="008178A5" w:rsidP="007538AC">
      <w:pPr>
        <w:jc w:val="center"/>
      </w:pPr>
      <w:r>
        <w:rPr>
          <w:noProof/>
        </w:rPr>
        <w:drawing>
          <wp:inline distT="0" distB="0" distL="0" distR="0" wp14:anchorId="2C987755" wp14:editId="56887CE5">
            <wp:extent cx="3873500" cy="3290299"/>
            <wp:effectExtent l="0" t="0" r="0" b="5715"/>
            <wp:docPr id="10330768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4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5445" cy="330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C820A4" w14:textId="168BF445" w:rsidR="007538AC" w:rsidRPr="007538AC" w:rsidRDefault="007538AC" w:rsidP="007538AC">
      <w:pPr>
        <w:jc w:val="left"/>
        <w:rPr>
          <w:rFonts w:ascii="Calibri" w:hAnsi="Calibri" w:cs="Calibri"/>
          <w:i w:val="0"/>
          <w:iCs/>
          <w:sz w:val="30"/>
          <w:szCs w:val="30"/>
        </w:rPr>
      </w:pPr>
      <w:r w:rsidRPr="007538AC">
        <w:rPr>
          <w:rFonts w:ascii="Calibri" w:hAnsi="Calibri" w:cs="Calibri"/>
          <w:i w:val="0"/>
          <w:iCs/>
          <w:sz w:val="30"/>
          <w:szCs w:val="30"/>
        </w:rPr>
        <w:t xml:space="preserve">b. </w:t>
      </w:r>
    </w:p>
    <w:p w14:paraId="51542484" w14:textId="46DA08A4" w:rsidR="00A309EB" w:rsidRDefault="007538AC" w:rsidP="007538AC">
      <w:pPr>
        <w:jc w:val="center"/>
      </w:pPr>
      <w:r>
        <w:rPr>
          <w:noProof/>
        </w:rPr>
        <w:drawing>
          <wp:inline distT="0" distB="0" distL="0" distR="0" wp14:anchorId="358A59D7" wp14:editId="05F0138A">
            <wp:extent cx="3949700" cy="3016346"/>
            <wp:effectExtent l="0" t="0" r="0" b="0"/>
            <wp:docPr id="35278574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184" t="42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6444" cy="3021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E897E1" w14:textId="77777777" w:rsidR="00A309EB" w:rsidRDefault="00A309EB"/>
    <w:p w14:paraId="29FF8303" w14:textId="3C4906F0" w:rsidR="007538AC" w:rsidRDefault="007538AC" w:rsidP="007538AC">
      <w:pPr>
        <w:pStyle w:val="1"/>
        <w:rPr>
          <w:rFonts w:eastAsiaTheme="minorEastAsia" w:cs="Calibri"/>
        </w:rPr>
      </w:pPr>
      <w:bookmarkStart w:id="36" w:name="_Toc236672150"/>
      <w:bookmarkStart w:id="37" w:name="_Toc236672202"/>
      <w:r w:rsidRPr="007538AC">
        <w:rPr>
          <w:rFonts w:cs="Calibri"/>
        </w:rPr>
        <w:lastRenderedPageBreak/>
        <w:t xml:space="preserve">Figure </w:t>
      </w:r>
      <w:r w:rsidR="00BC3B99">
        <w:rPr>
          <w:rFonts w:eastAsiaTheme="minorEastAsia" w:cs="Calibri" w:hint="eastAsia"/>
        </w:rPr>
        <w:t>5</w:t>
      </w:r>
      <w:r w:rsidRPr="007538AC">
        <w:rPr>
          <w:rFonts w:cs="Calibri"/>
        </w:rPr>
        <w:t xml:space="preserve"> Heatmap of predicted reactivity metrics and quantum chemical descriptors across the expanded PFAS congener library.</w:t>
      </w:r>
      <w:bookmarkEnd w:id="36"/>
      <w:bookmarkEnd w:id="37"/>
      <w:r w:rsidRPr="007538AC">
        <w:rPr>
          <w:rFonts w:cs="Calibri"/>
        </w:rPr>
        <w:t xml:space="preserve"> </w:t>
      </w:r>
    </w:p>
    <w:p w14:paraId="6333D37C" w14:textId="32CB1857" w:rsidR="007538AC" w:rsidRDefault="007538AC" w:rsidP="007538AC">
      <w:pPr>
        <w:rPr>
          <w:rFonts w:ascii="Calibri" w:hAnsi="Calibri" w:cs="Calibri"/>
          <w:i w:val="0"/>
        </w:rPr>
      </w:pPr>
      <w:r w:rsidRPr="007538AC">
        <w:rPr>
          <w:rFonts w:ascii="Calibri" w:hAnsi="Calibri" w:cs="Calibri"/>
          <w:i w:val="0"/>
        </w:rPr>
        <w:t>Predicted target features include degradation rate (</w:t>
      </w:r>
      <w:r w:rsidRPr="0009033F">
        <w:rPr>
          <w:rFonts w:ascii="Calibri" w:hAnsi="Calibri" w:cs="Calibri"/>
          <w:iCs/>
        </w:rPr>
        <w:t>k</w:t>
      </w:r>
      <w:r w:rsidRPr="0009033F">
        <w:rPr>
          <w:rFonts w:ascii="Calibri" w:hAnsi="Calibri" w:cs="Calibri"/>
          <w:i w:val="0"/>
          <w:vertAlign w:val="subscript"/>
        </w:rPr>
        <w:t>G</w:t>
      </w:r>
      <w:r w:rsidRPr="007538AC">
        <w:rPr>
          <w:rFonts w:ascii="Calibri" w:hAnsi="Calibri" w:cs="Calibri"/>
          <w:i w:val="0"/>
        </w:rPr>
        <w:t>), defluorination rate (</w:t>
      </w:r>
      <w:r w:rsidRPr="0009033F">
        <w:rPr>
          <w:rFonts w:ascii="Calibri" w:hAnsi="Calibri" w:cs="Calibri"/>
          <w:iCs/>
        </w:rPr>
        <w:t>k</w:t>
      </w:r>
      <w:r w:rsidRPr="0009033F">
        <w:rPr>
          <w:rFonts w:ascii="Calibri" w:hAnsi="Calibri" w:cs="Calibri"/>
          <w:i w:val="0"/>
          <w:vertAlign w:val="subscript"/>
        </w:rPr>
        <w:t>F</w:t>
      </w:r>
      <w:r w:rsidRPr="007538AC">
        <w:rPr>
          <w:rFonts w:ascii="Calibri" w:hAnsi="Calibri" w:cs="Calibri"/>
          <w:i w:val="0"/>
        </w:rPr>
        <w:t>), weakest bond dissociation energy (BDE), reorganization energy (λ), activation free energy (ΔG</w:t>
      </w:r>
      <w:r w:rsidRPr="007538AC">
        <w:rPr>
          <w:rFonts w:ascii="Calibri" w:eastAsia="等线" w:hAnsi="Calibri" w:cs="Calibri"/>
          <w:i w:val="0"/>
          <w:vertAlign w:val="superscript"/>
        </w:rPr>
        <w:t>‡</w:t>
      </w:r>
      <w:r w:rsidRPr="007538AC">
        <w:rPr>
          <w:rFonts w:ascii="Calibri" w:hAnsi="Calibri" w:cs="Calibri"/>
          <w:i w:val="0"/>
        </w:rPr>
        <w:t>), and reaction free energy (ΔG). Values are presented as normalized Z-scores across more than 90 expanded PFAS candidates generated by the VAE-ANN framework.</w:t>
      </w:r>
    </w:p>
    <w:p w14:paraId="366D9438" w14:textId="77777777" w:rsidR="007538AC" w:rsidRDefault="007538AC" w:rsidP="007538AC">
      <w:pPr>
        <w:rPr>
          <w:rFonts w:ascii="Calibri" w:hAnsi="Calibri" w:cs="Calibri"/>
          <w:i w:val="0"/>
        </w:rPr>
      </w:pPr>
    </w:p>
    <w:p w14:paraId="4B798656" w14:textId="68131FBC" w:rsidR="004A45B8" w:rsidRPr="007A29FE" w:rsidRDefault="004A45B8" w:rsidP="004A45B8">
      <w:pPr>
        <w:rPr>
          <w:rFonts w:ascii="Calibri" w:hAnsi="Calibri" w:cs="Calibri"/>
          <w:i w:val="0"/>
        </w:rPr>
      </w:pPr>
      <w:r>
        <w:rPr>
          <w:rFonts w:ascii="Calibri" w:hAnsi="Calibri" w:cs="Calibri" w:hint="eastAsia"/>
          <w:i w:val="0"/>
        </w:rPr>
        <w:t>T</w:t>
      </w:r>
      <w:r w:rsidRPr="004A45B8">
        <w:rPr>
          <w:rFonts w:ascii="Calibri" w:hAnsi="Calibri" w:cs="Calibri"/>
          <w:i w:val="0"/>
        </w:rPr>
        <w:t xml:space="preserve">he </w:t>
      </w:r>
      <w:r>
        <w:rPr>
          <w:rFonts w:ascii="Calibri" w:hAnsi="Calibri" w:cs="Calibri" w:hint="eastAsia"/>
          <w:i w:val="0"/>
        </w:rPr>
        <w:t xml:space="preserve">predicted energy </w:t>
      </w:r>
      <w:r w:rsidRPr="004A45B8">
        <w:rPr>
          <w:rFonts w:ascii="Calibri" w:hAnsi="Calibri" w:cs="Calibri"/>
          <w:i w:val="0"/>
        </w:rPr>
        <w:t xml:space="preserve">heatmap highlights pronounced functional-group-dependent reactivity, where phosphate ester derivatives (monoPAPs/diPAPs) exhibit accelerated </w:t>
      </w:r>
      <w:r w:rsidRPr="004A45B8">
        <w:rPr>
          <w:rFonts w:ascii="Calibri" w:hAnsi="Calibri" w:cs="Calibri"/>
          <w:iCs/>
        </w:rPr>
        <w:t>k</w:t>
      </w:r>
      <w:r w:rsidRPr="004A45B8">
        <w:rPr>
          <w:rFonts w:ascii="Calibri" w:hAnsi="Calibri" w:cs="Calibri"/>
          <w:i w:val="0"/>
          <w:vertAlign w:val="subscript"/>
        </w:rPr>
        <w:t>G</w:t>
      </w:r>
      <w:r w:rsidR="0009033F">
        <w:rPr>
          <w:rFonts w:ascii="Calibri" w:hAnsi="Calibri" w:cs="Calibri" w:hint="eastAsia"/>
          <w:i w:val="0"/>
        </w:rPr>
        <w:t xml:space="preserve">, </w:t>
      </w:r>
      <w:r w:rsidRPr="004A45B8">
        <w:rPr>
          <w:rFonts w:ascii="Calibri" w:hAnsi="Calibri" w:cs="Calibri"/>
          <w:iCs/>
        </w:rPr>
        <w:t>k</w:t>
      </w:r>
      <w:r w:rsidRPr="004A45B8">
        <w:rPr>
          <w:rFonts w:ascii="Calibri" w:hAnsi="Calibri" w:cs="Calibri"/>
          <w:i w:val="0"/>
          <w:vertAlign w:val="subscript"/>
        </w:rPr>
        <w:t>F</w:t>
      </w:r>
      <w:r w:rsidRPr="004A45B8">
        <w:rPr>
          <w:rFonts w:ascii="Calibri" w:hAnsi="Calibri" w:cs="Calibri"/>
          <w:i w:val="0"/>
        </w:rPr>
        <w:t xml:space="preserve"> and lower</w:t>
      </w:r>
      <w:r>
        <w:rPr>
          <w:rFonts w:ascii="Calibri" w:hAnsi="Calibri" w:cs="Calibri" w:hint="eastAsia"/>
          <w:i w:val="0"/>
        </w:rPr>
        <w:t xml:space="preserve"> </w:t>
      </w:r>
      <w:r w:rsidRPr="004A45B8">
        <w:rPr>
          <w:rFonts w:ascii="Calibri" w:hAnsi="Calibri" w:cs="Calibri"/>
          <w:i w:val="0"/>
        </w:rPr>
        <w:t>ΔG, whereas fluorotelomer carboxylic acids (FTUCAs/FTCAs) present elevated activation energy barriers (Δ G</w:t>
      </w:r>
      <w:r w:rsidRPr="004A45B8">
        <w:rPr>
          <w:rFonts w:ascii="Calibri" w:eastAsia="等线" w:hAnsi="Calibri" w:cs="Calibri"/>
          <w:i w:val="0"/>
          <w:vertAlign w:val="superscript"/>
        </w:rPr>
        <w:t>‡</w:t>
      </w:r>
      <w:r w:rsidRPr="004A45B8">
        <w:rPr>
          <w:rFonts w:ascii="Calibri" w:hAnsi="Calibri" w:cs="Calibri"/>
          <w:i w:val="0"/>
        </w:rPr>
        <w:t>). This functional variation directly supports the model's SHAP analysis (</w:t>
      </w:r>
      <w:r w:rsidRPr="004A45B8">
        <w:rPr>
          <w:rFonts w:ascii="Calibri" w:hAnsi="Calibri" w:cs="Calibri"/>
          <w:i w:val="0"/>
          <w:highlight w:val="yellow"/>
        </w:rPr>
        <w:t>Fig. 4d</w:t>
      </w:r>
      <w:r w:rsidRPr="004A45B8">
        <w:rPr>
          <w:rFonts w:ascii="Calibri" w:hAnsi="Calibri" w:cs="Calibri"/>
          <w:i w:val="0"/>
        </w:rPr>
        <w:t>), confirming that variations in local charge distribution and electrostatic potential across diverse functional heads play a crucial role</w:t>
      </w:r>
      <w:r>
        <w:rPr>
          <w:rFonts w:ascii="Calibri" w:hAnsi="Calibri" w:cs="Calibri" w:hint="eastAsia"/>
          <w:i w:val="0"/>
        </w:rPr>
        <w:t xml:space="preserve">, </w:t>
      </w:r>
      <w:r w:rsidRPr="004A45B8">
        <w:rPr>
          <w:rFonts w:ascii="Calibri" w:hAnsi="Calibri" w:cs="Calibri"/>
          <w:i w:val="0"/>
        </w:rPr>
        <w:t>alongside chain length</w:t>
      </w:r>
      <w:r>
        <w:rPr>
          <w:rFonts w:ascii="Calibri" w:hAnsi="Calibri" w:cs="Calibri" w:hint="eastAsia"/>
          <w:i w:val="0"/>
        </w:rPr>
        <w:t xml:space="preserve">, </w:t>
      </w:r>
      <w:r w:rsidRPr="004A45B8">
        <w:rPr>
          <w:rFonts w:ascii="Calibri" w:hAnsi="Calibri" w:cs="Calibri"/>
          <w:i w:val="0"/>
        </w:rPr>
        <w:t>in modulating the molecular softness (</w:t>
      </w:r>
      <w:r w:rsidRPr="004A45B8">
        <w:rPr>
          <w:rFonts w:ascii="Calibri" w:hAnsi="Calibri" w:cs="Calibri"/>
          <w:iCs/>
        </w:rPr>
        <w:t>S</w:t>
      </w:r>
      <w:r w:rsidRPr="004A45B8">
        <w:rPr>
          <w:rFonts w:ascii="Calibri" w:hAnsi="Calibri" w:cs="Calibri"/>
          <w:i w:val="0"/>
        </w:rPr>
        <w:t>) and determining the requisite oxidative/reductive commitment (</w:t>
      </w:r>
      <w:r w:rsidRPr="004A45B8">
        <w:rPr>
          <w:rFonts w:ascii="Calibri" w:hAnsi="Calibri" w:cs="Calibri"/>
          <w:iCs/>
        </w:rPr>
        <w:t>ŋ</w:t>
      </w:r>
      <w:r w:rsidRPr="004A45B8">
        <w:rPr>
          <w:rFonts w:ascii="Calibri" w:hAnsi="Calibri" w:cs="Calibri"/>
          <w:i w:val="0"/>
          <w:vertAlign w:val="subscript"/>
        </w:rPr>
        <w:t>G/F</w:t>
      </w:r>
      <w:r w:rsidRPr="004A45B8">
        <w:rPr>
          <w:rFonts w:ascii="Calibri" w:hAnsi="Calibri" w:cs="Calibri"/>
          <w:i w:val="0"/>
        </w:rPr>
        <w:t>).</w:t>
      </w:r>
      <w:r w:rsidR="0009033F">
        <w:rPr>
          <w:rFonts w:ascii="Calibri" w:hAnsi="Calibri" w:cs="Calibri" w:hint="eastAsia"/>
          <w:i w:val="0"/>
        </w:rPr>
        <w:t xml:space="preserve"> </w:t>
      </w:r>
      <w:r>
        <w:rPr>
          <w:rFonts w:ascii="Calibri" w:hAnsi="Calibri" w:cs="Calibri" w:hint="eastAsia"/>
          <w:i w:val="0"/>
        </w:rPr>
        <w:t>Also, the</w:t>
      </w:r>
      <w:r w:rsidRPr="007A29FE">
        <w:rPr>
          <w:rFonts w:ascii="Calibri" w:hAnsi="Calibri" w:cs="Calibri"/>
          <w:i w:val="0"/>
        </w:rPr>
        <w:t xml:space="preserve"> heatmap reveals strong class-dependent kinetic and thermodynamic clustering, where short-chain compounds (e.g., FTUCAs) display higher</w:t>
      </w:r>
      <w:r>
        <w:rPr>
          <w:rFonts w:ascii="Calibri" w:hAnsi="Calibri" w:cs="Calibri" w:hint="eastAsia"/>
          <w:i w:val="0"/>
        </w:rPr>
        <w:t xml:space="preserve"> </w:t>
      </w:r>
      <w:r w:rsidRPr="004A45B8">
        <w:rPr>
          <w:rFonts w:ascii="Calibri" w:hAnsi="Calibri" w:cs="Calibri"/>
          <w:i w:val="0"/>
        </w:rPr>
        <w:t>Δ</w:t>
      </w:r>
      <w:r w:rsidRPr="007A29FE">
        <w:rPr>
          <w:rFonts w:ascii="Calibri" w:hAnsi="Calibri" w:cs="Calibri"/>
          <w:i w:val="0"/>
        </w:rPr>
        <w:t>G</w:t>
      </w:r>
      <w:r w:rsidRPr="004A45B8">
        <w:rPr>
          <w:rFonts w:ascii="Calibri" w:eastAsia="等线" w:hAnsi="Calibri" w:cs="Calibri"/>
          <w:i w:val="0"/>
          <w:vertAlign w:val="superscript"/>
        </w:rPr>
        <w:t>‡</w:t>
      </w:r>
      <w:r w:rsidRPr="007A29FE">
        <w:rPr>
          <w:rFonts w:ascii="Calibri" w:hAnsi="Calibri" w:cs="Calibri"/>
          <w:i w:val="0"/>
        </w:rPr>
        <w:t xml:space="preserve"> and larger bond dissociation energies (BDE) compared to long-chain derivatives like monoPAPs and diPAPs. This shift toward higher kinetic bottlenecks in shorter perfluorinated architectures directly mirrors the demand for an intensified oxidative flux to overcome high HOMO–LUMO gaps (</w:t>
      </w:r>
      <w:r w:rsidRPr="007A29FE">
        <w:rPr>
          <w:rFonts w:ascii="Calibri" w:hAnsi="Calibri" w:cs="Calibri"/>
          <w:iCs/>
        </w:rPr>
        <w:t>E</w:t>
      </w:r>
      <w:r w:rsidRPr="007A29FE">
        <w:rPr>
          <w:rFonts w:ascii="Calibri" w:hAnsi="Calibri" w:cs="Calibri"/>
          <w:i w:val="0"/>
          <w:vertAlign w:val="subscript"/>
        </w:rPr>
        <w:t>GAP</w:t>
      </w:r>
      <w:r w:rsidRPr="007A29FE">
        <w:rPr>
          <w:rFonts w:ascii="Calibri" w:hAnsi="Calibri" w:cs="Calibri"/>
          <w:i w:val="0"/>
        </w:rPr>
        <w:t xml:space="preserve">). </w:t>
      </w:r>
      <w:r>
        <w:rPr>
          <w:rFonts w:ascii="Calibri" w:hAnsi="Calibri" w:cs="Calibri" w:hint="eastAsia"/>
          <w:i w:val="0"/>
        </w:rPr>
        <w:t>T</w:t>
      </w:r>
      <w:r w:rsidRPr="007A29FE">
        <w:rPr>
          <w:rFonts w:ascii="Calibri" w:hAnsi="Calibri" w:cs="Calibri"/>
          <w:i w:val="0"/>
        </w:rPr>
        <w:t xml:space="preserve">hese quantum-chemical distributions corroborate the elevated </w:t>
      </w:r>
      <w:r w:rsidRPr="004A45B8">
        <w:rPr>
          <w:rFonts w:ascii="Calibri" w:hAnsi="Calibri" w:cs="Calibri"/>
          <w:iCs/>
        </w:rPr>
        <w:t>ŋ</w:t>
      </w:r>
      <w:r w:rsidRPr="007A29FE">
        <w:rPr>
          <w:rFonts w:ascii="Calibri" w:hAnsi="Calibri" w:cs="Calibri"/>
          <w:i w:val="0"/>
          <w:vertAlign w:val="subscript"/>
        </w:rPr>
        <w:t>G/F</w:t>
      </w:r>
      <w:r w:rsidRPr="007A29FE">
        <w:rPr>
          <w:rFonts w:ascii="Calibri" w:hAnsi="Calibri" w:cs="Calibri"/>
          <w:i w:val="0"/>
        </w:rPr>
        <w:t xml:space="preserve"> required for short-chain homologues to navigate reductive kinetic barriers during degradation.</w:t>
      </w:r>
    </w:p>
    <w:p w14:paraId="391C02AC" w14:textId="77777777" w:rsidR="004A45B8" w:rsidRPr="004A45B8" w:rsidRDefault="004A45B8" w:rsidP="007538AC">
      <w:pPr>
        <w:rPr>
          <w:rFonts w:ascii="Calibri" w:hAnsi="Calibri" w:cs="Calibri"/>
          <w:i w:val="0"/>
        </w:rPr>
      </w:pPr>
    </w:p>
    <w:p w14:paraId="07657938" w14:textId="23778D62" w:rsidR="008178A5" w:rsidRDefault="008178A5" w:rsidP="008178A5">
      <w:pPr>
        <w:jc w:val="center"/>
      </w:pPr>
      <w:r>
        <w:rPr>
          <w:noProof/>
        </w:rPr>
        <w:lastRenderedPageBreak/>
        <w:drawing>
          <wp:inline distT="0" distB="0" distL="0" distR="0" wp14:anchorId="3C77B5DA" wp14:editId="4E0D7EC7">
            <wp:extent cx="4383405" cy="8438158"/>
            <wp:effectExtent l="0" t="0" r="0" b="1270"/>
            <wp:docPr id="45758993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068" cy="8445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F5924E" w14:textId="77777777" w:rsidR="008178A5" w:rsidRDefault="008178A5"/>
    <w:p w14:paraId="544DB6C7" w14:textId="72011351" w:rsidR="00E90E0F" w:rsidRPr="00344319" w:rsidRDefault="00E90E0F" w:rsidP="00344319">
      <w:pPr>
        <w:pStyle w:val="1"/>
        <w:rPr>
          <w:rFonts w:eastAsiaTheme="minorEastAsia"/>
        </w:rPr>
      </w:pPr>
      <w:bookmarkStart w:id="38" w:name="_Toc236672151"/>
      <w:bookmarkStart w:id="39" w:name="_Toc236672203"/>
      <w:r>
        <w:rPr>
          <w:rFonts w:hint="eastAsia"/>
        </w:rPr>
        <w:lastRenderedPageBreak/>
        <w:t xml:space="preserve">Figure </w:t>
      </w:r>
      <w:r w:rsidR="00BC3B99">
        <w:rPr>
          <w:rFonts w:eastAsiaTheme="minorEastAsia" w:hint="eastAsia"/>
        </w:rPr>
        <w:t>6</w:t>
      </w:r>
      <w:r>
        <w:rPr>
          <w:rFonts w:hint="eastAsia"/>
        </w:rPr>
        <w:t xml:space="preserve"> </w:t>
      </w:r>
      <w:r w:rsidR="00344319" w:rsidRPr="00344319">
        <w:t>Schematic diagram of the physical VUV system setup and cross-sectional view of the VUV reactor</w:t>
      </w:r>
      <w:bookmarkEnd w:id="38"/>
      <w:bookmarkEnd w:id="39"/>
    </w:p>
    <w:p w14:paraId="658CD364" w14:textId="258EA56D" w:rsidR="00E90E0F" w:rsidRDefault="00B21761">
      <w:r>
        <w:rPr>
          <w:noProof/>
        </w:rPr>
        <w:drawing>
          <wp:inline distT="0" distB="0" distL="0" distR="0" wp14:anchorId="6C6CFCC5" wp14:editId="32DD2C85">
            <wp:extent cx="6188710" cy="1562735"/>
            <wp:effectExtent l="0" t="0" r="2540" b="0"/>
            <wp:docPr id="6518575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85758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1562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90E0F" w:rsidSect="005E15C3">
      <w:footerReference w:type="default" r:id="rId39"/>
      <w:pgSz w:w="11906" w:h="16838"/>
      <w:pgMar w:top="1440" w:right="1080" w:bottom="1440" w:left="108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60778" w14:textId="77777777" w:rsidR="00E63EFB" w:rsidRDefault="00E63EFB" w:rsidP="00A309EB">
      <w:r>
        <w:separator/>
      </w:r>
    </w:p>
  </w:endnote>
  <w:endnote w:type="continuationSeparator" w:id="0">
    <w:p w14:paraId="13920E74" w14:textId="77777777" w:rsidR="00E63EFB" w:rsidRDefault="00E63EFB" w:rsidP="00A30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07657034"/>
      <w:docPartObj>
        <w:docPartGallery w:val="Page Numbers (Bottom of Page)"/>
        <w:docPartUnique/>
      </w:docPartObj>
    </w:sdtPr>
    <w:sdtContent>
      <w:p w14:paraId="2E4F0BAE" w14:textId="58DADA82" w:rsidR="00BC3B99" w:rsidRDefault="00BC3B99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1123ED6" w14:textId="77777777" w:rsidR="00A309EB" w:rsidRDefault="00A309EB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5B470" w14:textId="77777777" w:rsidR="00E63EFB" w:rsidRDefault="00E63EFB" w:rsidP="00A309EB">
      <w:r>
        <w:separator/>
      </w:r>
    </w:p>
  </w:footnote>
  <w:footnote w:type="continuationSeparator" w:id="0">
    <w:p w14:paraId="75708457" w14:textId="77777777" w:rsidR="00E63EFB" w:rsidRDefault="00E63EFB" w:rsidP="00A309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367887"/>
    <w:multiLevelType w:val="hybridMultilevel"/>
    <w:tmpl w:val="EB466BF8"/>
    <w:lvl w:ilvl="0" w:tplc="4DE266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567151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5C3"/>
    <w:rsid w:val="00080A42"/>
    <w:rsid w:val="0009033F"/>
    <w:rsid w:val="001614E0"/>
    <w:rsid w:val="001C1B8E"/>
    <w:rsid w:val="001C7FAB"/>
    <w:rsid w:val="00227A63"/>
    <w:rsid w:val="002F0888"/>
    <w:rsid w:val="00344319"/>
    <w:rsid w:val="003E757B"/>
    <w:rsid w:val="00411256"/>
    <w:rsid w:val="00472745"/>
    <w:rsid w:val="004A2DA3"/>
    <w:rsid w:val="004A45B8"/>
    <w:rsid w:val="004B0312"/>
    <w:rsid w:val="005236F3"/>
    <w:rsid w:val="005648C5"/>
    <w:rsid w:val="00596329"/>
    <w:rsid w:val="005D2B6F"/>
    <w:rsid w:val="005E15C3"/>
    <w:rsid w:val="00665ADD"/>
    <w:rsid w:val="006765F7"/>
    <w:rsid w:val="006B701E"/>
    <w:rsid w:val="006E3754"/>
    <w:rsid w:val="007206FF"/>
    <w:rsid w:val="00751A7A"/>
    <w:rsid w:val="007538AC"/>
    <w:rsid w:val="0079790C"/>
    <w:rsid w:val="007A29FE"/>
    <w:rsid w:val="008178A5"/>
    <w:rsid w:val="0092118F"/>
    <w:rsid w:val="0094472B"/>
    <w:rsid w:val="0095493E"/>
    <w:rsid w:val="009765C1"/>
    <w:rsid w:val="009F0B35"/>
    <w:rsid w:val="00A07038"/>
    <w:rsid w:val="00A309EB"/>
    <w:rsid w:val="00A327C3"/>
    <w:rsid w:val="00A80A8B"/>
    <w:rsid w:val="00AF2794"/>
    <w:rsid w:val="00B050EE"/>
    <w:rsid w:val="00B21761"/>
    <w:rsid w:val="00B34260"/>
    <w:rsid w:val="00BA76A3"/>
    <w:rsid w:val="00BC3B99"/>
    <w:rsid w:val="00BE3E25"/>
    <w:rsid w:val="00D8652D"/>
    <w:rsid w:val="00DA65E7"/>
    <w:rsid w:val="00DB3F26"/>
    <w:rsid w:val="00E35D2D"/>
    <w:rsid w:val="00E63EFB"/>
    <w:rsid w:val="00E90E0F"/>
    <w:rsid w:val="00E9653A"/>
    <w:rsid w:val="00EC312B"/>
    <w:rsid w:val="00ED4EC8"/>
    <w:rsid w:val="00EF5FE0"/>
    <w:rsid w:val="00F23981"/>
    <w:rsid w:val="00F7288D"/>
    <w:rsid w:val="00F82AA7"/>
    <w:rsid w:val="00F82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9472BA"/>
  <w15:chartTrackingRefBased/>
  <w15:docId w15:val="{38854476-D9AC-4C25-BDA3-EEFA2F1AC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i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F2794"/>
    <w:pPr>
      <w:keepNext/>
      <w:keepLines/>
      <w:spacing w:before="480" w:after="80"/>
      <w:outlineLvl w:val="0"/>
    </w:pPr>
    <w:rPr>
      <w:rFonts w:ascii="Calibri" w:eastAsia="Calibri" w:hAnsi="Calibri" w:cstheme="majorBidi"/>
      <w:b/>
      <w:i w:val="0"/>
      <w:color w:val="000000" w:themeColor="text1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15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15C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15C3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15C3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15C3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15C3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15C3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15C3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F2794"/>
    <w:rPr>
      <w:rFonts w:ascii="Calibri" w:eastAsia="Calibri" w:hAnsi="Calibri" w:cstheme="majorBidi"/>
      <w:b/>
      <w:i w:val="0"/>
      <w:color w:val="000000" w:themeColor="text1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E15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E15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E15C3"/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E15C3"/>
    <w:rPr>
      <w:rFonts w:asciiTheme="minorHAnsi" w:eastAsiaTheme="minorEastAsia" w:hAnsiTheme="minorHAnsi" w:cstheme="majorBidi"/>
      <w:color w:val="2F5496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5E15C3"/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E15C3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E15C3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E15C3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E15C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E15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E15C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E15C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E15C3"/>
    <w:pPr>
      <w:spacing w:before="160" w:after="160"/>
      <w:jc w:val="center"/>
    </w:pPr>
    <w:rPr>
      <w:i w:val="0"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E15C3"/>
    <w:rPr>
      <w:i w:val="0"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E15C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E15C3"/>
    <w:rPr>
      <w:i w:val="0"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E15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 w:val="0"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E15C3"/>
    <w:rPr>
      <w:i w:val="0"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E15C3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309E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309E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309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309EB"/>
    <w:rPr>
      <w:sz w:val="18"/>
      <w:szCs w:val="18"/>
    </w:rPr>
  </w:style>
  <w:style w:type="table" w:styleId="af2">
    <w:name w:val="Table Grid"/>
    <w:basedOn w:val="a1"/>
    <w:uiPriority w:val="39"/>
    <w:rsid w:val="00B342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网格型1"/>
    <w:basedOn w:val="a1"/>
    <w:next w:val="af2"/>
    <w:uiPriority w:val="39"/>
    <w:rsid w:val="00F82D85"/>
    <w:rPr>
      <w:rFonts w:asciiTheme="minorHAnsi" w:eastAsiaTheme="minorEastAsia" w:hAnsiTheme="minorHAnsi" w:cstheme="minorBidi"/>
      <w:i w:val="0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">
    <w:name w:val="TOC Heading"/>
    <w:basedOn w:val="1"/>
    <w:next w:val="a"/>
    <w:uiPriority w:val="39"/>
    <w:unhideWhenUsed/>
    <w:qFormat/>
    <w:rsid w:val="007206FF"/>
    <w:pPr>
      <w:widowControl/>
      <w:spacing w:before="240" w:after="0" w:line="259" w:lineRule="auto"/>
      <w:jc w:val="left"/>
      <w:outlineLvl w:val="9"/>
    </w:pPr>
    <w:rPr>
      <w:rFonts w:eastAsiaTheme="majorEastAsia"/>
      <w:b w:val="0"/>
      <w:color w:val="2F5496" w:themeColor="accent1" w:themeShade="BF"/>
      <w:kern w:val="0"/>
      <w:sz w:val="32"/>
      <w:szCs w:val="32"/>
    </w:rPr>
  </w:style>
  <w:style w:type="paragraph" w:styleId="TOC1">
    <w:name w:val="toc 1"/>
    <w:basedOn w:val="a"/>
    <w:next w:val="a"/>
    <w:autoRedefine/>
    <w:uiPriority w:val="39"/>
    <w:unhideWhenUsed/>
    <w:rsid w:val="007206FF"/>
  </w:style>
  <w:style w:type="character" w:styleId="af3">
    <w:name w:val="Hyperlink"/>
    <w:basedOn w:val="a0"/>
    <w:uiPriority w:val="99"/>
    <w:unhideWhenUsed/>
    <w:rsid w:val="007206F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emf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footer" Target="footer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emf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emf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BCDB30-4B15-4BE7-BB91-6CD1D87EC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2610</TotalTime>
  <Pages>38</Pages>
  <Words>1816</Words>
  <Characters>10589</Characters>
  <Application>Microsoft Office Word</Application>
  <DocSecurity>0</DocSecurity>
  <Lines>1323</Lines>
  <Paragraphs>443</Paragraphs>
  <ScaleCrop>false</ScaleCrop>
  <Company/>
  <LinksUpToDate>false</LinksUpToDate>
  <CharactersWithSpaces>11962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yanei xue</dc:creator>
  <cp:keywords/>
  <dc:description/>
  <cp:lastModifiedBy>yanei xue</cp:lastModifiedBy>
  <cp:revision>24</cp:revision>
  <dcterms:created xsi:type="dcterms:W3CDTF">2026-07-16T09:50:00Z</dcterms:created>
  <dcterms:modified xsi:type="dcterms:W3CDTF">2026-09-08T08:31:00Z</dcterms:modified>
</cp:coreProperties>
</file>