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F097E4" w14:textId="77777777" w:rsidR="0056232A" w:rsidRPr="007B7B14" w:rsidRDefault="0056232A" w:rsidP="0056232A">
      <w:pPr>
        <w:spacing w:after="0" w:line="240" w:lineRule="auto"/>
        <w:ind w:left="100" w:right="-20"/>
        <w:rPr>
          <w:rFonts w:ascii="Times New Roman" w:eastAsia="Times New Roman" w:hAnsi="Times New Roman" w:cs="Times New Roman"/>
          <w:b/>
          <w:bCs/>
          <w:sz w:val="24"/>
          <w:szCs w:val="24"/>
        </w:rPr>
      </w:pPr>
      <w:r w:rsidRPr="007B7B14">
        <w:rPr>
          <w:rFonts w:ascii="Times New Roman" w:eastAsia="Times New Roman" w:hAnsi="Times New Roman" w:cs="Times New Roman"/>
          <w:b/>
          <w:bCs/>
          <w:sz w:val="24"/>
          <w:szCs w:val="24"/>
        </w:rPr>
        <w:t>Supplement 1: Icon Array depicting outcomes for infant born at 23 weeks EGA receiving intensive care</w:t>
      </w:r>
    </w:p>
    <w:p w14:paraId="3BFFDBD9" w14:textId="77777777" w:rsidR="0056232A" w:rsidRDefault="0056232A" w:rsidP="0056232A">
      <w:pPr>
        <w:spacing w:after="0" w:line="240" w:lineRule="auto"/>
        <w:ind w:left="100" w:right="-20"/>
        <w:rPr>
          <w:rFonts w:ascii="Times New Roman" w:eastAsia="Times New Roman" w:hAnsi="Times New Roman" w:cs="Times New Roman"/>
          <w:sz w:val="24"/>
          <w:szCs w:val="24"/>
          <w:u w:val="single"/>
        </w:rPr>
      </w:pPr>
      <w:r w:rsidRPr="007B7B14">
        <w:rPr>
          <w:rFonts w:ascii="Times New Roman" w:eastAsia="Times New Roman" w:hAnsi="Times New Roman" w:cs="Times New Roman"/>
          <w:noProof/>
          <w:sz w:val="24"/>
          <w:szCs w:val="24"/>
        </w:rPr>
        <w:drawing>
          <wp:inline distT="0" distB="0" distL="0" distR="0" wp14:anchorId="7CE41ACD" wp14:editId="55E522E2">
            <wp:extent cx="2729703" cy="2784297"/>
            <wp:effectExtent l="0" t="0" r="1270" b="0"/>
            <wp:docPr id="1862309051" name="Picture 5" descr="A chart with a number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844820" name="Picture 5" descr="A chart with a number of people&#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56583" cy="2811714"/>
                    </a:xfrm>
                    <a:prstGeom prst="rect">
                      <a:avLst/>
                    </a:prstGeom>
                  </pic:spPr>
                </pic:pic>
              </a:graphicData>
            </a:graphic>
          </wp:inline>
        </w:drawing>
      </w:r>
    </w:p>
    <w:p w14:paraId="61A1DB63" w14:textId="77777777" w:rsidR="0056232A" w:rsidRPr="007B7B14" w:rsidRDefault="0056232A" w:rsidP="0056232A">
      <w:pPr>
        <w:spacing w:after="0" w:line="240" w:lineRule="auto"/>
        <w:ind w:right="-20"/>
        <w:rPr>
          <w:rFonts w:ascii="Times New Roman" w:eastAsia="Times New Roman" w:hAnsi="Times New Roman" w:cs="Times New Roman"/>
          <w:sz w:val="24"/>
          <w:szCs w:val="24"/>
          <w:u w:val="single"/>
        </w:rPr>
      </w:pPr>
    </w:p>
    <w:p w14:paraId="196A50B7" w14:textId="77777777" w:rsidR="0056232A" w:rsidRDefault="0056232A" w:rsidP="0056232A">
      <w:pPr>
        <w:spacing w:after="0" w:line="240" w:lineRule="auto"/>
        <w:ind w:left="100" w:right="-20"/>
        <w:rPr>
          <w:rFonts w:ascii="Times New Roman" w:eastAsia="Times New Roman" w:hAnsi="Times New Roman" w:cs="Times New Roman"/>
          <w:i/>
          <w:iCs/>
          <w:spacing w:val="2"/>
          <w:sz w:val="24"/>
          <w:szCs w:val="24"/>
        </w:rPr>
      </w:pPr>
    </w:p>
    <w:p w14:paraId="1EA7379A" w14:textId="6F513C96" w:rsidR="0056232A" w:rsidRPr="007B7B14" w:rsidRDefault="0056232A" w:rsidP="0056232A">
      <w:pPr>
        <w:spacing w:after="0" w:line="240" w:lineRule="auto"/>
        <w:ind w:left="100" w:right="-20"/>
        <w:rPr>
          <w:rFonts w:ascii="Times New Roman" w:eastAsia="Times New Roman" w:hAnsi="Times New Roman" w:cs="Times New Roman"/>
          <w:b/>
          <w:bCs/>
          <w:sz w:val="24"/>
          <w:szCs w:val="24"/>
        </w:rPr>
      </w:pPr>
      <w:r w:rsidRPr="007B7B14">
        <w:rPr>
          <w:rFonts w:ascii="Times New Roman" w:eastAsia="Times New Roman" w:hAnsi="Times New Roman" w:cs="Times New Roman"/>
          <w:b/>
          <w:bCs/>
          <w:sz w:val="24"/>
          <w:szCs w:val="24"/>
        </w:rPr>
        <w:t xml:space="preserve">Supplement </w:t>
      </w:r>
      <w:r>
        <w:rPr>
          <w:rFonts w:ascii="Times New Roman" w:eastAsia="Times New Roman" w:hAnsi="Times New Roman" w:cs="Times New Roman"/>
          <w:b/>
          <w:bCs/>
          <w:sz w:val="24"/>
          <w:szCs w:val="24"/>
        </w:rPr>
        <w:t>2</w:t>
      </w:r>
      <w:r w:rsidRPr="007B7B1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Descriptions of Intensive Care and Comfort care </w:t>
      </w:r>
      <w:r>
        <w:rPr>
          <w:rFonts w:ascii="Times New Roman" w:eastAsia="Times New Roman" w:hAnsi="Times New Roman" w:cs="Times New Roman"/>
          <w:b/>
          <w:bCs/>
          <w:sz w:val="24"/>
          <w:szCs w:val="24"/>
        </w:rPr>
        <w:t>used</w:t>
      </w:r>
      <w:r>
        <w:rPr>
          <w:rFonts w:ascii="Times New Roman" w:eastAsia="Times New Roman" w:hAnsi="Times New Roman" w:cs="Times New Roman"/>
          <w:b/>
          <w:bCs/>
          <w:sz w:val="24"/>
          <w:szCs w:val="24"/>
        </w:rPr>
        <w:t xml:space="preserve"> in the interview guide</w:t>
      </w:r>
    </w:p>
    <w:p w14:paraId="100CCE7D" w14:textId="77777777" w:rsidR="0056232A" w:rsidRDefault="0056232A" w:rsidP="0056232A">
      <w:pPr>
        <w:pStyle w:val="NormalWeb"/>
        <w:spacing w:before="280" w:beforeAutospacing="0" w:after="0" w:afterAutospacing="0"/>
        <w:textAlignment w:val="baseline"/>
        <w:rPr>
          <w:color w:val="000000"/>
        </w:rPr>
      </w:pPr>
      <w:r>
        <w:rPr>
          <w:color w:val="000000"/>
        </w:rPr>
        <w:t>Intensive care</w:t>
      </w:r>
      <w:r w:rsidRPr="007B7B14">
        <w:rPr>
          <w:color w:val="000000"/>
        </w:rPr>
        <w:t xml:space="preserve"> involves a breathing tube, feeding tube, and special IV lines to deliver medications and draw blood. Some babies will need invasive procedures like placing chest tubes, abdominal drains, and could require one or more surgeries. While the babies receive intensive care, parents may be able to touch, interact with, or hold their baby, but may be limited in doing so after procedures or during more critical times of the baby's care. While we do everything we can to save the baby's life, most babies that survive will have some sort of long term complication(s). </w:t>
      </w:r>
    </w:p>
    <w:p w14:paraId="565A4615" w14:textId="77777777" w:rsidR="0056232A" w:rsidRDefault="0056232A" w:rsidP="0056232A">
      <w:pPr>
        <w:pStyle w:val="NormalWeb"/>
        <w:spacing w:before="280" w:beforeAutospacing="0" w:after="0" w:afterAutospacing="0"/>
        <w:textAlignment w:val="baseline"/>
        <w:rPr>
          <w:color w:val="000000"/>
        </w:rPr>
      </w:pPr>
      <w:r w:rsidRPr="007B7B14">
        <w:rPr>
          <w:color w:val="000000"/>
        </w:rPr>
        <w:t xml:space="preserve">Comfort care focuses on keeping a baby comfortable instead of doing everything to keep them alive. We give the baby medications so they don’t have pain and we avoid painful pokes or invasive procedures. This allows the family to hold and spend time with their baby until the baby passes. </w:t>
      </w:r>
    </w:p>
    <w:p w14:paraId="603F8811" w14:textId="77777777" w:rsidR="0056232A" w:rsidRDefault="0056232A" w:rsidP="0056232A">
      <w:pPr>
        <w:pStyle w:val="NormalWeb"/>
        <w:spacing w:before="280" w:beforeAutospacing="0" w:after="0" w:afterAutospacing="0"/>
        <w:textAlignment w:val="baseline"/>
        <w:rPr>
          <w:color w:val="000000"/>
        </w:rPr>
      </w:pPr>
    </w:p>
    <w:p w14:paraId="0053D85C" w14:textId="77777777" w:rsidR="0056232A" w:rsidRPr="007B7B14" w:rsidRDefault="0056232A" w:rsidP="0056232A">
      <w:pPr>
        <w:spacing w:line="240" w:lineRule="auto"/>
        <w:jc w:val="both"/>
        <w:rPr>
          <w:rFonts w:ascii="Times New Roman" w:hAnsi="Times New Roman" w:cs="Times New Roman"/>
          <w:b/>
          <w:bCs/>
          <w:color w:val="000000" w:themeColor="text1"/>
          <w:sz w:val="24"/>
          <w:szCs w:val="24"/>
        </w:rPr>
      </w:pPr>
      <w:r w:rsidRPr="007B7B14">
        <w:rPr>
          <w:rFonts w:ascii="Times New Roman" w:hAnsi="Times New Roman" w:cs="Times New Roman"/>
          <w:b/>
          <w:bCs/>
          <w:color w:val="000000" w:themeColor="text1"/>
          <w:sz w:val="24"/>
          <w:szCs w:val="24"/>
        </w:rPr>
        <w:t>Supplement 3: I</w:t>
      </w:r>
      <w:r>
        <w:rPr>
          <w:rFonts w:ascii="Times New Roman" w:hAnsi="Times New Roman" w:cs="Times New Roman"/>
          <w:b/>
          <w:bCs/>
          <w:color w:val="000000" w:themeColor="text1"/>
          <w:sz w:val="24"/>
          <w:szCs w:val="24"/>
        </w:rPr>
        <w:t>nterview i</w:t>
      </w:r>
      <w:r w:rsidRPr="007B7B14">
        <w:rPr>
          <w:rFonts w:ascii="Times New Roman" w:hAnsi="Times New Roman" w:cs="Times New Roman"/>
          <w:b/>
          <w:bCs/>
          <w:color w:val="000000" w:themeColor="text1"/>
          <w:sz w:val="24"/>
          <w:szCs w:val="24"/>
        </w:rPr>
        <w:t xml:space="preserve">mage </w:t>
      </w:r>
      <w:r>
        <w:rPr>
          <w:rFonts w:ascii="Times New Roman" w:hAnsi="Times New Roman" w:cs="Times New Roman"/>
          <w:b/>
          <w:bCs/>
          <w:color w:val="000000" w:themeColor="text1"/>
          <w:sz w:val="24"/>
          <w:szCs w:val="24"/>
        </w:rPr>
        <w:t>from published preclinical</w:t>
      </w:r>
      <w:r w:rsidRPr="007B7B14">
        <w:rPr>
          <w:rFonts w:ascii="Times New Roman" w:hAnsi="Times New Roman" w:cs="Times New Roman"/>
          <w:b/>
          <w:bCs/>
          <w:color w:val="000000" w:themeColor="text1"/>
          <w:sz w:val="24"/>
          <w:szCs w:val="24"/>
        </w:rPr>
        <w:t xml:space="preserve"> trial of AWT </w:t>
      </w:r>
    </w:p>
    <w:p w14:paraId="2B9FEF48" w14:textId="77777777" w:rsidR="0056232A" w:rsidRDefault="0056232A" w:rsidP="0056232A">
      <w:pPr>
        <w:spacing w:line="240" w:lineRule="auto"/>
        <w:jc w:val="both"/>
        <w:rPr>
          <w:rFonts w:ascii="Helvetica" w:hAnsi="Helvetica" w:cs="Arial"/>
          <w:color w:val="000000" w:themeColor="text1"/>
          <w:u w:val="single"/>
        </w:rPr>
      </w:pPr>
      <w:r w:rsidRPr="00F75B93">
        <w:rPr>
          <w:rFonts w:ascii="Helvetica" w:eastAsia="Times New Roman" w:hAnsi="Helvetica" w:cs="Arial"/>
          <w:noProof/>
          <w:color w:val="000000"/>
          <w:bdr w:val="none" w:sz="0" w:space="0" w:color="auto" w:frame="1"/>
        </w:rPr>
        <w:drawing>
          <wp:inline distT="0" distB="0" distL="0" distR="0" wp14:anchorId="52780E0B" wp14:editId="62BFA2F2">
            <wp:extent cx="3688715" cy="1366520"/>
            <wp:effectExtent l="0" t="0" r="0" b="5080"/>
            <wp:docPr id="896288993" name="Picture 4" descr="A baby pig in a plastic b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288993" name="Picture 4" descr="A baby pig in a plastic bag&#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88715" cy="1366520"/>
                    </a:xfrm>
                    <a:prstGeom prst="rect">
                      <a:avLst/>
                    </a:prstGeom>
                    <a:noFill/>
                    <a:ln>
                      <a:noFill/>
                    </a:ln>
                  </pic:spPr>
                </pic:pic>
              </a:graphicData>
            </a:graphic>
          </wp:inline>
        </w:drawing>
      </w:r>
    </w:p>
    <w:p w14:paraId="31AB56EE" w14:textId="409D7B9E" w:rsidR="0056232A" w:rsidRPr="007B7B14" w:rsidRDefault="0056232A" w:rsidP="0056232A">
      <w:pPr>
        <w:spacing w:line="240" w:lineRule="auto"/>
        <w:jc w:val="both"/>
        <w:rPr>
          <w:rFonts w:ascii="Times New Roman" w:hAnsi="Times New Roman" w:cs="Times New Roman"/>
          <w:b/>
          <w:bCs/>
          <w:color w:val="000000" w:themeColor="text1"/>
          <w:sz w:val="24"/>
          <w:szCs w:val="24"/>
        </w:rPr>
      </w:pPr>
      <w:r w:rsidRPr="007B7B14">
        <w:rPr>
          <w:rFonts w:ascii="Times New Roman" w:hAnsi="Times New Roman" w:cs="Times New Roman"/>
          <w:b/>
          <w:bCs/>
          <w:color w:val="000000" w:themeColor="text1"/>
          <w:sz w:val="24"/>
          <w:szCs w:val="24"/>
        </w:rPr>
        <w:t xml:space="preserve">Supplement 4: </w:t>
      </w:r>
      <w:r>
        <w:rPr>
          <w:rFonts w:ascii="Times New Roman" w:hAnsi="Times New Roman" w:cs="Times New Roman"/>
          <w:b/>
          <w:bCs/>
          <w:color w:val="000000" w:themeColor="text1"/>
          <w:sz w:val="24"/>
          <w:szCs w:val="24"/>
        </w:rPr>
        <w:t xml:space="preserve">AI-Generated </w:t>
      </w:r>
      <w:r w:rsidRPr="007B7B14">
        <w:rPr>
          <w:rFonts w:ascii="Times New Roman" w:hAnsi="Times New Roman" w:cs="Times New Roman"/>
          <w:b/>
          <w:bCs/>
          <w:color w:val="000000" w:themeColor="text1"/>
          <w:sz w:val="24"/>
          <w:szCs w:val="24"/>
        </w:rPr>
        <w:t>Interview image</w:t>
      </w:r>
      <w:r>
        <w:rPr>
          <w:rFonts w:ascii="Times New Roman" w:hAnsi="Times New Roman" w:cs="Times New Roman"/>
          <w:b/>
          <w:bCs/>
          <w:color w:val="000000" w:themeColor="text1"/>
          <w:sz w:val="24"/>
          <w:szCs w:val="24"/>
        </w:rPr>
        <w:t xml:space="preserve"> depicting</w:t>
      </w:r>
      <w:r w:rsidRPr="007B7B14">
        <w:rPr>
          <w:rFonts w:ascii="Times New Roman" w:hAnsi="Times New Roman" w:cs="Times New Roman"/>
          <w:b/>
          <w:bCs/>
          <w:color w:val="000000" w:themeColor="text1"/>
          <w:sz w:val="24"/>
          <w:szCs w:val="24"/>
        </w:rPr>
        <w:t xml:space="preserve"> human fetus in AWT</w:t>
      </w:r>
    </w:p>
    <w:p w14:paraId="1532AC0D" w14:textId="77777777" w:rsidR="0056232A" w:rsidRPr="00F75B93" w:rsidRDefault="0056232A" w:rsidP="0056232A">
      <w:pPr>
        <w:spacing w:line="240" w:lineRule="auto"/>
        <w:jc w:val="both"/>
        <w:rPr>
          <w:rFonts w:ascii="Helvetica" w:hAnsi="Helvetica" w:cs="Arial"/>
          <w:color w:val="000000" w:themeColor="text1"/>
        </w:rPr>
      </w:pPr>
      <w:r w:rsidRPr="00F75B93">
        <w:rPr>
          <w:rFonts w:ascii="Helvetica" w:hAnsi="Helvetica" w:cs="Arial"/>
          <w:color w:val="000000" w:themeColor="text1"/>
        </w:rPr>
        <w:lastRenderedPageBreak/>
        <w:t xml:space="preserve">    </w:t>
      </w:r>
      <w:r w:rsidRPr="00F75B93">
        <w:rPr>
          <w:rFonts w:ascii="Helvetica" w:eastAsia="Times New Roman" w:hAnsi="Helvetica" w:cs="Arial"/>
          <w:noProof/>
          <w:color w:val="000000"/>
          <w:bdr w:val="none" w:sz="0" w:space="0" w:color="auto" w:frame="1"/>
        </w:rPr>
        <w:drawing>
          <wp:inline distT="0" distB="0" distL="0" distR="0" wp14:anchorId="6CDB0DC8" wp14:editId="2AAC92C4">
            <wp:extent cx="2588895" cy="1705610"/>
            <wp:effectExtent l="0" t="0" r="1905" b="0"/>
            <wp:docPr id="15787255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88895" cy="1705610"/>
                    </a:xfrm>
                    <a:prstGeom prst="rect">
                      <a:avLst/>
                    </a:prstGeom>
                    <a:noFill/>
                    <a:ln>
                      <a:noFill/>
                    </a:ln>
                  </pic:spPr>
                </pic:pic>
              </a:graphicData>
            </a:graphic>
          </wp:inline>
        </w:drawing>
      </w:r>
    </w:p>
    <w:p w14:paraId="53FF1C0E" w14:textId="77777777" w:rsidR="0056232A" w:rsidRDefault="0056232A" w:rsidP="0056232A">
      <w:pPr>
        <w:spacing w:after="0" w:line="240" w:lineRule="auto"/>
        <w:ind w:left="100" w:right="-20"/>
        <w:rPr>
          <w:rFonts w:ascii="Times New Roman" w:eastAsia="Times New Roman" w:hAnsi="Times New Roman" w:cs="Times New Roman"/>
          <w:sz w:val="24"/>
          <w:szCs w:val="24"/>
        </w:rPr>
      </w:pPr>
    </w:p>
    <w:p w14:paraId="59CED860" w14:textId="77777777" w:rsidR="0074307F" w:rsidRDefault="0074307F"/>
    <w:sectPr w:rsidR="0074307F" w:rsidSect="0056232A">
      <w:pgSz w:w="12240" w:h="15840"/>
      <w:pgMar w:top="1480" w:right="172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D85"/>
    <w:rsid w:val="001620CB"/>
    <w:rsid w:val="00193DCF"/>
    <w:rsid w:val="001F12E5"/>
    <w:rsid w:val="00283A53"/>
    <w:rsid w:val="003A1EE6"/>
    <w:rsid w:val="00487760"/>
    <w:rsid w:val="00525C12"/>
    <w:rsid w:val="0056232A"/>
    <w:rsid w:val="00627879"/>
    <w:rsid w:val="0065149F"/>
    <w:rsid w:val="006C0424"/>
    <w:rsid w:val="006D64BA"/>
    <w:rsid w:val="006E62CF"/>
    <w:rsid w:val="0074307F"/>
    <w:rsid w:val="00804B90"/>
    <w:rsid w:val="0090650C"/>
    <w:rsid w:val="009124FA"/>
    <w:rsid w:val="00986F41"/>
    <w:rsid w:val="00D23D85"/>
    <w:rsid w:val="00D846D1"/>
    <w:rsid w:val="00F63E08"/>
    <w:rsid w:val="00F74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C4AE05"/>
  <w15:chartTrackingRefBased/>
  <w15:docId w15:val="{95911CC0-1E95-B246-88DF-080485410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32A"/>
    <w:pPr>
      <w:widowControl w:val="0"/>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23D85"/>
    <w:pPr>
      <w:keepNext/>
      <w:keepLines/>
      <w:widowControl/>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23D85"/>
    <w:pPr>
      <w:keepNext/>
      <w:keepLines/>
      <w:widowControl/>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23D85"/>
    <w:pPr>
      <w:keepNext/>
      <w:keepLines/>
      <w:widowControl/>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23D85"/>
    <w:pPr>
      <w:keepNext/>
      <w:keepLines/>
      <w:widowControl/>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23D85"/>
    <w:pPr>
      <w:keepNext/>
      <w:keepLines/>
      <w:widowControl/>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23D85"/>
    <w:pPr>
      <w:keepNext/>
      <w:keepLines/>
      <w:widowControl/>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23D85"/>
    <w:pPr>
      <w:keepNext/>
      <w:keepLines/>
      <w:widowControl/>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23D85"/>
    <w:pPr>
      <w:keepNext/>
      <w:keepLines/>
      <w:widowControl/>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23D85"/>
    <w:pPr>
      <w:keepNext/>
      <w:keepLines/>
      <w:widowControl/>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3D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D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D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D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D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D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D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D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D85"/>
    <w:rPr>
      <w:rFonts w:eastAsiaTheme="majorEastAsia" w:cstheme="majorBidi"/>
      <w:color w:val="272727" w:themeColor="text1" w:themeTint="D8"/>
    </w:rPr>
  </w:style>
  <w:style w:type="paragraph" w:styleId="Title">
    <w:name w:val="Title"/>
    <w:basedOn w:val="Normal"/>
    <w:next w:val="Normal"/>
    <w:link w:val="TitleChar"/>
    <w:uiPriority w:val="10"/>
    <w:qFormat/>
    <w:rsid w:val="00D23D85"/>
    <w:pPr>
      <w:widowControl/>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23D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3D85"/>
    <w:pPr>
      <w:widowControl/>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23D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D85"/>
    <w:pPr>
      <w:widowControl/>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23D85"/>
    <w:rPr>
      <w:i/>
      <w:iCs/>
      <w:color w:val="404040" w:themeColor="text1" w:themeTint="BF"/>
    </w:rPr>
  </w:style>
  <w:style w:type="paragraph" w:styleId="ListParagraph">
    <w:name w:val="List Paragraph"/>
    <w:basedOn w:val="Normal"/>
    <w:uiPriority w:val="34"/>
    <w:qFormat/>
    <w:rsid w:val="00D23D85"/>
    <w:pPr>
      <w:widowControl/>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23D85"/>
    <w:rPr>
      <w:i/>
      <w:iCs/>
      <w:color w:val="2F5496" w:themeColor="accent1" w:themeShade="BF"/>
    </w:rPr>
  </w:style>
  <w:style w:type="paragraph" w:styleId="IntenseQuote">
    <w:name w:val="Intense Quote"/>
    <w:basedOn w:val="Normal"/>
    <w:next w:val="Normal"/>
    <w:link w:val="IntenseQuoteChar"/>
    <w:uiPriority w:val="30"/>
    <w:qFormat/>
    <w:rsid w:val="00D23D85"/>
    <w:pPr>
      <w:widowControl/>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23D85"/>
    <w:rPr>
      <w:i/>
      <w:iCs/>
      <w:color w:val="2F5496" w:themeColor="accent1" w:themeShade="BF"/>
    </w:rPr>
  </w:style>
  <w:style w:type="character" w:styleId="IntenseReference">
    <w:name w:val="Intense Reference"/>
    <w:basedOn w:val="DefaultParagraphFont"/>
    <w:uiPriority w:val="32"/>
    <w:qFormat/>
    <w:rsid w:val="00D23D85"/>
    <w:rPr>
      <w:b/>
      <w:bCs/>
      <w:smallCaps/>
      <w:color w:val="2F5496" w:themeColor="accent1" w:themeShade="BF"/>
      <w:spacing w:val="5"/>
    </w:rPr>
  </w:style>
  <w:style w:type="paragraph" w:styleId="NormalWeb">
    <w:name w:val="Normal (Web)"/>
    <w:basedOn w:val="Normal"/>
    <w:uiPriority w:val="99"/>
    <w:unhideWhenUsed/>
    <w:rsid w:val="0056232A"/>
    <w:pPr>
      <w:widowControl/>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181</Words>
  <Characters>1035</Characters>
  <Application>Microsoft Office Word</Application>
  <DocSecurity>0</DocSecurity>
  <Lines>8</Lines>
  <Paragraphs>2</Paragraphs>
  <ScaleCrop>false</ScaleCrop>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Johnston</dc:creator>
  <cp:keywords/>
  <dc:description/>
  <cp:lastModifiedBy>Hannah Johnston</cp:lastModifiedBy>
  <cp:revision>2</cp:revision>
  <dcterms:created xsi:type="dcterms:W3CDTF">2026-08-18T16:41:00Z</dcterms:created>
  <dcterms:modified xsi:type="dcterms:W3CDTF">2026-08-18T16:41:00Z</dcterms:modified>
</cp:coreProperties>
</file>