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CCE421" w14:textId="77777777" w:rsidR="00E04DF8" w:rsidRPr="00CD236B" w:rsidRDefault="00000000" w:rsidP="00CD236B">
      <w:pPr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Additional File 3</w:t>
      </w:r>
      <w:r w:rsidRPr="00CD236B">
        <w:rPr>
          <w:rFonts w:ascii="Times New Roman" w:hAnsi="Times New Roman" w:cs="Times New Roman"/>
          <w:b/>
          <w:sz w:val="24"/>
          <w:szCs w:val="24"/>
        </w:rPr>
        <w:br/>
        <w:t>Semi-Structured Interview Guides</w:t>
      </w:r>
    </w:p>
    <w:p w14:paraId="5D58AC90" w14:textId="7B93091C" w:rsidR="00E04DF8" w:rsidRPr="00CD236B" w:rsidRDefault="00000000" w:rsidP="00CD236B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 xml:space="preserve">Methodological note. </w:t>
      </w:r>
      <w:r w:rsidRPr="00CD236B">
        <w:rPr>
          <w:rFonts w:ascii="Times New Roman" w:hAnsi="Times New Roman" w:cs="Times New Roman"/>
          <w:sz w:val="24"/>
          <w:szCs w:val="24"/>
        </w:rPr>
        <w:t xml:space="preserve">These interview guides were developed specifically for this study and were not previously published. They were designed as flexible orienting frameworks for semi-structured, in-depth interviews rather than as fixed questionnaires. Interviewers used the guides flexibly, following participants’ narratives, probing relevant issues in greater depth, and adapting the </w:t>
      </w:r>
      <w:r w:rsidR="00CD236B" w:rsidRPr="00CD236B">
        <w:rPr>
          <w:rFonts w:ascii="Times New Roman" w:hAnsi="Times New Roman" w:cs="Times New Roman"/>
          <w:sz w:val="24"/>
          <w:szCs w:val="24"/>
        </w:rPr>
        <w:t>question</w:t>
      </w:r>
      <w:r w:rsidRPr="00CD236B">
        <w:rPr>
          <w:rFonts w:ascii="Times New Roman" w:hAnsi="Times New Roman" w:cs="Times New Roman"/>
          <w:sz w:val="24"/>
          <w:szCs w:val="24"/>
        </w:rPr>
        <w:t xml:space="preserve"> </w:t>
      </w:r>
      <w:r w:rsidR="00CD236B" w:rsidRPr="00CD236B">
        <w:rPr>
          <w:rFonts w:ascii="Times New Roman" w:hAnsi="Times New Roman" w:cs="Times New Roman"/>
          <w:sz w:val="24"/>
          <w:szCs w:val="24"/>
        </w:rPr>
        <w:t>sequence</w:t>
      </w:r>
      <w:r w:rsidRPr="00CD236B">
        <w:rPr>
          <w:rFonts w:ascii="Times New Roman" w:hAnsi="Times New Roman" w:cs="Times New Roman"/>
          <w:sz w:val="24"/>
          <w:szCs w:val="24"/>
        </w:rPr>
        <w:t xml:space="preserve"> to the flow of each conversation. Five versions were used, tailored to the experiential context and role of the participant groups. Interviews were conducted in Spanish (40–50 minutes each); the English translation is presented together with the original Spanish wording for transparency and reproducibility.</w:t>
      </w:r>
    </w:p>
    <w:p w14:paraId="2DE103B4" w14:textId="77777777" w:rsidR="00E04DF8" w:rsidRPr="00CD236B" w:rsidRDefault="00000000" w:rsidP="00CD236B">
      <w:pPr>
        <w:keepNext/>
        <w:spacing w:before="40" w:after="10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Study information</w:t>
      </w:r>
    </w:p>
    <w:p w14:paraId="2C57DFBE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Title: Beyond Compliance: A Care Ethics-Informed Assessment Framework for Professionalism and Professional Identity Formation in Competency-Based Critical Care Residency Training</w:t>
      </w:r>
    </w:p>
    <w:p w14:paraId="422F3D36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Principal investigator: Claudia Jaramillo-Villegas, MD — claudia.jaramillo@shaio.org</w:t>
      </w:r>
    </w:p>
    <w:p w14:paraId="294C1B82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Institution: Universidad de La Sabana / Fundación Clínica Shaio, Bogotá, Colombia</w:t>
      </w:r>
    </w:p>
    <w:p w14:paraId="67C80A5D" w14:textId="77777777" w:rsidR="00E04DF8" w:rsidRPr="00CD236B" w:rsidRDefault="00000000" w:rsidP="00CD236B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Ethics approvals: MEDPHD-14-2025 (Universidad de La Sabana); DIB-24-02 (CEIFS, Fundación Clínica Shaio)</w:t>
      </w:r>
    </w:p>
    <w:p w14:paraId="00427E36" w14:textId="77777777" w:rsidR="00E04DF8" w:rsidRPr="00CD236B" w:rsidRDefault="00000000" w:rsidP="00CD236B">
      <w:pPr>
        <w:keepNext/>
        <w:spacing w:before="8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Version 1. Clinical Faculty</w:t>
      </w:r>
    </w:p>
    <w:p w14:paraId="11F08ABA" w14:textId="77777777" w:rsidR="00E04DF8" w:rsidRPr="00CD236B" w:rsidRDefault="00000000" w:rsidP="00CD236B">
      <w:pPr>
        <w:keepNext/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Participants: Attending physicians and clinical supervisors in the critical care medicine program</w:t>
      </w:r>
    </w:p>
    <w:p w14:paraId="5406C262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A. Professionalism — definition and current landscape</w:t>
      </w:r>
    </w:p>
    <w:p w14:paraId="225C1661" w14:textId="22620EAC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1. In your opinion, what </w:t>
      </w:r>
      <w:r w:rsidR="00CD236B">
        <w:rPr>
          <w:rFonts w:ascii="Times New Roman" w:hAnsi="Times New Roman" w:cs="Times New Roman"/>
          <w:sz w:val="24"/>
          <w:szCs w:val="24"/>
        </w:rPr>
        <w:t>doe</w:t>
      </w:r>
      <w:r w:rsidRPr="00CD236B">
        <w:rPr>
          <w:rFonts w:ascii="Times New Roman" w:hAnsi="Times New Roman" w:cs="Times New Roman"/>
          <w:sz w:val="24"/>
          <w:szCs w:val="24"/>
        </w:rPr>
        <w:t>s professionalism in medicine</w:t>
      </w:r>
      <w:r w:rsidR="00CD236B">
        <w:rPr>
          <w:rFonts w:ascii="Times New Roman" w:hAnsi="Times New Roman" w:cs="Times New Roman"/>
          <w:sz w:val="24"/>
          <w:szCs w:val="24"/>
        </w:rPr>
        <w:t xml:space="preserve"> entail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41D35F0E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En su opinión, ¿qué es el profesionalismo en medicina?</w:t>
      </w:r>
    </w:p>
    <w:p w14:paraId="64F2716D" w14:textId="08656924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lastRenderedPageBreak/>
        <w:t xml:space="preserve">2. What elements do you consider fundamental </w:t>
      </w:r>
      <w:r w:rsidR="00CD236B">
        <w:rPr>
          <w:rFonts w:ascii="Times New Roman" w:hAnsi="Times New Roman" w:cs="Times New Roman"/>
          <w:sz w:val="24"/>
          <w:szCs w:val="24"/>
        </w:rPr>
        <w:t>to</w:t>
      </w:r>
      <w:r w:rsidRPr="00CD236B">
        <w:rPr>
          <w:rFonts w:ascii="Times New Roman" w:hAnsi="Times New Roman" w:cs="Times New Roman"/>
          <w:sz w:val="24"/>
          <w:szCs w:val="24"/>
        </w:rPr>
        <w:t xml:space="preserve"> professionalism in critical care medicine?</w:t>
      </w:r>
    </w:p>
    <w:p w14:paraId="43F65E87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elementos considera que son componentes fundamentales del profesionalismo en medicina crítica?</w:t>
      </w:r>
    </w:p>
    <w:p w14:paraId="5D954B84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3. Do you believe professionalism can be taught to critical care medicine residents? Why or why not?</w:t>
      </w:r>
    </w:p>
    <w:p w14:paraId="437EE510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¿Cree que el profesionalismo es algo que se pueda enseñar a los residentes de medicina crítica y cuidado intensivo? ¿Por qué?</w:t>
      </w:r>
    </w:p>
    <w:p w14:paraId="7626760B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4. What do you consider the most effective strategies for teaching professionalism?</w:t>
      </w:r>
    </w:p>
    <w:p w14:paraId="3C8B7F07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¿Cuáles cree que son las mejores estrategias para enseñar el profesionalismo?</w:t>
      </w:r>
    </w:p>
    <w:p w14:paraId="4E95131F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5. How do you perceive professionalism in the current practice of medicine?</w:t>
      </w:r>
    </w:p>
    <w:p w14:paraId="480B7576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ve el profesionalismo en el ejercicio de la medicina en la actualidad?</w:t>
      </w:r>
    </w:p>
    <w:p w14:paraId="7AA60A9A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6. What do you value most in a physician?</w:t>
      </w:r>
    </w:p>
    <w:p w14:paraId="4EF1B4E0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es lo que más valora en un médico?</w:t>
      </w:r>
    </w:p>
    <w:p w14:paraId="29B4C3AD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7. If you have ever been a patient, what positive and negative aspects of the care you received stand out to you?</w:t>
      </w:r>
    </w:p>
    <w:p w14:paraId="16C39692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Si alguna vez ha sido paciente, ¿qué elementos positivos y negativos rescata de la atención que recibió?</w:t>
      </w:r>
    </w:p>
    <w:p w14:paraId="687426E5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B. History of professionalism</w:t>
      </w:r>
    </w:p>
    <w:p w14:paraId="4B050073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8. How have you seen professionalism evolve throughout your career? Do you think it has changed over time?</w:t>
      </w:r>
    </w:p>
    <w:p w14:paraId="19EF0CC7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ve la evolución del profesionalismo a lo largo de su experiencia como médico? ¿Cree que ha tenido algún cambio?</w:t>
      </w:r>
    </w:p>
    <w:p w14:paraId="02C9EF56" w14:textId="6BD1149F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9. When you were a resident, was professionalism assessed? </w:t>
      </w:r>
      <w:r w:rsidR="00CD236B">
        <w:rPr>
          <w:rFonts w:ascii="Times New Roman" w:hAnsi="Times New Roman" w:cs="Times New Roman"/>
          <w:sz w:val="24"/>
          <w:szCs w:val="24"/>
        </w:rPr>
        <w:t>If so, h</w:t>
      </w:r>
      <w:r w:rsidRPr="00CD236B">
        <w:rPr>
          <w:rFonts w:ascii="Times New Roman" w:hAnsi="Times New Roman" w:cs="Times New Roman"/>
          <w:sz w:val="24"/>
          <w:szCs w:val="24"/>
        </w:rPr>
        <w:t>ow was it assessed?</w:t>
      </w:r>
    </w:p>
    <w:p w14:paraId="17EF5CD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lastRenderedPageBreak/>
        <w:t>Original Spanish: Cuando usted era residente, ¿se evaluaba el profesionalismo? ¿Cómo se evaluaba?</w:t>
      </w:r>
    </w:p>
    <w:p w14:paraId="54C91FC3" w14:textId="5E8F07A8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10. Wh</w:t>
      </w:r>
      <w:r w:rsidR="00CD236B">
        <w:rPr>
          <w:rFonts w:ascii="Times New Roman" w:hAnsi="Times New Roman" w:cs="Times New Roman"/>
          <w:sz w:val="24"/>
          <w:szCs w:val="24"/>
        </w:rPr>
        <w:t>ich</w:t>
      </w:r>
      <w:r w:rsidRPr="00CD236B">
        <w:rPr>
          <w:rFonts w:ascii="Times New Roman" w:hAnsi="Times New Roman" w:cs="Times New Roman"/>
          <w:sz w:val="24"/>
          <w:szCs w:val="24"/>
        </w:rPr>
        <w:t xml:space="preserve"> characteristics did you value</w:t>
      </w:r>
      <w:r w:rsidR="00CD236B">
        <w:rPr>
          <w:rFonts w:ascii="Times New Roman" w:hAnsi="Times New Roman" w:cs="Times New Roman"/>
          <w:sz w:val="24"/>
          <w:szCs w:val="24"/>
        </w:rPr>
        <w:t xml:space="preserve"> most</w:t>
      </w:r>
      <w:r w:rsidRPr="00CD236B">
        <w:rPr>
          <w:rFonts w:ascii="Times New Roman" w:hAnsi="Times New Roman" w:cs="Times New Roman"/>
          <w:sz w:val="24"/>
          <w:szCs w:val="24"/>
        </w:rPr>
        <w:t xml:space="preserve"> in your faculty when you were a resident?</w:t>
      </w:r>
    </w:p>
    <w:p w14:paraId="42D45827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características valoraba usted más en sus docentes cuando era residente?</w:t>
      </w:r>
    </w:p>
    <w:p w14:paraId="6746A19D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C. Teaching and formation in professionalism</w:t>
      </w:r>
    </w:p>
    <w:p w14:paraId="1BB2EEE3" w14:textId="436646AB" w:rsidR="00E04DF8" w:rsidRPr="00CD236B" w:rsidRDefault="00CD236B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In your opinion, how can residents be cultivated to develop professionalism?</w:t>
      </w:r>
    </w:p>
    <w:p w14:paraId="3A832EB1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cree usted que se puede formar a los residentes en profesionalismo?</w:t>
      </w:r>
    </w:p>
    <w:p w14:paraId="55A306EE" w14:textId="1335BCA9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12. What settings do you consider appropriate for teaching professionalism, and </w:t>
      </w:r>
      <w:r w:rsidR="00CD236B">
        <w:rPr>
          <w:rFonts w:ascii="Times New Roman" w:hAnsi="Times New Roman" w:cs="Times New Roman"/>
          <w:sz w:val="24"/>
          <w:szCs w:val="24"/>
        </w:rPr>
        <w:t>how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6A4DAF00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escenarios son adecuados para enseñar el profesionalismo y de qué forma?</w:t>
      </w:r>
    </w:p>
    <w:p w14:paraId="413F8B56" w14:textId="2EC9AD9F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13. How do you think we could work to strengthen professionalism </w:t>
      </w:r>
      <w:r w:rsidR="00CD236B">
        <w:rPr>
          <w:rFonts w:ascii="Times New Roman" w:hAnsi="Times New Roman" w:cs="Times New Roman"/>
          <w:sz w:val="24"/>
          <w:szCs w:val="24"/>
        </w:rPr>
        <w:t>among</w:t>
      </w:r>
      <w:r w:rsidRPr="00CD236B">
        <w:rPr>
          <w:rFonts w:ascii="Times New Roman" w:hAnsi="Times New Roman" w:cs="Times New Roman"/>
          <w:sz w:val="24"/>
          <w:szCs w:val="24"/>
        </w:rPr>
        <w:t xml:space="preserve"> critical care medicine residents?</w:t>
      </w:r>
    </w:p>
    <w:p w14:paraId="3DD13124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cree que se puede trabajar para mejorar el profesionalismo en los residentes de medicina crítica y cuidado intensivo?</w:t>
      </w:r>
    </w:p>
    <w:p w14:paraId="1D57162F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D. Assessment — definitions and practices</w:t>
      </w:r>
    </w:p>
    <w:p w14:paraId="30FAD654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14. How do you define assessment?</w:t>
      </w:r>
    </w:p>
    <w:p w14:paraId="21FD1269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define evaluación?</w:t>
      </w:r>
    </w:p>
    <w:p w14:paraId="04B7FAF9" w14:textId="1B5C48F5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15. Do you think there is a difference between assessment and grading? If so, what does </w:t>
      </w:r>
      <w:r w:rsidR="00CD236B">
        <w:rPr>
          <w:rFonts w:ascii="Times New Roman" w:hAnsi="Times New Roman" w:cs="Times New Roman"/>
          <w:sz w:val="24"/>
          <w:szCs w:val="24"/>
        </w:rPr>
        <w:t>that difference</w:t>
      </w:r>
      <w:r w:rsidRPr="00CD236B">
        <w:rPr>
          <w:rFonts w:ascii="Times New Roman" w:hAnsi="Times New Roman" w:cs="Times New Roman"/>
          <w:sz w:val="24"/>
          <w:szCs w:val="24"/>
        </w:rPr>
        <w:t xml:space="preserve"> consist of?</w:t>
      </w:r>
    </w:p>
    <w:p w14:paraId="2123D81C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¿Cree que hay diferencia entre evaluación y calificación? Si la hay, ¿en qué consiste?</w:t>
      </w:r>
    </w:p>
    <w:p w14:paraId="77265FBE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16. What role does assessment play in the critical care medicine residency program?</w:t>
      </w:r>
    </w:p>
    <w:p w14:paraId="1633F75C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papel tiene la evaluación dentro del programa de medicina crítica y cuidado intensivo?</w:t>
      </w:r>
    </w:p>
    <w:p w14:paraId="62A53726" w14:textId="2A847B2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lastRenderedPageBreak/>
        <w:t xml:space="preserve">17. How do you currently assess residents? At what </w:t>
      </w:r>
      <w:r w:rsidR="00CD236B">
        <w:rPr>
          <w:rFonts w:ascii="Times New Roman" w:hAnsi="Times New Roman" w:cs="Times New Roman"/>
          <w:sz w:val="24"/>
          <w:szCs w:val="24"/>
        </w:rPr>
        <w:t>times</w:t>
      </w:r>
      <w:r w:rsidRPr="00CD236B">
        <w:rPr>
          <w:rFonts w:ascii="Times New Roman" w:hAnsi="Times New Roman" w:cs="Times New Roman"/>
          <w:sz w:val="24"/>
          <w:szCs w:val="24"/>
        </w:rPr>
        <w:t xml:space="preserve"> and how often?</w:t>
      </w:r>
    </w:p>
    <w:p w14:paraId="77418584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evalúa usted a los residentes? ¿En qué momentos y con qué periodicidad?</w:t>
      </w:r>
    </w:p>
    <w:p w14:paraId="27AC1B8E" w14:textId="3C528EE8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18. Do you provide feedback to residents </w:t>
      </w:r>
      <w:r w:rsidR="00CD236B">
        <w:rPr>
          <w:rFonts w:ascii="Times New Roman" w:hAnsi="Times New Roman" w:cs="Times New Roman"/>
          <w:sz w:val="24"/>
          <w:szCs w:val="24"/>
        </w:rPr>
        <w:t>after an</w:t>
      </w:r>
      <w:r w:rsidRPr="00CD236B">
        <w:rPr>
          <w:rFonts w:ascii="Times New Roman" w:hAnsi="Times New Roman" w:cs="Times New Roman"/>
          <w:sz w:val="24"/>
          <w:szCs w:val="24"/>
        </w:rPr>
        <w:t xml:space="preserve"> assessment? If so, how?</w:t>
      </w:r>
    </w:p>
    <w:p w14:paraId="10A9E12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¿Retroalimenta a los residentes sobre la evaluación? Si es así, ¿cómo lo hace?</w:t>
      </w:r>
    </w:p>
    <w:p w14:paraId="602EF1A6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19. What is your view on residents' stance toward assessment?</w:t>
      </w:r>
    </w:p>
    <w:p w14:paraId="03F969C4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¿Cuál es la postura de los residentes frente a la evaluación?</w:t>
      </w:r>
    </w:p>
    <w:p w14:paraId="125B2C5E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20. Do you believe assessment can be used as a strategy to form residents? How?</w:t>
      </w:r>
    </w:p>
    <w:p w14:paraId="4EC1D369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¿Usted cree que la evaluación puede ser utilizada como una estrategia para formar a los residentes? ¿Cómo?</w:t>
      </w:r>
    </w:p>
    <w:p w14:paraId="7CD844FF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E. History of assessment</w:t>
      </w:r>
    </w:p>
    <w:p w14:paraId="0FDBF362" w14:textId="2BD28A04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21. How were you assessed </w:t>
      </w:r>
      <w:r w:rsidR="00CD236B">
        <w:rPr>
          <w:rFonts w:ascii="Times New Roman" w:hAnsi="Times New Roman" w:cs="Times New Roman"/>
          <w:sz w:val="24"/>
          <w:szCs w:val="24"/>
        </w:rPr>
        <w:t>as</w:t>
      </w:r>
      <w:r w:rsidRPr="00CD236B">
        <w:rPr>
          <w:rFonts w:ascii="Times New Roman" w:hAnsi="Times New Roman" w:cs="Times New Roman"/>
          <w:sz w:val="24"/>
          <w:szCs w:val="24"/>
        </w:rPr>
        <w:t xml:space="preserve"> a resident?</w:t>
      </w:r>
    </w:p>
    <w:p w14:paraId="0414BD1D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Cuando usted era residente, ¿cómo lo evaluaron?</w:t>
      </w:r>
    </w:p>
    <w:p w14:paraId="2AA7B217" w14:textId="4EDB1689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22. Do you think the way you were assessed as a </w:t>
      </w:r>
      <w:proofErr w:type="gramStart"/>
      <w:r w:rsidRPr="00CD236B">
        <w:rPr>
          <w:rFonts w:ascii="Times New Roman" w:hAnsi="Times New Roman" w:cs="Times New Roman"/>
          <w:sz w:val="24"/>
          <w:szCs w:val="24"/>
        </w:rPr>
        <w:t>resident influences</w:t>
      </w:r>
      <w:proofErr w:type="gramEnd"/>
      <w:r w:rsidRPr="00CD236B">
        <w:rPr>
          <w:rFonts w:ascii="Times New Roman" w:hAnsi="Times New Roman" w:cs="Times New Roman"/>
          <w:sz w:val="24"/>
          <w:szCs w:val="24"/>
        </w:rPr>
        <w:t xml:space="preserve"> how you assess </w:t>
      </w:r>
      <w:r w:rsidR="00CD236B">
        <w:rPr>
          <w:rFonts w:ascii="Times New Roman" w:hAnsi="Times New Roman" w:cs="Times New Roman"/>
          <w:sz w:val="24"/>
          <w:szCs w:val="24"/>
        </w:rPr>
        <w:t>now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7E67EACD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¿Cree usted que la forma en que fue evaluado como residente influye en las estrategias que utiliza en la actualidad para evaluar?</w:t>
      </w:r>
    </w:p>
    <w:p w14:paraId="73A7C17E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F. Competencies and educational innovation</w:t>
      </w:r>
    </w:p>
    <w:p w14:paraId="05B6E4C1" w14:textId="252BB9CA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23. </w:t>
      </w:r>
      <w:r w:rsidR="00CD236B">
        <w:rPr>
          <w:rFonts w:ascii="Times New Roman" w:hAnsi="Times New Roman" w:cs="Times New Roman"/>
          <w:sz w:val="24"/>
          <w:szCs w:val="24"/>
        </w:rPr>
        <w:t>W</w:t>
      </w:r>
      <w:r w:rsidRPr="00CD236B">
        <w:rPr>
          <w:rFonts w:ascii="Times New Roman" w:hAnsi="Times New Roman" w:cs="Times New Roman"/>
          <w:sz w:val="24"/>
          <w:szCs w:val="24"/>
        </w:rPr>
        <w:t>hat is a competency</w:t>
      </w:r>
      <w:r w:rsidR="00CD236B">
        <w:rPr>
          <w:rFonts w:ascii="Times New Roman" w:hAnsi="Times New Roman" w:cs="Times New Roman"/>
          <w:sz w:val="24"/>
          <w:szCs w:val="24"/>
        </w:rPr>
        <w:t xml:space="preserve"> for you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54727BD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Para usted, ¿qué es una competencia?</w:t>
      </w:r>
    </w:p>
    <w:p w14:paraId="47056B4D" w14:textId="5D4E8B5F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24. Wh</w:t>
      </w:r>
      <w:r w:rsidR="00CD236B">
        <w:rPr>
          <w:rFonts w:ascii="Times New Roman" w:hAnsi="Times New Roman" w:cs="Times New Roman"/>
          <w:sz w:val="24"/>
          <w:szCs w:val="24"/>
        </w:rPr>
        <w:t>ich</w:t>
      </w:r>
      <w:r w:rsidRPr="00CD236B">
        <w:rPr>
          <w:rFonts w:ascii="Times New Roman" w:hAnsi="Times New Roman" w:cs="Times New Roman"/>
          <w:sz w:val="24"/>
          <w:szCs w:val="24"/>
        </w:rPr>
        <w:t xml:space="preserve"> competencies do you think the critical care medicine residency program should include?</w:t>
      </w:r>
    </w:p>
    <w:p w14:paraId="35F24968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competencias cree que debe considerar el programa de especialización en medicina crítica y cuidado intensivo?</w:t>
      </w:r>
    </w:p>
    <w:p w14:paraId="2AF6EBDB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25. What strategies do you propose to improve the assessment process for residents?</w:t>
      </w:r>
    </w:p>
    <w:p w14:paraId="5DC2F890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lastRenderedPageBreak/>
        <w:t>Original Spanish: ¿Qué estrategias propone usted para mejorar el proceso de evaluación de los residentes?</w:t>
      </w:r>
    </w:p>
    <w:p w14:paraId="1BC69B82" w14:textId="294599EC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26. How would you describe your training as a critical care medicine resident?</w:t>
      </w:r>
    </w:p>
    <w:p w14:paraId="2D4892FC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describe su entrenamiento como residente de medicina crítica y cuidado intensivo?</w:t>
      </w:r>
    </w:p>
    <w:p w14:paraId="543B8F55" w14:textId="77777777" w:rsidR="00E04DF8" w:rsidRPr="00CD236B" w:rsidRDefault="00000000" w:rsidP="00CD236B">
      <w:pPr>
        <w:keepNext/>
        <w:spacing w:before="2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Version 2. Residents</w:t>
      </w:r>
    </w:p>
    <w:p w14:paraId="0BF69C27" w14:textId="77777777" w:rsidR="00E04DF8" w:rsidRPr="00CD236B" w:rsidRDefault="00000000" w:rsidP="00CD236B">
      <w:pPr>
        <w:keepNext/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Participants: Critical care medicine residents at all four training levels (R1–R4)</w:t>
      </w:r>
    </w:p>
    <w:p w14:paraId="0ED149B4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A. Professionalism — definition and current landscape</w:t>
      </w:r>
    </w:p>
    <w:p w14:paraId="0E054773" w14:textId="29836A9F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1. In your opinion, what </w:t>
      </w:r>
      <w:r w:rsidR="00CD236B">
        <w:rPr>
          <w:rFonts w:ascii="Times New Roman" w:hAnsi="Times New Roman" w:cs="Times New Roman"/>
          <w:sz w:val="24"/>
          <w:szCs w:val="24"/>
        </w:rPr>
        <w:t>doe</w:t>
      </w:r>
      <w:r w:rsidRPr="00CD236B">
        <w:rPr>
          <w:rFonts w:ascii="Times New Roman" w:hAnsi="Times New Roman" w:cs="Times New Roman"/>
          <w:sz w:val="24"/>
          <w:szCs w:val="24"/>
        </w:rPr>
        <w:t>s professionalism in medicine</w:t>
      </w:r>
      <w:r w:rsidR="00CD236B">
        <w:rPr>
          <w:rFonts w:ascii="Times New Roman" w:hAnsi="Times New Roman" w:cs="Times New Roman"/>
          <w:sz w:val="24"/>
          <w:szCs w:val="24"/>
        </w:rPr>
        <w:t xml:space="preserve"> entail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7B92BE12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En su opinión, ¿qué es el profesionalismo en medicina?</w:t>
      </w:r>
    </w:p>
    <w:p w14:paraId="4792BAB0" w14:textId="1CA917B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2. What elements do you consider fundamental </w:t>
      </w:r>
      <w:r w:rsidR="00CD236B">
        <w:rPr>
          <w:rFonts w:ascii="Times New Roman" w:hAnsi="Times New Roman" w:cs="Times New Roman"/>
          <w:sz w:val="24"/>
          <w:szCs w:val="24"/>
        </w:rPr>
        <w:t>to</w:t>
      </w:r>
      <w:r w:rsidRPr="00CD236B">
        <w:rPr>
          <w:rFonts w:ascii="Times New Roman" w:hAnsi="Times New Roman" w:cs="Times New Roman"/>
          <w:sz w:val="24"/>
          <w:szCs w:val="24"/>
        </w:rPr>
        <w:t xml:space="preserve"> professionalism in critical care medicine?</w:t>
      </w:r>
    </w:p>
    <w:p w14:paraId="6310DF68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elementos considera que son componentes fundamentales del profesionalismo en medicina crítica?</w:t>
      </w:r>
    </w:p>
    <w:p w14:paraId="19578116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3. Do you believe professionalism can be taught and developed through training? Why or why not?</w:t>
      </w:r>
    </w:p>
    <w:p w14:paraId="4CFFD679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¿Cree que el profesionalismo es algo que se pueda enseñar y formar? ¿Por qué?</w:t>
      </w:r>
    </w:p>
    <w:p w14:paraId="0DD3C39D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4. What do you consider the most effective strategies for learning professionalism?</w:t>
      </w:r>
    </w:p>
    <w:p w14:paraId="100427D8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¿Cuáles cree que son las mejores estrategias para aprender el profesionalismo?</w:t>
      </w:r>
    </w:p>
    <w:p w14:paraId="0A7939BA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5. How do you perceive professionalism in the current practice of medicine?</w:t>
      </w:r>
    </w:p>
    <w:p w14:paraId="67A8472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ve el profesionalismo en el ejercicio de la medicina en la actualidad?</w:t>
      </w:r>
    </w:p>
    <w:p w14:paraId="3DBE4795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B. History and formation</w:t>
      </w:r>
    </w:p>
    <w:p w14:paraId="47CD039C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6. How has your understanding of professionalism evolved since you began your residency?</w:t>
      </w:r>
    </w:p>
    <w:p w14:paraId="1F104167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lastRenderedPageBreak/>
        <w:t>Original Spanish: ¿Cómo ha evolucionado su comprensión del profesionalismo desde que comenzó la residencia?</w:t>
      </w:r>
    </w:p>
    <w:p w14:paraId="4DA9DC11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7. Was professionalism assessed during your training? How was it assessed?</w:t>
      </w:r>
    </w:p>
    <w:p w14:paraId="086C553E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¿Se evaluaba el profesionalismo durante su formación? ¿Cómo se evaluaba?</w:t>
      </w:r>
    </w:p>
    <w:p w14:paraId="3F0ECF90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8. How do you think residents can be better formed in professionalism?</w:t>
      </w:r>
    </w:p>
    <w:p w14:paraId="363DAF50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cree usted que se puede formar mejor a los residentes en profesionalismo?</w:t>
      </w:r>
    </w:p>
    <w:p w14:paraId="777B6E65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9. What settings do you consider appropriate for learning professionalism, and in what ways?</w:t>
      </w:r>
    </w:p>
    <w:p w14:paraId="55470CD4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escenarios son adecuados para aprender el profesionalismo y de qué forma?</w:t>
      </w:r>
    </w:p>
    <w:p w14:paraId="21C40FB0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10. How do you perceive the professionalism of your fellow residents today?</w:t>
      </w:r>
    </w:p>
    <w:p w14:paraId="799A9146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percibe el profesionalismo de los residentes en la actualidad?</w:t>
      </w:r>
    </w:p>
    <w:p w14:paraId="39C42F6E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C. Assessment — definitions and lived experience</w:t>
      </w:r>
    </w:p>
    <w:p w14:paraId="365C5253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11. How do you define assessment?</w:t>
      </w:r>
    </w:p>
    <w:p w14:paraId="0ECEF8F2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define evaluación?</w:t>
      </w:r>
    </w:p>
    <w:p w14:paraId="353117A2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12. Do you think there is a difference between assessment and grading? If so, what does it consist of?</w:t>
      </w:r>
    </w:p>
    <w:p w14:paraId="376472C6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¿Cree que hay diferencia entre evaluación y calificación? Si la hay, ¿en qué consiste?</w:t>
      </w:r>
    </w:p>
    <w:p w14:paraId="2393F65D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13. How have you been assessed during your residency? How has that experience felt?</w:t>
      </w:r>
    </w:p>
    <w:p w14:paraId="7E5F1EDB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ha sido evaluado durante su residencia? ¿Cómo ha vivido esa experiencia?</w:t>
      </w:r>
    </w:p>
    <w:p w14:paraId="222FA5EE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14. What is your own stance toward assessment?</w:t>
      </w:r>
    </w:p>
    <w:p w14:paraId="18FD645E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¿Cuál es su propia postura frente a la evaluación?</w:t>
      </w:r>
    </w:p>
    <w:p w14:paraId="4C0039DF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15. Do you believe assessment can contribute to your learning and professional formation? How?</w:t>
      </w:r>
    </w:p>
    <w:p w14:paraId="3FB9040B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lastRenderedPageBreak/>
        <w:t>Original Spanish: ¿Cree que la evaluación puede contribuir a su aprendizaje y formación profesional? ¿Cómo?</w:t>
      </w:r>
    </w:p>
    <w:p w14:paraId="37DCE048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D. Competencies and educational innovation</w:t>
      </w:r>
    </w:p>
    <w:p w14:paraId="2F94EC2B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16. For you, what is a competency?</w:t>
      </w:r>
    </w:p>
    <w:p w14:paraId="7F35086E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Para usted, ¿qué es una competencia?</w:t>
      </w:r>
    </w:p>
    <w:p w14:paraId="309169DC" w14:textId="09BDC613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17. Wh</w:t>
      </w:r>
      <w:r w:rsidR="00CD236B">
        <w:rPr>
          <w:rFonts w:ascii="Times New Roman" w:hAnsi="Times New Roman" w:cs="Times New Roman"/>
          <w:sz w:val="24"/>
          <w:szCs w:val="24"/>
        </w:rPr>
        <w:t>ich</w:t>
      </w:r>
      <w:r w:rsidRPr="00CD236B">
        <w:rPr>
          <w:rFonts w:ascii="Times New Roman" w:hAnsi="Times New Roman" w:cs="Times New Roman"/>
          <w:sz w:val="24"/>
          <w:szCs w:val="24"/>
        </w:rPr>
        <w:t xml:space="preserve"> competencies do you think your training program should include?</w:t>
      </w:r>
    </w:p>
    <w:p w14:paraId="5596E72D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competencias cree que debe considerar el programa de especialización en medicina crítica y cuidado intensivo?</w:t>
      </w:r>
    </w:p>
    <w:p w14:paraId="192F836A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18. What strategies would you propose to improve how residents are assessed?</w:t>
      </w:r>
    </w:p>
    <w:p w14:paraId="4ED139B9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estrategias propone usted para mejorar el proceso de evaluación de los residentes?</w:t>
      </w:r>
    </w:p>
    <w:p w14:paraId="4BA03B3C" w14:textId="6AD2B548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19. How would you describe your experience and training as a critical care medicine resident </w:t>
      </w:r>
      <w:r w:rsidR="00CD236B">
        <w:rPr>
          <w:rFonts w:ascii="Times New Roman" w:hAnsi="Times New Roman" w:cs="Times New Roman"/>
          <w:sz w:val="24"/>
          <w:szCs w:val="24"/>
        </w:rPr>
        <w:t>t</w:t>
      </w:r>
      <w:r w:rsidRPr="00CD236B">
        <w:rPr>
          <w:rFonts w:ascii="Times New Roman" w:hAnsi="Times New Roman" w:cs="Times New Roman"/>
          <w:sz w:val="24"/>
          <w:szCs w:val="24"/>
        </w:rPr>
        <w:t xml:space="preserve">o </w:t>
      </w:r>
      <w:r w:rsidR="00CD236B">
        <w:rPr>
          <w:rFonts w:ascii="Times New Roman" w:hAnsi="Times New Roman" w:cs="Times New Roman"/>
          <w:sz w:val="24"/>
          <w:szCs w:val="24"/>
        </w:rPr>
        <w:t>date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5D0D3C2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describiría su experiencia y entrenamiento como residente de medicina crítica y cuidado intensivo?</w:t>
      </w:r>
    </w:p>
    <w:p w14:paraId="5FC93EFE" w14:textId="77777777" w:rsidR="00E04DF8" w:rsidRPr="00CD236B" w:rsidRDefault="00000000" w:rsidP="00CD236B">
      <w:pPr>
        <w:keepNext/>
        <w:spacing w:before="2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Version 3. Paramedical and Allied Health Staff</w:t>
      </w:r>
    </w:p>
    <w:p w14:paraId="46827129" w14:textId="77777777" w:rsidR="00E04DF8" w:rsidRPr="00CD236B" w:rsidRDefault="00000000" w:rsidP="00CD236B">
      <w:pPr>
        <w:keepNext/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Participants: Nurses, physiotherapists, social workers, and other allied health professionals working in the ICU</w:t>
      </w:r>
    </w:p>
    <w:p w14:paraId="153C1866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A. Professionalism — definition and current landscape</w:t>
      </w:r>
    </w:p>
    <w:p w14:paraId="3D80C71D" w14:textId="1588FA60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1. In your opinion, what </w:t>
      </w:r>
      <w:r w:rsidR="00CD236B">
        <w:rPr>
          <w:rFonts w:ascii="Times New Roman" w:hAnsi="Times New Roman" w:cs="Times New Roman"/>
          <w:sz w:val="24"/>
          <w:szCs w:val="24"/>
        </w:rPr>
        <w:t>doe</w:t>
      </w:r>
      <w:r w:rsidRPr="00CD236B">
        <w:rPr>
          <w:rFonts w:ascii="Times New Roman" w:hAnsi="Times New Roman" w:cs="Times New Roman"/>
          <w:sz w:val="24"/>
          <w:szCs w:val="24"/>
        </w:rPr>
        <w:t>s professionalism</w:t>
      </w:r>
      <w:r w:rsidR="00CD236B">
        <w:rPr>
          <w:rFonts w:ascii="Times New Roman" w:hAnsi="Times New Roman" w:cs="Times New Roman"/>
          <w:sz w:val="24"/>
          <w:szCs w:val="24"/>
        </w:rPr>
        <w:t xml:space="preserve"> mean</w:t>
      </w:r>
      <w:r w:rsidRPr="00CD236B">
        <w:rPr>
          <w:rFonts w:ascii="Times New Roman" w:hAnsi="Times New Roman" w:cs="Times New Roman"/>
          <w:sz w:val="24"/>
          <w:szCs w:val="24"/>
        </w:rPr>
        <w:t xml:space="preserve"> in the health professions?</w:t>
      </w:r>
    </w:p>
    <w:p w14:paraId="10637702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En su opinión, ¿qué es el profesionalismo en las profesiones de la salud?</w:t>
      </w:r>
    </w:p>
    <w:p w14:paraId="52D9488A" w14:textId="74139923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2. What elements do you consider fundamental </w:t>
      </w:r>
      <w:r w:rsidR="00CD236B">
        <w:rPr>
          <w:rFonts w:ascii="Times New Roman" w:hAnsi="Times New Roman" w:cs="Times New Roman"/>
          <w:sz w:val="24"/>
          <w:szCs w:val="24"/>
        </w:rPr>
        <w:t>to</w:t>
      </w:r>
      <w:r w:rsidRPr="00CD236B">
        <w:rPr>
          <w:rFonts w:ascii="Times New Roman" w:hAnsi="Times New Roman" w:cs="Times New Roman"/>
          <w:sz w:val="24"/>
          <w:szCs w:val="24"/>
        </w:rPr>
        <w:t xml:space="preserve"> professionalism in critical care medicine?</w:t>
      </w:r>
    </w:p>
    <w:p w14:paraId="74C0B48A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elementos considera que son componentes fundamentales del profesionalismo en medicina crítica?</w:t>
      </w:r>
    </w:p>
    <w:p w14:paraId="1FDB0D3E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lastRenderedPageBreak/>
        <w:t>3. Do you believe professionalism can be taught to critical care medicine residents? Why or why not?</w:t>
      </w:r>
    </w:p>
    <w:p w14:paraId="3197C7C9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¿Cree que el profesionalismo es algo que se pueda enseñar a los residentes de medicina crítica y cuidado intensivo? ¿Por qué?</w:t>
      </w:r>
    </w:p>
    <w:p w14:paraId="26D82FB4" w14:textId="364AC6F8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4. Wh</w:t>
      </w:r>
      <w:r w:rsidR="00CD236B">
        <w:rPr>
          <w:rFonts w:ascii="Times New Roman" w:hAnsi="Times New Roman" w:cs="Times New Roman"/>
          <w:sz w:val="24"/>
          <w:szCs w:val="24"/>
        </w:rPr>
        <w:t>ich</w:t>
      </w:r>
      <w:r w:rsidRPr="00CD236B">
        <w:rPr>
          <w:rFonts w:ascii="Times New Roman" w:hAnsi="Times New Roman" w:cs="Times New Roman"/>
          <w:sz w:val="24"/>
          <w:szCs w:val="24"/>
        </w:rPr>
        <w:t xml:space="preserve"> strategies do you think are most effective for developing professionalism?</w:t>
      </w:r>
    </w:p>
    <w:p w14:paraId="4EAAE362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¿Cuáles cree que son las mejores estrategias para desarrollar el profesionalismo?</w:t>
      </w:r>
    </w:p>
    <w:p w14:paraId="0CE1FC06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5. How do you perceive professionalism in the current practice of medicine in this ICU?</w:t>
      </w:r>
    </w:p>
    <w:p w14:paraId="548E285A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ve el profesionalismo en el ejercicio de la medicina en la actualidad en esta UCI?</w:t>
      </w:r>
    </w:p>
    <w:p w14:paraId="6CAEEB0C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B. History and interprofessional perspective</w:t>
      </w:r>
    </w:p>
    <w:p w14:paraId="0D7C09D9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6. How have you seen professionalism evolve in the ICU throughout your experience? Do you think it has changed over time?</w:t>
      </w:r>
    </w:p>
    <w:p w14:paraId="6A927F41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ve la evolución del profesionalismo a lo largo de su experiencia en la UCI? ¿Cree que ha tenido algún cambio?</w:t>
      </w:r>
    </w:p>
    <w:p w14:paraId="1128CE03" w14:textId="0BB0CA71" w:rsidR="00E04DF8" w:rsidRPr="00CD236B" w:rsidRDefault="00CD236B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As part of the ICU team, do you believe you can influence residents' development of professionalism? If so, how?</w:t>
      </w:r>
    </w:p>
    <w:p w14:paraId="6574040E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¿Usted considera que puede contribuir desde su rol a la formación en profesionalismo de los residentes? ¿Cómo?</w:t>
      </w:r>
    </w:p>
    <w:p w14:paraId="2ECC8B6B" w14:textId="1D25D7AA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8. What settings do you consider appropriate for developing professionalism, and </w:t>
      </w:r>
      <w:r w:rsidR="00CD236B">
        <w:rPr>
          <w:rFonts w:ascii="Times New Roman" w:hAnsi="Times New Roman" w:cs="Times New Roman"/>
          <w:sz w:val="24"/>
          <w:szCs w:val="24"/>
        </w:rPr>
        <w:t>how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780D44C9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escenarios son adecuados para desarrollar el profesionalismo y de qué forma?</w:t>
      </w:r>
    </w:p>
    <w:p w14:paraId="3014C6B6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C. Assessment — definitions and observations</w:t>
      </w:r>
    </w:p>
    <w:p w14:paraId="2817F8FA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9. How do you define assessment?</w:t>
      </w:r>
    </w:p>
    <w:p w14:paraId="3AB765E3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define evaluación?</w:t>
      </w:r>
    </w:p>
    <w:p w14:paraId="28CC91DA" w14:textId="688D92D2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lastRenderedPageBreak/>
        <w:t>10. How were you assessed during your training? How did that experience feel?</w:t>
      </w:r>
    </w:p>
    <w:p w14:paraId="4B04309C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Cuando usted era estudiante, ¿cómo lo evaluaron? ¿Cómo vivió esa experiencia?</w:t>
      </w:r>
    </w:p>
    <w:p w14:paraId="7AC9B765" w14:textId="3448D12E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11. How have you seen the way residents are assessed </w:t>
      </w:r>
      <w:r w:rsidR="00CD236B">
        <w:rPr>
          <w:rFonts w:ascii="Times New Roman" w:hAnsi="Times New Roman" w:cs="Times New Roman"/>
          <w:sz w:val="24"/>
          <w:szCs w:val="24"/>
        </w:rPr>
        <w:t>chang</w:t>
      </w:r>
      <w:r w:rsidRPr="00CD236B">
        <w:rPr>
          <w:rFonts w:ascii="Times New Roman" w:hAnsi="Times New Roman" w:cs="Times New Roman"/>
          <w:sz w:val="24"/>
          <w:szCs w:val="24"/>
        </w:rPr>
        <w:t>e over time?</w:t>
      </w:r>
    </w:p>
    <w:p w14:paraId="278D9F0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ha visto usted el modo en que se evalúa a los residentes a través del tiempo?</w:t>
      </w:r>
    </w:p>
    <w:p w14:paraId="7F1A49EB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12. From your daily work with residents, what aspects of their professional conduct do you observe that formal assessment instruments do not capture?</w:t>
      </w:r>
    </w:p>
    <w:p w14:paraId="2E92CB09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Desde su trabajo diario con los residentes, ¿qué aspectos de su conducta profesional observa usted que los instrumentos formales de evaluación no capturan?</w:t>
      </w:r>
    </w:p>
    <w:p w14:paraId="5083EC1D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D. Competencies and recommendations</w:t>
      </w:r>
    </w:p>
    <w:p w14:paraId="7005F830" w14:textId="39CA7D0B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13. </w:t>
      </w:r>
      <w:r w:rsidR="00CD236B">
        <w:rPr>
          <w:rFonts w:ascii="Times New Roman" w:hAnsi="Times New Roman" w:cs="Times New Roman"/>
          <w:sz w:val="24"/>
          <w:szCs w:val="24"/>
        </w:rPr>
        <w:t>W</w:t>
      </w:r>
      <w:r w:rsidRPr="00CD236B">
        <w:rPr>
          <w:rFonts w:ascii="Times New Roman" w:hAnsi="Times New Roman" w:cs="Times New Roman"/>
          <w:sz w:val="24"/>
          <w:szCs w:val="24"/>
        </w:rPr>
        <w:t>hat is a competency</w:t>
      </w:r>
      <w:r w:rsidR="00CD236B">
        <w:rPr>
          <w:rFonts w:ascii="Times New Roman" w:hAnsi="Times New Roman" w:cs="Times New Roman"/>
          <w:sz w:val="24"/>
          <w:szCs w:val="24"/>
        </w:rPr>
        <w:t xml:space="preserve"> for you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300F399B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Para usted, ¿qué es una competencia?</w:t>
      </w:r>
    </w:p>
    <w:p w14:paraId="5321C600" w14:textId="37A345D3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14. Wh</w:t>
      </w:r>
      <w:r w:rsidR="00CD236B">
        <w:rPr>
          <w:rFonts w:ascii="Times New Roman" w:hAnsi="Times New Roman" w:cs="Times New Roman"/>
          <w:sz w:val="24"/>
          <w:szCs w:val="24"/>
        </w:rPr>
        <w:t>ich</w:t>
      </w:r>
      <w:r w:rsidRPr="00CD236B">
        <w:rPr>
          <w:rFonts w:ascii="Times New Roman" w:hAnsi="Times New Roman" w:cs="Times New Roman"/>
          <w:sz w:val="24"/>
          <w:szCs w:val="24"/>
        </w:rPr>
        <w:t xml:space="preserve"> competencies do you think the critical care medicine residency program should prioritize?</w:t>
      </w:r>
    </w:p>
    <w:p w14:paraId="51B5CDE8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competencias cree que debe considerar el programa de especialización en medicina crítica y cuidado intensivo?</w:t>
      </w:r>
    </w:p>
    <w:p w14:paraId="46A92A4D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15. What strategies would you propose to improve the assessment of residents, particularly their professionalism?</w:t>
      </w:r>
    </w:p>
    <w:p w14:paraId="62C8B0D3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estrategias propone usted para mejorar el proceso de evaluación de los residentes, particularmente de su profesionalismo?</w:t>
      </w:r>
    </w:p>
    <w:p w14:paraId="48347B39" w14:textId="009C762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16. What is your </w:t>
      </w:r>
      <w:r w:rsidR="00CD236B">
        <w:rPr>
          <w:rFonts w:ascii="Times New Roman" w:hAnsi="Times New Roman" w:cs="Times New Roman"/>
          <w:sz w:val="24"/>
          <w:szCs w:val="24"/>
        </w:rPr>
        <w:t>opinion</w:t>
      </w:r>
      <w:r w:rsidRPr="00CD236B">
        <w:rPr>
          <w:rFonts w:ascii="Times New Roman" w:hAnsi="Times New Roman" w:cs="Times New Roman"/>
          <w:sz w:val="24"/>
          <w:szCs w:val="24"/>
        </w:rPr>
        <w:t xml:space="preserve"> of residents' training in critical care medicine?</w:t>
      </w:r>
    </w:p>
    <w:p w14:paraId="20681B1E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opinión tiene sobre la formación de los residentes de medicina crítica y cuidado intensivo?</w:t>
      </w:r>
    </w:p>
    <w:p w14:paraId="54E50678" w14:textId="77777777" w:rsidR="00E04DF8" w:rsidRPr="00CD236B" w:rsidRDefault="00000000" w:rsidP="00CD236B">
      <w:pPr>
        <w:keepNext/>
        <w:spacing w:before="2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lastRenderedPageBreak/>
        <w:t>Version 4. Representatives of the School of Medicine and School of Education</w:t>
      </w:r>
    </w:p>
    <w:p w14:paraId="713608C0" w14:textId="636A04CA" w:rsidR="00E04DF8" w:rsidRPr="00CD236B" w:rsidRDefault="00000000" w:rsidP="00CD236B">
      <w:pPr>
        <w:keepNext/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 xml:space="preserve">Participants: Academic and educational representatives involved in postgraduate training, curriculum, assessment, faculty development, or educational quality processes </w:t>
      </w:r>
      <w:r w:rsidR="00CD236B">
        <w:rPr>
          <w:rFonts w:ascii="Times New Roman" w:hAnsi="Times New Roman" w:cs="Times New Roman"/>
          <w:i/>
          <w:sz w:val="24"/>
          <w:szCs w:val="24"/>
        </w:rPr>
        <w:t>with</w:t>
      </w:r>
      <w:r w:rsidRPr="00CD236B">
        <w:rPr>
          <w:rFonts w:ascii="Times New Roman" w:hAnsi="Times New Roman" w:cs="Times New Roman"/>
          <w:i/>
          <w:sz w:val="24"/>
          <w:szCs w:val="24"/>
        </w:rPr>
        <w:t>in the School of Medicine and</w:t>
      </w:r>
      <w:r w:rsidR="00CD236B">
        <w:rPr>
          <w:rFonts w:ascii="Times New Roman" w:hAnsi="Times New Roman" w:cs="Times New Roman"/>
          <w:i/>
          <w:sz w:val="24"/>
          <w:szCs w:val="24"/>
        </w:rPr>
        <w:t xml:space="preserve"> the</w:t>
      </w:r>
      <w:r w:rsidRPr="00CD236B">
        <w:rPr>
          <w:rFonts w:ascii="Times New Roman" w:hAnsi="Times New Roman" w:cs="Times New Roman"/>
          <w:i/>
          <w:sz w:val="24"/>
          <w:szCs w:val="24"/>
        </w:rPr>
        <w:t xml:space="preserve"> School of Education</w:t>
      </w:r>
    </w:p>
    <w:p w14:paraId="40FAA1D0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A. Professionalism and professional formation — institutional perspective</w:t>
      </w:r>
    </w:p>
    <w:p w14:paraId="6A1E9056" w14:textId="5DAB2FED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1. From your institutional and educational perspective</w:t>
      </w:r>
      <w:r w:rsidR="00CD236B">
        <w:rPr>
          <w:rFonts w:ascii="Times New Roman" w:hAnsi="Times New Roman" w:cs="Times New Roman"/>
          <w:sz w:val="24"/>
          <w:szCs w:val="24"/>
        </w:rPr>
        <w:t>s</w:t>
      </w:r>
      <w:r w:rsidRPr="00CD236B">
        <w:rPr>
          <w:rFonts w:ascii="Times New Roman" w:hAnsi="Times New Roman" w:cs="Times New Roman"/>
          <w:sz w:val="24"/>
          <w:szCs w:val="24"/>
        </w:rPr>
        <w:t>, how would you define professionalism in postgraduate medical education?</w:t>
      </w:r>
    </w:p>
    <w:p w14:paraId="31942309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Desde su perspectiva institucional y educativa, ¿cómo definiría el profesionalismo en la educación médica de posgrado?</w:t>
      </w:r>
    </w:p>
    <w:p w14:paraId="1B10EA69" w14:textId="7AD522F6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2. What elements do you consider essential </w:t>
      </w:r>
      <w:r w:rsidR="00CD236B">
        <w:rPr>
          <w:rFonts w:ascii="Times New Roman" w:hAnsi="Times New Roman" w:cs="Times New Roman"/>
          <w:sz w:val="24"/>
          <w:szCs w:val="24"/>
        </w:rPr>
        <w:t>to</w:t>
      </w:r>
      <w:r w:rsidRPr="00CD236B">
        <w:rPr>
          <w:rFonts w:ascii="Times New Roman" w:hAnsi="Times New Roman" w:cs="Times New Roman"/>
          <w:sz w:val="24"/>
          <w:szCs w:val="24"/>
        </w:rPr>
        <w:t xml:space="preserve"> </w:t>
      </w:r>
      <w:r w:rsidR="00CD236B">
        <w:rPr>
          <w:rFonts w:ascii="Times New Roman" w:hAnsi="Times New Roman" w:cs="Times New Roman"/>
          <w:sz w:val="24"/>
          <w:szCs w:val="24"/>
        </w:rPr>
        <w:t>developing</w:t>
      </w:r>
      <w:r w:rsidRPr="00CD236B">
        <w:rPr>
          <w:rFonts w:ascii="Times New Roman" w:hAnsi="Times New Roman" w:cs="Times New Roman"/>
          <w:sz w:val="24"/>
          <w:szCs w:val="24"/>
        </w:rPr>
        <w:t xml:space="preserve"> professionalism in a critical care medicine residency program?</w:t>
      </w:r>
    </w:p>
    <w:p w14:paraId="72FD8553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elementos considera esenciales para el desarrollo del profesionalismo en un programa de especialización en medicina crítica y cuidado intensivo?</w:t>
      </w:r>
    </w:p>
    <w:p w14:paraId="02F0B06D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3. Do you believe professionalism can and should be deliberately taught and developed during residency training? Why or why not?</w:t>
      </w:r>
    </w:p>
    <w:p w14:paraId="66ACEF08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¿Considera que el profesionalismo puede y debe enseñarse y desarrollarse de manera deliberada durante la residencia? ¿Por qué?</w:t>
      </w:r>
    </w:p>
    <w:p w14:paraId="135AF0E9" w14:textId="04482EAE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4. Wh</w:t>
      </w:r>
      <w:r w:rsidR="00CD236B">
        <w:rPr>
          <w:rFonts w:ascii="Times New Roman" w:hAnsi="Times New Roman" w:cs="Times New Roman"/>
          <w:sz w:val="24"/>
          <w:szCs w:val="24"/>
        </w:rPr>
        <w:t>ich</w:t>
      </w:r>
      <w:r w:rsidRPr="00CD236B">
        <w:rPr>
          <w:rFonts w:ascii="Times New Roman" w:hAnsi="Times New Roman" w:cs="Times New Roman"/>
          <w:sz w:val="24"/>
          <w:szCs w:val="24"/>
        </w:rPr>
        <w:t xml:space="preserve"> institutional or curricular strategies do you consider most effective for fostering professionalism and professional identity formation?</w:t>
      </w:r>
    </w:p>
    <w:p w14:paraId="22D8CD73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estrategias institucionales o curriculares considera más efectivas para favorecer el profesionalismo y la formación de la identidad profesional?</w:t>
      </w:r>
    </w:p>
    <w:p w14:paraId="724E6E18" w14:textId="59CC50FB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5. How do you understand the role of faculty role modeling and the clinical learning environment in </w:t>
      </w:r>
      <w:r w:rsidR="00CD236B">
        <w:rPr>
          <w:rFonts w:ascii="Times New Roman" w:hAnsi="Times New Roman" w:cs="Times New Roman"/>
          <w:sz w:val="24"/>
          <w:szCs w:val="24"/>
        </w:rPr>
        <w:t>residents'</w:t>
      </w:r>
      <w:r w:rsidRPr="00CD236B">
        <w:rPr>
          <w:rFonts w:ascii="Times New Roman" w:hAnsi="Times New Roman" w:cs="Times New Roman"/>
          <w:sz w:val="24"/>
          <w:szCs w:val="24"/>
        </w:rPr>
        <w:t xml:space="preserve"> </w:t>
      </w:r>
      <w:r w:rsidR="00CD236B">
        <w:rPr>
          <w:rFonts w:ascii="Times New Roman" w:hAnsi="Times New Roman" w:cs="Times New Roman"/>
          <w:sz w:val="24"/>
          <w:szCs w:val="24"/>
        </w:rPr>
        <w:t>formation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45E28D33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lastRenderedPageBreak/>
        <w:t>Original Spanish: ¿Cómo entiende el papel del modelaje de los docentes y del ambiente de aprendizaje clínico en la formación de los residentes?</w:t>
      </w:r>
    </w:p>
    <w:p w14:paraId="1F4FA862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B. Assessment and feedback — institutional and educational perspective</w:t>
      </w:r>
    </w:p>
    <w:p w14:paraId="4DFB7CAF" w14:textId="4EB5ED5B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6. In your view, what should assessment contribute to resident learning and professional formation beyond </w:t>
      </w:r>
      <w:r w:rsidR="00CD236B">
        <w:rPr>
          <w:rFonts w:ascii="Times New Roman" w:hAnsi="Times New Roman" w:cs="Times New Roman"/>
          <w:sz w:val="24"/>
          <w:szCs w:val="24"/>
        </w:rPr>
        <w:t>grading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43EB318C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Desde su perspectiva, ¿qué debería aportar la evaluación al aprendizaje y a la formación profesional del residente, más allá de asignar una calificación?</w:t>
      </w:r>
    </w:p>
    <w:p w14:paraId="30D897E2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7. What differences do you identify between assessment for learning and grading in postgraduate medical education?</w:t>
      </w:r>
    </w:p>
    <w:p w14:paraId="004792A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diferencias identifica entre la evaluación para el aprendizaje y la calificación en la educación médica de posgrado?</w:t>
      </w:r>
    </w:p>
    <w:p w14:paraId="54D179BD" w14:textId="45AE8A40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8. How should professionalism be assessed in a competency-based medical education framework?</w:t>
      </w:r>
    </w:p>
    <w:p w14:paraId="0338318A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considera que debería evaluarse el profesionalismo dentro de un enfoque de educación médica basada en competencias?</w:t>
      </w:r>
    </w:p>
    <w:p w14:paraId="1DD12FE2" w14:textId="3A9897F8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9. What limitations do you </w:t>
      </w:r>
      <w:r w:rsidR="00CD236B">
        <w:rPr>
          <w:rFonts w:ascii="Times New Roman" w:hAnsi="Times New Roman" w:cs="Times New Roman"/>
          <w:sz w:val="24"/>
          <w:szCs w:val="24"/>
        </w:rPr>
        <w:t>se</w:t>
      </w:r>
      <w:r w:rsidRPr="00CD236B">
        <w:rPr>
          <w:rFonts w:ascii="Times New Roman" w:hAnsi="Times New Roman" w:cs="Times New Roman"/>
          <w:sz w:val="24"/>
          <w:szCs w:val="24"/>
        </w:rPr>
        <w:t>e in conventional assessment practices for capturing</w:t>
      </w:r>
      <w:r w:rsidR="00CD236B">
        <w:rPr>
          <w:rFonts w:ascii="Times New Roman" w:hAnsi="Times New Roman" w:cs="Times New Roman"/>
          <w:sz w:val="24"/>
          <w:szCs w:val="24"/>
        </w:rPr>
        <w:t xml:space="preserve"> the</w:t>
      </w:r>
      <w:r w:rsidRPr="00CD236B">
        <w:rPr>
          <w:rFonts w:ascii="Times New Roman" w:hAnsi="Times New Roman" w:cs="Times New Roman"/>
          <w:sz w:val="24"/>
          <w:szCs w:val="24"/>
        </w:rPr>
        <w:t xml:space="preserve"> relational, ethical, and contextual dimensions of professional practice?</w:t>
      </w:r>
    </w:p>
    <w:p w14:paraId="7D26C62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limitaciones percibe en las prácticas convencionales de evaluación para captar las dimensiones relacionales, éticas y contextuales de la práctica profesional?</w:t>
      </w:r>
    </w:p>
    <w:p w14:paraId="538C7080" w14:textId="793A1E6F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10. What role should feedback play in </w:t>
      </w:r>
      <w:r w:rsidR="00CD236B">
        <w:rPr>
          <w:rFonts w:ascii="Times New Roman" w:hAnsi="Times New Roman" w:cs="Times New Roman"/>
          <w:sz w:val="24"/>
          <w:szCs w:val="24"/>
        </w:rPr>
        <w:t>residents'</w:t>
      </w:r>
      <w:r w:rsidRPr="00CD236B">
        <w:rPr>
          <w:rFonts w:ascii="Times New Roman" w:hAnsi="Times New Roman" w:cs="Times New Roman"/>
          <w:sz w:val="24"/>
          <w:szCs w:val="24"/>
        </w:rPr>
        <w:t xml:space="preserve"> assessment and professional</w:t>
      </w:r>
      <w:r w:rsidR="00CD236B">
        <w:rPr>
          <w:rFonts w:ascii="Times New Roman" w:hAnsi="Times New Roman" w:cs="Times New Roman"/>
          <w:sz w:val="24"/>
          <w:szCs w:val="24"/>
        </w:rPr>
        <w:t>ism</w:t>
      </w:r>
      <w:r w:rsidRPr="00CD236B">
        <w:rPr>
          <w:rFonts w:ascii="Times New Roman" w:hAnsi="Times New Roman" w:cs="Times New Roman"/>
          <w:sz w:val="24"/>
          <w:szCs w:val="24"/>
        </w:rPr>
        <w:t xml:space="preserve"> development?</w:t>
      </w:r>
    </w:p>
    <w:p w14:paraId="4DC4D077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papel debería tener la retroalimentación en la evaluación y el desarrollo profesional de los residentes?</w:t>
      </w:r>
    </w:p>
    <w:p w14:paraId="127E49A3" w14:textId="39207779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11. From an institutional perspective, how can residents, faculty, patients, and interprofessional team members contribute to meaningful assessment?</w:t>
      </w:r>
    </w:p>
    <w:p w14:paraId="11DBB4FB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lastRenderedPageBreak/>
        <w:t>Original Spanish: Desde una perspectiva institucional, ¿cómo pueden contribuir los residentes, docentes, pacientes y miembros del equipo interprofesional a procesos de evaluación significativos?</w:t>
      </w:r>
    </w:p>
    <w:p w14:paraId="34BAAE97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C. Competencies, curriculum, and learning environment</w:t>
      </w:r>
    </w:p>
    <w:p w14:paraId="78C8B38A" w14:textId="05877858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12. What competencies do you consider particularly important for a critical care medicine</w:t>
      </w:r>
      <w:r w:rsidR="00CD236B">
        <w:rPr>
          <w:rFonts w:ascii="Times New Roman" w:hAnsi="Times New Roman" w:cs="Times New Roman"/>
          <w:sz w:val="24"/>
          <w:szCs w:val="24"/>
        </w:rPr>
        <w:t xml:space="preserve"> specialist</w:t>
      </w:r>
      <w:r w:rsidRPr="00CD236B">
        <w:rPr>
          <w:rFonts w:ascii="Times New Roman" w:hAnsi="Times New Roman" w:cs="Times New Roman"/>
          <w:sz w:val="24"/>
          <w:szCs w:val="24"/>
        </w:rPr>
        <w:t>, beyond technical knowledge and procedural skills?</w:t>
      </w:r>
    </w:p>
    <w:p w14:paraId="469CA96C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competencias considera particularmente importantes para un especialista en medicina crítica y cuidado intensivo, más allá del conocimiento técnico y las habilidades procedimentales?</w:t>
      </w:r>
    </w:p>
    <w:p w14:paraId="031C6A7B" w14:textId="7C396B6B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13. What institutional conditions are necessary to </w:t>
      </w:r>
      <w:r w:rsidR="00CD236B">
        <w:rPr>
          <w:rFonts w:ascii="Times New Roman" w:hAnsi="Times New Roman" w:cs="Times New Roman"/>
          <w:sz w:val="24"/>
          <w:szCs w:val="24"/>
        </w:rPr>
        <w:t>foster</w:t>
      </w:r>
      <w:r w:rsidRPr="00CD236B">
        <w:rPr>
          <w:rFonts w:ascii="Times New Roman" w:hAnsi="Times New Roman" w:cs="Times New Roman"/>
          <w:sz w:val="24"/>
          <w:szCs w:val="24"/>
        </w:rPr>
        <w:t xml:space="preserve"> a safe, formative, and ethically responsive learning environment for residents?</w:t>
      </w:r>
    </w:p>
    <w:p w14:paraId="742DA6C7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condiciones institucionales son necesarias para crear un ambiente de aprendizaje seguro, formativo y éticamente sensible para los residentes?</w:t>
      </w:r>
    </w:p>
    <w:p w14:paraId="1664260C" w14:textId="24389671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14. How can curriculum design better integrate clinical competence, professionalism, care, and </w:t>
      </w:r>
      <w:r w:rsidR="00CD236B">
        <w:rPr>
          <w:rFonts w:ascii="Times New Roman" w:hAnsi="Times New Roman" w:cs="Times New Roman"/>
          <w:sz w:val="24"/>
          <w:szCs w:val="24"/>
        </w:rPr>
        <w:t>the</w:t>
      </w:r>
      <w:r w:rsidRPr="00CD236B">
        <w:rPr>
          <w:rFonts w:ascii="Times New Roman" w:hAnsi="Times New Roman" w:cs="Times New Roman"/>
          <w:sz w:val="24"/>
          <w:szCs w:val="24"/>
        </w:rPr>
        <w:t xml:space="preserve"> </w:t>
      </w:r>
      <w:r w:rsidR="00CD236B">
        <w:rPr>
          <w:rFonts w:ascii="Times New Roman" w:hAnsi="Times New Roman" w:cs="Times New Roman"/>
          <w:sz w:val="24"/>
          <w:szCs w:val="24"/>
        </w:rPr>
        <w:t>formation</w:t>
      </w:r>
      <w:r w:rsidRPr="00CD236B">
        <w:rPr>
          <w:rFonts w:ascii="Times New Roman" w:hAnsi="Times New Roman" w:cs="Times New Roman"/>
          <w:sz w:val="24"/>
          <w:szCs w:val="24"/>
        </w:rPr>
        <w:t xml:space="preserve"> </w:t>
      </w:r>
      <w:r w:rsidR="00CD236B">
        <w:rPr>
          <w:rFonts w:ascii="Times New Roman" w:hAnsi="Times New Roman" w:cs="Times New Roman"/>
          <w:sz w:val="24"/>
          <w:szCs w:val="24"/>
        </w:rPr>
        <w:t>of professional identity</w:t>
      </w:r>
      <w:r w:rsidRPr="00CD236B">
        <w:rPr>
          <w:rFonts w:ascii="Times New Roman" w:hAnsi="Times New Roman" w:cs="Times New Roman"/>
          <w:sz w:val="24"/>
          <w:szCs w:val="24"/>
        </w:rPr>
        <w:t>?</w:t>
      </w:r>
    </w:p>
    <w:p w14:paraId="1B14473E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puede el diseño curricular integrar mejor la competencia clínica, el profesionalismo, el cuidado y la formación de la identidad profesional?</w:t>
      </w:r>
    </w:p>
    <w:p w14:paraId="73FDE7CB" w14:textId="49FA3D62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15. What changes would you recommend </w:t>
      </w:r>
      <w:proofErr w:type="gramStart"/>
      <w:r w:rsidRPr="00CD236B">
        <w:rPr>
          <w:rFonts w:ascii="Times New Roman" w:hAnsi="Times New Roman" w:cs="Times New Roman"/>
          <w:sz w:val="24"/>
          <w:szCs w:val="24"/>
        </w:rPr>
        <w:t>to strengthen</w:t>
      </w:r>
      <w:proofErr w:type="gramEnd"/>
      <w:r w:rsidRPr="00CD236B">
        <w:rPr>
          <w:rFonts w:ascii="Times New Roman" w:hAnsi="Times New Roman" w:cs="Times New Roman"/>
          <w:sz w:val="24"/>
          <w:szCs w:val="24"/>
        </w:rPr>
        <w:t xml:space="preserve"> assessment and professional formation </w:t>
      </w:r>
      <w:r w:rsidR="00CD236B">
        <w:rPr>
          <w:rFonts w:ascii="Times New Roman" w:hAnsi="Times New Roman" w:cs="Times New Roman"/>
          <w:sz w:val="24"/>
          <w:szCs w:val="24"/>
        </w:rPr>
        <w:t>with</w:t>
      </w:r>
      <w:r w:rsidRPr="00CD236B">
        <w:rPr>
          <w:rFonts w:ascii="Times New Roman" w:hAnsi="Times New Roman" w:cs="Times New Roman"/>
          <w:sz w:val="24"/>
          <w:szCs w:val="24"/>
        </w:rPr>
        <w:t>in the critical care medicine residency program?</w:t>
      </w:r>
    </w:p>
    <w:p w14:paraId="6EB24184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cambios recomendaría para fortalecer la evaluación y la formación profesional en el programa de especialización en medicina crítica y cuidado intensivo?</w:t>
      </w:r>
    </w:p>
    <w:p w14:paraId="47885F03" w14:textId="77777777" w:rsidR="00E04DF8" w:rsidRPr="00CD236B" w:rsidRDefault="00000000" w:rsidP="00CD236B">
      <w:pPr>
        <w:keepNext/>
        <w:spacing w:before="2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lastRenderedPageBreak/>
        <w:t>Version 5. Patients</w:t>
      </w:r>
    </w:p>
    <w:p w14:paraId="55B1CBE2" w14:textId="77777777" w:rsidR="00E04DF8" w:rsidRPr="00CD236B" w:rsidRDefault="00000000" w:rsidP="00CD236B">
      <w:pPr>
        <w:keepNext/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Participants: Patients with direct experience of care provided by critical care medicine residents in the ICU or coronary unit</w:t>
      </w:r>
    </w:p>
    <w:p w14:paraId="20E7761E" w14:textId="77777777" w:rsidR="00E04DF8" w:rsidRPr="00CD236B" w:rsidRDefault="00000000" w:rsidP="00CD236B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Context note. Questions were adapted to patients' experiential context and focused on lived experience of care rather than technical or academic dimensions of medical education.</w:t>
      </w:r>
    </w:p>
    <w:p w14:paraId="6AAB2EA5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A. Experience of care in the ICU</w:t>
      </w:r>
    </w:p>
    <w:p w14:paraId="4429504D" w14:textId="47894EFD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1. When you were hospitalized in the intensive care or coronary unit, what did you value most </w:t>
      </w:r>
      <w:r w:rsidR="00CD236B">
        <w:rPr>
          <w:rFonts w:ascii="Times New Roman" w:hAnsi="Times New Roman" w:cs="Times New Roman"/>
          <w:sz w:val="24"/>
          <w:szCs w:val="24"/>
        </w:rPr>
        <w:t>in</w:t>
      </w:r>
      <w:r w:rsidRPr="00CD236B">
        <w:rPr>
          <w:rFonts w:ascii="Times New Roman" w:hAnsi="Times New Roman" w:cs="Times New Roman"/>
          <w:sz w:val="24"/>
          <w:szCs w:val="24"/>
        </w:rPr>
        <w:t xml:space="preserve"> the physicians who cared for you?</w:t>
      </w:r>
    </w:p>
    <w:p w14:paraId="7FFA6413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Cuando estuvo hospitalizado en la unidad de cuidado intensivo o coronaria, ¿qué fue lo que más valoró de los médicos que lo atendieron?</w:t>
      </w:r>
    </w:p>
    <w:p w14:paraId="43DE1F65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2. Were there aspects of the care you received that you did not </w:t>
      </w:r>
      <w:proofErr w:type="gramStart"/>
      <w:r w:rsidRPr="00CD236B">
        <w:rPr>
          <w:rFonts w:ascii="Times New Roman" w:hAnsi="Times New Roman" w:cs="Times New Roman"/>
          <w:sz w:val="24"/>
          <w:szCs w:val="24"/>
        </w:rPr>
        <w:t>like,</w:t>
      </w:r>
      <w:proofErr w:type="gramEnd"/>
      <w:r w:rsidRPr="00CD236B">
        <w:rPr>
          <w:rFonts w:ascii="Times New Roman" w:hAnsi="Times New Roman" w:cs="Times New Roman"/>
          <w:sz w:val="24"/>
          <w:szCs w:val="24"/>
        </w:rPr>
        <w:t xml:space="preserve"> that caused you distress, or that you would have wanted to be different?</w:t>
      </w:r>
    </w:p>
    <w:p w14:paraId="3B672E26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 xml:space="preserve">Original Spanish: ¿Hubo aspectos de la atención que recibió que </w:t>
      </w:r>
      <w:proofErr w:type="gramStart"/>
      <w:r w:rsidRPr="00CD236B">
        <w:rPr>
          <w:rFonts w:ascii="Times New Roman" w:hAnsi="Times New Roman" w:cs="Times New Roman"/>
          <w:i/>
          <w:sz w:val="24"/>
          <w:szCs w:val="24"/>
        </w:rPr>
        <w:t>no</w:t>
      </w:r>
      <w:proofErr w:type="gramEnd"/>
      <w:r w:rsidRPr="00CD236B">
        <w:rPr>
          <w:rFonts w:ascii="Times New Roman" w:hAnsi="Times New Roman" w:cs="Times New Roman"/>
          <w:i/>
          <w:sz w:val="24"/>
          <w:szCs w:val="24"/>
        </w:rPr>
        <w:t xml:space="preserve"> le gustaron, que le generaron malestar, o que hubiera querido que fueran diferentes?</w:t>
      </w:r>
    </w:p>
    <w:p w14:paraId="00623416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3. How did you feel when physicians communicated with you about your condition and treatment?</w:t>
      </w:r>
    </w:p>
    <w:p w14:paraId="5274E00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se sintió cuando los médicos le comunicaban sobre su estado y tratamiento?</w:t>
      </w:r>
    </w:p>
    <w:p w14:paraId="68C30A37" w14:textId="65C67C9A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4. Did you feel that the physicians who cared for you treated you as a person, not </w:t>
      </w:r>
      <w:r w:rsidR="00CD236B">
        <w:rPr>
          <w:rFonts w:ascii="Times New Roman" w:hAnsi="Times New Roman" w:cs="Times New Roman"/>
          <w:sz w:val="24"/>
          <w:szCs w:val="24"/>
        </w:rPr>
        <w:t>merely</w:t>
      </w:r>
      <w:r w:rsidRPr="00CD236B">
        <w:rPr>
          <w:rFonts w:ascii="Times New Roman" w:hAnsi="Times New Roman" w:cs="Times New Roman"/>
          <w:sz w:val="24"/>
          <w:szCs w:val="24"/>
        </w:rPr>
        <w:t xml:space="preserve"> as a patient with a disease? Can you describe that experience?</w:t>
      </w:r>
    </w:p>
    <w:p w14:paraId="1D6BC583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¿Sintió que los médicos que lo atendieron lo trataron como persona, no solo como un paciente con una enfermedad? ¿Puede describir esa experiencia?</w:t>
      </w:r>
    </w:p>
    <w:p w14:paraId="4A84EAC9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B. Understanding of professionalism from the patient's perspective</w:t>
      </w:r>
    </w:p>
    <w:p w14:paraId="683003B3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5. In your experience, what characteristics define a good physician?</w:t>
      </w:r>
    </w:p>
    <w:p w14:paraId="150ACC56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lastRenderedPageBreak/>
        <w:t>Original Spanish: En su experiencia, ¿qué características definen a un buen médico?</w:t>
      </w:r>
    </w:p>
    <w:p w14:paraId="5A4DBEB5" w14:textId="77777777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6. What does 'care' mean to you in the context of being a patient in an intensive care unit?</w:t>
      </w:r>
    </w:p>
    <w:p w14:paraId="7399F9D2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¿Qué significa para usted el “cuidado” en el contexto de ser paciente en una unidad de cuidado intensivo?</w:t>
      </w:r>
    </w:p>
    <w:p w14:paraId="7511E5D9" w14:textId="6ED93AEF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 xml:space="preserve">7. Is there anything you would want physicians-in-training to know about </w:t>
      </w:r>
      <w:r w:rsidR="00CD236B">
        <w:rPr>
          <w:rFonts w:ascii="Times New Roman" w:hAnsi="Times New Roman" w:cs="Times New Roman"/>
          <w:sz w:val="24"/>
          <w:szCs w:val="24"/>
        </w:rPr>
        <w:t>patients'</w:t>
      </w:r>
      <w:r w:rsidRPr="00CD236B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CD236B">
        <w:rPr>
          <w:rFonts w:ascii="Times New Roman" w:hAnsi="Times New Roman" w:cs="Times New Roman"/>
          <w:sz w:val="24"/>
          <w:szCs w:val="24"/>
        </w:rPr>
        <w:t>s</w:t>
      </w:r>
      <w:r w:rsidRPr="00CD236B">
        <w:rPr>
          <w:rFonts w:ascii="Times New Roman" w:hAnsi="Times New Roman" w:cs="Times New Roman"/>
          <w:sz w:val="24"/>
          <w:szCs w:val="24"/>
        </w:rPr>
        <w:t xml:space="preserve"> in the ICU?</w:t>
      </w:r>
    </w:p>
    <w:p w14:paraId="4AAB99B6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¿Hay algo que quisiera que los médicos en formación supieran sobre lo que experimentan los pacientes en la UCI?</w:t>
      </w:r>
    </w:p>
    <w:p w14:paraId="3434B9E7" w14:textId="77777777" w:rsidR="00E04DF8" w:rsidRPr="00CD236B" w:rsidRDefault="00000000" w:rsidP="00CD236B">
      <w:pPr>
        <w:keepNext/>
        <w:spacing w:before="100" w:after="6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b/>
          <w:sz w:val="24"/>
          <w:szCs w:val="24"/>
        </w:rPr>
        <w:t>C. Recommendations</w:t>
      </w:r>
    </w:p>
    <w:p w14:paraId="65CCA423" w14:textId="1E286948" w:rsidR="00E04DF8" w:rsidRPr="00CD236B" w:rsidRDefault="00000000" w:rsidP="00CD236B">
      <w:pPr>
        <w:spacing w:after="20"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sz w:val="24"/>
          <w:szCs w:val="24"/>
        </w:rPr>
        <w:t>8. How do you think physicians could be better trained to care for patients the way you would have wanted to be cared for?</w:t>
      </w:r>
    </w:p>
    <w:p w14:paraId="76C1CF05" w14:textId="77777777" w:rsidR="00E04DF8" w:rsidRPr="00CD236B" w:rsidRDefault="00000000" w:rsidP="00CD2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36B">
        <w:rPr>
          <w:rFonts w:ascii="Times New Roman" w:hAnsi="Times New Roman" w:cs="Times New Roman"/>
          <w:i/>
          <w:sz w:val="24"/>
          <w:szCs w:val="24"/>
        </w:rPr>
        <w:t>Original Spanish: ¿Cómo cree que se podría formar mejor a los médicos para atender a los pacientes de la manera en que usted hubiera querido ser atendido?</w:t>
      </w:r>
    </w:p>
    <w:p w14:paraId="042FD9C6" w14:textId="2A708E4C" w:rsidR="00E04DF8" w:rsidRPr="00CD236B" w:rsidRDefault="00CD236B" w:rsidP="00CD236B">
      <w:pPr>
        <w:spacing w:before="160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Note. </w:t>
      </w:r>
      <w:r>
        <w:rPr>
          <w:rFonts w:ascii="Times New Roman" w:hAnsi="Times New Roman" w:cs="Times New Roman"/>
          <w:sz w:val="24"/>
          <w:szCs w:val="24"/>
        </w:rPr>
        <w:t>These interview guides were developed specifically for this study and have not been previously published. They served as frameworks for semi-structured, in-depth individual interviews conducted between 2024 and 2025. All interviews were audio-recorded with participants’ consent and transcribed verbatim. Transcripts were anonymized with alphanumeric codes before analysis. The guides were used flexibly: interviewers followed participants’ narratives, pursued relevant issues in greater depth, and adapted the question sequence to the flow of each conversation.</w:t>
      </w:r>
    </w:p>
    <w:sectPr w:rsidR="00E04DF8" w:rsidRPr="00CD236B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0606526">
    <w:abstractNumId w:val="8"/>
  </w:num>
  <w:num w:numId="2" w16cid:durableId="1407990643">
    <w:abstractNumId w:val="6"/>
  </w:num>
  <w:num w:numId="3" w16cid:durableId="587226464">
    <w:abstractNumId w:val="5"/>
  </w:num>
  <w:num w:numId="4" w16cid:durableId="265383297">
    <w:abstractNumId w:val="4"/>
  </w:num>
  <w:num w:numId="5" w16cid:durableId="287511596">
    <w:abstractNumId w:val="7"/>
  </w:num>
  <w:num w:numId="6" w16cid:durableId="1606111488">
    <w:abstractNumId w:val="3"/>
  </w:num>
  <w:num w:numId="7" w16cid:durableId="920607198">
    <w:abstractNumId w:val="2"/>
  </w:num>
  <w:num w:numId="8" w16cid:durableId="944925285">
    <w:abstractNumId w:val="1"/>
  </w:num>
  <w:num w:numId="9" w16cid:durableId="11436927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59BF"/>
    <w:rsid w:val="0029639D"/>
    <w:rsid w:val="00326F90"/>
    <w:rsid w:val="00510459"/>
    <w:rsid w:val="00AA1D8D"/>
    <w:rsid w:val="00B47730"/>
    <w:rsid w:val="00CB0664"/>
    <w:rsid w:val="00CD236B"/>
    <w:rsid w:val="00E04D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3DDFC2"/>
  <w14:defaultImageDpi w14:val="300"/>
  <w15:docId w15:val="{7B4368FB-6219-1345-B218-F1DEDA7B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3111</Words>
  <Characters>18142</Characters>
  <Application>Microsoft Office Word</Application>
  <DocSecurity>0</DocSecurity>
  <Lines>297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3 - Semi-Structured Interview Guides</dc:title>
  <dc:subject/>
  <dc:creator>Claudia Jaramillo</dc:creator>
  <cp:keywords/>
  <dc:description>generated by python-docx</dc:description>
  <cp:lastModifiedBy>Claudia Jaramillo</cp:lastModifiedBy>
  <cp:revision>2</cp:revision>
  <dcterms:created xsi:type="dcterms:W3CDTF">2026-09-14T13:12:00Z</dcterms:created>
  <dcterms:modified xsi:type="dcterms:W3CDTF">2026-09-14T13:12:00Z</dcterms:modified>
  <cp:category/>
</cp:coreProperties>
</file>