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DA5B3" w14:textId="77777777" w:rsidR="001E4E6B" w:rsidRPr="000E55D3" w:rsidRDefault="00000000">
      <w:pPr>
        <w:pStyle w:val="Ttulo1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Additional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File 1: SRQR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Checklist</w:t>
      </w:r>
      <w:proofErr w:type="spellEnd"/>
    </w:p>
    <w:p w14:paraId="2A2AA3A3" w14:textId="77777777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Standards</w:t>
      </w:r>
      <w:proofErr w:type="spellEnd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Reporting</w:t>
      </w:r>
      <w:proofErr w:type="spellEnd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Qualitative</w:t>
      </w:r>
      <w:proofErr w:type="spellEnd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Research</w:t>
      </w:r>
      <w:proofErr w:type="spellEnd"/>
      <w:r w:rsidRPr="000E55D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(SRQR)</w:t>
      </w:r>
    </w:p>
    <w:p w14:paraId="40D4755D" w14:textId="77777777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O'Brien BC, Harris IB, Beckman TJ, Reed DA, Cook DA.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Standards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reporting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qualitative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research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synthesis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of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recommendations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. Acad Med. 2014;89(9):1245–1251. https://doi.org/10.1097/ACM.0000000000000388</w:t>
      </w:r>
    </w:p>
    <w:p w14:paraId="31A73FC3" w14:textId="77777777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Manuscript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Beyond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Compliance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: Co-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Designing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 Care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Ethics-Informed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Programmatic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Assessment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System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Professionalism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and Professional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Identity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Formation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Competency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-Based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Critical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Care Medicine Training —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Educational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Action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Research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Study</w:t>
      </w:r>
    </w:p>
    <w:p w14:paraId="7845E08C" w14:textId="77777777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Authors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Jaramillo-Villegas C, Poveda-Henao C,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Hernandez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-Rincon E,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Fontán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Bedout L</w:t>
      </w:r>
    </w:p>
    <w:p w14:paraId="2BC44A5B" w14:textId="77777777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Journal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BMC Medical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(Special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Collection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Competency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-Based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Education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Healthcare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654353" w14:textId="77777777" w:rsidR="001E4E6B" w:rsidRPr="000E55D3" w:rsidRDefault="00000000">
      <w:pPr>
        <w:spacing w:before="160"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Legend:  </w:t>
      </w:r>
      <w:r w:rsidRPr="000E55D3">
        <w:rPr>
          <w:rFonts w:ascii="Segoe UI Symbol" w:hAnsi="Segoe UI Symbol" w:cs="Segoe UI Symbol"/>
          <w:color w:val="000000" w:themeColor="text1"/>
          <w:sz w:val="24"/>
          <w:szCs w:val="24"/>
        </w:rPr>
        <w:t>✓</w:t>
      </w: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Reported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fully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addressed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manuscript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</w:t>
      </w:r>
      <w:r w:rsidRPr="000E55D3">
        <w:rPr>
          <w:rFonts w:ascii="Apple Color Emoji" w:hAnsi="Apple Color Emoji" w:cs="Apple Color Emoji"/>
          <w:color w:val="000000" w:themeColor="text1"/>
          <w:sz w:val="24"/>
          <w:szCs w:val="24"/>
        </w:rPr>
        <w:t>⚠</w:t>
      </w: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Partial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addressed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but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requiring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minor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supplementation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 </w:t>
      </w:r>
      <w:r w:rsidRPr="000E55D3">
        <w:rPr>
          <w:rFonts w:ascii="Segoe UI Symbol" w:hAnsi="Segoe UI Symbol" w:cs="Segoe UI Symbol"/>
          <w:color w:val="000000" w:themeColor="text1"/>
          <w:sz w:val="24"/>
          <w:szCs w:val="24"/>
        </w:rPr>
        <w:t>✗</w:t>
      </w: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Not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reported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absent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(note: no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items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category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BD49ED1" w14:textId="77777777" w:rsidR="001E4E6B" w:rsidRPr="000E55D3" w:rsidRDefault="001E4E6B">
      <w:pPr>
        <w:spacing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7"/>
        <w:gridCol w:w="4032"/>
        <w:gridCol w:w="1120"/>
        <w:gridCol w:w="3221"/>
      </w:tblGrid>
      <w:tr w:rsidR="001E4E6B" w:rsidRPr="000E55D3" w14:paraId="3E7E0241" w14:textId="77777777" w:rsidTr="000E55D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DDA5B3" w14:textId="77777777" w:rsidR="001E4E6B" w:rsidRPr="000E55D3" w:rsidRDefault="00000000" w:rsidP="000E55D3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#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2A7B7A" w14:textId="77777777" w:rsidR="001E4E6B" w:rsidRPr="000E55D3" w:rsidRDefault="00000000" w:rsidP="000E55D3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SRQR Item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CFBAAD" w14:textId="77777777" w:rsidR="001E4E6B" w:rsidRPr="000E55D3" w:rsidRDefault="00000000" w:rsidP="000E55D3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Status</w:t>
            </w: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808080" w:themeFill="background1" w:themeFillShade="8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98A5D" w14:textId="77777777" w:rsidR="001E4E6B" w:rsidRPr="000E55D3" w:rsidRDefault="00000000" w:rsidP="000E55D3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Location</w:t>
            </w:r>
            <w:proofErr w:type="spellEnd"/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in </w:t>
            </w:r>
            <w:proofErr w:type="spellStart"/>
            <w:r w:rsidRPr="000E55D3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Manuscript</w:t>
            </w:r>
            <w:proofErr w:type="spellEnd"/>
          </w:p>
        </w:tc>
      </w:tr>
      <w:tr w:rsidR="001E4E6B" w:rsidRPr="000E55D3" w14:paraId="63CDFE2B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943BF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8987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1: TITLE AND ABSTRACT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9E72F7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AD34C3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12ADA8A1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CB5F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FD0E8F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Title: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as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qualitative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indicates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approach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methods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45159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51B587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Title: '…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Educational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Study'</w:t>
            </w:r>
          </w:p>
        </w:tc>
      </w:tr>
      <w:tr w:rsidR="001E4E6B" w:rsidRPr="000E55D3" w14:paraId="41B313B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ADEE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57F5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Abstract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Summarizes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elements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abstract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format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intended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publication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3BE8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1B756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Abstract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structured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Background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Results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Conclusions</w:t>
            </w:r>
            <w:proofErr w:type="spellEnd"/>
          </w:p>
        </w:tc>
      </w:tr>
      <w:tr w:rsidR="001E4E6B" w:rsidRPr="000E55D3" w14:paraId="16FF8AD3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092E07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77965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2: INTRODUCTION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8C9AC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D84E1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78919A7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D8762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BFA66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Problem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formulation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significance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problem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phenomenon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studied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6065AF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29CC5B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Background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paragraphs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1–3;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supported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two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prior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scoping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reviews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[6,8]</w:t>
            </w:r>
          </w:p>
        </w:tc>
      </w:tr>
      <w:tr w:rsidR="001E4E6B" w:rsidRPr="000E55D3" w14:paraId="2E73372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FDE8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68173E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Study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purpose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Purpose/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aim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objective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505C3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EEC11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Background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final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paragraph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opening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paragraph</w:t>
            </w:r>
            <w:proofErr w:type="spellEnd"/>
          </w:p>
        </w:tc>
      </w:tr>
      <w:tr w:rsidR="001E4E6B" w:rsidRPr="000E55D3" w14:paraId="7982CC61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188853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29CD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3: METHODS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B8936A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FC2E23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2D60327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7930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FF919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Qualitative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approach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paradigm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Qualitative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approach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identified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paradigm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theory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framework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1FE5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816D2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educational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Carr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&amp; Kemmis [17,18]);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hermeneutic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phenomenology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(Van Manen [23,24]); care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ethics</w:t>
            </w:r>
            <w:proofErr w:type="spellEnd"/>
          </w:p>
        </w:tc>
      </w:tr>
      <w:tr w:rsidR="001E4E6B" w:rsidRPr="000E55D3" w14:paraId="739CE0A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C86DF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F071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characteristics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reflexivity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Researchers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'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characteristics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relationship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assumptions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positionality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CF83F2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05DA8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Reflexivity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subsection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insider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/outsider position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CJV as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faculty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member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researcher</w:t>
            </w:r>
            <w:proofErr w:type="spellEnd"/>
          </w:p>
        </w:tc>
      </w:tr>
      <w:tr w:rsidR="001E4E6B" w:rsidRPr="000E55D3" w14:paraId="34C40FD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644E2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17DB7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Context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Setting/site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salient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contextual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factors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AD97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8497E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Colombian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critical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care medicine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residency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Universidad de La Sabana–Fundación Clínica Shaio</w:t>
            </w:r>
          </w:p>
        </w:tc>
      </w:tr>
      <w:tr w:rsidR="001E4E6B" w:rsidRPr="000E55D3" w14:paraId="5907A727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A0C1A2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160D6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Sampling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strategy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How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research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documents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selected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5CA45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8A89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purposive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theoretical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sampling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13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residents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13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faculty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5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patients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nurses, social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workers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university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educators</w:t>
            </w:r>
            <w:proofErr w:type="spellEnd"/>
          </w:p>
        </w:tc>
      </w:tr>
      <w:tr w:rsidR="001E4E6B" w:rsidRPr="000E55D3" w14:paraId="756ABF4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A47357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980D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Ethical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issues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pertaining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human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subjects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Documentation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ethical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approval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participant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consent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0150D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7F91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Ethics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subsection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Declarations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MEDPHD-14-2025; DIB-24-02; Helsinki 2025;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written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informed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consent</w:t>
            </w:r>
            <w:proofErr w:type="spellEnd"/>
          </w:p>
        </w:tc>
      </w:tr>
      <w:tr w:rsidR="001E4E6B" w:rsidRPr="000E55D3" w14:paraId="470AF453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969F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A36B79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Types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collected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details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procedures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including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start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dates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collection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EB7A8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B8727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Cycle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2: 40 in-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depth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interviews (40–50 min), 2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focus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groups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participant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observation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field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journal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open-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ended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questionnaires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; 2022–2026</w:t>
            </w:r>
          </w:p>
        </w:tc>
      </w:tr>
      <w:tr w:rsidR="001E4E6B" w:rsidRPr="000E55D3" w14:paraId="3185473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4BF27E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A2733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collection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instruments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technologies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instruments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., interview guide)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technologies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used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9C0BE" w14:textId="12317AB3" w:rsidR="001E4E6B" w:rsidRPr="000E55D3" w:rsidRDefault="000E55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D41DB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Atlas.ti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2025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mentioned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interview guide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not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appended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Recommended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add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as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Additional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File 2</w:t>
            </w:r>
          </w:p>
        </w:tc>
      </w:tr>
      <w:tr w:rsidR="001E4E6B" w:rsidRPr="000E55D3" w14:paraId="786E4639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097F8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EAF51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Number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relevant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characteristics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participants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documents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events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89CA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AD9D0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: n=105 (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diagnostic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); 146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WBAs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34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residents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psychometric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); 40 interviews / 2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focus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groups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/ 1,206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coded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excerpts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qualitative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1E4E6B" w:rsidRPr="000E55D3" w14:paraId="77CFC37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88DE6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C8422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processing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processing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 prior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during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F736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1AA24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verbatim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transcription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alphanumeric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anonymization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coding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Atlas.ti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2025</w:t>
            </w:r>
          </w:p>
        </w:tc>
      </w:tr>
      <w:tr w:rsidR="001E4E6B" w:rsidRPr="000E55D3" w14:paraId="4F8C160A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BD333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2334E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Process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which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inferences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themes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etc.,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identified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developed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E700D7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81936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reflexive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thematic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analysis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(Braun &amp; Clarke [25,26]); Van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Manen's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four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lifeworld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existentials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care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ethics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lens</w:t>
            </w:r>
            <w:proofErr w:type="spellEnd"/>
          </w:p>
        </w:tc>
      </w:tr>
      <w:tr w:rsidR="001E4E6B" w:rsidRPr="000E55D3" w14:paraId="48F90F3B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66D5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DE8D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Techniques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enhance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trustworthiness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Techniques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enhance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trustworthiness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credibility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analysis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B57F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9F42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Methods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data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crystallization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[19],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phenomenological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assent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member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checking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lastRenderedPageBreak/>
              <w:t>inter-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coder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review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, reflexive memo-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writing</w:t>
            </w:r>
            <w:proofErr w:type="spellEnd"/>
          </w:p>
        </w:tc>
      </w:tr>
      <w:tr w:rsidR="001E4E6B" w:rsidRPr="000E55D3" w14:paraId="5D3F1D94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A1CB5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BC102B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4: RESULTS/FINDINGS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4EEE1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0CFC7E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0B25EED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5E8C42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37A37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Synthesis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interpretation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Main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findings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description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how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were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developed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8787E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75FADE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Results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Cycles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1–4;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four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themes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Cycle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interpretive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synthesis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Overarching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theme</w:t>
            </w:r>
            <w:proofErr w:type="spellEnd"/>
          </w:p>
        </w:tc>
      </w:tr>
      <w:tr w:rsidR="001E4E6B" w:rsidRPr="000E55D3" w14:paraId="0543A4D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487FE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08E6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Links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empirical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data: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Evidence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support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analytic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findings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quotes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4B19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5D6DA1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Results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Cycle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2: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direct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quotes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throughout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alphanumeric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participant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codes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(E1.1-R, E3-F, DQ-D, CMP-D, Pte-1, etc.)</w:t>
            </w:r>
          </w:p>
        </w:tc>
      </w:tr>
      <w:tr w:rsidR="001E4E6B" w:rsidRPr="000E55D3" w14:paraId="084F0940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187101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3E81D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5: DISCUSSION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DC7595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978ED3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28DE9C34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22927F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5AFF75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Integration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prior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work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implications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transferability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contribution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(s)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field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705DE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8F1B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Discussion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integration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with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programmatic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assessment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literature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[9,10], PIF [11,12], care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ethics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[14–16],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hidden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curriculum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[7];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implications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for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CBME</w:t>
            </w:r>
          </w:p>
        </w:tc>
      </w:tr>
      <w:tr w:rsidR="001E4E6B" w:rsidRPr="000E55D3" w14:paraId="44978016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B47BC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BF720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Limitations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Trustworthiness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limitations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findings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645BD1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234EEB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Discussion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Limitations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subsection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single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institution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selection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bias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Práktika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early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implementation</w:t>
            </w:r>
            <w:proofErr w:type="spellEnd"/>
          </w:p>
        </w:tc>
      </w:tr>
      <w:tr w:rsidR="001E4E6B" w:rsidRPr="000E55D3" w14:paraId="58B7E297" w14:textId="77777777" w:rsidTr="000E55D3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9A96F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85A7D9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DOMAIN 6: OTHER</w:t>
            </w:r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84DCDE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E8E8E8" w:themeFill="background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1A017D" w14:textId="77777777" w:rsidR="001E4E6B" w:rsidRPr="000E55D3" w:rsidRDefault="001E4E6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E4E6B" w:rsidRPr="000E55D3" w14:paraId="61919ACF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7C8DF4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E8DFA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Conflicts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interest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Potential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sources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influence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perceived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influence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on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conduct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conclusions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97C79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A900D5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Declarations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Competing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interests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none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declared</w:t>
            </w:r>
            <w:proofErr w:type="spellEnd"/>
          </w:p>
        </w:tc>
      </w:tr>
      <w:tr w:rsidR="001E4E6B" w:rsidRPr="000E55D3" w14:paraId="701CBCCD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CD037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2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C9FB9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Funding: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Sources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of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financial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support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their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role in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influencing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</w:t>
            </w:r>
            <w:proofErr w:type="spellEnd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study</w:t>
            </w:r>
            <w:proofErr w:type="spellEnd"/>
          </w:p>
        </w:tc>
        <w:tc>
          <w:tcPr>
            <w:tcW w:w="80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8882EF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5D3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✓</w:t>
            </w:r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Reported</w:t>
            </w:r>
            <w:proofErr w:type="spellEnd"/>
          </w:p>
        </w:tc>
        <w:tc>
          <w:tcPr>
            <w:tcW w:w="33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1" w:space="0" w:color="AAAAAA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13AE91" w14:textId="77777777" w:rsidR="001E4E6B" w:rsidRPr="000E55D3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Declarations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, Funding: Universidad de La Sabana doctoral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program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MEDPHD-14-2025; no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external</w:t>
            </w:r>
            <w:proofErr w:type="spellEnd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E55D3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funding</w:t>
            </w:r>
            <w:proofErr w:type="spellEnd"/>
          </w:p>
        </w:tc>
      </w:tr>
    </w:tbl>
    <w:p w14:paraId="19840A4C" w14:textId="77777777" w:rsidR="001E4E6B" w:rsidRPr="000E55D3" w:rsidRDefault="001E4E6B">
      <w:pPr>
        <w:spacing w:before="200"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8BC8D1" w14:textId="77777777" w:rsidR="001E4E6B" w:rsidRPr="000E55D3" w:rsidRDefault="00000000">
      <w:pPr>
        <w:pStyle w:val="Ttulo2"/>
        <w:rPr>
          <w:rFonts w:ascii="Times New Roman" w:hAnsi="Times New Roman" w:cs="Times New Roman"/>
          <w:color w:val="000000" w:themeColor="text1"/>
        </w:rPr>
      </w:pPr>
      <w:r w:rsidRPr="000E55D3">
        <w:rPr>
          <w:rFonts w:ascii="Times New Roman" w:hAnsi="Times New Roman" w:cs="Times New Roman"/>
          <w:color w:val="000000" w:themeColor="text1"/>
        </w:rPr>
        <w:t xml:space="preserve">Notes </w:t>
      </w:r>
      <w:proofErr w:type="spellStart"/>
      <w:r w:rsidRPr="000E55D3">
        <w:rPr>
          <w:rFonts w:ascii="Times New Roman" w:hAnsi="Times New Roman" w:cs="Times New Roman"/>
          <w:color w:val="000000" w:themeColor="text1"/>
        </w:rPr>
        <w:t>on</w:t>
      </w:r>
      <w:proofErr w:type="spellEnd"/>
      <w:r w:rsidRPr="000E55D3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</w:rPr>
        <w:t>Partial</w:t>
      </w:r>
      <w:proofErr w:type="spellEnd"/>
      <w:r w:rsidRPr="000E55D3">
        <w:rPr>
          <w:rFonts w:ascii="Times New Roman" w:hAnsi="Times New Roman" w:cs="Times New Roman"/>
          <w:color w:val="000000" w:themeColor="text1"/>
        </w:rPr>
        <w:t xml:space="preserve"> Item</w:t>
      </w:r>
    </w:p>
    <w:p w14:paraId="02A3F782" w14:textId="0AE96A28" w:rsidR="001E4E6B" w:rsidRPr="000E55D3" w:rsidRDefault="00000000">
      <w:pPr>
        <w:spacing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Item 11 (Data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collection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instruments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): The semi-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structured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interview guide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used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across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40 in-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depth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interviews (40–50 minutes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each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2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focus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groups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available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upon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request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Atlas.ti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2025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was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used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all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qualitative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coding</w:t>
      </w:r>
      <w:proofErr w:type="spellEnd"/>
      <w:r w:rsidRPr="000E55D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675AFA2F" w14:textId="77777777" w:rsidR="001E4E6B" w:rsidRPr="000E55D3" w:rsidRDefault="00000000">
      <w:pPr>
        <w:spacing w:before="160" w:after="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Note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reporting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guidelines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: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This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study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additionally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follows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SQUIRE-EDU (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Standards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Quality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Improvement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Reporting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Excellence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in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Education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)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for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the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iterative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action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phase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(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Cycles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3 and 4). The SQUIRE-EDU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checklist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is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available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as </w:t>
      </w:r>
      <w:proofErr w:type="spellStart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Additional</w:t>
      </w:r>
      <w:proofErr w:type="spellEnd"/>
      <w:r w:rsidRPr="000E55D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File 2.</w:t>
      </w:r>
    </w:p>
    <w:sectPr w:rsidR="001E4E6B" w:rsidRPr="000E55D3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285633"/>
    <w:multiLevelType w:val="hybridMultilevel"/>
    <w:tmpl w:val="4D8AFF5C"/>
    <w:lvl w:ilvl="0" w:tplc="00762FEE">
      <w:start w:val="1"/>
      <w:numFmt w:val="bullet"/>
      <w:lvlText w:val="●"/>
      <w:lvlJc w:val="left"/>
      <w:pPr>
        <w:ind w:left="720" w:hanging="360"/>
      </w:pPr>
    </w:lvl>
    <w:lvl w:ilvl="1" w:tplc="0B481E44">
      <w:start w:val="1"/>
      <w:numFmt w:val="bullet"/>
      <w:lvlText w:val="○"/>
      <w:lvlJc w:val="left"/>
      <w:pPr>
        <w:ind w:left="1440" w:hanging="360"/>
      </w:pPr>
    </w:lvl>
    <w:lvl w:ilvl="2" w:tplc="8464800C">
      <w:start w:val="1"/>
      <w:numFmt w:val="bullet"/>
      <w:lvlText w:val="■"/>
      <w:lvlJc w:val="left"/>
      <w:pPr>
        <w:ind w:left="2160" w:hanging="360"/>
      </w:pPr>
    </w:lvl>
    <w:lvl w:ilvl="3" w:tplc="C9240C7E">
      <w:start w:val="1"/>
      <w:numFmt w:val="bullet"/>
      <w:lvlText w:val="●"/>
      <w:lvlJc w:val="left"/>
      <w:pPr>
        <w:ind w:left="2880" w:hanging="360"/>
      </w:pPr>
    </w:lvl>
    <w:lvl w:ilvl="4" w:tplc="A1A4BA74">
      <w:start w:val="1"/>
      <w:numFmt w:val="bullet"/>
      <w:lvlText w:val="○"/>
      <w:lvlJc w:val="left"/>
      <w:pPr>
        <w:ind w:left="3600" w:hanging="360"/>
      </w:pPr>
    </w:lvl>
    <w:lvl w:ilvl="5" w:tplc="93F20DEC">
      <w:start w:val="1"/>
      <w:numFmt w:val="bullet"/>
      <w:lvlText w:val="■"/>
      <w:lvlJc w:val="left"/>
      <w:pPr>
        <w:ind w:left="4320" w:hanging="360"/>
      </w:pPr>
    </w:lvl>
    <w:lvl w:ilvl="6" w:tplc="90CE99B2">
      <w:start w:val="1"/>
      <w:numFmt w:val="bullet"/>
      <w:lvlText w:val="●"/>
      <w:lvlJc w:val="left"/>
      <w:pPr>
        <w:ind w:left="5040" w:hanging="360"/>
      </w:pPr>
    </w:lvl>
    <w:lvl w:ilvl="7" w:tplc="C5C25352">
      <w:start w:val="1"/>
      <w:numFmt w:val="bullet"/>
      <w:lvlText w:val="●"/>
      <w:lvlJc w:val="left"/>
      <w:pPr>
        <w:ind w:left="5760" w:hanging="360"/>
      </w:pPr>
    </w:lvl>
    <w:lvl w:ilvl="8" w:tplc="E16A3474">
      <w:start w:val="1"/>
      <w:numFmt w:val="bullet"/>
      <w:lvlText w:val="●"/>
      <w:lvlJc w:val="left"/>
      <w:pPr>
        <w:ind w:left="6480" w:hanging="360"/>
      </w:pPr>
    </w:lvl>
  </w:abstractNum>
  <w:num w:numId="1" w16cid:durableId="12512817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E6B"/>
    <w:rsid w:val="000E55D3"/>
    <w:rsid w:val="001E4E6B"/>
    <w:rsid w:val="002D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D18329"/>
  <w15:docId w15:val="{948E882D-0A09-2344-A3CC-CD08FA1B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40" w:after="120"/>
      <w:outlineLvl w:val="0"/>
    </w:pPr>
    <w:rPr>
      <w:b/>
      <w:bCs/>
      <w:color w:val="1A4E79"/>
      <w:sz w:val="28"/>
      <w:szCs w:val="28"/>
    </w:rPr>
  </w:style>
  <w:style w:type="paragraph" w:styleId="Ttulo2">
    <w:name w:val="heading 2"/>
    <w:uiPriority w:val="9"/>
    <w:unhideWhenUsed/>
    <w:qFormat/>
    <w:pPr>
      <w:spacing w:before="180" w:after="80"/>
      <w:outlineLvl w:val="1"/>
    </w:pPr>
    <w:rPr>
      <w:b/>
      <w:bCs/>
      <w:color w:val="2E75B6"/>
      <w:sz w:val="24"/>
      <w:szCs w:val="24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796</Words>
  <Characters>5183</Characters>
  <Application>Microsoft Office Word</Application>
  <DocSecurity>0</DocSecurity>
  <Lines>235</Lines>
  <Paragraphs>117</Paragraphs>
  <ScaleCrop>false</ScaleCrop>
  <Company/>
  <LinksUpToDate>false</LinksUpToDate>
  <CharactersWithSpaces>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Claudia Jaramillo</cp:lastModifiedBy>
  <cp:revision>2</cp:revision>
  <dcterms:created xsi:type="dcterms:W3CDTF">2026-06-15T12:24:00Z</dcterms:created>
  <dcterms:modified xsi:type="dcterms:W3CDTF">2026-09-07T14:51:00Z</dcterms:modified>
</cp:coreProperties>
</file>