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961EE" w14:textId="6C166D04" w:rsidR="00D40768" w:rsidRDefault="00CE3738">
      <w:pPr>
        <w:jc w:val="center"/>
      </w:pPr>
      <w:r>
        <w:rPr>
          <w:b/>
          <w:sz w:val="30"/>
        </w:rPr>
        <w:t>SUPPLEMENTARY FILE 1</w:t>
      </w:r>
      <w:r>
        <w:rPr>
          <w:b/>
          <w:sz w:val="30"/>
        </w:rPr>
        <w:br/>
      </w:r>
      <w:r>
        <w:rPr>
          <w:b/>
          <w:sz w:val="26"/>
        </w:rPr>
        <w:t xml:space="preserve">Focus Group Discussion </w:t>
      </w:r>
    </w:p>
    <w:p w14:paraId="2FC4ECAD" w14:textId="77777777" w:rsidR="004330D0" w:rsidRDefault="004330D0"/>
    <w:p w14:paraId="76D4C25C" w14:textId="719FD90C" w:rsidR="00D40768" w:rsidRDefault="00CE3738">
      <w:r>
        <w:t>Participants: community health cadres, mothers from households at risk of stunting, healthcare workers, and community leaders.</w:t>
      </w:r>
    </w:p>
    <w:p w14:paraId="5B31353D" w14:textId="77777777" w:rsidR="00D40768" w:rsidRDefault="00CE3738">
      <w:r>
        <w:t xml:space="preserve">Opening: The moderator introduced the study, explained the purpose of the </w:t>
      </w:r>
      <w:r>
        <w:t>discussion, assured participants of confidentiality, and obtained informed consent before beginning the discussion. Participants were encouraged to express different opinions and experiences.</w:t>
      </w:r>
    </w:p>
    <w:p w14:paraId="09D43BB5" w14:textId="77777777" w:rsidR="00D40768" w:rsidRDefault="00CE3738">
      <w:pPr>
        <w:pStyle w:val="Heading2"/>
      </w:pPr>
      <w:r>
        <w:t>A1. Main Guide: Exploration of Cadre Roles and Accompaniment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3888"/>
        <w:gridCol w:w="5328"/>
      </w:tblGrid>
      <w:tr w:rsidR="00D40768" w14:paraId="484FB976" w14:textId="77777777">
        <w:trPr>
          <w:jc w:val="center"/>
        </w:trPr>
        <w:tc>
          <w:tcPr>
            <w:tcW w:w="648" w:type="dxa"/>
          </w:tcPr>
          <w:p w14:paraId="2E033A5D" w14:textId="77777777" w:rsidR="00D40768" w:rsidRDefault="00CE3738">
            <w:r>
              <w:t>No.</w:t>
            </w:r>
          </w:p>
        </w:tc>
        <w:tc>
          <w:tcPr>
            <w:tcW w:w="3888" w:type="dxa"/>
          </w:tcPr>
          <w:p w14:paraId="4CE2D0AF" w14:textId="77777777" w:rsidR="00D40768" w:rsidRDefault="00CE3738">
            <w:r>
              <w:t>Main Question</w:t>
            </w:r>
          </w:p>
        </w:tc>
        <w:tc>
          <w:tcPr>
            <w:tcW w:w="5328" w:type="dxa"/>
          </w:tcPr>
          <w:p w14:paraId="346CADAE" w14:textId="77777777" w:rsidR="00D40768" w:rsidRDefault="00CE3738">
            <w:r>
              <w:t>Key Probing Questions</w:t>
            </w:r>
          </w:p>
        </w:tc>
      </w:tr>
      <w:tr w:rsidR="00D40768" w14:paraId="68B6E451" w14:textId="77777777">
        <w:trPr>
          <w:jc w:val="center"/>
        </w:trPr>
        <w:tc>
          <w:tcPr>
            <w:tcW w:w="648" w:type="dxa"/>
          </w:tcPr>
          <w:p w14:paraId="358AC81F" w14:textId="77777777" w:rsidR="00D40768" w:rsidRDefault="00CE3738">
            <w:r>
              <w:t>1</w:t>
            </w:r>
          </w:p>
        </w:tc>
        <w:tc>
          <w:tcPr>
            <w:tcW w:w="3888" w:type="dxa"/>
          </w:tcPr>
          <w:p w14:paraId="282C2874" w14:textId="77777777" w:rsidR="00D40768" w:rsidRDefault="00CE3738">
            <w:r>
              <w:t>How do you perceive the role of community health cadres in stunting prevention in this community?</w:t>
            </w:r>
          </w:p>
        </w:tc>
        <w:tc>
          <w:tcPr>
            <w:tcW w:w="5328" w:type="dxa"/>
          </w:tcPr>
          <w:p w14:paraId="41189FCA" w14:textId="77777777" w:rsidR="00D40768" w:rsidRDefault="00CE3738">
            <w:r>
              <w:t>a. What are the main responsibilities of cadres in stunting prevention?</w:t>
            </w:r>
            <w:r>
              <w:br/>
              <w:t>b. How important is the role of cadres?</w:t>
            </w:r>
            <w:r>
              <w:br/>
              <w:t>c. Can</w:t>
            </w:r>
            <w:r>
              <w:t xml:space="preserve"> you give an example of a cadre activity that has had an impact?</w:t>
            </w:r>
          </w:p>
        </w:tc>
      </w:tr>
      <w:tr w:rsidR="00D40768" w14:paraId="27DF7C91" w14:textId="77777777">
        <w:trPr>
          <w:jc w:val="center"/>
        </w:trPr>
        <w:tc>
          <w:tcPr>
            <w:tcW w:w="648" w:type="dxa"/>
          </w:tcPr>
          <w:p w14:paraId="4B61F2C2" w14:textId="77777777" w:rsidR="00D40768" w:rsidRDefault="00CE3738">
            <w:r>
              <w:t>2</w:t>
            </w:r>
          </w:p>
        </w:tc>
        <w:tc>
          <w:tcPr>
            <w:tcW w:w="3888" w:type="dxa"/>
          </w:tcPr>
          <w:p w14:paraId="07AAD592" w14:textId="77777777" w:rsidR="00D40768" w:rsidRDefault="00CE3738">
            <w:r>
              <w:t>How does interaction between community health cadres and mothers or families usually take place?</w:t>
            </w:r>
          </w:p>
        </w:tc>
        <w:tc>
          <w:tcPr>
            <w:tcW w:w="5328" w:type="dxa"/>
          </w:tcPr>
          <w:p w14:paraId="3FCFF464" w14:textId="77777777" w:rsidR="00D40768" w:rsidRDefault="00CE3738">
            <w:r>
              <w:t>a. How often do cadres visit or communicate with families?</w:t>
            </w:r>
            <w:r>
              <w:br/>
              <w:t xml:space="preserve">b. Do mothers and families feel </w:t>
            </w:r>
            <w:r>
              <w:t>comfortable discussing child health issues with cadres?</w:t>
            </w:r>
            <w:r>
              <w:br/>
              <w:t>c. Have misunderstandings or communication difficulties occurred?</w:t>
            </w:r>
          </w:p>
        </w:tc>
      </w:tr>
      <w:tr w:rsidR="00D40768" w14:paraId="4EE9449C" w14:textId="77777777">
        <w:trPr>
          <w:jc w:val="center"/>
        </w:trPr>
        <w:tc>
          <w:tcPr>
            <w:tcW w:w="648" w:type="dxa"/>
          </w:tcPr>
          <w:p w14:paraId="43BA9128" w14:textId="77777777" w:rsidR="00D40768" w:rsidRDefault="00CE3738">
            <w:r>
              <w:t>3</w:t>
            </w:r>
          </w:p>
        </w:tc>
        <w:tc>
          <w:tcPr>
            <w:tcW w:w="3888" w:type="dxa"/>
          </w:tcPr>
          <w:p w14:paraId="675F7422" w14:textId="77777777" w:rsidR="00D40768" w:rsidRDefault="00CE3738">
            <w:r>
              <w:t>How do cadres communicate health and nutrition information to families?</w:t>
            </w:r>
          </w:p>
        </w:tc>
        <w:tc>
          <w:tcPr>
            <w:tcW w:w="5328" w:type="dxa"/>
          </w:tcPr>
          <w:p w14:paraId="53F73CED" w14:textId="77777777" w:rsidR="00D40768" w:rsidRDefault="00CE3738">
            <w:r>
              <w:t>a. How is information usually delivered?</w:t>
            </w:r>
            <w:r>
              <w:br/>
              <w:t>b. Do cadres use l</w:t>
            </w:r>
            <w:r>
              <w:t>anguage or media that families can easily understand?</w:t>
            </w:r>
            <w:r>
              <w:br/>
              <w:t>c. How clearly do families understand the information provided?</w:t>
            </w:r>
          </w:p>
        </w:tc>
      </w:tr>
      <w:tr w:rsidR="00D40768" w14:paraId="4A3A9AFF" w14:textId="77777777">
        <w:trPr>
          <w:jc w:val="center"/>
        </w:trPr>
        <w:tc>
          <w:tcPr>
            <w:tcW w:w="648" w:type="dxa"/>
          </w:tcPr>
          <w:p w14:paraId="65F9FFD1" w14:textId="77777777" w:rsidR="00D40768" w:rsidRDefault="00CE3738">
            <w:r>
              <w:t>4</w:t>
            </w:r>
          </w:p>
        </w:tc>
        <w:tc>
          <w:tcPr>
            <w:tcW w:w="3888" w:type="dxa"/>
          </w:tcPr>
          <w:p w14:paraId="42D7EB63" w14:textId="77777777" w:rsidR="00D40768" w:rsidRDefault="00CE3738">
            <w:r>
              <w:t>What are the main roles of cadres in stunting prevention activities?</w:t>
            </w:r>
          </w:p>
        </w:tc>
        <w:tc>
          <w:tcPr>
            <w:tcW w:w="5328" w:type="dxa"/>
          </w:tcPr>
          <w:p w14:paraId="706E1578" w14:textId="77777777" w:rsidR="00D40768" w:rsidRDefault="00CE3738">
            <w:r>
              <w:t>a. What activities are most frequently conducted by cadres?</w:t>
            </w:r>
            <w:r>
              <w:br/>
              <w:t xml:space="preserve">b. </w:t>
            </w:r>
            <w:r>
              <w:t>Are cadres involved in monitoring children's nutritional status and growth?</w:t>
            </w:r>
            <w:r>
              <w:br/>
              <w:t>c. How do cadres coordinate with midwives or healthcare workers?</w:t>
            </w:r>
          </w:p>
        </w:tc>
      </w:tr>
      <w:tr w:rsidR="00D40768" w14:paraId="52FC8497" w14:textId="77777777">
        <w:trPr>
          <w:jc w:val="center"/>
        </w:trPr>
        <w:tc>
          <w:tcPr>
            <w:tcW w:w="648" w:type="dxa"/>
          </w:tcPr>
          <w:p w14:paraId="455912F6" w14:textId="77777777" w:rsidR="00D40768" w:rsidRDefault="00CE3738">
            <w:r>
              <w:t>5</w:t>
            </w:r>
          </w:p>
        </w:tc>
        <w:tc>
          <w:tcPr>
            <w:tcW w:w="3888" w:type="dxa"/>
          </w:tcPr>
          <w:p w14:paraId="0539378B" w14:textId="77777777" w:rsidR="00D40768" w:rsidRDefault="00CE3738">
            <w:r>
              <w:t>How appropriate is the timing of cadre activities for families and community members?</w:t>
            </w:r>
          </w:p>
        </w:tc>
        <w:tc>
          <w:tcPr>
            <w:tcW w:w="5328" w:type="dxa"/>
          </w:tcPr>
          <w:p w14:paraId="7F14909B" w14:textId="77777777" w:rsidR="00D40768" w:rsidRDefault="00CE3738">
            <w:r>
              <w:t>a. When are activities usu</w:t>
            </w:r>
            <w:r>
              <w:t>ally conducted?</w:t>
            </w:r>
            <w:r>
              <w:br/>
              <w:t>b. Are the schedules appropriate for the community's availability?</w:t>
            </w:r>
            <w:r>
              <w:br/>
              <w:t>c. How long do the activities usually last?</w:t>
            </w:r>
          </w:p>
        </w:tc>
      </w:tr>
      <w:tr w:rsidR="00D40768" w14:paraId="4A79A27F" w14:textId="77777777">
        <w:trPr>
          <w:jc w:val="center"/>
        </w:trPr>
        <w:tc>
          <w:tcPr>
            <w:tcW w:w="648" w:type="dxa"/>
          </w:tcPr>
          <w:p w14:paraId="3C777F7B" w14:textId="77777777" w:rsidR="00D40768" w:rsidRDefault="00CE3738">
            <w:r>
              <w:t>6</w:t>
            </w:r>
          </w:p>
        </w:tc>
        <w:tc>
          <w:tcPr>
            <w:tcW w:w="3888" w:type="dxa"/>
          </w:tcPr>
          <w:p w14:paraId="4F62575E" w14:textId="77777777" w:rsidR="00D40768" w:rsidRDefault="00CE3738">
            <w:r>
              <w:t>Are the locations where cadre activities are conducted adequate for families and community members?</w:t>
            </w:r>
          </w:p>
        </w:tc>
        <w:tc>
          <w:tcPr>
            <w:tcW w:w="5328" w:type="dxa"/>
          </w:tcPr>
          <w:p w14:paraId="0ABE8825" w14:textId="77777777" w:rsidR="00D40768" w:rsidRDefault="00CE3738">
            <w:r>
              <w:t>a. Where are activities us</w:t>
            </w:r>
            <w:r>
              <w:t>ually conducted?</w:t>
            </w:r>
            <w:r>
              <w:br/>
              <w:t>b. Are the available facilities adequate?</w:t>
            </w:r>
            <w:r>
              <w:br/>
              <w:t>c. Is the location easily accessible to community members?</w:t>
            </w:r>
          </w:p>
        </w:tc>
      </w:tr>
      <w:tr w:rsidR="00D40768" w14:paraId="339C7EC9" w14:textId="77777777">
        <w:trPr>
          <w:jc w:val="center"/>
        </w:trPr>
        <w:tc>
          <w:tcPr>
            <w:tcW w:w="648" w:type="dxa"/>
          </w:tcPr>
          <w:p w14:paraId="375BBEAD" w14:textId="77777777" w:rsidR="00D40768" w:rsidRDefault="00CE3738">
            <w:r>
              <w:t>7</w:t>
            </w:r>
          </w:p>
        </w:tc>
        <w:tc>
          <w:tcPr>
            <w:tcW w:w="3888" w:type="dxa"/>
          </w:tcPr>
          <w:p w14:paraId="55AEB2D6" w14:textId="77777777" w:rsidR="00D40768" w:rsidRDefault="00CE3738">
            <w:r>
              <w:t>How are cadres involved in monitoring children's growth and development?</w:t>
            </w:r>
          </w:p>
        </w:tc>
        <w:tc>
          <w:tcPr>
            <w:tcW w:w="5328" w:type="dxa"/>
          </w:tcPr>
          <w:p w14:paraId="2A0F9A3A" w14:textId="77777777" w:rsidR="00D40768" w:rsidRDefault="00CE3738">
            <w:r>
              <w:t>a. How frequently are children weighed and their growth record</w:t>
            </w:r>
            <w:r>
              <w:t>ed?</w:t>
            </w:r>
            <w:r>
              <w:br/>
              <w:t>b. What follow-up is provided when a child is identified as having a problem?</w:t>
            </w:r>
            <w:r>
              <w:br/>
              <w:t>c. Do cadres provide explanations or recommendations to parents?</w:t>
            </w:r>
          </w:p>
        </w:tc>
      </w:tr>
      <w:tr w:rsidR="00D40768" w14:paraId="48AD1025" w14:textId="77777777">
        <w:trPr>
          <w:jc w:val="center"/>
        </w:trPr>
        <w:tc>
          <w:tcPr>
            <w:tcW w:w="648" w:type="dxa"/>
          </w:tcPr>
          <w:p w14:paraId="15B8A516" w14:textId="77777777" w:rsidR="00D40768" w:rsidRDefault="00CE3738">
            <w:r>
              <w:t>8</w:t>
            </w:r>
          </w:p>
        </w:tc>
        <w:tc>
          <w:tcPr>
            <w:tcW w:w="3888" w:type="dxa"/>
          </w:tcPr>
          <w:p w14:paraId="67A1FC14" w14:textId="77777777" w:rsidR="00D40768" w:rsidRDefault="00CE3738">
            <w:r>
              <w:t>How does information exchange or discussion take place during cadre activities?</w:t>
            </w:r>
          </w:p>
        </w:tc>
        <w:tc>
          <w:tcPr>
            <w:tcW w:w="5328" w:type="dxa"/>
          </w:tcPr>
          <w:p w14:paraId="4C508938" w14:textId="77777777" w:rsidR="00D40768" w:rsidRDefault="00CE3738">
            <w:r>
              <w:t>a. Do mothers or other fam</w:t>
            </w:r>
            <w:r>
              <w:t>ily members actively ask questions or share experiences?</w:t>
            </w:r>
            <w:r>
              <w:br/>
              <w:t>b. Do cadres facilitate group discussions?</w:t>
            </w:r>
            <w:r>
              <w:br/>
              <w:t>c. Is there any follow-up after these discussions?</w:t>
            </w:r>
          </w:p>
        </w:tc>
      </w:tr>
      <w:tr w:rsidR="00D40768" w14:paraId="71ED5BFA" w14:textId="77777777">
        <w:trPr>
          <w:jc w:val="center"/>
        </w:trPr>
        <w:tc>
          <w:tcPr>
            <w:tcW w:w="648" w:type="dxa"/>
          </w:tcPr>
          <w:p w14:paraId="32513D60" w14:textId="77777777" w:rsidR="00D40768" w:rsidRDefault="00CE3738">
            <w:r>
              <w:t>9</w:t>
            </w:r>
          </w:p>
        </w:tc>
        <w:tc>
          <w:tcPr>
            <w:tcW w:w="3888" w:type="dxa"/>
          </w:tcPr>
          <w:p w14:paraId="71AC4EDC" w14:textId="77777777" w:rsidR="00D40768" w:rsidRDefault="00CE3738">
            <w:r>
              <w:t>How are community members involved in planning and evaluating cadre activities?</w:t>
            </w:r>
          </w:p>
        </w:tc>
        <w:tc>
          <w:tcPr>
            <w:tcW w:w="5328" w:type="dxa"/>
          </w:tcPr>
          <w:p w14:paraId="7A5A3698" w14:textId="77777777" w:rsidR="00D40768" w:rsidRDefault="00CE3738">
            <w:r>
              <w:t xml:space="preserve">a. Who </w:t>
            </w:r>
            <w:r>
              <w:t>determines the schedule and topics of activities?</w:t>
            </w:r>
            <w:r>
              <w:br/>
              <w:t xml:space="preserve">b. Do community members provide input into </w:t>
            </w:r>
            <w:proofErr w:type="spellStart"/>
            <w:r>
              <w:t>programme</w:t>
            </w:r>
            <w:proofErr w:type="spellEnd"/>
            <w:r>
              <w:t xml:space="preserve"> implementation?</w:t>
            </w:r>
            <w:r>
              <w:br/>
              <w:t>c. How are activities evaluated?</w:t>
            </w:r>
          </w:p>
        </w:tc>
      </w:tr>
      <w:tr w:rsidR="00D40768" w14:paraId="58DB4978" w14:textId="77777777">
        <w:trPr>
          <w:jc w:val="center"/>
        </w:trPr>
        <w:tc>
          <w:tcPr>
            <w:tcW w:w="648" w:type="dxa"/>
          </w:tcPr>
          <w:p w14:paraId="39EE8247" w14:textId="77777777" w:rsidR="00D40768" w:rsidRDefault="00CE3738">
            <w:r>
              <w:lastRenderedPageBreak/>
              <w:t>10</w:t>
            </w:r>
          </w:p>
        </w:tc>
        <w:tc>
          <w:tcPr>
            <w:tcW w:w="3888" w:type="dxa"/>
          </w:tcPr>
          <w:p w14:paraId="0E08AC65" w14:textId="77777777" w:rsidR="00D40768" w:rsidRDefault="00CE3738">
            <w:r>
              <w:t>What challenges are encountered in implementing cadre accompaniment activities?</w:t>
            </w:r>
          </w:p>
        </w:tc>
        <w:tc>
          <w:tcPr>
            <w:tcW w:w="5328" w:type="dxa"/>
          </w:tcPr>
          <w:p w14:paraId="7DCA66EB" w14:textId="77777777" w:rsidR="00D40768" w:rsidRDefault="00CE3738">
            <w:r>
              <w:t>a. What difficulties</w:t>
            </w:r>
            <w:r>
              <w:t xml:space="preserve"> are most frequently encountered?</w:t>
            </w:r>
            <w:r>
              <w:br/>
              <w:t>b. Do cadres receive adequate training?</w:t>
            </w:r>
            <w:r>
              <w:br/>
              <w:t>c. What support is needed to improve cadre performance?</w:t>
            </w:r>
          </w:p>
        </w:tc>
      </w:tr>
    </w:tbl>
    <w:p w14:paraId="6F9E636C" w14:textId="77777777" w:rsidR="00D40768" w:rsidRDefault="00CE3738">
      <w:pPr>
        <w:pStyle w:val="Heading2"/>
      </w:pPr>
      <w:r>
        <w:t>A2. Explanatory Model (Arthur Kleinman) in the Context of Stunting Prevention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3888"/>
        <w:gridCol w:w="5328"/>
      </w:tblGrid>
      <w:tr w:rsidR="00D40768" w14:paraId="5C509461" w14:textId="77777777">
        <w:trPr>
          <w:jc w:val="center"/>
        </w:trPr>
        <w:tc>
          <w:tcPr>
            <w:tcW w:w="648" w:type="dxa"/>
          </w:tcPr>
          <w:p w14:paraId="2A59167B" w14:textId="77777777" w:rsidR="00D40768" w:rsidRDefault="00CE3738">
            <w:r>
              <w:t>No.</w:t>
            </w:r>
          </w:p>
        </w:tc>
        <w:tc>
          <w:tcPr>
            <w:tcW w:w="3888" w:type="dxa"/>
          </w:tcPr>
          <w:p w14:paraId="36C0240E" w14:textId="77777777" w:rsidR="00D40768" w:rsidRDefault="00CE3738">
            <w:r>
              <w:t>Main Question</w:t>
            </w:r>
          </w:p>
        </w:tc>
        <w:tc>
          <w:tcPr>
            <w:tcW w:w="5328" w:type="dxa"/>
          </w:tcPr>
          <w:p w14:paraId="04340FD8" w14:textId="77777777" w:rsidR="00D40768" w:rsidRDefault="00CE3738">
            <w:r>
              <w:t>Key Probing Questions</w:t>
            </w:r>
          </w:p>
        </w:tc>
      </w:tr>
      <w:tr w:rsidR="00D40768" w14:paraId="003B8449" w14:textId="77777777">
        <w:trPr>
          <w:jc w:val="center"/>
        </w:trPr>
        <w:tc>
          <w:tcPr>
            <w:tcW w:w="648" w:type="dxa"/>
          </w:tcPr>
          <w:p w14:paraId="1A592EF3" w14:textId="77777777" w:rsidR="00D40768" w:rsidRDefault="00CE3738">
            <w:r>
              <w:t>1</w:t>
            </w:r>
          </w:p>
        </w:tc>
        <w:tc>
          <w:tcPr>
            <w:tcW w:w="3888" w:type="dxa"/>
          </w:tcPr>
          <w:p w14:paraId="6A6ACE5B" w14:textId="77777777" w:rsidR="00D40768" w:rsidRDefault="00CE3738">
            <w:r>
              <w:t xml:space="preserve">How </w:t>
            </w:r>
            <w:r>
              <w:t>do people in this community usually describe or refer to stunting in everyday language?</w:t>
            </w:r>
          </w:p>
        </w:tc>
        <w:tc>
          <w:tcPr>
            <w:tcW w:w="5328" w:type="dxa"/>
          </w:tcPr>
          <w:p w14:paraId="1E7B6E19" w14:textId="77777777" w:rsidR="00D40768" w:rsidRDefault="00CE3738">
            <w:r>
              <w:t>a. Is there a particular term used to describe a child who is short or undernourished?</w:t>
            </w:r>
            <w:r>
              <w:br/>
              <w:t>b. Does the term have a particular meaning in the community?</w:t>
            </w:r>
            <w:r>
              <w:br/>
              <w:t xml:space="preserve">c. How are children </w:t>
            </w:r>
            <w:r>
              <w:t>with this condition perceived by community members?</w:t>
            </w:r>
          </w:p>
        </w:tc>
      </w:tr>
      <w:tr w:rsidR="00D40768" w14:paraId="0FE4D82A" w14:textId="77777777">
        <w:trPr>
          <w:jc w:val="center"/>
        </w:trPr>
        <w:tc>
          <w:tcPr>
            <w:tcW w:w="648" w:type="dxa"/>
          </w:tcPr>
          <w:p w14:paraId="064E97C6" w14:textId="77777777" w:rsidR="00D40768" w:rsidRDefault="00CE3738">
            <w:r>
              <w:t>2</w:t>
            </w:r>
          </w:p>
        </w:tc>
        <w:tc>
          <w:tcPr>
            <w:tcW w:w="3888" w:type="dxa"/>
          </w:tcPr>
          <w:p w14:paraId="102143B4" w14:textId="77777777" w:rsidR="00D40768" w:rsidRDefault="00CE3738">
            <w:r>
              <w:t>According to community members, what are the main causes of stunting?</w:t>
            </w:r>
          </w:p>
        </w:tc>
        <w:tc>
          <w:tcPr>
            <w:tcW w:w="5328" w:type="dxa"/>
          </w:tcPr>
          <w:p w14:paraId="672EF7C9" w14:textId="77777777" w:rsidR="00D40768" w:rsidRDefault="00CE3738">
            <w:r>
              <w:t>a. Is it believed to be related to food, heredity, illness, or other factors?</w:t>
            </w:r>
            <w:r>
              <w:br/>
              <w:t xml:space="preserve">b. Are there food restrictions or practices believed </w:t>
            </w:r>
            <w:r>
              <w:t>to affect children's growth?</w:t>
            </w:r>
            <w:r>
              <w:br/>
              <w:t>c. Are spiritual or social factors associated with stunting?</w:t>
            </w:r>
          </w:p>
        </w:tc>
      </w:tr>
      <w:tr w:rsidR="00D40768" w14:paraId="71AA1B7B" w14:textId="77777777">
        <w:trPr>
          <w:jc w:val="center"/>
        </w:trPr>
        <w:tc>
          <w:tcPr>
            <w:tcW w:w="648" w:type="dxa"/>
          </w:tcPr>
          <w:p w14:paraId="594581E6" w14:textId="77777777" w:rsidR="00D40768" w:rsidRDefault="00CE3738">
            <w:r>
              <w:t>3</w:t>
            </w:r>
          </w:p>
        </w:tc>
        <w:tc>
          <w:tcPr>
            <w:tcW w:w="3888" w:type="dxa"/>
          </w:tcPr>
          <w:p w14:paraId="5A9528B3" w14:textId="77777777" w:rsidR="00D40768" w:rsidRDefault="00CE3738">
            <w:r>
              <w:t xml:space="preserve">When and how do community members usually </w:t>
            </w:r>
            <w:proofErr w:type="spellStart"/>
            <w:r>
              <w:t>recognise</w:t>
            </w:r>
            <w:proofErr w:type="spellEnd"/>
            <w:r>
              <w:t xml:space="preserve"> that a child may have stunting?</w:t>
            </w:r>
          </w:p>
        </w:tc>
        <w:tc>
          <w:tcPr>
            <w:tcW w:w="5328" w:type="dxa"/>
          </w:tcPr>
          <w:p w14:paraId="27473432" w14:textId="77777777" w:rsidR="00D40768" w:rsidRDefault="00CE3738">
            <w:r>
              <w:t>a. At what age is this usually noticed?</w:t>
            </w:r>
            <w:r>
              <w:br/>
              <w:t xml:space="preserve">b. Who usually notices it first: </w:t>
            </w:r>
            <w:r>
              <w:t>parents, cadres, or healthcare workers?</w:t>
            </w:r>
          </w:p>
        </w:tc>
      </w:tr>
      <w:tr w:rsidR="00D40768" w14:paraId="4666945F" w14:textId="77777777">
        <w:trPr>
          <w:jc w:val="center"/>
        </w:trPr>
        <w:tc>
          <w:tcPr>
            <w:tcW w:w="648" w:type="dxa"/>
          </w:tcPr>
          <w:p w14:paraId="25ED3C2A" w14:textId="77777777" w:rsidR="00D40768" w:rsidRDefault="00CE3738">
            <w:r>
              <w:t>4</w:t>
            </w:r>
          </w:p>
        </w:tc>
        <w:tc>
          <w:tcPr>
            <w:tcW w:w="3888" w:type="dxa"/>
          </w:tcPr>
          <w:p w14:paraId="1929E21D" w14:textId="77777777" w:rsidR="00D40768" w:rsidRDefault="00CE3738">
            <w:r>
              <w:t>How do community members explain how stunting develops?</w:t>
            </w:r>
          </w:p>
        </w:tc>
        <w:tc>
          <w:tcPr>
            <w:tcW w:w="5328" w:type="dxa"/>
          </w:tcPr>
          <w:p w14:paraId="76D4379E" w14:textId="77777777" w:rsidR="00D40768" w:rsidRDefault="00CE3738">
            <w:r>
              <w:t>a. How is this condition described or understood?</w:t>
            </w:r>
            <w:r>
              <w:br/>
              <w:t>b. Are there traditional explanations for why a child does not grow optimally?</w:t>
            </w:r>
          </w:p>
        </w:tc>
      </w:tr>
      <w:tr w:rsidR="00D40768" w14:paraId="3DE31500" w14:textId="77777777">
        <w:trPr>
          <w:jc w:val="center"/>
        </w:trPr>
        <w:tc>
          <w:tcPr>
            <w:tcW w:w="648" w:type="dxa"/>
          </w:tcPr>
          <w:p w14:paraId="6856D09C" w14:textId="77777777" w:rsidR="00D40768" w:rsidRDefault="00CE3738">
            <w:r>
              <w:t>5</w:t>
            </w:r>
          </w:p>
        </w:tc>
        <w:tc>
          <w:tcPr>
            <w:tcW w:w="3888" w:type="dxa"/>
          </w:tcPr>
          <w:p w14:paraId="658DD12D" w14:textId="77777777" w:rsidR="00D40768" w:rsidRDefault="00CE3738">
            <w:r>
              <w:t xml:space="preserve">How serious or </w:t>
            </w:r>
            <w:r>
              <w:t>harmful is stunting perceived to be by families and community members?</w:t>
            </w:r>
          </w:p>
        </w:tc>
        <w:tc>
          <w:tcPr>
            <w:tcW w:w="5328" w:type="dxa"/>
          </w:tcPr>
          <w:p w14:paraId="0C9EA9C1" w14:textId="77777777" w:rsidR="00D40768" w:rsidRDefault="00CE3738">
            <w:r>
              <w:t>a. Is stunting considered a serious health problem?</w:t>
            </w:r>
            <w:r>
              <w:br/>
              <w:t>b. What consequences are people concerned about, such as learning difficulties, illness, or future work capacity?</w:t>
            </w:r>
          </w:p>
        </w:tc>
      </w:tr>
      <w:tr w:rsidR="00D40768" w14:paraId="2F7C0CC9" w14:textId="77777777">
        <w:trPr>
          <w:jc w:val="center"/>
        </w:trPr>
        <w:tc>
          <w:tcPr>
            <w:tcW w:w="648" w:type="dxa"/>
          </w:tcPr>
          <w:p w14:paraId="4BA96A34" w14:textId="77777777" w:rsidR="00D40768" w:rsidRDefault="00CE3738">
            <w:r>
              <w:t>6</w:t>
            </w:r>
          </w:p>
        </w:tc>
        <w:tc>
          <w:tcPr>
            <w:tcW w:w="3888" w:type="dxa"/>
          </w:tcPr>
          <w:p w14:paraId="3D5C387D" w14:textId="77777777" w:rsidR="00D40768" w:rsidRDefault="00CE3738">
            <w:r>
              <w:t>What are the mai</w:t>
            </w:r>
            <w:r>
              <w:t>n concerns of parents or community members regarding children with stunting?</w:t>
            </w:r>
          </w:p>
        </w:tc>
        <w:tc>
          <w:tcPr>
            <w:tcW w:w="5328" w:type="dxa"/>
          </w:tcPr>
          <w:p w14:paraId="15EFE6F5" w14:textId="77777777" w:rsidR="00D40768" w:rsidRDefault="00CE3738">
            <w:r>
              <w:t xml:space="preserve">a. Are </w:t>
            </w:r>
            <w:proofErr w:type="gramStart"/>
            <w:r>
              <w:t>there</w:t>
            </w:r>
            <w:proofErr w:type="gramEnd"/>
            <w:r>
              <w:t xml:space="preserve"> feelings of embarrassment, concern, or stigma?</w:t>
            </w:r>
            <w:r>
              <w:br/>
              <w:t>b. Are children with stunting treated differently?</w:t>
            </w:r>
          </w:p>
        </w:tc>
      </w:tr>
      <w:tr w:rsidR="00D40768" w14:paraId="1EA7A51E" w14:textId="77777777">
        <w:trPr>
          <w:jc w:val="center"/>
        </w:trPr>
        <w:tc>
          <w:tcPr>
            <w:tcW w:w="648" w:type="dxa"/>
          </w:tcPr>
          <w:p w14:paraId="4503554F" w14:textId="77777777" w:rsidR="00D40768" w:rsidRDefault="00CE3738">
            <w:r>
              <w:t>7</w:t>
            </w:r>
          </w:p>
        </w:tc>
        <w:tc>
          <w:tcPr>
            <w:tcW w:w="3888" w:type="dxa"/>
          </w:tcPr>
          <w:p w14:paraId="2BEC8CD2" w14:textId="77777777" w:rsidR="00D40768" w:rsidRDefault="00CE3738">
            <w:r>
              <w:t xml:space="preserve">To whom do families usually turn for help or advice when a child </w:t>
            </w:r>
            <w:r>
              <w:t>is not growing well?</w:t>
            </w:r>
          </w:p>
        </w:tc>
        <w:tc>
          <w:tcPr>
            <w:tcW w:w="5328" w:type="dxa"/>
          </w:tcPr>
          <w:p w14:paraId="2CE314F4" w14:textId="77777777" w:rsidR="00D40768" w:rsidRDefault="00CE3738">
            <w:r>
              <w:t>a. Do families rely on cadres, midwives, healthcare workers, or traditional birth attendants?</w:t>
            </w:r>
            <w:r>
              <w:br/>
              <w:t>b. Are traditional treatments or practices used?</w:t>
            </w:r>
          </w:p>
        </w:tc>
      </w:tr>
      <w:tr w:rsidR="00D40768" w14:paraId="76C41510" w14:textId="77777777">
        <w:trPr>
          <w:jc w:val="center"/>
        </w:trPr>
        <w:tc>
          <w:tcPr>
            <w:tcW w:w="648" w:type="dxa"/>
          </w:tcPr>
          <w:p w14:paraId="20762686" w14:textId="77777777" w:rsidR="00D40768" w:rsidRDefault="00CE3738">
            <w:r>
              <w:t>8</w:t>
            </w:r>
          </w:p>
        </w:tc>
        <w:tc>
          <w:tcPr>
            <w:tcW w:w="3888" w:type="dxa"/>
          </w:tcPr>
          <w:p w14:paraId="6FB0A61D" w14:textId="77777777" w:rsidR="00D40768" w:rsidRDefault="00CE3738">
            <w:r>
              <w:t>What do families and community members expect from cadres and healthcare workers in preve</w:t>
            </w:r>
            <w:r>
              <w:t>nting stunting?</w:t>
            </w:r>
          </w:p>
        </w:tc>
        <w:tc>
          <w:tcPr>
            <w:tcW w:w="5328" w:type="dxa"/>
          </w:tcPr>
          <w:p w14:paraId="66E192A8" w14:textId="77777777" w:rsidR="00D40768" w:rsidRDefault="00CE3738">
            <w:r>
              <w:t>a. What type of assistance or accompaniment is expected?</w:t>
            </w:r>
            <w:r>
              <w:br/>
              <w:t>b. What is considered the most important role of cadres?</w:t>
            </w:r>
          </w:p>
        </w:tc>
      </w:tr>
    </w:tbl>
    <w:p w14:paraId="27E35A74" w14:textId="2CDBB9ED" w:rsidR="00D40768" w:rsidRDefault="00D40768" w:rsidP="00C60634">
      <w:pPr>
        <w:pStyle w:val="Heading2"/>
      </w:pPr>
    </w:p>
    <w:sectPr w:rsidR="00D40768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A05CC" w14:textId="77777777" w:rsidR="00CE3738" w:rsidRDefault="00CE3738">
      <w:pPr>
        <w:spacing w:after="0" w:line="240" w:lineRule="auto"/>
      </w:pPr>
      <w:r>
        <w:separator/>
      </w:r>
    </w:p>
  </w:endnote>
  <w:endnote w:type="continuationSeparator" w:id="0">
    <w:p w14:paraId="77083DDC" w14:textId="77777777" w:rsidR="00CE3738" w:rsidRDefault="00CE3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3735" w14:textId="77777777" w:rsidR="00D40768" w:rsidRDefault="00CE3738">
    <w:pPr>
      <w:pStyle w:val="Footer"/>
      <w:jc w:val="center"/>
    </w:pPr>
    <w:r>
      <w:rPr>
        <w:sz w:val="16"/>
      </w:rPr>
      <w:t>Supplementary File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728FE" w14:textId="77777777" w:rsidR="00CE3738" w:rsidRDefault="00CE3738">
      <w:pPr>
        <w:spacing w:after="0" w:line="240" w:lineRule="auto"/>
      </w:pPr>
      <w:r>
        <w:separator/>
      </w:r>
    </w:p>
  </w:footnote>
  <w:footnote w:type="continuationSeparator" w:id="0">
    <w:p w14:paraId="23137829" w14:textId="77777777" w:rsidR="00CE3738" w:rsidRDefault="00CE3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2887"/>
    <w:rsid w:val="004170D4"/>
    <w:rsid w:val="004330D0"/>
    <w:rsid w:val="00571938"/>
    <w:rsid w:val="00AA1D8D"/>
    <w:rsid w:val="00B47730"/>
    <w:rsid w:val="00C10B7D"/>
    <w:rsid w:val="00C60634"/>
    <w:rsid w:val="00CB0664"/>
    <w:rsid w:val="00CE3738"/>
    <w:rsid w:val="00D40768"/>
    <w:rsid w:val="00EF5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3DFBB"/>
  <w14:defaultImageDpi w14:val="300"/>
  <w15:docId w15:val="{DDD4D403-8546-424E-8DA7-A295BB09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2</cp:revision>
  <dcterms:created xsi:type="dcterms:W3CDTF">2026-08-16T02:56:00Z</dcterms:created>
  <dcterms:modified xsi:type="dcterms:W3CDTF">2026-08-16T02:56:00Z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acc026bf-af30-457c-b84e-a77948ada0a2</vt:lpwstr>
  </property>
</Properties>
</file>