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E78C" w14:textId="07B2B863" w:rsidR="005C6415" w:rsidRPr="00AE0E75" w:rsidRDefault="005C6415" w:rsidP="00D27FC0">
      <w:pPr>
        <w:jc w:val="left"/>
        <w:rPr>
          <w:rFonts w:ascii="Times New Roman" w:hAnsi="Times New Roman" w:cs="Times New Roman"/>
          <w:b/>
          <w:bCs/>
          <w:szCs w:val="21"/>
        </w:rPr>
      </w:pPr>
      <w:r w:rsidRPr="00AE0E75">
        <w:rPr>
          <w:rFonts w:ascii="Times New Roman" w:hAnsi="Times New Roman" w:cs="Times New Roman"/>
          <w:b/>
          <w:bCs/>
          <w:szCs w:val="21"/>
        </w:rPr>
        <w:t>T</w:t>
      </w:r>
      <w:r w:rsidR="00D27FC0" w:rsidRPr="00AE0E75">
        <w:rPr>
          <w:rFonts w:ascii="Times New Roman" w:hAnsi="Times New Roman" w:cs="Times New Roman" w:hint="eastAsia"/>
          <w:b/>
          <w:bCs/>
          <w:szCs w:val="21"/>
        </w:rPr>
        <w:t>able</w:t>
      </w:r>
      <w:r w:rsidR="0058363D" w:rsidRPr="00AE0E75">
        <w:rPr>
          <w:rFonts w:ascii="Times New Roman" w:hAnsi="Times New Roman" w:cs="Times New Roman" w:hint="eastAsia"/>
          <w:b/>
          <w:bCs/>
          <w:szCs w:val="21"/>
        </w:rPr>
        <w:t xml:space="preserve"> S1</w:t>
      </w:r>
      <w:r w:rsidR="00BE7E4A" w:rsidRPr="00AE0E75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Pr="00AE0E75">
        <w:rPr>
          <w:rFonts w:ascii="Times New Roman" w:hAnsi="Times New Roman" w:cs="Times New Roman"/>
          <w:b/>
          <w:bCs/>
          <w:szCs w:val="21"/>
        </w:rPr>
        <w:t>Results of  FSICU-DM</w:t>
      </w:r>
      <w:r w:rsidRPr="00AE0E75">
        <w:rPr>
          <w:rFonts w:ascii="Times New Roman" w:hAnsi="Times New Roman" w:cs="Times New Roman" w:hint="eastAsia"/>
          <w:b/>
          <w:bCs/>
          <w:szCs w:val="21"/>
        </w:rPr>
        <w:t xml:space="preserve"> (</w:t>
      </w:r>
      <w:r w:rsidR="00AE0E75">
        <w:rPr>
          <w:rFonts w:ascii="Times New Roman" w:hAnsi="Times New Roman" w:cs="Times New Roman" w:hint="eastAsia"/>
          <w:b/>
          <w:bCs/>
          <w:szCs w:val="21"/>
        </w:rPr>
        <w:t>N</w:t>
      </w:r>
      <w:r w:rsidRPr="00AE0E75">
        <w:rPr>
          <w:rFonts w:ascii="Times New Roman" w:hAnsi="Times New Roman" w:cs="Times New Roman"/>
          <w:b/>
          <w:bCs/>
          <w:szCs w:val="21"/>
        </w:rPr>
        <w:t>=315</w:t>
      </w:r>
      <w:r w:rsidRPr="00AE0E75">
        <w:rPr>
          <w:rFonts w:ascii="Times New Roman" w:hAnsi="Times New Roman" w:cs="Times New Roman" w:hint="eastAsia"/>
          <w:b/>
          <w:bCs/>
          <w:szCs w:val="21"/>
        </w:rPr>
        <w:t>)</w:t>
      </w:r>
    </w:p>
    <w:tbl>
      <w:tblPr>
        <w:tblStyle w:val="af2"/>
        <w:tblW w:w="879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1457"/>
      </w:tblGrid>
      <w:tr w:rsidR="005C6415" w:rsidRPr="00BC5AE9" w14:paraId="55B4E71F" w14:textId="77777777" w:rsidTr="00AE0E75">
        <w:trPr>
          <w:trHeight w:val="424"/>
        </w:trPr>
        <w:tc>
          <w:tcPr>
            <w:tcW w:w="7338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6877C145" w14:textId="77777777" w:rsidR="005C6415" w:rsidRPr="00AE0E75" w:rsidRDefault="005C6415" w:rsidP="00F44E38">
            <w:pPr>
              <w:spacing w:line="240" w:lineRule="exact"/>
              <w:jc w:val="center"/>
              <w:rPr>
                <w:b/>
                <w:bCs/>
                <w:color w:val="FFFFFF" w:themeColor="background1"/>
                <w:sz w:val="21"/>
                <w:szCs w:val="21"/>
              </w:rPr>
            </w:pPr>
            <w:r w:rsidRPr="00AE0E75">
              <w:rPr>
                <w:b/>
                <w:bCs/>
                <w:color w:val="FFFFFF" w:themeColor="background1"/>
                <w:sz w:val="21"/>
                <w:szCs w:val="21"/>
              </w:rPr>
              <w:t>Items</w:t>
            </w:r>
          </w:p>
        </w:tc>
        <w:tc>
          <w:tcPr>
            <w:tcW w:w="1457" w:type="dxa"/>
            <w:tcBorders>
              <w:top w:val="single" w:sz="8" w:space="0" w:color="auto"/>
              <w:bottom w:val="single" w:sz="8" w:space="0" w:color="auto"/>
            </w:tcBorders>
            <w:shd w:val="clear" w:color="auto" w:fill="4472C4" w:themeFill="accent1"/>
            <w:vAlign w:val="center"/>
          </w:tcPr>
          <w:p w14:paraId="553E64FB" w14:textId="77777777" w:rsidR="005C6415" w:rsidRPr="00AE0E75" w:rsidRDefault="005C6415" w:rsidP="00F44E38">
            <w:pPr>
              <w:spacing w:line="240" w:lineRule="exact"/>
              <w:jc w:val="center"/>
              <w:rPr>
                <w:b/>
                <w:bCs/>
                <w:i/>
                <w:iCs/>
                <w:color w:val="FFFFFF" w:themeColor="background1"/>
                <w:sz w:val="21"/>
                <w:szCs w:val="21"/>
              </w:rPr>
            </w:pPr>
            <w:r w:rsidRPr="00AE0E75">
              <w:rPr>
                <w:b/>
                <w:bCs/>
                <w:i/>
                <w:iCs/>
                <w:color w:val="FFFFFF" w:themeColor="background1"/>
                <w:sz w:val="21"/>
                <w:szCs w:val="21"/>
              </w:rPr>
              <w:t>x ̅</w:t>
            </w:r>
            <w:r w:rsidRPr="00AE0E75">
              <w:rPr>
                <w:rFonts w:ascii="等线" w:eastAsia="等线" w:hAnsi="等线" w:cs="等线" w:hint="eastAsia"/>
                <w:b/>
                <w:bCs/>
                <w:i/>
                <w:iCs/>
                <w:color w:val="FFFFFF" w:themeColor="background1"/>
                <w:sz w:val="21"/>
                <w:szCs w:val="21"/>
              </w:rPr>
              <w:t>±</w:t>
            </w:r>
            <w:r w:rsidRPr="00AE0E75">
              <w:rPr>
                <w:b/>
                <w:bCs/>
                <w:i/>
                <w:iCs/>
                <w:color w:val="FFFFFF" w:themeColor="background1"/>
                <w:sz w:val="21"/>
                <w:szCs w:val="21"/>
              </w:rPr>
              <w:t>s</w:t>
            </w:r>
          </w:p>
        </w:tc>
      </w:tr>
      <w:tr w:rsidR="005C6415" w:rsidRPr="00BC5AE9" w14:paraId="340D5EC1" w14:textId="77777777" w:rsidTr="00F44E38">
        <w:trPr>
          <w:trHeight w:val="232"/>
        </w:trPr>
        <w:tc>
          <w:tcPr>
            <w:tcW w:w="7338" w:type="dxa"/>
            <w:tcBorders>
              <w:top w:val="single" w:sz="8" w:space="0" w:color="auto"/>
              <w:bottom w:val="nil"/>
              <w:tl2br w:val="nil"/>
              <w:tr2bl w:val="nil"/>
            </w:tcBorders>
          </w:tcPr>
          <w:p w14:paraId="1813665B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How often doctors communicated to you about your family member’s condition.</w:t>
            </w:r>
          </w:p>
        </w:tc>
        <w:tc>
          <w:tcPr>
            <w:tcW w:w="1457" w:type="dxa"/>
            <w:tcBorders>
              <w:top w:val="single" w:sz="8" w:space="0" w:color="auto"/>
              <w:bottom w:val="nil"/>
              <w:tl2br w:val="nil"/>
              <w:tr2bl w:val="nil"/>
            </w:tcBorders>
          </w:tcPr>
          <w:p w14:paraId="3B4A7F96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8.55±1.82</w:t>
            </w:r>
          </w:p>
        </w:tc>
      </w:tr>
      <w:tr w:rsidR="005C6415" w:rsidRPr="00BC5AE9" w14:paraId="7CF335D3" w14:textId="77777777" w:rsidTr="00F44E38">
        <w:trPr>
          <w:trHeight w:val="23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7FF8F3F7" w14:textId="77777777" w:rsidR="005C6415" w:rsidRPr="00BC5AE9" w:rsidRDefault="005C6415" w:rsidP="00F44E38">
            <w:pPr>
              <w:spacing w:line="320" w:lineRule="exact"/>
              <w:jc w:val="left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Willingness of ICU staff to answer your questions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0CB4537A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8.56±1.72</w:t>
            </w:r>
          </w:p>
        </w:tc>
      </w:tr>
      <w:tr w:rsidR="005C6415" w:rsidRPr="00BC5AE9" w14:paraId="3DF7DD16" w14:textId="77777777" w:rsidTr="00F44E38">
        <w:trPr>
          <w:trHeight w:val="23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1964DCEF" w14:textId="77777777" w:rsidR="005C6415" w:rsidRPr="00BC5AE9" w:rsidRDefault="005C6415" w:rsidP="00F44E38">
            <w:pPr>
              <w:spacing w:line="320" w:lineRule="exact"/>
              <w:jc w:val="left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How well ICU staff provided you with explanations that you understood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4D7C8B46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8.60±1.76</w:t>
            </w:r>
          </w:p>
        </w:tc>
      </w:tr>
      <w:tr w:rsidR="005C6415" w:rsidRPr="00BC5AE9" w14:paraId="2E69D567" w14:textId="77777777" w:rsidTr="00F44E38">
        <w:trPr>
          <w:trHeight w:val="23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68E97AF8" w14:textId="77777777" w:rsidR="005C6415" w:rsidRPr="00BC5AE9" w:rsidRDefault="005C6415" w:rsidP="00F44E38">
            <w:pPr>
              <w:spacing w:line="320" w:lineRule="exact"/>
              <w:jc w:val="left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The honesty of information provided to you about your family member’s condition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601F5E19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8.72±1.65</w:t>
            </w:r>
          </w:p>
        </w:tc>
      </w:tr>
      <w:tr w:rsidR="005C6415" w:rsidRPr="00BC5AE9" w14:paraId="2558530B" w14:textId="77777777" w:rsidTr="00F44E38">
        <w:trPr>
          <w:trHeight w:val="30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2D2C8E9C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How well ICU or Neuro-ICU staff informed you what was happening to your family member and why things were being done.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2167C75F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8.65±1.74</w:t>
            </w:r>
          </w:p>
        </w:tc>
      </w:tr>
      <w:tr w:rsidR="005C6415" w:rsidRPr="00BC5AE9" w14:paraId="1C339BA2" w14:textId="77777777" w:rsidTr="00F44E38">
        <w:trPr>
          <w:trHeight w:val="23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48768411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The consistency of information provided to you about your family member’s condition (Did you get a similar story from the doctor, nurse, etc.)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05B56D6D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8.67±1.65</w:t>
            </w:r>
          </w:p>
        </w:tc>
      </w:tr>
      <w:tr w:rsidR="005C6415" w:rsidRPr="00BC5AE9" w14:paraId="17D44C8A" w14:textId="77777777" w:rsidTr="00F44E38">
        <w:trPr>
          <w:trHeight w:val="23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02E64FB3" w14:textId="77777777" w:rsidR="005C6415" w:rsidRPr="00BC5AE9" w:rsidRDefault="005C6415" w:rsidP="00F44E38">
            <w:pPr>
              <w:spacing w:line="320" w:lineRule="exact"/>
              <w:jc w:val="left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BC5AE9">
              <w:rPr>
                <w:b/>
                <w:bCs/>
                <w:color w:val="000000" w:themeColor="text1"/>
                <w:sz w:val="21"/>
                <w:szCs w:val="21"/>
              </w:rPr>
              <w:t>Dimension of “Information Needs”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588C4232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51.75±9.18</w:t>
            </w:r>
          </w:p>
        </w:tc>
      </w:tr>
      <w:tr w:rsidR="005C6415" w:rsidRPr="00BC5AE9" w14:paraId="1DE4BB41" w14:textId="77777777" w:rsidTr="00F44E38">
        <w:trPr>
          <w:trHeight w:val="232"/>
        </w:trPr>
        <w:tc>
          <w:tcPr>
            <w:tcW w:w="7338" w:type="dxa"/>
            <w:tcBorders>
              <w:top w:val="nil"/>
              <w:bottom w:val="nil"/>
              <w:tl2br w:val="nil"/>
              <w:tr2bl w:val="nil"/>
            </w:tcBorders>
          </w:tcPr>
          <w:p w14:paraId="4689027B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How included or excluded did you feel in the decision-making process?</w:t>
            </w:r>
          </w:p>
        </w:tc>
        <w:tc>
          <w:tcPr>
            <w:tcW w:w="1457" w:type="dxa"/>
            <w:tcBorders>
              <w:top w:val="nil"/>
              <w:bottom w:val="nil"/>
              <w:tl2br w:val="nil"/>
              <w:tr2bl w:val="nil"/>
            </w:tcBorders>
          </w:tcPr>
          <w:p w14:paraId="1130F2F1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9.15±1.87</w:t>
            </w:r>
          </w:p>
        </w:tc>
      </w:tr>
      <w:tr w:rsidR="005C6415" w:rsidRPr="00BC5AE9" w14:paraId="226C4B59" w14:textId="77777777" w:rsidTr="00F44E38">
        <w:trPr>
          <w:trHeight w:val="232"/>
        </w:trPr>
        <w:tc>
          <w:tcPr>
            <w:tcW w:w="7338" w:type="dxa"/>
            <w:tcBorders>
              <w:top w:val="nil"/>
              <w:tl2br w:val="nil"/>
              <w:tr2bl w:val="nil"/>
            </w:tcBorders>
          </w:tcPr>
          <w:p w14:paraId="6AF06CD3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How supported did you feel during the decision-making process?</w:t>
            </w:r>
          </w:p>
        </w:tc>
        <w:tc>
          <w:tcPr>
            <w:tcW w:w="1457" w:type="dxa"/>
            <w:tcBorders>
              <w:top w:val="nil"/>
              <w:tl2br w:val="nil"/>
              <w:tr2bl w:val="nil"/>
            </w:tcBorders>
          </w:tcPr>
          <w:p w14:paraId="248BCE0B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8.88±1.57</w:t>
            </w:r>
          </w:p>
        </w:tc>
      </w:tr>
      <w:tr w:rsidR="005C6415" w:rsidRPr="00BC5AE9" w14:paraId="1F003C65" w14:textId="77777777" w:rsidTr="00F44E38">
        <w:trPr>
          <w:trHeight w:val="232"/>
        </w:trPr>
        <w:tc>
          <w:tcPr>
            <w:tcW w:w="7338" w:type="dxa"/>
            <w:tcBorders>
              <w:top w:val="nil"/>
              <w:tl2br w:val="nil"/>
              <w:tr2bl w:val="nil"/>
            </w:tcBorders>
          </w:tcPr>
          <w:p w14:paraId="2F935685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Did you feel you had control over the care of your family member?</w:t>
            </w:r>
          </w:p>
        </w:tc>
        <w:tc>
          <w:tcPr>
            <w:tcW w:w="1457" w:type="dxa"/>
            <w:tcBorders>
              <w:top w:val="nil"/>
              <w:tl2br w:val="nil"/>
              <w:tr2bl w:val="nil"/>
            </w:tcBorders>
          </w:tcPr>
          <w:p w14:paraId="426B0734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8.25±2.25</w:t>
            </w:r>
          </w:p>
        </w:tc>
      </w:tr>
      <w:tr w:rsidR="005C6415" w:rsidRPr="00BC5AE9" w14:paraId="5EFA3485" w14:textId="77777777" w:rsidTr="00F44E38">
        <w:trPr>
          <w:trHeight w:val="232"/>
        </w:trPr>
        <w:tc>
          <w:tcPr>
            <w:tcW w:w="7338" w:type="dxa"/>
            <w:tcBorders>
              <w:top w:val="nil"/>
              <w:tl2br w:val="nil"/>
              <w:tr2bl w:val="nil"/>
            </w:tcBorders>
          </w:tcPr>
          <w:p w14:paraId="6719B4BF" w14:textId="77777777" w:rsidR="005C6415" w:rsidRPr="00BC5AE9" w:rsidRDefault="005C6415" w:rsidP="00F44E38">
            <w:pPr>
              <w:spacing w:line="320" w:lineRule="exact"/>
              <w:rPr>
                <w:color w:val="000000" w:themeColor="text1"/>
                <w:kern w:val="2"/>
                <w:sz w:val="21"/>
                <w:szCs w:val="21"/>
              </w:rPr>
            </w:pPr>
            <w:r w:rsidRPr="00BC5AE9">
              <w:rPr>
                <w:color w:val="000000" w:themeColor="text1"/>
                <w:kern w:val="2"/>
                <w:sz w:val="21"/>
                <w:szCs w:val="21"/>
              </w:rPr>
              <w:t>When making decisions, did you have adequate time to have your concerns addressed and questions answered?</w:t>
            </w:r>
          </w:p>
        </w:tc>
        <w:tc>
          <w:tcPr>
            <w:tcW w:w="1457" w:type="dxa"/>
            <w:tcBorders>
              <w:top w:val="nil"/>
              <w:tl2br w:val="nil"/>
              <w:tr2bl w:val="nil"/>
            </w:tcBorders>
          </w:tcPr>
          <w:p w14:paraId="6037FD38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8.12±2.48</w:t>
            </w:r>
          </w:p>
        </w:tc>
      </w:tr>
      <w:tr w:rsidR="005C6415" w:rsidRPr="00BC5AE9" w14:paraId="6A797B9C" w14:textId="77777777" w:rsidTr="00F44E38">
        <w:trPr>
          <w:trHeight w:val="232"/>
        </w:trPr>
        <w:tc>
          <w:tcPr>
            <w:tcW w:w="7338" w:type="dxa"/>
            <w:tcBorders>
              <w:top w:val="nil"/>
              <w:tl2br w:val="nil"/>
              <w:tr2bl w:val="nil"/>
            </w:tcBorders>
          </w:tcPr>
          <w:p w14:paraId="3FBDB0BA" w14:textId="77777777" w:rsidR="005C6415" w:rsidRPr="00BC5AE9" w:rsidRDefault="005C6415" w:rsidP="00F44E38">
            <w:pPr>
              <w:spacing w:line="320" w:lineRule="exact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BC5AE9">
              <w:rPr>
                <w:b/>
                <w:bCs/>
                <w:color w:val="000000" w:themeColor="text1"/>
                <w:sz w:val="21"/>
                <w:szCs w:val="21"/>
              </w:rPr>
              <w:t>Dimension of “Process of Making Decisions”</w:t>
            </w:r>
          </w:p>
        </w:tc>
        <w:tc>
          <w:tcPr>
            <w:tcW w:w="1457" w:type="dxa"/>
            <w:tcBorders>
              <w:top w:val="nil"/>
              <w:tl2br w:val="nil"/>
              <w:tr2bl w:val="nil"/>
            </w:tcBorders>
          </w:tcPr>
          <w:p w14:paraId="6B31A450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34.40±6.08</w:t>
            </w:r>
          </w:p>
        </w:tc>
      </w:tr>
      <w:tr w:rsidR="005C6415" w:rsidRPr="00BC5AE9" w14:paraId="727C7B1B" w14:textId="77777777" w:rsidTr="00F44E38">
        <w:tc>
          <w:tcPr>
            <w:tcW w:w="7338" w:type="dxa"/>
            <w:tcBorders>
              <w:tl2br w:val="nil"/>
              <w:tr2bl w:val="nil"/>
            </w:tcBorders>
          </w:tcPr>
          <w:p w14:paraId="5187F4E6" w14:textId="77777777" w:rsidR="005C6415" w:rsidRPr="00BC5AE9" w:rsidRDefault="005C6415" w:rsidP="00F44E38">
            <w:pPr>
              <w:spacing w:line="320" w:lineRule="exact"/>
              <w:rPr>
                <w:b/>
                <w:bCs/>
                <w:color w:val="000000" w:themeColor="text1"/>
                <w:sz w:val="21"/>
                <w:szCs w:val="21"/>
              </w:rPr>
            </w:pPr>
            <w:r w:rsidRPr="00BC5AE9">
              <w:rPr>
                <w:b/>
                <w:bCs/>
                <w:color w:val="000000" w:themeColor="text1"/>
                <w:sz w:val="21"/>
                <w:szCs w:val="21"/>
              </w:rPr>
              <w:t>Total Score</w:t>
            </w:r>
          </w:p>
        </w:tc>
        <w:tc>
          <w:tcPr>
            <w:tcW w:w="1457" w:type="dxa"/>
            <w:tcBorders>
              <w:tl2br w:val="nil"/>
              <w:tr2bl w:val="nil"/>
            </w:tcBorders>
          </w:tcPr>
          <w:p w14:paraId="67CB049A" w14:textId="77777777" w:rsidR="005C6415" w:rsidRPr="00BC5AE9" w:rsidRDefault="005C6415" w:rsidP="00F44E38">
            <w:pPr>
              <w:spacing w:line="320" w:lineRule="exact"/>
              <w:jc w:val="center"/>
              <w:rPr>
                <w:color w:val="000000" w:themeColor="text1"/>
                <w:sz w:val="21"/>
                <w:szCs w:val="21"/>
              </w:rPr>
            </w:pPr>
            <w:r w:rsidRPr="00BC5AE9">
              <w:rPr>
                <w:color w:val="000000" w:themeColor="text1"/>
                <w:sz w:val="21"/>
                <w:szCs w:val="21"/>
              </w:rPr>
              <w:t>86.15±13.80</w:t>
            </w:r>
          </w:p>
        </w:tc>
      </w:tr>
    </w:tbl>
    <w:p w14:paraId="2C8BC1FB" w14:textId="48150AD0" w:rsidR="005C6415" w:rsidRPr="00BC5AE9" w:rsidRDefault="005C6415" w:rsidP="00D27FC0">
      <w:pPr>
        <w:tabs>
          <w:tab w:val="left" w:pos="925"/>
        </w:tabs>
        <w:rPr>
          <w:rFonts w:ascii="Times New Roman" w:hAnsi="Times New Roman" w:cs="Times New Roman"/>
          <w:sz w:val="18"/>
          <w:szCs w:val="18"/>
        </w:rPr>
      </w:pPr>
      <w:r w:rsidRPr="0058363D">
        <w:rPr>
          <w:rFonts w:ascii="Times New Roman" w:hAnsi="Times New Roman" w:cs="Times New Roman" w:hint="eastAsia"/>
          <w:sz w:val="18"/>
          <w:szCs w:val="18"/>
        </w:rPr>
        <w:t>Abbreviations: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C5AE9">
        <w:rPr>
          <w:rFonts w:ascii="Times New Roman" w:hAnsi="Times New Roman" w:cs="Times New Roman" w:hint="eastAsia"/>
          <w:sz w:val="18"/>
          <w:szCs w:val="18"/>
        </w:rPr>
        <w:t>FSICU-DM</w:t>
      </w:r>
      <w:r w:rsidR="0058363D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BC5AE9">
        <w:rPr>
          <w:rFonts w:ascii="Times New Roman" w:hAnsi="Times New Roman" w:cs="Times New Roman" w:hint="eastAsia"/>
          <w:sz w:val="18"/>
          <w:szCs w:val="18"/>
        </w:rPr>
        <w:t>decision-making subscale of the Family Satisfaction in the Intensive Care Unit survey</w:t>
      </w:r>
      <w:r w:rsidR="0058363D">
        <w:rPr>
          <w:rFonts w:ascii="Times New Roman" w:hAnsi="Times New Roman" w:cs="Times New Roman" w:hint="eastAsia"/>
          <w:sz w:val="18"/>
          <w:szCs w:val="18"/>
        </w:rPr>
        <w:t xml:space="preserve">; </w:t>
      </w:r>
      <w:r w:rsidRPr="00BC5AE9">
        <w:rPr>
          <w:rFonts w:ascii="Times New Roman" w:hAnsi="Times New Roman" w:cs="Times New Roman" w:hint="eastAsia"/>
          <w:sz w:val="18"/>
          <w:szCs w:val="18"/>
        </w:rPr>
        <w:t>ICU</w:t>
      </w:r>
      <w:r w:rsidR="0058363D">
        <w:rPr>
          <w:rFonts w:ascii="Times New Roman" w:hAnsi="Times New Roman" w:cs="Times New Roman" w:hint="eastAsia"/>
          <w:sz w:val="18"/>
          <w:szCs w:val="18"/>
        </w:rPr>
        <w:t xml:space="preserve">, </w:t>
      </w:r>
      <w:r w:rsidRPr="00BC5AE9">
        <w:rPr>
          <w:rFonts w:ascii="Times New Roman" w:hAnsi="Times New Roman" w:cs="Times New Roman" w:hint="eastAsia"/>
          <w:sz w:val="18"/>
          <w:szCs w:val="18"/>
        </w:rPr>
        <w:t>intensive care unit</w:t>
      </w:r>
      <w:r>
        <w:rPr>
          <w:rFonts w:ascii="Times New Roman" w:hAnsi="Times New Roman" w:cs="Times New Roman" w:hint="eastAsia"/>
          <w:sz w:val="18"/>
          <w:szCs w:val="18"/>
        </w:rPr>
        <w:t>.</w:t>
      </w:r>
    </w:p>
    <w:p w14:paraId="347CBCE7" w14:textId="77777777" w:rsidR="00457364" w:rsidRPr="005C6415" w:rsidRDefault="00457364">
      <w:pPr>
        <w:rPr>
          <w:rFonts w:hint="eastAsia"/>
        </w:rPr>
      </w:pPr>
    </w:p>
    <w:sectPr w:rsidR="00457364" w:rsidRPr="005C64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FDAE9" w14:textId="77777777" w:rsidR="006922AC" w:rsidRDefault="006922AC" w:rsidP="005C6415">
      <w:pPr>
        <w:rPr>
          <w:rFonts w:hint="eastAsia"/>
        </w:rPr>
      </w:pPr>
      <w:r>
        <w:separator/>
      </w:r>
    </w:p>
  </w:endnote>
  <w:endnote w:type="continuationSeparator" w:id="0">
    <w:p w14:paraId="722A6031" w14:textId="77777777" w:rsidR="006922AC" w:rsidRDefault="006922AC" w:rsidP="005C64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45938" w14:textId="77777777" w:rsidR="006922AC" w:rsidRDefault="006922AC" w:rsidP="005C6415">
      <w:pPr>
        <w:rPr>
          <w:rFonts w:hint="eastAsia"/>
        </w:rPr>
      </w:pPr>
      <w:r>
        <w:separator/>
      </w:r>
    </w:p>
  </w:footnote>
  <w:footnote w:type="continuationSeparator" w:id="0">
    <w:p w14:paraId="17952C02" w14:textId="77777777" w:rsidR="006922AC" w:rsidRDefault="006922AC" w:rsidP="005C641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920"/>
    <w:rsid w:val="001515C1"/>
    <w:rsid w:val="00457364"/>
    <w:rsid w:val="0058363D"/>
    <w:rsid w:val="005C6415"/>
    <w:rsid w:val="00645715"/>
    <w:rsid w:val="006474BA"/>
    <w:rsid w:val="00671920"/>
    <w:rsid w:val="006922AC"/>
    <w:rsid w:val="00716409"/>
    <w:rsid w:val="008C0B2F"/>
    <w:rsid w:val="008D7C4A"/>
    <w:rsid w:val="008E220D"/>
    <w:rsid w:val="00916E6C"/>
    <w:rsid w:val="009B3C10"/>
    <w:rsid w:val="009C2080"/>
    <w:rsid w:val="00A6686D"/>
    <w:rsid w:val="00AE0E75"/>
    <w:rsid w:val="00BE7E4A"/>
    <w:rsid w:val="00C34CCB"/>
    <w:rsid w:val="00C73596"/>
    <w:rsid w:val="00CA1C54"/>
    <w:rsid w:val="00CE5958"/>
    <w:rsid w:val="00CF76B9"/>
    <w:rsid w:val="00D27FC0"/>
    <w:rsid w:val="00D55EBA"/>
    <w:rsid w:val="00D71D06"/>
    <w:rsid w:val="00D91211"/>
    <w:rsid w:val="00DA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D1773A"/>
  <w15:chartTrackingRefBased/>
  <w15:docId w15:val="{10D951C9-DF41-4B4C-8B65-DBA77C86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641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19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19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192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192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192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192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192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192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192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71920"/>
    <w:rPr>
      <w:rFonts w:asciiTheme="majorHAnsi" w:eastAsiaTheme="majorEastAsia" w:hAnsiTheme="majorHAnsi" w:cstheme="majorBidi"/>
      <w:color w:val="2F5496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67192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semiHidden/>
    <w:rsid w:val="0067192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671920"/>
    <w:rPr>
      <w:rFonts w:cstheme="majorBidi"/>
      <w:color w:val="2F5496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671920"/>
    <w:rPr>
      <w:rFonts w:cstheme="majorBidi"/>
      <w:color w:val="2F5496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671920"/>
    <w:rPr>
      <w:rFonts w:cstheme="majorBidi"/>
      <w:b/>
      <w:bCs/>
      <w:color w:val="2F5496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671920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671920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671920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67192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7192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67192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719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6719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71920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6719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19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19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71920"/>
    <w:rPr>
      <w:i/>
      <w:iCs/>
      <w:color w:val="2F5496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67192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C64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C6415"/>
    <w:rPr>
      <w:sz w:val="18"/>
      <w:szCs w:val="18"/>
      <w:lang w:val="en-GB"/>
    </w:rPr>
  </w:style>
  <w:style w:type="paragraph" w:styleId="af0">
    <w:name w:val="footer"/>
    <w:basedOn w:val="a"/>
    <w:link w:val="af1"/>
    <w:uiPriority w:val="99"/>
    <w:unhideWhenUsed/>
    <w:rsid w:val="005C64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C6415"/>
    <w:rPr>
      <w:sz w:val="18"/>
      <w:szCs w:val="18"/>
      <w:lang w:val="en-GB"/>
    </w:rPr>
  </w:style>
  <w:style w:type="table" w:styleId="af2">
    <w:name w:val="Table Grid"/>
    <w:basedOn w:val="a1"/>
    <w:qFormat/>
    <w:rsid w:val="005C641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58363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1076</Characters>
  <Application>Microsoft Office Word</Application>
  <DocSecurity>0</DocSecurity>
  <Lines>34</Lines>
  <Paragraphs>35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会 张</dc:creator>
  <cp:keywords/>
  <dc:description/>
  <cp:lastModifiedBy>会 张</cp:lastModifiedBy>
  <cp:revision>7</cp:revision>
  <dcterms:created xsi:type="dcterms:W3CDTF">2026-03-14T23:39:00Z</dcterms:created>
  <dcterms:modified xsi:type="dcterms:W3CDTF">2026-09-06T11:31:00Z</dcterms:modified>
</cp:coreProperties>
</file>