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3E10" w14:textId="77777777" w:rsidR="003028E3" w:rsidRPr="004D65D0" w:rsidRDefault="00E06699" w:rsidP="003028E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en-IN"/>
        </w:rPr>
      </w:pPr>
      <w:r w:rsidRPr="00F9084C">
        <w:rPr>
          <w:rFonts w:ascii="Times New Roman" w:hAnsi="Times New Roman" w:cs="Times New Roman"/>
          <w:b/>
          <w:bCs/>
          <w:sz w:val="20"/>
        </w:rPr>
        <w:t xml:space="preserve">                   </w:t>
      </w:r>
      <w:r w:rsidR="003028E3" w:rsidRPr="004D65D0">
        <w:rPr>
          <w:rFonts w:ascii="Times New Roman" w:eastAsia="Times New Roman" w:hAnsi="Times New Roman" w:cs="Times New Roman"/>
          <w:b/>
          <w:bCs/>
          <w:sz w:val="20"/>
          <w:lang w:eastAsia="en-IN"/>
        </w:rPr>
        <w:t>Table 8</w:t>
      </w:r>
      <w:r w:rsidR="003028E3" w:rsidRPr="004D65D0">
        <w:rPr>
          <w:rFonts w:ascii="Times New Roman" w:eastAsia="Times New Roman" w:hAnsi="Times New Roman" w:cs="Times New Roman"/>
          <w:sz w:val="20"/>
          <w:lang w:eastAsia="en-IN"/>
        </w:rPr>
        <w:t xml:space="preserve"> correlation matrix relationship </w:t>
      </w:r>
    </w:p>
    <w:tbl>
      <w:tblPr>
        <w:tblStyle w:val="TableGrid"/>
        <w:tblW w:w="8732" w:type="dxa"/>
        <w:tblLook w:val="04A0" w:firstRow="1" w:lastRow="0" w:firstColumn="1" w:lastColumn="0" w:noHBand="0" w:noVBand="1"/>
      </w:tblPr>
      <w:tblGrid>
        <w:gridCol w:w="4047"/>
        <w:gridCol w:w="4685"/>
      </w:tblGrid>
      <w:tr w:rsidR="003028E3" w:rsidRPr="004D65D0" w14:paraId="67D2AB21" w14:textId="77777777" w:rsidTr="00A55B93">
        <w:trPr>
          <w:trHeight w:val="368"/>
        </w:trPr>
        <w:tc>
          <w:tcPr>
            <w:tcW w:w="0" w:type="auto"/>
            <w:hideMark/>
          </w:tcPr>
          <w:p w14:paraId="7ED2ADAC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Parameters</w:t>
            </w:r>
          </w:p>
        </w:tc>
        <w:tc>
          <w:tcPr>
            <w:tcW w:w="0" w:type="auto"/>
            <w:hideMark/>
          </w:tcPr>
          <w:p w14:paraId="735D92B9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Correlation Coefficient (R)</w:t>
            </w:r>
          </w:p>
        </w:tc>
      </w:tr>
      <w:tr w:rsidR="003028E3" w:rsidRPr="004D65D0" w14:paraId="4330FCD8" w14:textId="77777777" w:rsidTr="00A55B93">
        <w:trPr>
          <w:trHeight w:val="368"/>
        </w:trPr>
        <w:tc>
          <w:tcPr>
            <w:tcW w:w="0" w:type="auto"/>
            <w:hideMark/>
          </w:tcPr>
          <w:p w14:paraId="17FC0ECC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EC – TDS</w:t>
            </w:r>
          </w:p>
        </w:tc>
        <w:tc>
          <w:tcPr>
            <w:tcW w:w="0" w:type="auto"/>
            <w:hideMark/>
          </w:tcPr>
          <w:p w14:paraId="3BD05A9D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1.000</w:t>
            </w:r>
          </w:p>
        </w:tc>
      </w:tr>
      <w:tr w:rsidR="003028E3" w:rsidRPr="004D65D0" w14:paraId="41DD7E5D" w14:textId="77777777" w:rsidTr="00A55B93">
        <w:trPr>
          <w:trHeight w:val="383"/>
        </w:trPr>
        <w:tc>
          <w:tcPr>
            <w:tcW w:w="0" w:type="auto"/>
            <w:hideMark/>
          </w:tcPr>
          <w:p w14:paraId="4960D312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EC – Total Hardness</w:t>
            </w:r>
          </w:p>
        </w:tc>
        <w:tc>
          <w:tcPr>
            <w:tcW w:w="0" w:type="auto"/>
            <w:hideMark/>
          </w:tcPr>
          <w:p w14:paraId="228E22E5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0.992</w:t>
            </w:r>
          </w:p>
        </w:tc>
      </w:tr>
      <w:tr w:rsidR="003028E3" w:rsidRPr="004D65D0" w14:paraId="0F7F32B7" w14:textId="77777777" w:rsidTr="00A55B93">
        <w:trPr>
          <w:trHeight w:val="368"/>
        </w:trPr>
        <w:tc>
          <w:tcPr>
            <w:tcW w:w="0" w:type="auto"/>
            <w:hideMark/>
          </w:tcPr>
          <w:p w14:paraId="69458116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EC – HCO₃⁻</w:t>
            </w:r>
          </w:p>
        </w:tc>
        <w:tc>
          <w:tcPr>
            <w:tcW w:w="0" w:type="auto"/>
            <w:hideMark/>
          </w:tcPr>
          <w:p w14:paraId="2A7617E3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0.985</w:t>
            </w:r>
          </w:p>
        </w:tc>
      </w:tr>
      <w:tr w:rsidR="003028E3" w:rsidRPr="004D65D0" w14:paraId="497CB848" w14:textId="77777777" w:rsidTr="00A55B93">
        <w:trPr>
          <w:trHeight w:val="368"/>
        </w:trPr>
        <w:tc>
          <w:tcPr>
            <w:tcW w:w="0" w:type="auto"/>
            <w:hideMark/>
          </w:tcPr>
          <w:p w14:paraId="1DC94264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Total Hardness – HCO₃⁻</w:t>
            </w:r>
          </w:p>
        </w:tc>
        <w:tc>
          <w:tcPr>
            <w:tcW w:w="0" w:type="auto"/>
            <w:hideMark/>
          </w:tcPr>
          <w:p w14:paraId="4D04BABD" w14:textId="77777777" w:rsidR="003028E3" w:rsidRPr="004D65D0" w:rsidRDefault="003028E3" w:rsidP="00A55B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/>
              </w:rPr>
              <w:t>0.976</w:t>
            </w:r>
          </w:p>
        </w:tc>
      </w:tr>
    </w:tbl>
    <w:p w14:paraId="55B156B0" w14:textId="50B670E8" w:rsidR="00D3168E" w:rsidRPr="00E06699" w:rsidRDefault="00D3168E" w:rsidP="00EA411D">
      <w:pPr>
        <w:autoSpaceDE w:val="0"/>
        <w:autoSpaceDN w:val="0"/>
        <w:adjustRightInd w:val="0"/>
        <w:spacing w:after="0" w:line="480" w:lineRule="auto"/>
      </w:pPr>
    </w:p>
    <w:sectPr w:rsidR="00D3168E" w:rsidRPr="00E06699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36B"/>
    <w:rsid w:val="00033A1B"/>
    <w:rsid w:val="000C44F9"/>
    <w:rsid w:val="00282653"/>
    <w:rsid w:val="003028E3"/>
    <w:rsid w:val="003522C3"/>
    <w:rsid w:val="004B214B"/>
    <w:rsid w:val="00525B3F"/>
    <w:rsid w:val="00616E5A"/>
    <w:rsid w:val="00635CBB"/>
    <w:rsid w:val="006526B2"/>
    <w:rsid w:val="00795879"/>
    <w:rsid w:val="00843C56"/>
    <w:rsid w:val="008568BD"/>
    <w:rsid w:val="009331F0"/>
    <w:rsid w:val="0095236B"/>
    <w:rsid w:val="009E2A13"/>
    <w:rsid w:val="00AD2CC3"/>
    <w:rsid w:val="00BA32AA"/>
    <w:rsid w:val="00BD4286"/>
    <w:rsid w:val="00C64932"/>
    <w:rsid w:val="00C96B55"/>
    <w:rsid w:val="00CD6222"/>
    <w:rsid w:val="00D3168E"/>
    <w:rsid w:val="00E06699"/>
    <w:rsid w:val="00EA411D"/>
    <w:rsid w:val="00ED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5655"/>
  <w15:docId w15:val="{E7F0A526-323E-4C70-9E58-F5ECA2A3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99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/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/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Dr. Somvir Singh</cp:lastModifiedBy>
  <cp:revision>7</cp:revision>
  <dcterms:created xsi:type="dcterms:W3CDTF">2025-12-02T06:58:00Z</dcterms:created>
  <dcterms:modified xsi:type="dcterms:W3CDTF">2026-06-04T08:06:00Z</dcterms:modified>
</cp:coreProperties>
</file>