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8EE91" w14:textId="77777777" w:rsidR="00935CF8" w:rsidRPr="00D30213" w:rsidRDefault="00935CF8" w:rsidP="00935CF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ads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sub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gas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Pr="00D30213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 w:rsidRPr="00D3021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0213">
        <w:rPr>
          <w:rFonts w:ascii="Times New Roman" w:hAnsi="Times New Roman" w:cs="Times New Roman" w:hint="eastAsia"/>
          <w:sz w:val="24"/>
          <w:szCs w:val="24"/>
        </w:rPr>
        <w:t xml:space="preserve">    (</w:t>
      </w:r>
      <w:r w:rsidRPr="00D30213">
        <w:rPr>
          <w:rFonts w:ascii="Times New Roman" w:hAnsi="Times New Roman" w:cs="Times New Roman"/>
          <w:sz w:val="24"/>
          <w:szCs w:val="24"/>
        </w:rPr>
        <w:t>1</w:t>
      </w:r>
      <w:r w:rsidRPr="00D30213">
        <w:rPr>
          <w:rFonts w:ascii="Times New Roman" w:hAnsi="Times New Roman" w:cs="Times New Roman" w:hint="eastAsia"/>
          <w:sz w:val="24"/>
          <w:szCs w:val="24"/>
        </w:rPr>
        <w:t>)</w:t>
      </w:r>
    </w:p>
    <w:p w14:paraId="1FF4E2F4" w14:textId="77777777" w:rsidR="00935CF8" w:rsidRPr="00D30213" w:rsidRDefault="00935CF8" w:rsidP="00935C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30213">
        <w:rPr>
          <w:rFonts w:ascii="Times New Roman" w:hAnsi="Times New Roman" w:cs="Times New Roman"/>
          <w:sz w:val="24"/>
          <w:szCs w:val="24"/>
        </w:rPr>
        <w:t>w</w:t>
      </w:r>
      <w:r w:rsidRPr="00D30213">
        <w:rPr>
          <w:rFonts w:ascii="Times New Roman" w:hAnsi="Times New Roman" w:cs="Times New Roman" w:hint="eastAsia"/>
          <w:sz w:val="24"/>
          <w:szCs w:val="24"/>
        </w:rPr>
        <w:t>here</w:t>
      </w:r>
      <w:r w:rsidRPr="00D30213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</m:t>
            </m:r>
          </m:sub>
        </m:sSub>
      </m:oMath>
      <w:r w:rsidRPr="00D30213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sub</m:t>
            </m:r>
          </m:sub>
        </m:sSub>
      </m:oMath>
      <w:r w:rsidRPr="00D30213">
        <w:rPr>
          <w:rFonts w:ascii="Times New Roman" w:hAnsi="Times New Roman" w:cs="Times New Roman" w:hint="eastAsia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gas</m:t>
            </m:r>
          </m:sub>
        </m:sSub>
      </m:oMath>
      <w:r w:rsidRPr="00D30213">
        <w:rPr>
          <w:rFonts w:ascii="Times New Roman" w:hAnsi="Times New Roman" w:cs="Times New Roman" w:hint="eastAsia"/>
          <w:sz w:val="24"/>
          <w:szCs w:val="24"/>
        </w:rPr>
        <w:t xml:space="preserve"> are the energies of the adsorption system</w:t>
      </w:r>
      <w:r w:rsidRPr="00D30213">
        <w:rPr>
          <w:rFonts w:ascii="Times New Roman" w:hAnsi="Times New Roman" w:cs="Times New Roman"/>
          <w:sz w:val="24"/>
          <w:szCs w:val="24"/>
        </w:rPr>
        <w:t>, substrate (pristine phosphorene or metal decorated phosphorene) and sulfur-based gas molecule (H</w:t>
      </w:r>
      <w:r w:rsidRPr="00D302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30213">
        <w:rPr>
          <w:rFonts w:ascii="Times New Roman" w:hAnsi="Times New Roman" w:cs="Times New Roman"/>
          <w:sz w:val="24"/>
          <w:szCs w:val="24"/>
        </w:rPr>
        <w:t>S, SO</w:t>
      </w:r>
      <w:r w:rsidRPr="00D302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30213">
        <w:rPr>
          <w:rFonts w:ascii="Times New Roman" w:hAnsi="Times New Roman" w:cs="Times New Roman"/>
          <w:sz w:val="24"/>
          <w:szCs w:val="24"/>
        </w:rPr>
        <w:t xml:space="preserve"> or SO</w:t>
      </w:r>
      <w:r w:rsidRPr="00D302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30213">
        <w:rPr>
          <w:rFonts w:ascii="Times New Roman" w:hAnsi="Times New Roman" w:cs="Times New Roman"/>
          <w:sz w:val="24"/>
          <w:szCs w:val="24"/>
        </w:rPr>
        <w:t>), respectively.</w:t>
      </w:r>
    </w:p>
    <w:p w14:paraId="6A17F9B9" w14:textId="77777777" w:rsidR="00386883" w:rsidRDefault="00935CF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CF8"/>
    <w:rsid w:val="003107CE"/>
    <w:rsid w:val="00316534"/>
    <w:rsid w:val="00373D83"/>
    <w:rsid w:val="00622525"/>
    <w:rsid w:val="006B2C4D"/>
    <w:rsid w:val="007A60A6"/>
    <w:rsid w:val="00935CF8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6BF1B"/>
  <w15:chartTrackingRefBased/>
  <w15:docId w15:val="{B5A2B721-1160-4BAC-94B1-1F9FAD9B1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CF8"/>
    <w:pPr>
      <w:widowControl w:val="0"/>
      <w:spacing w:after="200" w:line="276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2021-03-03T15:38:00Z</dcterms:created>
  <dcterms:modified xsi:type="dcterms:W3CDTF">2021-03-03T15:38:00Z</dcterms:modified>
</cp:coreProperties>
</file>