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5BFC11" w14:textId="77777777" w:rsidR="00437785" w:rsidRDefault="001407F0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 w:hint="eastAsia"/>
          <w:kern w:val="0"/>
          <w:sz w:val="36"/>
          <w:szCs w:val="36"/>
        </w:rPr>
        <w:t>Supporting Information</w:t>
      </w:r>
    </w:p>
    <w:p w14:paraId="59E21215" w14:textId="77777777" w:rsidR="00437785" w:rsidRDefault="001407F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Effect of metal decoration on sulfur-based gas molecules adsorption on phosphorene</w:t>
      </w:r>
    </w:p>
    <w:p w14:paraId="641F1E00" w14:textId="77777777" w:rsidR="00F90EAF" w:rsidRPr="00A72C66" w:rsidRDefault="00F90EAF" w:rsidP="00F90EAF">
      <w:pPr>
        <w:spacing w:after="0" w:line="360" w:lineRule="auto"/>
        <w:rPr>
          <w:rFonts w:ascii="Times New Roman" w:hAnsi="Times New Roman" w:cs="Times New Roman"/>
          <w:bCs/>
          <w:szCs w:val="21"/>
          <w:vertAlign w:val="superscript"/>
        </w:rPr>
      </w:pPr>
      <w:r>
        <w:rPr>
          <w:rFonts w:ascii="Times New Roman" w:hAnsi="Times New Roman" w:cs="Times New Roman"/>
          <w:bCs/>
          <w:szCs w:val="21"/>
        </w:rPr>
        <w:t>Yonghu Wang</w:t>
      </w:r>
      <w:r>
        <w:rPr>
          <w:rFonts w:ascii="Times New Roman" w:hAnsi="Times New Roman" w:cs="Times New Roman"/>
          <w:bCs/>
          <w:szCs w:val="21"/>
          <w:vertAlign w:val="superscript"/>
        </w:rPr>
        <w:t>a</w:t>
      </w:r>
      <w:r>
        <w:rPr>
          <w:rFonts w:ascii="Times New Roman" w:hAnsi="Times New Roman" w:cs="Times New Roman"/>
          <w:bCs/>
          <w:szCs w:val="21"/>
        </w:rPr>
        <w:t xml:space="preserve">, </w:t>
      </w:r>
      <w:r w:rsidRPr="00D30213">
        <w:rPr>
          <w:rFonts w:ascii="Times New Roman" w:hAnsi="Times New Roman" w:cs="Times New Roman" w:hint="eastAsia"/>
          <w:bCs/>
          <w:szCs w:val="21"/>
        </w:rPr>
        <w:t>Shuang</w:t>
      </w:r>
      <w:r w:rsidRPr="00D30213">
        <w:rPr>
          <w:rFonts w:ascii="Times New Roman" w:hAnsi="Times New Roman" w:cs="Times New Roman"/>
          <w:bCs/>
          <w:szCs w:val="21"/>
        </w:rPr>
        <w:t>ying Lei</w:t>
      </w:r>
      <w:bookmarkStart w:id="0" w:name="_Hlk41160636"/>
      <w:r w:rsidRPr="00D30213">
        <w:rPr>
          <w:rFonts w:ascii="Times New Roman" w:hAnsi="Times New Roman" w:cs="Times New Roman"/>
          <w:szCs w:val="21"/>
          <w:vertAlign w:val="superscript"/>
        </w:rPr>
        <w:t>a,</w:t>
      </w:r>
      <w:r w:rsidRPr="00D30213">
        <w:rPr>
          <w:rFonts w:ascii="Times New Roman" w:hAnsi="Times New Roman" w:cs="Times New Roman"/>
          <w:szCs w:val="21"/>
        </w:rPr>
        <w:t>*</w:t>
      </w:r>
      <w:bookmarkEnd w:id="0"/>
      <w:r w:rsidRPr="00D30213">
        <w:rPr>
          <w:rFonts w:ascii="Times New Roman" w:hAnsi="Times New Roman" w:cs="Times New Roman"/>
          <w:bCs/>
          <w:szCs w:val="21"/>
        </w:rPr>
        <w:t>, Ran Gao</w:t>
      </w:r>
      <w:r w:rsidRPr="00D30213">
        <w:rPr>
          <w:rFonts w:ascii="Times New Roman" w:hAnsi="Times New Roman" w:cs="Times New Roman"/>
          <w:szCs w:val="21"/>
          <w:vertAlign w:val="superscript"/>
        </w:rPr>
        <w:t>a</w:t>
      </w:r>
      <w:r w:rsidRPr="00D30213">
        <w:rPr>
          <w:rFonts w:ascii="Times New Roman" w:hAnsi="Times New Roman" w:cs="Times New Roman"/>
          <w:bCs/>
          <w:szCs w:val="21"/>
        </w:rPr>
        <w:t>, Xiaolong Sun</w:t>
      </w:r>
      <w:r w:rsidRPr="00D30213"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Jie Chen</w:t>
      </w:r>
      <w:r w:rsidRPr="00A72C66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D30213">
        <w:rPr>
          <w:rFonts w:ascii="Times New Roman" w:hAnsi="Times New Roman" w:cs="Times New Roman"/>
          <w:szCs w:val="21"/>
          <w:vertAlign w:val="superscript"/>
        </w:rPr>
        <w:t>a,</w:t>
      </w:r>
      <w:r w:rsidRPr="00D30213">
        <w:rPr>
          <w:rFonts w:ascii="Times New Roman" w:hAnsi="Times New Roman" w:cs="Times New Roman"/>
          <w:szCs w:val="21"/>
        </w:rPr>
        <w:t>*</w:t>
      </w:r>
    </w:p>
    <w:p w14:paraId="3AA06F17" w14:textId="75F84C8D" w:rsidR="00437785" w:rsidRDefault="00BC2C9B">
      <w:pPr>
        <w:spacing w:line="360" w:lineRule="auto"/>
        <w:ind w:left="105" w:hangingChars="50" w:hanging="105"/>
        <w:jc w:val="left"/>
        <w:rPr>
          <w:rFonts w:ascii="Times New Roman" w:hAnsi="Times New Roman" w:cs="Times New Roman"/>
          <w:sz w:val="20"/>
          <w:szCs w:val="20"/>
        </w:rPr>
      </w:pPr>
      <w:r w:rsidRPr="00BC2C9B">
        <w:rPr>
          <w:rFonts w:ascii="Times New Roman" w:hAnsi="Times New Roman" w:cs="Times New Roman" w:hint="eastAsia"/>
          <w:vertAlign w:val="superscript"/>
        </w:rPr>
        <w:t>a</w:t>
      </w:r>
      <w:r w:rsidR="001407F0">
        <w:rPr>
          <w:rFonts w:ascii="Times New Roman" w:hAnsi="Times New Roman" w:cs="Times New Roman"/>
        </w:rPr>
        <w:t>Key Laboratory of Microelectromechanical Systems of the Ministry of Education, Southeast University, Nanjing 210096, China.</w:t>
      </w:r>
    </w:p>
    <w:p w14:paraId="37D2965B" w14:textId="309AD146" w:rsidR="00437785" w:rsidRDefault="001407F0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*Corresponding author. E-mail address: lsy@seu.edu.cn (S. Lei)</w:t>
      </w:r>
      <w:r w:rsidR="0026226D" w:rsidRPr="0026226D">
        <w:rPr>
          <w:rFonts w:ascii="Times New Roman" w:hAnsi="Times New Roman" w:cs="Times New Roman"/>
        </w:rPr>
        <w:t xml:space="preserve"> </w:t>
      </w:r>
      <w:r w:rsidR="0026226D">
        <w:rPr>
          <w:rFonts w:ascii="Times New Roman" w:hAnsi="Times New Roman" w:cs="Times New Roman"/>
        </w:rPr>
        <w:t>, seuc@seu.edu.cn</w:t>
      </w:r>
    </w:p>
    <w:p w14:paraId="24DEE219" w14:textId="77777777" w:rsidR="00437785" w:rsidRDefault="00437785">
      <w:pPr>
        <w:spacing w:line="360" w:lineRule="auto"/>
        <w:jc w:val="left"/>
        <w:rPr>
          <w:rFonts w:ascii="Times New Roman" w:hAnsi="Times New Roman" w:cs="Times New Roman"/>
        </w:rPr>
      </w:pPr>
    </w:p>
    <w:p w14:paraId="1594A609" w14:textId="77777777" w:rsidR="00437785" w:rsidRDefault="001407F0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 wp14:anchorId="19D1EBDF" wp14:editId="25528774">
            <wp:extent cx="5186045" cy="4872990"/>
            <wp:effectExtent l="0" t="0" r="10795" b="3810"/>
            <wp:docPr id="2" name="图片 2" descr="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1"/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26FA8" w14:textId="25C525AC" w:rsidR="00437785" w:rsidRDefault="001407F0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S1.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The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initial structures of H</w:t>
      </w:r>
      <w:r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 absorbed on 3</w:t>
      </w:r>
      <w:r>
        <w:rPr>
          <w:rFonts w:ascii="Times New Roman" w:hAnsi="Times New Roman" w:cs="Times New Roman" w:hint="eastAsia"/>
          <w:color w:val="000000" w:themeColor="text1"/>
          <w:sz w:val="24"/>
        </w:rPr>
        <w:t>×</w:t>
      </w:r>
      <w:r>
        <w:rPr>
          <w:rFonts w:ascii="Times New Roman" w:hAnsi="Times New Roman" w:cs="Times New Roman" w:hint="eastAsia"/>
          <w:color w:val="000000" w:themeColor="text1"/>
          <w:sz w:val="24"/>
        </w:rPr>
        <w:t>4 pristine phosphorene in different adsorption sites</w:t>
      </w:r>
      <w:r w:rsidR="005A3774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7B6B16">
        <w:rPr>
          <w:rFonts w:ascii="Times New Roman" w:hAnsi="Times New Roman" w:cs="Times New Roman"/>
          <w:color w:val="000000" w:themeColor="text1"/>
          <w:sz w:val="24"/>
        </w:rPr>
        <w:t xml:space="preserve">(a)~(c)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 atom</w:t>
      </w:r>
      <w:r w:rsidR="007B6B16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on bridge</w:t>
      </w:r>
      <w:r w:rsidR="007B6B1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 xml:space="preserve">sites </w:t>
      </w:r>
      <w:r w:rsidR="007B6B16">
        <w:rPr>
          <w:rFonts w:ascii="Times New Roman" w:hAnsi="Times New Roman" w:cs="Times New Roman"/>
          <w:color w:val="000000" w:themeColor="text1"/>
          <w:sz w:val="24"/>
        </w:rPr>
        <w:t xml:space="preserve">and H-H lines parallel to </w:t>
      </w:r>
      <w:r w:rsidR="007B6B16">
        <w:rPr>
          <w:rFonts w:ascii="Times New Roman" w:hAnsi="Times New Roman" w:cs="Times New Roman"/>
          <w:color w:val="000000" w:themeColor="text1"/>
          <w:sz w:val="24"/>
        </w:rPr>
        <w:lastRenderedPageBreak/>
        <w:t>phosphorene plane with S atoms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towards different directions; </w:t>
      </w:r>
      <w:r w:rsidR="007B6B16">
        <w:rPr>
          <w:rFonts w:ascii="Times New Roman" w:hAnsi="Times New Roman" w:cs="Times New Roman" w:hint="eastAsia"/>
          <w:color w:val="000000" w:themeColor="text1"/>
          <w:sz w:val="24"/>
        </w:rPr>
        <w:t>(d)-(f)</w:t>
      </w:r>
      <w:r w:rsidR="007B6B1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 atom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on top</w:t>
      </w:r>
      <w:r w:rsidR="00AE4E17">
        <w:rPr>
          <w:rFonts w:ascii="Times New Roman" w:hAnsi="Times New Roman" w:cs="Times New Roman"/>
          <w:color w:val="000000" w:themeColor="text1"/>
          <w:sz w:val="24"/>
        </w:rPr>
        <w:t xml:space="preserve"> sites and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H-H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lines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parallel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to phosphorene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plane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with S atom towards different directions; </w:t>
      </w:r>
      <w:r w:rsidR="00AE4E17">
        <w:rPr>
          <w:rFonts w:ascii="Times New Roman" w:hAnsi="Times New Roman" w:cs="Times New Roman" w:hint="eastAsia"/>
          <w:color w:val="000000" w:themeColor="text1"/>
          <w:sz w:val="24"/>
        </w:rPr>
        <w:t>(g)-(j)</w:t>
      </w:r>
      <w:r w:rsidR="00AE4E1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 atom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on hollow</w:t>
      </w:r>
      <w:r w:rsidR="00AE4E17">
        <w:rPr>
          <w:rFonts w:ascii="Times New Roman" w:hAnsi="Times New Roman" w:cs="Times New Roman"/>
          <w:color w:val="000000" w:themeColor="text1"/>
          <w:sz w:val="24"/>
        </w:rPr>
        <w:t xml:space="preserve"> sites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and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H-H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lines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parallel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to phosphorene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plane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with S atom towards different directions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;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(k) H-H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line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vertical </w:t>
      </w:r>
      <w:r w:rsidR="00AE4E17">
        <w:rPr>
          <w:rFonts w:ascii="Times New Roman" w:hAnsi="Times New Roman" w:cs="Times New Roman"/>
          <w:color w:val="000000" w:themeColor="text1"/>
          <w:sz w:val="24"/>
        </w:rPr>
        <w:t>to phosphorene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plane.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Purple,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yellow and white balls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represent P,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S and </w:t>
      </w:r>
      <w:r>
        <w:rPr>
          <w:rFonts w:ascii="Times New Roman" w:hAnsi="Times New Roman" w:cs="Times New Roman"/>
          <w:color w:val="000000" w:themeColor="text1"/>
          <w:sz w:val="24"/>
        </w:rPr>
        <w:t>H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atoms, respectively.</w:t>
      </w:r>
    </w:p>
    <w:p w14:paraId="12721EFB" w14:textId="77777777" w:rsidR="00437785" w:rsidRDefault="001407F0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6A2344E1" wp14:editId="66166079">
            <wp:extent cx="4986020" cy="4652010"/>
            <wp:effectExtent l="0" t="0" r="12700" b="11430"/>
            <wp:docPr id="4" name="图片 4" descr="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2"/>
                    <pic:cNvPicPr>
                      <a:picLocks noChangeAspect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465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B3756" w14:textId="0D5CEB44" w:rsidR="00437785" w:rsidRDefault="001407F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S2.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The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initial structures of SO</w:t>
      </w:r>
      <w:r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absorbed on 3</w:t>
      </w:r>
      <w:r>
        <w:rPr>
          <w:rFonts w:ascii="Times New Roman" w:hAnsi="Times New Roman" w:cs="Times New Roman" w:hint="eastAsia"/>
          <w:color w:val="000000" w:themeColor="text1"/>
          <w:sz w:val="24"/>
        </w:rPr>
        <w:t>×</w:t>
      </w:r>
      <w:r>
        <w:rPr>
          <w:rFonts w:ascii="Times New Roman" w:hAnsi="Times New Roman" w:cs="Times New Roman" w:hint="eastAsia"/>
          <w:color w:val="000000" w:themeColor="text1"/>
          <w:sz w:val="24"/>
        </w:rPr>
        <w:t>4 pristine phosphorene in different adsorption sites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>(a)-(d)</w:t>
      </w:r>
      <w:r w:rsidR="0092641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 atom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on bridge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sites and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O-O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lines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parallel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to phosphorene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plane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with S towards different directions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;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>(f)-(i)</w:t>
      </w:r>
      <w:r w:rsidR="0092641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>S atom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on top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sites and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O-O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lines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parallel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to phosphorene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plane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with S towards different directions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;</w:t>
      </w:r>
      <w:r w:rsidR="00926412" w:rsidRP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>(k)-(n)</w:t>
      </w:r>
      <w:r w:rsidR="0092641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>S atom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on hollow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sites and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O-O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lines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parallel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to phosphorene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plane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s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with S towards different directions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;</w:t>
      </w:r>
      <w:r w:rsidR="00926412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O-O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lines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vertical </w:t>
      </w:r>
      <w:r w:rsidR="00926412">
        <w:rPr>
          <w:rFonts w:ascii="Times New Roman" w:hAnsi="Times New Roman" w:cs="Times New Roman"/>
          <w:color w:val="000000" w:themeColor="text1"/>
          <w:sz w:val="24"/>
        </w:rPr>
        <w:t>to phosphorene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plane</w:t>
      </w:r>
      <w:r w:rsidR="00926412">
        <w:rPr>
          <w:rFonts w:ascii="Times New Roman" w:hAnsi="Times New Roman" w:cs="Times New Roman"/>
          <w:color w:val="000000" w:themeColor="text1"/>
          <w:sz w:val="24"/>
        </w:rPr>
        <w:t xml:space="preserve">s with O atoms on (e) bridge, (j) top and (o) hollow sites. </w:t>
      </w:r>
      <w:bookmarkStart w:id="1" w:name="_Hlk41158424"/>
      <w:r>
        <w:rPr>
          <w:rFonts w:ascii="Times New Roman" w:hAnsi="Times New Roman" w:cs="Times New Roman"/>
          <w:color w:val="000000" w:themeColor="text1"/>
          <w:sz w:val="24"/>
        </w:rPr>
        <w:t xml:space="preserve">Purple,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yellow </w:t>
      </w:r>
      <w:r>
        <w:rPr>
          <w:rFonts w:ascii="Times New Roman" w:hAnsi="Times New Roman" w:cs="Times New Roman"/>
          <w:color w:val="000000" w:themeColor="text1"/>
          <w:sz w:val="24"/>
        </w:rPr>
        <w:t>and red balls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represent P,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S</w:t>
      </w:r>
      <w:r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O atoms, respectively.</w:t>
      </w:r>
      <w:bookmarkEnd w:id="1"/>
    </w:p>
    <w:p w14:paraId="1226B8E9" w14:textId="77777777" w:rsidR="00437785" w:rsidRDefault="001407F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lastRenderedPageBreak/>
        <w:drawing>
          <wp:inline distT="0" distB="0" distL="114300" distR="114300" wp14:anchorId="03800203" wp14:editId="60D9F0D3">
            <wp:extent cx="5197475" cy="6123305"/>
            <wp:effectExtent l="0" t="0" r="0" b="0"/>
            <wp:docPr id="6" name="图片 6" descr="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3"/>
                    <pic:cNvPicPr>
                      <a:picLocks noChangeAspect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7475" cy="612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07ABE" w14:textId="6612086A" w:rsidR="00232124" w:rsidRDefault="001407F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S3.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The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initial structures of SO</w:t>
      </w:r>
      <w:r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absorbed on 3</w:t>
      </w:r>
      <w:r>
        <w:rPr>
          <w:rFonts w:ascii="Times New Roman" w:hAnsi="Times New Roman" w:cs="Times New Roman" w:hint="eastAsia"/>
          <w:color w:val="000000" w:themeColor="text1"/>
          <w:sz w:val="24"/>
        </w:rPr>
        <w:t>×</w:t>
      </w:r>
      <w:r>
        <w:rPr>
          <w:rFonts w:ascii="Times New Roman" w:hAnsi="Times New Roman" w:cs="Times New Roman" w:hint="eastAsia"/>
          <w:color w:val="000000" w:themeColor="text1"/>
          <w:sz w:val="24"/>
        </w:rPr>
        <w:t>4 pristine phosphorene in different adsorption sites</w:t>
      </w:r>
      <w:r w:rsidR="000E4D43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S atom</w:t>
      </w:r>
      <w:r w:rsidR="000E4D43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on bridge</w:t>
      </w:r>
      <w:r w:rsidR="000E4D43">
        <w:rPr>
          <w:rFonts w:ascii="Times New Roman" w:hAnsi="Times New Roman" w:cs="Times New Roman"/>
          <w:color w:val="000000" w:themeColor="text1"/>
          <w:sz w:val="24"/>
        </w:rPr>
        <w:t xml:space="preserve"> sites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bookmarkStart w:id="2" w:name="_Hlk41158120"/>
      <w:r>
        <w:rPr>
          <w:rFonts w:ascii="Times New Roman" w:hAnsi="Times New Roman" w:cs="Times New Roman"/>
          <w:color w:val="000000" w:themeColor="text1"/>
          <w:sz w:val="24"/>
        </w:rPr>
        <w:t>O-S-O bond angle</w:t>
      </w:r>
      <w:bookmarkEnd w:id="2"/>
      <w:r>
        <w:rPr>
          <w:rFonts w:ascii="Times New Roman" w:hAnsi="Times New Roman" w:cs="Times New Roman"/>
          <w:color w:val="000000" w:themeColor="text1"/>
          <w:sz w:val="24"/>
        </w:rPr>
        <w:t xml:space="preserve"> (a)-(b) toward phosphorene plane and (c) toward outside; 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S atoms on top sites with (d) O-atomic plane parallel to phosphorene plane, with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O-S-O bond angle</w:t>
      </w:r>
      <w:r w:rsidR="0023212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32124">
        <w:rPr>
          <w:rFonts w:ascii="Times New Roman" w:hAnsi="Times New Roman" w:cs="Times New Roman"/>
          <w:color w:val="000000" w:themeColor="text1"/>
          <w:sz w:val="24"/>
        </w:rPr>
        <w:t xml:space="preserve">toward (e) outside and (f) phosphorene plane; S atoms on hollow sites with O-atomic planes (g)-(i) perpendicular and (j) parallel to phosphorene planes. Purple, </w:t>
      </w:r>
      <w:r w:rsidR="00232124">
        <w:rPr>
          <w:rFonts w:ascii="Times New Roman" w:hAnsi="Times New Roman" w:cs="Times New Roman" w:hint="eastAsia"/>
          <w:color w:val="000000" w:themeColor="text1"/>
          <w:sz w:val="24"/>
        </w:rPr>
        <w:t xml:space="preserve">yellow 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and red balls</w:t>
      </w:r>
      <w:r w:rsidR="0023212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represent P,</w:t>
      </w:r>
      <w:r w:rsidR="00232124">
        <w:rPr>
          <w:rFonts w:ascii="Times New Roman" w:hAnsi="Times New Roman" w:cs="Times New Roman" w:hint="eastAsia"/>
          <w:color w:val="000000" w:themeColor="text1"/>
          <w:sz w:val="24"/>
        </w:rPr>
        <w:t xml:space="preserve"> S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,</w:t>
      </w:r>
      <w:r w:rsidR="0023212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O atoms, respectively.</w:t>
      </w:r>
    </w:p>
    <w:p w14:paraId="72906DE0" w14:textId="5CD9BFD8" w:rsidR="00437785" w:rsidRDefault="0023212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29D42329" w14:textId="77777777" w:rsidR="00437785" w:rsidRDefault="001407F0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114300" distR="114300" wp14:anchorId="23F8B049" wp14:editId="168FAE00">
            <wp:extent cx="5207635" cy="6504305"/>
            <wp:effectExtent l="0" t="0" r="0" b="0"/>
            <wp:docPr id="3" name="图片 3" descr="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4"/>
                    <pic:cNvPicPr>
                      <a:picLocks noChangeAspect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650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5AE3E" w14:textId="28A1AC8B" w:rsidR="00437785" w:rsidRDefault="001407F0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S4. </w:t>
      </w:r>
      <w:r>
        <w:rPr>
          <w:rFonts w:ascii="Times New Roman" w:hAnsi="Times New Roman" w:cs="Times New Roman"/>
          <w:color w:val="000000" w:themeColor="text1"/>
          <w:sz w:val="24"/>
        </w:rPr>
        <w:t>The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initial structures of (a)-(d) H</w:t>
      </w:r>
      <w:r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S, (e)-(h) SO</w:t>
      </w:r>
      <w:r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color w:val="000000" w:themeColor="text1"/>
          <w:sz w:val="24"/>
        </w:rPr>
        <w:t>, (i)-(k) SO</w:t>
      </w:r>
      <w:r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absorbed on Li doped phosphorene</w:t>
      </w:r>
      <w:r w:rsidR="00232124">
        <w:rPr>
          <w:rFonts w:ascii="Times New Roman" w:hAnsi="Times New Roman" w:cs="Times New Roman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Purple,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yellow, white,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red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green </w:t>
      </w:r>
      <w:r>
        <w:rPr>
          <w:rFonts w:ascii="Times New Roman" w:hAnsi="Times New Roman" w:cs="Times New Roman"/>
          <w:color w:val="000000" w:themeColor="text1"/>
          <w:sz w:val="24"/>
        </w:rPr>
        <w:t>balls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represent P,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S</w:t>
      </w:r>
      <w:r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H, </w:t>
      </w:r>
      <w:r>
        <w:rPr>
          <w:rFonts w:ascii="Times New Roman" w:hAnsi="Times New Roman" w:cs="Times New Roman"/>
          <w:color w:val="000000" w:themeColor="text1"/>
          <w:sz w:val="24"/>
        </w:rPr>
        <w:t>O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and Li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atoms, respectively.</w:t>
      </w:r>
    </w:p>
    <w:p w14:paraId="540A4BE7" w14:textId="77777777" w:rsidR="00437785" w:rsidRDefault="0043778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A0EAC6B" w14:textId="77777777" w:rsidR="00437785" w:rsidRDefault="0043778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FF95400" w14:textId="77777777" w:rsidR="00437785" w:rsidRDefault="0043778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B183048" w14:textId="77777777" w:rsidR="00437785" w:rsidRDefault="0043778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A012169" w14:textId="5F6DF113" w:rsidR="00437785" w:rsidRDefault="001407F0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114300" distR="114300" wp14:anchorId="2112E26F" wp14:editId="17C63E65">
            <wp:extent cx="3402965" cy="7436485"/>
            <wp:effectExtent l="0" t="0" r="6985" b="0"/>
            <wp:docPr id="5" name="图片 5" descr="fi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5"/>
                    <pic:cNvPicPr>
                      <a:picLocks noChangeAspect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2965" cy="743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B784F" w14:textId="77777777" w:rsidR="00437785" w:rsidRDefault="001407F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S5.</w:t>
      </w:r>
      <w:r>
        <w:rPr>
          <w:rFonts w:ascii="Times New Roman" w:hAnsi="Times New Roman" w:cs="Times New Roman"/>
          <w:kern w:val="0"/>
          <w:sz w:val="24"/>
        </w:rPr>
        <w:t xml:space="preserve"> The band structures of </w:t>
      </w:r>
      <w:r>
        <w:rPr>
          <w:rFonts w:ascii="Times New Roman" w:hAnsi="Times New Roman" w:cs="Times New Roman" w:hint="eastAsia"/>
          <w:kern w:val="0"/>
          <w:sz w:val="24"/>
        </w:rPr>
        <w:t>H</w:t>
      </w:r>
      <w:r>
        <w:rPr>
          <w:rFonts w:ascii="Times New Roman" w:hAnsi="Times New Roman" w:cs="Times New Roman"/>
          <w:kern w:val="0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kern w:val="0"/>
          <w:sz w:val="24"/>
        </w:rPr>
        <w:t>S</w:t>
      </w:r>
      <w:r>
        <w:rPr>
          <w:rFonts w:ascii="Times New Roman" w:hAnsi="Times New Roman" w:cs="Times New Roman"/>
          <w:kern w:val="0"/>
          <w:sz w:val="24"/>
        </w:rPr>
        <w:t xml:space="preserve"> adsorption on bP-M (M=Li, Na, K, Rb, Cs, C</w:t>
      </w:r>
      <w:r>
        <w:rPr>
          <w:rFonts w:ascii="Times New Roman" w:hAnsi="Times New Roman" w:cs="Times New Roman" w:hint="eastAsia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, Sr, Ba, Ni, La, Tl). The red and blue curves represent the spin-up and spin-down bands, respectively. The Fermi level is set to zero.</w:t>
      </w:r>
    </w:p>
    <w:p w14:paraId="49E7BFA8" w14:textId="77777777" w:rsidR="00437785" w:rsidRDefault="001407F0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 w:hint="eastAsia"/>
          <w:noProof/>
          <w:kern w:val="0"/>
          <w:sz w:val="24"/>
        </w:rPr>
        <w:lastRenderedPageBreak/>
        <w:drawing>
          <wp:inline distT="0" distB="0" distL="114300" distR="114300" wp14:anchorId="5A380DF0" wp14:editId="337BA800">
            <wp:extent cx="3441065" cy="7519035"/>
            <wp:effectExtent l="0" t="0" r="3175" b="9525"/>
            <wp:docPr id="16" name="图片 16" descr="fi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6"/>
                    <pic:cNvPicPr>
                      <a:picLocks noChangeAspect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065" cy="751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07256" w14:textId="77777777" w:rsidR="00437785" w:rsidRDefault="001407F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S6.</w:t>
      </w:r>
      <w:r>
        <w:rPr>
          <w:rFonts w:ascii="Times New Roman" w:hAnsi="Times New Roman" w:cs="Times New Roman"/>
          <w:kern w:val="0"/>
          <w:sz w:val="24"/>
        </w:rPr>
        <w:t xml:space="preserve"> The band structures of SO</w:t>
      </w:r>
      <w:r>
        <w:rPr>
          <w:rFonts w:ascii="Times New Roman" w:hAnsi="Times New Roman" w:cs="Times New Roman"/>
          <w:kern w:val="0"/>
          <w:sz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</w:rPr>
        <w:t xml:space="preserve"> adsorption on bP-M (M=Li, Na, K, Rb, Cs, C</w:t>
      </w:r>
      <w:r>
        <w:rPr>
          <w:rFonts w:ascii="Times New Roman" w:hAnsi="Times New Roman" w:cs="Times New Roman" w:hint="eastAsia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, Sr, Ba, Ni, La, Tl). The red and blue curves represent the spin-up and spin-down bands, respectively. The Fermi level is set to zero.</w:t>
      </w:r>
    </w:p>
    <w:p w14:paraId="3E1F3312" w14:textId="77777777" w:rsidR="00437785" w:rsidRDefault="001407F0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 w:hint="eastAsia"/>
          <w:noProof/>
          <w:kern w:val="0"/>
          <w:sz w:val="24"/>
        </w:rPr>
        <w:lastRenderedPageBreak/>
        <w:drawing>
          <wp:inline distT="0" distB="0" distL="114300" distR="114300" wp14:anchorId="29E8CC7C" wp14:editId="62F98BA2">
            <wp:extent cx="3508375" cy="7666990"/>
            <wp:effectExtent l="0" t="0" r="12065" b="13970"/>
            <wp:docPr id="1" name="图片 1" descr="fi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9"/>
                    <pic:cNvPicPr>
                      <a:picLocks noChangeAspect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375" cy="766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70D9C" w14:textId="77777777" w:rsidR="00437785" w:rsidRDefault="001407F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S7.</w:t>
      </w:r>
      <w:r>
        <w:rPr>
          <w:rFonts w:ascii="Times New Roman" w:hAnsi="Times New Roman" w:cs="Times New Roman"/>
          <w:kern w:val="0"/>
          <w:sz w:val="24"/>
        </w:rPr>
        <w:t xml:space="preserve"> The band structures of SO</w:t>
      </w:r>
      <w:r>
        <w:rPr>
          <w:rFonts w:ascii="Times New Roman" w:hAnsi="Times New Roman" w:cs="Times New Roman"/>
          <w:kern w:val="0"/>
          <w:sz w:val="24"/>
          <w:vertAlign w:val="subscript"/>
        </w:rPr>
        <w:t>3</w:t>
      </w:r>
      <w:r>
        <w:rPr>
          <w:rFonts w:ascii="Times New Roman" w:hAnsi="Times New Roman" w:cs="Times New Roman"/>
          <w:kern w:val="0"/>
          <w:sz w:val="24"/>
        </w:rPr>
        <w:t xml:space="preserve"> adsorption on bP-M (M=Li, Na, K, Rb, Cs, C</w:t>
      </w:r>
      <w:r>
        <w:rPr>
          <w:rFonts w:ascii="Times New Roman" w:hAnsi="Times New Roman" w:cs="Times New Roman" w:hint="eastAsia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, Sr, Ba, Ni, La, Tl). The red and blue curves represent the spin-up and spin-down bands, respectively. The Fermi level is set to zero.</w:t>
      </w:r>
    </w:p>
    <w:sectPr w:rsidR="00437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9D9C0B" w14:textId="77777777" w:rsidR="00EF32E5" w:rsidRDefault="00EF32E5" w:rsidP="00775192">
      <w:pPr>
        <w:spacing w:after="0" w:line="240" w:lineRule="auto"/>
      </w:pPr>
      <w:r>
        <w:separator/>
      </w:r>
    </w:p>
  </w:endnote>
  <w:endnote w:type="continuationSeparator" w:id="0">
    <w:p w14:paraId="0FD51DD6" w14:textId="77777777" w:rsidR="00EF32E5" w:rsidRDefault="00EF32E5" w:rsidP="00775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AF910" w14:textId="77777777" w:rsidR="00EF32E5" w:rsidRDefault="00EF32E5" w:rsidP="00775192">
      <w:pPr>
        <w:spacing w:after="0" w:line="240" w:lineRule="auto"/>
      </w:pPr>
      <w:r>
        <w:separator/>
      </w:r>
    </w:p>
  </w:footnote>
  <w:footnote w:type="continuationSeparator" w:id="0">
    <w:p w14:paraId="5C374FFF" w14:textId="77777777" w:rsidR="00EF32E5" w:rsidRDefault="00EF32E5" w:rsidP="007751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AD51BF"/>
    <w:rsid w:val="00061E17"/>
    <w:rsid w:val="0006592F"/>
    <w:rsid w:val="000E4D43"/>
    <w:rsid w:val="001407F0"/>
    <w:rsid w:val="00165B65"/>
    <w:rsid w:val="001E649A"/>
    <w:rsid w:val="00232124"/>
    <w:rsid w:val="0026226D"/>
    <w:rsid w:val="00275A96"/>
    <w:rsid w:val="002A62F5"/>
    <w:rsid w:val="002C26CA"/>
    <w:rsid w:val="003815FD"/>
    <w:rsid w:val="00437785"/>
    <w:rsid w:val="005A3774"/>
    <w:rsid w:val="00775192"/>
    <w:rsid w:val="007B6B16"/>
    <w:rsid w:val="00926412"/>
    <w:rsid w:val="00967F7C"/>
    <w:rsid w:val="00A4298F"/>
    <w:rsid w:val="00AB1E41"/>
    <w:rsid w:val="00AE4E17"/>
    <w:rsid w:val="00BC2C9B"/>
    <w:rsid w:val="00C5157E"/>
    <w:rsid w:val="00C60730"/>
    <w:rsid w:val="00CD4EB0"/>
    <w:rsid w:val="00EF32E5"/>
    <w:rsid w:val="00F0009D"/>
    <w:rsid w:val="00F90EAF"/>
    <w:rsid w:val="04B91C86"/>
    <w:rsid w:val="067626BF"/>
    <w:rsid w:val="0B4934B0"/>
    <w:rsid w:val="0F640966"/>
    <w:rsid w:val="11655750"/>
    <w:rsid w:val="16730AEF"/>
    <w:rsid w:val="16777B9F"/>
    <w:rsid w:val="18284453"/>
    <w:rsid w:val="19BD15A1"/>
    <w:rsid w:val="1E6B195A"/>
    <w:rsid w:val="210A3BF2"/>
    <w:rsid w:val="229762A3"/>
    <w:rsid w:val="2FD60896"/>
    <w:rsid w:val="377810CB"/>
    <w:rsid w:val="377F10EC"/>
    <w:rsid w:val="3852580D"/>
    <w:rsid w:val="396D0056"/>
    <w:rsid w:val="463C73E0"/>
    <w:rsid w:val="46AD51BF"/>
    <w:rsid w:val="46AF158E"/>
    <w:rsid w:val="4DD53600"/>
    <w:rsid w:val="50CB21DD"/>
    <w:rsid w:val="517A57C6"/>
    <w:rsid w:val="535F650B"/>
    <w:rsid w:val="58241162"/>
    <w:rsid w:val="59C34422"/>
    <w:rsid w:val="5F7D4AD8"/>
    <w:rsid w:val="64E00C24"/>
    <w:rsid w:val="693C0A97"/>
    <w:rsid w:val="6A756060"/>
    <w:rsid w:val="6BC14201"/>
    <w:rsid w:val="6CDD4F90"/>
    <w:rsid w:val="6D533ED2"/>
    <w:rsid w:val="71B6350E"/>
    <w:rsid w:val="75DC2314"/>
    <w:rsid w:val="76DD1121"/>
    <w:rsid w:val="781F0047"/>
    <w:rsid w:val="7A3C34E0"/>
    <w:rsid w:val="7C3B353D"/>
    <w:rsid w:val="7FF3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695303"/>
  <w15:docId w15:val="{7300DC5F-BCA6-4C02-B844-C5CE1092D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论文正文"/>
    <w:basedOn w:val="a"/>
    <w:qFormat/>
    <w:pPr>
      <w:spacing w:line="300" w:lineRule="auto"/>
      <w:ind w:firstLineChars="200" w:firstLine="200"/>
    </w:pPr>
    <w:rPr>
      <w:rFonts w:ascii="Times New Roman" w:eastAsia="宋体" w:hAnsi="Times New Roman" w:cs="Times New Roman"/>
    </w:rPr>
  </w:style>
  <w:style w:type="character" w:customStyle="1" w:styleId="a4">
    <w:name w:val="批注框文本 字符"/>
    <w:basedOn w:val="a0"/>
    <w:link w:val="a3"/>
    <w:qFormat/>
    <w:rPr>
      <w:rFonts w:ascii="Tahoma" w:hAnsi="Tahoma" w:cs="Tahoma"/>
      <w:kern w:val="2"/>
      <w:sz w:val="16"/>
      <w:szCs w:val="16"/>
    </w:rPr>
  </w:style>
  <w:style w:type="paragraph" w:styleId="a7">
    <w:name w:val="header"/>
    <w:basedOn w:val="a"/>
    <w:link w:val="a8"/>
    <w:rsid w:val="00775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7519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7519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751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DEC0161-4CA3-4592-84C7-5B811B78F1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小菠萝</dc:creator>
  <cp:lastModifiedBy>王 永虎</cp:lastModifiedBy>
  <cp:revision>2</cp:revision>
  <dcterms:created xsi:type="dcterms:W3CDTF">2021-02-27T08:03:00Z</dcterms:created>
  <dcterms:modified xsi:type="dcterms:W3CDTF">2021-02-27T08:03:00Z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