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D560F" w14:textId="77777777" w:rsidR="003A7031" w:rsidRDefault="003A7031" w:rsidP="003A7031">
      <w:pPr>
        <w:spacing w:line="360" w:lineRule="auto"/>
        <w:jc w:val="center"/>
        <w:rPr>
          <w:rFonts w:ascii="Times New Roman" w:hAnsi="Times New Roman" w:cs="Times New Roman"/>
          <w:b/>
          <w:bCs/>
          <w:sz w:val="28"/>
          <w:szCs w:val="28"/>
        </w:rPr>
      </w:pPr>
      <w:r w:rsidRPr="00223FAC">
        <w:rPr>
          <w:rFonts w:ascii="Times New Roman" w:hAnsi="Times New Roman" w:cs="Times New Roman"/>
          <w:b/>
          <w:bCs/>
          <w:sz w:val="28"/>
          <w:szCs w:val="28"/>
        </w:rPr>
        <w:t>Supporting Information (SI)</w:t>
      </w:r>
    </w:p>
    <w:p w14:paraId="0B8FB2D6" w14:textId="77777777" w:rsidR="00943FE6" w:rsidRPr="00E12BF0" w:rsidRDefault="00943FE6" w:rsidP="00943FE6">
      <w:pPr>
        <w:spacing w:line="480" w:lineRule="auto"/>
        <w:jc w:val="center"/>
        <w:rPr>
          <w:rFonts w:ascii="Times New Roman" w:hAnsi="Times New Roman" w:cs="Times New Roman"/>
          <w:b/>
          <w:bCs/>
          <w:sz w:val="28"/>
          <w:szCs w:val="28"/>
        </w:rPr>
      </w:pPr>
      <w:r w:rsidRPr="00643CED">
        <w:rPr>
          <w:rFonts w:ascii="Times New Roman" w:hAnsi="Times New Roman" w:cs="Times New Roman"/>
          <w:b/>
          <w:bCs/>
          <w:i/>
          <w:iCs/>
          <w:sz w:val="28"/>
          <w:szCs w:val="28"/>
        </w:rPr>
        <w:t>Bryophyllum pinnatum</w:t>
      </w:r>
      <w:r w:rsidRPr="009139FA">
        <w:rPr>
          <w:rFonts w:ascii="Times New Roman" w:hAnsi="Times New Roman" w:cs="Times New Roman"/>
          <w:b/>
          <w:bCs/>
          <w:sz w:val="28"/>
          <w:szCs w:val="28"/>
        </w:rPr>
        <w:t xml:space="preserve"> extract mediated Biogenic ZnCuFe</w:t>
      </w:r>
      <w:r w:rsidRPr="009139FA">
        <w:rPr>
          <w:rFonts w:ascii="Times New Roman" w:hAnsi="Times New Roman" w:cs="Times New Roman"/>
          <w:b/>
          <w:bCs/>
          <w:sz w:val="28"/>
          <w:szCs w:val="28"/>
          <w:vertAlign w:val="subscript"/>
        </w:rPr>
        <w:t>2</w:t>
      </w:r>
      <w:r w:rsidRPr="009139FA">
        <w:rPr>
          <w:rFonts w:ascii="Times New Roman" w:hAnsi="Times New Roman" w:cs="Times New Roman"/>
          <w:b/>
          <w:bCs/>
          <w:sz w:val="28"/>
          <w:szCs w:val="28"/>
        </w:rPr>
        <w:t>O</w:t>
      </w:r>
      <w:r w:rsidRPr="009139FA">
        <w:rPr>
          <w:rFonts w:ascii="Times New Roman" w:hAnsi="Times New Roman" w:cs="Times New Roman"/>
          <w:b/>
          <w:bCs/>
          <w:sz w:val="28"/>
          <w:szCs w:val="28"/>
          <w:vertAlign w:val="subscript"/>
        </w:rPr>
        <w:t>4</w:t>
      </w:r>
      <w:r w:rsidRPr="009139FA">
        <w:rPr>
          <w:rFonts w:ascii="Times New Roman" w:hAnsi="Times New Roman" w:cs="Times New Roman"/>
          <w:b/>
          <w:bCs/>
          <w:sz w:val="28"/>
          <w:szCs w:val="28"/>
        </w:rPr>
        <w:t xml:space="preserve"> nanoparticles catalyzed benzoxazole/benzothiazole synthesis: Biological and Computational </w:t>
      </w:r>
      <w:r w:rsidRPr="00E12BF0">
        <w:rPr>
          <w:rFonts w:ascii="Times New Roman" w:hAnsi="Times New Roman" w:cs="Times New Roman"/>
          <w:b/>
          <w:bCs/>
          <w:sz w:val="28"/>
          <w:szCs w:val="28"/>
        </w:rPr>
        <w:t>Insights</w:t>
      </w:r>
    </w:p>
    <w:p w14:paraId="22CC7943" w14:textId="77777777" w:rsidR="00943FE6" w:rsidRPr="00E12BF0" w:rsidRDefault="00943FE6" w:rsidP="00943FE6">
      <w:pPr>
        <w:spacing w:line="360" w:lineRule="auto"/>
        <w:jc w:val="center"/>
        <w:rPr>
          <w:rFonts w:ascii="Times New Roman" w:hAnsi="Times New Roman" w:cs="Times New Roman"/>
          <w:b/>
          <w:bCs/>
          <w:sz w:val="28"/>
          <w:szCs w:val="28"/>
        </w:rPr>
      </w:pPr>
      <w:r w:rsidRPr="00E12BF0">
        <w:rPr>
          <w:rFonts w:ascii="Times New Roman" w:hAnsi="Times New Roman" w:cs="Times New Roman"/>
          <w:b/>
          <w:bCs/>
          <w:sz w:val="28"/>
          <w:szCs w:val="28"/>
        </w:rPr>
        <w:t>Swaranjali S. Gote</w:t>
      </w:r>
      <w:r w:rsidRPr="00E12BF0">
        <w:rPr>
          <w:rFonts w:ascii="Times New Roman" w:hAnsi="Times New Roman" w:cs="Times New Roman"/>
          <w:b/>
          <w:bCs/>
          <w:sz w:val="28"/>
          <w:szCs w:val="28"/>
          <w:vertAlign w:val="superscript"/>
        </w:rPr>
        <w:t>a</w:t>
      </w:r>
      <w:r w:rsidRPr="00E12BF0">
        <w:rPr>
          <w:rFonts w:ascii="Times New Roman" w:hAnsi="Times New Roman" w:cs="Times New Roman"/>
          <w:b/>
          <w:bCs/>
          <w:sz w:val="28"/>
          <w:szCs w:val="28"/>
        </w:rPr>
        <w:t>, Pranali P. Umranikar</w:t>
      </w:r>
      <w:r w:rsidRPr="00E12BF0">
        <w:rPr>
          <w:rFonts w:ascii="Times New Roman" w:hAnsi="Times New Roman" w:cs="Times New Roman"/>
          <w:b/>
          <w:bCs/>
          <w:sz w:val="28"/>
          <w:szCs w:val="28"/>
          <w:vertAlign w:val="superscript"/>
        </w:rPr>
        <w:t>a</w:t>
      </w:r>
      <w:r w:rsidRPr="00E12BF0">
        <w:rPr>
          <w:rFonts w:ascii="Times New Roman" w:hAnsi="Times New Roman" w:cs="Times New Roman"/>
          <w:b/>
          <w:bCs/>
          <w:sz w:val="28"/>
          <w:szCs w:val="28"/>
        </w:rPr>
        <w:t>, Sachin J. Kamble</w:t>
      </w:r>
      <w:r w:rsidRPr="00E12BF0">
        <w:rPr>
          <w:rFonts w:ascii="Times New Roman" w:hAnsi="Times New Roman" w:cs="Times New Roman"/>
          <w:b/>
          <w:bCs/>
          <w:sz w:val="28"/>
          <w:szCs w:val="28"/>
          <w:vertAlign w:val="superscript"/>
        </w:rPr>
        <w:t>b</w:t>
      </w:r>
      <w:r w:rsidRPr="00E12BF0">
        <w:rPr>
          <w:rFonts w:ascii="Times New Roman" w:hAnsi="Times New Roman" w:cs="Times New Roman"/>
          <w:b/>
          <w:bCs/>
          <w:sz w:val="28"/>
          <w:szCs w:val="28"/>
        </w:rPr>
        <w:t>, Shashikant S. Bhanadari</w:t>
      </w:r>
      <w:r w:rsidRPr="00E12BF0">
        <w:rPr>
          <w:rFonts w:ascii="Times New Roman" w:hAnsi="Times New Roman" w:cs="Times New Roman"/>
          <w:b/>
          <w:bCs/>
          <w:sz w:val="28"/>
          <w:szCs w:val="28"/>
          <w:vertAlign w:val="superscript"/>
        </w:rPr>
        <w:t>c</w:t>
      </w:r>
      <w:r w:rsidRPr="00E12BF0">
        <w:rPr>
          <w:rFonts w:ascii="Times New Roman" w:hAnsi="Times New Roman" w:cs="Times New Roman"/>
          <w:b/>
          <w:bCs/>
          <w:sz w:val="28"/>
          <w:szCs w:val="28"/>
        </w:rPr>
        <w:t>, Nisha Nerlekar</w:t>
      </w:r>
      <w:r w:rsidRPr="00E12BF0">
        <w:rPr>
          <w:rFonts w:ascii="Times New Roman" w:hAnsi="Times New Roman" w:cs="Times New Roman"/>
          <w:b/>
          <w:bCs/>
          <w:sz w:val="28"/>
          <w:szCs w:val="28"/>
          <w:vertAlign w:val="superscript"/>
        </w:rPr>
        <w:t>d</w:t>
      </w:r>
      <w:r w:rsidRPr="00E12BF0">
        <w:rPr>
          <w:rFonts w:ascii="Times New Roman" w:hAnsi="Times New Roman" w:cs="Times New Roman"/>
          <w:b/>
          <w:bCs/>
          <w:sz w:val="28"/>
          <w:szCs w:val="28"/>
        </w:rPr>
        <w:t>, Trupti P. Bansode</w:t>
      </w:r>
      <w:r w:rsidRPr="00E12BF0">
        <w:rPr>
          <w:rFonts w:ascii="Times New Roman" w:hAnsi="Times New Roman" w:cs="Times New Roman"/>
          <w:b/>
          <w:bCs/>
          <w:sz w:val="28"/>
          <w:szCs w:val="28"/>
          <w:vertAlign w:val="superscript"/>
        </w:rPr>
        <w:t>e</w:t>
      </w:r>
      <w:r w:rsidRPr="00E12BF0">
        <w:rPr>
          <w:rFonts w:ascii="Times New Roman" w:hAnsi="Times New Roman" w:cs="Times New Roman"/>
          <w:b/>
          <w:bCs/>
          <w:sz w:val="28"/>
          <w:szCs w:val="28"/>
        </w:rPr>
        <w:t>, Rahul B. Shirsat</w:t>
      </w:r>
      <w:r w:rsidRPr="00E12BF0">
        <w:rPr>
          <w:rFonts w:ascii="Times New Roman" w:hAnsi="Times New Roman" w:cs="Times New Roman"/>
          <w:b/>
          <w:bCs/>
          <w:sz w:val="28"/>
          <w:szCs w:val="28"/>
          <w:vertAlign w:val="superscript"/>
        </w:rPr>
        <w:t>f</w:t>
      </w:r>
      <w:r w:rsidRPr="00E12BF0">
        <w:rPr>
          <w:rFonts w:ascii="Times New Roman" w:hAnsi="Times New Roman" w:cs="Times New Roman"/>
          <w:b/>
          <w:bCs/>
          <w:sz w:val="28"/>
          <w:szCs w:val="28"/>
        </w:rPr>
        <w:t>, Padma B. Dandge</w:t>
      </w:r>
      <w:r w:rsidRPr="00E12BF0">
        <w:rPr>
          <w:rFonts w:ascii="Times New Roman" w:hAnsi="Times New Roman" w:cs="Times New Roman"/>
          <w:b/>
          <w:bCs/>
          <w:sz w:val="28"/>
          <w:szCs w:val="28"/>
          <w:vertAlign w:val="superscript"/>
        </w:rPr>
        <w:t>d</w:t>
      </w:r>
      <w:r w:rsidRPr="00E12BF0">
        <w:rPr>
          <w:rFonts w:ascii="Times New Roman" w:hAnsi="Times New Roman" w:cs="Times New Roman"/>
          <w:b/>
          <w:bCs/>
          <w:sz w:val="28"/>
          <w:szCs w:val="28"/>
        </w:rPr>
        <w:t>, Gajanan S. Rashinkar</w:t>
      </w:r>
      <w:r w:rsidRPr="00E12BF0">
        <w:rPr>
          <w:rFonts w:ascii="Times New Roman" w:hAnsi="Times New Roman" w:cs="Times New Roman"/>
          <w:b/>
          <w:bCs/>
          <w:sz w:val="28"/>
          <w:szCs w:val="28"/>
          <w:vertAlign w:val="superscript"/>
        </w:rPr>
        <w:t>g</w:t>
      </w:r>
      <w:r w:rsidRPr="00E12BF0">
        <w:rPr>
          <w:rFonts w:ascii="Times New Roman" w:hAnsi="Times New Roman" w:cs="Times New Roman"/>
          <w:b/>
          <w:bCs/>
          <w:sz w:val="28"/>
          <w:szCs w:val="28"/>
        </w:rPr>
        <w:t>, Prakash A. Bansode</w:t>
      </w:r>
      <w:r w:rsidRPr="00E12BF0">
        <w:rPr>
          <w:rFonts w:ascii="Times New Roman" w:hAnsi="Times New Roman" w:cs="Times New Roman"/>
          <w:b/>
          <w:bCs/>
          <w:sz w:val="28"/>
          <w:szCs w:val="28"/>
          <w:vertAlign w:val="superscript"/>
        </w:rPr>
        <w:t>a*</w:t>
      </w:r>
    </w:p>
    <w:p w14:paraId="1954B7B0" w14:textId="77777777" w:rsidR="00943FE6" w:rsidRPr="00CA4BBA" w:rsidRDefault="00943FE6" w:rsidP="00943FE6">
      <w:pPr>
        <w:spacing w:line="360" w:lineRule="auto"/>
        <w:jc w:val="center"/>
        <w:rPr>
          <w:rFonts w:ascii="Times New Roman" w:hAnsi="Times New Roman" w:cs="Times New Roman"/>
          <w:sz w:val="24"/>
          <w:szCs w:val="24"/>
        </w:rPr>
      </w:pPr>
      <w:r w:rsidRPr="00CA4BBA">
        <w:rPr>
          <w:rFonts w:ascii="Times New Roman" w:hAnsi="Times New Roman" w:cs="Times New Roman"/>
          <w:sz w:val="24"/>
          <w:szCs w:val="24"/>
          <w:vertAlign w:val="superscript"/>
        </w:rPr>
        <w:t>a</w:t>
      </w:r>
      <w:r w:rsidRPr="00CA4BBA">
        <w:rPr>
          <w:rFonts w:ascii="Times New Roman" w:hAnsi="Times New Roman" w:cs="Times New Roman"/>
          <w:sz w:val="24"/>
          <w:szCs w:val="24"/>
        </w:rPr>
        <w:t>Department of Chemistry, Sangola Mahavidyalaya, Sangola-413307 Maharashtra India</w:t>
      </w:r>
    </w:p>
    <w:p w14:paraId="6217A531" w14:textId="77777777" w:rsidR="00943FE6" w:rsidRPr="00CA4BBA" w:rsidRDefault="00943FE6" w:rsidP="00943FE6">
      <w:pPr>
        <w:spacing w:line="360" w:lineRule="auto"/>
        <w:jc w:val="center"/>
        <w:rPr>
          <w:rFonts w:ascii="Times New Roman" w:hAnsi="Times New Roman" w:cs="Times New Roman"/>
          <w:sz w:val="24"/>
          <w:szCs w:val="24"/>
        </w:rPr>
      </w:pPr>
      <w:r w:rsidRPr="00CA4BBA">
        <w:rPr>
          <w:rFonts w:ascii="Times New Roman" w:hAnsi="Times New Roman" w:cs="Times New Roman"/>
          <w:sz w:val="24"/>
          <w:szCs w:val="24"/>
          <w:vertAlign w:val="superscript"/>
        </w:rPr>
        <w:t>b</w:t>
      </w:r>
      <w:r w:rsidRPr="00CA4BBA">
        <w:rPr>
          <w:rFonts w:ascii="Times New Roman" w:hAnsi="Times New Roman" w:cs="Times New Roman"/>
          <w:sz w:val="24"/>
          <w:szCs w:val="24"/>
        </w:rPr>
        <w:t>Sajay Ghodawat Institute, Atigre</w:t>
      </w:r>
      <w:r>
        <w:rPr>
          <w:rFonts w:ascii="Times New Roman" w:hAnsi="Times New Roman" w:cs="Times New Roman"/>
          <w:sz w:val="24"/>
          <w:szCs w:val="24"/>
        </w:rPr>
        <w:t>, Kolhapur-416118</w:t>
      </w:r>
    </w:p>
    <w:p w14:paraId="402922DD" w14:textId="77777777" w:rsidR="00943FE6" w:rsidRPr="00CA4BBA" w:rsidRDefault="00943FE6" w:rsidP="00943FE6">
      <w:pPr>
        <w:spacing w:line="360" w:lineRule="auto"/>
        <w:jc w:val="center"/>
        <w:rPr>
          <w:rFonts w:ascii="Times New Roman" w:hAnsi="Times New Roman" w:cs="Times New Roman"/>
          <w:sz w:val="24"/>
          <w:szCs w:val="24"/>
        </w:rPr>
      </w:pPr>
      <w:r w:rsidRPr="00CA4BBA">
        <w:rPr>
          <w:rFonts w:ascii="Times New Roman" w:hAnsi="Times New Roman" w:cs="Times New Roman"/>
          <w:sz w:val="24"/>
          <w:szCs w:val="24"/>
          <w:vertAlign w:val="superscript"/>
        </w:rPr>
        <w:t>c</w:t>
      </w:r>
      <w:r w:rsidRPr="00CA4BBA">
        <w:rPr>
          <w:rFonts w:ascii="Times New Roman" w:hAnsi="Times New Roman" w:cs="Times New Roman"/>
          <w:sz w:val="24"/>
          <w:szCs w:val="24"/>
        </w:rPr>
        <w:t>Department of Pharmaceutical Chemistry, AISSMS College of Pharmacy, Pune-411001, India</w:t>
      </w:r>
    </w:p>
    <w:p w14:paraId="052B5EDE" w14:textId="77777777" w:rsidR="00943FE6" w:rsidRPr="00CA4BBA" w:rsidRDefault="00943FE6" w:rsidP="00943FE6">
      <w:pPr>
        <w:spacing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d</w:t>
      </w:r>
      <w:r w:rsidRPr="00CA4BBA">
        <w:rPr>
          <w:rFonts w:ascii="Times New Roman" w:hAnsi="Times New Roman" w:cs="Times New Roman"/>
          <w:sz w:val="24"/>
          <w:szCs w:val="24"/>
        </w:rPr>
        <w:t>Department of Biochemistry, Shivaji University Kolhapur, 416004 India</w:t>
      </w:r>
    </w:p>
    <w:p w14:paraId="6BE3114F" w14:textId="77777777" w:rsidR="00943FE6" w:rsidRDefault="00943FE6" w:rsidP="00943FE6">
      <w:pPr>
        <w:spacing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e</w:t>
      </w:r>
      <w:r w:rsidRPr="00CA4BBA">
        <w:rPr>
          <w:rFonts w:ascii="Times New Roman" w:hAnsi="Times New Roman" w:cs="Times New Roman"/>
          <w:sz w:val="24"/>
          <w:szCs w:val="24"/>
        </w:rPr>
        <w:t>Department of Computer Science and Engineering, Fabtech Technical Campus College of Engineering and Research, Sangola-413307 Maharashtra India</w:t>
      </w:r>
    </w:p>
    <w:p w14:paraId="011BF96A" w14:textId="77777777" w:rsidR="00943FE6" w:rsidRPr="00CA4BBA" w:rsidRDefault="00943FE6" w:rsidP="00943FE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CA4BBA">
        <w:rPr>
          <w:rFonts w:ascii="Times New Roman" w:hAnsi="Times New Roman" w:cs="Times New Roman"/>
          <w:sz w:val="24"/>
          <w:szCs w:val="24"/>
          <w:vertAlign w:val="superscript"/>
        </w:rPr>
        <w:t>f</w:t>
      </w:r>
      <w:r>
        <w:rPr>
          <w:rFonts w:ascii="Times New Roman" w:hAnsi="Times New Roman" w:cs="Times New Roman"/>
          <w:sz w:val="24"/>
          <w:szCs w:val="24"/>
        </w:rPr>
        <w:t>India Shri Shivaji Memorial Society’ College of Pharmacy, Kennedy road, Pune-</w:t>
      </w:r>
      <w:r w:rsidRPr="00CA4BBA">
        <w:rPr>
          <w:rFonts w:ascii="Times New Roman" w:hAnsi="Times New Roman" w:cs="Times New Roman"/>
          <w:sz w:val="24"/>
          <w:szCs w:val="24"/>
        </w:rPr>
        <w:t>41</w:t>
      </w:r>
      <w:r>
        <w:rPr>
          <w:rFonts w:ascii="Times New Roman" w:hAnsi="Times New Roman" w:cs="Times New Roman"/>
          <w:sz w:val="24"/>
          <w:szCs w:val="24"/>
        </w:rPr>
        <w:t xml:space="preserve">1001 </w:t>
      </w:r>
      <w:r w:rsidRPr="00CA4BBA">
        <w:rPr>
          <w:rFonts w:ascii="Times New Roman" w:hAnsi="Times New Roman" w:cs="Times New Roman"/>
          <w:sz w:val="24"/>
          <w:szCs w:val="24"/>
        </w:rPr>
        <w:t>(Maharashtra) India,</w:t>
      </w:r>
    </w:p>
    <w:p w14:paraId="293C18C6" w14:textId="77777777" w:rsidR="00943FE6" w:rsidRDefault="00943FE6" w:rsidP="00943FE6">
      <w:pPr>
        <w:spacing w:line="360" w:lineRule="auto"/>
        <w:jc w:val="center"/>
        <w:rPr>
          <w:rFonts w:ascii="Times New Roman" w:hAnsi="Times New Roman" w:cs="Times New Roman"/>
          <w:sz w:val="24"/>
          <w:szCs w:val="24"/>
        </w:rPr>
      </w:pPr>
      <w:r>
        <w:rPr>
          <w:rFonts w:ascii="Times New Roman" w:hAnsi="Times New Roman" w:cs="Times New Roman"/>
          <w:sz w:val="24"/>
          <w:szCs w:val="24"/>
          <w:vertAlign w:val="superscript"/>
        </w:rPr>
        <w:t>g</w:t>
      </w:r>
      <w:r w:rsidRPr="00CA4BBA">
        <w:rPr>
          <w:rFonts w:ascii="Times New Roman" w:hAnsi="Times New Roman" w:cs="Times New Roman"/>
          <w:sz w:val="24"/>
          <w:szCs w:val="24"/>
        </w:rPr>
        <w:t>Department of chemistry, Shivaji University Kolhapur, 416004 India</w:t>
      </w:r>
    </w:p>
    <w:p w14:paraId="018F1F6E" w14:textId="77777777" w:rsidR="00943FE6" w:rsidRDefault="00943FE6" w:rsidP="00943FE6">
      <w:pPr>
        <w:spacing w:line="360" w:lineRule="auto"/>
        <w:jc w:val="center"/>
      </w:pPr>
      <w:r w:rsidRPr="000E6955">
        <w:rPr>
          <w:rFonts w:ascii="Times New Roman" w:hAnsi="Times New Roman" w:cs="Times New Roman"/>
          <w:sz w:val="24"/>
          <w:szCs w:val="24"/>
        </w:rPr>
        <w:t xml:space="preserve">*email: </w:t>
      </w:r>
      <w:hyperlink r:id="rId6" w:history="1">
        <w:r w:rsidRPr="000E6955">
          <w:rPr>
            <w:rStyle w:val="Hyperlink"/>
            <w:rFonts w:ascii="Times New Roman" w:hAnsi="Times New Roman" w:cs="Times New Roman"/>
            <w:sz w:val="24"/>
            <w:szCs w:val="24"/>
          </w:rPr>
          <w:t>bansode.prakash4@gmail.com</w:t>
        </w:r>
      </w:hyperlink>
    </w:p>
    <w:tbl>
      <w:tblPr>
        <w:tblStyle w:val="TableGrid"/>
        <w:tblW w:w="9351" w:type="dxa"/>
        <w:tblLook w:val="04A0" w:firstRow="1" w:lastRow="0" w:firstColumn="1" w:lastColumn="0" w:noHBand="0" w:noVBand="1"/>
      </w:tblPr>
      <w:tblGrid>
        <w:gridCol w:w="1129"/>
        <w:gridCol w:w="4253"/>
        <w:gridCol w:w="3969"/>
      </w:tblGrid>
      <w:tr w:rsidR="00943FE6" w:rsidRPr="00B009F1" w14:paraId="101C98A3" w14:textId="77777777" w:rsidTr="007D497B">
        <w:trPr>
          <w:trHeight w:val="281"/>
        </w:trPr>
        <w:tc>
          <w:tcPr>
            <w:tcW w:w="1129" w:type="dxa"/>
          </w:tcPr>
          <w:p w14:paraId="6AB5601D"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Sr. No.</w:t>
            </w:r>
          </w:p>
          <w:p w14:paraId="4B3533FB" w14:textId="77777777" w:rsidR="00943FE6" w:rsidRPr="00B009F1" w:rsidRDefault="00943FE6" w:rsidP="007D497B">
            <w:pPr>
              <w:jc w:val="center"/>
              <w:rPr>
                <w:rFonts w:ascii="Times New Roman" w:hAnsi="Times New Roman" w:cs="Times New Roman"/>
                <w:b/>
                <w:bCs/>
                <w:highlight w:val="yellow"/>
              </w:rPr>
            </w:pPr>
          </w:p>
        </w:tc>
        <w:tc>
          <w:tcPr>
            <w:tcW w:w="4253" w:type="dxa"/>
          </w:tcPr>
          <w:p w14:paraId="5318000B"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Name of Author</w:t>
            </w:r>
          </w:p>
        </w:tc>
        <w:tc>
          <w:tcPr>
            <w:tcW w:w="3969" w:type="dxa"/>
          </w:tcPr>
          <w:p w14:paraId="5AC69A5C"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Mail address</w:t>
            </w:r>
          </w:p>
        </w:tc>
      </w:tr>
      <w:tr w:rsidR="00943FE6" w:rsidRPr="00B009F1" w14:paraId="03DDFB01" w14:textId="77777777" w:rsidTr="007D497B">
        <w:trPr>
          <w:trHeight w:hRule="exact" w:val="383"/>
        </w:trPr>
        <w:tc>
          <w:tcPr>
            <w:tcW w:w="1129" w:type="dxa"/>
          </w:tcPr>
          <w:p w14:paraId="34185731"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1.</w:t>
            </w:r>
          </w:p>
        </w:tc>
        <w:tc>
          <w:tcPr>
            <w:tcW w:w="4253" w:type="dxa"/>
          </w:tcPr>
          <w:p w14:paraId="24D5D290" w14:textId="77777777" w:rsidR="00943FE6" w:rsidRPr="00B009F1" w:rsidRDefault="00943FE6" w:rsidP="007D497B">
            <w:pPr>
              <w:jc w:val="both"/>
              <w:rPr>
                <w:rFonts w:ascii="Times New Roman" w:hAnsi="Times New Roman" w:cs="Times New Roman"/>
                <w:highlight w:val="yellow"/>
              </w:rPr>
            </w:pPr>
            <w:r w:rsidRPr="00B009F1">
              <w:rPr>
                <w:rFonts w:ascii="Times New Roman" w:hAnsi="Times New Roman" w:cs="Times New Roman"/>
                <w:highlight w:val="yellow"/>
              </w:rPr>
              <w:t>Miss. Swaranjali S. Gote</w:t>
            </w:r>
          </w:p>
        </w:tc>
        <w:tc>
          <w:tcPr>
            <w:tcW w:w="3969" w:type="dxa"/>
          </w:tcPr>
          <w:p w14:paraId="39FB9709" w14:textId="77777777" w:rsidR="00943FE6" w:rsidRPr="00B009F1" w:rsidRDefault="00943FE6" w:rsidP="007D497B">
            <w:pPr>
              <w:jc w:val="both"/>
              <w:rPr>
                <w:rFonts w:ascii="Times New Roman" w:hAnsi="Times New Roman" w:cs="Times New Roman"/>
                <w:highlight w:val="yellow"/>
              </w:rPr>
            </w:pPr>
            <w:hyperlink r:id="rId7" w:history="1">
              <w:r w:rsidRPr="00B009F1">
                <w:rPr>
                  <w:rStyle w:val="Hyperlink"/>
                  <w:rFonts w:ascii="Times New Roman" w:hAnsi="Times New Roman" w:cs="Times New Roman"/>
                  <w:highlight w:val="yellow"/>
                </w:rPr>
                <w:t>revatigote10@gmail.com</w:t>
              </w:r>
            </w:hyperlink>
          </w:p>
        </w:tc>
      </w:tr>
      <w:tr w:rsidR="00943FE6" w:rsidRPr="00B009F1" w14:paraId="7603C390" w14:textId="77777777" w:rsidTr="007D497B">
        <w:trPr>
          <w:trHeight w:hRule="exact" w:val="431"/>
        </w:trPr>
        <w:tc>
          <w:tcPr>
            <w:tcW w:w="1129" w:type="dxa"/>
          </w:tcPr>
          <w:p w14:paraId="75F31AD2"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2.</w:t>
            </w:r>
          </w:p>
        </w:tc>
        <w:tc>
          <w:tcPr>
            <w:tcW w:w="4253" w:type="dxa"/>
          </w:tcPr>
          <w:p w14:paraId="0A58D2BE" w14:textId="77777777" w:rsidR="00943FE6" w:rsidRPr="00B009F1" w:rsidRDefault="00943FE6" w:rsidP="007D497B">
            <w:pPr>
              <w:jc w:val="both"/>
              <w:rPr>
                <w:rFonts w:ascii="Times New Roman" w:hAnsi="Times New Roman" w:cs="Times New Roman"/>
                <w:highlight w:val="yellow"/>
              </w:rPr>
            </w:pPr>
            <w:r w:rsidRPr="00B009F1">
              <w:rPr>
                <w:rFonts w:ascii="Times New Roman" w:hAnsi="Times New Roman" w:cs="Times New Roman"/>
                <w:highlight w:val="yellow"/>
              </w:rPr>
              <w:t>Miss. Pranali P. Umranikar</w:t>
            </w:r>
          </w:p>
        </w:tc>
        <w:tc>
          <w:tcPr>
            <w:tcW w:w="3969" w:type="dxa"/>
          </w:tcPr>
          <w:p w14:paraId="0C997E98" w14:textId="77777777" w:rsidR="00943FE6" w:rsidRPr="00B009F1" w:rsidRDefault="00943FE6" w:rsidP="007D497B">
            <w:pPr>
              <w:jc w:val="both"/>
              <w:rPr>
                <w:rFonts w:ascii="Times New Roman" w:hAnsi="Times New Roman" w:cs="Times New Roman"/>
                <w:highlight w:val="yellow"/>
              </w:rPr>
            </w:pPr>
            <w:hyperlink r:id="rId8" w:history="1">
              <w:r w:rsidRPr="00B009F1">
                <w:rPr>
                  <w:rStyle w:val="Hyperlink"/>
                  <w:rFonts w:ascii="Times New Roman" w:hAnsi="Times New Roman" w:cs="Times New Roman"/>
                  <w:highlight w:val="yellow"/>
                </w:rPr>
                <w:t>umranikarpranali29@gmail.com</w:t>
              </w:r>
            </w:hyperlink>
          </w:p>
          <w:p w14:paraId="779A5034" w14:textId="77777777" w:rsidR="00943FE6" w:rsidRPr="00B009F1" w:rsidRDefault="00943FE6" w:rsidP="007D497B">
            <w:pPr>
              <w:jc w:val="both"/>
              <w:rPr>
                <w:rFonts w:ascii="Times New Roman" w:hAnsi="Times New Roman" w:cs="Times New Roman"/>
                <w:highlight w:val="yellow"/>
              </w:rPr>
            </w:pPr>
          </w:p>
        </w:tc>
      </w:tr>
      <w:tr w:rsidR="00943FE6" w:rsidRPr="00B009F1" w14:paraId="05EB6586" w14:textId="77777777" w:rsidTr="007D497B">
        <w:trPr>
          <w:trHeight w:hRule="exact" w:val="423"/>
        </w:trPr>
        <w:tc>
          <w:tcPr>
            <w:tcW w:w="1129" w:type="dxa"/>
          </w:tcPr>
          <w:p w14:paraId="09726214"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3.</w:t>
            </w:r>
          </w:p>
        </w:tc>
        <w:tc>
          <w:tcPr>
            <w:tcW w:w="4253" w:type="dxa"/>
          </w:tcPr>
          <w:p w14:paraId="04294900"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Sachin J. Kamble</w:t>
            </w:r>
          </w:p>
        </w:tc>
        <w:tc>
          <w:tcPr>
            <w:tcW w:w="3969" w:type="dxa"/>
          </w:tcPr>
          <w:p w14:paraId="3EE22D29"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color w:val="0070C0"/>
                <w:highlight w:val="yellow"/>
              </w:rPr>
              <w:t>sachin.kamble305@gmail.com</w:t>
            </w:r>
          </w:p>
        </w:tc>
      </w:tr>
      <w:tr w:rsidR="00943FE6" w:rsidRPr="00B009F1" w14:paraId="5EDE5F13" w14:textId="77777777" w:rsidTr="007D497B">
        <w:trPr>
          <w:trHeight w:val="408"/>
        </w:trPr>
        <w:tc>
          <w:tcPr>
            <w:tcW w:w="1129" w:type="dxa"/>
          </w:tcPr>
          <w:p w14:paraId="32A2812D"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4.</w:t>
            </w:r>
          </w:p>
        </w:tc>
        <w:tc>
          <w:tcPr>
            <w:tcW w:w="4253" w:type="dxa"/>
          </w:tcPr>
          <w:p w14:paraId="1F42575E"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Prof. Dr. Shashikant Bhandari</w:t>
            </w:r>
          </w:p>
        </w:tc>
        <w:tc>
          <w:tcPr>
            <w:tcW w:w="3969" w:type="dxa"/>
            <w:vAlign w:val="center"/>
          </w:tcPr>
          <w:p w14:paraId="4F1E7795" w14:textId="77777777" w:rsidR="00943FE6" w:rsidRPr="00B009F1" w:rsidRDefault="00943FE6" w:rsidP="007D497B">
            <w:pPr>
              <w:rPr>
                <w:rFonts w:ascii="Times New Roman" w:hAnsi="Times New Roman" w:cs="Times New Roman"/>
                <w:sz w:val="24"/>
                <w:szCs w:val="24"/>
                <w:highlight w:val="yellow"/>
              </w:rPr>
            </w:pPr>
            <w:hyperlink r:id="rId9" w:tgtFrame="_blank" w:history="1">
              <w:r w:rsidRPr="00B009F1">
                <w:rPr>
                  <w:rStyle w:val="Hyperlink"/>
                  <w:rFonts w:ascii="Times New Roman" w:hAnsi="Times New Roman" w:cs="Times New Roman"/>
                  <w:color w:val="1155CC"/>
                  <w:sz w:val="24"/>
                  <w:szCs w:val="24"/>
                  <w:highlight w:val="yellow"/>
                  <w:shd w:val="clear" w:color="auto" w:fill="FFFFFF"/>
                </w:rPr>
                <w:t>drugdesign1@gmail.com</w:t>
              </w:r>
            </w:hyperlink>
          </w:p>
        </w:tc>
      </w:tr>
      <w:tr w:rsidR="00943FE6" w:rsidRPr="00B009F1" w14:paraId="022EC2F4" w14:textId="77777777" w:rsidTr="007D497B">
        <w:trPr>
          <w:trHeight w:hRule="exact" w:val="403"/>
        </w:trPr>
        <w:tc>
          <w:tcPr>
            <w:tcW w:w="1129" w:type="dxa"/>
          </w:tcPr>
          <w:p w14:paraId="13F254D7"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5.</w:t>
            </w:r>
          </w:p>
        </w:tc>
        <w:tc>
          <w:tcPr>
            <w:tcW w:w="4253" w:type="dxa"/>
          </w:tcPr>
          <w:p w14:paraId="52AD7606"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Dr. Nisha A. Nerlekar</w:t>
            </w:r>
          </w:p>
        </w:tc>
        <w:tc>
          <w:tcPr>
            <w:tcW w:w="3969" w:type="dxa"/>
          </w:tcPr>
          <w:p w14:paraId="6395ADAD" w14:textId="77777777" w:rsidR="00943FE6" w:rsidRPr="00B009F1" w:rsidRDefault="00943FE6" w:rsidP="007D497B">
            <w:pPr>
              <w:rPr>
                <w:rFonts w:ascii="Times New Roman" w:hAnsi="Times New Roman" w:cs="Times New Roman"/>
                <w:highlight w:val="yellow"/>
              </w:rPr>
            </w:pPr>
            <w:hyperlink r:id="rId10" w:history="1">
              <w:r w:rsidRPr="00B009F1">
                <w:rPr>
                  <w:rStyle w:val="Hyperlink"/>
                  <w:rFonts w:ascii="Times New Roman" w:hAnsi="Times New Roman" w:cs="Times New Roman"/>
                  <w:highlight w:val="yellow"/>
                </w:rPr>
                <w:t>nishak1809@gmail.com</w:t>
              </w:r>
            </w:hyperlink>
          </w:p>
          <w:p w14:paraId="0034BC77" w14:textId="77777777" w:rsidR="00943FE6" w:rsidRPr="00B009F1" w:rsidRDefault="00943FE6" w:rsidP="007D497B">
            <w:pPr>
              <w:rPr>
                <w:rFonts w:ascii="Times New Roman" w:hAnsi="Times New Roman" w:cs="Times New Roman"/>
                <w:highlight w:val="yellow"/>
              </w:rPr>
            </w:pPr>
          </w:p>
        </w:tc>
      </w:tr>
      <w:tr w:rsidR="00943FE6" w:rsidRPr="00B009F1" w14:paraId="094D1483" w14:textId="77777777" w:rsidTr="007D497B">
        <w:trPr>
          <w:trHeight w:val="323"/>
        </w:trPr>
        <w:tc>
          <w:tcPr>
            <w:tcW w:w="1129" w:type="dxa"/>
          </w:tcPr>
          <w:p w14:paraId="56F9B414"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6.</w:t>
            </w:r>
          </w:p>
        </w:tc>
        <w:tc>
          <w:tcPr>
            <w:tcW w:w="4253" w:type="dxa"/>
          </w:tcPr>
          <w:p w14:paraId="447E3646"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Ms. Trupti P. Bansode</w:t>
            </w:r>
          </w:p>
        </w:tc>
        <w:tc>
          <w:tcPr>
            <w:tcW w:w="3969" w:type="dxa"/>
          </w:tcPr>
          <w:p w14:paraId="38F4FF3C" w14:textId="77777777" w:rsidR="00943FE6" w:rsidRPr="00B009F1" w:rsidRDefault="00943FE6" w:rsidP="007D497B">
            <w:pPr>
              <w:rPr>
                <w:rFonts w:ascii="Times New Roman" w:hAnsi="Times New Roman" w:cs="Times New Roman"/>
                <w:highlight w:val="yellow"/>
              </w:rPr>
            </w:pPr>
            <w:hyperlink r:id="rId11" w:history="1">
              <w:r w:rsidRPr="00B009F1">
                <w:rPr>
                  <w:rStyle w:val="Hyperlink"/>
                  <w:rFonts w:ascii="Times New Roman" w:hAnsi="Times New Roman" w:cs="Times New Roman"/>
                  <w:highlight w:val="yellow"/>
                </w:rPr>
                <w:t>satpute.trupti@gmail.com</w:t>
              </w:r>
            </w:hyperlink>
          </w:p>
          <w:p w14:paraId="29F0788A" w14:textId="77777777" w:rsidR="00943FE6" w:rsidRPr="00B009F1" w:rsidRDefault="00943FE6" w:rsidP="007D497B">
            <w:pPr>
              <w:rPr>
                <w:rFonts w:ascii="Times New Roman" w:hAnsi="Times New Roman" w:cs="Times New Roman"/>
                <w:b/>
                <w:bCs/>
                <w:highlight w:val="yellow"/>
              </w:rPr>
            </w:pPr>
          </w:p>
        </w:tc>
      </w:tr>
      <w:tr w:rsidR="00943FE6" w:rsidRPr="00B009F1" w14:paraId="1DA7E087" w14:textId="77777777" w:rsidTr="007D497B">
        <w:trPr>
          <w:trHeight w:val="416"/>
        </w:trPr>
        <w:tc>
          <w:tcPr>
            <w:tcW w:w="1129" w:type="dxa"/>
          </w:tcPr>
          <w:p w14:paraId="6D1898EA"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lastRenderedPageBreak/>
              <w:t>7.</w:t>
            </w:r>
          </w:p>
        </w:tc>
        <w:tc>
          <w:tcPr>
            <w:tcW w:w="4253" w:type="dxa"/>
          </w:tcPr>
          <w:p w14:paraId="63AF331B"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Rahul B. Shirsath</w:t>
            </w:r>
          </w:p>
        </w:tc>
        <w:tc>
          <w:tcPr>
            <w:tcW w:w="3969" w:type="dxa"/>
          </w:tcPr>
          <w:p w14:paraId="53487470" w14:textId="77777777" w:rsidR="00943FE6" w:rsidRPr="00B009F1" w:rsidRDefault="00943FE6" w:rsidP="007D497B">
            <w:pPr>
              <w:rPr>
                <w:rFonts w:ascii="Times New Roman" w:hAnsi="Times New Roman" w:cs="Times New Roman"/>
                <w:color w:val="0070C0"/>
                <w:highlight w:val="yellow"/>
              </w:rPr>
            </w:pPr>
            <w:r w:rsidRPr="00B009F1">
              <w:rPr>
                <w:rFonts w:ascii="Times New Roman" w:hAnsi="Times New Roman" w:cs="Times New Roman"/>
                <w:color w:val="0070C0"/>
                <w:highlight w:val="yellow"/>
              </w:rPr>
              <w:t>rahulbshirsath2901@gmail.com</w:t>
            </w:r>
          </w:p>
        </w:tc>
      </w:tr>
      <w:tr w:rsidR="00943FE6" w:rsidRPr="00B009F1" w14:paraId="60D894AB" w14:textId="77777777" w:rsidTr="007D497B">
        <w:trPr>
          <w:trHeight w:val="521"/>
        </w:trPr>
        <w:tc>
          <w:tcPr>
            <w:tcW w:w="1129" w:type="dxa"/>
          </w:tcPr>
          <w:p w14:paraId="4C5D6DD7"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8.</w:t>
            </w:r>
          </w:p>
        </w:tc>
        <w:tc>
          <w:tcPr>
            <w:tcW w:w="4253" w:type="dxa"/>
          </w:tcPr>
          <w:p w14:paraId="374B9FEE"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Prof. Padma B. Dandge</w:t>
            </w:r>
          </w:p>
        </w:tc>
        <w:tc>
          <w:tcPr>
            <w:tcW w:w="3969" w:type="dxa"/>
          </w:tcPr>
          <w:p w14:paraId="6B434A98" w14:textId="77777777" w:rsidR="00943FE6" w:rsidRPr="00B009F1" w:rsidRDefault="00943FE6" w:rsidP="007D497B">
            <w:pPr>
              <w:rPr>
                <w:rFonts w:ascii="Times New Roman" w:hAnsi="Times New Roman" w:cs="Times New Roman"/>
                <w:highlight w:val="yellow"/>
              </w:rPr>
            </w:pPr>
            <w:hyperlink r:id="rId12" w:history="1">
              <w:r w:rsidRPr="00B009F1">
                <w:rPr>
                  <w:rStyle w:val="Hyperlink"/>
                  <w:rFonts w:ascii="Times New Roman" w:hAnsi="Times New Roman" w:cs="Times New Roman"/>
                  <w:highlight w:val="yellow"/>
                </w:rPr>
                <w:t>pbd_biochem@unishivaji.ac.in</w:t>
              </w:r>
            </w:hyperlink>
          </w:p>
          <w:p w14:paraId="0F91A0F5" w14:textId="77777777" w:rsidR="00943FE6" w:rsidRPr="00B009F1" w:rsidRDefault="00943FE6" w:rsidP="007D497B">
            <w:pPr>
              <w:rPr>
                <w:rFonts w:ascii="Times New Roman" w:hAnsi="Times New Roman" w:cs="Times New Roman"/>
                <w:b/>
                <w:bCs/>
                <w:highlight w:val="yellow"/>
              </w:rPr>
            </w:pPr>
          </w:p>
        </w:tc>
      </w:tr>
      <w:tr w:rsidR="00943FE6" w:rsidRPr="00B009F1" w14:paraId="4ABA720B" w14:textId="77777777" w:rsidTr="007D497B">
        <w:trPr>
          <w:trHeight w:val="416"/>
        </w:trPr>
        <w:tc>
          <w:tcPr>
            <w:tcW w:w="1129" w:type="dxa"/>
          </w:tcPr>
          <w:p w14:paraId="6FCC50C4"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9.</w:t>
            </w:r>
          </w:p>
        </w:tc>
        <w:tc>
          <w:tcPr>
            <w:tcW w:w="4253" w:type="dxa"/>
          </w:tcPr>
          <w:p w14:paraId="0C435795"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Prof. Dr. Gajanan S. Rashinkar</w:t>
            </w:r>
          </w:p>
        </w:tc>
        <w:tc>
          <w:tcPr>
            <w:tcW w:w="3969" w:type="dxa"/>
          </w:tcPr>
          <w:p w14:paraId="0E83A3A8" w14:textId="77777777" w:rsidR="00943FE6" w:rsidRPr="00B009F1" w:rsidRDefault="00943FE6" w:rsidP="007D497B">
            <w:pPr>
              <w:rPr>
                <w:rFonts w:ascii="Times New Roman" w:hAnsi="Times New Roman" w:cs="Times New Roman"/>
                <w:highlight w:val="yellow"/>
              </w:rPr>
            </w:pPr>
            <w:hyperlink r:id="rId13" w:history="1">
              <w:r w:rsidRPr="00B009F1">
                <w:rPr>
                  <w:rStyle w:val="Hyperlink"/>
                  <w:rFonts w:ascii="Times New Roman" w:hAnsi="Times New Roman" w:cs="Times New Roman"/>
                  <w:highlight w:val="yellow"/>
                </w:rPr>
                <w:t>gsr_chem@unishivaji.ac.in</w:t>
              </w:r>
            </w:hyperlink>
          </w:p>
          <w:p w14:paraId="6B2A242B" w14:textId="77777777" w:rsidR="00943FE6" w:rsidRPr="00B009F1" w:rsidRDefault="00943FE6" w:rsidP="007D497B">
            <w:pPr>
              <w:rPr>
                <w:rFonts w:ascii="Times New Roman" w:hAnsi="Times New Roman" w:cs="Times New Roman"/>
                <w:highlight w:val="yellow"/>
              </w:rPr>
            </w:pPr>
          </w:p>
        </w:tc>
      </w:tr>
      <w:tr w:rsidR="00943FE6" w14:paraId="7F43AE46" w14:textId="77777777" w:rsidTr="007D497B">
        <w:trPr>
          <w:trHeight w:val="419"/>
        </w:trPr>
        <w:tc>
          <w:tcPr>
            <w:tcW w:w="1129" w:type="dxa"/>
          </w:tcPr>
          <w:p w14:paraId="6DB5E38A" w14:textId="77777777" w:rsidR="00943FE6" w:rsidRPr="00B009F1" w:rsidRDefault="00943FE6" w:rsidP="007D497B">
            <w:pPr>
              <w:jc w:val="center"/>
              <w:rPr>
                <w:rFonts w:ascii="Times New Roman" w:hAnsi="Times New Roman" w:cs="Times New Roman"/>
                <w:b/>
                <w:bCs/>
                <w:highlight w:val="yellow"/>
              </w:rPr>
            </w:pPr>
            <w:r w:rsidRPr="00B009F1">
              <w:rPr>
                <w:rFonts w:ascii="Times New Roman" w:hAnsi="Times New Roman" w:cs="Times New Roman"/>
                <w:b/>
                <w:bCs/>
                <w:highlight w:val="yellow"/>
              </w:rPr>
              <w:t>10.</w:t>
            </w:r>
          </w:p>
        </w:tc>
        <w:tc>
          <w:tcPr>
            <w:tcW w:w="4253" w:type="dxa"/>
          </w:tcPr>
          <w:p w14:paraId="75E71346" w14:textId="77777777" w:rsidR="00943FE6" w:rsidRPr="00B009F1" w:rsidRDefault="00943FE6" w:rsidP="007D497B">
            <w:pPr>
              <w:rPr>
                <w:rFonts w:ascii="Times New Roman" w:hAnsi="Times New Roman" w:cs="Times New Roman"/>
                <w:highlight w:val="yellow"/>
              </w:rPr>
            </w:pPr>
            <w:r w:rsidRPr="00B009F1">
              <w:rPr>
                <w:rFonts w:ascii="Times New Roman" w:hAnsi="Times New Roman" w:cs="Times New Roman"/>
                <w:highlight w:val="yellow"/>
              </w:rPr>
              <w:t>Dr. Prakash A. Bansode</w:t>
            </w:r>
            <w:r w:rsidRPr="00B009F1">
              <w:rPr>
                <w:rFonts w:ascii="Times New Roman" w:hAnsi="Times New Roman" w:cs="Times New Roman"/>
                <w:highlight w:val="yellow"/>
              </w:rPr>
              <w:tab/>
            </w:r>
          </w:p>
          <w:p w14:paraId="3CDB653B" w14:textId="77777777" w:rsidR="00943FE6" w:rsidRPr="00B009F1" w:rsidRDefault="00943FE6" w:rsidP="007D497B">
            <w:pPr>
              <w:rPr>
                <w:rFonts w:ascii="Times New Roman" w:hAnsi="Times New Roman" w:cs="Times New Roman"/>
                <w:highlight w:val="yellow"/>
              </w:rPr>
            </w:pPr>
          </w:p>
        </w:tc>
        <w:tc>
          <w:tcPr>
            <w:tcW w:w="3969" w:type="dxa"/>
          </w:tcPr>
          <w:p w14:paraId="47C76B90" w14:textId="77777777" w:rsidR="00943FE6" w:rsidRDefault="00943FE6" w:rsidP="007D497B">
            <w:pPr>
              <w:rPr>
                <w:rFonts w:ascii="Times New Roman" w:hAnsi="Times New Roman" w:cs="Times New Roman"/>
              </w:rPr>
            </w:pPr>
            <w:hyperlink r:id="rId14" w:history="1">
              <w:r w:rsidRPr="00B009F1">
                <w:rPr>
                  <w:rStyle w:val="Hyperlink"/>
                  <w:rFonts w:ascii="Times New Roman" w:hAnsi="Times New Roman" w:cs="Times New Roman"/>
                  <w:highlight w:val="yellow"/>
                </w:rPr>
                <w:t>bansode.prakash4@gmail.com</w:t>
              </w:r>
            </w:hyperlink>
          </w:p>
          <w:p w14:paraId="48765911" w14:textId="77777777" w:rsidR="00943FE6" w:rsidRPr="00F25054" w:rsidRDefault="00943FE6" w:rsidP="007D497B">
            <w:pPr>
              <w:rPr>
                <w:rFonts w:ascii="Times New Roman" w:hAnsi="Times New Roman" w:cs="Times New Roman"/>
              </w:rPr>
            </w:pPr>
          </w:p>
        </w:tc>
      </w:tr>
    </w:tbl>
    <w:p w14:paraId="6281B01C" w14:textId="77777777" w:rsidR="00943FE6" w:rsidRDefault="00943FE6" w:rsidP="00943FE6">
      <w:pPr>
        <w:spacing w:line="360" w:lineRule="auto"/>
        <w:jc w:val="both"/>
        <w:rPr>
          <w:rFonts w:ascii="Times New Roman" w:hAnsi="Times New Roman" w:cs="Times New Roman"/>
          <w:b/>
          <w:bCs/>
          <w:sz w:val="24"/>
          <w:szCs w:val="24"/>
        </w:rPr>
      </w:pPr>
    </w:p>
    <w:p w14:paraId="0BA943B0" w14:textId="45CF0F28" w:rsidR="003A7031" w:rsidRDefault="00CA231D" w:rsidP="003A703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IN</w:t>
      </w:r>
      <w:r w:rsidR="003A7031">
        <w:rPr>
          <w:rFonts w:ascii="Times New Roman" w:hAnsi="Times New Roman" w:cs="Times New Roman"/>
          <w:b/>
          <w:bCs/>
          <w:sz w:val="24"/>
          <w:szCs w:val="24"/>
        </w:rPr>
        <w:t>DEX</w:t>
      </w:r>
    </w:p>
    <w:tbl>
      <w:tblPr>
        <w:tblStyle w:val="TableGrid"/>
        <w:tblW w:w="9409" w:type="dxa"/>
        <w:tblLook w:val="04A0" w:firstRow="1" w:lastRow="0" w:firstColumn="1" w:lastColumn="0" w:noHBand="0" w:noVBand="1"/>
      </w:tblPr>
      <w:tblGrid>
        <w:gridCol w:w="817"/>
        <w:gridCol w:w="7088"/>
        <w:gridCol w:w="1504"/>
      </w:tblGrid>
      <w:tr w:rsidR="003A7031" w:rsidRPr="004A52A6" w14:paraId="3C714E16" w14:textId="77777777" w:rsidTr="00151B79">
        <w:trPr>
          <w:trHeight w:val="522"/>
        </w:trPr>
        <w:tc>
          <w:tcPr>
            <w:tcW w:w="817" w:type="dxa"/>
          </w:tcPr>
          <w:p w14:paraId="77965E0C" w14:textId="77777777" w:rsidR="003A7031" w:rsidRPr="004A52A6" w:rsidRDefault="003A7031" w:rsidP="00AF0814">
            <w:pPr>
              <w:jc w:val="center"/>
              <w:rPr>
                <w:rFonts w:ascii="Times New Roman" w:hAnsi="Times New Roman" w:cs="Times New Roman"/>
                <w:b/>
                <w:bCs/>
                <w:sz w:val="24"/>
                <w:szCs w:val="24"/>
              </w:rPr>
            </w:pPr>
            <w:r w:rsidRPr="004A52A6">
              <w:rPr>
                <w:rFonts w:ascii="Times New Roman" w:hAnsi="Times New Roman" w:cs="Times New Roman"/>
                <w:b/>
                <w:bCs/>
                <w:sz w:val="24"/>
                <w:szCs w:val="24"/>
              </w:rPr>
              <w:t>Sr. No.</w:t>
            </w:r>
          </w:p>
        </w:tc>
        <w:tc>
          <w:tcPr>
            <w:tcW w:w="7088" w:type="dxa"/>
          </w:tcPr>
          <w:p w14:paraId="5EA2EB84" w14:textId="77777777" w:rsidR="003A7031" w:rsidRPr="004A52A6" w:rsidRDefault="003A7031" w:rsidP="00AF0814">
            <w:pPr>
              <w:jc w:val="center"/>
              <w:rPr>
                <w:rFonts w:ascii="Times New Roman" w:hAnsi="Times New Roman" w:cs="Times New Roman"/>
                <w:b/>
                <w:bCs/>
                <w:sz w:val="24"/>
                <w:szCs w:val="24"/>
              </w:rPr>
            </w:pPr>
            <w:r w:rsidRPr="004A52A6">
              <w:rPr>
                <w:rFonts w:ascii="Times New Roman" w:hAnsi="Times New Roman" w:cs="Times New Roman"/>
                <w:b/>
                <w:bCs/>
                <w:sz w:val="24"/>
                <w:szCs w:val="24"/>
              </w:rPr>
              <w:t>Content</w:t>
            </w:r>
          </w:p>
        </w:tc>
        <w:tc>
          <w:tcPr>
            <w:tcW w:w="1504" w:type="dxa"/>
          </w:tcPr>
          <w:p w14:paraId="2B321C38" w14:textId="77777777" w:rsidR="003A7031" w:rsidRPr="004A52A6" w:rsidRDefault="003A7031" w:rsidP="00AF0814">
            <w:pPr>
              <w:jc w:val="center"/>
              <w:rPr>
                <w:rFonts w:ascii="Times New Roman" w:hAnsi="Times New Roman" w:cs="Times New Roman"/>
                <w:b/>
                <w:bCs/>
                <w:sz w:val="24"/>
                <w:szCs w:val="24"/>
              </w:rPr>
            </w:pPr>
            <w:r w:rsidRPr="004A52A6">
              <w:rPr>
                <w:rFonts w:ascii="Times New Roman" w:hAnsi="Times New Roman" w:cs="Times New Roman"/>
                <w:b/>
                <w:bCs/>
                <w:sz w:val="24"/>
                <w:szCs w:val="24"/>
              </w:rPr>
              <w:t>Page No.</w:t>
            </w:r>
          </w:p>
        </w:tc>
      </w:tr>
      <w:tr w:rsidR="003A7031" w14:paraId="2A696CB2" w14:textId="77777777" w:rsidTr="00151B79">
        <w:trPr>
          <w:trHeight w:val="522"/>
        </w:trPr>
        <w:tc>
          <w:tcPr>
            <w:tcW w:w="817" w:type="dxa"/>
          </w:tcPr>
          <w:p w14:paraId="61CD6F3E"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w:t>
            </w:r>
          </w:p>
        </w:tc>
        <w:tc>
          <w:tcPr>
            <w:tcW w:w="7088" w:type="dxa"/>
          </w:tcPr>
          <w:p w14:paraId="213181C8" w14:textId="77777777" w:rsidR="003A7031" w:rsidRDefault="003A7031" w:rsidP="00151B79">
            <w:pPr>
              <w:rPr>
                <w:rFonts w:ascii="Times New Roman" w:hAnsi="Times New Roman" w:cs="Times New Roman"/>
                <w:sz w:val="24"/>
                <w:szCs w:val="24"/>
              </w:rPr>
            </w:pPr>
            <w:r>
              <w:rPr>
                <w:rFonts w:ascii="Times New Roman" w:hAnsi="Times New Roman" w:cs="Times New Roman"/>
                <w:sz w:val="24"/>
                <w:szCs w:val="24"/>
              </w:rPr>
              <w:t>General Information</w:t>
            </w:r>
          </w:p>
        </w:tc>
        <w:tc>
          <w:tcPr>
            <w:tcW w:w="1504" w:type="dxa"/>
          </w:tcPr>
          <w:p w14:paraId="034C8A7C" w14:textId="57B034B6" w:rsidR="003A7031" w:rsidRDefault="00713C79" w:rsidP="00AF0814">
            <w:pPr>
              <w:jc w:val="center"/>
              <w:rPr>
                <w:rFonts w:ascii="Times New Roman" w:hAnsi="Times New Roman" w:cs="Times New Roman"/>
                <w:sz w:val="24"/>
                <w:szCs w:val="24"/>
              </w:rPr>
            </w:pPr>
            <w:r>
              <w:rPr>
                <w:rFonts w:ascii="Times New Roman" w:hAnsi="Times New Roman" w:cs="Times New Roman"/>
                <w:sz w:val="24"/>
                <w:szCs w:val="24"/>
              </w:rPr>
              <w:t>4</w:t>
            </w:r>
          </w:p>
        </w:tc>
      </w:tr>
      <w:tr w:rsidR="003A7031" w14:paraId="4CA9923B" w14:textId="77777777" w:rsidTr="00151B79">
        <w:trPr>
          <w:trHeight w:val="522"/>
        </w:trPr>
        <w:tc>
          <w:tcPr>
            <w:tcW w:w="817" w:type="dxa"/>
          </w:tcPr>
          <w:p w14:paraId="297BC49B"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w:t>
            </w:r>
          </w:p>
        </w:tc>
        <w:tc>
          <w:tcPr>
            <w:tcW w:w="7088" w:type="dxa"/>
          </w:tcPr>
          <w:p w14:paraId="0C3233EC"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Experimental section (Chemistry, Pharmacology and docking)</w:t>
            </w:r>
          </w:p>
        </w:tc>
        <w:tc>
          <w:tcPr>
            <w:tcW w:w="1504" w:type="dxa"/>
          </w:tcPr>
          <w:p w14:paraId="7CFE8E64" w14:textId="7F65A3D6" w:rsidR="003A7031" w:rsidRDefault="00713C79" w:rsidP="00AF0814">
            <w:pPr>
              <w:jc w:val="center"/>
              <w:rPr>
                <w:rFonts w:ascii="Times New Roman" w:hAnsi="Times New Roman" w:cs="Times New Roman"/>
                <w:sz w:val="24"/>
                <w:szCs w:val="24"/>
              </w:rPr>
            </w:pPr>
            <w:r>
              <w:rPr>
                <w:rFonts w:ascii="Times New Roman" w:hAnsi="Times New Roman" w:cs="Times New Roman"/>
                <w:sz w:val="24"/>
                <w:szCs w:val="24"/>
              </w:rPr>
              <w:t>5-9</w:t>
            </w:r>
          </w:p>
        </w:tc>
      </w:tr>
      <w:tr w:rsidR="003A7031" w14:paraId="2E829A88" w14:textId="77777777" w:rsidTr="00151B79">
        <w:trPr>
          <w:trHeight w:val="522"/>
        </w:trPr>
        <w:tc>
          <w:tcPr>
            <w:tcW w:w="817" w:type="dxa"/>
          </w:tcPr>
          <w:p w14:paraId="205BBDAC"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w:t>
            </w:r>
          </w:p>
        </w:tc>
        <w:tc>
          <w:tcPr>
            <w:tcW w:w="7088" w:type="dxa"/>
          </w:tcPr>
          <w:p w14:paraId="7A8839F6"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Characterization data of synthesized compounds</w:t>
            </w:r>
          </w:p>
        </w:tc>
        <w:tc>
          <w:tcPr>
            <w:tcW w:w="1504" w:type="dxa"/>
          </w:tcPr>
          <w:p w14:paraId="57248156" w14:textId="2FFE13FE" w:rsidR="003A7031" w:rsidRDefault="00713C79" w:rsidP="00AF0814">
            <w:pPr>
              <w:jc w:val="center"/>
              <w:rPr>
                <w:rFonts w:ascii="Times New Roman" w:hAnsi="Times New Roman" w:cs="Times New Roman"/>
                <w:sz w:val="24"/>
                <w:szCs w:val="24"/>
              </w:rPr>
            </w:pPr>
            <w:r>
              <w:rPr>
                <w:rFonts w:ascii="Times New Roman" w:hAnsi="Times New Roman" w:cs="Times New Roman"/>
                <w:sz w:val="24"/>
                <w:szCs w:val="24"/>
              </w:rPr>
              <w:t>10-16</w:t>
            </w:r>
          </w:p>
        </w:tc>
      </w:tr>
      <w:tr w:rsidR="003A7031" w14:paraId="11D7990F" w14:textId="77777777" w:rsidTr="00151B79">
        <w:trPr>
          <w:trHeight w:val="522"/>
        </w:trPr>
        <w:tc>
          <w:tcPr>
            <w:tcW w:w="817" w:type="dxa"/>
          </w:tcPr>
          <w:p w14:paraId="636F2886"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4</w:t>
            </w:r>
          </w:p>
        </w:tc>
        <w:tc>
          <w:tcPr>
            <w:tcW w:w="7088" w:type="dxa"/>
          </w:tcPr>
          <w:p w14:paraId="3A7283B5"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1: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6a</w:t>
            </w:r>
          </w:p>
        </w:tc>
        <w:tc>
          <w:tcPr>
            <w:tcW w:w="1504" w:type="dxa"/>
          </w:tcPr>
          <w:p w14:paraId="5633873A" w14:textId="0FC5570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17</w:t>
            </w:r>
          </w:p>
        </w:tc>
      </w:tr>
      <w:tr w:rsidR="003A7031" w14:paraId="0EA9C692" w14:textId="77777777" w:rsidTr="00151B79">
        <w:trPr>
          <w:trHeight w:val="522"/>
        </w:trPr>
        <w:tc>
          <w:tcPr>
            <w:tcW w:w="817" w:type="dxa"/>
          </w:tcPr>
          <w:p w14:paraId="171797E3"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5</w:t>
            </w:r>
          </w:p>
        </w:tc>
        <w:tc>
          <w:tcPr>
            <w:tcW w:w="7088" w:type="dxa"/>
          </w:tcPr>
          <w:p w14:paraId="7F2AA538" w14:textId="26B557EF"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2: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C NMR</w:t>
            </w:r>
            <w:r w:rsidR="00713C79">
              <w:rPr>
                <w:rFonts w:ascii="Times New Roman" w:hAnsi="Times New Roman" w:cs="Times New Roman"/>
                <w:sz w:val="24"/>
                <w:szCs w:val="24"/>
              </w:rPr>
              <w:t xml:space="preserve"> </w:t>
            </w:r>
            <w:r w:rsidR="00713C79" w:rsidRPr="004A52A6">
              <w:rPr>
                <w:rFonts w:ascii="Times New Roman" w:hAnsi="Times New Roman" w:cs="Times New Roman"/>
                <w:sz w:val="24"/>
                <w:szCs w:val="24"/>
              </w:rPr>
              <w:t>spectra</w:t>
            </w:r>
            <w:r w:rsidRPr="004A52A6">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0864AB">
              <w:rPr>
                <w:rFonts w:ascii="Times New Roman" w:hAnsi="Times New Roman" w:cs="Times New Roman"/>
                <w:b/>
                <w:bCs/>
                <w:sz w:val="24"/>
                <w:szCs w:val="24"/>
              </w:rPr>
              <w:t>6a</w:t>
            </w:r>
          </w:p>
        </w:tc>
        <w:tc>
          <w:tcPr>
            <w:tcW w:w="1504" w:type="dxa"/>
          </w:tcPr>
          <w:p w14:paraId="221159AB" w14:textId="74EF698A"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18</w:t>
            </w:r>
          </w:p>
        </w:tc>
      </w:tr>
      <w:tr w:rsidR="003A7031" w14:paraId="6E9D0634" w14:textId="77777777" w:rsidTr="00151B79">
        <w:trPr>
          <w:trHeight w:val="522"/>
        </w:trPr>
        <w:tc>
          <w:tcPr>
            <w:tcW w:w="817" w:type="dxa"/>
          </w:tcPr>
          <w:p w14:paraId="22339387"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6</w:t>
            </w:r>
          </w:p>
        </w:tc>
        <w:tc>
          <w:tcPr>
            <w:tcW w:w="7088" w:type="dxa"/>
          </w:tcPr>
          <w:p w14:paraId="2FAF5645"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w:t>
            </w:r>
            <w:r w:rsidRPr="004A52A6">
              <w:rPr>
                <w:rFonts w:ascii="Times New Roman" w:hAnsi="Times New Roman" w:cs="Times New Roman"/>
                <w:sz w:val="24"/>
                <w:szCs w:val="24"/>
              </w:rPr>
              <w:t xml:space="preserve">: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6b</w:t>
            </w:r>
          </w:p>
        </w:tc>
        <w:tc>
          <w:tcPr>
            <w:tcW w:w="1504" w:type="dxa"/>
          </w:tcPr>
          <w:p w14:paraId="748D5FB1" w14:textId="5AD3FC94"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19</w:t>
            </w:r>
          </w:p>
        </w:tc>
      </w:tr>
      <w:tr w:rsidR="003A7031" w14:paraId="73E9ADDE" w14:textId="77777777" w:rsidTr="00151B79">
        <w:trPr>
          <w:trHeight w:val="522"/>
        </w:trPr>
        <w:tc>
          <w:tcPr>
            <w:tcW w:w="817" w:type="dxa"/>
          </w:tcPr>
          <w:p w14:paraId="1903F14E"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7</w:t>
            </w:r>
          </w:p>
        </w:tc>
        <w:tc>
          <w:tcPr>
            <w:tcW w:w="7088" w:type="dxa"/>
          </w:tcPr>
          <w:p w14:paraId="474CECEA" w14:textId="607081AD"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4</w:t>
            </w:r>
            <w:r w:rsidRPr="004A52A6">
              <w:rPr>
                <w:rFonts w:ascii="Times New Roman" w:hAnsi="Times New Roman" w:cs="Times New Roman"/>
                <w:sz w:val="24"/>
                <w:szCs w:val="24"/>
              </w:rPr>
              <w:t xml:space="preserve">: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 xml:space="preserve">C NMR </w:t>
            </w:r>
            <w:r w:rsidR="00713C79" w:rsidRPr="004A52A6">
              <w:rPr>
                <w:rFonts w:ascii="Times New Roman" w:hAnsi="Times New Roman" w:cs="Times New Roman"/>
                <w:sz w:val="24"/>
                <w:szCs w:val="24"/>
              </w:rPr>
              <w:t xml:space="preserve">spectra </w:t>
            </w:r>
            <w:r w:rsidRPr="004A52A6">
              <w:rPr>
                <w:rFonts w:ascii="Times New Roman" w:hAnsi="Times New Roman" w:cs="Times New Roman"/>
                <w:sz w:val="24"/>
                <w:szCs w:val="24"/>
              </w:rPr>
              <w:t>of</w:t>
            </w:r>
            <w:r>
              <w:rPr>
                <w:rFonts w:ascii="Times New Roman" w:hAnsi="Times New Roman" w:cs="Times New Roman"/>
                <w:sz w:val="24"/>
                <w:szCs w:val="24"/>
              </w:rPr>
              <w:t xml:space="preserve"> </w:t>
            </w:r>
            <w:r w:rsidRPr="000864AB">
              <w:rPr>
                <w:rFonts w:ascii="Times New Roman" w:hAnsi="Times New Roman" w:cs="Times New Roman"/>
                <w:b/>
                <w:bCs/>
                <w:sz w:val="24"/>
                <w:szCs w:val="24"/>
              </w:rPr>
              <w:t>6b</w:t>
            </w:r>
          </w:p>
        </w:tc>
        <w:tc>
          <w:tcPr>
            <w:tcW w:w="1504" w:type="dxa"/>
          </w:tcPr>
          <w:p w14:paraId="6D29B3F5" w14:textId="00C60314"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20</w:t>
            </w:r>
          </w:p>
        </w:tc>
      </w:tr>
      <w:tr w:rsidR="003A7031" w14:paraId="736B3E9E" w14:textId="77777777" w:rsidTr="00151B79">
        <w:trPr>
          <w:trHeight w:val="522"/>
        </w:trPr>
        <w:tc>
          <w:tcPr>
            <w:tcW w:w="817" w:type="dxa"/>
          </w:tcPr>
          <w:p w14:paraId="66C02531"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8</w:t>
            </w:r>
          </w:p>
        </w:tc>
        <w:tc>
          <w:tcPr>
            <w:tcW w:w="7088" w:type="dxa"/>
          </w:tcPr>
          <w:p w14:paraId="745FB944"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5</w:t>
            </w:r>
            <w:r w:rsidRPr="004A52A6">
              <w:rPr>
                <w:rFonts w:ascii="Times New Roman" w:hAnsi="Times New Roman" w:cs="Times New Roman"/>
                <w:sz w:val="24"/>
                <w:szCs w:val="24"/>
              </w:rPr>
              <w:t xml:space="preserve">: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6c</w:t>
            </w:r>
          </w:p>
        </w:tc>
        <w:tc>
          <w:tcPr>
            <w:tcW w:w="1504" w:type="dxa"/>
          </w:tcPr>
          <w:p w14:paraId="17535832" w14:textId="4BADBE92"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21</w:t>
            </w:r>
          </w:p>
        </w:tc>
      </w:tr>
      <w:tr w:rsidR="003A7031" w14:paraId="7B8D8CA1" w14:textId="77777777" w:rsidTr="00151B79">
        <w:trPr>
          <w:trHeight w:val="522"/>
        </w:trPr>
        <w:tc>
          <w:tcPr>
            <w:tcW w:w="817" w:type="dxa"/>
          </w:tcPr>
          <w:p w14:paraId="744E2609"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9</w:t>
            </w:r>
          </w:p>
        </w:tc>
        <w:tc>
          <w:tcPr>
            <w:tcW w:w="7088" w:type="dxa"/>
          </w:tcPr>
          <w:p w14:paraId="7516242C" w14:textId="3FC62D86"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6</w:t>
            </w:r>
            <w:r w:rsidRPr="004A52A6">
              <w:rPr>
                <w:rFonts w:ascii="Times New Roman" w:hAnsi="Times New Roman" w:cs="Times New Roman"/>
                <w:sz w:val="24"/>
                <w:szCs w:val="24"/>
              </w:rPr>
              <w:t xml:space="preserve">: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 xml:space="preserve">C NMR </w:t>
            </w:r>
            <w:r w:rsidR="00713C79" w:rsidRPr="004A52A6">
              <w:rPr>
                <w:rFonts w:ascii="Times New Roman" w:hAnsi="Times New Roman" w:cs="Times New Roman"/>
                <w:sz w:val="24"/>
                <w:szCs w:val="24"/>
              </w:rPr>
              <w:t xml:space="preserve">spectra </w:t>
            </w:r>
            <w:r w:rsidRPr="004A52A6">
              <w:rPr>
                <w:rFonts w:ascii="Times New Roman" w:hAnsi="Times New Roman" w:cs="Times New Roman"/>
                <w:sz w:val="24"/>
                <w:szCs w:val="24"/>
              </w:rPr>
              <w:t>of</w:t>
            </w:r>
            <w:r>
              <w:rPr>
                <w:rFonts w:ascii="Times New Roman" w:hAnsi="Times New Roman" w:cs="Times New Roman"/>
                <w:sz w:val="24"/>
                <w:szCs w:val="24"/>
              </w:rPr>
              <w:t xml:space="preserve"> </w:t>
            </w:r>
            <w:r w:rsidRPr="000864AB">
              <w:rPr>
                <w:rFonts w:ascii="Times New Roman" w:hAnsi="Times New Roman" w:cs="Times New Roman"/>
                <w:b/>
                <w:bCs/>
                <w:sz w:val="24"/>
                <w:szCs w:val="24"/>
              </w:rPr>
              <w:t>6c</w:t>
            </w:r>
          </w:p>
        </w:tc>
        <w:tc>
          <w:tcPr>
            <w:tcW w:w="1504" w:type="dxa"/>
          </w:tcPr>
          <w:p w14:paraId="6D76A464" w14:textId="0F076136"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22</w:t>
            </w:r>
          </w:p>
        </w:tc>
      </w:tr>
      <w:tr w:rsidR="003A7031" w14:paraId="21F50F06" w14:textId="77777777" w:rsidTr="00151B79">
        <w:trPr>
          <w:trHeight w:val="500"/>
        </w:trPr>
        <w:tc>
          <w:tcPr>
            <w:tcW w:w="817" w:type="dxa"/>
          </w:tcPr>
          <w:p w14:paraId="005909E2"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10</w:t>
            </w:r>
          </w:p>
        </w:tc>
        <w:tc>
          <w:tcPr>
            <w:tcW w:w="7088" w:type="dxa"/>
          </w:tcPr>
          <w:p w14:paraId="72DCCD49"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7</w:t>
            </w:r>
            <w:r w:rsidRPr="004A52A6">
              <w:rPr>
                <w:rFonts w:ascii="Times New Roman" w:hAnsi="Times New Roman" w:cs="Times New Roman"/>
                <w:sz w:val="24"/>
                <w:szCs w:val="24"/>
              </w:rPr>
              <w:t xml:space="preserve">: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6d</w:t>
            </w:r>
          </w:p>
        </w:tc>
        <w:tc>
          <w:tcPr>
            <w:tcW w:w="1504" w:type="dxa"/>
          </w:tcPr>
          <w:p w14:paraId="1BBC4D7A" w14:textId="24BE22B0"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23</w:t>
            </w:r>
          </w:p>
        </w:tc>
      </w:tr>
      <w:tr w:rsidR="003A7031" w14:paraId="1734B065" w14:textId="77777777" w:rsidTr="00151B79">
        <w:trPr>
          <w:trHeight w:val="500"/>
        </w:trPr>
        <w:tc>
          <w:tcPr>
            <w:tcW w:w="817" w:type="dxa"/>
          </w:tcPr>
          <w:p w14:paraId="514E1A84"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11</w:t>
            </w:r>
          </w:p>
        </w:tc>
        <w:tc>
          <w:tcPr>
            <w:tcW w:w="7088" w:type="dxa"/>
          </w:tcPr>
          <w:p w14:paraId="3C5C22C7"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8</w:t>
            </w:r>
            <w:r w:rsidRPr="004A52A6">
              <w:rPr>
                <w:rFonts w:ascii="Times New Roman" w:hAnsi="Times New Roman" w:cs="Times New Roman"/>
                <w:sz w:val="24"/>
                <w:szCs w:val="24"/>
              </w:rPr>
              <w:t xml:space="preserve">: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6d</w:t>
            </w:r>
          </w:p>
        </w:tc>
        <w:tc>
          <w:tcPr>
            <w:tcW w:w="1504" w:type="dxa"/>
          </w:tcPr>
          <w:p w14:paraId="35AF0A8E" w14:textId="5E85AA85"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24</w:t>
            </w:r>
          </w:p>
        </w:tc>
      </w:tr>
      <w:tr w:rsidR="003A7031" w14:paraId="159305F7" w14:textId="77777777" w:rsidTr="00151B79">
        <w:trPr>
          <w:trHeight w:val="500"/>
        </w:trPr>
        <w:tc>
          <w:tcPr>
            <w:tcW w:w="817" w:type="dxa"/>
          </w:tcPr>
          <w:p w14:paraId="5B5FDF1E"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12</w:t>
            </w:r>
          </w:p>
        </w:tc>
        <w:tc>
          <w:tcPr>
            <w:tcW w:w="7088" w:type="dxa"/>
          </w:tcPr>
          <w:p w14:paraId="07FF663B"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9</w:t>
            </w:r>
            <w:r w:rsidRPr="004A52A6">
              <w:rPr>
                <w:rFonts w:ascii="Times New Roman" w:hAnsi="Times New Roman" w:cs="Times New Roman"/>
                <w:sz w:val="24"/>
                <w:szCs w:val="24"/>
              </w:rPr>
              <w:t xml:space="preserve">: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6e</w:t>
            </w:r>
          </w:p>
        </w:tc>
        <w:tc>
          <w:tcPr>
            <w:tcW w:w="1504" w:type="dxa"/>
          </w:tcPr>
          <w:p w14:paraId="6C01A139" w14:textId="10452504"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25</w:t>
            </w:r>
          </w:p>
        </w:tc>
      </w:tr>
      <w:tr w:rsidR="003A7031" w14:paraId="0622F389" w14:textId="77777777" w:rsidTr="00151B79">
        <w:trPr>
          <w:trHeight w:val="500"/>
        </w:trPr>
        <w:tc>
          <w:tcPr>
            <w:tcW w:w="817" w:type="dxa"/>
          </w:tcPr>
          <w:p w14:paraId="44588AC1"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13</w:t>
            </w:r>
          </w:p>
        </w:tc>
        <w:tc>
          <w:tcPr>
            <w:tcW w:w="7088" w:type="dxa"/>
          </w:tcPr>
          <w:p w14:paraId="13CFE688"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10</w:t>
            </w:r>
            <w:r w:rsidRPr="004A52A6">
              <w:rPr>
                <w:rFonts w:ascii="Times New Roman" w:hAnsi="Times New Roman" w:cs="Times New Roman"/>
                <w:sz w:val="24"/>
                <w:szCs w:val="24"/>
              </w:rPr>
              <w:t xml:space="preserve">: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6e</w:t>
            </w:r>
          </w:p>
        </w:tc>
        <w:tc>
          <w:tcPr>
            <w:tcW w:w="1504" w:type="dxa"/>
          </w:tcPr>
          <w:p w14:paraId="29CBAFC5" w14:textId="56162310"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26</w:t>
            </w:r>
          </w:p>
        </w:tc>
      </w:tr>
      <w:tr w:rsidR="003A7031" w14:paraId="56D0AC23" w14:textId="77777777" w:rsidTr="00151B79">
        <w:trPr>
          <w:trHeight w:val="500"/>
        </w:trPr>
        <w:tc>
          <w:tcPr>
            <w:tcW w:w="817" w:type="dxa"/>
          </w:tcPr>
          <w:p w14:paraId="05E56F84"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14</w:t>
            </w:r>
          </w:p>
        </w:tc>
        <w:tc>
          <w:tcPr>
            <w:tcW w:w="7088" w:type="dxa"/>
          </w:tcPr>
          <w:p w14:paraId="4DF3DCE4"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11</w:t>
            </w:r>
            <w:r w:rsidRPr="004A52A6">
              <w:rPr>
                <w:rFonts w:ascii="Times New Roman" w:hAnsi="Times New Roman" w:cs="Times New Roman"/>
                <w:sz w:val="24"/>
                <w:szCs w:val="24"/>
              </w:rPr>
              <w:t xml:space="preserve">: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6f</w:t>
            </w:r>
          </w:p>
        </w:tc>
        <w:tc>
          <w:tcPr>
            <w:tcW w:w="1504" w:type="dxa"/>
          </w:tcPr>
          <w:p w14:paraId="1F6DEAAD" w14:textId="40CEE47E"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27</w:t>
            </w:r>
          </w:p>
        </w:tc>
      </w:tr>
      <w:tr w:rsidR="003A7031" w14:paraId="12266ECD" w14:textId="77777777" w:rsidTr="00151B79">
        <w:trPr>
          <w:trHeight w:val="500"/>
        </w:trPr>
        <w:tc>
          <w:tcPr>
            <w:tcW w:w="817" w:type="dxa"/>
          </w:tcPr>
          <w:p w14:paraId="1E68AAE3"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15</w:t>
            </w:r>
          </w:p>
        </w:tc>
        <w:tc>
          <w:tcPr>
            <w:tcW w:w="7088" w:type="dxa"/>
          </w:tcPr>
          <w:p w14:paraId="307076B8" w14:textId="4EA50655"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12</w:t>
            </w:r>
            <w:r w:rsidRPr="004A52A6">
              <w:rPr>
                <w:rFonts w:ascii="Times New Roman" w:hAnsi="Times New Roman" w:cs="Times New Roman"/>
                <w:sz w:val="24"/>
                <w:szCs w:val="24"/>
              </w:rPr>
              <w:t xml:space="preserve">: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 xml:space="preserve">C NMR </w:t>
            </w:r>
            <w:r w:rsidR="00713C79" w:rsidRPr="004A52A6">
              <w:rPr>
                <w:rFonts w:ascii="Times New Roman" w:hAnsi="Times New Roman" w:cs="Times New Roman"/>
                <w:sz w:val="24"/>
                <w:szCs w:val="24"/>
              </w:rPr>
              <w:t xml:space="preserve">spectra </w:t>
            </w:r>
            <w:r w:rsidRPr="004A52A6">
              <w:rPr>
                <w:rFonts w:ascii="Times New Roman" w:hAnsi="Times New Roman" w:cs="Times New Roman"/>
                <w:sz w:val="24"/>
                <w:szCs w:val="24"/>
              </w:rPr>
              <w:t>of</w:t>
            </w:r>
            <w:r>
              <w:rPr>
                <w:rFonts w:ascii="Times New Roman" w:hAnsi="Times New Roman" w:cs="Times New Roman"/>
                <w:sz w:val="24"/>
                <w:szCs w:val="24"/>
              </w:rPr>
              <w:t xml:space="preserve"> </w:t>
            </w:r>
            <w:r w:rsidRPr="000864AB">
              <w:rPr>
                <w:rFonts w:ascii="Times New Roman" w:hAnsi="Times New Roman" w:cs="Times New Roman"/>
                <w:b/>
                <w:bCs/>
                <w:sz w:val="24"/>
                <w:szCs w:val="24"/>
              </w:rPr>
              <w:t>6f</w:t>
            </w:r>
          </w:p>
        </w:tc>
        <w:tc>
          <w:tcPr>
            <w:tcW w:w="1504" w:type="dxa"/>
          </w:tcPr>
          <w:p w14:paraId="658749C8" w14:textId="6923C0D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28</w:t>
            </w:r>
          </w:p>
        </w:tc>
      </w:tr>
      <w:tr w:rsidR="003A7031" w14:paraId="039B7A25" w14:textId="77777777" w:rsidTr="00151B79">
        <w:trPr>
          <w:trHeight w:val="500"/>
        </w:trPr>
        <w:tc>
          <w:tcPr>
            <w:tcW w:w="817" w:type="dxa"/>
          </w:tcPr>
          <w:p w14:paraId="67756C96"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16</w:t>
            </w:r>
          </w:p>
        </w:tc>
        <w:tc>
          <w:tcPr>
            <w:tcW w:w="7088" w:type="dxa"/>
          </w:tcPr>
          <w:p w14:paraId="1ED3A696"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13</w:t>
            </w:r>
            <w:r w:rsidRPr="004A52A6">
              <w:rPr>
                <w:rFonts w:ascii="Times New Roman" w:hAnsi="Times New Roman" w:cs="Times New Roman"/>
                <w:sz w:val="24"/>
                <w:szCs w:val="24"/>
              </w:rPr>
              <w:t xml:space="preserve">: FTIR and </w:t>
            </w:r>
            <w:r w:rsidRPr="00CA5BC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6g</w:t>
            </w:r>
          </w:p>
        </w:tc>
        <w:tc>
          <w:tcPr>
            <w:tcW w:w="1504" w:type="dxa"/>
          </w:tcPr>
          <w:p w14:paraId="38AA9824" w14:textId="627402B2"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29</w:t>
            </w:r>
          </w:p>
        </w:tc>
      </w:tr>
      <w:tr w:rsidR="003A7031" w14:paraId="16FD1E6C" w14:textId="77777777" w:rsidTr="00151B79">
        <w:trPr>
          <w:trHeight w:val="522"/>
        </w:trPr>
        <w:tc>
          <w:tcPr>
            <w:tcW w:w="817" w:type="dxa"/>
          </w:tcPr>
          <w:p w14:paraId="7EA9817A"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17</w:t>
            </w:r>
          </w:p>
        </w:tc>
        <w:tc>
          <w:tcPr>
            <w:tcW w:w="7088" w:type="dxa"/>
          </w:tcPr>
          <w:p w14:paraId="47D933AF" w14:textId="4F69D07F"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14</w:t>
            </w:r>
            <w:r w:rsidRPr="004A52A6">
              <w:rPr>
                <w:rFonts w:ascii="Times New Roman" w:hAnsi="Times New Roman" w:cs="Times New Roman"/>
                <w:sz w:val="24"/>
                <w:szCs w:val="24"/>
              </w:rPr>
              <w:t xml:space="preserve">: </w:t>
            </w:r>
            <w:r w:rsidRPr="00CA5BCB">
              <w:rPr>
                <w:rFonts w:ascii="Times New Roman" w:hAnsi="Times New Roman" w:cs="Times New Roman"/>
                <w:sz w:val="24"/>
                <w:szCs w:val="24"/>
                <w:vertAlign w:val="superscript"/>
              </w:rPr>
              <w:t>13</w:t>
            </w:r>
            <w:r w:rsidRPr="004A52A6">
              <w:rPr>
                <w:rFonts w:ascii="Times New Roman" w:hAnsi="Times New Roman" w:cs="Times New Roman"/>
                <w:sz w:val="24"/>
                <w:szCs w:val="24"/>
              </w:rPr>
              <w:t xml:space="preserve">C NMR </w:t>
            </w:r>
            <w:r w:rsidR="00713C79" w:rsidRPr="004A52A6">
              <w:rPr>
                <w:rFonts w:ascii="Times New Roman" w:hAnsi="Times New Roman" w:cs="Times New Roman"/>
                <w:sz w:val="24"/>
                <w:szCs w:val="24"/>
              </w:rPr>
              <w:t xml:space="preserve">spectra </w:t>
            </w:r>
            <w:r w:rsidRPr="004A52A6">
              <w:rPr>
                <w:rFonts w:ascii="Times New Roman" w:hAnsi="Times New Roman" w:cs="Times New Roman"/>
                <w:sz w:val="24"/>
                <w:szCs w:val="24"/>
              </w:rPr>
              <w:t>of</w:t>
            </w:r>
            <w:r>
              <w:rPr>
                <w:rFonts w:ascii="Times New Roman" w:hAnsi="Times New Roman" w:cs="Times New Roman"/>
                <w:sz w:val="24"/>
                <w:szCs w:val="24"/>
              </w:rPr>
              <w:t xml:space="preserve"> </w:t>
            </w:r>
            <w:r w:rsidRPr="000864AB">
              <w:rPr>
                <w:rFonts w:ascii="Times New Roman" w:hAnsi="Times New Roman" w:cs="Times New Roman"/>
                <w:b/>
                <w:bCs/>
                <w:sz w:val="24"/>
                <w:szCs w:val="24"/>
              </w:rPr>
              <w:t>6g</w:t>
            </w:r>
          </w:p>
        </w:tc>
        <w:tc>
          <w:tcPr>
            <w:tcW w:w="1504" w:type="dxa"/>
          </w:tcPr>
          <w:p w14:paraId="72A09EE8" w14:textId="4C3C297E"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30</w:t>
            </w:r>
          </w:p>
        </w:tc>
      </w:tr>
      <w:tr w:rsidR="003A7031" w14:paraId="4A0D0FEE" w14:textId="77777777" w:rsidTr="00151B79">
        <w:trPr>
          <w:trHeight w:val="522"/>
        </w:trPr>
        <w:tc>
          <w:tcPr>
            <w:tcW w:w="817" w:type="dxa"/>
          </w:tcPr>
          <w:p w14:paraId="0784DDB2"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18</w:t>
            </w:r>
          </w:p>
        </w:tc>
        <w:tc>
          <w:tcPr>
            <w:tcW w:w="7088" w:type="dxa"/>
          </w:tcPr>
          <w:p w14:paraId="0F399B95"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15</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6h</w:t>
            </w:r>
          </w:p>
        </w:tc>
        <w:tc>
          <w:tcPr>
            <w:tcW w:w="1504" w:type="dxa"/>
          </w:tcPr>
          <w:p w14:paraId="30125329" w14:textId="099225D4"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30</w:t>
            </w:r>
          </w:p>
        </w:tc>
      </w:tr>
      <w:tr w:rsidR="003A7031" w14:paraId="0BEFB08D" w14:textId="77777777" w:rsidTr="00151B79">
        <w:trPr>
          <w:trHeight w:val="522"/>
        </w:trPr>
        <w:tc>
          <w:tcPr>
            <w:tcW w:w="817" w:type="dxa"/>
          </w:tcPr>
          <w:p w14:paraId="7228F49A"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19</w:t>
            </w:r>
          </w:p>
        </w:tc>
        <w:tc>
          <w:tcPr>
            <w:tcW w:w="7088" w:type="dxa"/>
          </w:tcPr>
          <w:p w14:paraId="283C9B4D" w14:textId="5BB43FC4"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16</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w:t>
            </w:r>
            <w:r w:rsidR="00713C79">
              <w:rPr>
                <w:rFonts w:ascii="Times New Roman" w:hAnsi="Times New Roman" w:cs="Times New Roman"/>
                <w:sz w:val="24"/>
                <w:szCs w:val="24"/>
              </w:rPr>
              <w:t xml:space="preserve"> </w:t>
            </w:r>
            <w:r w:rsidR="00713C79" w:rsidRPr="004A52A6">
              <w:rPr>
                <w:rFonts w:ascii="Times New Roman" w:hAnsi="Times New Roman" w:cs="Times New Roman"/>
                <w:sz w:val="24"/>
                <w:szCs w:val="24"/>
              </w:rPr>
              <w:t>spectra</w:t>
            </w:r>
            <w:r w:rsidRPr="004A52A6">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0864AB">
              <w:rPr>
                <w:rFonts w:ascii="Times New Roman" w:hAnsi="Times New Roman" w:cs="Times New Roman"/>
                <w:b/>
                <w:bCs/>
                <w:sz w:val="24"/>
                <w:szCs w:val="24"/>
              </w:rPr>
              <w:t>6h</w:t>
            </w:r>
          </w:p>
        </w:tc>
        <w:tc>
          <w:tcPr>
            <w:tcW w:w="1504" w:type="dxa"/>
          </w:tcPr>
          <w:p w14:paraId="381EAD6B" w14:textId="19E7C446"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32</w:t>
            </w:r>
          </w:p>
        </w:tc>
      </w:tr>
      <w:tr w:rsidR="003A7031" w14:paraId="59B56E4D" w14:textId="77777777" w:rsidTr="00151B79">
        <w:trPr>
          <w:trHeight w:val="522"/>
        </w:trPr>
        <w:tc>
          <w:tcPr>
            <w:tcW w:w="817" w:type="dxa"/>
          </w:tcPr>
          <w:p w14:paraId="0554BA10"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7088" w:type="dxa"/>
          </w:tcPr>
          <w:p w14:paraId="1E72AB11"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17</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6i</w:t>
            </w:r>
          </w:p>
        </w:tc>
        <w:tc>
          <w:tcPr>
            <w:tcW w:w="1504" w:type="dxa"/>
          </w:tcPr>
          <w:p w14:paraId="301967F2" w14:textId="13BC1AB2"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33</w:t>
            </w:r>
          </w:p>
        </w:tc>
      </w:tr>
      <w:tr w:rsidR="003A7031" w14:paraId="5465A202" w14:textId="77777777" w:rsidTr="00151B79">
        <w:trPr>
          <w:trHeight w:val="522"/>
        </w:trPr>
        <w:tc>
          <w:tcPr>
            <w:tcW w:w="817" w:type="dxa"/>
          </w:tcPr>
          <w:p w14:paraId="20557370"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21</w:t>
            </w:r>
          </w:p>
        </w:tc>
        <w:tc>
          <w:tcPr>
            <w:tcW w:w="7088" w:type="dxa"/>
          </w:tcPr>
          <w:p w14:paraId="093A6602" w14:textId="518D678C"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18</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w:t>
            </w:r>
            <w:r w:rsidR="00713C79">
              <w:rPr>
                <w:rFonts w:ascii="Times New Roman" w:hAnsi="Times New Roman" w:cs="Times New Roman"/>
                <w:sz w:val="24"/>
                <w:szCs w:val="24"/>
              </w:rPr>
              <w:t xml:space="preserve"> </w:t>
            </w:r>
            <w:r w:rsidR="00713C79" w:rsidRPr="004A52A6">
              <w:rPr>
                <w:rFonts w:ascii="Times New Roman" w:hAnsi="Times New Roman" w:cs="Times New Roman"/>
                <w:sz w:val="24"/>
                <w:szCs w:val="24"/>
              </w:rPr>
              <w:t>spectra</w:t>
            </w:r>
            <w:r w:rsidRPr="004A52A6">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0864AB">
              <w:rPr>
                <w:rFonts w:ascii="Times New Roman" w:hAnsi="Times New Roman" w:cs="Times New Roman"/>
                <w:b/>
                <w:bCs/>
                <w:sz w:val="24"/>
                <w:szCs w:val="24"/>
              </w:rPr>
              <w:t>6i</w:t>
            </w:r>
          </w:p>
        </w:tc>
        <w:tc>
          <w:tcPr>
            <w:tcW w:w="1504" w:type="dxa"/>
          </w:tcPr>
          <w:p w14:paraId="206817CC" w14:textId="164E6C10"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34</w:t>
            </w:r>
          </w:p>
        </w:tc>
      </w:tr>
      <w:tr w:rsidR="003A7031" w14:paraId="5698BF2B" w14:textId="77777777" w:rsidTr="00151B79">
        <w:trPr>
          <w:trHeight w:val="522"/>
        </w:trPr>
        <w:tc>
          <w:tcPr>
            <w:tcW w:w="817" w:type="dxa"/>
          </w:tcPr>
          <w:p w14:paraId="5A0509B5"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22</w:t>
            </w:r>
          </w:p>
        </w:tc>
        <w:tc>
          <w:tcPr>
            <w:tcW w:w="7088" w:type="dxa"/>
          </w:tcPr>
          <w:p w14:paraId="0E523C93"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19</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6j</w:t>
            </w:r>
          </w:p>
        </w:tc>
        <w:tc>
          <w:tcPr>
            <w:tcW w:w="1504" w:type="dxa"/>
          </w:tcPr>
          <w:p w14:paraId="03EA8263" w14:textId="297396BF"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35</w:t>
            </w:r>
          </w:p>
        </w:tc>
      </w:tr>
      <w:tr w:rsidR="003A7031" w14:paraId="0E7E60EC" w14:textId="77777777" w:rsidTr="00151B79">
        <w:trPr>
          <w:trHeight w:val="522"/>
        </w:trPr>
        <w:tc>
          <w:tcPr>
            <w:tcW w:w="817" w:type="dxa"/>
          </w:tcPr>
          <w:p w14:paraId="3CEABF18"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23</w:t>
            </w:r>
          </w:p>
        </w:tc>
        <w:tc>
          <w:tcPr>
            <w:tcW w:w="7088" w:type="dxa"/>
          </w:tcPr>
          <w:p w14:paraId="14B1D9D5" w14:textId="4330F9BB"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20</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 xml:space="preserve">C NMR </w:t>
            </w:r>
            <w:r w:rsidR="00713C79" w:rsidRPr="004A52A6">
              <w:rPr>
                <w:rFonts w:ascii="Times New Roman" w:hAnsi="Times New Roman" w:cs="Times New Roman"/>
                <w:sz w:val="24"/>
                <w:szCs w:val="24"/>
              </w:rPr>
              <w:t xml:space="preserve">spectra </w:t>
            </w:r>
            <w:r w:rsidRPr="004A52A6">
              <w:rPr>
                <w:rFonts w:ascii="Times New Roman" w:hAnsi="Times New Roman" w:cs="Times New Roman"/>
                <w:sz w:val="24"/>
                <w:szCs w:val="24"/>
              </w:rPr>
              <w:t>of</w:t>
            </w:r>
            <w:r>
              <w:rPr>
                <w:rFonts w:ascii="Times New Roman" w:hAnsi="Times New Roman" w:cs="Times New Roman"/>
                <w:sz w:val="24"/>
                <w:szCs w:val="24"/>
              </w:rPr>
              <w:t xml:space="preserve"> </w:t>
            </w:r>
            <w:r w:rsidRPr="000864AB">
              <w:rPr>
                <w:rFonts w:ascii="Times New Roman" w:hAnsi="Times New Roman" w:cs="Times New Roman"/>
                <w:b/>
                <w:bCs/>
                <w:sz w:val="24"/>
                <w:szCs w:val="24"/>
              </w:rPr>
              <w:t>6j</w:t>
            </w:r>
          </w:p>
        </w:tc>
        <w:tc>
          <w:tcPr>
            <w:tcW w:w="1504" w:type="dxa"/>
          </w:tcPr>
          <w:p w14:paraId="05FE7941" w14:textId="6C4AC15C"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36</w:t>
            </w:r>
          </w:p>
        </w:tc>
      </w:tr>
      <w:tr w:rsidR="003A7031" w14:paraId="7D9EDC16" w14:textId="77777777" w:rsidTr="00151B79">
        <w:trPr>
          <w:trHeight w:val="522"/>
        </w:trPr>
        <w:tc>
          <w:tcPr>
            <w:tcW w:w="817" w:type="dxa"/>
          </w:tcPr>
          <w:p w14:paraId="2158FAF4"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24</w:t>
            </w:r>
          </w:p>
        </w:tc>
        <w:tc>
          <w:tcPr>
            <w:tcW w:w="7088" w:type="dxa"/>
          </w:tcPr>
          <w:p w14:paraId="6DA02579"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21</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6k</w:t>
            </w:r>
          </w:p>
        </w:tc>
        <w:tc>
          <w:tcPr>
            <w:tcW w:w="1504" w:type="dxa"/>
          </w:tcPr>
          <w:p w14:paraId="33CA940F" w14:textId="23DE9A22"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37</w:t>
            </w:r>
          </w:p>
        </w:tc>
      </w:tr>
      <w:tr w:rsidR="003A7031" w14:paraId="4ACF1BFD" w14:textId="77777777" w:rsidTr="00151B79">
        <w:trPr>
          <w:trHeight w:val="522"/>
        </w:trPr>
        <w:tc>
          <w:tcPr>
            <w:tcW w:w="817" w:type="dxa"/>
          </w:tcPr>
          <w:p w14:paraId="526E33A0"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25</w:t>
            </w:r>
          </w:p>
        </w:tc>
        <w:tc>
          <w:tcPr>
            <w:tcW w:w="7088" w:type="dxa"/>
          </w:tcPr>
          <w:p w14:paraId="68BF4FDF"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22</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6k</w:t>
            </w:r>
          </w:p>
        </w:tc>
        <w:tc>
          <w:tcPr>
            <w:tcW w:w="1504" w:type="dxa"/>
          </w:tcPr>
          <w:p w14:paraId="0E681A8C" w14:textId="7E748635"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38</w:t>
            </w:r>
          </w:p>
        </w:tc>
      </w:tr>
      <w:tr w:rsidR="003A7031" w14:paraId="4EBF8382" w14:textId="77777777" w:rsidTr="00151B79">
        <w:trPr>
          <w:trHeight w:val="522"/>
        </w:trPr>
        <w:tc>
          <w:tcPr>
            <w:tcW w:w="817" w:type="dxa"/>
          </w:tcPr>
          <w:p w14:paraId="06719C6B"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26</w:t>
            </w:r>
          </w:p>
        </w:tc>
        <w:tc>
          <w:tcPr>
            <w:tcW w:w="7088" w:type="dxa"/>
          </w:tcPr>
          <w:p w14:paraId="4F8A70BD"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23</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6l</w:t>
            </w:r>
          </w:p>
        </w:tc>
        <w:tc>
          <w:tcPr>
            <w:tcW w:w="1504" w:type="dxa"/>
          </w:tcPr>
          <w:p w14:paraId="0D13E186" w14:textId="56EB48D6"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39</w:t>
            </w:r>
          </w:p>
        </w:tc>
      </w:tr>
      <w:tr w:rsidR="003A7031" w14:paraId="60709A3C" w14:textId="77777777" w:rsidTr="00151B79">
        <w:trPr>
          <w:trHeight w:val="522"/>
        </w:trPr>
        <w:tc>
          <w:tcPr>
            <w:tcW w:w="817" w:type="dxa"/>
          </w:tcPr>
          <w:p w14:paraId="2424E40D"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27</w:t>
            </w:r>
          </w:p>
        </w:tc>
        <w:tc>
          <w:tcPr>
            <w:tcW w:w="7088" w:type="dxa"/>
          </w:tcPr>
          <w:p w14:paraId="364D87B0"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24</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6l</w:t>
            </w:r>
          </w:p>
        </w:tc>
        <w:tc>
          <w:tcPr>
            <w:tcW w:w="1504" w:type="dxa"/>
          </w:tcPr>
          <w:p w14:paraId="575B30EB" w14:textId="4FB8B29F"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40</w:t>
            </w:r>
          </w:p>
        </w:tc>
      </w:tr>
      <w:tr w:rsidR="003A7031" w14:paraId="17C3832E" w14:textId="77777777" w:rsidTr="00151B79">
        <w:trPr>
          <w:trHeight w:val="522"/>
        </w:trPr>
        <w:tc>
          <w:tcPr>
            <w:tcW w:w="817" w:type="dxa"/>
          </w:tcPr>
          <w:p w14:paraId="5AD9DB18"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28</w:t>
            </w:r>
          </w:p>
        </w:tc>
        <w:tc>
          <w:tcPr>
            <w:tcW w:w="7088" w:type="dxa"/>
          </w:tcPr>
          <w:p w14:paraId="72B705C0"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25</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6m</w:t>
            </w:r>
          </w:p>
        </w:tc>
        <w:tc>
          <w:tcPr>
            <w:tcW w:w="1504" w:type="dxa"/>
          </w:tcPr>
          <w:p w14:paraId="72649560" w14:textId="298CEC63"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41</w:t>
            </w:r>
          </w:p>
        </w:tc>
      </w:tr>
      <w:tr w:rsidR="003A7031" w14:paraId="515966CD" w14:textId="77777777" w:rsidTr="00151B79">
        <w:trPr>
          <w:trHeight w:val="522"/>
        </w:trPr>
        <w:tc>
          <w:tcPr>
            <w:tcW w:w="817" w:type="dxa"/>
          </w:tcPr>
          <w:p w14:paraId="428C4691"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29</w:t>
            </w:r>
          </w:p>
        </w:tc>
        <w:tc>
          <w:tcPr>
            <w:tcW w:w="7088" w:type="dxa"/>
          </w:tcPr>
          <w:p w14:paraId="1A7BEDC3"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26</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6m</w:t>
            </w:r>
          </w:p>
        </w:tc>
        <w:tc>
          <w:tcPr>
            <w:tcW w:w="1504" w:type="dxa"/>
          </w:tcPr>
          <w:p w14:paraId="1F5D1773" w14:textId="4CBC9F0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42</w:t>
            </w:r>
          </w:p>
        </w:tc>
      </w:tr>
      <w:tr w:rsidR="003A7031" w14:paraId="55205C2B" w14:textId="77777777" w:rsidTr="00151B79">
        <w:trPr>
          <w:trHeight w:val="522"/>
        </w:trPr>
        <w:tc>
          <w:tcPr>
            <w:tcW w:w="817" w:type="dxa"/>
          </w:tcPr>
          <w:p w14:paraId="6DC9A002"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30</w:t>
            </w:r>
          </w:p>
        </w:tc>
        <w:tc>
          <w:tcPr>
            <w:tcW w:w="7088" w:type="dxa"/>
          </w:tcPr>
          <w:p w14:paraId="6B0C6F40"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27</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6n</w:t>
            </w:r>
          </w:p>
        </w:tc>
        <w:tc>
          <w:tcPr>
            <w:tcW w:w="1504" w:type="dxa"/>
          </w:tcPr>
          <w:p w14:paraId="5714D446" w14:textId="2115AE4B"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43</w:t>
            </w:r>
          </w:p>
        </w:tc>
      </w:tr>
      <w:tr w:rsidR="003A7031" w14:paraId="7721AD74" w14:textId="77777777" w:rsidTr="00151B79">
        <w:trPr>
          <w:trHeight w:val="522"/>
        </w:trPr>
        <w:tc>
          <w:tcPr>
            <w:tcW w:w="817" w:type="dxa"/>
          </w:tcPr>
          <w:p w14:paraId="557CB62F"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31</w:t>
            </w:r>
          </w:p>
        </w:tc>
        <w:tc>
          <w:tcPr>
            <w:tcW w:w="7088" w:type="dxa"/>
          </w:tcPr>
          <w:p w14:paraId="2C661DBD"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28</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6n</w:t>
            </w:r>
          </w:p>
        </w:tc>
        <w:tc>
          <w:tcPr>
            <w:tcW w:w="1504" w:type="dxa"/>
          </w:tcPr>
          <w:p w14:paraId="648FAE61" w14:textId="51B0ADF1"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44</w:t>
            </w:r>
          </w:p>
        </w:tc>
      </w:tr>
      <w:tr w:rsidR="003A7031" w14:paraId="5B4AFC53" w14:textId="77777777" w:rsidTr="00151B79">
        <w:trPr>
          <w:trHeight w:val="522"/>
        </w:trPr>
        <w:tc>
          <w:tcPr>
            <w:tcW w:w="817" w:type="dxa"/>
          </w:tcPr>
          <w:p w14:paraId="620842C2"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32</w:t>
            </w:r>
          </w:p>
        </w:tc>
        <w:tc>
          <w:tcPr>
            <w:tcW w:w="7088" w:type="dxa"/>
          </w:tcPr>
          <w:p w14:paraId="71F603FC"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29</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6o</w:t>
            </w:r>
          </w:p>
        </w:tc>
        <w:tc>
          <w:tcPr>
            <w:tcW w:w="1504" w:type="dxa"/>
          </w:tcPr>
          <w:p w14:paraId="0603CFE3" w14:textId="68DD8888"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45</w:t>
            </w:r>
          </w:p>
        </w:tc>
      </w:tr>
      <w:tr w:rsidR="003A7031" w14:paraId="3D68420F" w14:textId="77777777" w:rsidTr="00151B79">
        <w:trPr>
          <w:trHeight w:val="522"/>
        </w:trPr>
        <w:tc>
          <w:tcPr>
            <w:tcW w:w="817" w:type="dxa"/>
          </w:tcPr>
          <w:p w14:paraId="66BED338"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33</w:t>
            </w:r>
          </w:p>
        </w:tc>
        <w:tc>
          <w:tcPr>
            <w:tcW w:w="7088" w:type="dxa"/>
          </w:tcPr>
          <w:p w14:paraId="41B9E7BB"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30</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6o</w:t>
            </w:r>
          </w:p>
        </w:tc>
        <w:tc>
          <w:tcPr>
            <w:tcW w:w="1504" w:type="dxa"/>
          </w:tcPr>
          <w:p w14:paraId="13FBC95A" w14:textId="4128863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46</w:t>
            </w:r>
          </w:p>
        </w:tc>
      </w:tr>
      <w:tr w:rsidR="003A7031" w14:paraId="7F5D1F15" w14:textId="77777777" w:rsidTr="00151B79">
        <w:trPr>
          <w:trHeight w:val="522"/>
        </w:trPr>
        <w:tc>
          <w:tcPr>
            <w:tcW w:w="817" w:type="dxa"/>
          </w:tcPr>
          <w:p w14:paraId="63BB1469"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34</w:t>
            </w:r>
          </w:p>
        </w:tc>
        <w:tc>
          <w:tcPr>
            <w:tcW w:w="7088" w:type="dxa"/>
          </w:tcPr>
          <w:p w14:paraId="1B0AED9E"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31</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6p</w:t>
            </w:r>
          </w:p>
        </w:tc>
        <w:tc>
          <w:tcPr>
            <w:tcW w:w="1504" w:type="dxa"/>
          </w:tcPr>
          <w:p w14:paraId="0D4A8857" w14:textId="21E7B07D"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47</w:t>
            </w:r>
          </w:p>
        </w:tc>
      </w:tr>
      <w:tr w:rsidR="003A7031" w14:paraId="04B48E1C" w14:textId="77777777" w:rsidTr="00151B79">
        <w:trPr>
          <w:trHeight w:val="522"/>
        </w:trPr>
        <w:tc>
          <w:tcPr>
            <w:tcW w:w="817" w:type="dxa"/>
          </w:tcPr>
          <w:p w14:paraId="327E72A6"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35</w:t>
            </w:r>
          </w:p>
        </w:tc>
        <w:tc>
          <w:tcPr>
            <w:tcW w:w="7088" w:type="dxa"/>
          </w:tcPr>
          <w:p w14:paraId="38011442"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32</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6p</w:t>
            </w:r>
          </w:p>
        </w:tc>
        <w:tc>
          <w:tcPr>
            <w:tcW w:w="1504" w:type="dxa"/>
          </w:tcPr>
          <w:p w14:paraId="1C730C88" w14:textId="1D6D8921"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48</w:t>
            </w:r>
          </w:p>
        </w:tc>
      </w:tr>
      <w:tr w:rsidR="003A7031" w14:paraId="67577F1D" w14:textId="77777777" w:rsidTr="00151B79">
        <w:trPr>
          <w:trHeight w:val="522"/>
        </w:trPr>
        <w:tc>
          <w:tcPr>
            <w:tcW w:w="817" w:type="dxa"/>
          </w:tcPr>
          <w:p w14:paraId="1DBC6D57"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36</w:t>
            </w:r>
          </w:p>
        </w:tc>
        <w:tc>
          <w:tcPr>
            <w:tcW w:w="7088" w:type="dxa"/>
          </w:tcPr>
          <w:p w14:paraId="60BB59AD"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33</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6q</w:t>
            </w:r>
          </w:p>
        </w:tc>
        <w:tc>
          <w:tcPr>
            <w:tcW w:w="1504" w:type="dxa"/>
          </w:tcPr>
          <w:p w14:paraId="0E6C2F19" w14:textId="404D7BD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49</w:t>
            </w:r>
          </w:p>
        </w:tc>
      </w:tr>
      <w:tr w:rsidR="003A7031" w14:paraId="5CDC87DC" w14:textId="77777777" w:rsidTr="00151B79">
        <w:trPr>
          <w:trHeight w:val="522"/>
        </w:trPr>
        <w:tc>
          <w:tcPr>
            <w:tcW w:w="817" w:type="dxa"/>
          </w:tcPr>
          <w:p w14:paraId="22B45BBF"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37</w:t>
            </w:r>
          </w:p>
        </w:tc>
        <w:tc>
          <w:tcPr>
            <w:tcW w:w="7088" w:type="dxa"/>
          </w:tcPr>
          <w:p w14:paraId="7C306A8D"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34</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6q</w:t>
            </w:r>
          </w:p>
        </w:tc>
        <w:tc>
          <w:tcPr>
            <w:tcW w:w="1504" w:type="dxa"/>
          </w:tcPr>
          <w:p w14:paraId="68749DF4" w14:textId="2186EC68"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50</w:t>
            </w:r>
          </w:p>
        </w:tc>
      </w:tr>
      <w:tr w:rsidR="003A7031" w14:paraId="6289E77B" w14:textId="77777777" w:rsidTr="00151B79">
        <w:trPr>
          <w:trHeight w:val="522"/>
        </w:trPr>
        <w:tc>
          <w:tcPr>
            <w:tcW w:w="817" w:type="dxa"/>
          </w:tcPr>
          <w:p w14:paraId="1354E42F"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38</w:t>
            </w:r>
          </w:p>
        </w:tc>
        <w:tc>
          <w:tcPr>
            <w:tcW w:w="7088" w:type="dxa"/>
          </w:tcPr>
          <w:p w14:paraId="3AC289B6"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35</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6r</w:t>
            </w:r>
          </w:p>
        </w:tc>
        <w:tc>
          <w:tcPr>
            <w:tcW w:w="1504" w:type="dxa"/>
          </w:tcPr>
          <w:p w14:paraId="5429CC27" w14:textId="2C752E98"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51</w:t>
            </w:r>
          </w:p>
        </w:tc>
      </w:tr>
      <w:tr w:rsidR="003A7031" w14:paraId="439655CA" w14:textId="77777777" w:rsidTr="00151B79">
        <w:trPr>
          <w:trHeight w:val="522"/>
        </w:trPr>
        <w:tc>
          <w:tcPr>
            <w:tcW w:w="817" w:type="dxa"/>
          </w:tcPr>
          <w:p w14:paraId="5F82486D"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39</w:t>
            </w:r>
          </w:p>
        </w:tc>
        <w:tc>
          <w:tcPr>
            <w:tcW w:w="7088" w:type="dxa"/>
          </w:tcPr>
          <w:p w14:paraId="24216946" w14:textId="77777777" w:rsidR="003A7031"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36</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6r</w:t>
            </w:r>
          </w:p>
        </w:tc>
        <w:tc>
          <w:tcPr>
            <w:tcW w:w="1504" w:type="dxa"/>
          </w:tcPr>
          <w:p w14:paraId="30D05695" w14:textId="7DE92B9A"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52</w:t>
            </w:r>
          </w:p>
        </w:tc>
      </w:tr>
      <w:tr w:rsidR="003A7031" w14:paraId="649D16D0" w14:textId="77777777" w:rsidTr="00151B79">
        <w:trPr>
          <w:trHeight w:val="522"/>
        </w:trPr>
        <w:tc>
          <w:tcPr>
            <w:tcW w:w="817" w:type="dxa"/>
          </w:tcPr>
          <w:p w14:paraId="7966010B"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40</w:t>
            </w:r>
          </w:p>
        </w:tc>
        <w:tc>
          <w:tcPr>
            <w:tcW w:w="7088" w:type="dxa"/>
          </w:tcPr>
          <w:p w14:paraId="5942FAF4" w14:textId="77777777" w:rsidR="003A7031" w:rsidRPr="004A52A6"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37</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6s</w:t>
            </w:r>
          </w:p>
        </w:tc>
        <w:tc>
          <w:tcPr>
            <w:tcW w:w="1504" w:type="dxa"/>
          </w:tcPr>
          <w:p w14:paraId="79A25B7F" w14:textId="656DE7C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53</w:t>
            </w:r>
          </w:p>
        </w:tc>
      </w:tr>
      <w:tr w:rsidR="003A7031" w14:paraId="08F839E3" w14:textId="77777777" w:rsidTr="00151B79">
        <w:trPr>
          <w:trHeight w:val="522"/>
        </w:trPr>
        <w:tc>
          <w:tcPr>
            <w:tcW w:w="817" w:type="dxa"/>
          </w:tcPr>
          <w:p w14:paraId="7981172E"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41</w:t>
            </w:r>
          </w:p>
        </w:tc>
        <w:tc>
          <w:tcPr>
            <w:tcW w:w="7088" w:type="dxa"/>
          </w:tcPr>
          <w:p w14:paraId="686335F2" w14:textId="77777777" w:rsidR="003A7031" w:rsidRPr="004A52A6"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38</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6s</w:t>
            </w:r>
          </w:p>
        </w:tc>
        <w:tc>
          <w:tcPr>
            <w:tcW w:w="1504" w:type="dxa"/>
          </w:tcPr>
          <w:p w14:paraId="41197708" w14:textId="7184E747"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54</w:t>
            </w:r>
          </w:p>
        </w:tc>
      </w:tr>
      <w:tr w:rsidR="003A7031" w14:paraId="4D09175E" w14:textId="77777777" w:rsidTr="00151B79">
        <w:trPr>
          <w:trHeight w:val="522"/>
        </w:trPr>
        <w:tc>
          <w:tcPr>
            <w:tcW w:w="817" w:type="dxa"/>
          </w:tcPr>
          <w:p w14:paraId="35D173FC"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42</w:t>
            </w:r>
          </w:p>
        </w:tc>
        <w:tc>
          <w:tcPr>
            <w:tcW w:w="7088" w:type="dxa"/>
          </w:tcPr>
          <w:p w14:paraId="3F5B5F11" w14:textId="77777777" w:rsidR="003A7031" w:rsidRPr="004A52A6"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39</w:t>
            </w:r>
            <w:r w:rsidRPr="004A52A6">
              <w:rPr>
                <w:rFonts w:ascii="Times New Roman" w:hAnsi="Times New Roman" w:cs="Times New Roman"/>
                <w:sz w:val="24"/>
                <w:szCs w:val="24"/>
              </w:rPr>
              <w:t xml:space="preserve">: FTIR and </w:t>
            </w:r>
            <w:r w:rsidRPr="000864AB">
              <w:rPr>
                <w:rFonts w:ascii="Times New Roman" w:hAnsi="Times New Roman" w:cs="Times New Roman"/>
                <w:sz w:val="24"/>
                <w:szCs w:val="24"/>
                <w:vertAlign w:val="superscript"/>
              </w:rPr>
              <w:t>1</w:t>
            </w:r>
            <w:r w:rsidRPr="004A52A6">
              <w:rPr>
                <w:rFonts w:ascii="Times New Roman" w:hAnsi="Times New Roman" w:cs="Times New Roman"/>
                <w:sz w:val="24"/>
                <w:szCs w:val="24"/>
              </w:rPr>
              <w:t>H NMR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6t</w:t>
            </w:r>
          </w:p>
        </w:tc>
        <w:tc>
          <w:tcPr>
            <w:tcW w:w="1504" w:type="dxa"/>
          </w:tcPr>
          <w:p w14:paraId="2F5AE4D2" w14:textId="09BDCDFB"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55</w:t>
            </w:r>
          </w:p>
        </w:tc>
      </w:tr>
      <w:tr w:rsidR="003A7031" w14:paraId="05FDFAF3" w14:textId="77777777" w:rsidTr="00151B79">
        <w:trPr>
          <w:trHeight w:val="522"/>
        </w:trPr>
        <w:tc>
          <w:tcPr>
            <w:tcW w:w="817" w:type="dxa"/>
          </w:tcPr>
          <w:p w14:paraId="70D24B22" w14:textId="77777777" w:rsidR="003A7031" w:rsidRDefault="003A7031" w:rsidP="00151B79">
            <w:pPr>
              <w:jc w:val="center"/>
              <w:rPr>
                <w:rFonts w:ascii="Times New Roman" w:hAnsi="Times New Roman" w:cs="Times New Roman"/>
                <w:sz w:val="24"/>
                <w:szCs w:val="24"/>
              </w:rPr>
            </w:pPr>
            <w:r>
              <w:rPr>
                <w:rFonts w:ascii="Times New Roman" w:hAnsi="Times New Roman" w:cs="Times New Roman"/>
                <w:sz w:val="24"/>
                <w:szCs w:val="24"/>
              </w:rPr>
              <w:t>43</w:t>
            </w:r>
          </w:p>
        </w:tc>
        <w:tc>
          <w:tcPr>
            <w:tcW w:w="7088" w:type="dxa"/>
          </w:tcPr>
          <w:p w14:paraId="4E995D53" w14:textId="77777777" w:rsidR="003A7031" w:rsidRPr="004A52A6" w:rsidRDefault="003A7031" w:rsidP="00151B79">
            <w:pPr>
              <w:rPr>
                <w:rFonts w:ascii="Times New Roman" w:hAnsi="Times New Roman" w:cs="Times New Roman"/>
                <w:sz w:val="24"/>
                <w:szCs w:val="24"/>
              </w:rPr>
            </w:pPr>
            <w:r w:rsidRPr="004A52A6">
              <w:rPr>
                <w:rFonts w:ascii="Times New Roman" w:hAnsi="Times New Roman" w:cs="Times New Roman"/>
                <w:sz w:val="24"/>
                <w:szCs w:val="24"/>
              </w:rPr>
              <w:t xml:space="preserve">Figures </w:t>
            </w:r>
            <w:r>
              <w:rPr>
                <w:rFonts w:ascii="Times New Roman" w:hAnsi="Times New Roman" w:cs="Times New Roman"/>
                <w:sz w:val="24"/>
                <w:szCs w:val="24"/>
              </w:rPr>
              <w:t>40</w:t>
            </w:r>
            <w:r w:rsidRPr="004A52A6">
              <w:rPr>
                <w:rFonts w:ascii="Times New Roman" w:hAnsi="Times New Roman" w:cs="Times New Roman"/>
                <w:sz w:val="24"/>
                <w:szCs w:val="24"/>
              </w:rPr>
              <w:t xml:space="preserve">: </w:t>
            </w:r>
            <w:r w:rsidRPr="000864AB">
              <w:rPr>
                <w:rFonts w:ascii="Times New Roman" w:hAnsi="Times New Roman" w:cs="Times New Roman"/>
                <w:sz w:val="24"/>
                <w:szCs w:val="24"/>
                <w:vertAlign w:val="superscript"/>
              </w:rPr>
              <w:t>13</w:t>
            </w:r>
            <w:r w:rsidRPr="004A52A6">
              <w:rPr>
                <w:rFonts w:ascii="Times New Roman" w:hAnsi="Times New Roman" w:cs="Times New Roman"/>
                <w:sz w:val="24"/>
                <w:szCs w:val="24"/>
              </w:rPr>
              <w:t>C NMR and Mass spectra of</w:t>
            </w:r>
            <w:r>
              <w:rPr>
                <w:rFonts w:ascii="Times New Roman" w:hAnsi="Times New Roman" w:cs="Times New Roman"/>
                <w:sz w:val="24"/>
                <w:szCs w:val="24"/>
              </w:rPr>
              <w:t xml:space="preserve"> </w:t>
            </w:r>
            <w:r w:rsidRPr="000864AB">
              <w:rPr>
                <w:rFonts w:ascii="Times New Roman" w:hAnsi="Times New Roman" w:cs="Times New Roman"/>
                <w:b/>
                <w:bCs/>
                <w:sz w:val="24"/>
                <w:szCs w:val="24"/>
              </w:rPr>
              <w:t>6t</w:t>
            </w:r>
          </w:p>
        </w:tc>
        <w:tc>
          <w:tcPr>
            <w:tcW w:w="1504" w:type="dxa"/>
          </w:tcPr>
          <w:p w14:paraId="6C9E0A4C" w14:textId="2BF45DDB" w:rsidR="003A7031" w:rsidRDefault="00AF0814" w:rsidP="00AF0814">
            <w:pPr>
              <w:jc w:val="center"/>
              <w:rPr>
                <w:rFonts w:ascii="Times New Roman" w:hAnsi="Times New Roman" w:cs="Times New Roman"/>
                <w:sz w:val="24"/>
                <w:szCs w:val="24"/>
              </w:rPr>
            </w:pPr>
            <w:r>
              <w:rPr>
                <w:rFonts w:ascii="Times New Roman" w:hAnsi="Times New Roman" w:cs="Times New Roman"/>
                <w:sz w:val="24"/>
                <w:szCs w:val="24"/>
              </w:rPr>
              <w:t>56</w:t>
            </w:r>
          </w:p>
        </w:tc>
      </w:tr>
    </w:tbl>
    <w:p w14:paraId="210EB3CE" w14:textId="77777777" w:rsidR="003A7031" w:rsidRDefault="003A7031" w:rsidP="003A7031">
      <w:pPr>
        <w:spacing w:line="360" w:lineRule="auto"/>
        <w:rPr>
          <w:rFonts w:ascii="Times New Roman" w:hAnsi="Times New Roman" w:cs="Times New Roman"/>
          <w:b/>
          <w:bCs/>
          <w:sz w:val="24"/>
          <w:szCs w:val="24"/>
        </w:rPr>
      </w:pPr>
    </w:p>
    <w:p w14:paraId="4C14A91F" w14:textId="77777777" w:rsidR="003A7031" w:rsidRDefault="003A7031" w:rsidP="003A7031">
      <w:pPr>
        <w:spacing w:line="360" w:lineRule="auto"/>
        <w:jc w:val="both"/>
        <w:rPr>
          <w:rFonts w:ascii="Times New Roman" w:hAnsi="Times New Roman" w:cs="Times New Roman"/>
          <w:b/>
          <w:bCs/>
          <w:sz w:val="24"/>
          <w:szCs w:val="24"/>
        </w:rPr>
      </w:pPr>
    </w:p>
    <w:p w14:paraId="1DADC954" w14:textId="527E74DD" w:rsidR="003A7031" w:rsidRPr="005D3A2A" w:rsidRDefault="003A7031" w:rsidP="003A7031">
      <w:pPr>
        <w:spacing w:line="360" w:lineRule="auto"/>
        <w:jc w:val="both"/>
        <w:rPr>
          <w:rFonts w:ascii="Times New Roman" w:hAnsi="Times New Roman" w:cs="Times New Roman"/>
          <w:b/>
          <w:bCs/>
          <w:sz w:val="24"/>
          <w:szCs w:val="24"/>
        </w:rPr>
      </w:pPr>
      <w:r w:rsidRPr="005D3A2A">
        <w:rPr>
          <w:rFonts w:ascii="Times New Roman" w:hAnsi="Times New Roman" w:cs="Times New Roman"/>
          <w:b/>
          <w:bCs/>
          <w:sz w:val="24"/>
          <w:szCs w:val="24"/>
        </w:rPr>
        <w:lastRenderedPageBreak/>
        <w:t xml:space="preserve">1. General information: </w:t>
      </w:r>
    </w:p>
    <w:p w14:paraId="2F1161A6" w14:textId="77777777" w:rsidR="003A7031" w:rsidRDefault="003A7031" w:rsidP="003A7031">
      <w:pPr>
        <w:spacing w:line="360" w:lineRule="auto"/>
        <w:jc w:val="both"/>
        <w:rPr>
          <w:rFonts w:ascii="Times New Roman" w:hAnsi="Times New Roman" w:cs="Times New Roman"/>
          <w:b/>
          <w:bCs/>
          <w:sz w:val="24"/>
          <w:szCs w:val="24"/>
        </w:rPr>
      </w:pPr>
      <w:r w:rsidRPr="00D53C37">
        <w:rPr>
          <w:rFonts w:ascii="Times New Roman" w:hAnsi="Times New Roman" w:cs="Times New Roman"/>
          <w:b/>
          <w:bCs/>
          <w:sz w:val="24"/>
          <w:szCs w:val="24"/>
        </w:rPr>
        <w:t xml:space="preserve">1.1 </w:t>
      </w:r>
      <w:r>
        <w:rPr>
          <w:rFonts w:ascii="Times New Roman" w:hAnsi="Times New Roman" w:cs="Times New Roman"/>
          <w:b/>
          <w:bCs/>
          <w:sz w:val="24"/>
          <w:szCs w:val="24"/>
        </w:rPr>
        <w:t>Material</w:t>
      </w:r>
    </w:p>
    <w:p w14:paraId="4466449F" w14:textId="77777777" w:rsidR="005D3A2A" w:rsidRDefault="005D3A2A" w:rsidP="005D3A2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chemicals required </w:t>
      </w:r>
      <w:r w:rsidRPr="00015681">
        <w:rPr>
          <w:rFonts w:ascii="Times New Roman" w:hAnsi="Times New Roman" w:cs="Times New Roman"/>
          <w:color w:val="000000" w:themeColor="text1"/>
          <w:sz w:val="24"/>
          <w:szCs w:val="24"/>
        </w:rPr>
        <w:t>Zinc acetate dihydrate [Zn (CH</w:t>
      </w:r>
      <w:r w:rsidRPr="00015681">
        <w:rPr>
          <w:rFonts w:ascii="Times New Roman" w:hAnsi="Times New Roman" w:cs="Times New Roman"/>
          <w:color w:val="000000" w:themeColor="text1"/>
          <w:sz w:val="24"/>
          <w:szCs w:val="24"/>
          <w:vertAlign w:val="subscript"/>
        </w:rPr>
        <w:t>3</w:t>
      </w:r>
      <w:r w:rsidRPr="00015681">
        <w:rPr>
          <w:rFonts w:ascii="Times New Roman" w:hAnsi="Times New Roman" w:cs="Times New Roman"/>
          <w:color w:val="000000" w:themeColor="text1"/>
          <w:sz w:val="24"/>
          <w:szCs w:val="24"/>
        </w:rPr>
        <w:t>COOH)</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.2H</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O], cupric nitrate trihydrate [Cu (NO</w:t>
      </w:r>
      <w:r w:rsidRPr="00015681">
        <w:rPr>
          <w:rFonts w:ascii="Times New Roman" w:hAnsi="Times New Roman" w:cs="Times New Roman"/>
          <w:color w:val="000000" w:themeColor="text1"/>
          <w:sz w:val="24"/>
          <w:szCs w:val="24"/>
          <w:vertAlign w:val="subscript"/>
        </w:rPr>
        <w:t>3</w:t>
      </w:r>
      <w:r w:rsidRPr="00015681">
        <w:rPr>
          <w:rFonts w:ascii="Times New Roman" w:hAnsi="Times New Roman" w:cs="Times New Roman"/>
          <w:color w:val="000000" w:themeColor="text1"/>
          <w:sz w:val="24"/>
          <w:szCs w:val="24"/>
        </w:rPr>
        <w:t>)</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.3H</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O], iron chloride hexahydrate (FeCl</w:t>
      </w:r>
      <w:r w:rsidRPr="00015681">
        <w:rPr>
          <w:rFonts w:ascii="Times New Roman" w:hAnsi="Times New Roman" w:cs="Times New Roman"/>
          <w:color w:val="000000" w:themeColor="text1"/>
          <w:sz w:val="24"/>
          <w:szCs w:val="24"/>
          <w:vertAlign w:val="subscript"/>
        </w:rPr>
        <w:t>3</w:t>
      </w:r>
      <w:r w:rsidRPr="00015681">
        <w:rPr>
          <w:rFonts w:ascii="Times New Roman" w:hAnsi="Times New Roman" w:cs="Times New Roman"/>
          <w:color w:val="000000" w:themeColor="text1"/>
          <w:sz w:val="24"/>
          <w:szCs w:val="24"/>
        </w:rPr>
        <w:t>.6H</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O), zinc ferrite (ZnFe</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O</w:t>
      </w:r>
      <w:r w:rsidRPr="00015681">
        <w:rPr>
          <w:rFonts w:ascii="Times New Roman" w:hAnsi="Times New Roman" w:cs="Times New Roman"/>
          <w:color w:val="000000" w:themeColor="text1"/>
          <w:sz w:val="24"/>
          <w:szCs w:val="24"/>
          <w:vertAlign w:val="subscript"/>
        </w:rPr>
        <w:t>4</w:t>
      </w:r>
      <w:r w:rsidRPr="00015681">
        <w:rPr>
          <w:rFonts w:ascii="Times New Roman" w:hAnsi="Times New Roman" w:cs="Times New Roman"/>
          <w:color w:val="000000" w:themeColor="text1"/>
          <w:sz w:val="24"/>
          <w:szCs w:val="24"/>
        </w:rPr>
        <w:t>), copper ferrite (CuFe</w:t>
      </w:r>
      <w:r w:rsidRPr="00015681">
        <w:rPr>
          <w:rFonts w:ascii="Times New Roman" w:hAnsi="Times New Roman" w:cs="Times New Roman"/>
          <w:color w:val="000000" w:themeColor="text1"/>
          <w:sz w:val="24"/>
          <w:szCs w:val="24"/>
          <w:vertAlign w:val="subscript"/>
        </w:rPr>
        <w:t>2</w:t>
      </w:r>
      <w:r w:rsidRPr="00015681">
        <w:rPr>
          <w:rFonts w:ascii="Times New Roman" w:hAnsi="Times New Roman" w:cs="Times New Roman"/>
          <w:color w:val="000000" w:themeColor="text1"/>
          <w:sz w:val="24"/>
          <w:szCs w:val="24"/>
        </w:rPr>
        <w:t>O</w:t>
      </w:r>
      <w:r w:rsidRPr="00015681">
        <w:rPr>
          <w:rFonts w:ascii="Times New Roman" w:hAnsi="Times New Roman" w:cs="Times New Roman"/>
          <w:color w:val="000000" w:themeColor="text1"/>
          <w:sz w:val="24"/>
          <w:szCs w:val="24"/>
          <w:vertAlign w:val="subscript"/>
        </w:rPr>
        <w:t>4</w:t>
      </w:r>
      <w:r w:rsidRPr="00015681">
        <w:rPr>
          <w:rFonts w:ascii="Times New Roman" w:hAnsi="Times New Roman" w:cs="Times New Roman"/>
          <w:color w:val="000000" w:themeColor="text1"/>
          <w:sz w:val="24"/>
          <w:szCs w:val="24"/>
        </w:rPr>
        <w:t xml:space="preserve">), aromatic aldehydes, 2-aminophenol, 2-aminothiophenol, </w:t>
      </w:r>
      <w:r>
        <w:rPr>
          <w:rFonts w:ascii="Times New Roman" w:hAnsi="Times New Roman" w:cs="Times New Roman"/>
          <w:color w:val="000000" w:themeColor="text1"/>
          <w:sz w:val="24"/>
          <w:szCs w:val="24"/>
        </w:rPr>
        <w:t xml:space="preserve">and </w:t>
      </w:r>
      <w:r w:rsidRPr="00015681">
        <w:rPr>
          <w:rFonts w:ascii="Times New Roman" w:hAnsi="Times New Roman" w:cs="Times New Roman"/>
          <w:color w:val="000000" w:themeColor="text1"/>
          <w:sz w:val="24"/>
          <w:szCs w:val="24"/>
        </w:rPr>
        <w:t>ethyl acetate</w:t>
      </w:r>
      <w:r>
        <w:rPr>
          <w:rFonts w:ascii="Times New Roman" w:hAnsi="Times New Roman" w:cs="Times New Roman"/>
          <w:color w:val="000000" w:themeColor="text1"/>
          <w:sz w:val="24"/>
          <w:szCs w:val="24"/>
        </w:rPr>
        <w:t xml:space="preserve"> were obtained from Spectrochem Pvt. Ltd. and were used without further purification</w:t>
      </w:r>
      <w:r w:rsidRPr="00015681">
        <w:rPr>
          <w:rFonts w:ascii="Times New Roman" w:hAnsi="Times New Roman" w:cs="Times New Roman"/>
          <w:color w:val="000000" w:themeColor="text1"/>
          <w:sz w:val="24"/>
          <w:szCs w:val="24"/>
        </w:rPr>
        <w:t xml:space="preserve">. </w:t>
      </w:r>
      <w:r>
        <w:rPr>
          <w:rFonts w:ascii="Times New Roman" w:hAnsi="Times New Roman" w:cs="Times New Roman"/>
          <w:sz w:val="24"/>
          <w:szCs w:val="24"/>
        </w:rPr>
        <w:t>The alkali</w:t>
      </w:r>
      <w:r w:rsidRPr="00B97AC2">
        <w:rPr>
          <w:rFonts w:ascii="Times New Roman" w:hAnsi="Times New Roman" w:cs="Times New Roman"/>
          <w:sz w:val="24"/>
          <w:szCs w:val="24"/>
        </w:rPr>
        <w:t xml:space="preserve"> (NaOH,</w:t>
      </w:r>
      <w:r>
        <w:rPr>
          <w:rFonts w:ascii="Times New Roman" w:hAnsi="Times New Roman" w:cs="Times New Roman"/>
          <w:sz w:val="24"/>
          <w:szCs w:val="24"/>
        </w:rPr>
        <w:t xml:space="preserve"> </w:t>
      </w:r>
      <w:r w:rsidRPr="00B97AC2">
        <w:rPr>
          <w:rFonts w:ascii="Times New Roman" w:hAnsi="Times New Roman" w:cs="Times New Roman"/>
          <w:sz w:val="24"/>
          <w:szCs w:val="24"/>
        </w:rPr>
        <w:t>2</w:t>
      </w:r>
      <w:r>
        <w:rPr>
          <w:rFonts w:ascii="Times New Roman" w:hAnsi="Times New Roman" w:cs="Times New Roman"/>
          <w:sz w:val="24"/>
          <w:szCs w:val="24"/>
        </w:rPr>
        <w:t xml:space="preserve"> </w:t>
      </w:r>
      <w:r w:rsidRPr="00B97AC2">
        <w:rPr>
          <w:rFonts w:ascii="Times New Roman" w:hAnsi="Times New Roman" w:cs="Times New Roman"/>
          <w:sz w:val="24"/>
          <w:szCs w:val="24"/>
        </w:rPr>
        <w:t xml:space="preserve">M) </w:t>
      </w:r>
      <w:r>
        <w:rPr>
          <w:rFonts w:ascii="Times New Roman" w:hAnsi="Times New Roman" w:cs="Times New Roman"/>
          <w:sz w:val="24"/>
          <w:szCs w:val="24"/>
        </w:rPr>
        <w:t xml:space="preserve">was used as a precipitant. </w:t>
      </w:r>
      <w:r w:rsidRPr="00B97AC2">
        <w:rPr>
          <w:rFonts w:ascii="Times New Roman" w:hAnsi="Times New Roman" w:cs="Times New Roman"/>
          <w:sz w:val="24"/>
          <w:szCs w:val="24"/>
        </w:rPr>
        <w:t>Deionized water was u</w:t>
      </w:r>
      <w:r>
        <w:rPr>
          <w:rFonts w:ascii="Times New Roman" w:hAnsi="Times New Roman" w:cs="Times New Roman"/>
          <w:sz w:val="24"/>
          <w:szCs w:val="24"/>
        </w:rPr>
        <w:t>tilized</w:t>
      </w:r>
      <w:r w:rsidRPr="00B97AC2">
        <w:rPr>
          <w:rFonts w:ascii="Times New Roman" w:hAnsi="Times New Roman" w:cs="Times New Roman"/>
          <w:sz w:val="24"/>
          <w:szCs w:val="24"/>
        </w:rPr>
        <w:t xml:space="preserve"> throughout the preparation</w:t>
      </w:r>
      <w:r>
        <w:rPr>
          <w:rFonts w:ascii="Times New Roman" w:hAnsi="Times New Roman" w:cs="Times New Roman"/>
          <w:sz w:val="24"/>
          <w:szCs w:val="24"/>
        </w:rPr>
        <w:t>,</w:t>
      </w:r>
      <w:r w:rsidRPr="00B97AC2">
        <w:rPr>
          <w:rFonts w:ascii="Times New Roman" w:hAnsi="Times New Roman" w:cs="Times New Roman"/>
          <w:sz w:val="24"/>
          <w:szCs w:val="24"/>
        </w:rPr>
        <w:t xml:space="preserve"> and </w:t>
      </w:r>
      <w:r>
        <w:rPr>
          <w:rFonts w:ascii="Times New Roman" w:hAnsi="Times New Roman" w:cs="Times New Roman"/>
          <w:sz w:val="24"/>
          <w:szCs w:val="24"/>
        </w:rPr>
        <w:t xml:space="preserve">ethanol was employed for </w:t>
      </w:r>
      <w:r w:rsidRPr="00B97AC2">
        <w:rPr>
          <w:rFonts w:ascii="Times New Roman" w:hAnsi="Times New Roman" w:cs="Times New Roman"/>
          <w:sz w:val="24"/>
          <w:szCs w:val="24"/>
        </w:rPr>
        <w:t>washing steps to ensure minimal contamination and to remove residual ions and organic impurities.</w:t>
      </w:r>
      <w:r>
        <w:rPr>
          <w:rFonts w:ascii="Times New Roman" w:hAnsi="Times New Roman" w:cs="Times New Roman"/>
          <w:sz w:val="24"/>
          <w:szCs w:val="24"/>
        </w:rPr>
        <w:t xml:space="preserve"> The other reagents </w:t>
      </w:r>
      <w:r w:rsidRPr="00015681">
        <w:rPr>
          <w:rFonts w:ascii="Times New Roman" w:hAnsi="Times New Roman" w:cs="Times New Roman"/>
          <w:color w:val="000000" w:themeColor="text1"/>
          <w:sz w:val="24"/>
          <w:szCs w:val="24"/>
        </w:rPr>
        <w:t>2,2-</w:t>
      </w:r>
      <w:r>
        <w:rPr>
          <w:rFonts w:ascii="Times New Roman" w:hAnsi="Times New Roman" w:cs="Times New Roman"/>
          <w:color w:val="000000" w:themeColor="text1"/>
          <w:sz w:val="24"/>
          <w:szCs w:val="24"/>
        </w:rPr>
        <w:t>d</w:t>
      </w:r>
      <w:r w:rsidRPr="00015681">
        <w:rPr>
          <w:rFonts w:ascii="Times New Roman" w:hAnsi="Times New Roman" w:cs="Times New Roman"/>
          <w:color w:val="000000" w:themeColor="text1"/>
          <w:sz w:val="24"/>
          <w:szCs w:val="24"/>
        </w:rPr>
        <w:t>iphenyl-1-picrylhydrazyl (DPPH), alpha</w:t>
      </w:r>
      <w:r>
        <w:rPr>
          <w:rFonts w:ascii="Times New Roman" w:hAnsi="Times New Roman" w:cs="Times New Roman"/>
          <w:color w:val="000000" w:themeColor="text1"/>
          <w:sz w:val="24"/>
          <w:szCs w:val="24"/>
        </w:rPr>
        <w:t>-</w:t>
      </w:r>
      <w:r w:rsidRPr="00015681">
        <w:rPr>
          <w:rFonts w:ascii="Times New Roman" w:hAnsi="Times New Roman" w:cs="Times New Roman"/>
          <w:color w:val="000000" w:themeColor="text1"/>
          <w:sz w:val="24"/>
          <w:szCs w:val="24"/>
        </w:rPr>
        <w:t>amylase enzyme, soluble starch, 3,5-dinitrosalicyclic acid (DNSA)</w:t>
      </w:r>
      <w:r>
        <w:rPr>
          <w:rFonts w:ascii="Times New Roman" w:hAnsi="Times New Roman" w:cs="Times New Roman"/>
          <w:color w:val="000000" w:themeColor="text1"/>
          <w:sz w:val="24"/>
          <w:szCs w:val="24"/>
        </w:rPr>
        <w:t xml:space="preserve">, and </w:t>
      </w:r>
      <w:r w:rsidRPr="00015681">
        <w:rPr>
          <w:rFonts w:ascii="Times New Roman" w:hAnsi="Times New Roman" w:cs="Times New Roman"/>
          <w:color w:val="000000" w:themeColor="text1"/>
          <w:sz w:val="24"/>
          <w:szCs w:val="24"/>
        </w:rPr>
        <w:t>sodium phosphate buffer</w:t>
      </w:r>
      <w:r>
        <w:rPr>
          <w:rFonts w:ascii="Times New Roman" w:hAnsi="Times New Roman" w:cs="Times New Roman"/>
          <w:color w:val="000000" w:themeColor="text1"/>
          <w:sz w:val="24"/>
          <w:szCs w:val="24"/>
        </w:rPr>
        <w:t>, were procured from a local supplier</w:t>
      </w:r>
      <w:r w:rsidRPr="00015681">
        <w:rPr>
          <w:rFonts w:ascii="Times New Roman" w:hAnsi="Times New Roman" w:cs="Times New Roman"/>
          <w:color w:val="000000" w:themeColor="text1"/>
          <w:sz w:val="24"/>
          <w:szCs w:val="24"/>
        </w:rPr>
        <w:t xml:space="preserve">. All the chemicals </w:t>
      </w:r>
      <w:r>
        <w:rPr>
          <w:rFonts w:ascii="Times New Roman" w:hAnsi="Times New Roman" w:cs="Times New Roman"/>
          <w:color w:val="000000" w:themeColor="text1"/>
          <w:sz w:val="24"/>
          <w:szCs w:val="24"/>
        </w:rPr>
        <w:t xml:space="preserve">were </w:t>
      </w:r>
      <w:r w:rsidRPr="00015681">
        <w:rPr>
          <w:rFonts w:ascii="Times New Roman" w:hAnsi="Times New Roman" w:cs="Times New Roman"/>
          <w:color w:val="000000" w:themeColor="text1"/>
          <w:sz w:val="24"/>
          <w:szCs w:val="24"/>
        </w:rPr>
        <w:t>used as received without further purification.</w:t>
      </w:r>
    </w:p>
    <w:p w14:paraId="7FCE390C" w14:textId="77777777" w:rsidR="003A7031" w:rsidRDefault="003A7031" w:rsidP="003A703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1.2 General remark</w:t>
      </w:r>
    </w:p>
    <w:p w14:paraId="6C7D6FA9" w14:textId="77777777" w:rsidR="005D3A2A" w:rsidRPr="00A412AA" w:rsidRDefault="005D3A2A" w:rsidP="005D3A2A">
      <w:pPr>
        <w:spacing w:line="480" w:lineRule="auto"/>
        <w:jc w:val="both"/>
        <w:rPr>
          <w:rFonts w:ascii="Times New Roman" w:hAnsi="Times New Roman" w:cs="Times New Roman"/>
          <w:sz w:val="24"/>
          <w:szCs w:val="24"/>
        </w:rPr>
      </w:pPr>
      <w:r w:rsidRPr="00A412AA">
        <w:rPr>
          <w:rFonts w:ascii="Times New Roman" w:hAnsi="Times New Roman" w:cs="Times New Roman"/>
          <w:sz w:val="24"/>
          <w:szCs w:val="24"/>
        </w:rPr>
        <w:t xml:space="preserve">The </w:t>
      </w:r>
      <w:r w:rsidRPr="00A412AA">
        <w:rPr>
          <w:rFonts w:ascii="Times New Roman" w:hAnsi="Times New Roman" w:cs="Times New Roman"/>
          <w:sz w:val="24"/>
          <w:szCs w:val="24"/>
          <w:vertAlign w:val="superscript"/>
        </w:rPr>
        <w:t>1</w:t>
      </w:r>
      <w:r w:rsidRPr="00A412AA">
        <w:rPr>
          <w:rFonts w:ascii="Times New Roman" w:hAnsi="Times New Roman" w:cs="Times New Roman"/>
          <w:sz w:val="24"/>
          <w:szCs w:val="24"/>
        </w:rPr>
        <w:t xml:space="preserve">H NMR and </w:t>
      </w:r>
      <w:r w:rsidRPr="00A412AA">
        <w:rPr>
          <w:rFonts w:ascii="Times New Roman" w:hAnsi="Times New Roman" w:cs="Times New Roman"/>
          <w:sz w:val="24"/>
          <w:szCs w:val="24"/>
          <w:vertAlign w:val="superscript"/>
        </w:rPr>
        <w:t>13</w:t>
      </w:r>
      <w:r w:rsidRPr="00A412AA">
        <w:rPr>
          <w:rFonts w:ascii="Times New Roman" w:hAnsi="Times New Roman" w:cs="Times New Roman"/>
          <w:sz w:val="24"/>
          <w:szCs w:val="24"/>
        </w:rPr>
        <w:t xml:space="preserve">C NMR spectra were recorded on </w:t>
      </w:r>
      <w:r>
        <w:rPr>
          <w:rFonts w:ascii="Times New Roman" w:hAnsi="Times New Roman" w:cs="Times New Roman"/>
          <w:sz w:val="24"/>
          <w:szCs w:val="24"/>
        </w:rPr>
        <w:t xml:space="preserve">a </w:t>
      </w:r>
      <w:r w:rsidRPr="00A412AA">
        <w:rPr>
          <w:rFonts w:ascii="Times New Roman" w:hAnsi="Times New Roman" w:cs="Times New Roman"/>
          <w:sz w:val="24"/>
          <w:szCs w:val="24"/>
        </w:rPr>
        <w:t>Bruker 400 MHz and 100 MHz spectrometer, respectively, using TMS as an internal standard while</w:t>
      </w:r>
      <w:r>
        <w:rPr>
          <w:rFonts w:ascii="Times New Roman" w:hAnsi="Times New Roman" w:cs="Times New Roman"/>
          <w:sz w:val="24"/>
          <w:szCs w:val="24"/>
        </w:rPr>
        <w:t xml:space="preserve"> using</w:t>
      </w:r>
      <w:r w:rsidRPr="00A412AA">
        <w:rPr>
          <w:rFonts w:ascii="Times New Roman" w:hAnsi="Times New Roman" w:cs="Times New Roman"/>
          <w:sz w:val="24"/>
          <w:szCs w:val="24"/>
        </w:rPr>
        <w:t xml:space="preserve"> CDCl</w:t>
      </w:r>
      <w:r w:rsidRPr="00A412AA">
        <w:rPr>
          <w:rFonts w:ascii="Times New Roman" w:hAnsi="Times New Roman" w:cs="Times New Roman"/>
          <w:sz w:val="24"/>
          <w:szCs w:val="24"/>
          <w:vertAlign w:val="subscript"/>
        </w:rPr>
        <w:t xml:space="preserve">3 </w:t>
      </w:r>
      <w:r w:rsidRPr="00A412AA">
        <w:rPr>
          <w:rFonts w:ascii="Times New Roman" w:hAnsi="Times New Roman" w:cs="Times New Roman"/>
          <w:sz w:val="24"/>
          <w:szCs w:val="24"/>
        </w:rPr>
        <w:t>as solvent. FTIR spectra were recorded using KBr pellets on a Bruker ALPHA II spectrometer. Mass spectra were recorded using a Thermo TSQ Quantum Discovery Max spectrometer. The UV-Vis spec</w:t>
      </w:r>
      <w:r>
        <w:rPr>
          <w:rFonts w:ascii="Times New Roman" w:hAnsi="Times New Roman" w:cs="Times New Roman"/>
          <w:sz w:val="24"/>
          <w:szCs w:val="24"/>
        </w:rPr>
        <w:t>t</w:t>
      </w:r>
      <w:r w:rsidRPr="00A412AA">
        <w:rPr>
          <w:rFonts w:ascii="Times New Roman" w:hAnsi="Times New Roman" w:cs="Times New Roman"/>
          <w:sz w:val="24"/>
          <w:szCs w:val="24"/>
        </w:rPr>
        <w:t>ra were recorded using UV</w:t>
      </w:r>
      <w:r>
        <w:rPr>
          <w:rFonts w:ascii="Times New Roman" w:hAnsi="Times New Roman" w:cs="Times New Roman"/>
          <w:sz w:val="24"/>
          <w:szCs w:val="24"/>
        </w:rPr>
        <w:t>-vis</w:t>
      </w:r>
      <w:r w:rsidRPr="00A412AA">
        <w:rPr>
          <w:rFonts w:ascii="Times New Roman" w:hAnsi="Times New Roman" w:cs="Times New Roman"/>
          <w:sz w:val="24"/>
          <w:szCs w:val="24"/>
        </w:rPr>
        <w:t xml:space="preserve"> – BioSpectrometer fluorescence.</w:t>
      </w:r>
      <w:r w:rsidRPr="00A412AA">
        <w:t xml:space="preserve"> </w:t>
      </w:r>
      <w:r w:rsidRPr="00A412AA">
        <w:rPr>
          <w:rFonts w:ascii="Times New Roman" w:hAnsi="Times New Roman" w:cs="Times New Roman"/>
          <w:sz w:val="24"/>
          <w:szCs w:val="24"/>
        </w:rPr>
        <w:t>SW-Version: 4.2.3.0</w:t>
      </w:r>
      <w:r>
        <w:rPr>
          <w:rFonts w:ascii="Times New Roman" w:hAnsi="Times New Roman" w:cs="Times New Roman"/>
          <w:sz w:val="24"/>
          <w:szCs w:val="24"/>
        </w:rPr>
        <w:t>.</w:t>
      </w:r>
      <w:r w:rsidRPr="00A412AA">
        <w:rPr>
          <w:rFonts w:ascii="Times New Roman" w:hAnsi="Times New Roman" w:cs="Times New Roman"/>
          <w:sz w:val="24"/>
          <w:szCs w:val="24"/>
        </w:rPr>
        <w:t xml:space="preserve"> The X-ray diffractogram</w:t>
      </w:r>
      <w:r>
        <w:rPr>
          <w:rFonts w:ascii="Times New Roman" w:hAnsi="Times New Roman" w:cs="Times New Roman"/>
          <w:sz w:val="24"/>
          <w:szCs w:val="24"/>
        </w:rPr>
        <w:t>s</w:t>
      </w:r>
      <w:r w:rsidRPr="00A412AA">
        <w:rPr>
          <w:rFonts w:ascii="Times New Roman" w:hAnsi="Times New Roman" w:cs="Times New Roman"/>
          <w:sz w:val="24"/>
          <w:szCs w:val="24"/>
        </w:rPr>
        <w:t xml:space="preserve"> were obtained employing </w:t>
      </w:r>
      <w:r>
        <w:rPr>
          <w:rFonts w:ascii="Times New Roman" w:hAnsi="Times New Roman" w:cs="Times New Roman"/>
          <w:sz w:val="24"/>
          <w:szCs w:val="24"/>
        </w:rPr>
        <w:t xml:space="preserve">a </w:t>
      </w:r>
      <w:r w:rsidRPr="00A412AA">
        <w:rPr>
          <w:rFonts w:ascii="Times New Roman" w:hAnsi="Times New Roman" w:cs="Times New Roman"/>
          <w:sz w:val="24"/>
          <w:szCs w:val="24"/>
        </w:rPr>
        <w:t>Rigaku Ultima IV diffractometer.  The SEM analysis was performed on SEM - JSM-IT200</w:t>
      </w:r>
      <w:r>
        <w:rPr>
          <w:rFonts w:ascii="Times New Roman" w:hAnsi="Times New Roman" w:cs="Times New Roman"/>
          <w:sz w:val="24"/>
          <w:szCs w:val="24"/>
        </w:rPr>
        <w:t>,</w:t>
      </w:r>
      <w:r w:rsidRPr="00A412AA">
        <w:rPr>
          <w:rFonts w:ascii="Times New Roman" w:hAnsi="Times New Roman" w:cs="Times New Roman"/>
          <w:sz w:val="24"/>
          <w:szCs w:val="24"/>
        </w:rPr>
        <w:t xml:space="preserve"> and TEM analysis was done using TEM - TEM-HT7800 Series (120 kV) Hitachi. The VSM studies were done on</w:t>
      </w:r>
      <w:r>
        <w:rPr>
          <w:rFonts w:ascii="Times New Roman" w:hAnsi="Times New Roman" w:cs="Times New Roman"/>
          <w:sz w:val="24"/>
          <w:szCs w:val="24"/>
        </w:rPr>
        <w:t xml:space="preserve"> a</w:t>
      </w:r>
      <w:r w:rsidRPr="00A412AA">
        <w:rPr>
          <w:rFonts w:ascii="Times New Roman" w:hAnsi="Times New Roman" w:cs="Times New Roman"/>
          <w:sz w:val="24"/>
          <w:szCs w:val="24"/>
        </w:rPr>
        <w:t xml:space="preserve"> vibrating sample magnetometer - Quantachrome v5.25</w:t>
      </w:r>
      <w:r>
        <w:rPr>
          <w:rFonts w:ascii="Times New Roman" w:hAnsi="Times New Roman" w:cs="Times New Roman"/>
          <w:sz w:val="24"/>
          <w:szCs w:val="24"/>
        </w:rPr>
        <w:t>.</w:t>
      </w:r>
      <w:r w:rsidRPr="00A412AA">
        <w:rPr>
          <w:rFonts w:ascii="Times New Roman" w:hAnsi="Times New Roman" w:cs="Times New Roman"/>
          <w:sz w:val="24"/>
          <w:szCs w:val="24"/>
        </w:rPr>
        <w:t xml:space="preserve"> The BET surface analysis was carried out on </w:t>
      </w:r>
      <w:r>
        <w:rPr>
          <w:rFonts w:ascii="Times New Roman" w:hAnsi="Times New Roman" w:cs="Times New Roman"/>
          <w:sz w:val="24"/>
          <w:szCs w:val="24"/>
        </w:rPr>
        <w:t xml:space="preserve">a </w:t>
      </w:r>
      <w:r w:rsidRPr="00A412AA">
        <w:rPr>
          <w:rFonts w:ascii="Times New Roman" w:hAnsi="Times New Roman" w:cs="Times New Roman"/>
          <w:sz w:val="24"/>
          <w:szCs w:val="24"/>
        </w:rPr>
        <w:t xml:space="preserve">Quantachrome BET Instrument v5.25. The mass spectra were scanned by </w:t>
      </w:r>
      <w:r>
        <w:rPr>
          <w:rFonts w:ascii="Times New Roman" w:hAnsi="Times New Roman" w:cs="Times New Roman"/>
          <w:sz w:val="24"/>
          <w:szCs w:val="24"/>
        </w:rPr>
        <w:t xml:space="preserve">a </w:t>
      </w:r>
      <w:r w:rsidRPr="00A412AA">
        <w:rPr>
          <w:rFonts w:ascii="Times New Roman" w:hAnsi="Times New Roman" w:cs="Times New Roman"/>
          <w:sz w:val="24"/>
          <w:szCs w:val="24"/>
        </w:rPr>
        <w:t>Waters ACQUITY QDa Mass spectrometer.</w:t>
      </w:r>
    </w:p>
    <w:p w14:paraId="775E01F1" w14:textId="77777777" w:rsidR="005D3A2A" w:rsidRDefault="005D3A2A" w:rsidP="003A7031">
      <w:pPr>
        <w:spacing w:line="360" w:lineRule="auto"/>
        <w:jc w:val="both"/>
        <w:rPr>
          <w:rFonts w:ascii="Times New Roman" w:hAnsi="Times New Roman" w:cs="Times New Roman"/>
          <w:b/>
          <w:bCs/>
          <w:sz w:val="24"/>
          <w:szCs w:val="24"/>
        </w:rPr>
      </w:pPr>
    </w:p>
    <w:p w14:paraId="7DD70582" w14:textId="77777777" w:rsidR="003A7031" w:rsidRDefault="003A7031" w:rsidP="003A7031">
      <w:pPr>
        <w:spacing w:line="360" w:lineRule="auto"/>
        <w:jc w:val="both"/>
        <w:rPr>
          <w:rFonts w:ascii="Times New Roman" w:hAnsi="Times New Roman" w:cs="Times New Roman"/>
          <w:b/>
          <w:bCs/>
          <w:sz w:val="24"/>
          <w:szCs w:val="24"/>
        </w:rPr>
      </w:pPr>
      <w:r w:rsidRPr="005D3A2A">
        <w:rPr>
          <w:rFonts w:ascii="Times New Roman" w:hAnsi="Times New Roman" w:cs="Times New Roman"/>
          <w:b/>
          <w:bCs/>
          <w:sz w:val="24"/>
          <w:szCs w:val="24"/>
        </w:rPr>
        <w:lastRenderedPageBreak/>
        <w:t>1.3 Experimental section</w:t>
      </w:r>
    </w:p>
    <w:p w14:paraId="30A7AC5F" w14:textId="4A5E9DCC" w:rsidR="005D3A2A" w:rsidRDefault="005D3A2A" w:rsidP="003A703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w:t>
      </w:r>
      <w:r w:rsidRPr="00101EDE">
        <w:rPr>
          <w:rFonts w:ascii="Times New Roman" w:hAnsi="Times New Roman" w:cs="Times New Roman"/>
          <w:b/>
          <w:bCs/>
          <w:sz w:val="24"/>
          <w:szCs w:val="24"/>
        </w:rPr>
        <w:t>reparation</w:t>
      </w:r>
      <w:r>
        <w:rPr>
          <w:rFonts w:ascii="Times New Roman" w:hAnsi="Times New Roman" w:cs="Times New Roman"/>
          <w:b/>
          <w:bCs/>
          <w:sz w:val="24"/>
          <w:szCs w:val="24"/>
        </w:rPr>
        <w:t xml:space="preserve"> of</w:t>
      </w:r>
      <w:r w:rsidRPr="00101EDE">
        <w:rPr>
          <w:rFonts w:ascii="Times New Roman" w:hAnsi="Times New Roman" w:cs="Times New Roman"/>
          <w:b/>
          <w:bCs/>
          <w:sz w:val="24"/>
          <w:szCs w:val="24"/>
        </w:rPr>
        <w:t xml:space="preserve"> </w:t>
      </w:r>
      <w:r w:rsidRPr="007B2EB5">
        <w:rPr>
          <w:rFonts w:ascii="Times New Roman" w:hAnsi="Times New Roman" w:cs="Times New Roman"/>
          <w:b/>
          <w:bCs/>
          <w:sz w:val="24"/>
          <w:szCs w:val="24"/>
        </w:rPr>
        <w:t>zinc ferrite</w:t>
      </w:r>
      <w:r>
        <w:rPr>
          <w:rFonts w:ascii="Times New Roman" w:hAnsi="Times New Roman" w:cs="Times New Roman"/>
          <w:b/>
          <w:bCs/>
          <w:sz w:val="24"/>
          <w:szCs w:val="24"/>
        </w:rPr>
        <w:t>,</w:t>
      </w:r>
      <w:r w:rsidRPr="00292BD7">
        <w:rPr>
          <w:rFonts w:ascii="Times New Roman" w:hAnsi="Times New Roman" w:cs="Times New Roman"/>
          <w:b/>
          <w:bCs/>
          <w:sz w:val="24"/>
          <w:szCs w:val="24"/>
        </w:rPr>
        <w:t xml:space="preserve"> </w:t>
      </w:r>
      <w:r>
        <w:rPr>
          <w:rFonts w:ascii="Times New Roman" w:hAnsi="Times New Roman" w:cs="Times New Roman"/>
          <w:b/>
          <w:bCs/>
          <w:sz w:val="24"/>
          <w:szCs w:val="24"/>
        </w:rPr>
        <w:t>c</w:t>
      </w:r>
      <w:r w:rsidRPr="007B2EB5">
        <w:rPr>
          <w:rFonts w:ascii="Times New Roman" w:hAnsi="Times New Roman" w:cs="Times New Roman"/>
          <w:b/>
          <w:bCs/>
          <w:sz w:val="24"/>
          <w:szCs w:val="24"/>
        </w:rPr>
        <w:t>opper ferrite</w:t>
      </w:r>
      <w:r>
        <w:rPr>
          <w:rFonts w:ascii="Times New Roman" w:hAnsi="Times New Roman" w:cs="Times New Roman"/>
          <w:b/>
          <w:bCs/>
          <w:sz w:val="24"/>
          <w:szCs w:val="24"/>
        </w:rPr>
        <w:t xml:space="preserve"> and z</w:t>
      </w:r>
      <w:r w:rsidRPr="007B2EB5">
        <w:rPr>
          <w:rFonts w:ascii="Times New Roman" w:hAnsi="Times New Roman" w:cs="Times New Roman"/>
          <w:b/>
          <w:bCs/>
          <w:sz w:val="24"/>
          <w:szCs w:val="24"/>
        </w:rPr>
        <w:t xml:space="preserve">inc </w:t>
      </w:r>
      <w:r>
        <w:rPr>
          <w:rFonts w:ascii="Times New Roman" w:hAnsi="Times New Roman" w:cs="Times New Roman"/>
          <w:b/>
          <w:bCs/>
          <w:sz w:val="24"/>
          <w:szCs w:val="24"/>
        </w:rPr>
        <w:t>c</w:t>
      </w:r>
      <w:r w:rsidRPr="007B2EB5">
        <w:rPr>
          <w:rFonts w:ascii="Times New Roman" w:hAnsi="Times New Roman" w:cs="Times New Roman"/>
          <w:b/>
          <w:bCs/>
          <w:sz w:val="24"/>
          <w:szCs w:val="24"/>
        </w:rPr>
        <w:t>opper ferrite nanoparticles</w:t>
      </w:r>
    </w:p>
    <w:p w14:paraId="3AAFA46F" w14:textId="77777777" w:rsidR="005D3A2A" w:rsidRDefault="005D3A2A" w:rsidP="005D3A2A">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Synthesis of zinc ferrite nanoparticles</w:t>
      </w:r>
      <w:r w:rsidRPr="00630EBF">
        <w:rPr>
          <w:rFonts w:ascii="Times New Roman" w:hAnsi="Times New Roman" w:cs="Times New Roman"/>
          <w:b/>
          <w:bCs/>
          <w:sz w:val="24"/>
          <w:szCs w:val="24"/>
        </w:rPr>
        <w:t xml:space="preserve"> </w:t>
      </w:r>
      <w:r w:rsidRPr="00630EBF">
        <w:rPr>
          <w:rFonts w:ascii="Times New Roman" w:hAnsi="Times New Roman" w:cs="Times New Roman"/>
          <w:sz w:val="24"/>
          <w:szCs w:val="24"/>
        </w:rPr>
        <w:t>(ZnFe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xml:space="preserve"> NPs)</w:t>
      </w:r>
    </w:p>
    <w:p w14:paraId="0AF31421" w14:textId="77777777" w:rsidR="00316B8F" w:rsidRDefault="00316B8F" w:rsidP="00316B8F">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Zinc ferrite (ZnFe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nanoparticles were synthesized by a simple co-precipitation using zinc acetate dihydrate [Zn (CH</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COOH)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.2H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 and Iron chloride hexahydrate (FeCl</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.6H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 as precursors. Stoichiometric amounts of zinc salt (2.195 g in 100 mL distilled water) and Iron salt (2.78 g in 100 mL distilled water), in a 1:1 molar ratio. The mixed solution was treated with</w:t>
      </w:r>
      <w:r>
        <w:rPr>
          <w:rFonts w:ascii="Times New Roman" w:hAnsi="Times New Roman" w:cs="Times New Roman"/>
          <w:sz w:val="24"/>
          <w:szCs w:val="24"/>
        </w:rPr>
        <w:t xml:space="preserve"> 0.5 </w:t>
      </w:r>
      <w:r w:rsidRPr="00630EBF">
        <w:rPr>
          <w:rFonts w:ascii="Times New Roman" w:hAnsi="Times New Roman" w:cs="Times New Roman"/>
          <w:sz w:val="24"/>
          <w:szCs w:val="24"/>
        </w:rPr>
        <w:t xml:space="preserve">M NaOH </w:t>
      </w:r>
      <w:r>
        <w:rPr>
          <w:rFonts w:ascii="Times New Roman" w:hAnsi="Times New Roman" w:cs="Times New Roman"/>
          <w:sz w:val="24"/>
          <w:szCs w:val="24"/>
        </w:rPr>
        <w:t xml:space="preserve"> in 30 mL </w:t>
      </w:r>
      <w:r w:rsidRPr="00480131">
        <w:rPr>
          <w:rFonts w:ascii="Times New Roman" w:hAnsi="Times New Roman" w:cs="Times New Roman"/>
          <w:i/>
          <w:iCs/>
          <w:sz w:val="24"/>
          <w:szCs w:val="24"/>
        </w:rPr>
        <w:t>B. pinntaum</w:t>
      </w:r>
      <w:r>
        <w:rPr>
          <w:rFonts w:ascii="Times New Roman" w:hAnsi="Times New Roman" w:cs="Times New Roman"/>
          <w:sz w:val="24"/>
          <w:szCs w:val="24"/>
        </w:rPr>
        <w:t xml:space="preserve"> aqueous extact </w:t>
      </w:r>
      <w:r w:rsidRPr="00630EBF">
        <w:rPr>
          <w:rFonts w:ascii="Times New Roman" w:hAnsi="Times New Roman" w:cs="Times New Roman"/>
          <w:sz w:val="24"/>
          <w:szCs w:val="24"/>
        </w:rPr>
        <w:t>at 70 ℃ and stirred for 2 h to obtain the brownish precipitate. The precipitate was centrifuged, washed with deionized water and 70 %</w:t>
      </w:r>
      <w:r>
        <w:rPr>
          <w:rFonts w:ascii="Times New Roman" w:hAnsi="Times New Roman" w:cs="Times New Roman"/>
          <w:sz w:val="24"/>
          <w:szCs w:val="24"/>
        </w:rPr>
        <w:t>,</w:t>
      </w:r>
      <w:r w:rsidRPr="00630EBF">
        <w:rPr>
          <w:rFonts w:ascii="Times New Roman" w:hAnsi="Times New Roman" w:cs="Times New Roman"/>
          <w:sz w:val="24"/>
          <w:szCs w:val="24"/>
        </w:rPr>
        <w:t xml:space="preserve"> ethanol and dried at 120 °C for 8 h. The dried powder was calcined at 400 °C for 4 h to obtain ZnFe₂O₄ nanoparticles</w:t>
      </w:r>
      <w:r w:rsidRPr="00A412AA">
        <w:rPr>
          <w:rFonts w:ascii="Times New Roman" w:hAnsi="Times New Roman" w:cs="Times New Roman"/>
          <w:sz w:val="24"/>
          <w:szCs w:val="24"/>
        </w:rPr>
        <w:t xml:space="preserve"> </w:t>
      </w:r>
      <w:r w:rsidRPr="00630EBF">
        <w:rPr>
          <w:rFonts w:ascii="Times New Roman" w:hAnsi="Times New Roman" w:cs="Times New Roman"/>
          <w:sz w:val="24"/>
          <w:szCs w:val="24"/>
        </w:rPr>
        <w:t xml:space="preserve">as shown in </w:t>
      </w:r>
      <w:r w:rsidRPr="00A412AA">
        <w:rPr>
          <w:rFonts w:ascii="Times New Roman" w:hAnsi="Times New Roman" w:cs="Times New Roman"/>
          <w:b/>
          <w:bCs/>
          <w:sz w:val="24"/>
          <w:szCs w:val="24"/>
        </w:rPr>
        <w:t>Fig. 2</w:t>
      </w:r>
      <w:r w:rsidRPr="00630EBF">
        <w:rPr>
          <w:rFonts w:ascii="Times New Roman" w:hAnsi="Times New Roman" w:cs="Times New Roman"/>
          <w:sz w:val="24"/>
          <w:szCs w:val="24"/>
        </w:rPr>
        <w:t xml:space="preserve"> [</w:t>
      </w:r>
      <w:r>
        <w:rPr>
          <w:rFonts w:ascii="Times New Roman" w:hAnsi="Times New Roman" w:cs="Times New Roman"/>
          <w:sz w:val="24"/>
          <w:szCs w:val="24"/>
        </w:rPr>
        <w:t>38</w:t>
      </w:r>
      <w:r w:rsidRPr="00630EBF">
        <w:rPr>
          <w:rFonts w:ascii="Times New Roman" w:hAnsi="Times New Roman" w:cs="Times New Roman"/>
          <w:sz w:val="24"/>
          <w:szCs w:val="24"/>
        </w:rPr>
        <w:t>].</w:t>
      </w:r>
    </w:p>
    <w:p w14:paraId="6A9416D6" w14:textId="77777777" w:rsidR="005D3A2A" w:rsidRPr="00630EBF" w:rsidRDefault="005D3A2A" w:rsidP="005D3A2A">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Synthesis of copper ferrite nanoparticles (CuFe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xml:space="preserve"> NPs)</w:t>
      </w:r>
    </w:p>
    <w:p w14:paraId="7DFCC499" w14:textId="77777777" w:rsidR="00316B8F" w:rsidRPr="00630EBF" w:rsidRDefault="00316B8F" w:rsidP="00316B8F">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Copper ferrite (CuFe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nanoparticles were synthesized by co-precipitation using cupric nitrate trihydrate [Cu(NO</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.3H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 and iron chloride hexahydrate (FeCl</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.6H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 as precursors. Stoichiometric amounts of copper salt (2.42 g in 100 mL distilled water) and iron salt (2.78 g in 100 mL distilled water), in a 1:1 molar ratio. The mixed solution was treated with</w:t>
      </w:r>
      <w:r>
        <w:rPr>
          <w:rFonts w:ascii="Times New Roman" w:hAnsi="Times New Roman" w:cs="Times New Roman"/>
          <w:sz w:val="24"/>
          <w:szCs w:val="24"/>
        </w:rPr>
        <w:t xml:space="preserve"> 0.5 </w:t>
      </w:r>
      <w:r w:rsidRPr="00630EBF">
        <w:rPr>
          <w:rFonts w:ascii="Times New Roman" w:hAnsi="Times New Roman" w:cs="Times New Roman"/>
          <w:sz w:val="24"/>
          <w:szCs w:val="24"/>
        </w:rPr>
        <w:t>M NaOH</w:t>
      </w:r>
      <w:r>
        <w:rPr>
          <w:rFonts w:ascii="Times New Roman" w:hAnsi="Times New Roman" w:cs="Times New Roman"/>
          <w:sz w:val="24"/>
          <w:szCs w:val="24"/>
        </w:rPr>
        <w:t xml:space="preserve"> in 30 mL </w:t>
      </w:r>
      <w:r w:rsidRPr="00480131">
        <w:rPr>
          <w:rFonts w:ascii="Times New Roman" w:hAnsi="Times New Roman" w:cs="Times New Roman"/>
          <w:i/>
          <w:iCs/>
          <w:sz w:val="24"/>
          <w:szCs w:val="24"/>
        </w:rPr>
        <w:t>B. pinntaum</w:t>
      </w:r>
      <w:r>
        <w:rPr>
          <w:rFonts w:ascii="Times New Roman" w:hAnsi="Times New Roman" w:cs="Times New Roman"/>
          <w:sz w:val="24"/>
          <w:szCs w:val="24"/>
        </w:rPr>
        <w:t xml:space="preserve"> aqueous extact </w:t>
      </w:r>
      <w:r w:rsidRPr="00630EBF">
        <w:rPr>
          <w:rFonts w:ascii="Times New Roman" w:hAnsi="Times New Roman" w:cs="Times New Roman"/>
          <w:sz w:val="24"/>
          <w:szCs w:val="24"/>
        </w:rPr>
        <w:t>at 70 ℃ and stirred for 2 h to obtain the blackish precipitate. The precipitate was centrifuged, washed with deionized water and 70 % ethanol</w:t>
      </w:r>
      <w:r>
        <w:rPr>
          <w:rFonts w:ascii="Times New Roman" w:hAnsi="Times New Roman" w:cs="Times New Roman"/>
          <w:sz w:val="24"/>
          <w:szCs w:val="24"/>
        </w:rPr>
        <w:t>,</w:t>
      </w:r>
      <w:r w:rsidRPr="00630EBF">
        <w:rPr>
          <w:rFonts w:ascii="Times New Roman" w:hAnsi="Times New Roman" w:cs="Times New Roman"/>
          <w:sz w:val="24"/>
          <w:szCs w:val="24"/>
        </w:rPr>
        <w:t xml:space="preserve"> and dried at 120 °C for 8 h. The dried powder was calcined at 400 °C for 4 h to obtain CuFe₂O₄ nanoparticles</w:t>
      </w:r>
      <w:r w:rsidRPr="00A412AA">
        <w:rPr>
          <w:rFonts w:ascii="Times New Roman" w:hAnsi="Times New Roman" w:cs="Times New Roman"/>
          <w:sz w:val="24"/>
          <w:szCs w:val="24"/>
        </w:rPr>
        <w:t xml:space="preserve"> </w:t>
      </w:r>
      <w:r w:rsidRPr="00630EBF">
        <w:rPr>
          <w:rFonts w:ascii="Times New Roman" w:hAnsi="Times New Roman" w:cs="Times New Roman"/>
          <w:sz w:val="24"/>
          <w:szCs w:val="24"/>
        </w:rPr>
        <w:t xml:space="preserve">as shown in </w:t>
      </w:r>
      <w:r w:rsidRPr="00A412AA">
        <w:rPr>
          <w:rFonts w:ascii="Times New Roman" w:hAnsi="Times New Roman" w:cs="Times New Roman"/>
          <w:b/>
          <w:bCs/>
          <w:sz w:val="24"/>
          <w:szCs w:val="24"/>
        </w:rPr>
        <w:t xml:space="preserve">Fig. 2 </w:t>
      </w:r>
      <w:r w:rsidRPr="00630EBF">
        <w:rPr>
          <w:rFonts w:ascii="Times New Roman" w:hAnsi="Times New Roman" w:cs="Times New Roman"/>
          <w:sz w:val="24"/>
          <w:szCs w:val="24"/>
        </w:rPr>
        <w:t>[</w:t>
      </w:r>
      <w:r>
        <w:rPr>
          <w:rFonts w:ascii="Times New Roman" w:hAnsi="Times New Roman" w:cs="Times New Roman"/>
          <w:sz w:val="24"/>
          <w:szCs w:val="24"/>
        </w:rPr>
        <w:t>39</w:t>
      </w:r>
      <w:r w:rsidRPr="00630EBF">
        <w:rPr>
          <w:rFonts w:ascii="Times New Roman" w:hAnsi="Times New Roman" w:cs="Times New Roman"/>
          <w:sz w:val="24"/>
          <w:szCs w:val="24"/>
        </w:rPr>
        <w:t>].</w:t>
      </w:r>
    </w:p>
    <w:p w14:paraId="1259B503" w14:textId="16B41F21" w:rsidR="005D3A2A" w:rsidRDefault="005D3A2A" w:rsidP="005D3A2A">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Synthesis of Zinc Copper ferrite nanoparticles (ZnCuFe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xml:space="preserve"> NPs)</w:t>
      </w:r>
    </w:p>
    <w:p w14:paraId="233B1192" w14:textId="77777777" w:rsidR="00316B8F" w:rsidRDefault="00316B8F" w:rsidP="00316B8F">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Zinc Copper ferrite (ZnCuFe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nanoparticles were synthesized using co-precipitation by using zinc acetate dihydrate [Zn(CH</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COOH)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.2H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 cupric nitrate trihydrate [Cu(NO</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.3H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Pr>
          <w:rFonts w:ascii="Times New Roman" w:hAnsi="Times New Roman" w:cs="Times New Roman"/>
          <w:sz w:val="24"/>
          <w:szCs w:val="24"/>
        </w:rPr>
        <w:t>,</w:t>
      </w:r>
      <w:r w:rsidRPr="00630EBF">
        <w:rPr>
          <w:rFonts w:ascii="Times New Roman" w:hAnsi="Times New Roman" w:cs="Times New Roman"/>
          <w:sz w:val="24"/>
          <w:szCs w:val="24"/>
        </w:rPr>
        <w:t xml:space="preserve"> and iron chloride hexahydrate (FeCl</w:t>
      </w:r>
      <w:r w:rsidRPr="00630EBF">
        <w:rPr>
          <w:rFonts w:ascii="Times New Roman" w:hAnsi="Times New Roman" w:cs="Times New Roman"/>
          <w:sz w:val="24"/>
          <w:szCs w:val="24"/>
          <w:vertAlign w:val="subscript"/>
        </w:rPr>
        <w:t>3</w:t>
      </w:r>
      <w:r w:rsidRPr="00630EBF">
        <w:rPr>
          <w:rFonts w:ascii="Times New Roman" w:hAnsi="Times New Roman" w:cs="Times New Roman"/>
          <w:sz w:val="24"/>
          <w:szCs w:val="24"/>
        </w:rPr>
        <w:t>.6H</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 as precursor</w:t>
      </w:r>
      <w:r>
        <w:rPr>
          <w:rFonts w:ascii="Times New Roman" w:hAnsi="Times New Roman" w:cs="Times New Roman"/>
          <w:sz w:val="24"/>
          <w:szCs w:val="24"/>
        </w:rPr>
        <w:t>s</w:t>
      </w:r>
      <w:r w:rsidRPr="00630EBF">
        <w:rPr>
          <w:rFonts w:ascii="Times New Roman" w:hAnsi="Times New Roman" w:cs="Times New Roman"/>
          <w:sz w:val="24"/>
          <w:szCs w:val="24"/>
        </w:rPr>
        <w:t xml:space="preserve">. Stoichiometric </w:t>
      </w:r>
      <w:r w:rsidRPr="00630EBF">
        <w:rPr>
          <w:rFonts w:ascii="Times New Roman" w:hAnsi="Times New Roman" w:cs="Times New Roman"/>
          <w:sz w:val="24"/>
          <w:szCs w:val="24"/>
        </w:rPr>
        <w:lastRenderedPageBreak/>
        <w:t xml:space="preserve">amounts of zinc salt (2.195 g in 100 ml distilled water), copper salt (2.42 g in 100 ml distilled water) and iron salt (2.78 g in 100 ml distilled water), maintaining a molar ratio of Zn:Cu:Fe to 1:1:1. The mixed solution was treated with </w:t>
      </w:r>
      <w:r>
        <w:rPr>
          <w:rFonts w:ascii="Times New Roman" w:hAnsi="Times New Roman" w:cs="Times New Roman"/>
          <w:sz w:val="24"/>
          <w:szCs w:val="24"/>
        </w:rPr>
        <w:t xml:space="preserve">0.5 </w:t>
      </w:r>
      <w:r w:rsidRPr="00630EBF">
        <w:rPr>
          <w:rFonts w:ascii="Times New Roman" w:hAnsi="Times New Roman" w:cs="Times New Roman"/>
          <w:sz w:val="24"/>
          <w:szCs w:val="24"/>
        </w:rPr>
        <w:t xml:space="preserve">M NaOH </w:t>
      </w:r>
      <w:r>
        <w:rPr>
          <w:rFonts w:ascii="Times New Roman" w:hAnsi="Times New Roman" w:cs="Times New Roman"/>
          <w:sz w:val="24"/>
          <w:szCs w:val="24"/>
        </w:rPr>
        <w:t xml:space="preserve"> in 30 mL </w:t>
      </w:r>
      <w:r w:rsidRPr="00480131">
        <w:rPr>
          <w:rFonts w:ascii="Times New Roman" w:hAnsi="Times New Roman" w:cs="Times New Roman"/>
          <w:i/>
          <w:iCs/>
          <w:sz w:val="24"/>
          <w:szCs w:val="24"/>
        </w:rPr>
        <w:t>B. pinntaum</w:t>
      </w:r>
      <w:r>
        <w:rPr>
          <w:rFonts w:ascii="Times New Roman" w:hAnsi="Times New Roman" w:cs="Times New Roman"/>
          <w:sz w:val="24"/>
          <w:szCs w:val="24"/>
        </w:rPr>
        <w:t xml:space="preserve"> aqueous extact </w:t>
      </w:r>
      <w:r w:rsidRPr="00630EBF">
        <w:rPr>
          <w:rFonts w:ascii="Times New Roman" w:hAnsi="Times New Roman" w:cs="Times New Roman"/>
          <w:sz w:val="24"/>
          <w:szCs w:val="24"/>
        </w:rPr>
        <w:t>at 70 ℃ and stirred for 2 h to obtain the blackish precipitate. The precipitate was centrifuged, washed with deionized water and 70 % ethanol</w:t>
      </w:r>
      <w:r>
        <w:rPr>
          <w:rFonts w:ascii="Times New Roman" w:hAnsi="Times New Roman" w:cs="Times New Roman"/>
          <w:sz w:val="24"/>
          <w:szCs w:val="24"/>
        </w:rPr>
        <w:t>,</w:t>
      </w:r>
      <w:r w:rsidRPr="00630EBF">
        <w:rPr>
          <w:rFonts w:ascii="Times New Roman" w:hAnsi="Times New Roman" w:cs="Times New Roman"/>
          <w:sz w:val="24"/>
          <w:szCs w:val="24"/>
        </w:rPr>
        <w:t xml:space="preserve"> and dried at 120 °C for 8 h. The dried powder was calcined at 400 °C for 4 h to obtain ZnCuFe₂O₄ nanoparticles as shown in </w:t>
      </w:r>
      <w:r w:rsidRPr="00A412AA">
        <w:rPr>
          <w:rFonts w:ascii="Times New Roman" w:hAnsi="Times New Roman" w:cs="Times New Roman"/>
          <w:b/>
          <w:bCs/>
          <w:sz w:val="24"/>
          <w:szCs w:val="24"/>
        </w:rPr>
        <w:t xml:space="preserve">Fig. 2 </w:t>
      </w:r>
      <w:r w:rsidRPr="00630EBF">
        <w:rPr>
          <w:rFonts w:ascii="Times New Roman" w:hAnsi="Times New Roman" w:cs="Times New Roman"/>
          <w:sz w:val="24"/>
          <w:szCs w:val="24"/>
        </w:rPr>
        <w:t>[</w:t>
      </w:r>
      <w:r>
        <w:rPr>
          <w:rFonts w:ascii="Times New Roman" w:hAnsi="Times New Roman" w:cs="Times New Roman"/>
          <w:sz w:val="24"/>
          <w:szCs w:val="24"/>
        </w:rPr>
        <w:t>40</w:t>
      </w:r>
      <w:r w:rsidRPr="00630EBF">
        <w:rPr>
          <w:rFonts w:ascii="Times New Roman" w:hAnsi="Times New Roman" w:cs="Times New Roman"/>
          <w:sz w:val="24"/>
          <w:szCs w:val="24"/>
        </w:rPr>
        <w:t>].</w:t>
      </w:r>
    </w:p>
    <w:p w14:paraId="0637C3BE" w14:textId="77777777" w:rsidR="005D3A2A" w:rsidRPr="007B2EB5" w:rsidRDefault="005D3A2A" w:rsidP="005D3A2A">
      <w:pPr>
        <w:spacing w:line="360" w:lineRule="auto"/>
        <w:jc w:val="both"/>
        <w:rPr>
          <w:rFonts w:ascii="Times New Roman" w:hAnsi="Times New Roman" w:cs="Times New Roman"/>
          <w:b/>
          <w:bCs/>
          <w:sz w:val="24"/>
          <w:szCs w:val="24"/>
        </w:rPr>
      </w:pPr>
      <w:r w:rsidRPr="007B2EB5">
        <w:rPr>
          <w:rFonts w:ascii="Times New Roman" w:hAnsi="Times New Roman" w:cs="Times New Roman"/>
          <w:b/>
          <w:bCs/>
          <w:sz w:val="24"/>
          <w:szCs w:val="24"/>
        </w:rPr>
        <w:t>General procedure for the synthesis of benzoxazoles and benzothiazole</w:t>
      </w:r>
      <w:r>
        <w:rPr>
          <w:rFonts w:ascii="Times New Roman" w:hAnsi="Times New Roman" w:cs="Times New Roman"/>
          <w:b/>
          <w:bCs/>
          <w:sz w:val="24"/>
          <w:szCs w:val="24"/>
        </w:rPr>
        <w:t xml:space="preserve">s </w:t>
      </w:r>
      <w:r w:rsidRPr="007B2EB5">
        <w:rPr>
          <w:rFonts w:ascii="Times New Roman" w:hAnsi="Times New Roman" w:cs="Times New Roman"/>
          <w:b/>
          <w:bCs/>
          <w:sz w:val="24"/>
          <w:szCs w:val="24"/>
        </w:rPr>
        <w:t>(6a-t)</w:t>
      </w:r>
    </w:p>
    <w:p w14:paraId="70C7779E" w14:textId="77777777" w:rsidR="005D3A2A" w:rsidRDefault="005D3A2A" w:rsidP="005D3A2A">
      <w:pPr>
        <w:spacing w:line="480" w:lineRule="auto"/>
        <w:jc w:val="both"/>
        <w:rPr>
          <w:rFonts w:ascii="Times New Roman" w:hAnsi="Times New Roman" w:cs="Times New Roman"/>
          <w:sz w:val="24"/>
          <w:szCs w:val="24"/>
        </w:rPr>
      </w:pPr>
      <w:r w:rsidRPr="00630EBF">
        <w:rPr>
          <w:rFonts w:ascii="Times New Roman" w:hAnsi="Times New Roman" w:cs="Times New Roman"/>
          <w:sz w:val="24"/>
          <w:szCs w:val="24"/>
        </w:rPr>
        <w:t>In a</w:t>
      </w:r>
      <w:r w:rsidRPr="00630EBF">
        <w:rPr>
          <w:rFonts w:ascii="Times New Roman" w:hAnsi="Times New Roman" w:cs="Times New Roman"/>
          <w:b/>
          <w:bCs/>
          <w:sz w:val="24"/>
          <w:szCs w:val="24"/>
        </w:rPr>
        <w:t xml:space="preserve"> </w:t>
      </w:r>
      <w:r w:rsidRPr="00630EBF">
        <w:rPr>
          <w:rFonts w:ascii="Times New Roman" w:hAnsi="Times New Roman" w:cs="Times New Roman"/>
          <w:sz w:val="24"/>
          <w:szCs w:val="24"/>
        </w:rPr>
        <w:t>clean and oven-dried 50 mL capacity round</w:t>
      </w:r>
      <w:r>
        <w:rPr>
          <w:rFonts w:ascii="Times New Roman" w:hAnsi="Times New Roman" w:cs="Times New Roman"/>
          <w:sz w:val="24"/>
          <w:szCs w:val="24"/>
        </w:rPr>
        <w:t>-</w:t>
      </w:r>
      <w:r w:rsidRPr="00630EBF">
        <w:rPr>
          <w:rFonts w:ascii="Times New Roman" w:hAnsi="Times New Roman" w:cs="Times New Roman"/>
          <w:sz w:val="24"/>
          <w:szCs w:val="24"/>
        </w:rPr>
        <w:t>bottom flask, aromatic aldehydes (5 mmol) and 2-aminophenol/2-aminothiophenol (5 mmol) were added, followed by 100 mg ZnCuFe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xml:space="preserve"> in ethanol. The reaction mixture was subjected to microwave irradiation at a power of 350 W and allowed to proceed until reaction completion, as monitored by thin layer chromatography (TLC). After completion of the reaction, the ZnCuFe</w:t>
      </w:r>
      <w:r w:rsidRPr="00630EBF">
        <w:rPr>
          <w:rFonts w:ascii="Times New Roman" w:hAnsi="Times New Roman" w:cs="Times New Roman"/>
          <w:sz w:val="24"/>
          <w:szCs w:val="24"/>
          <w:vertAlign w:val="subscript"/>
        </w:rPr>
        <w:t>2</w:t>
      </w:r>
      <w:r w:rsidRPr="00630EBF">
        <w:rPr>
          <w:rFonts w:ascii="Times New Roman" w:hAnsi="Times New Roman" w:cs="Times New Roman"/>
          <w:sz w:val="24"/>
          <w:szCs w:val="24"/>
        </w:rPr>
        <w:t>O</w:t>
      </w:r>
      <w:r w:rsidRPr="00630EBF">
        <w:rPr>
          <w:rFonts w:ascii="Times New Roman" w:hAnsi="Times New Roman" w:cs="Times New Roman"/>
          <w:sz w:val="24"/>
          <w:szCs w:val="24"/>
          <w:vertAlign w:val="subscript"/>
        </w:rPr>
        <w:t>4</w:t>
      </w:r>
      <w:r w:rsidRPr="00630EBF">
        <w:rPr>
          <w:rFonts w:ascii="Times New Roman" w:hAnsi="Times New Roman" w:cs="Times New Roman"/>
          <w:sz w:val="24"/>
          <w:szCs w:val="24"/>
        </w:rPr>
        <w:t xml:space="preserve"> nanoparticles were separated from the reaction matrix via magnetic separation using</w:t>
      </w:r>
      <w:r>
        <w:rPr>
          <w:rFonts w:ascii="Times New Roman" w:hAnsi="Times New Roman" w:cs="Times New Roman"/>
          <w:sz w:val="24"/>
          <w:szCs w:val="24"/>
        </w:rPr>
        <w:t xml:space="preserve"> an</w:t>
      </w:r>
      <w:r w:rsidRPr="00630EBF">
        <w:rPr>
          <w:rFonts w:ascii="Times New Roman" w:hAnsi="Times New Roman" w:cs="Times New Roman"/>
          <w:sz w:val="24"/>
          <w:szCs w:val="24"/>
        </w:rPr>
        <w:t xml:space="preserve"> external magnet. The reaction mixture was then cooled, poured onto crushed ice, and stirred vigorously to facilitate the formation of a solid benzoxazole/benzothiazole. The crude product was then collected by filtration under vacuum, washed with cold water</w:t>
      </w:r>
      <w:r>
        <w:rPr>
          <w:rFonts w:ascii="Times New Roman" w:hAnsi="Times New Roman" w:cs="Times New Roman"/>
          <w:sz w:val="24"/>
          <w:szCs w:val="24"/>
        </w:rPr>
        <w:t>,</w:t>
      </w:r>
      <w:r w:rsidRPr="00630EBF">
        <w:rPr>
          <w:rFonts w:ascii="Times New Roman" w:hAnsi="Times New Roman" w:cs="Times New Roman"/>
          <w:sz w:val="24"/>
          <w:szCs w:val="24"/>
        </w:rPr>
        <w:t xml:space="preserve"> and recrystallized from hot ethanol to obtain the pure benzoxazoles and benzothiazoles [31]. </w:t>
      </w:r>
    </w:p>
    <w:p w14:paraId="01564B5F" w14:textId="7969F420" w:rsidR="003A7031" w:rsidRDefault="003A7031" w:rsidP="005D3A2A">
      <w:pPr>
        <w:spacing w:line="480" w:lineRule="auto"/>
        <w:jc w:val="both"/>
        <w:rPr>
          <w:rFonts w:ascii="Times New Roman" w:hAnsi="Times New Roman" w:cs="Times New Roman"/>
          <w:b/>
          <w:bCs/>
          <w:sz w:val="24"/>
          <w:szCs w:val="24"/>
        </w:rPr>
      </w:pPr>
      <w:r w:rsidRPr="00DF3F70">
        <w:rPr>
          <w:rFonts w:ascii="Times New Roman" w:hAnsi="Times New Roman" w:cs="Times New Roman"/>
          <w:b/>
          <w:bCs/>
          <w:sz w:val="24"/>
          <w:szCs w:val="24"/>
        </w:rPr>
        <w:t>Anti</w:t>
      </w:r>
      <w:r w:rsidR="003A3510">
        <w:rPr>
          <w:rFonts w:ascii="Times New Roman" w:hAnsi="Times New Roman" w:cs="Times New Roman"/>
          <w:b/>
          <w:bCs/>
          <w:sz w:val="24"/>
          <w:szCs w:val="24"/>
        </w:rPr>
        <w:t>-</w:t>
      </w:r>
      <w:r w:rsidRPr="00DF3F70">
        <w:rPr>
          <w:rFonts w:ascii="Times New Roman" w:hAnsi="Times New Roman" w:cs="Times New Roman"/>
          <w:b/>
          <w:bCs/>
          <w:sz w:val="24"/>
          <w:szCs w:val="24"/>
        </w:rPr>
        <w:t xml:space="preserve">diabetic </w:t>
      </w:r>
      <w:r w:rsidR="003A3510">
        <w:rPr>
          <w:rFonts w:ascii="Times New Roman" w:hAnsi="Times New Roman" w:cs="Times New Roman"/>
          <w:b/>
          <w:bCs/>
          <w:sz w:val="24"/>
          <w:szCs w:val="24"/>
        </w:rPr>
        <w:t>a</w:t>
      </w:r>
      <w:r w:rsidRPr="00DF3F70">
        <w:rPr>
          <w:rFonts w:ascii="Times New Roman" w:hAnsi="Times New Roman" w:cs="Times New Roman"/>
          <w:b/>
          <w:bCs/>
          <w:sz w:val="24"/>
          <w:szCs w:val="24"/>
        </w:rPr>
        <w:t>ctivity by α-</w:t>
      </w:r>
      <w:r w:rsidR="003A3510">
        <w:rPr>
          <w:rFonts w:ascii="Times New Roman" w:hAnsi="Times New Roman" w:cs="Times New Roman"/>
          <w:b/>
          <w:bCs/>
          <w:sz w:val="24"/>
          <w:szCs w:val="24"/>
        </w:rPr>
        <w:t>a</w:t>
      </w:r>
      <w:r w:rsidRPr="00DF3F70">
        <w:rPr>
          <w:rFonts w:ascii="Times New Roman" w:hAnsi="Times New Roman" w:cs="Times New Roman"/>
          <w:b/>
          <w:bCs/>
          <w:sz w:val="24"/>
          <w:szCs w:val="24"/>
        </w:rPr>
        <w:t xml:space="preserve">mylase </w:t>
      </w:r>
      <w:r w:rsidR="003A3510">
        <w:rPr>
          <w:rFonts w:ascii="Times New Roman" w:hAnsi="Times New Roman" w:cs="Times New Roman"/>
          <w:b/>
          <w:bCs/>
          <w:sz w:val="24"/>
          <w:szCs w:val="24"/>
        </w:rPr>
        <w:t>i</w:t>
      </w:r>
      <w:r w:rsidRPr="00DF3F70">
        <w:rPr>
          <w:rFonts w:ascii="Times New Roman" w:hAnsi="Times New Roman" w:cs="Times New Roman"/>
          <w:b/>
          <w:bCs/>
          <w:sz w:val="24"/>
          <w:szCs w:val="24"/>
        </w:rPr>
        <w:t xml:space="preserve">nhibition </w:t>
      </w:r>
      <w:r w:rsidR="003A3510">
        <w:rPr>
          <w:rFonts w:ascii="Times New Roman" w:hAnsi="Times New Roman" w:cs="Times New Roman"/>
          <w:b/>
          <w:bCs/>
          <w:sz w:val="24"/>
          <w:szCs w:val="24"/>
        </w:rPr>
        <w:t>a</w:t>
      </w:r>
      <w:r w:rsidRPr="00DF3F70">
        <w:rPr>
          <w:rFonts w:ascii="Times New Roman" w:hAnsi="Times New Roman" w:cs="Times New Roman"/>
          <w:b/>
          <w:bCs/>
          <w:sz w:val="24"/>
          <w:szCs w:val="24"/>
        </w:rPr>
        <w:t>ssay</w:t>
      </w:r>
    </w:p>
    <w:p w14:paraId="1B894CC4" w14:textId="7FB3DF0D" w:rsidR="005D3A2A" w:rsidRPr="00EF68A0" w:rsidRDefault="005D3A2A" w:rsidP="005D3A2A">
      <w:pPr>
        <w:spacing w:line="480" w:lineRule="auto"/>
        <w:jc w:val="both"/>
        <w:rPr>
          <w:rFonts w:ascii="Times New Roman" w:hAnsi="Times New Roman" w:cs="Times New Roman"/>
          <w:color w:val="000000" w:themeColor="text1"/>
          <w:sz w:val="24"/>
          <w:szCs w:val="24"/>
        </w:rPr>
      </w:pPr>
      <w:r w:rsidRPr="00EF68A0">
        <w:rPr>
          <w:rFonts w:ascii="Times New Roman" w:hAnsi="Times New Roman" w:cs="Times New Roman"/>
          <w:color w:val="000000" w:themeColor="text1"/>
          <w:sz w:val="24"/>
          <w:szCs w:val="24"/>
        </w:rPr>
        <w:t xml:space="preserve">All the synthesized 2-substituted benzoxazoles and benzothiazoles </w:t>
      </w:r>
      <w:r w:rsidRPr="00EF68A0">
        <w:rPr>
          <w:rFonts w:ascii="Times New Roman" w:hAnsi="Times New Roman" w:cs="Times New Roman"/>
          <w:b/>
          <w:bCs/>
          <w:color w:val="000000" w:themeColor="text1"/>
          <w:sz w:val="24"/>
          <w:szCs w:val="24"/>
        </w:rPr>
        <w:t>(6a-t)</w:t>
      </w:r>
      <w:r w:rsidRPr="00EF68A0">
        <w:rPr>
          <w:rFonts w:ascii="Times New Roman" w:hAnsi="Times New Roman" w:cs="Times New Roman"/>
          <w:color w:val="000000" w:themeColor="text1"/>
          <w:sz w:val="24"/>
          <w:szCs w:val="24"/>
        </w:rPr>
        <w:t xml:space="preserve"> were screened for α-amylase inhibitory activity using the DNSA colorimetric method. α-amylase enzyme (0.5 %) in 0.02 M sodium phosphate buffer (pH 6.9) </w:t>
      </w:r>
      <w:r w:rsidRPr="0021613B">
        <w:rPr>
          <w:rFonts w:ascii="Times New Roman" w:hAnsi="Times New Roman" w:cs="Times New Roman"/>
          <w:color w:val="000000" w:themeColor="text1"/>
          <w:sz w:val="24"/>
          <w:szCs w:val="24"/>
        </w:rPr>
        <w:t>containing</w:t>
      </w:r>
      <w:r>
        <w:rPr>
          <w:rFonts w:ascii="Times New Roman" w:hAnsi="Times New Roman" w:cs="Times New Roman"/>
          <w:color w:val="000000" w:themeColor="text1"/>
          <w:sz w:val="24"/>
          <w:szCs w:val="24"/>
        </w:rPr>
        <w:t xml:space="preserve"> </w:t>
      </w:r>
      <w:r w:rsidRPr="00EF68A0">
        <w:rPr>
          <w:rFonts w:ascii="Times New Roman" w:hAnsi="Times New Roman" w:cs="Times New Roman"/>
          <w:color w:val="000000" w:themeColor="text1"/>
          <w:sz w:val="24"/>
          <w:szCs w:val="24"/>
        </w:rPr>
        <w:t xml:space="preserve">6 mM NaCl was prepared. </w:t>
      </w:r>
      <w:r>
        <w:rPr>
          <w:rFonts w:ascii="Times New Roman" w:hAnsi="Times New Roman" w:cs="Times New Roman"/>
          <w:color w:val="000000" w:themeColor="text1"/>
          <w:sz w:val="24"/>
          <w:szCs w:val="24"/>
        </w:rPr>
        <w:t>F</w:t>
      </w:r>
      <w:r w:rsidRPr="00EF68A0">
        <w:rPr>
          <w:rFonts w:ascii="Times New Roman" w:hAnsi="Times New Roman" w:cs="Times New Roman"/>
          <w:color w:val="000000" w:themeColor="text1"/>
          <w:sz w:val="24"/>
          <w:szCs w:val="24"/>
        </w:rPr>
        <w:t xml:space="preserve">ive concentrations of enzyme solution ranging </w:t>
      </w:r>
      <w:r w:rsidRPr="0021613B">
        <w:rPr>
          <w:rFonts w:ascii="Times New Roman" w:hAnsi="Times New Roman" w:cs="Times New Roman"/>
          <w:color w:val="000000" w:themeColor="text1"/>
          <w:sz w:val="24"/>
          <w:szCs w:val="24"/>
        </w:rPr>
        <w:t>from 20 to 100</w:t>
      </w:r>
      <w:r>
        <w:rPr>
          <w:rFonts w:ascii="Times New Roman" w:hAnsi="Times New Roman" w:cs="Times New Roman"/>
          <w:color w:val="000000" w:themeColor="text1"/>
          <w:sz w:val="24"/>
          <w:szCs w:val="24"/>
        </w:rPr>
        <w:t xml:space="preserve"> </w:t>
      </w:r>
      <w:r w:rsidRPr="00EF68A0">
        <w:rPr>
          <w:rFonts w:ascii="Times New Roman" w:hAnsi="Times New Roman" w:cs="Times New Roman"/>
          <w:color w:val="000000" w:themeColor="text1"/>
          <w:sz w:val="24"/>
          <w:szCs w:val="24"/>
        </w:rPr>
        <w:t>µg/mL were pre</w:t>
      </w:r>
      <w:r>
        <w:rPr>
          <w:rFonts w:ascii="Times New Roman" w:hAnsi="Times New Roman" w:cs="Times New Roman"/>
          <w:color w:val="000000" w:themeColor="text1"/>
          <w:sz w:val="24"/>
          <w:szCs w:val="24"/>
        </w:rPr>
        <w:t>-</w:t>
      </w:r>
      <w:r w:rsidRPr="00EF68A0">
        <w:rPr>
          <w:rFonts w:ascii="Times New Roman" w:hAnsi="Times New Roman" w:cs="Times New Roman"/>
          <w:color w:val="000000" w:themeColor="text1"/>
          <w:sz w:val="24"/>
          <w:szCs w:val="24"/>
        </w:rPr>
        <w:t xml:space="preserve">incubated with different concentrations of </w:t>
      </w:r>
      <w:r w:rsidRPr="00EF68A0">
        <w:rPr>
          <w:rFonts w:ascii="Times New Roman" w:hAnsi="Times New Roman" w:cs="Times New Roman"/>
          <w:b/>
          <w:bCs/>
          <w:color w:val="000000" w:themeColor="text1"/>
          <w:sz w:val="24"/>
          <w:szCs w:val="24"/>
        </w:rPr>
        <w:t>6a-t</w:t>
      </w:r>
      <w:r w:rsidRPr="00EF68A0">
        <w:rPr>
          <w:rFonts w:ascii="Times New Roman" w:hAnsi="Times New Roman" w:cs="Times New Roman"/>
          <w:color w:val="000000" w:themeColor="text1"/>
          <w:sz w:val="24"/>
          <w:szCs w:val="24"/>
        </w:rPr>
        <w:t xml:space="preserve"> at 37 °C for 10 min. </w:t>
      </w:r>
      <w:r>
        <w:rPr>
          <w:rFonts w:ascii="Times New Roman" w:hAnsi="Times New Roman" w:cs="Times New Roman"/>
          <w:color w:val="000000" w:themeColor="text1"/>
          <w:sz w:val="24"/>
          <w:szCs w:val="24"/>
        </w:rPr>
        <w:t>After</w:t>
      </w:r>
      <w:r w:rsidRPr="00EF68A0">
        <w:rPr>
          <w:rFonts w:ascii="Times New Roman" w:hAnsi="Times New Roman" w:cs="Times New Roman"/>
          <w:color w:val="000000" w:themeColor="text1"/>
          <w:sz w:val="24"/>
          <w:szCs w:val="24"/>
        </w:rPr>
        <w:t xml:space="preserve"> the pre-incubation step, 250 µL of </w:t>
      </w:r>
      <w:r w:rsidRPr="00EF68A0">
        <w:rPr>
          <w:rFonts w:ascii="Times New Roman" w:hAnsi="Times New Roman" w:cs="Times New Roman"/>
          <w:color w:val="000000" w:themeColor="text1"/>
          <w:sz w:val="24"/>
          <w:szCs w:val="24"/>
        </w:rPr>
        <w:lastRenderedPageBreak/>
        <w:t>1 % soluble starch solution in phosphate buffer (as substrate) was quickly added</w:t>
      </w:r>
      <w:r>
        <w:rPr>
          <w:rFonts w:ascii="Times New Roman" w:hAnsi="Times New Roman" w:cs="Times New Roman"/>
          <w:color w:val="000000" w:themeColor="text1"/>
          <w:sz w:val="24"/>
          <w:szCs w:val="24"/>
        </w:rPr>
        <w:t>,</w:t>
      </w:r>
      <w:r w:rsidRPr="00EF68A0">
        <w:rPr>
          <w:rFonts w:ascii="Times New Roman" w:hAnsi="Times New Roman" w:cs="Times New Roman"/>
          <w:color w:val="000000" w:themeColor="text1"/>
          <w:sz w:val="24"/>
          <w:szCs w:val="24"/>
        </w:rPr>
        <w:t xml:space="preserve"> and</w:t>
      </w:r>
      <w:r>
        <w:rPr>
          <w:rFonts w:ascii="Times New Roman" w:hAnsi="Times New Roman" w:cs="Times New Roman"/>
          <w:color w:val="000000" w:themeColor="text1"/>
          <w:sz w:val="24"/>
          <w:szCs w:val="24"/>
        </w:rPr>
        <w:t xml:space="preserve"> the </w:t>
      </w:r>
      <w:r w:rsidRPr="00EF68A0">
        <w:rPr>
          <w:rFonts w:ascii="Times New Roman" w:hAnsi="Times New Roman" w:cs="Times New Roman"/>
          <w:color w:val="000000" w:themeColor="text1"/>
          <w:sz w:val="24"/>
          <w:szCs w:val="24"/>
        </w:rPr>
        <w:t>solution was incubated at 37 °C for 10 min. The reaction was ended by adding 1.0 mL of DNSA reagent, followed by a 5</w:t>
      </w:r>
      <w:r>
        <w:rPr>
          <w:rFonts w:ascii="Times New Roman" w:hAnsi="Times New Roman" w:cs="Times New Roman"/>
          <w:color w:val="000000" w:themeColor="text1"/>
          <w:sz w:val="24"/>
          <w:szCs w:val="24"/>
        </w:rPr>
        <w:t>-</w:t>
      </w:r>
      <w:r w:rsidRPr="00EF68A0">
        <w:rPr>
          <w:rFonts w:ascii="Times New Roman" w:hAnsi="Times New Roman" w:cs="Times New Roman"/>
          <w:color w:val="000000" w:themeColor="text1"/>
          <w:sz w:val="24"/>
          <w:szCs w:val="24"/>
        </w:rPr>
        <w:t xml:space="preserve">min heating </w:t>
      </w:r>
      <w:r>
        <w:rPr>
          <w:rFonts w:ascii="Times New Roman" w:hAnsi="Times New Roman" w:cs="Times New Roman"/>
          <w:color w:val="000000" w:themeColor="text1"/>
          <w:sz w:val="24"/>
          <w:szCs w:val="24"/>
        </w:rPr>
        <w:t>of</w:t>
      </w:r>
      <w:r w:rsidRPr="00EF68A0">
        <w:rPr>
          <w:rFonts w:ascii="Times New Roman" w:hAnsi="Times New Roman" w:cs="Times New Roman"/>
          <w:color w:val="000000" w:themeColor="text1"/>
          <w:sz w:val="24"/>
          <w:szCs w:val="24"/>
        </w:rPr>
        <w:t xml:space="preserve"> the mixture in a boiling water bath for 5 min. After cooling, the final mixture was diluted with 5 mL of distilled water, and the absorbance was recorded at 540 nm employing a UV-Visible spectrophotometer. A control reaction without inhibitor was run simultaneously. Acarbose was used as the standard anti-diabetic drug. All experiments were performed in triplicate, and results were expressed as mean ± SD</w:t>
      </w:r>
      <w:r>
        <w:rPr>
          <w:rFonts w:ascii="Times New Roman" w:hAnsi="Times New Roman" w:cs="Times New Roman"/>
          <w:color w:val="000000" w:themeColor="text1"/>
          <w:sz w:val="24"/>
          <w:szCs w:val="24"/>
        </w:rPr>
        <w:t xml:space="preserve"> [5</w:t>
      </w:r>
      <w:r w:rsidR="00316B8F">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w:t>
      </w:r>
      <w:r w:rsidRPr="00EF68A0">
        <w:rPr>
          <w:rFonts w:ascii="Times New Roman" w:hAnsi="Times New Roman" w:cs="Times New Roman"/>
          <w:color w:val="000000" w:themeColor="text1"/>
          <w:sz w:val="24"/>
          <w:szCs w:val="24"/>
        </w:rPr>
        <w:t>. The percentage inhibition of α-amylase activity was calculated using the following formula:</w:t>
      </w:r>
    </w:p>
    <w:p w14:paraId="7087823F" w14:textId="77777777" w:rsidR="005D3A2A" w:rsidRDefault="005D3A2A" w:rsidP="005D3A2A">
      <w:pPr>
        <w:spacing w:line="480" w:lineRule="auto"/>
        <w:jc w:val="center"/>
        <w:rPr>
          <w:rFonts w:ascii="Times New Roman" w:hAnsi="Times New Roman" w:cs="Times New Roman"/>
          <w:color w:val="000000" w:themeColor="text1"/>
          <w:sz w:val="24"/>
          <w:szCs w:val="24"/>
        </w:rPr>
      </w:pPr>
      <w:r w:rsidRPr="00EF68A0">
        <w:rPr>
          <w:rFonts w:ascii="Times New Roman" w:hAnsi="Times New Roman" w:cs="Times New Roman"/>
          <w:color w:val="000000" w:themeColor="text1"/>
          <w:sz w:val="24"/>
          <w:szCs w:val="24"/>
        </w:rPr>
        <w:t>% Inhibition = [(Acontrol − Asample) / Acontrol] × 100 ​</w:t>
      </w:r>
    </w:p>
    <w:p w14:paraId="0C694313" w14:textId="77777777" w:rsidR="003C6BFB" w:rsidRDefault="003C6BFB" w:rsidP="005D3A2A">
      <w:pPr>
        <w:spacing w:line="480" w:lineRule="auto"/>
        <w:rPr>
          <w:rFonts w:ascii="Times New Roman" w:hAnsi="Times New Roman" w:cs="Times New Roman"/>
          <w:b/>
          <w:bCs/>
          <w:color w:val="000000" w:themeColor="text1"/>
          <w:sz w:val="24"/>
          <w:szCs w:val="24"/>
        </w:rPr>
      </w:pPr>
    </w:p>
    <w:p w14:paraId="32EA77CA" w14:textId="77777777" w:rsidR="003C6BFB" w:rsidRDefault="003C6BFB" w:rsidP="005D3A2A">
      <w:pPr>
        <w:spacing w:line="480" w:lineRule="auto"/>
        <w:rPr>
          <w:rFonts w:ascii="Times New Roman" w:hAnsi="Times New Roman" w:cs="Times New Roman"/>
          <w:b/>
          <w:bCs/>
          <w:color w:val="000000" w:themeColor="text1"/>
          <w:sz w:val="24"/>
          <w:szCs w:val="24"/>
        </w:rPr>
      </w:pPr>
    </w:p>
    <w:p w14:paraId="6A1DA2B2" w14:textId="3D3EF284" w:rsidR="005D3A2A" w:rsidRPr="00EF68A0" w:rsidRDefault="005D3A2A" w:rsidP="005D3A2A">
      <w:pPr>
        <w:spacing w:line="480" w:lineRule="auto"/>
        <w:rPr>
          <w:rFonts w:ascii="Times New Roman" w:hAnsi="Times New Roman" w:cs="Times New Roman"/>
          <w:color w:val="000000" w:themeColor="text1"/>
          <w:sz w:val="24"/>
          <w:szCs w:val="24"/>
        </w:rPr>
      </w:pPr>
      <w:r w:rsidRPr="00EF68A0">
        <w:rPr>
          <w:rFonts w:ascii="Times New Roman" w:hAnsi="Times New Roman" w:cs="Times New Roman"/>
          <w:b/>
          <w:bCs/>
          <w:color w:val="000000" w:themeColor="text1"/>
          <w:sz w:val="24"/>
          <w:szCs w:val="24"/>
        </w:rPr>
        <w:t>Anti-oxidant activity by DPPH radical scavenging assay</w:t>
      </w:r>
    </w:p>
    <w:p w14:paraId="0DF78320" w14:textId="197B4A6F" w:rsidR="005D3A2A" w:rsidRPr="00611A0E" w:rsidRDefault="005D3A2A" w:rsidP="005D3A2A">
      <w:pPr>
        <w:spacing w:line="480" w:lineRule="auto"/>
        <w:jc w:val="both"/>
        <w:rPr>
          <w:rFonts w:ascii="Times New Roman" w:eastAsia="SimSun" w:hAnsi="Times New Roman" w:cs="Times New Roman"/>
          <w:color w:val="000000" w:themeColor="text1"/>
          <w:sz w:val="24"/>
          <w:szCs w:val="24"/>
        </w:rPr>
      </w:pPr>
      <w:r w:rsidRPr="00EF68A0">
        <w:rPr>
          <w:rFonts w:ascii="Times New Roman" w:eastAsia="SimSun" w:hAnsi="Times New Roman" w:cs="Times New Roman"/>
          <w:color w:val="000000" w:themeColor="text1"/>
          <w:sz w:val="24"/>
          <w:szCs w:val="24"/>
          <w:lang w:val="en-US"/>
        </w:rPr>
        <w:t xml:space="preserve">The anti-oxidant potential of synthesized </w:t>
      </w:r>
      <w:r w:rsidRPr="00EF68A0">
        <w:rPr>
          <w:rFonts w:ascii="Times New Roman" w:hAnsi="Times New Roman" w:cs="Times New Roman"/>
          <w:color w:val="000000" w:themeColor="text1"/>
          <w:sz w:val="24"/>
          <w:szCs w:val="24"/>
        </w:rPr>
        <w:t xml:space="preserve">2-substituted benzoxazoles and benzothiazoles </w:t>
      </w:r>
      <w:r w:rsidRPr="00EF68A0">
        <w:rPr>
          <w:rFonts w:ascii="Times New Roman" w:hAnsi="Times New Roman" w:cs="Times New Roman"/>
          <w:b/>
          <w:bCs/>
          <w:color w:val="000000" w:themeColor="text1"/>
          <w:sz w:val="24"/>
          <w:szCs w:val="24"/>
        </w:rPr>
        <w:t>(6a-t)</w:t>
      </w:r>
      <w:r w:rsidRPr="00EF68A0">
        <w:rPr>
          <w:rFonts w:ascii="Times New Roman" w:hAnsi="Times New Roman" w:cs="Times New Roman"/>
          <w:color w:val="000000" w:themeColor="text1"/>
          <w:sz w:val="24"/>
          <w:szCs w:val="24"/>
        </w:rPr>
        <w:t xml:space="preserve"> w</w:t>
      </w:r>
      <w:r>
        <w:rPr>
          <w:rFonts w:ascii="Times New Roman" w:hAnsi="Times New Roman" w:cs="Times New Roman"/>
          <w:color w:val="000000" w:themeColor="text1"/>
          <w:sz w:val="24"/>
          <w:szCs w:val="24"/>
        </w:rPr>
        <w:t>as</w:t>
      </w:r>
      <w:r w:rsidRPr="00EF68A0">
        <w:rPr>
          <w:rFonts w:ascii="Times New Roman" w:hAnsi="Times New Roman" w:cs="Times New Roman"/>
          <w:color w:val="000000" w:themeColor="text1"/>
          <w:sz w:val="24"/>
          <w:szCs w:val="24"/>
        </w:rPr>
        <w:t xml:space="preserve"> </w:t>
      </w:r>
      <w:r w:rsidRPr="00EF68A0">
        <w:rPr>
          <w:rFonts w:ascii="Times New Roman" w:eastAsia="SimSun" w:hAnsi="Times New Roman" w:cs="Times New Roman"/>
          <w:color w:val="000000" w:themeColor="text1"/>
          <w:sz w:val="24"/>
          <w:szCs w:val="24"/>
          <w:lang w:val="en-US"/>
        </w:rPr>
        <w:t xml:space="preserve">examined using the DPPH assay. A freshly prepared 5 mM DPPH solution in ethanol was used for the assay. The different solutions of </w:t>
      </w:r>
      <w:r w:rsidRPr="00EF68A0">
        <w:rPr>
          <w:rFonts w:ascii="Times New Roman" w:eastAsia="SimSun" w:hAnsi="Times New Roman" w:cs="Times New Roman"/>
          <w:b/>
          <w:bCs/>
          <w:color w:val="000000" w:themeColor="text1"/>
          <w:sz w:val="24"/>
          <w:szCs w:val="24"/>
          <w:lang w:val="en-US"/>
        </w:rPr>
        <w:t>6a-t</w:t>
      </w:r>
      <w:r w:rsidRPr="00EF68A0">
        <w:rPr>
          <w:rFonts w:ascii="Times New Roman" w:eastAsia="SimSun" w:hAnsi="Times New Roman" w:cs="Times New Roman"/>
          <w:color w:val="000000" w:themeColor="text1"/>
          <w:sz w:val="24"/>
          <w:szCs w:val="24"/>
          <w:lang w:val="en-US"/>
        </w:rPr>
        <w:t xml:space="preserve"> with five concentrations ranging </w:t>
      </w:r>
      <w:r w:rsidRPr="00611A0E">
        <w:rPr>
          <w:rFonts w:ascii="Times New Roman" w:eastAsia="SimSun" w:hAnsi="Times New Roman" w:cs="Times New Roman"/>
          <w:color w:val="000000" w:themeColor="text1"/>
          <w:sz w:val="24"/>
          <w:szCs w:val="24"/>
        </w:rPr>
        <w:t>from 20 to 100</w:t>
      </w:r>
      <w:r>
        <w:rPr>
          <w:rFonts w:ascii="Times New Roman" w:eastAsia="SimSun" w:hAnsi="Times New Roman" w:cs="Times New Roman"/>
          <w:color w:val="000000" w:themeColor="text1"/>
          <w:sz w:val="24"/>
          <w:szCs w:val="24"/>
        </w:rPr>
        <w:t xml:space="preserve"> </w:t>
      </w:r>
      <w:r w:rsidRPr="00EF68A0">
        <w:rPr>
          <w:rFonts w:ascii="Times New Roman" w:eastAsia="SimSun" w:hAnsi="Times New Roman" w:cs="Times New Roman"/>
          <w:color w:val="000000" w:themeColor="text1"/>
          <w:sz w:val="24"/>
          <w:szCs w:val="24"/>
          <w:lang w:val="en-US"/>
        </w:rPr>
        <w:t>µg/mL were prepared</w:t>
      </w:r>
      <w:r>
        <w:rPr>
          <w:rFonts w:ascii="Times New Roman" w:eastAsia="SimSun" w:hAnsi="Times New Roman" w:cs="Times New Roman"/>
          <w:color w:val="000000" w:themeColor="text1"/>
          <w:sz w:val="24"/>
          <w:szCs w:val="24"/>
          <w:lang w:val="en-US"/>
        </w:rPr>
        <w:t>,</w:t>
      </w:r>
      <w:r w:rsidRPr="00EF68A0">
        <w:rPr>
          <w:rFonts w:ascii="Times New Roman" w:eastAsia="SimSun" w:hAnsi="Times New Roman" w:cs="Times New Roman"/>
          <w:color w:val="000000" w:themeColor="text1"/>
          <w:sz w:val="24"/>
          <w:szCs w:val="24"/>
          <w:lang w:val="en-US"/>
        </w:rPr>
        <w:t xml:space="preserve"> and to </w:t>
      </w:r>
      <w:r>
        <w:rPr>
          <w:rFonts w:ascii="Times New Roman" w:eastAsia="SimSun" w:hAnsi="Times New Roman" w:cs="Times New Roman"/>
          <w:color w:val="000000" w:themeColor="text1"/>
          <w:sz w:val="24"/>
          <w:szCs w:val="24"/>
          <w:lang w:val="en-US"/>
        </w:rPr>
        <w:t>them</w:t>
      </w:r>
      <w:r w:rsidRPr="00EF68A0">
        <w:rPr>
          <w:rFonts w:ascii="Times New Roman" w:eastAsia="SimSun" w:hAnsi="Times New Roman" w:cs="Times New Roman"/>
          <w:color w:val="000000" w:themeColor="text1"/>
          <w:sz w:val="24"/>
          <w:szCs w:val="24"/>
          <w:lang w:val="en-US"/>
        </w:rPr>
        <w:t xml:space="preserve"> 1.0 mL of DPPH solution was added. The reaction mixture was incubated in </w:t>
      </w:r>
      <w:r>
        <w:rPr>
          <w:rFonts w:ascii="Times New Roman" w:eastAsia="SimSun" w:hAnsi="Times New Roman" w:cs="Times New Roman"/>
          <w:color w:val="000000" w:themeColor="text1"/>
          <w:sz w:val="24"/>
          <w:szCs w:val="24"/>
          <w:lang w:val="en-US"/>
        </w:rPr>
        <w:t xml:space="preserve">the </w:t>
      </w:r>
      <w:r w:rsidRPr="00EF68A0">
        <w:rPr>
          <w:rFonts w:ascii="Times New Roman" w:eastAsia="SimSun" w:hAnsi="Times New Roman" w:cs="Times New Roman"/>
          <w:color w:val="000000" w:themeColor="text1"/>
          <w:sz w:val="24"/>
          <w:szCs w:val="24"/>
          <w:lang w:val="en-US"/>
        </w:rPr>
        <w:t xml:space="preserve">absence of light for 30 min to avoid photodegradation. Post-incubation, the absorbance was recorded at 517 nm employing a UV-Visible spectrophotometer (Shimadzu UV-1800) against ethanol as a blank. Ascorbic acid </w:t>
      </w:r>
      <w:r>
        <w:rPr>
          <w:rFonts w:ascii="Times New Roman" w:eastAsia="SimSun" w:hAnsi="Times New Roman" w:cs="Times New Roman"/>
          <w:color w:val="000000" w:themeColor="text1"/>
          <w:sz w:val="24"/>
          <w:szCs w:val="24"/>
          <w:lang w:val="en-US"/>
        </w:rPr>
        <w:t xml:space="preserve">was </w:t>
      </w:r>
      <w:r w:rsidRPr="00EF68A0">
        <w:rPr>
          <w:rFonts w:ascii="Times New Roman" w:eastAsia="SimSun" w:hAnsi="Times New Roman" w:cs="Times New Roman"/>
          <w:color w:val="000000" w:themeColor="text1"/>
          <w:sz w:val="24"/>
          <w:szCs w:val="24"/>
          <w:lang w:val="en-US"/>
        </w:rPr>
        <w:t>used as the reference anti-oxidant. All experiments were carried out in triplicate, and the results were expressed as mean ± standard deviation (SD)</w:t>
      </w:r>
      <w:r>
        <w:rPr>
          <w:rFonts w:ascii="Times New Roman" w:eastAsia="SimSun" w:hAnsi="Times New Roman" w:cs="Times New Roman"/>
          <w:color w:val="000000" w:themeColor="text1"/>
          <w:sz w:val="24"/>
          <w:szCs w:val="24"/>
          <w:lang w:val="en-US"/>
        </w:rPr>
        <w:t xml:space="preserve"> </w:t>
      </w:r>
      <w:r w:rsidRPr="00EF68A0">
        <w:rPr>
          <w:rFonts w:ascii="Times New Roman" w:eastAsia="SimSun" w:hAnsi="Times New Roman" w:cs="Times New Roman"/>
          <w:color w:val="000000" w:themeColor="text1"/>
          <w:sz w:val="24"/>
          <w:szCs w:val="24"/>
          <w:lang w:val="en-US"/>
        </w:rPr>
        <w:t>[</w:t>
      </w:r>
      <w:r>
        <w:rPr>
          <w:rFonts w:ascii="Times New Roman" w:eastAsia="SimSun" w:hAnsi="Times New Roman" w:cs="Times New Roman"/>
          <w:color w:val="000000" w:themeColor="text1"/>
          <w:sz w:val="24"/>
          <w:szCs w:val="24"/>
          <w:lang w:val="en-US"/>
        </w:rPr>
        <w:t>5</w:t>
      </w:r>
      <w:r w:rsidR="00316B8F">
        <w:rPr>
          <w:rFonts w:ascii="Times New Roman" w:eastAsia="SimSun" w:hAnsi="Times New Roman" w:cs="Times New Roman"/>
          <w:color w:val="000000" w:themeColor="text1"/>
          <w:sz w:val="24"/>
          <w:szCs w:val="24"/>
          <w:lang w:val="en-US"/>
        </w:rPr>
        <w:t>9</w:t>
      </w:r>
      <w:r w:rsidRPr="00EF68A0">
        <w:rPr>
          <w:rFonts w:ascii="Times New Roman" w:eastAsia="SimSun" w:hAnsi="Times New Roman" w:cs="Times New Roman"/>
          <w:color w:val="000000" w:themeColor="text1"/>
          <w:sz w:val="24"/>
          <w:szCs w:val="24"/>
          <w:lang w:val="en-US"/>
        </w:rPr>
        <w:t>]</w:t>
      </w:r>
      <w:r>
        <w:rPr>
          <w:rFonts w:ascii="Times New Roman" w:eastAsia="SimSun" w:hAnsi="Times New Roman" w:cs="Times New Roman"/>
          <w:color w:val="000000" w:themeColor="text1"/>
          <w:sz w:val="24"/>
          <w:szCs w:val="24"/>
          <w:lang w:val="en-US"/>
        </w:rPr>
        <w:t>.</w:t>
      </w:r>
    </w:p>
    <w:p w14:paraId="6B6E0AC9" w14:textId="77777777" w:rsidR="005D3A2A" w:rsidRPr="00EF68A0" w:rsidRDefault="005D3A2A" w:rsidP="005D3A2A">
      <w:pPr>
        <w:spacing w:line="480" w:lineRule="auto"/>
        <w:jc w:val="both"/>
        <w:rPr>
          <w:rFonts w:ascii="Times New Roman" w:eastAsia="SimSun" w:hAnsi="Times New Roman" w:cs="Times New Roman"/>
          <w:color w:val="000000" w:themeColor="text1"/>
          <w:sz w:val="24"/>
          <w:szCs w:val="24"/>
          <w:lang w:val="en-US"/>
        </w:rPr>
      </w:pPr>
      <w:r w:rsidRPr="00EF68A0">
        <w:rPr>
          <w:rFonts w:ascii="Times New Roman" w:eastAsia="SimSun" w:hAnsi="Times New Roman" w:cs="Times New Roman"/>
          <w:color w:val="000000" w:themeColor="text1"/>
          <w:sz w:val="24"/>
          <w:szCs w:val="24"/>
          <w:lang w:val="en-US"/>
        </w:rPr>
        <w:t>The percentage of DPPH radical scavenging activity was calculated using the formula:</w:t>
      </w:r>
    </w:p>
    <w:p w14:paraId="77A0A8A4" w14:textId="77777777" w:rsidR="005D3A2A" w:rsidRPr="00EF68A0" w:rsidRDefault="005D3A2A" w:rsidP="005D3A2A">
      <w:pPr>
        <w:spacing w:line="480" w:lineRule="auto"/>
        <w:ind w:firstLineChars="1000" w:firstLine="2400"/>
        <w:jc w:val="both"/>
        <w:rPr>
          <w:rFonts w:ascii="Times New Roman" w:eastAsia="SimSun" w:hAnsi="Times New Roman" w:cs="Times New Roman"/>
          <w:b/>
          <w:bCs/>
          <w:color w:val="000000" w:themeColor="text1"/>
          <w:sz w:val="24"/>
          <w:szCs w:val="24"/>
        </w:rPr>
      </w:pPr>
      <w:r w:rsidRPr="00EF68A0">
        <w:rPr>
          <w:rFonts w:ascii="Times New Roman" w:hAnsi="Times New Roman" w:cs="Times New Roman"/>
          <w:noProof/>
          <w:color w:val="000000" w:themeColor="text1"/>
          <w:sz w:val="24"/>
          <w:szCs w:val="24"/>
        </w:rPr>
        <w:lastRenderedPageBreak/>
        <mc:AlternateContent>
          <mc:Choice Requires="wps">
            <w:drawing>
              <wp:anchor distT="0" distB="0" distL="114300" distR="114300" simplePos="0" relativeHeight="251659264" behindDoc="0" locked="0" layoutInCell="1" allowOverlap="1" wp14:anchorId="65C310F7" wp14:editId="076EC673">
                <wp:simplePos x="0" y="0"/>
                <wp:positionH relativeFrom="column">
                  <wp:posOffset>2774950</wp:posOffset>
                </wp:positionH>
                <wp:positionV relativeFrom="paragraph">
                  <wp:posOffset>231775</wp:posOffset>
                </wp:positionV>
                <wp:extent cx="460375" cy="5715"/>
                <wp:effectExtent l="0" t="0" r="0" b="0"/>
                <wp:wrapNone/>
                <wp:docPr id="2" name="Straight Connector 2"/>
                <wp:cNvGraphicFramePr/>
                <a:graphic xmlns:a="http://schemas.openxmlformats.org/drawingml/2006/main">
                  <a:graphicData uri="http://schemas.microsoft.com/office/word/2010/wordprocessingShape">
                    <wps:wsp>
                      <wps:cNvCnPr/>
                      <wps:spPr>
                        <a:xfrm flipV="1">
                          <a:off x="3907155" y="2932430"/>
                          <a:ext cx="460375" cy="571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i="http://schemas.microsoft.com/office/word/2026/wordml/cei">
            <w:pict>
              <v:line w14:anchorId="3D177B18"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18.5pt,18.25pt" to="254.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" strokecolor="black [3200]" strokeweight="1.5pt">
                <v:stroke joinstyle="miter"/>
              </v:line>
            </w:pict>
          </mc:Fallback>
        </mc:AlternateContent>
      </w:r>
      <w:r w:rsidRPr="00EF68A0">
        <w:rPr>
          <w:rFonts w:ascii="Times New Roman" w:eastAsia="SimSun" w:hAnsi="Times New Roman" w:cs="Times New Roman"/>
          <w:b/>
          <w:bCs/>
          <w:color w:val="000000" w:themeColor="text1"/>
          <w:sz w:val="24"/>
          <w:szCs w:val="24"/>
        </w:rPr>
        <w:t>% of inhibition = [(A0-AT) × 100]</w:t>
      </w:r>
    </w:p>
    <w:p w14:paraId="6972A3DF" w14:textId="77777777" w:rsidR="005D3A2A" w:rsidRPr="00EF68A0" w:rsidRDefault="005D3A2A" w:rsidP="005D3A2A">
      <w:pPr>
        <w:spacing w:line="480" w:lineRule="auto"/>
        <w:jc w:val="both"/>
        <w:rPr>
          <w:rFonts w:ascii="Times New Roman" w:eastAsia="SimSun" w:hAnsi="Times New Roman" w:cs="Times New Roman"/>
          <w:b/>
          <w:bCs/>
          <w:color w:val="000000" w:themeColor="text1"/>
          <w:sz w:val="24"/>
          <w:szCs w:val="24"/>
        </w:rPr>
      </w:pPr>
      <w:r w:rsidRPr="00EF68A0">
        <w:rPr>
          <w:rFonts w:ascii="Times New Roman" w:eastAsia="SimSun" w:hAnsi="Times New Roman" w:cs="Times New Roman"/>
          <w:b/>
          <w:bCs/>
          <w:color w:val="000000" w:themeColor="text1"/>
          <w:sz w:val="24"/>
          <w:szCs w:val="24"/>
        </w:rPr>
        <w:t xml:space="preserve">                                                                           (A0)</w:t>
      </w:r>
    </w:p>
    <w:p w14:paraId="6E058B6F" w14:textId="77777777" w:rsidR="005D3A2A" w:rsidRPr="00EF68A0" w:rsidRDefault="005D3A2A" w:rsidP="005D3A2A">
      <w:pPr>
        <w:spacing w:line="480" w:lineRule="auto"/>
        <w:jc w:val="both"/>
        <w:rPr>
          <w:rFonts w:ascii="Times New Roman" w:eastAsia="SimSun" w:hAnsi="Times New Roman" w:cs="Times New Roman"/>
          <w:color w:val="000000" w:themeColor="text1"/>
          <w:sz w:val="24"/>
          <w:szCs w:val="24"/>
          <w:lang w:val="en-US"/>
        </w:rPr>
      </w:pPr>
      <w:r w:rsidRPr="00EF68A0">
        <w:rPr>
          <w:rFonts w:ascii="Times New Roman" w:eastAsia="SimSun" w:hAnsi="Times New Roman" w:cs="Times New Roman"/>
          <w:color w:val="000000" w:themeColor="text1"/>
          <w:sz w:val="24"/>
          <w:szCs w:val="24"/>
          <w:lang w:val="en-US"/>
        </w:rPr>
        <w:t>Where, A</w:t>
      </w:r>
      <w:r>
        <w:rPr>
          <w:rFonts w:ascii="Times New Roman" w:eastAsia="SimSun" w:hAnsi="Times New Roman" w:cs="Times New Roman"/>
          <w:color w:val="000000" w:themeColor="text1"/>
          <w:sz w:val="24"/>
          <w:szCs w:val="24"/>
          <w:lang w:val="en-US"/>
        </w:rPr>
        <w:t>0</w:t>
      </w:r>
      <w:r w:rsidRPr="00EF68A0">
        <w:rPr>
          <w:rFonts w:ascii="Times New Roman" w:eastAsia="SimSun" w:hAnsi="Times New Roman" w:cs="Times New Roman"/>
          <w:color w:val="000000" w:themeColor="text1"/>
          <w:sz w:val="24"/>
          <w:szCs w:val="24"/>
          <w:lang w:val="en-US"/>
        </w:rPr>
        <w:t xml:space="preserve"> is the absorbance of control sample and AT is absorbance of test sample.</w:t>
      </w:r>
    </w:p>
    <w:p w14:paraId="513EA6F4" w14:textId="77777777" w:rsidR="005D3A2A" w:rsidRDefault="005D3A2A" w:rsidP="005D3A2A">
      <w:pPr>
        <w:spacing w:line="480" w:lineRule="auto"/>
        <w:jc w:val="both"/>
        <w:rPr>
          <w:rFonts w:ascii="Times New Roman" w:eastAsia="SimSun" w:hAnsi="Times New Roman" w:cs="Times New Roman"/>
          <w:b/>
          <w:bCs/>
          <w:sz w:val="24"/>
          <w:szCs w:val="24"/>
          <w:lang w:val="en-US"/>
        </w:rPr>
      </w:pPr>
      <w:r w:rsidRPr="00296479">
        <w:rPr>
          <w:rFonts w:ascii="Times New Roman" w:eastAsia="SimSun" w:hAnsi="Times New Roman" w:cs="Times New Roman"/>
          <w:b/>
          <w:bCs/>
          <w:sz w:val="24"/>
          <w:szCs w:val="24"/>
          <w:lang w:val="en-US"/>
        </w:rPr>
        <w:t>In silico assessment of bioactivity</w:t>
      </w:r>
      <w:r>
        <w:rPr>
          <w:rFonts w:ascii="Times New Roman" w:eastAsia="SimSun" w:hAnsi="Times New Roman" w:cs="Times New Roman"/>
          <w:sz w:val="24"/>
          <w:szCs w:val="24"/>
          <w:lang w:val="en-US"/>
        </w:rPr>
        <w:t xml:space="preserve"> </w:t>
      </w:r>
      <w:r>
        <w:rPr>
          <w:rFonts w:ascii="Times New Roman" w:eastAsia="SimSun" w:hAnsi="Times New Roman" w:cs="Times New Roman"/>
          <w:b/>
          <w:bCs/>
          <w:sz w:val="24"/>
          <w:szCs w:val="24"/>
          <w:lang w:val="en-US"/>
        </w:rPr>
        <w:t>scores and pharmacokinetic parameters of synthesized benzoxazoles and benzothiazoles (6a-t)</w:t>
      </w:r>
    </w:p>
    <w:p w14:paraId="50ECB5B5" w14:textId="39604D46" w:rsidR="005D3A2A" w:rsidRPr="009505C4" w:rsidRDefault="005D3A2A" w:rsidP="005D3A2A">
      <w:pPr>
        <w:spacing w:line="480" w:lineRule="auto"/>
        <w:jc w:val="both"/>
        <w:rPr>
          <w:rFonts w:ascii="Times New Roman" w:hAnsi="Times New Roman" w:cs="Times New Roman"/>
          <w:color w:val="EE0000"/>
          <w:sz w:val="24"/>
          <w:szCs w:val="24"/>
        </w:rPr>
      </w:pPr>
      <w:r w:rsidRPr="009505C4">
        <w:rPr>
          <w:rFonts w:ascii="Times New Roman" w:hAnsi="Times New Roman" w:cs="Times New Roman"/>
          <w:sz w:val="24"/>
          <w:szCs w:val="24"/>
        </w:rPr>
        <w:t xml:space="preserve">ChemDraw Pro 2016 was used to generate 2-D molecular structures and obtain Simplified Molecular Input Line Entry System (SMILES) strings for the newly synthesized benzoxazoles and benzothiazoles </w:t>
      </w:r>
      <w:r w:rsidRPr="00EF68A0">
        <w:rPr>
          <w:rFonts w:ascii="Times New Roman" w:hAnsi="Times New Roman" w:cs="Times New Roman"/>
          <w:b/>
          <w:bCs/>
          <w:sz w:val="24"/>
          <w:szCs w:val="24"/>
        </w:rPr>
        <w:t>(6a-t)</w:t>
      </w:r>
      <w:r w:rsidRPr="009505C4">
        <w:rPr>
          <w:rFonts w:ascii="Times New Roman" w:hAnsi="Times New Roman" w:cs="Times New Roman"/>
          <w:sz w:val="24"/>
          <w:szCs w:val="24"/>
        </w:rPr>
        <w:t>. These structures were fed to monolinspiration (https://www.molinspiration.com/) - to calculate molecular properties, predict bioactivity scores, and assess the drug-likeness of chemical compounds, ADMET Lab 3.0 (https://admetlab3.scbdd.com/) - to predict and evaluate the pharmacokinetics, drug-likeness, and toxicity of chemical compounds and Swiss ADMT (http://www.swissadme.ch) – for pharmacokinetic and drug-likeness profiling</w:t>
      </w:r>
      <w:r>
        <w:rPr>
          <w:rFonts w:ascii="Times New Roman" w:hAnsi="Times New Roman" w:cs="Times New Roman"/>
          <w:color w:val="EE0000"/>
          <w:sz w:val="24"/>
          <w:szCs w:val="24"/>
        </w:rPr>
        <w:t xml:space="preserve"> </w:t>
      </w:r>
      <w:r w:rsidRPr="00002CFC">
        <w:rPr>
          <w:rFonts w:ascii="Times New Roman" w:hAnsi="Times New Roman" w:cs="Times New Roman"/>
          <w:color w:val="000000" w:themeColor="text1"/>
          <w:sz w:val="24"/>
          <w:szCs w:val="24"/>
        </w:rPr>
        <w:t>[</w:t>
      </w:r>
      <w:r w:rsidR="00316B8F">
        <w:rPr>
          <w:rFonts w:ascii="Times New Roman" w:hAnsi="Times New Roman" w:cs="Times New Roman"/>
          <w:color w:val="000000" w:themeColor="text1"/>
          <w:sz w:val="24"/>
          <w:szCs w:val="24"/>
        </w:rPr>
        <w:t>60</w:t>
      </w:r>
      <w:r w:rsidRPr="00002CFC">
        <w:rPr>
          <w:rFonts w:ascii="Times New Roman" w:hAnsi="Times New Roman" w:cs="Times New Roman"/>
          <w:color w:val="000000" w:themeColor="text1"/>
          <w:sz w:val="24"/>
          <w:szCs w:val="24"/>
        </w:rPr>
        <w:t xml:space="preserve">] </w:t>
      </w:r>
      <w:r w:rsidRPr="009505C4">
        <w:rPr>
          <w:rFonts w:ascii="Times New Roman" w:hAnsi="Times New Roman" w:cs="Times New Roman"/>
          <w:sz w:val="24"/>
          <w:szCs w:val="24"/>
        </w:rPr>
        <w:t>and Schrödinger software (https://www.schrodinger.com/life-science/learn/white-papers/docking-and-scoring/) -  to predict bioactivity scores and estimate key molecular descriptors</w:t>
      </w:r>
      <w:r>
        <w:rPr>
          <w:rFonts w:ascii="Times New Roman" w:hAnsi="Times New Roman" w:cs="Times New Roman"/>
          <w:sz w:val="24"/>
          <w:szCs w:val="24"/>
        </w:rPr>
        <w:t xml:space="preserve"> </w:t>
      </w:r>
      <w:r w:rsidRPr="009505C4">
        <w:rPr>
          <w:rFonts w:ascii="Times New Roman" w:hAnsi="Times New Roman" w:cs="Times New Roman"/>
          <w:sz w:val="24"/>
          <w:szCs w:val="24"/>
        </w:rPr>
        <w:t>[</w:t>
      </w:r>
      <w:r w:rsidR="00316B8F">
        <w:rPr>
          <w:rFonts w:ascii="Times New Roman" w:hAnsi="Times New Roman" w:cs="Times New Roman"/>
          <w:sz w:val="24"/>
          <w:szCs w:val="24"/>
        </w:rPr>
        <w:t>61</w:t>
      </w:r>
      <w:r w:rsidRPr="009505C4">
        <w:rPr>
          <w:rFonts w:ascii="Times New Roman" w:hAnsi="Times New Roman" w:cs="Times New Roman"/>
          <w:sz w:val="24"/>
          <w:szCs w:val="24"/>
        </w:rPr>
        <w:t>]</w:t>
      </w:r>
      <w:r>
        <w:rPr>
          <w:rFonts w:ascii="Times New Roman" w:hAnsi="Times New Roman" w:cs="Times New Roman"/>
          <w:sz w:val="24"/>
          <w:szCs w:val="24"/>
        </w:rPr>
        <w:t>.</w:t>
      </w:r>
      <w:r w:rsidRPr="009505C4">
        <w:rPr>
          <w:rFonts w:ascii="Times New Roman" w:hAnsi="Times New Roman" w:cs="Times New Roman"/>
          <w:sz w:val="24"/>
          <w:szCs w:val="24"/>
        </w:rPr>
        <w:t xml:space="preserve"> ProTox-III (https://tox.charite.de/protox3/index.php?site=compound_input) – for in silico toxicity prediction [</w:t>
      </w:r>
      <w:r>
        <w:rPr>
          <w:rFonts w:ascii="Times New Roman" w:hAnsi="Times New Roman" w:cs="Times New Roman"/>
          <w:sz w:val="24"/>
          <w:szCs w:val="24"/>
        </w:rPr>
        <w:t>6</w:t>
      </w:r>
      <w:r w:rsidR="00316B8F">
        <w:rPr>
          <w:rFonts w:ascii="Times New Roman" w:hAnsi="Times New Roman" w:cs="Times New Roman"/>
          <w:sz w:val="24"/>
          <w:szCs w:val="24"/>
        </w:rPr>
        <w:t>2</w:t>
      </w:r>
      <w:r w:rsidRPr="009505C4">
        <w:rPr>
          <w:rFonts w:ascii="Times New Roman" w:hAnsi="Times New Roman" w:cs="Times New Roman"/>
          <w:sz w:val="24"/>
          <w:szCs w:val="24"/>
        </w:rPr>
        <w:t>]</w:t>
      </w:r>
      <w:r>
        <w:rPr>
          <w:rFonts w:ascii="Times New Roman" w:hAnsi="Times New Roman" w:cs="Times New Roman"/>
          <w:sz w:val="24"/>
          <w:szCs w:val="24"/>
        </w:rPr>
        <w:t>.</w:t>
      </w:r>
      <w:r w:rsidRPr="009505C4">
        <w:rPr>
          <w:rFonts w:ascii="Times New Roman" w:hAnsi="Times New Roman" w:cs="Times New Roman"/>
          <w:sz w:val="24"/>
          <w:szCs w:val="24"/>
        </w:rPr>
        <w:t xml:space="preserve"> </w:t>
      </w:r>
    </w:p>
    <w:p w14:paraId="2403CB4E" w14:textId="4B071B08" w:rsidR="005D3A2A" w:rsidRPr="00C601CB" w:rsidRDefault="005D3A2A" w:rsidP="005D3A2A">
      <w:pPr>
        <w:spacing w:line="480" w:lineRule="auto"/>
        <w:jc w:val="both"/>
        <w:rPr>
          <w:rFonts w:ascii="Times New Roman" w:hAnsi="Times New Roman" w:cs="Times New Roman"/>
          <w:color w:val="000000" w:themeColor="text1"/>
          <w:w w:val="115"/>
          <w:sz w:val="24"/>
          <w:szCs w:val="24"/>
        </w:rPr>
      </w:pPr>
      <w:r w:rsidRPr="009505C4">
        <w:rPr>
          <w:rFonts w:ascii="Times New Roman" w:hAnsi="Times New Roman" w:cs="Times New Roman"/>
          <w:w w:val="115"/>
          <w:sz w:val="24"/>
          <w:szCs w:val="24"/>
        </w:rPr>
        <w:tab/>
      </w:r>
      <w:r w:rsidRPr="00C601CB">
        <w:rPr>
          <w:rFonts w:ascii="Times New Roman" w:hAnsi="Times New Roman" w:cs="Times New Roman"/>
          <w:color w:val="000000" w:themeColor="text1"/>
          <w:w w:val="115"/>
          <w:sz w:val="24"/>
          <w:szCs w:val="24"/>
        </w:rPr>
        <w:t>All the synthesized benzoxazoles and benzothiazoles (</w:t>
      </w:r>
      <w:r w:rsidRPr="00C601CB">
        <w:rPr>
          <w:rFonts w:ascii="Times New Roman" w:hAnsi="Times New Roman" w:cs="Times New Roman"/>
          <w:b/>
          <w:bCs/>
          <w:color w:val="000000" w:themeColor="text1"/>
          <w:w w:val="115"/>
          <w:sz w:val="24"/>
          <w:szCs w:val="24"/>
        </w:rPr>
        <w:t>6a-t</w:t>
      </w:r>
      <w:r w:rsidRPr="00C601CB">
        <w:rPr>
          <w:rFonts w:ascii="Times New Roman" w:hAnsi="Times New Roman" w:cs="Times New Roman"/>
          <w:color w:val="000000" w:themeColor="text1"/>
          <w:w w:val="115"/>
          <w:sz w:val="24"/>
          <w:szCs w:val="24"/>
        </w:rPr>
        <w:t>) were assessed for their absorption, distribution, metabolism, excretion, and toxicity (ADMET) profiling employing QikProp version 4.3 (Schrödinger LLC) [6</w:t>
      </w:r>
      <w:r w:rsidR="00316B8F">
        <w:rPr>
          <w:rFonts w:ascii="Times New Roman" w:hAnsi="Times New Roman" w:cs="Times New Roman"/>
          <w:color w:val="000000" w:themeColor="text1"/>
          <w:w w:val="115"/>
          <w:sz w:val="24"/>
          <w:szCs w:val="24"/>
        </w:rPr>
        <w:t>3</w:t>
      </w:r>
      <w:r w:rsidRPr="00C601CB">
        <w:rPr>
          <w:rFonts w:ascii="Times New Roman" w:hAnsi="Times New Roman" w:cs="Times New Roman"/>
          <w:color w:val="000000" w:themeColor="text1"/>
          <w:w w:val="115"/>
          <w:sz w:val="24"/>
          <w:szCs w:val="24"/>
        </w:rPr>
        <w:t xml:space="preserve">]. </w:t>
      </w:r>
      <w:r w:rsidRPr="00C601CB">
        <w:rPr>
          <w:rFonts w:ascii="Times New Roman" w:hAnsi="Times New Roman" w:cs="Times New Roman"/>
          <w:color w:val="000000" w:themeColor="text1"/>
          <w:sz w:val="24"/>
          <w:szCs w:val="24"/>
        </w:rPr>
        <w:t xml:space="preserve">The 2D structures of ligands were imported into the QikProp panel in Maestro using </w:t>
      </w:r>
      <w:r>
        <w:rPr>
          <w:rFonts w:ascii="Times New Roman" w:hAnsi="Times New Roman" w:cs="Times New Roman"/>
          <w:color w:val="000000" w:themeColor="text1"/>
          <w:sz w:val="24"/>
          <w:szCs w:val="24"/>
        </w:rPr>
        <w:t xml:space="preserve">the </w:t>
      </w:r>
      <w:r w:rsidRPr="00C601CB">
        <w:rPr>
          <w:rFonts w:ascii="Times New Roman" w:hAnsi="Times New Roman" w:cs="Times New Roman"/>
          <w:color w:val="000000" w:themeColor="text1"/>
          <w:sz w:val="24"/>
          <w:szCs w:val="24"/>
        </w:rPr>
        <w:t>descriptor calculation method.</w:t>
      </w:r>
      <w:r w:rsidRPr="00C601CB">
        <w:rPr>
          <w:rFonts w:ascii="Times New Roman" w:hAnsi="Times New Roman" w:cs="Times New Roman"/>
          <w:color w:val="000000" w:themeColor="text1"/>
          <w:w w:val="115"/>
          <w:sz w:val="24"/>
          <w:szCs w:val="24"/>
        </w:rPr>
        <w:t xml:space="preserve"> The prediction of key physicochemical and pharmacokinetic descriptors was carried out </w:t>
      </w:r>
      <w:r>
        <w:rPr>
          <w:rFonts w:ascii="Times New Roman" w:hAnsi="Times New Roman" w:cs="Times New Roman"/>
          <w:color w:val="000000" w:themeColor="text1"/>
          <w:w w:val="115"/>
          <w:sz w:val="24"/>
          <w:szCs w:val="24"/>
        </w:rPr>
        <w:t>which</w:t>
      </w:r>
      <w:r w:rsidRPr="00C601CB">
        <w:rPr>
          <w:rFonts w:ascii="Times New Roman" w:hAnsi="Times New Roman" w:cs="Times New Roman"/>
          <w:color w:val="000000" w:themeColor="text1"/>
          <w:w w:val="115"/>
          <w:sz w:val="24"/>
          <w:szCs w:val="24"/>
        </w:rPr>
        <w:t xml:space="preserve"> served as</w:t>
      </w:r>
      <w:r>
        <w:rPr>
          <w:rFonts w:ascii="Times New Roman" w:hAnsi="Times New Roman" w:cs="Times New Roman"/>
          <w:color w:val="000000" w:themeColor="text1"/>
          <w:w w:val="115"/>
          <w:sz w:val="24"/>
          <w:szCs w:val="24"/>
        </w:rPr>
        <w:t xml:space="preserve"> a</w:t>
      </w:r>
      <w:r w:rsidRPr="00C601CB">
        <w:rPr>
          <w:rFonts w:ascii="Times New Roman" w:hAnsi="Times New Roman" w:cs="Times New Roman"/>
          <w:color w:val="000000" w:themeColor="text1"/>
          <w:w w:val="115"/>
          <w:sz w:val="24"/>
          <w:szCs w:val="24"/>
        </w:rPr>
        <w:t xml:space="preserve"> basis for assessing the drug-likeness of molecules [6</w:t>
      </w:r>
      <w:r w:rsidR="00316B8F">
        <w:rPr>
          <w:rFonts w:ascii="Times New Roman" w:hAnsi="Times New Roman" w:cs="Times New Roman"/>
          <w:color w:val="000000" w:themeColor="text1"/>
          <w:w w:val="115"/>
          <w:sz w:val="24"/>
          <w:szCs w:val="24"/>
        </w:rPr>
        <w:t>4</w:t>
      </w:r>
      <w:r w:rsidRPr="00C601CB">
        <w:rPr>
          <w:rFonts w:ascii="Times New Roman" w:hAnsi="Times New Roman" w:cs="Times New Roman"/>
          <w:color w:val="000000" w:themeColor="text1"/>
          <w:w w:val="115"/>
          <w:sz w:val="24"/>
          <w:szCs w:val="24"/>
        </w:rPr>
        <w:t>]. All the synthesized benzoxazoles and benzothiazoles (</w:t>
      </w:r>
      <w:r w:rsidRPr="00C601CB">
        <w:rPr>
          <w:rFonts w:ascii="Times New Roman" w:hAnsi="Times New Roman" w:cs="Times New Roman"/>
          <w:b/>
          <w:bCs/>
          <w:color w:val="000000" w:themeColor="text1"/>
          <w:w w:val="115"/>
          <w:sz w:val="24"/>
          <w:szCs w:val="24"/>
        </w:rPr>
        <w:t>6a-t</w:t>
      </w:r>
      <w:r w:rsidRPr="00C601CB">
        <w:rPr>
          <w:rFonts w:ascii="Times New Roman" w:hAnsi="Times New Roman" w:cs="Times New Roman"/>
          <w:color w:val="000000" w:themeColor="text1"/>
          <w:w w:val="115"/>
          <w:sz w:val="24"/>
          <w:szCs w:val="24"/>
        </w:rPr>
        <w:t xml:space="preserve">) </w:t>
      </w:r>
      <w:r w:rsidRPr="00C601CB">
        <w:rPr>
          <w:rFonts w:ascii="Times New Roman" w:hAnsi="Times New Roman" w:cs="Times New Roman"/>
          <w:color w:val="000000" w:themeColor="text1"/>
          <w:w w:val="115"/>
          <w:sz w:val="24"/>
          <w:szCs w:val="24"/>
        </w:rPr>
        <w:lastRenderedPageBreak/>
        <w:t>were evaluated for their key physicochemical and pharmacokinetic parameters, including molecular weight, hydrogen-bond donors and acceptors, lipophilicity (QPlogPo/w), blood–brain barrier distribution (QPlogBB), and Caco-2 cell permeability (QPPCaco).</w:t>
      </w:r>
    </w:p>
    <w:p w14:paraId="409B2E0D" w14:textId="51F67B67" w:rsidR="005D3A2A" w:rsidRPr="00C601CB" w:rsidRDefault="005D3A2A" w:rsidP="005D3A2A">
      <w:pPr>
        <w:tabs>
          <w:tab w:val="left" w:pos="260"/>
        </w:tabs>
        <w:spacing w:before="173" w:line="480" w:lineRule="auto"/>
        <w:ind w:right="111"/>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w w:val="115"/>
          <w:sz w:val="24"/>
          <w:szCs w:val="24"/>
        </w:rPr>
        <w:t>The artificial intelligence (AI) and machine learning (ML) based in silico toxicity prediction tool</w:t>
      </w:r>
      <w:r>
        <w:rPr>
          <w:rFonts w:ascii="Times New Roman" w:hAnsi="Times New Roman" w:cs="Times New Roman"/>
          <w:color w:val="000000" w:themeColor="text1"/>
          <w:w w:val="115"/>
          <w:sz w:val="24"/>
          <w:szCs w:val="24"/>
        </w:rPr>
        <w:t>,</w:t>
      </w:r>
      <w:r w:rsidRPr="00C601CB">
        <w:rPr>
          <w:rFonts w:ascii="Times New Roman" w:hAnsi="Times New Roman" w:cs="Times New Roman"/>
          <w:color w:val="000000" w:themeColor="text1"/>
          <w:w w:val="115"/>
          <w:sz w:val="24"/>
          <w:szCs w:val="24"/>
        </w:rPr>
        <w:t xml:space="preserve"> GeinTox module of Geinforce software</w:t>
      </w:r>
      <w:r>
        <w:rPr>
          <w:rFonts w:ascii="Times New Roman" w:hAnsi="Times New Roman" w:cs="Times New Roman"/>
          <w:color w:val="000000" w:themeColor="text1"/>
          <w:w w:val="115"/>
          <w:sz w:val="24"/>
          <w:szCs w:val="24"/>
        </w:rPr>
        <w:t>,</w:t>
      </w:r>
      <w:r w:rsidRPr="00C601CB">
        <w:rPr>
          <w:rFonts w:ascii="Times New Roman" w:hAnsi="Times New Roman" w:cs="Times New Roman"/>
          <w:color w:val="000000" w:themeColor="text1"/>
          <w:w w:val="115"/>
          <w:sz w:val="24"/>
          <w:szCs w:val="24"/>
        </w:rPr>
        <w:t xml:space="preserve"> is used for </w:t>
      </w:r>
      <w:r>
        <w:rPr>
          <w:rFonts w:ascii="Times New Roman" w:hAnsi="Times New Roman" w:cs="Times New Roman"/>
          <w:color w:val="000000" w:themeColor="text1"/>
          <w:w w:val="115"/>
          <w:sz w:val="24"/>
          <w:szCs w:val="24"/>
        </w:rPr>
        <w:t xml:space="preserve">the </w:t>
      </w:r>
      <w:r w:rsidRPr="00C601CB">
        <w:rPr>
          <w:rFonts w:ascii="Times New Roman" w:hAnsi="Times New Roman" w:cs="Times New Roman"/>
          <w:color w:val="000000" w:themeColor="text1"/>
          <w:w w:val="115"/>
          <w:sz w:val="24"/>
          <w:szCs w:val="24"/>
        </w:rPr>
        <w:t>evaluation of toxicity studies [6</w:t>
      </w:r>
      <w:r w:rsidR="00316B8F">
        <w:rPr>
          <w:rFonts w:ascii="Times New Roman" w:hAnsi="Times New Roman" w:cs="Times New Roman"/>
          <w:color w:val="000000" w:themeColor="text1"/>
          <w:w w:val="115"/>
          <w:sz w:val="24"/>
          <w:szCs w:val="24"/>
        </w:rPr>
        <w:t>5</w:t>
      </w:r>
      <w:r w:rsidRPr="00C601CB">
        <w:rPr>
          <w:rFonts w:ascii="Times New Roman" w:hAnsi="Times New Roman" w:cs="Times New Roman"/>
          <w:color w:val="000000" w:themeColor="text1"/>
          <w:w w:val="115"/>
          <w:sz w:val="24"/>
          <w:szCs w:val="24"/>
        </w:rPr>
        <w:t>]</w:t>
      </w:r>
      <w:r w:rsidRPr="00C601CB">
        <w:rPr>
          <w:rFonts w:ascii="Times New Roman" w:hAnsi="Times New Roman" w:cs="Times New Roman"/>
          <w:color w:val="000000" w:themeColor="text1"/>
          <w:sz w:val="24"/>
          <w:szCs w:val="24"/>
        </w:rPr>
        <w:t xml:space="preserve">. </w:t>
      </w:r>
    </w:p>
    <w:p w14:paraId="380E75EC" w14:textId="578E8F99" w:rsidR="003A7031" w:rsidRDefault="003A7031" w:rsidP="003A703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Molecular docking</w:t>
      </w:r>
    </w:p>
    <w:p w14:paraId="240F9607" w14:textId="77777777" w:rsidR="00713C79" w:rsidRPr="00DF4A12" w:rsidRDefault="00713C79" w:rsidP="00713C79">
      <w:pPr>
        <w:spacing w:line="480" w:lineRule="auto"/>
        <w:jc w:val="both"/>
        <w:rPr>
          <w:rFonts w:ascii="Times New Roman" w:eastAsia="SimSun" w:hAnsi="Times New Roman" w:cs="Times New Roman"/>
          <w:sz w:val="24"/>
          <w:szCs w:val="24"/>
          <w:lang w:val="en-US"/>
        </w:rPr>
      </w:pPr>
      <w:r w:rsidRPr="002624C9">
        <w:rPr>
          <w:rFonts w:ascii="Times New Roman" w:hAnsi="Times New Roman" w:cs="Times New Roman"/>
          <w:sz w:val="24"/>
          <w:szCs w:val="24"/>
        </w:rPr>
        <w:t xml:space="preserve">Molecular docking studies were performed using the Glide-dock module of Maestro version 13.4 (Schrödinger) to investigate the binding affinity and molecular interactions of the designed compounds </w:t>
      </w:r>
      <w:r w:rsidRPr="002624C9">
        <w:rPr>
          <w:rFonts w:ascii="Times New Roman" w:hAnsi="Times New Roman" w:cs="Times New Roman"/>
          <w:b/>
          <w:bCs/>
          <w:sz w:val="24"/>
          <w:szCs w:val="24"/>
        </w:rPr>
        <w:t>6a-t</w:t>
      </w:r>
      <w:r>
        <w:rPr>
          <w:rFonts w:ascii="Times New Roman" w:hAnsi="Times New Roman" w:cs="Times New Roman"/>
          <w:sz w:val="24"/>
          <w:szCs w:val="24"/>
        </w:rPr>
        <w:t xml:space="preserve"> </w:t>
      </w:r>
      <w:r w:rsidRPr="002624C9">
        <w:rPr>
          <w:rFonts w:ascii="Times New Roman" w:hAnsi="Times New Roman" w:cs="Times New Roman"/>
          <w:sz w:val="24"/>
          <w:szCs w:val="24"/>
        </w:rPr>
        <w:t>against human pancreatic α-amylase. The crystal structure of human pancreatic α-amylase complexed with the inhibitor acarbose (PDB ID: 1XH0) was selected as the target protein. The structure contains the N298S mutation and was determined by X-ray crystallography at a resolution of approximately 2.1 Å. The enzyme consists of a single polypeptide chain (Chain A) and exhibits the characteristic (β/α)₈ TIM-barrel fold of α-amylases.</w:t>
      </w:r>
      <w:r>
        <w:rPr>
          <w:rFonts w:ascii="Times New Roman" w:hAnsi="Times New Roman" w:cs="Times New Roman"/>
          <w:sz w:val="24"/>
          <w:szCs w:val="24"/>
        </w:rPr>
        <w:t xml:space="preserve"> </w:t>
      </w:r>
      <w:r w:rsidRPr="002624C9">
        <w:rPr>
          <w:rFonts w:ascii="Times New Roman" w:hAnsi="Times New Roman" w:cs="Times New Roman"/>
          <w:sz w:val="24"/>
          <w:szCs w:val="24"/>
        </w:rPr>
        <w:t xml:space="preserve">The protein structure was prepared using the Protein Preparation Wizard of Schrödinger. The co-crystallized ligand, acarbose, was used to identify the catalytic binding pocket and define the receptor grid for subsequent molecular docking. Particular attention was given to the catalytically and structurally important residues Asp197, Glu233, Asp300, His201, His299, Tyr62, Trp58, and Trp59, which contribute to catalysis and ligand stabilization within the α-amylase active site. </w:t>
      </w:r>
    </w:p>
    <w:p w14:paraId="04FB5EEB" w14:textId="77777777" w:rsidR="00713C79" w:rsidRPr="002624C9" w:rsidRDefault="00713C79" w:rsidP="00713C7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2624C9">
        <w:rPr>
          <w:rFonts w:ascii="Times New Roman" w:hAnsi="Times New Roman" w:cs="Times New Roman"/>
          <w:sz w:val="24"/>
          <w:szCs w:val="24"/>
        </w:rPr>
        <w:t xml:space="preserve">The prepared ligands were docked into the acarbose-binding pocket using the Glide Standard Precision (SP) flexible docking protocol. The resulting ligand poses were ranked according to their docking scores, and the binding modes were further examined based on </w:t>
      </w:r>
      <w:r w:rsidRPr="002624C9">
        <w:rPr>
          <w:rFonts w:ascii="Times New Roman" w:hAnsi="Times New Roman" w:cs="Times New Roman"/>
          <w:sz w:val="24"/>
          <w:szCs w:val="24"/>
        </w:rPr>
        <w:lastRenderedPageBreak/>
        <w:t>hydrogen bonding, π–π stacking, salt-bridge interactions, ligand orientation, Glide energy, and Glide E-model values.</w:t>
      </w:r>
      <w:r>
        <w:rPr>
          <w:rFonts w:ascii="Times New Roman" w:hAnsi="Times New Roman" w:cs="Times New Roman"/>
          <w:sz w:val="24"/>
          <w:szCs w:val="24"/>
        </w:rPr>
        <w:t xml:space="preserve"> </w:t>
      </w:r>
      <w:r w:rsidRPr="002624C9">
        <w:rPr>
          <w:rFonts w:ascii="Times New Roman" w:hAnsi="Times New Roman" w:cs="Times New Roman"/>
          <w:sz w:val="24"/>
          <w:szCs w:val="24"/>
        </w:rPr>
        <w:t>Glide predicts favourable ligand–protein binding poses using an empirical scoring function known as the Glide score (G-score), which incorporates different energetic and structural contributions. The scoring function can be represented as:</w:t>
      </w:r>
    </w:p>
    <w:p w14:paraId="3A74FEB7" w14:textId="77777777" w:rsidR="00713C79" w:rsidRDefault="00713C79" w:rsidP="00713C79">
      <w:pPr>
        <w:pStyle w:val="BodyText"/>
        <w:spacing w:before="178" w:line="480" w:lineRule="auto"/>
        <w:ind w:right="111"/>
        <w:jc w:val="center"/>
        <w:rPr>
          <w:b/>
          <w:bCs/>
          <w:sz w:val="24"/>
          <w:szCs w:val="24"/>
        </w:rPr>
      </w:pPr>
      <w:r w:rsidRPr="002624C9">
        <w:rPr>
          <w:b/>
          <w:bCs/>
          <w:sz w:val="24"/>
          <w:szCs w:val="24"/>
        </w:rPr>
        <w:t>G-Score = 0.065×vdW+0.130×Coul+Lipo+Hbond+Metal+BuryP+RotB+Site</w:t>
      </w:r>
    </w:p>
    <w:p w14:paraId="535EF9B9" w14:textId="5247017D" w:rsidR="00DE0BD5" w:rsidRDefault="00713C79" w:rsidP="003A7031">
      <w:pPr>
        <w:spacing w:line="360" w:lineRule="auto"/>
        <w:jc w:val="both"/>
        <w:rPr>
          <w:rFonts w:ascii="Times New Roman" w:hAnsi="Times New Roman" w:cs="Times New Roman"/>
          <w:sz w:val="24"/>
          <w:szCs w:val="24"/>
        </w:rPr>
      </w:pPr>
      <w:r w:rsidRPr="00713C79">
        <w:rPr>
          <w:rFonts w:ascii="Times New Roman" w:hAnsi="Times New Roman" w:cs="Times New Roman"/>
          <w:b/>
          <w:bCs/>
          <w:sz w:val="24"/>
          <w:szCs w:val="24"/>
        </w:rPr>
        <w:t>Characterization data of synthesized compounds</w:t>
      </w:r>
      <w:r>
        <w:rPr>
          <w:rFonts w:ascii="Times New Roman" w:hAnsi="Times New Roman" w:cs="Times New Roman"/>
          <w:b/>
          <w:bCs/>
          <w:sz w:val="24"/>
          <w:szCs w:val="24"/>
        </w:rPr>
        <w:t xml:space="preserve"> (6a-t)</w:t>
      </w:r>
    </w:p>
    <w:p w14:paraId="1109510E" w14:textId="77777777" w:rsidR="00713C79" w:rsidRPr="007B2EB5" w:rsidRDefault="00713C79" w:rsidP="00713C79">
      <w:pPr>
        <w:spacing w:line="480" w:lineRule="auto"/>
        <w:jc w:val="both"/>
        <w:rPr>
          <w:rFonts w:ascii="Times New Roman" w:hAnsi="Times New Roman" w:cs="Times New Roman"/>
          <w:b/>
          <w:bCs/>
          <w:sz w:val="24"/>
          <w:szCs w:val="24"/>
        </w:rPr>
      </w:pPr>
      <w:r w:rsidRPr="007B2EB5">
        <w:rPr>
          <w:rFonts w:ascii="Times New Roman" w:hAnsi="Times New Roman" w:cs="Times New Roman"/>
          <w:sz w:val="24"/>
          <w:szCs w:val="24"/>
        </w:rPr>
        <w:t xml:space="preserve">[1] </w:t>
      </w:r>
      <w:r w:rsidRPr="00221D7B">
        <w:rPr>
          <w:rFonts w:ascii="Times New Roman" w:hAnsi="Times New Roman" w:cs="Times New Roman"/>
          <w:i/>
          <w:iCs/>
          <w:sz w:val="24"/>
          <w:szCs w:val="24"/>
        </w:rPr>
        <w:t>2-(3-nitrophenyl)benzo[d]oxazole</w:t>
      </w:r>
      <w:r w:rsidRPr="007B2EB5">
        <w:rPr>
          <w:rFonts w:ascii="Times New Roman" w:hAnsi="Times New Roman" w:cs="Times New Roman"/>
          <w:sz w:val="24"/>
          <w:szCs w:val="24"/>
        </w:rPr>
        <w:t xml:space="preserve"> </w:t>
      </w:r>
      <w:r w:rsidRPr="007B2EB5">
        <w:rPr>
          <w:rFonts w:ascii="Times New Roman" w:hAnsi="Times New Roman" w:cs="Times New Roman"/>
          <w:b/>
          <w:bCs/>
          <w:sz w:val="24"/>
          <w:szCs w:val="24"/>
        </w:rPr>
        <w:t>(</w:t>
      </w:r>
      <w:r>
        <w:rPr>
          <w:rFonts w:ascii="Times New Roman" w:hAnsi="Times New Roman" w:cs="Times New Roman"/>
          <w:b/>
          <w:bCs/>
          <w:sz w:val="24"/>
          <w:szCs w:val="24"/>
        </w:rPr>
        <w:t>6a</w:t>
      </w:r>
      <w:r w:rsidRPr="007B2EB5">
        <w:rPr>
          <w:rFonts w:ascii="Times New Roman" w:hAnsi="Times New Roman" w:cs="Times New Roman"/>
          <w:b/>
          <w:bCs/>
          <w:sz w:val="24"/>
          <w:szCs w:val="24"/>
        </w:rPr>
        <w:t>)</w:t>
      </w:r>
      <w:r>
        <w:rPr>
          <w:rFonts w:ascii="Times New Roman" w:hAnsi="Times New Roman" w:cs="Times New Roman"/>
          <w:b/>
          <w:bCs/>
          <w:sz w:val="24"/>
          <w:szCs w:val="24"/>
        </w:rPr>
        <w:t xml:space="preserve"> </w:t>
      </w:r>
      <w:r w:rsidRPr="00221D7B">
        <w:rPr>
          <w:rFonts w:ascii="Times New Roman" w:hAnsi="Times New Roman" w:cs="Times New Roman"/>
          <w:sz w:val="24"/>
          <w:szCs w:val="24"/>
        </w:rPr>
        <w:t>[3</w:t>
      </w:r>
      <w:r>
        <w:rPr>
          <w:rFonts w:ascii="Times New Roman" w:hAnsi="Times New Roman" w:cs="Times New Roman"/>
          <w:sz w:val="24"/>
          <w:szCs w:val="24"/>
        </w:rPr>
        <w:t>9</w:t>
      </w:r>
      <w:r w:rsidRPr="00221D7B">
        <w:rPr>
          <w:rFonts w:ascii="Times New Roman" w:hAnsi="Times New Roman" w:cs="Times New Roman"/>
          <w:sz w:val="24"/>
          <w:szCs w:val="24"/>
        </w:rPr>
        <w:t>]</w:t>
      </w:r>
    </w:p>
    <w:p w14:paraId="2D773EE2"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13</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8</w:t>
      </w:r>
      <w:r w:rsidRPr="007B2EB5">
        <w:rPr>
          <w:rFonts w:ascii="Times New Roman" w:hAnsi="Times New Roman" w:cs="Times New Roman"/>
          <w:sz w:val="24"/>
          <w:szCs w:val="24"/>
        </w:rPr>
        <w:t>N</w:t>
      </w:r>
      <w:r w:rsidRPr="007B2EB5">
        <w:rPr>
          <w:rFonts w:ascii="Times New Roman" w:hAnsi="Times New Roman" w:cs="Times New Roman"/>
          <w:sz w:val="24"/>
          <w:szCs w:val="24"/>
          <w:vertAlign w:val="subscript"/>
        </w:rPr>
        <w:t>2</w:t>
      </w:r>
      <w:r w:rsidRPr="007B2EB5">
        <w:rPr>
          <w:rFonts w:ascii="Times New Roman" w:hAnsi="Times New Roman" w:cs="Times New Roman"/>
          <w:sz w:val="24"/>
          <w:szCs w:val="24"/>
        </w:rPr>
        <w:t>O</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Yield: 119 mg, 93 %; Colour: Yellow solid; M.P.: </w:t>
      </w:r>
      <w:r>
        <w:rPr>
          <w:rFonts w:ascii="Times New Roman" w:hAnsi="Times New Roman" w:cs="Times New Roman"/>
          <w:sz w:val="24"/>
          <w:szCs w:val="24"/>
        </w:rPr>
        <w:t>145 ℃</w:t>
      </w:r>
    </w:p>
    <w:p w14:paraId="52B431CD" w14:textId="77777777" w:rsidR="00713C79"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3075, 1585, 1529, 1478, 1375, 1148</w:t>
      </w:r>
      <w:r w:rsidRPr="007B2EB5">
        <w:rPr>
          <w:rFonts w:ascii="Times New Roman" w:hAnsi="Times New Roman" w:cs="Times New Roman"/>
          <w:sz w:val="24"/>
          <w:szCs w:val="24"/>
        </w:rPr>
        <w:t xml:space="preserve">;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400 MHz): δ 8.7</w:t>
      </w:r>
      <w:r>
        <w:rPr>
          <w:rFonts w:ascii="Times New Roman" w:hAnsi="Times New Roman" w:cs="Times New Roman"/>
          <w:sz w:val="24"/>
          <w:szCs w:val="24"/>
        </w:rPr>
        <w:t>9-8.25 (m, 4H, Ar), 7.71-6.92 (m, 4H, Ar)</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100 MHz): δ </w:t>
      </w:r>
      <w:r>
        <w:rPr>
          <w:rFonts w:ascii="Times New Roman" w:hAnsi="Times New Roman" w:cs="Times New Roman"/>
          <w:sz w:val="24"/>
          <w:szCs w:val="24"/>
        </w:rPr>
        <w:t>153.9, 152.6, 148.7, 137.4, 134.4, 134.0, 130.1, 129.9, 125.7, 123.3, 120.3, 115.9, 115.5 ppm</w:t>
      </w:r>
      <w:r>
        <w:rPr>
          <w:rFonts w:ascii="Times New Roman" w:hAnsi="Times New Roman" w:cs="Times New Roman"/>
          <w:color w:val="000000" w:themeColor="text1"/>
          <w:sz w:val="24"/>
          <w:szCs w:val="24"/>
        </w:rPr>
        <w:t>;</w:t>
      </w:r>
      <w:r>
        <w:rPr>
          <w:rFonts w:ascii="Times New Roman" w:hAnsi="Times New Roman" w:cs="Times New Roman"/>
          <w:color w:val="EE0000"/>
          <w:sz w:val="24"/>
          <w:szCs w:val="24"/>
        </w:rPr>
        <w:t xml:space="preserve"> </w:t>
      </w:r>
      <w:r w:rsidRPr="007B2EB5">
        <w:rPr>
          <w:rFonts w:ascii="Times New Roman" w:hAnsi="Times New Roman" w:cs="Times New Roman"/>
          <w:sz w:val="24"/>
          <w:szCs w:val="24"/>
        </w:rPr>
        <w:t>Elem. Anal.: C, 65.00 %; H, 3.36 %; N, 11.66 %; O, 19.98 %</w:t>
      </w:r>
      <w:r>
        <w:rPr>
          <w:rFonts w:ascii="Times New Roman" w:hAnsi="Times New Roman" w:cs="Times New Roman"/>
          <w:sz w:val="24"/>
          <w:szCs w:val="24"/>
        </w:rPr>
        <w:t xml:space="preserve">; found: </w:t>
      </w:r>
      <w:r w:rsidRPr="007B2EB5">
        <w:rPr>
          <w:rFonts w:ascii="Times New Roman" w:hAnsi="Times New Roman" w:cs="Times New Roman"/>
          <w:sz w:val="24"/>
          <w:szCs w:val="24"/>
        </w:rPr>
        <w:t>C, 65.00 %; H, 3.3</w:t>
      </w:r>
      <w:r>
        <w:rPr>
          <w:rFonts w:ascii="Times New Roman" w:hAnsi="Times New Roman" w:cs="Times New Roman"/>
          <w:sz w:val="24"/>
          <w:szCs w:val="24"/>
        </w:rPr>
        <w:t>5</w:t>
      </w:r>
      <w:r w:rsidRPr="007B2EB5">
        <w:rPr>
          <w:rFonts w:ascii="Times New Roman" w:hAnsi="Times New Roman" w:cs="Times New Roman"/>
          <w:sz w:val="24"/>
          <w:szCs w:val="24"/>
        </w:rPr>
        <w:t xml:space="preserve"> %; N, 11.6</w:t>
      </w:r>
      <w:r>
        <w:rPr>
          <w:rFonts w:ascii="Times New Roman" w:hAnsi="Times New Roman" w:cs="Times New Roman"/>
          <w:sz w:val="24"/>
          <w:szCs w:val="24"/>
        </w:rPr>
        <w:t>5</w:t>
      </w:r>
      <w:r w:rsidRPr="007B2EB5">
        <w:rPr>
          <w:rFonts w:ascii="Times New Roman" w:hAnsi="Times New Roman" w:cs="Times New Roman"/>
          <w:sz w:val="24"/>
          <w:szCs w:val="24"/>
        </w:rPr>
        <w:t xml:space="preserve"> %; O, 19.9</w:t>
      </w:r>
      <w:r>
        <w:rPr>
          <w:rFonts w:ascii="Times New Roman" w:hAnsi="Times New Roman" w:cs="Times New Roman"/>
          <w:sz w:val="24"/>
          <w:szCs w:val="24"/>
        </w:rPr>
        <w:t>7</w:t>
      </w:r>
      <w:r w:rsidRPr="007B2EB5">
        <w:rPr>
          <w:rFonts w:ascii="Times New Roman" w:hAnsi="Times New Roman" w:cs="Times New Roman"/>
          <w:sz w:val="24"/>
          <w:szCs w:val="24"/>
        </w:rPr>
        <w:t xml:space="preserve"> %</w:t>
      </w:r>
      <w:r>
        <w:rPr>
          <w:rFonts w:ascii="Times New Roman" w:hAnsi="Times New Roman" w:cs="Times New Roman"/>
          <w:sz w:val="24"/>
          <w:szCs w:val="24"/>
        </w:rPr>
        <w:t>.</w:t>
      </w:r>
    </w:p>
    <w:p w14:paraId="65E76D2C" w14:textId="77777777" w:rsidR="00713C79" w:rsidRPr="009753E2" w:rsidRDefault="00713C79" w:rsidP="00713C79">
      <w:pPr>
        <w:spacing w:line="480" w:lineRule="auto"/>
        <w:jc w:val="both"/>
        <w:rPr>
          <w:rFonts w:ascii="Times New Roman" w:hAnsi="Times New Roman" w:cs="Times New Roman"/>
          <w:b/>
          <w:bCs/>
          <w:color w:val="EE0000"/>
          <w:sz w:val="24"/>
          <w:szCs w:val="24"/>
        </w:rPr>
      </w:pPr>
      <w:r w:rsidRPr="00587563">
        <w:rPr>
          <w:rFonts w:ascii="Times New Roman" w:hAnsi="Times New Roman" w:cs="Times New Roman"/>
          <w:color w:val="000000" w:themeColor="text1"/>
          <w:sz w:val="24"/>
          <w:szCs w:val="24"/>
        </w:rPr>
        <w:t xml:space="preserve">[2] </w:t>
      </w:r>
      <w:r w:rsidRPr="00221D7B">
        <w:rPr>
          <w:rFonts w:ascii="Times New Roman" w:hAnsi="Times New Roman" w:cs="Times New Roman"/>
          <w:i/>
          <w:iCs/>
          <w:color w:val="000000" w:themeColor="text1"/>
          <w:sz w:val="24"/>
          <w:szCs w:val="24"/>
        </w:rPr>
        <w:t>2-(anthracen-9-yl)benzo[d]oxazole</w:t>
      </w:r>
      <w:r w:rsidRPr="005233EE">
        <w:rPr>
          <w:rFonts w:ascii="Times New Roman" w:hAnsi="Times New Roman" w:cs="Times New Roman"/>
          <w:color w:val="000000" w:themeColor="text1"/>
          <w:sz w:val="24"/>
          <w:szCs w:val="24"/>
        </w:rPr>
        <w:t xml:space="preserve"> </w:t>
      </w:r>
      <w:r w:rsidRPr="005233EE">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6</w:t>
      </w:r>
      <w:r w:rsidRPr="005233EE">
        <w:rPr>
          <w:rFonts w:ascii="Times New Roman" w:hAnsi="Times New Roman" w:cs="Times New Roman"/>
          <w:b/>
          <w:bCs/>
          <w:color w:val="000000" w:themeColor="text1"/>
          <w:sz w:val="24"/>
          <w:szCs w:val="24"/>
        </w:rPr>
        <w:t xml:space="preserve">b) </w:t>
      </w:r>
    </w:p>
    <w:p w14:paraId="7A5419CE"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21</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13</w:t>
      </w:r>
      <w:r w:rsidRPr="007B2EB5">
        <w:rPr>
          <w:rFonts w:ascii="Times New Roman" w:hAnsi="Times New Roman" w:cs="Times New Roman"/>
          <w:sz w:val="24"/>
          <w:szCs w:val="24"/>
        </w:rPr>
        <w:t xml:space="preserve">NO; Yield: 143 mg, 91 %; Colour: Yellow solid; M.P.: </w:t>
      </w:r>
      <w:r>
        <w:rPr>
          <w:rFonts w:ascii="Times New Roman" w:hAnsi="Times New Roman" w:cs="Times New Roman"/>
          <w:sz w:val="24"/>
          <w:szCs w:val="24"/>
        </w:rPr>
        <w:t>173 ℃</w:t>
      </w:r>
    </w:p>
    <w:p w14:paraId="076EF876"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 xml:space="preserve">): </w:t>
      </w:r>
      <w:r>
        <w:rPr>
          <w:rFonts w:ascii="Times New Roman" w:hAnsi="Times New Roman" w:cs="Times New Roman"/>
          <w:sz w:val="24"/>
          <w:szCs w:val="24"/>
        </w:rPr>
        <w:t xml:space="preserve">3052, 1658, </w:t>
      </w:r>
      <w:r w:rsidRPr="007B2EB5">
        <w:rPr>
          <w:rFonts w:ascii="Times New Roman" w:hAnsi="Times New Roman" w:cs="Times New Roman"/>
          <w:sz w:val="24"/>
          <w:szCs w:val="24"/>
        </w:rPr>
        <w:t xml:space="preserve">1486, 1161;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400 MHz): δ 7.89 - 7.72 (m, 2H</w:t>
      </w:r>
      <w:r>
        <w:rPr>
          <w:rFonts w:ascii="Times New Roman" w:hAnsi="Times New Roman" w:cs="Times New Roman"/>
          <w:sz w:val="24"/>
          <w:szCs w:val="24"/>
        </w:rPr>
        <w:t>, Ar</w:t>
      </w:r>
      <w:r w:rsidRPr="007B2EB5">
        <w:rPr>
          <w:rFonts w:ascii="Times New Roman" w:hAnsi="Times New Roman" w:cs="Times New Roman"/>
          <w:sz w:val="24"/>
          <w:szCs w:val="24"/>
        </w:rPr>
        <w:t>), 7.45 - 7.38 (m, 7H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7.02 - 6.88 (m, 4H</w:t>
      </w:r>
      <w:r>
        <w:rPr>
          <w:rFonts w:ascii="Times New Roman" w:hAnsi="Times New Roman" w:cs="Times New Roman"/>
          <w:sz w:val="24"/>
          <w:szCs w:val="24"/>
        </w:rPr>
        <w:t>, Ar</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w:t>
      </w:r>
      <w:r>
        <w:rPr>
          <w:rFonts w:ascii="Times New Roman" w:hAnsi="Times New Roman" w:cs="Times New Roman"/>
          <w:sz w:val="24"/>
          <w:szCs w:val="24"/>
        </w:rPr>
        <w:t xml:space="preserve"> 193.0, 156.6, 152.4, 136.5, 135.2, </w:t>
      </w:r>
      <w:r w:rsidRPr="002471B8">
        <w:rPr>
          <w:rFonts w:ascii="Times New Roman" w:hAnsi="Times New Roman" w:cs="Times New Roman"/>
          <w:sz w:val="24"/>
          <w:szCs w:val="24"/>
        </w:rPr>
        <w:t>115.2</w:t>
      </w:r>
      <w:r>
        <w:rPr>
          <w:rFonts w:ascii="Times New Roman" w:hAnsi="Times New Roman" w:cs="Times New Roman"/>
          <w:sz w:val="24"/>
          <w:szCs w:val="24"/>
        </w:rPr>
        <w:t xml:space="preserve">, </w:t>
      </w:r>
      <w:r w:rsidRPr="002471B8">
        <w:rPr>
          <w:rFonts w:ascii="Times New Roman" w:hAnsi="Times New Roman" w:cs="Times New Roman"/>
          <w:sz w:val="24"/>
          <w:szCs w:val="24"/>
        </w:rPr>
        <w:t>115.8</w:t>
      </w:r>
      <w:r>
        <w:rPr>
          <w:rFonts w:ascii="Times New Roman" w:hAnsi="Times New Roman" w:cs="Times New Roman"/>
          <w:sz w:val="24"/>
          <w:szCs w:val="24"/>
        </w:rPr>
        <w:t xml:space="preserve">, </w:t>
      </w:r>
      <w:r w:rsidRPr="002471B8">
        <w:rPr>
          <w:rFonts w:ascii="Times New Roman" w:hAnsi="Times New Roman" w:cs="Times New Roman"/>
          <w:sz w:val="24"/>
          <w:szCs w:val="24"/>
        </w:rPr>
        <w:t>120.2</w:t>
      </w:r>
      <w:r>
        <w:rPr>
          <w:rFonts w:ascii="Times New Roman" w:hAnsi="Times New Roman" w:cs="Times New Roman"/>
          <w:sz w:val="24"/>
          <w:szCs w:val="24"/>
        </w:rPr>
        <w:t xml:space="preserve">, </w:t>
      </w:r>
      <w:r w:rsidRPr="002471B8">
        <w:rPr>
          <w:rFonts w:ascii="Times New Roman" w:hAnsi="Times New Roman" w:cs="Times New Roman"/>
          <w:sz w:val="24"/>
          <w:szCs w:val="24"/>
        </w:rPr>
        <w:t>123.5</w:t>
      </w:r>
      <w:r>
        <w:rPr>
          <w:rFonts w:ascii="Times New Roman" w:hAnsi="Times New Roman" w:cs="Times New Roman"/>
          <w:sz w:val="24"/>
          <w:szCs w:val="24"/>
        </w:rPr>
        <w:t xml:space="preserve">, </w:t>
      </w:r>
      <w:r w:rsidRPr="002471B8">
        <w:rPr>
          <w:rFonts w:ascii="Times New Roman" w:hAnsi="Times New Roman" w:cs="Times New Roman"/>
          <w:sz w:val="24"/>
          <w:szCs w:val="24"/>
        </w:rPr>
        <w:t>124.6</w:t>
      </w:r>
      <w:r>
        <w:rPr>
          <w:rFonts w:ascii="Times New Roman" w:hAnsi="Times New Roman" w:cs="Times New Roman"/>
          <w:sz w:val="24"/>
          <w:szCs w:val="24"/>
        </w:rPr>
        <w:t xml:space="preserve">, </w:t>
      </w:r>
      <w:r w:rsidRPr="002471B8">
        <w:rPr>
          <w:rFonts w:ascii="Times New Roman" w:hAnsi="Times New Roman" w:cs="Times New Roman"/>
          <w:sz w:val="24"/>
          <w:szCs w:val="24"/>
        </w:rPr>
        <w:t>124.7</w:t>
      </w:r>
      <w:r>
        <w:rPr>
          <w:rFonts w:ascii="Times New Roman" w:hAnsi="Times New Roman" w:cs="Times New Roman"/>
          <w:sz w:val="24"/>
          <w:szCs w:val="24"/>
        </w:rPr>
        <w:t xml:space="preserve">, </w:t>
      </w:r>
      <w:r w:rsidRPr="002471B8">
        <w:rPr>
          <w:rFonts w:ascii="Times New Roman" w:hAnsi="Times New Roman" w:cs="Times New Roman"/>
          <w:sz w:val="24"/>
          <w:szCs w:val="24"/>
        </w:rPr>
        <w:t>125.5</w:t>
      </w:r>
      <w:r>
        <w:rPr>
          <w:rFonts w:ascii="Times New Roman" w:hAnsi="Times New Roman" w:cs="Times New Roman"/>
          <w:sz w:val="24"/>
          <w:szCs w:val="24"/>
        </w:rPr>
        <w:t xml:space="preserve">, </w:t>
      </w:r>
      <w:r w:rsidRPr="002471B8">
        <w:rPr>
          <w:rFonts w:ascii="Times New Roman" w:hAnsi="Times New Roman" w:cs="Times New Roman"/>
          <w:sz w:val="24"/>
          <w:szCs w:val="24"/>
        </w:rPr>
        <w:t>125.7</w:t>
      </w:r>
      <w:r>
        <w:rPr>
          <w:rFonts w:ascii="Times New Roman" w:hAnsi="Times New Roman" w:cs="Times New Roman"/>
          <w:sz w:val="24"/>
          <w:szCs w:val="24"/>
        </w:rPr>
        <w:t xml:space="preserve">, </w:t>
      </w:r>
      <w:r w:rsidRPr="002471B8">
        <w:rPr>
          <w:rFonts w:ascii="Times New Roman" w:hAnsi="Times New Roman" w:cs="Times New Roman"/>
          <w:sz w:val="24"/>
          <w:szCs w:val="24"/>
        </w:rPr>
        <w:t>127.2</w:t>
      </w:r>
      <w:r>
        <w:rPr>
          <w:rFonts w:ascii="Times New Roman" w:hAnsi="Times New Roman" w:cs="Times New Roman"/>
          <w:sz w:val="24"/>
          <w:szCs w:val="24"/>
        </w:rPr>
        <w:t xml:space="preserve">, </w:t>
      </w:r>
      <w:r w:rsidRPr="002471B8">
        <w:rPr>
          <w:rFonts w:ascii="Times New Roman" w:hAnsi="Times New Roman" w:cs="Times New Roman"/>
          <w:sz w:val="24"/>
          <w:szCs w:val="24"/>
        </w:rPr>
        <w:t>127.4</w:t>
      </w:r>
      <w:r>
        <w:rPr>
          <w:rFonts w:ascii="Times New Roman" w:hAnsi="Times New Roman" w:cs="Times New Roman"/>
          <w:sz w:val="24"/>
          <w:szCs w:val="24"/>
        </w:rPr>
        <w:t xml:space="preserve">, </w:t>
      </w:r>
      <w:r w:rsidRPr="002471B8">
        <w:rPr>
          <w:rFonts w:ascii="Times New Roman" w:hAnsi="Times New Roman" w:cs="Times New Roman"/>
          <w:sz w:val="24"/>
          <w:szCs w:val="24"/>
        </w:rPr>
        <w:t>129.1</w:t>
      </w:r>
      <w:r>
        <w:rPr>
          <w:rFonts w:ascii="Times New Roman" w:hAnsi="Times New Roman" w:cs="Times New Roman"/>
          <w:sz w:val="24"/>
          <w:szCs w:val="24"/>
        </w:rPr>
        <w:t xml:space="preserve">, </w:t>
      </w:r>
      <w:r w:rsidRPr="002471B8">
        <w:rPr>
          <w:rFonts w:ascii="Times New Roman" w:hAnsi="Times New Roman" w:cs="Times New Roman"/>
          <w:sz w:val="24"/>
          <w:szCs w:val="24"/>
        </w:rPr>
        <w:t>129.3</w:t>
      </w:r>
      <w:r>
        <w:rPr>
          <w:rFonts w:ascii="Times New Roman" w:hAnsi="Times New Roman" w:cs="Times New Roman"/>
          <w:sz w:val="24"/>
          <w:szCs w:val="24"/>
        </w:rPr>
        <w:t xml:space="preserve">, </w:t>
      </w:r>
      <w:r w:rsidRPr="002471B8">
        <w:rPr>
          <w:rFonts w:ascii="Times New Roman" w:hAnsi="Times New Roman" w:cs="Times New Roman"/>
          <w:sz w:val="24"/>
          <w:szCs w:val="24"/>
        </w:rPr>
        <w:t>130.7</w:t>
      </w:r>
      <w:r>
        <w:rPr>
          <w:rFonts w:ascii="Times New Roman" w:hAnsi="Times New Roman" w:cs="Times New Roman"/>
          <w:sz w:val="24"/>
          <w:szCs w:val="24"/>
        </w:rPr>
        <w:t xml:space="preserve">, </w:t>
      </w:r>
      <w:r w:rsidRPr="002471B8">
        <w:rPr>
          <w:rFonts w:ascii="Times New Roman" w:hAnsi="Times New Roman" w:cs="Times New Roman"/>
          <w:sz w:val="24"/>
          <w:szCs w:val="24"/>
        </w:rPr>
        <w:t>131.0</w:t>
      </w:r>
      <w:r>
        <w:rPr>
          <w:rFonts w:ascii="Times New Roman" w:hAnsi="Times New Roman" w:cs="Times New Roman"/>
          <w:sz w:val="24"/>
          <w:szCs w:val="24"/>
        </w:rPr>
        <w:t xml:space="preserve">, </w:t>
      </w:r>
      <w:r w:rsidRPr="002471B8">
        <w:rPr>
          <w:rFonts w:ascii="Times New Roman" w:hAnsi="Times New Roman" w:cs="Times New Roman"/>
          <w:sz w:val="24"/>
          <w:szCs w:val="24"/>
        </w:rPr>
        <w:t>131.0</w:t>
      </w:r>
      <w:r>
        <w:rPr>
          <w:rFonts w:ascii="Times New Roman" w:hAnsi="Times New Roman" w:cs="Times New Roman"/>
          <w:sz w:val="24"/>
          <w:szCs w:val="24"/>
        </w:rPr>
        <w:t xml:space="preserve">, </w:t>
      </w:r>
      <w:r w:rsidRPr="002471B8">
        <w:rPr>
          <w:rFonts w:ascii="Times New Roman" w:hAnsi="Times New Roman" w:cs="Times New Roman"/>
          <w:sz w:val="24"/>
          <w:szCs w:val="24"/>
        </w:rPr>
        <w:t>131.3</w:t>
      </w:r>
      <w:r>
        <w:rPr>
          <w:rFonts w:ascii="Times New Roman" w:hAnsi="Times New Roman" w:cs="Times New Roman"/>
          <w:sz w:val="24"/>
          <w:szCs w:val="24"/>
        </w:rPr>
        <w:t xml:space="preserve">, </w:t>
      </w:r>
      <w:r w:rsidRPr="002471B8">
        <w:rPr>
          <w:rFonts w:ascii="Times New Roman" w:hAnsi="Times New Roman" w:cs="Times New Roman"/>
          <w:sz w:val="24"/>
          <w:szCs w:val="24"/>
        </w:rPr>
        <w:t>132.1</w:t>
      </w:r>
      <w:r>
        <w:rPr>
          <w:rFonts w:ascii="Times New Roman" w:hAnsi="Times New Roman" w:cs="Times New Roman"/>
          <w:sz w:val="24"/>
          <w:szCs w:val="24"/>
        </w:rPr>
        <w:t xml:space="preserve">, </w:t>
      </w:r>
      <w:r w:rsidRPr="002471B8">
        <w:rPr>
          <w:rFonts w:ascii="Times New Roman" w:hAnsi="Times New Roman" w:cs="Times New Roman"/>
          <w:sz w:val="24"/>
          <w:szCs w:val="24"/>
        </w:rPr>
        <w:t>135.2</w:t>
      </w:r>
      <w:r>
        <w:rPr>
          <w:rFonts w:ascii="Times New Roman" w:hAnsi="Times New Roman" w:cs="Times New Roman"/>
          <w:sz w:val="24"/>
          <w:szCs w:val="24"/>
        </w:rPr>
        <w:t xml:space="preserve">, </w:t>
      </w:r>
      <w:r w:rsidRPr="002471B8">
        <w:rPr>
          <w:rFonts w:ascii="Times New Roman" w:hAnsi="Times New Roman" w:cs="Times New Roman"/>
          <w:sz w:val="24"/>
          <w:szCs w:val="24"/>
        </w:rPr>
        <w:t>136.5</w:t>
      </w:r>
      <w:r>
        <w:rPr>
          <w:rFonts w:ascii="Times New Roman" w:hAnsi="Times New Roman" w:cs="Times New Roman"/>
          <w:sz w:val="24"/>
          <w:szCs w:val="24"/>
        </w:rPr>
        <w:t xml:space="preserve">, </w:t>
      </w:r>
      <w:r w:rsidRPr="002471B8">
        <w:rPr>
          <w:rFonts w:ascii="Times New Roman" w:hAnsi="Times New Roman" w:cs="Times New Roman"/>
          <w:sz w:val="24"/>
          <w:szCs w:val="24"/>
        </w:rPr>
        <w:t>152.4</w:t>
      </w:r>
      <w:r>
        <w:rPr>
          <w:rFonts w:ascii="Times New Roman" w:hAnsi="Times New Roman" w:cs="Times New Roman"/>
          <w:sz w:val="24"/>
          <w:szCs w:val="24"/>
        </w:rPr>
        <w:t xml:space="preserve">, </w:t>
      </w:r>
      <w:r w:rsidRPr="002471B8">
        <w:rPr>
          <w:rFonts w:ascii="Times New Roman" w:hAnsi="Times New Roman" w:cs="Times New Roman"/>
          <w:sz w:val="24"/>
          <w:szCs w:val="24"/>
        </w:rPr>
        <w:t>156.6</w:t>
      </w:r>
      <w:r w:rsidRPr="007B2EB5">
        <w:rPr>
          <w:rFonts w:ascii="Times New Roman" w:hAnsi="Times New Roman" w:cs="Times New Roman"/>
          <w:sz w:val="24"/>
          <w:szCs w:val="24"/>
        </w:rPr>
        <w:t xml:space="preserve">                                                                                                                     </w:t>
      </w:r>
      <w:r w:rsidRPr="00587563">
        <w:rPr>
          <w:rFonts w:ascii="Times New Roman" w:hAnsi="Times New Roman" w:cs="Times New Roman"/>
          <w:color w:val="000000" w:themeColor="text1"/>
          <w:sz w:val="24"/>
          <w:szCs w:val="24"/>
        </w:rPr>
        <w:t>ppm</w:t>
      </w:r>
      <w:r>
        <w:rPr>
          <w:rFonts w:ascii="Times New Roman" w:hAnsi="Times New Roman" w:cs="Times New Roman"/>
          <w:color w:val="000000" w:themeColor="text1"/>
          <w:sz w:val="24"/>
          <w:szCs w:val="24"/>
        </w:rPr>
        <w:t>;</w:t>
      </w:r>
      <w:r w:rsidRPr="0001621E">
        <w:rPr>
          <w:rFonts w:ascii="Times New Roman" w:hAnsi="Times New Roman" w:cs="Times New Roman"/>
          <w:color w:val="EE0000"/>
          <w:sz w:val="24"/>
          <w:szCs w:val="24"/>
        </w:rPr>
        <w:t xml:space="preserve"> </w:t>
      </w:r>
      <w:r w:rsidRPr="007B2EB5">
        <w:rPr>
          <w:rFonts w:ascii="Times New Roman" w:hAnsi="Times New Roman" w:cs="Times New Roman"/>
          <w:sz w:val="24"/>
          <w:szCs w:val="24"/>
        </w:rPr>
        <w:t>Elem. Anal.: C, 85.40 %; H, 4.44 %; N, 4.74 %; O, 5.42 %</w:t>
      </w:r>
      <w:r>
        <w:rPr>
          <w:rFonts w:ascii="Times New Roman" w:hAnsi="Times New Roman" w:cs="Times New Roman"/>
          <w:sz w:val="24"/>
          <w:szCs w:val="24"/>
        </w:rPr>
        <w:t xml:space="preserve">; found: C, 85.39 </w:t>
      </w:r>
      <w:r w:rsidRPr="007B2EB5">
        <w:rPr>
          <w:rFonts w:ascii="Times New Roman" w:hAnsi="Times New Roman" w:cs="Times New Roman"/>
          <w:sz w:val="24"/>
          <w:szCs w:val="24"/>
        </w:rPr>
        <w:t>%; H, 4.4</w:t>
      </w:r>
      <w:r>
        <w:rPr>
          <w:rFonts w:ascii="Times New Roman" w:hAnsi="Times New Roman" w:cs="Times New Roman"/>
          <w:sz w:val="24"/>
          <w:szCs w:val="24"/>
        </w:rPr>
        <w:t>3</w:t>
      </w:r>
      <w:r w:rsidRPr="007B2EB5">
        <w:rPr>
          <w:rFonts w:ascii="Times New Roman" w:hAnsi="Times New Roman" w:cs="Times New Roman"/>
          <w:sz w:val="24"/>
          <w:szCs w:val="24"/>
        </w:rPr>
        <w:t xml:space="preserve"> %; N, 4.7</w:t>
      </w:r>
      <w:r>
        <w:rPr>
          <w:rFonts w:ascii="Times New Roman" w:hAnsi="Times New Roman" w:cs="Times New Roman"/>
          <w:sz w:val="24"/>
          <w:szCs w:val="24"/>
        </w:rPr>
        <w:t>3</w:t>
      </w:r>
      <w:r w:rsidRPr="007B2EB5">
        <w:rPr>
          <w:rFonts w:ascii="Times New Roman" w:hAnsi="Times New Roman" w:cs="Times New Roman"/>
          <w:sz w:val="24"/>
          <w:szCs w:val="24"/>
        </w:rPr>
        <w:t xml:space="preserve"> %; O, 5.4</w:t>
      </w:r>
      <w:r>
        <w:rPr>
          <w:rFonts w:ascii="Times New Roman" w:hAnsi="Times New Roman" w:cs="Times New Roman"/>
          <w:sz w:val="24"/>
          <w:szCs w:val="24"/>
        </w:rPr>
        <w:t>1</w:t>
      </w:r>
      <w:r w:rsidRPr="007B2EB5">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73E8DD3"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[3] </w:t>
      </w:r>
      <w:r w:rsidRPr="00C601CB">
        <w:rPr>
          <w:rFonts w:ascii="Times New Roman" w:hAnsi="Times New Roman" w:cs="Times New Roman"/>
          <w:i/>
          <w:iCs/>
          <w:color w:val="000000" w:themeColor="text1"/>
          <w:sz w:val="24"/>
          <w:szCs w:val="24"/>
        </w:rPr>
        <w:t>2-phenylbenzo[d]oxazole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(6c) </w:t>
      </w:r>
      <w:r w:rsidRPr="00C601CB">
        <w:rPr>
          <w:rFonts w:ascii="Times New Roman" w:hAnsi="Times New Roman" w:cs="Times New Roman"/>
          <w:color w:val="000000" w:themeColor="text1"/>
          <w:sz w:val="24"/>
          <w:szCs w:val="24"/>
        </w:rPr>
        <w:t>[40]</w:t>
      </w:r>
    </w:p>
    <w:p w14:paraId="45D3B204"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13</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9</w:t>
      </w:r>
      <w:r w:rsidRPr="007B2EB5">
        <w:rPr>
          <w:rFonts w:ascii="Times New Roman" w:hAnsi="Times New Roman" w:cs="Times New Roman"/>
          <w:sz w:val="24"/>
          <w:szCs w:val="24"/>
        </w:rPr>
        <w:t xml:space="preserve">NO; Yield: 098 mg, 90 %; Colour: White solid; M.P.: </w:t>
      </w:r>
      <w:r>
        <w:rPr>
          <w:rFonts w:ascii="Times New Roman" w:hAnsi="Times New Roman" w:cs="Times New Roman"/>
          <w:sz w:val="24"/>
          <w:szCs w:val="24"/>
        </w:rPr>
        <w:t>106 ℃</w:t>
      </w:r>
    </w:p>
    <w:p w14:paraId="65611F8A"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lastRenderedPageBreak/>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2919, 1626,</w:t>
      </w:r>
      <w:r w:rsidRPr="007B2EB5">
        <w:rPr>
          <w:rFonts w:ascii="Times New Roman" w:hAnsi="Times New Roman" w:cs="Times New Roman"/>
          <w:sz w:val="24"/>
          <w:szCs w:val="24"/>
        </w:rPr>
        <w:t xml:space="preserve"> 1483, 1250;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δ 7.93 (dd, </w:t>
      </w:r>
      <w:r w:rsidRPr="00030A40">
        <w:rPr>
          <w:rFonts w:ascii="Times New Roman" w:hAnsi="Times New Roman" w:cs="Times New Roman"/>
          <w:i/>
          <w:iCs/>
          <w:sz w:val="24"/>
          <w:szCs w:val="24"/>
        </w:rPr>
        <w:t>J</w:t>
      </w:r>
      <w:r w:rsidRPr="007B2EB5">
        <w:rPr>
          <w:rFonts w:ascii="Times New Roman" w:hAnsi="Times New Roman" w:cs="Times New Roman"/>
          <w:sz w:val="24"/>
          <w:szCs w:val="24"/>
        </w:rPr>
        <w:t xml:space="preserve"> = 1.6, 2.8 Hz, 2H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7.50 (dd, </w:t>
      </w:r>
      <w:r w:rsidRPr="00030A40">
        <w:rPr>
          <w:rFonts w:ascii="Times New Roman" w:hAnsi="Times New Roman" w:cs="Times New Roman"/>
          <w:i/>
          <w:iCs/>
          <w:sz w:val="24"/>
          <w:szCs w:val="24"/>
        </w:rPr>
        <w:t>J</w:t>
      </w:r>
      <w:r w:rsidRPr="007B2EB5">
        <w:rPr>
          <w:rFonts w:ascii="Times New Roman" w:hAnsi="Times New Roman" w:cs="Times New Roman"/>
          <w:sz w:val="24"/>
          <w:szCs w:val="24"/>
        </w:rPr>
        <w:t>=1.6, 1.2 Hz, 2H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7.32-6.90 (m, </w:t>
      </w:r>
      <w:r>
        <w:rPr>
          <w:rFonts w:ascii="Times New Roman" w:hAnsi="Times New Roman" w:cs="Times New Roman"/>
          <w:sz w:val="24"/>
          <w:szCs w:val="24"/>
        </w:rPr>
        <w:t>5</w:t>
      </w:r>
      <w:r w:rsidRPr="007B2EB5">
        <w:rPr>
          <w:rFonts w:ascii="Times New Roman" w:hAnsi="Times New Roman" w:cs="Times New Roman"/>
          <w:sz w:val="24"/>
          <w:szCs w:val="24"/>
        </w:rPr>
        <w:t>H</w:t>
      </w:r>
      <w:r>
        <w:rPr>
          <w:rFonts w:ascii="Times New Roman" w:hAnsi="Times New Roman" w:cs="Times New Roman"/>
          <w:sz w:val="24"/>
          <w:szCs w:val="24"/>
        </w:rPr>
        <w:t>, Ar</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 157.1, 152.3, 135.8, 135.4, 131.6, 128.9, 128.8, 128.8, 120.1, 115.8, 114.9, 29.7 ppm;</w:t>
      </w:r>
      <w:r>
        <w:rPr>
          <w:rFonts w:ascii="Times New Roman" w:hAnsi="Times New Roman" w:cs="Times New Roman"/>
          <w:sz w:val="24"/>
          <w:szCs w:val="24"/>
        </w:rPr>
        <w:t xml:space="preserve"> </w:t>
      </w:r>
      <w:r w:rsidRPr="007B2EB5">
        <w:rPr>
          <w:rFonts w:ascii="Times New Roman" w:hAnsi="Times New Roman" w:cs="Times New Roman"/>
          <w:sz w:val="24"/>
          <w:szCs w:val="24"/>
        </w:rPr>
        <w:t>Elem. Anal.: C, 79.98 %; H, 4.65 %; N, 7.17 %; O, 8.20 %</w:t>
      </w:r>
      <w:r>
        <w:rPr>
          <w:rFonts w:ascii="Times New Roman" w:hAnsi="Times New Roman" w:cs="Times New Roman"/>
          <w:sz w:val="24"/>
          <w:szCs w:val="24"/>
        </w:rPr>
        <w:t xml:space="preserve">; found: </w:t>
      </w:r>
      <w:r w:rsidRPr="007B2EB5">
        <w:rPr>
          <w:rFonts w:ascii="Times New Roman" w:hAnsi="Times New Roman" w:cs="Times New Roman"/>
          <w:sz w:val="24"/>
          <w:szCs w:val="24"/>
        </w:rPr>
        <w:t>C, 79.9</w:t>
      </w:r>
      <w:r>
        <w:rPr>
          <w:rFonts w:ascii="Times New Roman" w:hAnsi="Times New Roman" w:cs="Times New Roman"/>
          <w:sz w:val="24"/>
          <w:szCs w:val="24"/>
        </w:rPr>
        <w:t>7</w:t>
      </w:r>
      <w:r w:rsidRPr="007B2EB5">
        <w:rPr>
          <w:rFonts w:ascii="Times New Roman" w:hAnsi="Times New Roman" w:cs="Times New Roman"/>
          <w:sz w:val="24"/>
          <w:szCs w:val="24"/>
        </w:rPr>
        <w:t xml:space="preserve"> %; H, 4.6</w:t>
      </w:r>
      <w:r>
        <w:rPr>
          <w:rFonts w:ascii="Times New Roman" w:hAnsi="Times New Roman" w:cs="Times New Roman"/>
          <w:sz w:val="24"/>
          <w:szCs w:val="24"/>
        </w:rPr>
        <w:t>3</w:t>
      </w:r>
      <w:r w:rsidRPr="007B2EB5">
        <w:rPr>
          <w:rFonts w:ascii="Times New Roman" w:hAnsi="Times New Roman" w:cs="Times New Roman"/>
          <w:sz w:val="24"/>
          <w:szCs w:val="24"/>
        </w:rPr>
        <w:t xml:space="preserve"> %; N, 7.1</w:t>
      </w:r>
      <w:r>
        <w:rPr>
          <w:rFonts w:ascii="Times New Roman" w:hAnsi="Times New Roman" w:cs="Times New Roman"/>
          <w:sz w:val="24"/>
          <w:szCs w:val="24"/>
        </w:rPr>
        <w:t>5</w:t>
      </w:r>
      <w:r w:rsidRPr="007B2EB5">
        <w:rPr>
          <w:rFonts w:ascii="Times New Roman" w:hAnsi="Times New Roman" w:cs="Times New Roman"/>
          <w:sz w:val="24"/>
          <w:szCs w:val="24"/>
        </w:rPr>
        <w:t xml:space="preserve"> %; O, 8.</w:t>
      </w:r>
      <w:r>
        <w:rPr>
          <w:rFonts w:ascii="Times New Roman" w:hAnsi="Times New Roman" w:cs="Times New Roman"/>
          <w:sz w:val="24"/>
          <w:szCs w:val="24"/>
        </w:rPr>
        <w:t>19</w:t>
      </w:r>
      <w:r w:rsidRPr="007B2EB5">
        <w:rPr>
          <w:rFonts w:ascii="Times New Roman" w:hAnsi="Times New Roman" w:cs="Times New Roman"/>
          <w:sz w:val="24"/>
          <w:szCs w:val="24"/>
        </w:rPr>
        <w:t xml:space="preserve"> %</w:t>
      </w:r>
      <w:r>
        <w:rPr>
          <w:rFonts w:ascii="Times New Roman" w:hAnsi="Times New Roman" w:cs="Times New Roman"/>
          <w:sz w:val="24"/>
          <w:szCs w:val="24"/>
        </w:rPr>
        <w:t>.</w:t>
      </w:r>
      <w:r w:rsidRPr="007B2EB5">
        <w:rPr>
          <w:rFonts w:ascii="Times New Roman" w:hAnsi="Times New Roman" w:cs="Times New Roman"/>
          <w:sz w:val="24"/>
          <w:szCs w:val="24"/>
        </w:rPr>
        <w:t xml:space="preserve"> </w:t>
      </w:r>
    </w:p>
    <w:p w14:paraId="5A03D409"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[4] </w:t>
      </w:r>
      <w:r w:rsidRPr="00C601CB">
        <w:rPr>
          <w:rFonts w:ascii="Times New Roman" w:hAnsi="Times New Roman" w:cs="Times New Roman"/>
          <w:i/>
          <w:iCs/>
          <w:color w:val="000000" w:themeColor="text1"/>
          <w:sz w:val="24"/>
          <w:szCs w:val="24"/>
        </w:rPr>
        <w:t>(Z)-2-styrylbenzo[d]oxazole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(6d) </w:t>
      </w:r>
      <w:r w:rsidRPr="00C601CB">
        <w:rPr>
          <w:rFonts w:ascii="Times New Roman" w:hAnsi="Times New Roman" w:cs="Times New Roman"/>
          <w:color w:val="000000" w:themeColor="text1"/>
          <w:sz w:val="24"/>
          <w:szCs w:val="24"/>
        </w:rPr>
        <w:t>[41]</w:t>
      </w:r>
    </w:p>
    <w:p w14:paraId="5FEA547B" w14:textId="77777777" w:rsidR="00713C79"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15</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11</w:t>
      </w:r>
      <w:r w:rsidRPr="007B2EB5">
        <w:rPr>
          <w:rFonts w:ascii="Times New Roman" w:hAnsi="Times New Roman" w:cs="Times New Roman"/>
          <w:sz w:val="24"/>
          <w:szCs w:val="24"/>
        </w:rPr>
        <w:t xml:space="preserve">NO; Yield: 113 mg, 92 %; Colour: Yellow solid; M.P.: </w:t>
      </w:r>
      <w:r>
        <w:rPr>
          <w:rFonts w:ascii="Times New Roman" w:hAnsi="Times New Roman" w:cs="Times New Roman"/>
          <w:sz w:val="24"/>
          <w:szCs w:val="24"/>
        </w:rPr>
        <w:t>107 ℃</w:t>
      </w:r>
    </w:p>
    <w:p w14:paraId="3BB7CC26"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3042, 1584, 1484,</w:t>
      </w:r>
      <w:r w:rsidRPr="007B2EB5">
        <w:rPr>
          <w:rFonts w:ascii="Times New Roman" w:hAnsi="Times New Roman" w:cs="Times New Roman"/>
          <w:sz w:val="24"/>
          <w:szCs w:val="24"/>
        </w:rPr>
        <w:t xml:space="preserve"> 1153;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δ </w:t>
      </w:r>
      <w:r>
        <w:rPr>
          <w:rFonts w:ascii="Times New Roman" w:hAnsi="Times New Roman" w:cs="Times New Roman"/>
          <w:sz w:val="24"/>
          <w:szCs w:val="24"/>
        </w:rPr>
        <w:t>7</w:t>
      </w:r>
      <w:r w:rsidRPr="007B2EB5">
        <w:rPr>
          <w:rFonts w:ascii="Times New Roman" w:hAnsi="Times New Roman" w:cs="Times New Roman"/>
          <w:sz w:val="24"/>
          <w:szCs w:val="24"/>
        </w:rPr>
        <w:t>.</w:t>
      </w:r>
      <w:r>
        <w:rPr>
          <w:rFonts w:ascii="Times New Roman" w:hAnsi="Times New Roman" w:cs="Times New Roman"/>
          <w:sz w:val="24"/>
          <w:szCs w:val="24"/>
        </w:rPr>
        <w:t>57</w:t>
      </w:r>
      <w:r w:rsidRPr="007B2EB5">
        <w:rPr>
          <w:rFonts w:ascii="Times New Roman" w:hAnsi="Times New Roman" w:cs="Times New Roman"/>
          <w:sz w:val="24"/>
          <w:szCs w:val="24"/>
        </w:rPr>
        <w:t>-7.35 (m, 5H</w:t>
      </w:r>
      <w:r>
        <w:rPr>
          <w:rFonts w:ascii="Times New Roman" w:hAnsi="Times New Roman" w:cs="Times New Roman"/>
          <w:sz w:val="24"/>
          <w:szCs w:val="24"/>
        </w:rPr>
        <w:t>, Ar</w:t>
      </w:r>
      <w:r w:rsidRPr="007B2EB5">
        <w:rPr>
          <w:rFonts w:ascii="Times New Roman" w:hAnsi="Times New Roman" w:cs="Times New Roman"/>
          <w:sz w:val="24"/>
          <w:szCs w:val="24"/>
        </w:rPr>
        <w:t>), 7.26-7.22 (m, 2H</w:t>
      </w:r>
      <w:r>
        <w:rPr>
          <w:rFonts w:ascii="Times New Roman" w:hAnsi="Times New Roman" w:cs="Times New Roman"/>
          <w:sz w:val="24"/>
          <w:szCs w:val="24"/>
        </w:rPr>
        <w:t>, Ar</w:t>
      </w:r>
      <w:r w:rsidRPr="007B2EB5">
        <w:rPr>
          <w:rFonts w:ascii="Times New Roman" w:hAnsi="Times New Roman" w:cs="Times New Roman"/>
          <w:sz w:val="24"/>
          <w:szCs w:val="24"/>
        </w:rPr>
        <w:t>), 7.20-7.11 (m, 2H</w:t>
      </w:r>
      <w:r>
        <w:rPr>
          <w:rFonts w:ascii="Times New Roman" w:hAnsi="Times New Roman" w:cs="Times New Roman"/>
          <w:sz w:val="24"/>
          <w:szCs w:val="24"/>
        </w:rPr>
        <w:t>, Ar</w:t>
      </w:r>
      <w:r w:rsidRPr="007B2EB5">
        <w:rPr>
          <w:rFonts w:ascii="Times New Roman" w:hAnsi="Times New Roman" w:cs="Times New Roman"/>
          <w:sz w:val="24"/>
          <w:szCs w:val="24"/>
        </w:rPr>
        <w:t>), 7.01 (t, 1H</w:t>
      </w:r>
      <w:r>
        <w:rPr>
          <w:rFonts w:ascii="Times New Roman" w:hAnsi="Times New Roman" w:cs="Times New Roman"/>
          <w:sz w:val="24"/>
          <w:szCs w:val="24"/>
        </w:rPr>
        <w:t xml:space="preserve">, </w:t>
      </w:r>
      <w:r w:rsidRPr="001E3A63">
        <w:rPr>
          <w:rFonts w:ascii="Times New Roman" w:hAnsi="Times New Roman" w:cs="Times New Roman"/>
          <w:color w:val="000000" w:themeColor="text1"/>
          <w:sz w:val="24"/>
          <w:szCs w:val="24"/>
        </w:rPr>
        <w:t>olefinic</w:t>
      </w:r>
      <w:r w:rsidRPr="007B2EB5">
        <w:rPr>
          <w:rFonts w:ascii="Times New Roman" w:hAnsi="Times New Roman" w:cs="Times New Roman"/>
          <w:sz w:val="24"/>
          <w:szCs w:val="24"/>
        </w:rPr>
        <w:t>), 6.99-6.87 (m, 1H</w:t>
      </w:r>
      <w:r>
        <w:rPr>
          <w:rFonts w:ascii="Times New Roman" w:hAnsi="Times New Roman" w:cs="Times New Roman"/>
          <w:sz w:val="24"/>
          <w:szCs w:val="24"/>
        </w:rPr>
        <w:t xml:space="preserve">, </w:t>
      </w:r>
      <w:r w:rsidRPr="001E3A63">
        <w:rPr>
          <w:rFonts w:ascii="Times New Roman" w:hAnsi="Times New Roman" w:cs="Times New Roman"/>
          <w:color w:val="000000" w:themeColor="text1"/>
          <w:sz w:val="24"/>
          <w:szCs w:val="24"/>
        </w:rPr>
        <w:t>olefinic</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100 MHz): δ </w:t>
      </w:r>
      <w:r>
        <w:rPr>
          <w:rFonts w:ascii="Times New Roman" w:hAnsi="Times New Roman" w:cs="Times New Roman"/>
          <w:sz w:val="24"/>
          <w:szCs w:val="24"/>
        </w:rPr>
        <w:t xml:space="preserve">158.2, 152.3, 144.0, 135.7, 135.5, 129.7, 128.9, 128.8, 128.5, 127.5, 120.0, 115.5, 114.9 </w:t>
      </w:r>
      <w:r w:rsidRPr="007B2EB5">
        <w:rPr>
          <w:rFonts w:ascii="Times New Roman" w:hAnsi="Times New Roman" w:cs="Times New Roman"/>
          <w:sz w:val="24"/>
          <w:szCs w:val="24"/>
        </w:rPr>
        <w:t>ppm;</w:t>
      </w:r>
      <w:r>
        <w:rPr>
          <w:rFonts w:ascii="Times New Roman" w:hAnsi="Times New Roman" w:cs="Times New Roman"/>
          <w:sz w:val="24"/>
          <w:szCs w:val="24"/>
        </w:rPr>
        <w:t xml:space="preserve"> </w:t>
      </w:r>
      <w:r w:rsidRPr="00C9557C">
        <w:rPr>
          <w:rFonts w:ascii="Times New Roman" w:hAnsi="Times New Roman" w:cs="Times New Roman"/>
          <w:color w:val="000000" w:themeColor="text1"/>
          <w:sz w:val="24"/>
          <w:szCs w:val="24"/>
        </w:rPr>
        <w:t>Mass</w:t>
      </w:r>
      <w:r>
        <w:rPr>
          <w:rFonts w:ascii="Times New Roman" w:hAnsi="Times New Roman" w:cs="Times New Roman"/>
          <w:color w:val="000000" w:themeColor="text1"/>
          <w:sz w:val="24"/>
          <w:szCs w:val="24"/>
        </w:rPr>
        <w:t xml:space="preserve"> (EI)</w:t>
      </w:r>
      <w:r w:rsidRPr="00587563">
        <w:rPr>
          <w:rFonts w:ascii="Times New Roman" w:hAnsi="Times New Roman" w:cs="Times New Roman"/>
          <w:color w:val="000000" w:themeColor="text1"/>
          <w:sz w:val="24"/>
          <w:szCs w:val="24"/>
        </w:rPr>
        <w:t xml:space="preserve"> m/z</w:t>
      </w:r>
      <w:r>
        <w:rPr>
          <w:rFonts w:ascii="Times New Roman" w:hAnsi="Times New Roman" w:cs="Times New Roman"/>
          <w:color w:val="000000" w:themeColor="text1"/>
          <w:sz w:val="24"/>
          <w:szCs w:val="24"/>
        </w:rPr>
        <w:t xml:space="preserve"> [</w:t>
      </w:r>
      <w:r w:rsidRPr="00C9557C">
        <w:rPr>
          <w:rFonts w:ascii="Times New Roman" w:hAnsi="Times New Roman" w:cs="Times New Roman"/>
          <w:color w:val="000000" w:themeColor="text1"/>
          <w:sz w:val="24"/>
          <w:szCs w:val="24"/>
        </w:rPr>
        <w:t>M</w:t>
      </w:r>
      <w:r w:rsidRPr="00C9557C">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Calculated 221, </w:t>
      </w:r>
      <w:r w:rsidRPr="00F922BB">
        <w:rPr>
          <w:rFonts w:ascii="Times New Roman" w:hAnsi="Times New Roman" w:cs="Times New Roman"/>
          <w:color w:val="000000" w:themeColor="text1"/>
          <w:sz w:val="24"/>
          <w:szCs w:val="24"/>
        </w:rPr>
        <w:t xml:space="preserve">Observed </w:t>
      </w:r>
      <w:r>
        <w:rPr>
          <w:rFonts w:ascii="Times New Roman" w:hAnsi="Times New Roman" w:cs="Times New Roman"/>
          <w:color w:val="000000" w:themeColor="text1"/>
          <w:sz w:val="24"/>
          <w:szCs w:val="24"/>
        </w:rPr>
        <w:t xml:space="preserve">224; </w:t>
      </w:r>
      <w:r w:rsidRPr="007B2EB5">
        <w:rPr>
          <w:rFonts w:ascii="Times New Roman" w:hAnsi="Times New Roman" w:cs="Times New Roman"/>
          <w:sz w:val="24"/>
          <w:szCs w:val="24"/>
        </w:rPr>
        <w:t>Anal.: C, 81.43 %; H, 5.01 %; N, 6.33 %; O, 7.23 %</w:t>
      </w:r>
      <w:r>
        <w:rPr>
          <w:rFonts w:ascii="Times New Roman" w:hAnsi="Times New Roman" w:cs="Times New Roman"/>
          <w:sz w:val="24"/>
          <w:szCs w:val="24"/>
        </w:rPr>
        <w:t xml:space="preserve">; found: </w:t>
      </w:r>
      <w:r w:rsidRPr="007B2EB5">
        <w:rPr>
          <w:rFonts w:ascii="Times New Roman" w:hAnsi="Times New Roman" w:cs="Times New Roman"/>
          <w:sz w:val="24"/>
          <w:szCs w:val="24"/>
        </w:rPr>
        <w:t>C, 81.4</w:t>
      </w:r>
      <w:r>
        <w:rPr>
          <w:rFonts w:ascii="Times New Roman" w:hAnsi="Times New Roman" w:cs="Times New Roman"/>
          <w:sz w:val="24"/>
          <w:szCs w:val="24"/>
        </w:rPr>
        <w:t>2</w:t>
      </w:r>
      <w:r w:rsidRPr="007B2EB5">
        <w:rPr>
          <w:rFonts w:ascii="Times New Roman" w:hAnsi="Times New Roman" w:cs="Times New Roman"/>
          <w:sz w:val="24"/>
          <w:szCs w:val="24"/>
        </w:rPr>
        <w:t xml:space="preserve"> %; H, 5.0</w:t>
      </w:r>
      <w:r>
        <w:rPr>
          <w:rFonts w:ascii="Times New Roman" w:hAnsi="Times New Roman" w:cs="Times New Roman"/>
          <w:sz w:val="24"/>
          <w:szCs w:val="24"/>
        </w:rPr>
        <w:t>0</w:t>
      </w:r>
      <w:r w:rsidRPr="007B2EB5">
        <w:rPr>
          <w:rFonts w:ascii="Times New Roman" w:hAnsi="Times New Roman" w:cs="Times New Roman"/>
          <w:sz w:val="24"/>
          <w:szCs w:val="24"/>
        </w:rPr>
        <w:t xml:space="preserve"> %; N, 6.3</w:t>
      </w:r>
      <w:r>
        <w:rPr>
          <w:rFonts w:ascii="Times New Roman" w:hAnsi="Times New Roman" w:cs="Times New Roman"/>
          <w:sz w:val="24"/>
          <w:szCs w:val="24"/>
        </w:rPr>
        <w:t>1</w:t>
      </w:r>
      <w:r w:rsidRPr="007B2EB5">
        <w:rPr>
          <w:rFonts w:ascii="Times New Roman" w:hAnsi="Times New Roman" w:cs="Times New Roman"/>
          <w:sz w:val="24"/>
          <w:szCs w:val="24"/>
        </w:rPr>
        <w:t xml:space="preserve"> %; O, 7.2</w:t>
      </w:r>
      <w:r>
        <w:rPr>
          <w:rFonts w:ascii="Times New Roman" w:hAnsi="Times New Roman" w:cs="Times New Roman"/>
          <w:sz w:val="24"/>
          <w:szCs w:val="24"/>
        </w:rPr>
        <w:t>2</w:t>
      </w:r>
      <w:r w:rsidRPr="007B2EB5">
        <w:rPr>
          <w:rFonts w:ascii="Times New Roman" w:hAnsi="Times New Roman" w:cs="Times New Roman"/>
          <w:sz w:val="24"/>
          <w:szCs w:val="24"/>
        </w:rPr>
        <w:t xml:space="preserve"> %</w:t>
      </w:r>
      <w:r>
        <w:rPr>
          <w:rFonts w:ascii="Times New Roman" w:hAnsi="Times New Roman" w:cs="Times New Roman"/>
          <w:sz w:val="24"/>
          <w:szCs w:val="24"/>
        </w:rPr>
        <w:t xml:space="preserve">, found: </w:t>
      </w:r>
      <w:r w:rsidRPr="007B2EB5">
        <w:rPr>
          <w:rFonts w:ascii="Times New Roman" w:hAnsi="Times New Roman" w:cs="Times New Roman"/>
          <w:sz w:val="24"/>
          <w:szCs w:val="24"/>
        </w:rPr>
        <w:t>C, 81.4</w:t>
      </w:r>
      <w:r>
        <w:rPr>
          <w:rFonts w:ascii="Times New Roman" w:hAnsi="Times New Roman" w:cs="Times New Roman"/>
          <w:sz w:val="24"/>
          <w:szCs w:val="24"/>
        </w:rPr>
        <w:t>0</w:t>
      </w:r>
      <w:r w:rsidRPr="007B2EB5">
        <w:rPr>
          <w:rFonts w:ascii="Times New Roman" w:hAnsi="Times New Roman" w:cs="Times New Roman"/>
          <w:sz w:val="24"/>
          <w:szCs w:val="24"/>
        </w:rPr>
        <w:t xml:space="preserve"> %; H, 5.0</w:t>
      </w:r>
      <w:r>
        <w:rPr>
          <w:rFonts w:ascii="Times New Roman" w:hAnsi="Times New Roman" w:cs="Times New Roman"/>
          <w:sz w:val="24"/>
          <w:szCs w:val="24"/>
        </w:rPr>
        <w:t>0</w:t>
      </w:r>
      <w:r w:rsidRPr="007B2EB5">
        <w:rPr>
          <w:rFonts w:ascii="Times New Roman" w:hAnsi="Times New Roman" w:cs="Times New Roman"/>
          <w:sz w:val="24"/>
          <w:szCs w:val="24"/>
        </w:rPr>
        <w:t xml:space="preserve"> %; N, 6.3</w:t>
      </w:r>
      <w:r>
        <w:rPr>
          <w:rFonts w:ascii="Times New Roman" w:hAnsi="Times New Roman" w:cs="Times New Roman"/>
          <w:sz w:val="24"/>
          <w:szCs w:val="24"/>
        </w:rPr>
        <w:t>0</w:t>
      </w:r>
      <w:r w:rsidRPr="007B2EB5">
        <w:rPr>
          <w:rFonts w:ascii="Times New Roman" w:hAnsi="Times New Roman" w:cs="Times New Roman"/>
          <w:sz w:val="24"/>
          <w:szCs w:val="24"/>
        </w:rPr>
        <w:t xml:space="preserve"> %; O, 7.2</w:t>
      </w:r>
      <w:r>
        <w:rPr>
          <w:rFonts w:ascii="Times New Roman" w:hAnsi="Times New Roman" w:cs="Times New Roman"/>
          <w:sz w:val="24"/>
          <w:szCs w:val="24"/>
        </w:rPr>
        <w:t>0</w:t>
      </w:r>
      <w:r w:rsidRPr="007B2EB5">
        <w:rPr>
          <w:rFonts w:ascii="Times New Roman" w:hAnsi="Times New Roman" w:cs="Times New Roman"/>
          <w:sz w:val="24"/>
          <w:szCs w:val="24"/>
        </w:rPr>
        <w:t xml:space="preserve"> %</w:t>
      </w:r>
      <w:r>
        <w:rPr>
          <w:rFonts w:ascii="Times New Roman" w:hAnsi="Times New Roman" w:cs="Times New Roman"/>
          <w:sz w:val="24"/>
          <w:szCs w:val="24"/>
        </w:rPr>
        <w:t>.</w:t>
      </w:r>
    </w:p>
    <w:p w14:paraId="151FA300"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[5] </w:t>
      </w:r>
      <w:r w:rsidRPr="00C601CB">
        <w:rPr>
          <w:rFonts w:ascii="Times New Roman" w:hAnsi="Times New Roman" w:cs="Times New Roman"/>
          <w:i/>
          <w:iCs/>
          <w:color w:val="000000" w:themeColor="text1"/>
          <w:sz w:val="24"/>
          <w:szCs w:val="24"/>
        </w:rPr>
        <w:t>2-(pyridin-2-yl)benzo[d]oxazole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(6e) </w:t>
      </w:r>
      <w:r w:rsidRPr="00C601CB">
        <w:rPr>
          <w:rFonts w:ascii="Times New Roman" w:hAnsi="Times New Roman" w:cs="Times New Roman"/>
          <w:color w:val="000000" w:themeColor="text1"/>
          <w:sz w:val="24"/>
          <w:szCs w:val="24"/>
        </w:rPr>
        <w:t>[42]</w:t>
      </w:r>
    </w:p>
    <w:p w14:paraId="79BCFEA1"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12</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8</w:t>
      </w:r>
      <w:r w:rsidRPr="007B2EB5">
        <w:rPr>
          <w:rFonts w:ascii="Times New Roman" w:hAnsi="Times New Roman" w:cs="Times New Roman"/>
          <w:sz w:val="24"/>
          <w:szCs w:val="24"/>
        </w:rPr>
        <w:t>N</w:t>
      </w:r>
      <w:r w:rsidRPr="007B2EB5">
        <w:rPr>
          <w:rFonts w:ascii="Times New Roman" w:hAnsi="Times New Roman" w:cs="Times New Roman"/>
          <w:sz w:val="24"/>
          <w:szCs w:val="24"/>
          <w:vertAlign w:val="subscript"/>
        </w:rPr>
        <w:t>2</w:t>
      </w:r>
      <w:r w:rsidRPr="007B2EB5">
        <w:rPr>
          <w:rFonts w:ascii="Times New Roman" w:hAnsi="Times New Roman" w:cs="Times New Roman"/>
          <w:sz w:val="24"/>
          <w:szCs w:val="24"/>
        </w:rPr>
        <w:t xml:space="preserve">O; Yield: 109 mg, 96 %; Colour: Brown solid; M.P.: </w:t>
      </w:r>
      <w:r>
        <w:rPr>
          <w:rFonts w:ascii="Times New Roman" w:hAnsi="Times New Roman" w:cs="Times New Roman"/>
          <w:sz w:val="24"/>
          <w:szCs w:val="24"/>
        </w:rPr>
        <w:t>96 ℃</w:t>
      </w:r>
    </w:p>
    <w:p w14:paraId="62815934"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3055, 1589, 1512. 1487, 1182</w:t>
      </w:r>
      <w:r w:rsidRPr="007B2EB5">
        <w:rPr>
          <w:rFonts w:ascii="Times New Roman" w:hAnsi="Times New Roman" w:cs="Times New Roman"/>
          <w:sz w:val="24"/>
          <w:szCs w:val="24"/>
        </w:rPr>
        <w:t xml:space="preserve">;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w:t>
      </w:r>
      <w:r w:rsidRPr="003D6B60">
        <w:rPr>
          <w:rFonts w:ascii="Times New Roman" w:hAnsi="Times New Roman" w:cs="Times New Roman"/>
          <w:color w:val="000000" w:themeColor="text1"/>
          <w:sz w:val="24"/>
          <w:szCs w:val="24"/>
        </w:rPr>
        <w:t xml:space="preserve">δ 8.23-7.37 (m, 4H, Ar), 7.35-7.05 (m, 4H, Ar) ppm; </w:t>
      </w:r>
      <w:r w:rsidRPr="003D6B60">
        <w:rPr>
          <w:rFonts w:ascii="Times New Roman" w:hAnsi="Times New Roman" w:cs="Times New Roman"/>
          <w:color w:val="000000" w:themeColor="text1"/>
          <w:sz w:val="24"/>
          <w:szCs w:val="24"/>
          <w:vertAlign w:val="superscript"/>
        </w:rPr>
        <w:t>13</w:t>
      </w:r>
      <w:r w:rsidRPr="003D6B60">
        <w:rPr>
          <w:rFonts w:ascii="Times New Roman" w:hAnsi="Times New Roman" w:cs="Times New Roman"/>
          <w:color w:val="000000" w:themeColor="text1"/>
          <w:sz w:val="24"/>
          <w:szCs w:val="24"/>
        </w:rPr>
        <w:t xml:space="preserve">C </w:t>
      </w:r>
      <w:r w:rsidRPr="007B2EB5">
        <w:rPr>
          <w:rFonts w:ascii="Times New Roman" w:hAnsi="Times New Roman" w:cs="Times New Roman"/>
          <w:sz w:val="24"/>
          <w:szCs w:val="24"/>
        </w:rPr>
        <w:t>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w:t>
      </w:r>
      <w:r>
        <w:rPr>
          <w:rFonts w:ascii="Times New Roman" w:hAnsi="Times New Roman" w:cs="Times New Roman"/>
          <w:sz w:val="24"/>
          <w:szCs w:val="24"/>
        </w:rPr>
        <w:t xml:space="preserve"> 192.8, 186.0, 179.1, 175.4, 165.6, 157.7, 150.1, 116.0, 67.1, 61.5, 60.0 </w:t>
      </w:r>
      <w:r w:rsidRPr="007B2EB5">
        <w:rPr>
          <w:rFonts w:ascii="Times New Roman" w:hAnsi="Times New Roman" w:cs="Times New Roman"/>
          <w:sz w:val="24"/>
          <w:szCs w:val="24"/>
        </w:rPr>
        <w:t xml:space="preserve">ppm; </w:t>
      </w:r>
      <w:r w:rsidRPr="00C9557C">
        <w:rPr>
          <w:rFonts w:ascii="Times New Roman" w:hAnsi="Times New Roman" w:cs="Times New Roman"/>
          <w:color w:val="000000" w:themeColor="text1"/>
          <w:sz w:val="24"/>
          <w:szCs w:val="24"/>
        </w:rPr>
        <w:t>Mass</w:t>
      </w:r>
      <w:r>
        <w:rPr>
          <w:rFonts w:ascii="Times New Roman" w:hAnsi="Times New Roman" w:cs="Times New Roman"/>
          <w:color w:val="000000" w:themeColor="text1"/>
          <w:sz w:val="24"/>
          <w:szCs w:val="24"/>
        </w:rPr>
        <w:t xml:space="preserve"> (EI)</w:t>
      </w:r>
      <w:r w:rsidRPr="00587563">
        <w:rPr>
          <w:rFonts w:ascii="Times New Roman" w:hAnsi="Times New Roman" w:cs="Times New Roman"/>
          <w:color w:val="000000" w:themeColor="text1"/>
          <w:sz w:val="24"/>
          <w:szCs w:val="24"/>
        </w:rPr>
        <w:t xml:space="preserve"> m/z</w:t>
      </w:r>
      <w:r>
        <w:rPr>
          <w:rFonts w:ascii="Times New Roman" w:hAnsi="Times New Roman" w:cs="Times New Roman"/>
          <w:color w:val="000000" w:themeColor="text1"/>
          <w:sz w:val="24"/>
          <w:szCs w:val="24"/>
        </w:rPr>
        <w:t xml:space="preserve"> [</w:t>
      </w:r>
      <w:r w:rsidRPr="00C9557C">
        <w:rPr>
          <w:rFonts w:ascii="Times New Roman" w:hAnsi="Times New Roman" w:cs="Times New Roman"/>
          <w:color w:val="000000" w:themeColor="text1"/>
          <w:sz w:val="24"/>
          <w:szCs w:val="24"/>
        </w:rPr>
        <w:t>M</w:t>
      </w:r>
      <w:r w:rsidRPr="00C9557C">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Calculated 196, </w:t>
      </w:r>
      <w:r w:rsidRPr="00F922BB">
        <w:rPr>
          <w:rFonts w:ascii="Times New Roman" w:hAnsi="Times New Roman" w:cs="Times New Roman"/>
          <w:color w:val="000000" w:themeColor="text1"/>
          <w:sz w:val="24"/>
          <w:szCs w:val="24"/>
        </w:rPr>
        <w:t xml:space="preserve">Observed </w:t>
      </w:r>
      <w:r>
        <w:rPr>
          <w:rFonts w:ascii="Times New Roman" w:hAnsi="Times New Roman" w:cs="Times New Roman"/>
          <w:color w:val="000000" w:themeColor="text1"/>
          <w:sz w:val="24"/>
          <w:szCs w:val="24"/>
        </w:rPr>
        <w:t xml:space="preserve">199; </w:t>
      </w:r>
      <w:r w:rsidRPr="007B2EB5">
        <w:rPr>
          <w:rFonts w:ascii="Times New Roman" w:hAnsi="Times New Roman" w:cs="Times New Roman"/>
          <w:sz w:val="24"/>
          <w:szCs w:val="24"/>
        </w:rPr>
        <w:t>Elem. Anal.: C, 73.46 %; H, 4.11 %; N, 14.28 %; O, 8.15 %</w:t>
      </w:r>
      <w:r>
        <w:rPr>
          <w:rFonts w:ascii="Times New Roman" w:hAnsi="Times New Roman" w:cs="Times New Roman"/>
          <w:sz w:val="24"/>
          <w:szCs w:val="24"/>
        </w:rPr>
        <w:t xml:space="preserve">; found: </w:t>
      </w:r>
      <w:r w:rsidRPr="007B2EB5">
        <w:rPr>
          <w:rFonts w:ascii="Times New Roman" w:hAnsi="Times New Roman" w:cs="Times New Roman"/>
          <w:sz w:val="24"/>
          <w:szCs w:val="24"/>
        </w:rPr>
        <w:t>C, 73.4</w:t>
      </w:r>
      <w:r>
        <w:rPr>
          <w:rFonts w:ascii="Times New Roman" w:hAnsi="Times New Roman" w:cs="Times New Roman"/>
          <w:sz w:val="24"/>
          <w:szCs w:val="24"/>
        </w:rPr>
        <w:t>4</w:t>
      </w:r>
      <w:r w:rsidRPr="007B2EB5">
        <w:rPr>
          <w:rFonts w:ascii="Times New Roman" w:hAnsi="Times New Roman" w:cs="Times New Roman"/>
          <w:sz w:val="24"/>
          <w:szCs w:val="24"/>
        </w:rPr>
        <w:t xml:space="preserve"> %; H, 4.1</w:t>
      </w:r>
      <w:r>
        <w:rPr>
          <w:rFonts w:ascii="Times New Roman" w:hAnsi="Times New Roman" w:cs="Times New Roman"/>
          <w:sz w:val="24"/>
          <w:szCs w:val="24"/>
        </w:rPr>
        <w:t>0</w:t>
      </w:r>
      <w:r w:rsidRPr="007B2EB5">
        <w:rPr>
          <w:rFonts w:ascii="Times New Roman" w:hAnsi="Times New Roman" w:cs="Times New Roman"/>
          <w:sz w:val="24"/>
          <w:szCs w:val="24"/>
        </w:rPr>
        <w:t xml:space="preserve"> %; N, 14.2</w:t>
      </w:r>
      <w:r>
        <w:rPr>
          <w:rFonts w:ascii="Times New Roman" w:hAnsi="Times New Roman" w:cs="Times New Roman"/>
          <w:sz w:val="24"/>
          <w:szCs w:val="24"/>
        </w:rPr>
        <w:t>6</w:t>
      </w:r>
      <w:r w:rsidRPr="007B2EB5">
        <w:rPr>
          <w:rFonts w:ascii="Times New Roman" w:hAnsi="Times New Roman" w:cs="Times New Roman"/>
          <w:sz w:val="24"/>
          <w:szCs w:val="24"/>
        </w:rPr>
        <w:t xml:space="preserve"> %; O, 8.1</w:t>
      </w:r>
      <w:r>
        <w:rPr>
          <w:rFonts w:ascii="Times New Roman" w:hAnsi="Times New Roman" w:cs="Times New Roman"/>
          <w:sz w:val="24"/>
          <w:szCs w:val="24"/>
        </w:rPr>
        <w:t>4</w:t>
      </w:r>
      <w:r w:rsidRPr="007B2EB5">
        <w:rPr>
          <w:rFonts w:ascii="Times New Roman" w:hAnsi="Times New Roman" w:cs="Times New Roman"/>
          <w:sz w:val="24"/>
          <w:szCs w:val="24"/>
        </w:rPr>
        <w:t xml:space="preserve"> %</w:t>
      </w:r>
      <w:r>
        <w:rPr>
          <w:rFonts w:ascii="Times New Roman" w:hAnsi="Times New Roman" w:cs="Times New Roman"/>
          <w:sz w:val="24"/>
          <w:szCs w:val="24"/>
        </w:rPr>
        <w:t>.</w:t>
      </w:r>
    </w:p>
    <w:p w14:paraId="1747FD54"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[6] </w:t>
      </w:r>
      <w:r w:rsidRPr="00C601CB">
        <w:rPr>
          <w:rFonts w:ascii="Times New Roman" w:hAnsi="Times New Roman" w:cs="Times New Roman"/>
          <w:i/>
          <w:iCs/>
          <w:color w:val="000000" w:themeColor="text1"/>
          <w:sz w:val="24"/>
          <w:szCs w:val="24"/>
        </w:rPr>
        <w:t>2-(thiophen-2-yl)benzo[d]oxazole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(6f) </w:t>
      </w:r>
      <w:r w:rsidRPr="00C601CB">
        <w:rPr>
          <w:rFonts w:ascii="Times New Roman" w:hAnsi="Times New Roman" w:cs="Times New Roman"/>
          <w:color w:val="000000" w:themeColor="text1"/>
          <w:sz w:val="24"/>
          <w:szCs w:val="24"/>
        </w:rPr>
        <w:t>[43]</w:t>
      </w:r>
    </w:p>
    <w:p w14:paraId="3FCE4666"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11</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7</w:t>
      </w:r>
      <w:r w:rsidRPr="007B2EB5">
        <w:rPr>
          <w:rFonts w:ascii="Times New Roman" w:hAnsi="Times New Roman" w:cs="Times New Roman"/>
          <w:sz w:val="24"/>
          <w:szCs w:val="24"/>
        </w:rPr>
        <w:t xml:space="preserve">NOS; Yield: 112 mg, 93 %; Colour: Black solid; M.P.: </w:t>
      </w:r>
      <w:r>
        <w:rPr>
          <w:rFonts w:ascii="Times New Roman" w:hAnsi="Times New Roman" w:cs="Times New Roman"/>
          <w:sz w:val="24"/>
          <w:szCs w:val="24"/>
        </w:rPr>
        <w:t>113 ℃</w:t>
      </w:r>
    </w:p>
    <w:p w14:paraId="676F8A73" w14:textId="77777777" w:rsidR="00713C79" w:rsidRPr="00EE5D39"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lastRenderedPageBreak/>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 xml:space="preserve">): </w:t>
      </w:r>
      <w:r>
        <w:rPr>
          <w:rFonts w:ascii="Times New Roman" w:hAnsi="Times New Roman" w:cs="Times New Roman"/>
          <w:sz w:val="24"/>
          <w:szCs w:val="24"/>
        </w:rPr>
        <w:t>3097</w:t>
      </w:r>
      <w:r w:rsidRPr="007B2EB5">
        <w:rPr>
          <w:rFonts w:ascii="Times New Roman" w:hAnsi="Times New Roman" w:cs="Times New Roman"/>
          <w:sz w:val="24"/>
          <w:szCs w:val="24"/>
        </w:rPr>
        <w:t>,</w:t>
      </w:r>
      <w:r>
        <w:rPr>
          <w:rFonts w:ascii="Times New Roman" w:hAnsi="Times New Roman" w:cs="Times New Roman"/>
          <w:sz w:val="24"/>
          <w:szCs w:val="24"/>
        </w:rPr>
        <w:t xml:space="preserve"> 1592, 1426, 1174,</w:t>
      </w:r>
      <w:r w:rsidRPr="007B2EB5">
        <w:rPr>
          <w:rFonts w:ascii="Times New Roman" w:hAnsi="Times New Roman" w:cs="Times New Roman"/>
          <w:sz w:val="24"/>
          <w:szCs w:val="24"/>
        </w:rPr>
        <w:t xml:space="preserve"> 809;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δ 7.51 (d, </w:t>
      </w:r>
      <w:r w:rsidRPr="006148A4">
        <w:rPr>
          <w:rFonts w:ascii="Times New Roman" w:hAnsi="Times New Roman" w:cs="Times New Roman"/>
          <w:i/>
          <w:iCs/>
          <w:sz w:val="24"/>
          <w:szCs w:val="24"/>
        </w:rPr>
        <w:t>J</w:t>
      </w:r>
      <w:r w:rsidRPr="007B2EB5">
        <w:rPr>
          <w:rFonts w:ascii="Times New Roman" w:hAnsi="Times New Roman" w:cs="Times New Roman"/>
          <w:sz w:val="24"/>
          <w:szCs w:val="24"/>
        </w:rPr>
        <w:t>=4 Hz, 2H</w:t>
      </w:r>
      <w:r>
        <w:rPr>
          <w:rFonts w:ascii="Times New Roman" w:hAnsi="Times New Roman" w:cs="Times New Roman"/>
          <w:sz w:val="24"/>
          <w:szCs w:val="24"/>
        </w:rPr>
        <w:t>, Ar</w:t>
      </w:r>
      <w:r w:rsidRPr="007B2EB5">
        <w:rPr>
          <w:rFonts w:ascii="Times New Roman" w:hAnsi="Times New Roman" w:cs="Times New Roman"/>
          <w:sz w:val="24"/>
          <w:szCs w:val="24"/>
        </w:rPr>
        <w:t>), 7.29 (s, 1H</w:t>
      </w:r>
      <w:r>
        <w:rPr>
          <w:rFonts w:ascii="Times New Roman" w:hAnsi="Times New Roman" w:cs="Times New Roman"/>
          <w:sz w:val="24"/>
          <w:szCs w:val="24"/>
        </w:rPr>
        <w:t>, Ar</w:t>
      </w:r>
      <w:r w:rsidRPr="007B2EB5">
        <w:rPr>
          <w:rFonts w:ascii="Times New Roman" w:hAnsi="Times New Roman" w:cs="Times New Roman"/>
          <w:sz w:val="24"/>
          <w:szCs w:val="24"/>
        </w:rPr>
        <w:t>), 7.20-7.00 (m, 4H</w:t>
      </w:r>
      <w:r>
        <w:rPr>
          <w:rFonts w:ascii="Times New Roman" w:hAnsi="Times New Roman" w:cs="Times New Roman"/>
          <w:sz w:val="24"/>
          <w:szCs w:val="24"/>
        </w:rPr>
        <w:t>, Ar</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100 MHz): δ </w:t>
      </w:r>
      <w:r>
        <w:rPr>
          <w:rFonts w:ascii="Times New Roman" w:hAnsi="Times New Roman" w:cs="Times New Roman"/>
          <w:sz w:val="24"/>
          <w:szCs w:val="24"/>
        </w:rPr>
        <w:t xml:space="preserve">152.1, 149.7, 142.8, 135.0, 132.5, 130.7, 128.8, 127.9, 120.1, 115.7, 115.0 ppm; </w:t>
      </w:r>
      <w:r w:rsidRPr="007B2EB5">
        <w:rPr>
          <w:rFonts w:ascii="Times New Roman" w:hAnsi="Times New Roman" w:cs="Times New Roman"/>
          <w:sz w:val="24"/>
          <w:szCs w:val="24"/>
        </w:rPr>
        <w:t>Elem. Anal.: C, 65.65 %; H, 3.51 %; N, 6.96 %; O, 7.95 %, S, 15.93%</w:t>
      </w:r>
      <w:r>
        <w:rPr>
          <w:rFonts w:ascii="Times New Roman" w:hAnsi="Times New Roman" w:cs="Times New Roman"/>
          <w:sz w:val="24"/>
          <w:szCs w:val="24"/>
        </w:rPr>
        <w:t xml:space="preserve">; found: </w:t>
      </w:r>
      <w:r w:rsidRPr="007B2EB5">
        <w:rPr>
          <w:rFonts w:ascii="Times New Roman" w:hAnsi="Times New Roman" w:cs="Times New Roman"/>
          <w:sz w:val="24"/>
          <w:szCs w:val="24"/>
        </w:rPr>
        <w:t>C, 65.6</w:t>
      </w:r>
      <w:r>
        <w:rPr>
          <w:rFonts w:ascii="Times New Roman" w:hAnsi="Times New Roman" w:cs="Times New Roman"/>
          <w:sz w:val="24"/>
          <w:szCs w:val="24"/>
        </w:rPr>
        <w:t>4</w:t>
      </w:r>
      <w:r w:rsidRPr="007B2EB5">
        <w:rPr>
          <w:rFonts w:ascii="Times New Roman" w:hAnsi="Times New Roman" w:cs="Times New Roman"/>
          <w:sz w:val="24"/>
          <w:szCs w:val="24"/>
        </w:rPr>
        <w:t xml:space="preserve"> %; H, 3.5</w:t>
      </w:r>
      <w:r>
        <w:rPr>
          <w:rFonts w:ascii="Times New Roman" w:hAnsi="Times New Roman" w:cs="Times New Roman"/>
          <w:sz w:val="24"/>
          <w:szCs w:val="24"/>
        </w:rPr>
        <w:t>0</w:t>
      </w:r>
      <w:r w:rsidRPr="007B2EB5">
        <w:rPr>
          <w:rFonts w:ascii="Times New Roman" w:hAnsi="Times New Roman" w:cs="Times New Roman"/>
          <w:sz w:val="24"/>
          <w:szCs w:val="24"/>
        </w:rPr>
        <w:t xml:space="preserve"> %; N, 6.9</w:t>
      </w:r>
      <w:r>
        <w:rPr>
          <w:rFonts w:ascii="Times New Roman" w:hAnsi="Times New Roman" w:cs="Times New Roman"/>
          <w:sz w:val="24"/>
          <w:szCs w:val="24"/>
        </w:rPr>
        <w:t>5</w:t>
      </w:r>
      <w:r w:rsidRPr="007B2EB5">
        <w:rPr>
          <w:rFonts w:ascii="Times New Roman" w:hAnsi="Times New Roman" w:cs="Times New Roman"/>
          <w:sz w:val="24"/>
          <w:szCs w:val="24"/>
        </w:rPr>
        <w:t xml:space="preserve"> %; O, 7.9</w:t>
      </w:r>
      <w:r>
        <w:rPr>
          <w:rFonts w:ascii="Times New Roman" w:hAnsi="Times New Roman" w:cs="Times New Roman"/>
          <w:sz w:val="24"/>
          <w:szCs w:val="24"/>
        </w:rPr>
        <w:t>4</w:t>
      </w:r>
      <w:r w:rsidRPr="007B2EB5">
        <w:rPr>
          <w:rFonts w:ascii="Times New Roman" w:hAnsi="Times New Roman" w:cs="Times New Roman"/>
          <w:sz w:val="24"/>
          <w:szCs w:val="24"/>
        </w:rPr>
        <w:t xml:space="preserve"> %, S, 15.9</w:t>
      </w:r>
      <w:r>
        <w:rPr>
          <w:rFonts w:ascii="Times New Roman" w:hAnsi="Times New Roman" w:cs="Times New Roman"/>
          <w:sz w:val="24"/>
          <w:szCs w:val="24"/>
        </w:rPr>
        <w:t xml:space="preserve">2 </w:t>
      </w:r>
      <w:r w:rsidRPr="007B2EB5">
        <w:rPr>
          <w:rFonts w:ascii="Times New Roman" w:hAnsi="Times New Roman" w:cs="Times New Roman"/>
          <w:sz w:val="24"/>
          <w:szCs w:val="24"/>
        </w:rPr>
        <w:t>%</w:t>
      </w:r>
      <w:r>
        <w:rPr>
          <w:rFonts w:ascii="Times New Roman" w:hAnsi="Times New Roman" w:cs="Times New Roman"/>
          <w:sz w:val="24"/>
          <w:szCs w:val="24"/>
        </w:rPr>
        <w:t>.</w:t>
      </w:r>
    </w:p>
    <w:p w14:paraId="3D1F3DFC"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[7] </w:t>
      </w:r>
      <w:r w:rsidRPr="00C601CB">
        <w:rPr>
          <w:rFonts w:ascii="Times New Roman" w:hAnsi="Times New Roman" w:cs="Times New Roman"/>
          <w:i/>
          <w:iCs/>
          <w:color w:val="000000" w:themeColor="text1"/>
          <w:sz w:val="24"/>
          <w:szCs w:val="24"/>
        </w:rPr>
        <w:t>(E)-2-styrylbenzo[d]oxazole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(6g) </w:t>
      </w:r>
      <w:r w:rsidRPr="00C601CB">
        <w:rPr>
          <w:rFonts w:ascii="Times New Roman" w:hAnsi="Times New Roman" w:cs="Times New Roman"/>
          <w:color w:val="000000" w:themeColor="text1"/>
          <w:sz w:val="24"/>
          <w:szCs w:val="24"/>
        </w:rPr>
        <w:t>[44]</w:t>
      </w:r>
    </w:p>
    <w:p w14:paraId="7299CF13"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15</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11</w:t>
      </w:r>
      <w:r w:rsidRPr="007B2EB5">
        <w:rPr>
          <w:rFonts w:ascii="Times New Roman" w:hAnsi="Times New Roman" w:cs="Times New Roman"/>
          <w:sz w:val="24"/>
          <w:szCs w:val="24"/>
        </w:rPr>
        <w:t xml:space="preserve">NO; Yield: 116 mg, 94 %; Colour: Brown solid; M.P.: </w:t>
      </w:r>
      <w:r>
        <w:rPr>
          <w:rFonts w:ascii="Times New Roman" w:hAnsi="Times New Roman" w:cs="Times New Roman"/>
          <w:sz w:val="24"/>
          <w:szCs w:val="24"/>
        </w:rPr>
        <w:t>93 ℃</w:t>
      </w:r>
    </w:p>
    <w:p w14:paraId="11AA06A3"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 xml:space="preserve">): </w:t>
      </w:r>
      <w:r>
        <w:rPr>
          <w:rFonts w:ascii="Times New Roman" w:hAnsi="Times New Roman" w:cs="Times New Roman"/>
          <w:sz w:val="24"/>
          <w:szCs w:val="24"/>
        </w:rPr>
        <w:t xml:space="preserve">3042, 1623, </w:t>
      </w:r>
      <w:r w:rsidRPr="007B2EB5">
        <w:rPr>
          <w:rFonts w:ascii="Times New Roman" w:hAnsi="Times New Roman" w:cs="Times New Roman"/>
          <w:sz w:val="24"/>
          <w:szCs w:val="24"/>
        </w:rPr>
        <w:t>1484,</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1152;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δ 7.57-7.39 (m, </w:t>
      </w:r>
      <w:r>
        <w:rPr>
          <w:rFonts w:ascii="Times New Roman" w:hAnsi="Times New Roman" w:cs="Times New Roman"/>
          <w:sz w:val="24"/>
          <w:szCs w:val="24"/>
        </w:rPr>
        <w:t>5</w:t>
      </w:r>
      <w:r w:rsidRPr="007B2EB5">
        <w:rPr>
          <w:rFonts w:ascii="Times New Roman" w:hAnsi="Times New Roman" w:cs="Times New Roman"/>
          <w:sz w:val="24"/>
          <w:szCs w:val="24"/>
        </w:rPr>
        <w:t>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7.38-6.87 (m, 4H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6.95 (d, </w:t>
      </w:r>
      <w:r w:rsidRPr="006148A4">
        <w:rPr>
          <w:rFonts w:ascii="Times New Roman" w:hAnsi="Times New Roman" w:cs="Times New Roman"/>
          <w:i/>
          <w:iCs/>
          <w:sz w:val="24"/>
          <w:szCs w:val="24"/>
        </w:rPr>
        <w:t>J</w:t>
      </w:r>
      <w:r w:rsidRPr="007B2EB5">
        <w:rPr>
          <w:rFonts w:ascii="Times New Roman" w:hAnsi="Times New Roman" w:cs="Times New Roman"/>
          <w:sz w:val="24"/>
          <w:szCs w:val="24"/>
        </w:rPr>
        <w:t>=32 Hz, 1H</w:t>
      </w:r>
      <w:r>
        <w:rPr>
          <w:rFonts w:ascii="Times New Roman" w:hAnsi="Times New Roman" w:cs="Times New Roman"/>
          <w:sz w:val="24"/>
          <w:szCs w:val="24"/>
        </w:rPr>
        <w:t xml:space="preserve">, </w:t>
      </w:r>
      <w:r w:rsidRPr="003805B7">
        <w:rPr>
          <w:rFonts w:ascii="Times New Roman" w:hAnsi="Times New Roman" w:cs="Times New Roman"/>
          <w:color w:val="000000" w:themeColor="text1"/>
          <w:sz w:val="24"/>
          <w:szCs w:val="24"/>
        </w:rPr>
        <w:t>olefinic</w:t>
      </w:r>
      <w:r w:rsidRPr="007B2EB5">
        <w:rPr>
          <w:rFonts w:ascii="Times New Roman" w:hAnsi="Times New Roman" w:cs="Times New Roman"/>
          <w:sz w:val="24"/>
          <w:szCs w:val="24"/>
        </w:rPr>
        <w:t xml:space="preserve">), 6.88 (d, </w:t>
      </w:r>
      <w:r w:rsidRPr="006148A4">
        <w:rPr>
          <w:rFonts w:ascii="Times New Roman" w:hAnsi="Times New Roman" w:cs="Times New Roman"/>
          <w:i/>
          <w:iCs/>
          <w:sz w:val="24"/>
          <w:szCs w:val="24"/>
        </w:rPr>
        <w:t>J</w:t>
      </w:r>
      <w:r w:rsidRPr="007B2EB5">
        <w:rPr>
          <w:rFonts w:ascii="Times New Roman" w:hAnsi="Times New Roman" w:cs="Times New Roman"/>
          <w:sz w:val="24"/>
          <w:szCs w:val="24"/>
        </w:rPr>
        <w:t>=8.0 Hz, 1H</w:t>
      </w:r>
      <w:r>
        <w:rPr>
          <w:rFonts w:ascii="Times New Roman" w:hAnsi="Times New Roman" w:cs="Times New Roman"/>
          <w:sz w:val="24"/>
          <w:szCs w:val="24"/>
        </w:rPr>
        <w:t xml:space="preserve">, </w:t>
      </w:r>
      <w:r w:rsidRPr="003805B7">
        <w:rPr>
          <w:rFonts w:ascii="Times New Roman" w:hAnsi="Times New Roman" w:cs="Times New Roman"/>
          <w:color w:val="000000" w:themeColor="text1"/>
          <w:sz w:val="24"/>
          <w:szCs w:val="24"/>
        </w:rPr>
        <w:t>olefinic</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100 MHz): δ </w:t>
      </w:r>
      <w:r>
        <w:rPr>
          <w:rFonts w:ascii="Times New Roman" w:hAnsi="Times New Roman" w:cs="Times New Roman"/>
          <w:sz w:val="24"/>
          <w:szCs w:val="24"/>
        </w:rPr>
        <w:t xml:space="preserve">158.2, 152.3, 144.0, 135.7, 135.5, 129.7, 129.6, 129.1, 128.9, 128.8, 128.5, 127.5, 120.1, 120.0, 115.5, 114.9 ppm; </w:t>
      </w:r>
      <w:r w:rsidRPr="007B2EB5">
        <w:rPr>
          <w:rFonts w:ascii="Times New Roman" w:hAnsi="Times New Roman" w:cs="Times New Roman"/>
          <w:sz w:val="24"/>
          <w:szCs w:val="24"/>
        </w:rPr>
        <w:t>Elem. Anal.: C, 81.43 %; H, 5.01 %; N, 6.33 %; O, 7.23 %</w:t>
      </w:r>
      <w:r>
        <w:rPr>
          <w:rFonts w:ascii="Times New Roman" w:hAnsi="Times New Roman" w:cs="Times New Roman"/>
          <w:sz w:val="24"/>
          <w:szCs w:val="24"/>
        </w:rPr>
        <w:t xml:space="preserve">; found: </w:t>
      </w:r>
      <w:r w:rsidRPr="007B2EB5">
        <w:rPr>
          <w:rFonts w:ascii="Times New Roman" w:hAnsi="Times New Roman" w:cs="Times New Roman"/>
          <w:sz w:val="24"/>
          <w:szCs w:val="24"/>
        </w:rPr>
        <w:t>C, 81.4</w:t>
      </w:r>
      <w:r>
        <w:rPr>
          <w:rFonts w:ascii="Times New Roman" w:hAnsi="Times New Roman" w:cs="Times New Roman"/>
          <w:sz w:val="24"/>
          <w:szCs w:val="24"/>
        </w:rPr>
        <w:t>2</w:t>
      </w:r>
      <w:r w:rsidRPr="007B2EB5">
        <w:rPr>
          <w:rFonts w:ascii="Times New Roman" w:hAnsi="Times New Roman" w:cs="Times New Roman"/>
          <w:sz w:val="24"/>
          <w:szCs w:val="24"/>
        </w:rPr>
        <w:t xml:space="preserve"> %; H, 5.0</w:t>
      </w:r>
      <w:r>
        <w:rPr>
          <w:rFonts w:ascii="Times New Roman" w:hAnsi="Times New Roman" w:cs="Times New Roman"/>
          <w:sz w:val="24"/>
          <w:szCs w:val="24"/>
        </w:rPr>
        <w:t>0</w:t>
      </w:r>
      <w:r w:rsidRPr="007B2EB5">
        <w:rPr>
          <w:rFonts w:ascii="Times New Roman" w:hAnsi="Times New Roman" w:cs="Times New Roman"/>
          <w:sz w:val="24"/>
          <w:szCs w:val="24"/>
        </w:rPr>
        <w:t xml:space="preserve"> %; N, 6.3</w:t>
      </w:r>
      <w:r>
        <w:rPr>
          <w:rFonts w:ascii="Times New Roman" w:hAnsi="Times New Roman" w:cs="Times New Roman"/>
          <w:sz w:val="24"/>
          <w:szCs w:val="24"/>
        </w:rPr>
        <w:t>2</w:t>
      </w:r>
      <w:r w:rsidRPr="007B2EB5">
        <w:rPr>
          <w:rFonts w:ascii="Times New Roman" w:hAnsi="Times New Roman" w:cs="Times New Roman"/>
          <w:sz w:val="24"/>
          <w:szCs w:val="24"/>
        </w:rPr>
        <w:t xml:space="preserve"> %; O, 7.2</w:t>
      </w:r>
      <w:r>
        <w:rPr>
          <w:rFonts w:ascii="Times New Roman" w:hAnsi="Times New Roman" w:cs="Times New Roman"/>
          <w:sz w:val="24"/>
          <w:szCs w:val="24"/>
        </w:rPr>
        <w:t>2</w:t>
      </w:r>
      <w:r w:rsidRPr="007B2EB5">
        <w:rPr>
          <w:rFonts w:ascii="Times New Roman" w:hAnsi="Times New Roman" w:cs="Times New Roman"/>
          <w:sz w:val="24"/>
          <w:szCs w:val="24"/>
        </w:rPr>
        <w:t xml:space="preserve"> %</w:t>
      </w:r>
      <w:r>
        <w:rPr>
          <w:rFonts w:ascii="Times New Roman" w:hAnsi="Times New Roman" w:cs="Times New Roman"/>
          <w:sz w:val="24"/>
          <w:szCs w:val="24"/>
        </w:rPr>
        <w:t>.</w:t>
      </w:r>
    </w:p>
    <w:p w14:paraId="42CD6312"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[8] </w:t>
      </w:r>
      <w:r w:rsidRPr="00C601CB">
        <w:rPr>
          <w:rFonts w:ascii="Times New Roman" w:hAnsi="Times New Roman" w:cs="Times New Roman"/>
          <w:i/>
          <w:iCs/>
          <w:color w:val="000000" w:themeColor="text1"/>
          <w:sz w:val="24"/>
          <w:szCs w:val="24"/>
        </w:rPr>
        <w:t>2-(4-(benzyloxy)phenyl)benzo[d]oxazole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(6h) </w:t>
      </w:r>
      <w:r w:rsidRPr="00C601CB">
        <w:rPr>
          <w:rFonts w:ascii="Times New Roman" w:hAnsi="Times New Roman" w:cs="Times New Roman"/>
          <w:color w:val="000000" w:themeColor="text1"/>
          <w:sz w:val="24"/>
          <w:szCs w:val="24"/>
        </w:rPr>
        <w:t>[25]</w:t>
      </w:r>
    </w:p>
    <w:p w14:paraId="5C5E8ACB"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20</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15</w:t>
      </w:r>
      <w:r w:rsidRPr="007B2EB5">
        <w:rPr>
          <w:rFonts w:ascii="Times New Roman" w:hAnsi="Times New Roman" w:cs="Times New Roman"/>
          <w:sz w:val="24"/>
          <w:szCs w:val="24"/>
        </w:rPr>
        <w:t>NO</w:t>
      </w:r>
      <w:r w:rsidRPr="007B2EB5">
        <w:rPr>
          <w:rFonts w:ascii="Times New Roman" w:hAnsi="Times New Roman" w:cs="Times New Roman"/>
          <w:sz w:val="24"/>
          <w:szCs w:val="24"/>
          <w:vertAlign w:val="subscript"/>
        </w:rPr>
        <w:t>2</w:t>
      </w:r>
      <w:r w:rsidRPr="007B2EB5">
        <w:rPr>
          <w:rFonts w:ascii="Times New Roman" w:hAnsi="Times New Roman" w:cs="Times New Roman"/>
          <w:sz w:val="24"/>
          <w:szCs w:val="24"/>
        </w:rPr>
        <w:t xml:space="preserve">; Yield: 149 mg, 93 %; Colour: White solid; M.P.: </w:t>
      </w:r>
      <w:r>
        <w:rPr>
          <w:rFonts w:ascii="Times New Roman" w:hAnsi="Times New Roman" w:cs="Times New Roman"/>
          <w:sz w:val="24"/>
          <w:szCs w:val="24"/>
        </w:rPr>
        <w:t>135 ℃</w:t>
      </w:r>
    </w:p>
    <w:p w14:paraId="31FF851C" w14:textId="77777777" w:rsidR="00713C79"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 xml:space="preserve">): </w:t>
      </w:r>
      <w:r>
        <w:rPr>
          <w:rFonts w:ascii="Times New Roman" w:hAnsi="Times New Roman" w:cs="Times New Roman"/>
          <w:sz w:val="24"/>
          <w:szCs w:val="24"/>
        </w:rPr>
        <w:t xml:space="preserve">2918, 1636, </w:t>
      </w:r>
      <w:r w:rsidRPr="007B2EB5">
        <w:rPr>
          <w:rFonts w:ascii="Times New Roman" w:hAnsi="Times New Roman" w:cs="Times New Roman"/>
          <w:sz w:val="24"/>
          <w:szCs w:val="24"/>
        </w:rPr>
        <w:t>1576,</w:t>
      </w:r>
      <w:r>
        <w:rPr>
          <w:rFonts w:ascii="Times New Roman" w:hAnsi="Times New Roman" w:cs="Times New Roman"/>
          <w:sz w:val="24"/>
          <w:szCs w:val="24"/>
        </w:rPr>
        <w:t xml:space="preserve"> 1260, </w:t>
      </w:r>
      <w:r w:rsidRPr="007B2EB5">
        <w:rPr>
          <w:rFonts w:ascii="Times New Roman" w:hAnsi="Times New Roman" w:cs="Times New Roman"/>
          <w:sz w:val="24"/>
          <w:szCs w:val="24"/>
        </w:rPr>
        <w:t xml:space="preserve">1165;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δ 7.84 (d, </w:t>
      </w:r>
      <w:r w:rsidRPr="006148A4">
        <w:rPr>
          <w:rFonts w:ascii="Times New Roman" w:hAnsi="Times New Roman" w:cs="Times New Roman"/>
          <w:i/>
          <w:iCs/>
          <w:sz w:val="24"/>
          <w:szCs w:val="24"/>
        </w:rPr>
        <w:t>J</w:t>
      </w:r>
      <w:r w:rsidRPr="007B2EB5">
        <w:rPr>
          <w:rFonts w:ascii="Times New Roman" w:hAnsi="Times New Roman" w:cs="Times New Roman"/>
          <w:sz w:val="24"/>
          <w:szCs w:val="24"/>
        </w:rPr>
        <w:t xml:space="preserve"> = 8.8 Hz, </w:t>
      </w:r>
      <w:r>
        <w:rPr>
          <w:rFonts w:ascii="Times New Roman" w:hAnsi="Times New Roman" w:cs="Times New Roman"/>
          <w:sz w:val="24"/>
          <w:szCs w:val="24"/>
        </w:rPr>
        <w:t>4</w:t>
      </w:r>
      <w:r w:rsidRPr="007B2EB5">
        <w:rPr>
          <w:rFonts w:ascii="Times New Roman" w:hAnsi="Times New Roman" w:cs="Times New Roman"/>
          <w:sz w:val="24"/>
          <w:szCs w:val="24"/>
        </w:rPr>
        <w:t>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7.44</w:t>
      </w:r>
      <w:r>
        <w:rPr>
          <w:rFonts w:ascii="Times New Roman" w:hAnsi="Times New Roman" w:cs="Times New Roman"/>
          <w:sz w:val="24"/>
          <w:szCs w:val="24"/>
        </w:rPr>
        <w:t xml:space="preserve"> -</w:t>
      </w:r>
      <w:r w:rsidRPr="007B2EB5">
        <w:rPr>
          <w:rFonts w:ascii="Times New Roman" w:hAnsi="Times New Roman" w:cs="Times New Roman"/>
          <w:sz w:val="24"/>
          <w:szCs w:val="24"/>
        </w:rPr>
        <w:t>7.02 (m, 5H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7.08 (d, </w:t>
      </w:r>
      <w:r w:rsidRPr="006148A4">
        <w:rPr>
          <w:rFonts w:ascii="Times New Roman" w:hAnsi="Times New Roman" w:cs="Times New Roman"/>
          <w:i/>
          <w:iCs/>
          <w:sz w:val="24"/>
          <w:szCs w:val="24"/>
        </w:rPr>
        <w:t>J</w:t>
      </w:r>
      <w:r w:rsidRPr="007B2EB5">
        <w:rPr>
          <w:rFonts w:ascii="Times New Roman" w:hAnsi="Times New Roman" w:cs="Times New Roman"/>
          <w:sz w:val="24"/>
          <w:szCs w:val="24"/>
        </w:rPr>
        <w:t xml:space="preserve"> = 8.8 Hz, </w:t>
      </w:r>
      <w:r>
        <w:rPr>
          <w:rFonts w:ascii="Times New Roman" w:hAnsi="Times New Roman" w:cs="Times New Roman"/>
          <w:sz w:val="24"/>
          <w:szCs w:val="24"/>
        </w:rPr>
        <w:t>4</w:t>
      </w:r>
      <w:r w:rsidRPr="007B2EB5">
        <w:rPr>
          <w:rFonts w:ascii="Times New Roman" w:hAnsi="Times New Roman" w:cs="Times New Roman"/>
          <w:sz w:val="24"/>
          <w:szCs w:val="24"/>
        </w:rPr>
        <w:t>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5.15 (s, 2H, -CH</w:t>
      </w:r>
      <w:r w:rsidRPr="00B667D6">
        <w:rPr>
          <w:rFonts w:ascii="Times New Roman" w:hAnsi="Times New Roman" w:cs="Times New Roman"/>
          <w:sz w:val="24"/>
          <w:szCs w:val="24"/>
          <w:vertAlign w:val="subscript"/>
        </w:rPr>
        <w:t>2</w:t>
      </w:r>
      <w:r>
        <w:rPr>
          <w:rFonts w:ascii="Times New Roman" w:hAnsi="Times New Roman" w:cs="Times New Roman"/>
          <w:sz w:val="24"/>
          <w:szCs w:val="24"/>
        </w:rPr>
        <w:t>)</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 190.7, 163.7, 135.9, 132.0, 128.7, 128.3, 127.4, 115.1, 70.2 ppm;</w:t>
      </w:r>
      <w:r>
        <w:rPr>
          <w:rFonts w:ascii="Times New Roman" w:hAnsi="Times New Roman" w:cs="Times New Roman"/>
          <w:sz w:val="24"/>
          <w:szCs w:val="24"/>
        </w:rPr>
        <w:t xml:space="preserve"> </w:t>
      </w:r>
      <w:r w:rsidRPr="007B2EB5">
        <w:rPr>
          <w:rFonts w:ascii="Times New Roman" w:hAnsi="Times New Roman" w:cs="Times New Roman"/>
          <w:sz w:val="24"/>
          <w:szCs w:val="24"/>
        </w:rPr>
        <w:t>Elem. Anal.: C, 79.72 %; H, 5.02 %; N, 4.65 %; O, 10.62 %</w:t>
      </w:r>
      <w:r>
        <w:rPr>
          <w:rFonts w:ascii="Times New Roman" w:hAnsi="Times New Roman" w:cs="Times New Roman"/>
          <w:sz w:val="24"/>
          <w:szCs w:val="24"/>
        </w:rPr>
        <w:t>; found: C, 79.71 %; H, 5.01 %; N, 4.64 %; O, 10.61 %.</w:t>
      </w:r>
    </w:p>
    <w:p w14:paraId="32A24436"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[9] </w:t>
      </w:r>
      <w:r w:rsidRPr="00C601CB">
        <w:rPr>
          <w:rFonts w:ascii="Times New Roman" w:hAnsi="Times New Roman" w:cs="Times New Roman"/>
          <w:i/>
          <w:iCs/>
          <w:color w:val="000000" w:themeColor="text1"/>
          <w:sz w:val="24"/>
          <w:szCs w:val="24"/>
        </w:rPr>
        <w:t>2-(4-chlorophenyl)benzo[d]oxazole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(6i) </w:t>
      </w:r>
      <w:r w:rsidRPr="00C601CB">
        <w:rPr>
          <w:rFonts w:ascii="Times New Roman" w:hAnsi="Times New Roman" w:cs="Times New Roman"/>
          <w:color w:val="000000" w:themeColor="text1"/>
          <w:sz w:val="24"/>
          <w:szCs w:val="24"/>
        </w:rPr>
        <w:t>[45]</w:t>
      </w:r>
    </w:p>
    <w:p w14:paraId="161F9892"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M.F.: C</w:t>
      </w:r>
      <w:r w:rsidRPr="007B2EB5">
        <w:rPr>
          <w:rFonts w:ascii="Times New Roman" w:hAnsi="Times New Roman" w:cs="Times New Roman"/>
          <w:sz w:val="24"/>
          <w:szCs w:val="24"/>
          <w:vertAlign w:val="subscript"/>
        </w:rPr>
        <w:t>13</w:t>
      </w:r>
      <w:r w:rsidRPr="007B2EB5">
        <w:rPr>
          <w:rFonts w:ascii="Times New Roman" w:hAnsi="Times New Roman" w:cs="Times New Roman"/>
          <w:sz w:val="24"/>
          <w:szCs w:val="24"/>
        </w:rPr>
        <w:t>H</w:t>
      </w:r>
      <w:r w:rsidRPr="007B2EB5">
        <w:rPr>
          <w:rFonts w:ascii="Times New Roman" w:hAnsi="Times New Roman" w:cs="Times New Roman"/>
          <w:sz w:val="24"/>
          <w:szCs w:val="24"/>
          <w:vertAlign w:val="subscript"/>
        </w:rPr>
        <w:t>8</w:t>
      </w:r>
      <w:r w:rsidRPr="007B2EB5">
        <w:rPr>
          <w:rFonts w:ascii="Times New Roman" w:hAnsi="Times New Roman" w:cs="Times New Roman"/>
          <w:sz w:val="24"/>
          <w:szCs w:val="24"/>
        </w:rPr>
        <w:t>ClNO; Yield: 112 mg, 90 %;</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Colour: Brown solid; M.P.: </w:t>
      </w:r>
      <w:r>
        <w:rPr>
          <w:rFonts w:ascii="Times New Roman" w:hAnsi="Times New Roman" w:cs="Times New Roman"/>
          <w:sz w:val="24"/>
          <w:szCs w:val="24"/>
        </w:rPr>
        <w:t>137 ℃</w:t>
      </w:r>
    </w:p>
    <w:p w14:paraId="552CE16B" w14:textId="77777777" w:rsidR="00713C79" w:rsidRPr="007B2EB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 xml:space="preserve">): </w:t>
      </w:r>
      <w:r>
        <w:rPr>
          <w:rFonts w:ascii="Times New Roman" w:hAnsi="Times New Roman" w:cs="Times New Roman"/>
          <w:sz w:val="24"/>
          <w:szCs w:val="24"/>
        </w:rPr>
        <w:t xml:space="preserve">3046, 1585, </w:t>
      </w:r>
      <w:r w:rsidRPr="007B2EB5">
        <w:rPr>
          <w:rFonts w:ascii="Times New Roman" w:hAnsi="Times New Roman" w:cs="Times New Roman"/>
          <w:sz w:val="24"/>
          <w:szCs w:val="24"/>
        </w:rPr>
        <w:t xml:space="preserve">1490, 1198, 791;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400 MHz): δ 7.8</w:t>
      </w:r>
      <w:r>
        <w:rPr>
          <w:rFonts w:ascii="Times New Roman" w:hAnsi="Times New Roman" w:cs="Times New Roman"/>
          <w:sz w:val="24"/>
          <w:szCs w:val="24"/>
        </w:rPr>
        <w:t>6</w:t>
      </w:r>
      <w:r w:rsidRPr="007B2EB5">
        <w:rPr>
          <w:rFonts w:ascii="Times New Roman" w:hAnsi="Times New Roman" w:cs="Times New Roman"/>
          <w:sz w:val="24"/>
          <w:szCs w:val="24"/>
        </w:rPr>
        <w:t xml:space="preserve"> (d, </w:t>
      </w:r>
      <w:r w:rsidRPr="006148A4">
        <w:rPr>
          <w:rFonts w:ascii="Times New Roman" w:hAnsi="Times New Roman" w:cs="Times New Roman"/>
          <w:i/>
          <w:iCs/>
          <w:sz w:val="24"/>
          <w:szCs w:val="24"/>
        </w:rPr>
        <w:t>J</w:t>
      </w:r>
      <w:r w:rsidRPr="007B2EB5">
        <w:rPr>
          <w:rFonts w:ascii="Times New Roman" w:hAnsi="Times New Roman" w:cs="Times New Roman"/>
          <w:sz w:val="24"/>
          <w:szCs w:val="24"/>
        </w:rPr>
        <w:t xml:space="preserve">=8.4 Hz, </w:t>
      </w:r>
      <w:r>
        <w:rPr>
          <w:rFonts w:ascii="Times New Roman" w:hAnsi="Times New Roman" w:cs="Times New Roman"/>
          <w:sz w:val="24"/>
          <w:szCs w:val="24"/>
        </w:rPr>
        <w:t>2</w:t>
      </w:r>
      <w:r w:rsidRPr="007B2EB5">
        <w:rPr>
          <w:rFonts w:ascii="Times New Roman" w:hAnsi="Times New Roman" w:cs="Times New Roman"/>
          <w:sz w:val="24"/>
          <w:szCs w:val="24"/>
        </w:rPr>
        <w:t>H</w:t>
      </w:r>
      <w:r>
        <w:rPr>
          <w:rFonts w:ascii="Times New Roman" w:hAnsi="Times New Roman" w:cs="Times New Roman"/>
          <w:sz w:val="24"/>
          <w:szCs w:val="24"/>
        </w:rPr>
        <w:t>, Ar</w:t>
      </w:r>
      <w:r w:rsidRPr="007B2EB5">
        <w:rPr>
          <w:rFonts w:ascii="Times New Roman" w:hAnsi="Times New Roman" w:cs="Times New Roman"/>
          <w:sz w:val="24"/>
          <w:szCs w:val="24"/>
        </w:rPr>
        <w:t>),</w:t>
      </w:r>
      <w:r>
        <w:rPr>
          <w:rFonts w:ascii="Times New Roman" w:hAnsi="Times New Roman" w:cs="Times New Roman"/>
          <w:sz w:val="24"/>
          <w:szCs w:val="24"/>
        </w:rPr>
        <w:t xml:space="preserve"> </w:t>
      </w:r>
      <w:r w:rsidRPr="007B2EB5">
        <w:rPr>
          <w:rFonts w:ascii="Times New Roman" w:hAnsi="Times New Roman" w:cs="Times New Roman"/>
          <w:sz w:val="24"/>
          <w:szCs w:val="24"/>
        </w:rPr>
        <w:t>7.47 (t, 2H</w:t>
      </w:r>
      <w:r>
        <w:rPr>
          <w:rFonts w:ascii="Times New Roman" w:hAnsi="Times New Roman" w:cs="Times New Roman"/>
          <w:sz w:val="24"/>
          <w:szCs w:val="24"/>
        </w:rPr>
        <w:t>, Ar</w:t>
      </w:r>
      <w:r w:rsidRPr="007B2EB5">
        <w:rPr>
          <w:rFonts w:ascii="Times New Roman" w:hAnsi="Times New Roman" w:cs="Times New Roman"/>
          <w:sz w:val="24"/>
          <w:szCs w:val="24"/>
        </w:rPr>
        <w:t xml:space="preserve">), 7.23 (d, </w:t>
      </w:r>
      <w:r w:rsidRPr="006148A4">
        <w:rPr>
          <w:rFonts w:ascii="Times New Roman" w:hAnsi="Times New Roman" w:cs="Times New Roman"/>
          <w:i/>
          <w:iCs/>
          <w:sz w:val="24"/>
          <w:szCs w:val="24"/>
        </w:rPr>
        <w:t>J</w:t>
      </w:r>
      <w:r w:rsidRPr="007B2EB5">
        <w:rPr>
          <w:rFonts w:ascii="Times New Roman" w:hAnsi="Times New Roman" w:cs="Times New Roman"/>
          <w:sz w:val="24"/>
          <w:szCs w:val="24"/>
        </w:rPr>
        <w:t>=1.6 Hz, 2H</w:t>
      </w:r>
      <w:r>
        <w:rPr>
          <w:rFonts w:ascii="Times New Roman" w:hAnsi="Times New Roman" w:cs="Times New Roman"/>
          <w:sz w:val="24"/>
          <w:szCs w:val="24"/>
        </w:rPr>
        <w:t>, Ar</w:t>
      </w:r>
      <w:r w:rsidRPr="007B2EB5">
        <w:rPr>
          <w:rFonts w:ascii="Times New Roman" w:hAnsi="Times New Roman" w:cs="Times New Roman"/>
          <w:sz w:val="24"/>
          <w:szCs w:val="24"/>
        </w:rPr>
        <w:t xml:space="preserve">), 7.20 (d, </w:t>
      </w:r>
      <w:r w:rsidRPr="006148A4">
        <w:rPr>
          <w:rFonts w:ascii="Times New Roman" w:hAnsi="Times New Roman" w:cs="Times New Roman"/>
          <w:i/>
          <w:iCs/>
          <w:sz w:val="24"/>
          <w:szCs w:val="24"/>
        </w:rPr>
        <w:t>J</w:t>
      </w:r>
      <w:r w:rsidRPr="007B2EB5">
        <w:rPr>
          <w:rFonts w:ascii="Times New Roman" w:hAnsi="Times New Roman" w:cs="Times New Roman"/>
          <w:sz w:val="24"/>
          <w:szCs w:val="24"/>
        </w:rPr>
        <w:t>=1.2 Hz, 1H</w:t>
      </w:r>
      <w:r>
        <w:rPr>
          <w:rFonts w:ascii="Times New Roman" w:hAnsi="Times New Roman" w:cs="Times New Roman"/>
          <w:sz w:val="24"/>
          <w:szCs w:val="24"/>
        </w:rPr>
        <w:t>, Ar</w:t>
      </w:r>
      <w:r w:rsidRPr="007B2EB5">
        <w:rPr>
          <w:rFonts w:ascii="Times New Roman" w:hAnsi="Times New Roman" w:cs="Times New Roman"/>
          <w:sz w:val="24"/>
          <w:szCs w:val="24"/>
        </w:rPr>
        <w:t xml:space="preserve">), </w:t>
      </w:r>
      <w:r w:rsidRPr="007B2EB5">
        <w:rPr>
          <w:rFonts w:ascii="Times New Roman" w:hAnsi="Times New Roman" w:cs="Times New Roman"/>
          <w:sz w:val="24"/>
          <w:szCs w:val="24"/>
        </w:rPr>
        <w:lastRenderedPageBreak/>
        <w:t>7.03-6.93 (m, 1H</w:t>
      </w:r>
      <w:r>
        <w:rPr>
          <w:rFonts w:ascii="Times New Roman" w:hAnsi="Times New Roman" w:cs="Times New Roman"/>
          <w:sz w:val="24"/>
          <w:szCs w:val="24"/>
        </w:rPr>
        <w:t>, Ar</w:t>
      </w:r>
      <w:r w:rsidRPr="007B2EB5">
        <w:rPr>
          <w:rFonts w:ascii="Times New Roman" w:hAnsi="Times New Roman" w:cs="Times New Roman"/>
          <w:sz w:val="24"/>
          <w:szCs w:val="24"/>
        </w:rPr>
        <w:t xml:space="preserve">)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w:t>
      </w:r>
      <w:r>
        <w:rPr>
          <w:rFonts w:ascii="Times New Roman" w:hAnsi="Times New Roman" w:cs="Times New Roman"/>
          <w:sz w:val="24"/>
          <w:szCs w:val="24"/>
        </w:rPr>
        <w:t xml:space="preserve"> 155.5, 152.3, 137.6, 135.1, 134.3, 129.9, 129.2, 129.2, 120.1, 115.8, 115.1 ppm; </w:t>
      </w:r>
      <w:r w:rsidRPr="007B2EB5">
        <w:rPr>
          <w:rFonts w:ascii="Times New Roman" w:hAnsi="Times New Roman" w:cs="Times New Roman"/>
          <w:sz w:val="24"/>
          <w:szCs w:val="24"/>
        </w:rPr>
        <w:t>Elem. Anal.: C, 67.99 %; H, 3.51 %; Cl, 15.44 %; N, 6.10 %; O, 6.97 %</w:t>
      </w:r>
      <w:r>
        <w:rPr>
          <w:rFonts w:ascii="Times New Roman" w:hAnsi="Times New Roman" w:cs="Times New Roman"/>
          <w:sz w:val="24"/>
          <w:szCs w:val="24"/>
        </w:rPr>
        <w:t xml:space="preserve">; found: </w:t>
      </w:r>
      <w:r w:rsidRPr="007B2EB5">
        <w:rPr>
          <w:rFonts w:ascii="Times New Roman" w:hAnsi="Times New Roman" w:cs="Times New Roman"/>
          <w:sz w:val="24"/>
          <w:szCs w:val="24"/>
        </w:rPr>
        <w:t>C, 67.9</w:t>
      </w:r>
      <w:r>
        <w:rPr>
          <w:rFonts w:ascii="Times New Roman" w:hAnsi="Times New Roman" w:cs="Times New Roman"/>
          <w:sz w:val="24"/>
          <w:szCs w:val="24"/>
        </w:rPr>
        <w:t>8</w:t>
      </w:r>
      <w:r w:rsidRPr="007B2EB5">
        <w:rPr>
          <w:rFonts w:ascii="Times New Roman" w:hAnsi="Times New Roman" w:cs="Times New Roman"/>
          <w:sz w:val="24"/>
          <w:szCs w:val="24"/>
        </w:rPr>
        <w:t xml:space="preserve"> %; H, 3.5</w:t>
      </w:r>
      <w:r>
        <w:rPr>
          <w:rFonts w:ascii="Times New Roman" w:hAnsi="Times New Roman" w:cs="Times New Roman"/>
          <w:sz w:val="24"/>
          <w:szCs w:val="24"/>
        </w:rPr>
        <w:t>0</w:t>
      </w:r>
      <w:r w:rsidRPr="007B2EB5">
        <w:rPr>
          <w:rFonts w:ascii="Times New Roman" w:hAnsi="Times New Roman" w:cs="Times New Roman"/>
          <w:sz w:val="24"/>
          <w:szCs w:val="24"/>
        </w:rPr>
        <w:t xml:space="preserve"> %; Cl, 15.4</w:t>
      </w:r>
      <w:r>
        <w:rPr>
          <w:rFonts w:ascii="Times New Roman" w:hAnsi="Times New Roman" w:cs="Times New Roman"/>
          <w:sz w:val="24"/>
          <w:szCs w:val="24"/>
        </w:rPr>
        <w:t>3</w:t>
      </w:r>
      <w:r w:rsidRPr="007B2EB5">
        <w:rPr>
          <w:rFonts w:ascii="Times New Roman" w:hAnsi="Times New Roman" w:cs="Times New Roman"/>
          <w:sz w:val="24"/>
          <w:szCs w:val="24"/>
        </w:rPr>
        <w:t xml:space="preserve"> %; N, 6.</w:t>
      </w:r>
      <w:r>
        <w:rPr>
          <w:rFonts w:ascii="Times New Roman" w:hAnsi="Times New Roman" w:cs="Times New Roman"/>
          <w:sz w:val="24"/>
          <w:szCs w:val="24"/>
        </w:rPr>
        <w:t>09</w:t>
      </w:r>
      <w:r w:rsidRPr="007B2EB5">
        <w:rPr>
          <w:rFonts w:ascii="Times New Roman" w:hAnsi="Times New Roman" w:cs="Times New Roman"/>
          <w:sz w:val="24"/>
          <w:szCs w:val="24"/>
        </w:rPr>
        <w:t xml:space="preserve"> %; O, 6.9</w:t>
      </w:r>
      <w:r>
        <w:rPr>
          <w:rFonts w:ascii="Times New Roman" w:hAnsi="Times New Roman" w:cs="Times New Roman"/>
          <w:sz w:val="24"/>
          <w:szCs w:val="24"/>
        </w:rPr>
        <w:t>5</w:t>
      </w:r>
      <w:r w:rsidRPr="007B2EB5">
        <w:rPr>
          <w:rFonts w:ascii="Times New Roman" w:hAnsi="Times New Roman" w:cs="Times New Roman"/>
          <w:sz w:val="24"/>
          <w:szCs w:val="24"/>
        </w:rPr>
        <w:t xml:space="preserve"> %</w:t>
      </w:r>
      <w:r>
        <w:rPr>
          <w:rFonts w:ascii="Times New Roman" w:hAnsi="Times New Roman" w:cs="Times New Roman"/>
          <w:sz w:val="24"/>
          <w:szCs w:val="24"/>
        </w:rPr>
        <w:t>.</w:t>
      </w:r>
    </w:p>
    <w:p w14:paraId="35D0B18B"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[10] </w:t>
      </w:r>
      <w:r w:rsidRPr="003C6BFB">
        <w:rPr>
          <w:rFonts w:ascii="Times New Roman" w:hAnsi="Times New Roman" w:cs="Times New Roman"/>
          <w:i/>
          <w:iCs/>
          <w:color w:val="000000" w:themeColor="text1"/>
          <w:sz w:val="24"/>
          <w:szCs w:val="24"/>
        </w:rPr>
        <w:t>2-(ferrocenyl)benzo[d]oxazole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(6j) </w:t>
      </w:r>
      <w:r w:rsidRPr="00C601CB">
        <w:rPr>
          <w:rFonts w:ascii="Times New Roman" w:hAnsi="Times New Roman" w:cs="Times New Roman"/>
          <w:color w:val="000000" w:themeColor="text1"/>
          <w:sz w:val="24"/>
          <w:szCs w:val="24"/>
        </w:rPr>
        <w:t>[46]</w:t>
      </w:r>
    </w:p>
    <w:p w14:paraId="2237FC03"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17</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13</w:t>
      </w:r>
      <w:r w:rsidRPr="00C601CB">
        <w:rPr>
          <w:rFonts w:ascii="Times New Roman" w:hAnsi="Times New Roman" w:cs="Times New Roman"/>
          <w:color w:val="000000" w:themeColor="text1"/>
          <w:sz w:val="24"/>
          <w:szCs w:val="24"/>
        </w:rPr>
        <w:t xml:space="preserve">FeNO; Yield: 306 mg, 95 %; Colour: Black solid; M.P.: 150 ℃ </w:t>
      </w:r>
    </w:p>
    <w:p w14:paraId="58CBC2C0"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2920, 1586, 1457, 1106, 492;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7.77-7.36 (m, 4H, Ar), 4.80 (s, 2H, Ar), 4.62 (s, 2H, Ar), 4.28-4.16 (m, 5H, Ar)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100 MHz): δ 178.9, 149.5, 136.6, 116.8, 101.1, 86.1, 69.9 ppm; Elem. Anal.: C, 67.36 %; H, 4.32 %; Fe, 18.42 %; N, 4.62 %; O, 5.28 %; found: C, 67.35 %; H, 4.31 %; Fe, 18.41 %; N, 4.61 %; O, 5.27 %.</w:t>
      </w:r>
    </w:p>
    <w:p w14:paraId="1BFB1A6A"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[11] </w:t>
      </w:r>
      <w:r w:rsidRPr="00C601CB">
        <w:rPr>
          <w:rFonts w:ascii="Times New Roman" w:hAnsi="Times New Roman" w:cs="Times New Roman"/>
          <w:i/>
          <w:iCs/>
          <w:color w:val="000000" w:themeColor="text1"/>
          <w:sz w:val="24"/>
          <w:szCs w:val="24"/>
        </w:rPr>
        <w:t>2-(4-(benzyloxy)phenyl)benzo[d]thiazole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(6k) </w:t>
      </w:r>
      <w:r w:rsidRPr="00C601CB">
        <w:rPr>
          <w:rFonts w:ascii="Times New Roman" w:hAnsi="Times New Roman" w:cs="Times New Roman"/>
          <w:color w:val="000000" w:themeColor="text1"/>
          <w:sz w:val="24"/>
          <w:szCs w:val="24"/>
        </w:rPr>
        <w:t>[47]</w:t>
      </w:r>
    </w:p>
    <w:p w14:paraId="0B31261C"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20</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15</w:t>
      </w:r>
      <w:r w:rsidRPr="00C601CB">
        <w:rPr>
          <w:rFonts w:ascii="Times New Roman" w:hAnsi="Times New Roman" w:cs="Times New Roman"/>
          <w:color w:val="000000" w:themeColor="text1"/>
          <w:sz w:val="24"/>
          <w:szCs w:val="24"/>
        </w:rPr>
        <w:t>NOS; Yield: 162 mg, 90 %; Colour: White solid; M.P.: 150 ℃</w:t>
      </w:r>
    </w:p>
    <w:p w14:paraId="778FAC3A"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3061, 2850, 1578, 1473, 1244, 747;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400 MHz): δ 7.49-7.33 (m, 7H, Ar), 7.03 – 6.94 (m, 5H, Ar), 6.93-6.76 (m, 1H, Ar), 5.07 (s, 2H, -CH</w:t>
      </w:r>
      <w:r w:rsidRPr="00C601CB">
        <w:rPr>
          <w:rFonts w:ascii="Times New Roman" w:hAnsi="Times New Roman" w:cs="Times New Roman"/>
          <w:color w:val="000000" w:themeColor="text1"/>
          <w:sz w:val="24"/>
          <w:szCs w:val="24"/>
          <w:vertAlign w:val="subscript"/>
        </w:rPr>
        <w:t>2</w:t>
      </w:r>
      <w:r w:rsidRPr="00C601CB">
        <w:rPr>
          <w:rFonts w:ascii="Times New Roman" w:hAnsi="Times New Roman" w:cs="Times New Roman"/>
          <w:color w:val="000000" w:themeColor="text1"/>
          <w:sz w:val="24"/>
          <w:szCs w:val="24"/>
        </w:rPr>
        <w:t xml:space="preserve">)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100 MHz): δ 167.8, 161.0, 159.1, 154.2, 146.2, 136.7, 136.3, 134.8, 133.8, 129.1, 128.6, 128.6, 128.3, 128.2, 128.0, 127.9, 127.5, 127.4, 126.7, 126.6, 126.2, 125.4, 124.8, 122.8, 121.6, 121.5, 120.6, 115.2, 114.9, 109.6, 70.1, 10.0, 69.9 ppm; Mass (EI) m/z [M</w:t>
      </w:r>
      <w:r w:rsidRPr="00C601CB">
        <w:rPr>
          <w:rFonts w:ascii="Times New Roman" w:hAnsi="Times New Roman" w:cs="Times New Roman"/>
          <w:color w:val="000000" w:themeColor="text1"/>
          <w:sz w:val="24"/>
          <w:szCs w:val="24"/>
          <w:vertAlign w:val="superscript"/>
        </w:rPr>
        <w:t>+</w:t>
      </w:r>
      <w:r w:rsidRPr="00C601CB">
        <w:rPr>
          <w:rFonts w:ascii="Times New Roman" w:hAnsi="Times New Roman" w:cs="Times New Roman"/>
          <w:color w:val="000000" w:themeColor="text1"/>
          <w:sz w:val="24"/>
          <w:szCs w:val="24"/>
        </w:rPr>
        <w:t xml:space="preserve">] Calculated 317, Observed 318; Elem. Anal.: C, 75.68 %; H, 4.76 %; N, 4.41 %; O, 5.04 %; S, 10.10 %; found: C, 75.67 %; H, 4.75 %; N, 4.40 %; O, 5.03 %; S, 10.09 %. </w:t>
      </w:r>
    </w:p>
    <w:p w14:paraId="5DCF25C7"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[12] </w:t>
      </w:r>
      <w:r w:rsidRPr="00C601CB">
        <w:rPr>
          <w:rFonts w:ascii="Times New Roman" w:hAnsi="Times New Roman" w:cs="Times New Roman"/>
          <w:i/>
          <w:iCs/>
          <w:color w:val="000000" w:themeColor="text1"/>
          <w:sz w:val="24"/>
          <w:szCs w:val="24"/>
        </w:rPr>
        <w:t>2-(anthracen-9-yl)benzo[d]thiazole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(6l) </w:t>
      </w:r>
      <w:r w:rsidRPr="00C601CB">
        <w:rPr>
          <w:rFonts w:ascii="Times New Roman" w:hAnsi="Times New Roman" w:cs="Times New Roman"/>
          <w:color w:val="000000" w:themeColor="text1"/>
          <w:sz w:val="24"/>
          <w:szCs w:val="24"/>
        </w:rPr>
        <w:t>[48]</w:t>
      </w:r>
    </w:p>
    <w:p w14:paraId="6EE9351B"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21</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13</w:t>
      </w:r>
      <w:r w:rsidRPr="00C601CB">
        <w:rPr>
          <w:rFonts w:ascii="Times New Roman" w:hAnsi="Times New Roman" w:cs="Times New Roman"/>
          <w:color w:val="000000" w:themeColor="text1"/>
          <w:sz w:val="24"/>
          <w:szCs w:val="24"/>
        </w:rPr>
        <w:t>NS; Yield: 162 mg, 92 %; Colour: Yellow solid; M.P.: 174 ℃</w:t>
      </w:r>
    </w:p>
    <w:p w14:paraId="03A749A5"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3059, 1582, 1474, 749;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8.25-8.05 (m, 2H, Ar), 7.55-7.45 (m, 1H, Ar), 7.53-7.50 (m, 2H, Ar), 7.14-6.70 (m, 4H, Ar), 6.70-6.57 (m, </w:t>
      </w:r>
      <w:r w:rsidRPr="00C601CB">
        <w:rPr>
          <w:rFonts w:ascii="Times New Roman" w:hAnsi="Times New Roman" w:cs="Times New Roman"/>
          <w:color w:val="000000" w:themeColor="text1"/>
          <w:sz w:val="24"/>
          <w:szCs w:val="24"/>
        </w:rPr>
        <w:lastRenderedPageBreak/>
        <w:t xml:space="preserve">4H, Ar)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100 MHz); δ 148.6, 136.8, 131.6, 128.5, 126.8, 125.4, 118.7, 118.2, 115.2 ppm; Mass (EI) m/z [M</w:t>
      </w:r>
      <w:r w:rsidRPr="00C601CB">
        <w:rPr>
          <w:rFonts w:ascii="Times New Roman" w:hAnsi="Times New Roman" w:cs="Times New Roman"/>
          <w:color w:val="000000" w:themeColor="text1"/>
          <w:sz w:val="24"/>
          <w:szCs w:val="24"/>
          <w:vertAlign w:val="superscript"/>
        </w:rPr>
        <w:t>+</w:t>
      </w:r>
      <w:r w:rsidRPr="00C601CB">
        <w:rPr>
          <w:rFonts w:ascii="Times New Roman" w:hAnsi="Times New Roman" w:cs="Times New Roman"/>
          <w:color w:val="000000" w:themeColor="text1"/>
          <w:sz w:val="24"/>
          <w:szCs w:val="24"/>
        </w:rPr>
        <w:t xml:space="preserve">] Calculated 311, Observed 312; Elem. Anal.: C, 81.00 %; H, 4.21 %; N, 4.50 %; S, 10.30 %; found: C, 81.00 %; H, 4.20 %; N, 4.49 %; S, 10.29 %. </w:t>
      </w:r>
    </w:p>
    <w:p w14:paraId="43C0E3BB"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[13] </w:t>
      </w:r>
      <w:r w:rsidRPr="00C601CB">
        <w:rPr>
          <w:rFonts w:ascii="Times New Roman" w:hAnsi="Times New Roman" w:cs="Times New Roman"/>
          <w:i/>
          <w:iCs/>
          <w:color w:val="000000" w:themeColor="text1"/>
          <w:sz w:val="24"/>
          <w:szCs w:val="24"/>
        </w:rPr>
        <w:t>2-(1H-indol-3-yl)benzo[d]thiazole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(6m) </w:t>
      </w:r>
      <w:r w:rsidRPr="00C601CB">
        <w:rPr>
          <w:rFonts w:ascii="Times New Roman" w:hAnsi="Times New Roman" w:cs="Times New Roman"/>
          <w:color w:val="000000" w:themeColor="text1"/>
          <w:sz w:val="24"/>
          <w:szCs w:val="24"/>
        </w:rPr>
        <w:t>[49]</w:t>
      </w:r>
    </w:p>
    <w:p w14:paraId="59ED5DE4"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15</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10</w:t>
      </w:r>
      <w:r w:rsidRPr="00C601CB">
        <w:rPr>
          <w:rFonts w:ascii="Times New Roman" w:hAnsi="Times New Roman" w:cs="Times New Roman"/>
          <w:color w:val="000000" w:themeColor="text1"/>
          <w:sz w:val="24"/>
          <w:szCs w:val="24"/>
        </w:rPr>
        <w:t>N</w:t>
      </w:r>
      <w:r w:rsidRPr="00C601CB">
        <w:rPr>
          <w:rFonts w:ascii="Times New Roman" w:hAnsi="Times New Roman" w:cs="Times New Roman"/>
          <w:color w:val="000000" w:themeColor="text1"/>
          <w:sz w:val="24"/>
          <w:szCs w:val="24"/>
          <w:vertAlign w:val="subscript"/>
        </w:rPr>
        <w:t>2</w:t>
      </w:r>
      <w:r w:rsidRPr="00C601CB">
        <w:rPr>
          <w:rFonts w:ascii="Times New Roman" w:hAnsi="Times New Roman" w:cs="Times New Roman"/>
          <w:color w:val="000000" w:themeColor="text1"/>
          <w:sz w:val="24"/>
          <w:szCs w:val="24"/>
        </w:rPr>
        <w:t>S; Yield: 132 mg, 91 %; Colour: Brown solid; M.P.: 184 ℃</w:t>
      </w:r>
    </w:p>
    <w:p w14:paraId="0237CF52"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3120, 3056, 1552, 1442, 786;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8.45 (d, </w:t>
      </w:r>
      <w:r w:rsidRPr="00C601CB">
        <w:rPr>
          <w:rFonts w:ascii="Times New Roman" w:hAnsi="Times New Roman" w:cs="Times New Roman"/>
          <w:i/>
          <w:iCs/>
          <w:color w:val="000000" w:themeColor="text1"/>
          <w:sz w:val="24"/>
          <w:szCs w:val="24"/>
        </w:rPr>
        <w:t>J</w:t>
      </w:r>
      <w:r w:rsidRPr="00C601CB">
        <w:rPr>
          <w:rFonts w:ascii="Times New Roman" w:hAnsi="Times New Roman" w:cs="Times New Roman"/>
          <w:color w:val="000000" w:themeColor="text1"/>
          <w:sz w:val="24"/>
          <w:szCs w:val="24"/>
        </w:rPr>
        <w:t xml:space="preserve">=7.6 Hz, 1H, NH), 7.97 (d, </w:t>
      </w:r>
      <w:r w:rsidRPr="00C601CB">
        <w:rPr>
          <w:rFonts w:ascii="Times New Roman" w:hAnsi="Times New Roman" w:cs="Times New Roman"/>
          <w:i/>
          <w:iCs/>
          <w:color w:val="000000" w:themeColor="text1"/>
          <w:sz w:val="24"/>
          <w:szCs w:val="24"/>
        </w:rPr>
        <w:t>J</w:t>
      </w:r>
      <w:r w:rsidRPr="00C601CB">
        <w:rPr>
          <w:rFonts w:ascii="Times New Roman" w:hAnsi="Times New Roman" w:cs="Times New Roman"/>
          <w:color w:val="000000" w:themeColor="text1"/>
          <w:sz w:val="24"/>
          <w:szCs w:val="24"/>
        </w:rPr>
        <w:t xml:space="preserve">=52.8 Hz, 1H, Ar), 7.50 (t, 2H, Ar), 7.19-7.09 (m, 3H, Ar), 6.72 (d, </w:t>
      </w:r>
      <w:r w:rsidRPr="00C601CB">
        <w:rPr>
          <w:rFonts w:ascii="Times New Roman" w:hAnsi="Times New Roman" w:cs="Times New Roman"/>
          <w:i/>
          <w:iCs/>
          <w:color w:val="000000" w:themeColor="text1"/>
          <w:sz w:val="24"/>
          <w:szCs w:val="24"/>
        </w:rPr>
        <w:t>J</w:t>
      </w:r>
      <w:r w:rsidRPr="00C601CB">
        <w:rPr>
          <w:rFonts w:ascii="Times New Roman" w:hAnsi="Times New Roman" w:cs="Times New Roman"/>
          <w:color w:val="000000" w:themeColor="text1"/>
          <w:sz w:val="24"/>
          <w:szCs w:val="24"/>
        </w:rPr>
        <w:t xml:space="preserve">=3.2 Hz, 3H, Ar)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100 MHz): δ 185.4, 163.2, 153.7, 148.6, 136.8, 136.5, 133.8, 131.6, 126.5, 126.1, 124.9, 124.3, 124.2, 123.4, 122.3, 122.0, 121.8, 121.3, 120.9, 118.7, 118.3, 115.3, 112.2, 111.8, 29.6 ppm; Elem. Anal.: C, 71.97 %; H, 4.03 %; N, 11.19 %; S, 12.81 %; found: C, 71.96 %; H, 4.02 %; N, 11.18 %; S, 12.80 %. </w:t>
      </w:r>
    </w:p>
    <w:p w14:paraId="321927F3"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[14] </w:t>
      </w:r>
      <w:r w:rsidRPr="00C601CB">
        <w:rPr>
          <w:rFonts w:ascii="Times New Roman" w:hAnsi="Times New Roman" w:cs="Times New Roman"/>
          <w:i/>
          <w:iCs/>
          <w:color w:val="000000" w:themeColor="text1"/>
          <w:sz w:val="24"/>
          <w:szCs w:val="24"/>
        </w:rPr>
        <w:t>(Z)-2-styrylbenzo[d]thiazole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(6n) </w:t>
      </w:r>
      <w:r w:rsidRPr="00C601CB">
        <w:rPr>
          <w:rFonts w:ascii="Times New Roman" w:hAnsi="Times New Roman" w:cs="Times New Roman"/>
          <w:color w:val="000000" w:themeColor="text1"/>
          <w:sz w:val="24"/>
          <w:szCs w:val="24"/>
        </w:rPr>
        <w:t>[50]</w:t>
      </w:r>
    </w:p>
    <w:p w14:paraId="0A1E60BC" w14:textId="77777777" w:rsidR="00713C79" w:rsidRDefault="00713C79" w:rsidP="00713C79">
      <w:pPr>
        <w:spacing w:line="480" w:lineRule="auto"/>
        <w:jc w:val="both"/>
        <w:rPr>
          <w:rFonts w:ascii="Times New Roman" w:hAnsi="Times New Roman" w:cs="Times New Roman"/>
          <w:color w:val="EE0000"/>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15</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11</w:t>
      </w:r>
      <w:r w:rsidRPr="00C601CB">
        <w:rPr>
          <w:rFonts w:ascii="Times New Roman" w:hAnsi="Times New Roman" w:cs="Times New Roman"/>
          <w:color w:val="000000" w:themeColor="text1"/>
          <w:sz w:val="24"/>
          <w:szCs w:val="24"/>
        </w:rPr>
        <w:t xml:space="preserve">NS; Yield: 129 mg, 91 %; Colour: Brown solid; M.P.: 134 </w:t>
      </w:r>
      <w:r>
        <w:rPr>
          <w:rFonts w:ascii="Times New Roman" w:hAnsi="Times New Roman" w:cs="Times New Roman"/>
          <w:sz w:val="24"/>
          <w:szCs w:val="24"/>
        </w:rPr>
        <w:t>℃</w:t>
      </w:r>
    </w:p>
    <w:p w14:paraId="4A71D367" w14:textId="77777777" w:rsidR="00713C79" w:rsidRPr="006537B1" w:rsidRDefault="00713C79" w:rsidP="00713C79">
      <w:pPr>
        <w:spacing w:line="480" w:lineRule="auto"/>
        <w:jc w:val="both"/>
        <w:rPr>
          <w:rFonts w:ascii="Times New Roman" w:hAnsi="Times New Roman" w:cs="Times New Roman"/>
          <w:color w:val="EE0000"/>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1646, 1569, 1313, 956, 698;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400 MHz): δ</w:t>
      </w:r>
      <w:r>
        <w:rPr>
          <w:rFonts w:ascii="Times New Roman" w:hAnsi="Times New Roman" w:cs="Times New Roman"/>
          <w:sz w:val="24"/>
          <w:szCs w:val="24"/>
        </w:rPr>
        <w:t xml:space="preserve"> 8.02 (d, </w:t>
      </w:r>
      <w:r w:rsidRPr="00013188">
        <w:rPr>
          <w:rFonts w:ascii="Times New Roman" w:hAnsi="Times New Roman" w:cs="Times New Roman"/>
          <w:i/>
          <w:iCs/>
          <w:sz w:val="24"/>
          <w:szCs w:val="24"/>
        </w:rPr>
        <w:t>J</w:t>
      </w:r>
      <w:r>
        <w:rPr>
          <w:rFonts w:ascii="Times New Roman" w:hAnsi="Times New Roman" w:cs="Times New Roman"/>
          <w:sz w:val="24"/>
          <w:szCs w:val="24"/>
        </w:rPr>
        <w:t xml:space="preserve">=8 Hz, 4H, Ar), 7.88-7.61 (t, 2H, Ar), 7.60-7.36 (m, 3H, Ar), 7.32-7.12 (m, 2H, </w:t>
      </w:r>
      <w:r w:rsidRPr="00F922BB">
        <w:rPr>
          <w:rFonts w:ascii="Times New Roman" w:hAnsi="Times New Roman" w:cs="Times New Roman"/>
          <w:color w:val="000000" w:themeColor="text1"/>
          <w:sz w:val="24"/>
          <w:szCs w:val="24"/>
        </w:rPr>
        <w:t>olefinic</w:t>
      </w:r>
      <w:r>
        <w:rPr>
          <w:rFonts w:ascii="Times New Roman" w:hAnsi="Times New Roman" w:cs="Times New Roman"/>
          <w:sz w:val="24"/>
          <w:szCs w:val="24"/>
        </w:rPr>
        <w:t xml:space="preserve">) </w:t>
      </w:r>
      <w:r w:rsidRPr="007B2EB5">
        <w:rPr>
          <w:rFonts w:ascii="Times New Roman" w:hAnsi="Times New Roman" w:cs="Times New Roman"/>
          <w:sz w:val="24"/>
          <w:szCs w:val="24"/>
        </w:rPr>
        <w:t xml:space="preserve">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w:t>
      </w:r>
      <w:r>
        <w:rPr>
          <w:rFonts w:ascii="Times New Roman" w:hAnsi="Times New Roman" w:cs="Times New Roman"/>
          <w:sz w:val="24"/>
          <w:szCs w:val="24"/>
        </w:rPr>
        <w:t xml:space="preserve"> 167.0, 153.8, 148.6, 137.7, 136.8, 135.3, 134.3, 131.6, 129.4, 129.1, 128.9, 128.8, 128.6, 128.5, 128.5, 128.4, 128.3, 127.7, 127.6, 127.4, 126.3, 125.4, 122.9, 122.1, 121.5, 118.2, 115.2, 57.6, 51.5, 49.9, 42.3, 36.0, 35.5 </w:t>
      </w:r>
      <w:r w:rsidRPr="007B2EB5">
        <w:rPr>
          <w:rFonts w:ascii="Times New Roman" w:hAnsi="Times New Roman" w:cs="Times New Roman"/>
          <w:sz w:val="24"/>
          <w:szCs w:val="24"/>
        </w:rPr>
        <w:t xml:space="preserve">ppm; </w:t>
      </w:r>
      <w:r w:rsidRPr="00C9557C">
        <w:rPr>
          <w:rFonts w:ascii="Times New Roman" w:hAnsi="Times New Roman" w:cs="Times New Roman"/>
          <w:color w:val="000000" w:themeColor="text1"/>
          <w:sz w:val="24"/>
          <w:szCs w:val="24"/>
        </w:rPr>
        <w:t>Mass</w:t>
      </w:r>
      <w:r>
        <w:rPr>
          <w:rFonts w:ascii="Times New Roman" w:hAnsi="Times New Roman" w:cs="Times New Roman"/>
          <w:color w:val="000000" w:themeColor="text1"/>
          <w:sz w:val="24"/>
          <w:szCs w:val="24"/>
        </w:rPr>
        <w:t xml:space="preserve"> (EI)</w:t>
      </w:r>
      <w:r w:rsidRPr="00587563">
        <w:rPr>
          <w:rFonts w:ascii="Times New Roman" w:hAnsi="Times New Roman" w:cs="Times New Roman"/>
          <w:color w:val="000000" w:themeColor="text1"/>
          <w:sz w:val="24"/>
          <w:szCs w:val="24"/>
        </w:rPr>
        <w:t xml:space="preserve"> m/z</w:t>
      </w:r>
      <w:r>
        <w:rPr>
          <w:rFonts w:ascii="Times New Roman" w:hAnsi="Times New Roman" w:cs="Times New Roman"/>
          <w:color w:val="000000" w:themeColor="text1"/>
          <w:sz w:val="24"/>
          <w:szCs w:val="24"/>
        </w:rPr>
        <w:t xml:space="preserve"> [</w:t>
      </w:r>
      <w:r w:rsidRPr="00C9557C">
        <w:rPr>
          <w:rFonts w:ascii="Times New Roman" w:hAnsi="Times New Roman" w:cs="Times New Roman"/>
          <w:color w:val="000000" w:themeColor="text1"/>
          <w:sz w:val="24"/>
          <w:szCs w:val="24"/>
        </w:rPr>
        <w:t>M</w:t>
      </w:r>
      <w:r w:rsidRPr="00C9557C">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Calculated 237, </w:t>
      </w:r>
      <w:r w:rsidRPr="00F922BB">
        <w:rPr>
          <w:rFonts w:ascii="Times New Roman" w:hAnsi="Times New Roman" w:cs="Times New Roman"/>
          <w:color w:val="000000" w:themeColor="text1"/>
          <w:sz w:val="24"/>
          <w:szCs w:val="24"/>
        </w:rPr>
        <w:t xml:space="preserve">Observed </w:t>
      </w:r>
      <w:r>
        <w:rPr>
          <w:rFonts w:ascii="Times New Roman" w:hAnsi="Times New Roman" w:cs="Times New Roman"/>
          <w:color w:val="000000" w:themeColor="text1"/>
          <w:sz w:val="24"/>
          <w:szCs w:val="24"/>
        </w:rPr>
        <w:t>23</w:t>
      </w:r>
      <w:r w:rsidRPr="00F922BB">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xml:space="preserve">; </w:t>
      </w:r>
      <w:r w:rsidRPr="007B2EB5">
        <w:rPr>
          <w:rFonts w:ascii="Times New Roman" w:hAnsi="Times New Roman" w:cs="Times New Roman"/>
          <w:sz w:val="24"/>
          <w:szCs w:val="24"/>
        </w:rPr>
        <w:t>Elem. Anal.: C, 7</w:t>
      </w:r>
      <w:r>
        <w:rPr>
          <w:rFonts w:ascii="Times New Roman" w:hAnsi="Times New Roman" w:cs="Times New Roman"/>
          <w:sz w:val="24"/>
          <w:szCs w:val="24"/>
        </w:rPr>
        <w:t>5</w:t>
      </w:r>
      <w:r w:rsidRPr="007B2EB5">
        <w:rPr>
          <w:rFonts w:ascii="Times New Roman" w:hAnsi="Times New Roman" w:cs="Times New Roman"/>
          <w:sz w:val="24"/>
          <w:szCs w:val="24"/>
        </w:rPr>
        <w:t>.9</w:t>
      </w:r>
      <w:r>
        <w:rPr>
          <w:rFonts w:ascii="Times New Roman" w:hAnsi="Times New Roman" w:cs="Times New Roman"/>
          <w:sz w:val="24"/>
          <w:szCs w:val="24"/>
        </w:rPr>
        <w:t>2</w:t>
      </w:r>
      <w:r w:rsidRPr="007B2EB5">
        <w:rPr>
          <w:rFonts w:ascii="Times New Roman" w:hAnsi="Times New Roman" w:cs="Times New Roman"/>
          <w:sz w:val="24"/>
          <w:szCs w:val="24"/>
        </w:rPr>
        <w:t xml:space="preserve"> %; H, 4.</w:t>
      </w:r>
      <w:r>
        <w:rPr>
          <w:rFonts w:ascii="Times New Roman" w:hAnsi="Times New Roman" w:cs="Times New Roman"/>
          <w:sz w:val="24"/>
          <w:szCs w:val="24"/>
        </w:rPr>
        <w:t>67</w:t>
      </w:r>
      <w:r w:rsidRPr="007B2EB5">
        <w:rPr>
          <w:rFonts w:ascii="Times New Roman" w:hAnsi="Times New Roman" w:cs="Times New Roman"/>
          <w:sz w:val="24"/>
          <w:szCs w:val="24"/>
        </w:rPr>
        <w:t xml:space="preserve"> %; N, </w:t>
      </w:r>
      <w:r>
        <w:rPr>
          <w:rFonts w:ascii="Times New Roman" w:hAnsi="Times New Roman" w:cs="Times New Roman"/>
          <w:sz w:val="24"/>
          <w:szCs w:val="24"/>
        </w:rPr>
        <w:t>5</w:t>
      </w:r>
      <w:r w:rsidRPr="007B2EB5">
        <w:rPr>
          <w:rFonts w:ascii="Times New Roman" w:hAnsi="Times New Roman" w:cs="Times New Roman"/>
          <w:sz w:val="24"/>
          <w:szCs w:val="24"/>
        </w:rPr>
        <w:t>.9</w:t>
      </w:r>
      <w:r>
        <w:rPr>
          <w:rFonts w:ascii="Times New Roman" w:hAnsi="Times New Roman" w:cs="Times New Roman"/>
          <w:sz w:val="24"/>
          <w:szCs w:val="24"/>
        </w:rPr>
        <w:t>0</w:t>
      </w:r>
      <w:r w:rsidRPr="007B2EB5">
        <w:rPr>
          <w:rFonts w:ascii="Times New Roman" w:hAnsi="Times New Roman" w:cs="Times New Roman"/>
          <w:sz w:val="24"/>
          <w:szCs w:val="24"/>
        </w:rPr>
        <w:t xml:space="preserve"> %; S, 1</w:t>
      </w:r>
      <w:r>
        <w:rPr>
          <w:rFonts w:ascii="Times New Roman" w:hAnsi="Times New Roman" w:cs="Times New Roman"/>
          <w:sz w:val="24"/>
          <w:szCs w:val="24"/>
        </w:rPr>
        <w:t>3</w:t>
      </w:r>
      <w:r w:rsidRPr="007B2EB5">
        <w:rPr>
          <w:rFonts w:ascii="Times New Roman" w:hAnsi="Times New Roman" w:cs="Times New Roman"/>
          <w:sz w:val="24"/>
          <w:szCs w:val="24"/>
        </w:rPr>
        <w:t>.</w:t>
      </w:r>
      <w:r>
        <w:rPr>
          <w:rFonts w:ascii="Times New Roman" w:hAnsi="Times New Roman" w:cs="Times New Roman"/>
          <w:sz w:val="24"/>
          <w:szCs w:val="24"/>
        </w:rPr>
        <w:t>5</w:t>
      </w:r>
      <w:r w:rsidRPr="007B2EB5">
        <w:rPr>
          <w:rFonts w:ascii="Times New Roman" w:hAnsi="Times New Roman" w:cs="Times New Roman"/>
          <w:sz w:val="24"/>
          <w:szCs w:val="24"/>
        </w:rPr>
        <w:t>1 %</w:t>
      </w:r>
      <w:r>
        <w:rPr>
          <w:rFonts w:ascii="Times New Roman" w:hAnsi="Times New Roman" w:cs="Times New Roman"/>
          <w:sz w:val="24"/>
          <w:szCs w:val="24"/>
        </w:rPr>
        <w:t xml:space="preserve">; found: </w:t>
      </w:r>
      <w:r w:rsidRPr="007B2EB5">
        <w:rPr>
          <w:rFonts w:ascii="Times New Roman" w:hAnsi="Times New Roman" w:cs="Times New Roman"/>
          <w:sz w:val="24"/>
          <w:szCs w:val="24"/>
        </w:rPr>
        <w:t>C, 7</w:t>
      </w:r>
      <w:r>
        <w:rPr>
          <w:rFonts w:ascii="Times New Roman" w:hAnsi="Times New Roman" w:cs="Times New Roman"/>
          <w:sz w:val="24"/>
          <w:szCs w:val="24"/>
        </w:rPr>
        <w:t>5</w:t>
      </w:r>
      <w:r w:rsidRPr="007B2EB5">
        <w:rPr>
          <w:rFonts w:ascii="Times New Roman" w:hAnsi="Times New Roman" w:cs="Times New Roman"/>
          <w:sz w:val="24"/>
          <w:szCs w:val="24"/>
        </w:rPr>
        <w:t>.9</w:t>
      </w:r>
      <w:r>
        <w:rPr>
          <w:rFonts w:ascii="Times New Roman" w:hAnsi="Times New Roman" w:cs="Times New Roman"/>
          <w:sz w:val="24"/>
          <w:szCs w:val="24"/>
        </w:rPr>
        <w:t>4</w:t>
      </w:r>
      <w:r w:rsidRPr="007B2EB5">
        <w:rPr>
          <w:rFonts w:ascii="Times New Roman" w:hAnsi="Times New Roman" w:cs="Times New Roman"/>
          <w:sz w:val="24"/>
          <w:szCs w:val="24"/>
        </w:rPr>
        <w:t xml:space="preserve"> %; H, 4.</w:t>
      </w:r>
      <w:r>
        <w:rPr>
          <w:rFonts w:ascii="Times New Roman" w:hAnsi="Times New Roman" w:cs="Times New Roman"/>
          <w:sz w:val="24"/>
          <w:szCs w:val="24"/>
        </w:rPr>
        <w:t>65</w:t>
      </w:r>
      <w:r w:rsidRPr="007B2EB5">
        <w:rPr>
          <w:rFonts w:ascii="Times New Roman" w:hAnsi="Times New Roman" w:cs="Times New Roman"/>
          <w:sz w:val="24"/>
          <w:szCs w:val="24"/>
        </w:rPr>
        <w:t xml:space="preserve"> %; N, </w:t>
      </w:r>
      <w:r>
        <w:rPr>
          <w:rFonts w:ascii="Times New Roman" w:hAnsi="Times New Roman" w:cs="Times New Roman"/>
          <w:sz w:val="24"/>
          <w:szCs w:val="24"/>
        </w:rPr>
        <w:t>5</w:t>
      </w:r>
      <w:r w:rsidRPr="007B2EB5">
        <w:rPr>
          <w:rFonts w:ascii="Times New Roman" w:hAnsi="Times New Roman" w:cs="Times New Roman"/>
          <w:sz w:val="24"/>
          <w:szCs w:val="24"/>
        </w:rPr>
        <w:t>.</w:t>
      </w:r>
      <w:r>
        <w:rPr>
          <w:rFonts w:ascii="Times New Roman" w:hAnsi="Times New Roman" w:cs="Times New Roman"/>
          <w:sz w:val="24"/>
          <w:szCs w:val="24"/>
        </w:rPr>
        <w:t>88</w:t>
      </w:r>
      <w:r w:rsidRPr="007B2EB5">
        <w:rPr>
          <w:rFonts w:ascii="Times New Roman" w:hAnsi="Times New Roman" w:cs="Times New Roman"/>
          <w:sz w:val="24"/>
          <w:szCs w:val="24"/>
        </w:rPr>
        <w:t xml:space="preserve"> %; S, 1</w:t>
      </w:r>
      <w:r>
        <w:rPr>
          <w:rFonts w:ascii="Times New Roman" w:hAnsi="Times New Roman" w:cs="Times New Roman"/>
          <w:sz w:val="24"/>
          <w:szCs w:val="24"/>
        </w:rPr>
        <w:t>3</w:t>
      </w:r>
      <w:r w:rsidRPr="007B2EB5">
        <w:rPr>
          <w:rFonts w:ascii="Times New Roman" w:hAnsi="Times New Roman" w:cs="Times New Roman"/>
          <w:sz w:val="24"/>
          <w:szCs w:val="24"/>
        </w:rPr>
        <w:t>.</w:t>
      </w:r>
      <w:r>
        <w:rPr>
          <w:rFonts w:ascii="Times New Roman" w:hAnsi="Times New Roman" w:cs="Times New Roman"/>
          <w:sz w:val="24"/>
          <w:szCs w:val="24"/>
        </w:rPr>
        <w:t>50</w:t>
      </w:r>
      <w:r w:rsidRPr="007B2EB5">
        <w:rPr>
          <w:rFonts w:ascii="Times New Roman" w:hAnsi="Times New Roman" w:cs="Times New Roman"/>
          <w:sz w:val="24"/>
          <w:szCs w:val="24"/>
        </w:rPr>
        <w:t xml:space="preserve"> %</w:t>
      </w:r>
      <w:r>
        <w:rPr>
          <w:rFonts w:ascii="Times New Roman" w:hAnsi="Times New Roman" w:cs="Times New Roman"/>
          <w:sz w:val="24"/>
          <w:szCs w:val="24"/>
        </w:rPr>
        <w:t>.</w:t>
      </w:r>
    </w:p>
    <w:p w14:paraId="0BC7FEB9"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[15] </w:t>
      </w:r>
      <w:r w:rsidRPr="00C601CB">
        <w:rPr>
          <w:rFonts w:ascii="Times New Roman" w:hAnsi="Times New Roman" w:cs="Times New Roman"/>
          <w:i/>
          <w:iCs/>
          <w:color w:val="000000" w:themeColor="text1"/>
          <w:sz w:val="24"/>
          <w:szCs w:val="24"/>
        </w:rPr>
        <w:t>2-(ferrocenyl)benzo[d]thiazole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(6o) </w:t>
      </w:r>
      <w:r w:rsidRPr="00C601CB">
        <w:rPr>
          <w:rFonts w:ascii="Times New Roman" w:hAnsi="Times New Roman" w:cs="Times New Roman"/>
          <w:color w:val="000000" w:themeColor="text1"/>
          <w:sz w:val="24"/>
          <w:szCs w:val="24"/>
        </w:rPr>
        <w:t>[51]</w:t>
      </w:r>
    </w:p>
    <w:p w14:paraId="1283ACB1"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17</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13</w:t>
      </w:r>
      <w:r w:rsidRPr="00C601CB">
        <w:rPr>
          <w:rFonts w:ascii="Times New Roman" w:hAnsi="Times New Roman" w:cs="Times New Roman"/>
          <w:color w:val="000000" w:themeColor="text1"/>
          <w:sz w:val="24"/>
          <w:szCs w:val="24"/>
        </w:rPr>
        <w:t>FeNS; Yield: 309 mg, 91 %; Colour: Black solid; M.P.: 112 ℃</w:t>
      </w:r>
    </w:p>
    <w:p w14:paraId="6084BF97"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lastRenderedPageBreak/>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3092, 1570, 1446, 744, 489;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7.98-7.10 (m, 4H, Ar), 4.89-4.16 (m, 9H, Ar)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100 MHz): δ 160.3, 151.6, 143.8, 142.4, 131.4, 127.2, 124.0, 115.5, 110.5, 97.3, 92.4, 88.9, 72.9, 71.8, 70.7, 70.3, 69.6, 69.5, 68.7, 61.7, 59.7, 41.0, 29.1, 20.1, 14.1 ppm; Mass (EI) m/z [M</w:t>
      </w:r>
      <w:r w:rsidRPr="00C601CB">
        <w:rPr>
          <w:rFonts w:ascii="Times New Roman" w:hAnsi="Times New Roman" w:cs="Times New Roman"/>
          <w:color w:val="000000" w:themeColor="text1"/>
          <w:sz w:val="24"/>
          <w:szCs w:val="24"/>
          <w:vertAlign w:val="superscript"/>
        </w:rPr>
        <w:t>+</w:t>
      </w:r>
      <w:r w:rsidRPr="00C601CB">
        <w:rPr>
          <w:rFonts w:ascii="Times New Roman" w:hAnsi="Times New Roman" w:cs="Times New Roman"/>
          <w:color w:val="000000" w:themeColor="text1"/>
          <w:sz w:val="24"/>
          <w:szCs w:val="24"/>
        </w:rPr>
        <w:t>] Calculated 319, Observed 320; Elem. Anal.: C, 63.97 %; H, 4.11 %; Fe, 17.50 %; N, 4.39 %; S, 10.04 %; found: C, 63.96 %; H, 4.10 %; Fe, 17.49 %; N, 4.38 %; S, 10.03 %.</w:t>
      </w:r>
    </w:p>
    <w:p w14:paraId="5FB6F406"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[16] </w:t>
      </w:r>
      <w:r w:rsidRPr="00C601CB">
        <w:rPr>
          <w:rFonts w:ascii="Times New Roman" w:hAnsi="Times New Roman" w:cs="Times New Roman"/>
          <w:i/>
          <w:iCs/>
          <w:color w:val="000000" w:themeColor="text1"/>
          <w:sz w:val="24"/>
          <w:szCs w:val="24"/>
        </w:rPr>
        <w:t>2-(thiophen-2-yl)benzo[d]thiazole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(6p) </w:t>
      </w:r>
      <w:r w:rsidRPr="00C601CB">
        <w:rPr>
          <w:rFonts w:ascii="Times New Roman" w:hAnsi="Times New Roman" w:cs="Times New Roman"/>
          <w:color w:val="000000" w:themeColor="text1"/>
          <w:sz w:val="24"/>
          <w:szCs w:val="24"/>
        </w:rPr>
        <w:t>[43]</w:t>
      </w:r>
    </w:p>
    <w:p w14:paraId="08BC60CD"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11</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7</w:t>
      </w:r>
      <w:r w:rsidRPr="00C601CB">
        <w:rPr>
          <w:rFonts w:ascii="Times New Roman" w:hAnsi="Times New Roman" w:cs="Times New Roman"/>
          <w:color w:val="000000" w:themeColor="text1"/>
          <w:sz w:val="24"/>
          <w:szCs w:val="24"/>
        </w:rPr>
        <w:t>NS</w:t>
      </w:r>
      <w:r w:rsidRPr="00C601CB">
        <w:rPr>
          <w:rFonts w:ascii="Times New Roman" w:hAnsi="Times New Roman" w:cs="Times New Roman"/>
          <w:color w:val="000000" w:themeColor="text1"/>
          <w:sz w:val="24"/>
          <w:szCs w:val="24"/>
          <w:vertAlign w:val="subscript"/>
        </w:rPr>
        <w:t>2</w:t>
      </w:r>
      <w:r w:rsidRPr="00C601CB">
        <w:rPr>
          <w:rFonts w:ascii="Times New Roman" w:hAnsi="Times New Roman" w:cs="Times New Roman"/>
          <w:color w:val="000000" w:themeColor="text1"/>
          <w:sz w:val="24"/>
          <w:szCs w:val="24"/>
        </w:rPr>
        <w:t>; Yield: 125 mg, 90 %; Colour: Pale Yellow solid; M.P.: 138 ℃</w:t>
      </w:r>
    </w:p>
    <w:p w14:paraId="3DDA4B0D"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3097, 1579, 1543, 1462, 827, 754;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8.03 (dd, </w:t>
      </w:r>
      <w:r w:rsidRPr="00C601CB">
        <w:rPr>
          <w:rFonts w:ascii="Times New Roman" w:hAnsi="Times New Roman" w:cs="Times New Roman"/>
          <w:i/>
          <w:iCs/>
          <w:color w:val="000000" w:themeColor="text1"/>
          <w:sz w:val="24"/>
          <w:szCs w:val="24"/>
        </w:rPr>
        <w:t>J</w:t>
      </w:r>
      <w:r w:rsidRPr="00C601CB">
        <w:rPr>
          <w:rFonts w:ascii="Times New Roman" w:hAnsi="Times New Roman" w:cs="Times New Roman"/>
          <w:color w:val="000000" w:themeColor="text1"/>
          <w:sz w:val="24"/>
          <w:szCs w:val="24"/>
        </w:rPr>
        <w:t xml:space="preserve">=0.4, 0.4 Hz, 1H, Ar), 7.87 (dd, </w:t>
      </w:r>
      <w:r w:rsidRPr="00C601CB">
        <w:rPr>
          <w:rFonts w:ascii="Times New Roman" w:hAnsi="Times New Roman" w:cs="Times New Roman"/>
          <w:i/>
          <w:iCs/>
          <w:color w:val="000000" w:themeColor="text1"/>
          <w:sz w:val="24"/>
          <w:szCs w:val="24"/>
        </w:rPr>
        <w:t>J</w:t>
      </w:r>
      <w:r w:rsidRPr="00C601CB">
        <w:rPr>
          <w:rFonts w:ascii="Times New Roman" w:hAnsi="Times New Roman" w:cs="Times New Roman"/>
          <w:color w:val="000000" w:themeColor="text1"/>
          <w:sz w:val="24"/>
          <w:szCs w:val="24"/>
        </w:rPr>
        <w:t xml:space="preserve">=0.4, 0.8 Hz, 1H, Ar), 7.85-7.66 (m, 1H, Ar), 7.66-7.48 (m, 2H, Ar), 7.39-6.93 (m, 2H, Ar)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100 MHz): δ 161.4, 153.6, 146.0, 145.3, 137.3, 134.6, 129.3, 128.6, 128.0, 126.6, 126.5, 126.4, 126.1, 125.6, 125.3, 125.2, 122.9, 121.7, 121.4, 121.1, 110.3, 65.5 ppm; Mass (EI) m/z [M</w:t>
      </w:r>
      <w:r w:rsidRPr="00C601CB">
        <w:rPr>
          <w:rFonts w:ascii="Times New Roman" w:hAnsi="Times New Roman" w:cs="Times New Roman"/>
          <w:color w:val="000000" w:themeColor="text1"/>
          <w:sz w:val="24"/>
          <w:szCs w:val="24"/>
          <w:vertAlign w:val="superscript"/>
        </w:rPr>
        <w:t>+</w:t>
      </w:r>
      <w:r w:rsidRPr="00C601CB">
        <w:rPr>
          <w:rFonts w:ascii="Times New Roman" w:hAnsi="Times New Roman" w:cs="Times New Roman"/>
          <w:color w:val="000000" w:themeColor="text1"/>
          <w:sz w:val="24"/>
          <w:szCs w:val="24"/>
        </w:rPr>
        <w:t>] Calculated 217, Observed 218; Elem. Anal.: C, 60.80 %; H, 3.25 %; N, 6.45 %; S, 29.51%; found: C, 60.79 %; H, 3.24 %; N, 6.44 %; S, 29.50 %.</w:t>
      </w:r>
    </w:p>
    <w:p w14:paraId="7A7DFC7F"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[17] </w:t>
      </w:r>
      <w:r w:rsidRPr="00C601CB">
        <w:rPr>
          <w:rFonts w:ascii="Times New Roman" w:hAnsi="Times New Roman" w:cs="Times New Roman"/>
          <w:i/>
          <w:iCs/>
          <w:color w:val="000000" w:themeColor="text1"/>
          <w:sz w:val="24"/>
          <w:szCs w:val="24"/>
        </w:rPr>
        <w:t>(E)-2-styrylbenzo[d]thiazole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(6q) </w:t>
      </w:r>
      <w:r w:rsidRPr="00C601CB">
        <w:rPr>
          <w:rFonts w:ascii="Times New Roman" w:hAnsi="Times New Roman" w:cs="Times New Roman"/>
          <w:color w:val="000000" w:themeColor="text1"/>
          <w:sz w:val="24"/>
          <w:szCs w:val="24"/>
        </w:rPr>
        <w:t>[52]</w:t>
      </w:r>
    </w:p>
    <w:p w14:paraId="4E4C9EFA"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15</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11</w:t>
      </w:r>
      <w:r w:rsidRPr="00C601CB">
        <w:rPr>
          <w:rFonts w:ascii="Times New Roman" w:hAnsi="Times New Roman" w:cs="Times New Roman"/>
          <w:color w:val="000000" w:themeColor="text1"/>
          <w:sz w:val="24"/>
          <w:szCs w:val="24"/>
        </w:rPr>
        <w:t>NS; Yield: 132 mg, 93 %; Colour: Brown solid; M.P.: 126 ℃</w:t>
      </w:r>
    </w:p>
    <w:p w14:paraId="6C7BCCFC"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1569, 1498, 1313, 956, 690;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8.03-7.88 (t, 3H, Ar), 7.88-7.86 (t, 2H, Ar), 7.61-7.14 (m, 4H, Ar), 7.19 (s, 2H, olefinic)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100 MHz): δ 167.0, 153.8, 148.6, 137.7, 136.8, 135.3, 134.3, 131.6, 129.4, 128.9, 128.8, 128.6, 128.4, 128.4, 128.3, 127.7, 127.6, 127.4, 126.8, 126.4, 126.3, 126.3, 125.9, 125.4, 124.8, 122.9, 122.5, 122.1, 122.0, 121.5, 118.2, 115.2, 36.0, 35.5 ppm; Mass (EI) m/z [M</w:t>
      </w:r>
      <w:r w:rsidRPr="00C601CB">
        <w:rPr>
          <w:rFonts w:ascii="Times New Roman" w:hAnsi="Times New Roman" w:cs="Times New Roman"/>
          <w:color w:val="000000" w:themeColor="text1"/>
          <w:sz w:val="24"/>
          <w:szCs w:val="24"/>
          <w:vertAlign w:val="superscript"/>
        </w:rPr>
        <w:t>+</w:t>
      </w:r>
      <w:r w:rsidRPr="00C601CB">
        <w:rPr>
          <w:rFonts w:ascii="Times New Roman" w:hAnsi="Times New Roman" w:cs="Times New Roman"/>
          <w:color w:val="000000" w:themeColor="text1"/>
          <w:sz w:val="24"/>
          <w:szCs w:val="24"/>
        </w:rPr>
        <w:t xml:space="preserve">] Calculated 237, Observed 238; Elem. Anal.: C, 75.92 %; H, 4.67 %; N, 5.90 %; S, 13.51 %; found: C, 75.91 %; H, 4.66 %; N, 5.89 %; S, 13.50 %. </w:t>
      </w:r>
    </w:p>
    <w:p w14:paraId="6473DC86"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lastRenderedPageBreak/>
        <w:t xml:space="preserve">[18] </w:t>
      </w:r>
      <w:r w:rsidRPr="00C601CB">
        <w:rPr>
          <w:rFonts w:ascii="Times New Roman" w:hAnsi="Times New Roman" w:cs="Times New Roman"/>
          <w:i/>
          <w:iCs/>
          <w:color w:val="000000" w:themeColor="text1"/>
          <w:sz w:val="24"/>
          <w:szCs w:val="24"/>
        </w:rPr>
        <w:t>2-(3-nitrophenyl)benzo[d]thiazole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(6r) </w:t>
      </w:r>
      <w:r w:rsidRPr="00C601CB">
        <w:rPr>
          <w:rFonts w:ascii="Times New Roman" w:hAnsi="Times New Roman" w:cs="Times New Roman"/>
          <w:color w:val="000000" w:themeColor="text1"/>
          <w:sz w:val="24"/>
          <w:szCs w:val="24"/>
        </w:rPr>
        <w:t>[53]</w:t>
      </w:r>
    </w:p>
    <w:p w14:paraId="4BDFFFFC"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M.F.: C</w:t>
      </w:r>
      <w:r w:rsidRPr="00C601CB">
        <w:rPr>
          <w:rFonts w:ascii="Times New Roman" w:hAnsi="Times New Roman" w:cs="Times New Roman"/>
          <w:color w:val="000000" w:themeColor="text1"/>
          <w:sz w:val="24"/>
          <w:szCs w:val="24"/>
          <w:vertAlign w:val="subscript"/>
        </w:rPr>
        <w:t>13</w:t>
      </w:r>
      <w:r w:rsidRPr="00C601CB">
        <w:rPr>
          <w:rFonts w:ascii="Times New Roman" w:hAnsi="Times New Roman" w:cs="Times New Roman"/>
          <w:color w:val="000000" w:themeColor="text1"/>
          <w:sz w:val="24"/>
          <w:szCs w:val="24"/>
        </w:rPr>
        <w:t>H</w:t>
      </w:r>
      <w:r w:rsidRPr="00C601CB">
        <w:rPr>
          <w:rFonts w:ascii="Times New Roman" w:hAnsi="Times New Roman" w:cs="Times New Roman"/>
          <w:color w:val="000000" w:themeColor="text1"/>
          <w:sz w:val="24"/>
          <w:szCs w:val="24"/>
          <w:vertAlign w:val="subscript"/>
        </w:rPr>
        <w:t>8</w:t>
      </w:r>
      <w:r w:rsidRPr="00C601CB">
        <w:rPr>
          <w:rFonts w:ascii="Times New Roman" w:hAnsi="Times New Roman" w:cs="Times New Roman"/>
          <w:color w:val="000000" w:themeColor="text1"/>
          <w:sz w:val="24"/>
          <w:szCs w:val="24"/>
        </w:rPr>
        <w:t>N</w:t>
      </w:r>
      <w:r w:rsidRPr="00C601CB">
        <w:rPr>
          <w:rFonts w:ascii="Times New Roman" w:hAnsi="Times New Roman" w:cs="Times New Roman"/>
          <w:color w:val="000000" w:themeColor="text1"/>
          <w:sz w:val="24"/>
          <w:szCs w:val="24"/>
          <w:vertAlign w:val="subscript"/>
        </w:rPr>
        <w:t>2</w:t>
      </w:r>
      <w:r w:rsidRPr="00C601CB">
        <w:rPr>
          <w:rFonts w:ascii="Times New Roman" w:hAnsi="Times New Roman" w:cs="Times New Roman"/>
          <w:color w:val="000000" w:themeColor="text1"/>
          <w:sz w:val="24"/>
          <w:szCs w:val="24"/>
        </w:rPr>
        <w:t>O</w:t>
      </w:r>
      <w:r w:rsidRPr="00C601CB">
        <w:rPr>
          <w:rFonts w:ascii="Times New Roman" w:hAnsi="Times New Roman" w:cs="Times New Roman"/>
          <w:color w:val="000000" w:themeColor="text1"/>
          <w:sz w:val="24"/>
          <w:szCs w:val="24"/>
          <w:vertAlign w:val="subscript"/>
        </w:rPr>
        <w:t>2</w:t>
      </w:r>
      <w:r w:rsidRPr="00C601CB">
        <w:rPr>
          <w:rFonts w:ascii="Times New Roman" w:hAnsi="Times New Roman" w:cs="Times New Roman"/>
          <w:color w:val="000000" w:themeColor="text1"/>
          <w:sz w:val="24"/>
          <w:szCs w:val="24"/>
        </w:rPr>
        <w:t>S; Yield: 132 mg, 89 %; Colour: Pale Yellow solid; M.P.: 156 ℃</w:t>
      </w:r>
    </w:p>
    <w:p w14:paraId="6B6C3153" w14:textId="77777777" w:rsidR="00713C79" w:rsidRDefault="00713C79" w:rsidP="00713C79">
      <w:pPr>
        <w:spacing w:line="480" w:lineRule="auto"/>
        <w:jc w:val="both"/>
        <w:rPr>
          <w:rFonts w:ascii="Times New Roman" w:hAnsi="Times New Roman" w:cs="Times New Roman"/>
          <w:sz w:val="24"/>
          <w:szCs w:val="24"/>
        </w:rPr>
      </w:pPr>
      <w:r w:rsidRPr="00C601CB">
        <w:rPr>
          <w:rFonts w:ascii="Times New Roman" w:hAnsi="Times New Roman" w:cs="Times New Roman"/>
          <w:color w:val="000000" w:themeColor="text1"/>
          <w:sz w:val="24"/>
          <w:szCs w:val="24"/>
        </w:rPr>
        <w:t>FTIR (KBr) ʋ (cm</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 xml:space="preserve">): 3086, 1610, 1581, 1529, 1346, 760; </w:t>
      </w:r>
      <w:r w:rsidRPr="00C601CB">
        <w:rPr>
          <w:rFonts w:ascii="Times New Roman" w:hAnsi="Times New Roman" w:cs="Times New Roman"/>
          <w:color w:val="000000" w:themeColor="text1"/>
          <w:sz w:val="24"/>
          <w:szCs w:val="24"/>
          <w:vertAlign w:val="superscript"/>
        </w:rPr>
        <w:t>1</w:t>
      </w:r>
      <w:r w:rsidRPr="00C601CB">
        <w:rPr>
          <w:rFonts w:ascii="Times New Roman" w:hAnsi="Times New Roman" w:cs="Times New Roman"/>
          <w:color w:val="000000" w:themeColor="text1"/>
          <w:sz w:val="24"/>
          <w:szCs w:val="24"/>
        </w:rPr>
        <w:t>H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400 MHz): δ 8.80 (dd, </w:t>
      </w:r>
      <w:r w:rsidRPr="00C601CB">
        <w:rPr>
          <w:rFonts w:ascii="Times New Roman" w:hAnsi="Times New Roman" w:cs="Times New Roman"/>
          <w:i/>
          <w:iCs/>
          <w:color w:val="000000" w:themeColor="text1"/>
          <w:sz w:val="24"/>
          <w:szCs w:val="24"/>
        </w:rPr>
        <w:t>J</w:t>
      </w:r>
      <w:r w:rsidRPr="00C601CB">
        <w:rPr>
          <w:rFonts w:ascii="Times New Roman" w:hAnsi="Times New Roman" w:cs="Times New Roman"/>
          <w:color w:val="000000" w:themeColor="text1"/>
          <w:sz w:val="24"/>
          <w:szCs w:val="24"/>
        </w:rPr>
        <w:t xml:space="preserve">=2, 196 Hz, 1H, Ar), 8.41-8.32 (m, 3H, Ar), 8.32-7.94 (m, 1H, Ar), 7.89-7.44 (m, 3H, Ar) ppm; </w:t>
      </w:r>
      <w:r w:rsidRPr="00C601CB">
        <w:rPr>
          <w:rFonts w:ascii="Times New Roman" w:hAnsi="Times New Roman" w:cs="Times New Roman"/>
          <w:color w:val="000000" w:themeColor="text1"/>
          <w:sz w:val="24"/>
          <w:szCs w:val="24"/>
          <w:vertAlign w:val="superscript"/>
        </w:rPr>
        <w:t>13</w:t>
      </w:r>
      <w:r w:rsidRPr="00C601CB">
        <w:rPr>
          <w:rFonts w:ascii="Times New Roman" w:hAnsi="Times New Roman" w:cs="Times New Roman"/>
          <w:color w:val="000000" w:themeColor="text1"/>
          <w:sz w:val="24"/>
          <w:szCs w:val="24"/>
        </w:rPr>
        <w:t>C NMR (CDCl</w:t>
      </w:r>
      <w:r w:rsidRPr="00C601CB">
        <w:rPr>
          <w:rFonts w:ascii="Times New Roman" w:hAnsi="Times New Roman" w:cs="Times New Roman"/>
          <w:color w:val="000000" w:themeColor="text1"/>
          <w:sz w:val="24"/>
          <w:szCs w:val="24"/>
          <w:vertAlign w:val="subscript"/>
        </w:rPr>
        <w:t>3</w:t>
      </w:r>
      <w:r w:rsidRPr="00C601CB">
        <w:rPr>
          <w:rFonts w:ascii="Times New Roman" w:hAnsi="Times New Roman" w:cs="Times New Roman"/>
          <w:color w:val="000000" w:themeColor="text1"/>
          <w:sz w:val="24"/>
          <w:szCs w:val="24"/>
        </w:rPr>
        <w:t xml:space="preserve">, 100 MHz): δ 164.9, 153.9, 148.7, 135.2, 135.1, 133.0, 130.1, 126.8, </w:t>
      </w:r>
      <w:r>
        <w:rPr>
          <w:rFonts w:ascii="Times New Roman" w:hAnsi="Times New Roman" w:cs="Times New Roman"/>
          <w:sz w:val="24"/>
          <w:szCs w:val="24"/>
        </w:rPr>
        <w:t xml:space="preserve">126.0, 125.1, 123.7, 122.3, 121.8, 118.2 ppm; </w:t>
      </w:r>
      <w:r w:rsidRPr="00C9557C">
        <w:rPr>
          <w:rFonts w:ascii="Times New Roman" w:hAnsi="Times New Roman" w:cs="Times New Roman"/>
          <w:color w:val="000000" w:themeColor="text1"/>
          <w:sz w:val="24"/>
          <w:szCs w:val="24"/>
        </w:rPr>
        <w:t>Mass</w:t>
      </w:r>
      <w:r>
        <w:rPr>
          <w:rFonts w:ascii="Times New Roman" w:hAnsi="Times New Roman" w:cs="Times New Roman"/>
          <w:color w:val="000000" w:themeColor="text1"/>
          <w:sz w:val="24"/>
          <w:szCs w:val="24"/>
        </w:rPr>
        <w:t xml:space="preserve"> (EI)</w:t>
      </w:r>
      <w:r w:rsidRPr="00587563">
        <w:rPr>
          <w:rFonts w:ascii="Times New Roman" w:hAnsi="Times New Roman" w:cs="Times New Roman"/>
          <w:color w:val="000000" w:themeColor="text1"/>
          <w:sz w:val="24"/>
          <w:szCs w:val="24"/>
        </w:rPr>
        <w:t xml:space="preserve"> m/z</w:t>
      </w:r>
      <w:r>
        <w:rPr>
          <w:rFonts w:ascii="Times New Roman" w:hAnsi="Times New Roman" w:cs="Times New Roman"/>
          <w:color w:val="000000" w:themeColor="text1"/>
          <w:sz w:val="24"/>
          <w:szCs w:val="24"/>
        </w:rPr>
        <w:t xml:space="preserve"> [</w:t>
      </w:r>
      <w:r w:rsidRPr="00C9557C">
        <w:rPr>
          <w:rFonts w:ascii="Times New Roman" w:hAnsi="Times New Roman" w:cs="Times New Roman"/>
          <w:color w:val="000000" w:themeColor="text1"/>
          <w:sz w:val="24"/>
          <w:szCs w:val="24"/>
        </w:rPr>
        <w:t>M</w:t>
      </w:r>
      <w:r w:rsidRPr="00C9557C">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Calculated 256, </w:t>
      </w:r>
      <w:r w:rsidRPr="00F922BB">
        <w:rPr>
          <w:rFonts w:ascii="Times New Roman" w:hAnsi="Times New Roman" w:cs="Times New Roman"/>
          <w:color w:val="000000" w:themeColor="text1"/>
          <w:sz w:val="24"/>
          <w:szCs w:val="24"/>
        </w:rPr>
        <w:t xml:space="preserve">Observed </w:t>
      </w:r>
      <w:r>
        <w:rPr>
          <w:rFonts w:ascii="Times New Roman" w:hAnsi="Times New Roman" w:cs="Times New Roman"/>
          <w:color w:val="000000" w:themeColor="text1"/>
          <w:sz w:val="24"/>
          <w:szCs w:val="24"/>
        </w:rPr>
        <w:t xml:space="preserve">257; </w:t>
      </w:r>
      <w:r w:rsidRPr="007B2EB5">
        <w:rPr>
          <w:rFonts w:ascii="Times New Roman" w:hAnsi="Times New Roman" w:cs="Times New Roman"/>
          <w:sz w:val="24"/>
          <w:szCs w:val="24"/>
        </w:rPr>
        <w:t>Elem. Anal.: C, 60.93 %; H, 3.15 %; N, 10.93 %; O, 12.49 %; S, 12.51%</w:t>
      </w:r>
      <w:r>
        <w:rPr>
          <w:rFonts w:ascii="Times New Roman" w:hAnsi="Times New Roman" w:cs="Times New Roman"/>
          <w:sz w:val="24"/>
          <w:szCs w:val="24"/>
        </w:rPr>
        <w:t xml:space="preserve">; found: </w:t>
      </w:r>
      <w:r w:rsidRPr="007B2EB5">
        <w:rPr>
          <w:rFonts w:ascii="Times New Roman" w:hAnsi="Times New Roman" w:cs="Times New Roman"/>
          <w:sz w:val="24"/>
          <w:szCs w:val="24"/>
        </w:rPr>
        <w:t>C, 60.9</w:t>
      </w:r>
      <w:r>
        <w:rPr>
          <w:rFonts w:ascii="Times New Roman" w:hAnsi="Times New Roman" w:cs="Times New Roman"/>
          <w:sz w:val="24"/>
          <w:szCs w:val="24"/>
        </w:rPr>
        <w:t>2</w:t>
      </w:r>
      <w:r w:rsidRPr="007B2EB5">
        <w:rPr>
          <w:rFonts w:ascii="Times New Roman" w:hAnsi="Times New Roman" w:cs="Times New Roman"/>
          <w:sz w:val="24"/>
          <w:szCs w:val="24"/>
        </w:rPr>
        <w:t xml:space="preserve"> %; H, 3.1</w:t>
      </w:r>
      <w:r>
        <w:rPr>
          <w:rFonts w:ascii="Times New Roman" w:hAnsi="Times New Roman" w:cs="Times New Roman"/>
          <w:sz w:val="24"/>
          <w:szCs w:val="24"/>
        </w:rPr>
        <w:t>4</w:t>
      </w:r>
      <w:r w:rsidRPr="007B2EB5">
        <w:rPr>
          <w:rFonts w:ascii="Times New Roman" w:hAnsi="Times New Roman" w:cs="Times New Roman"/>
          <w:sz w:val="24"/>
          <w:szCs w:val="24"/>
        </w:rPr>
        <w:t xml:space="preserve"> %; N, 10.9</w:t>
      </w:r>
      <w:r>
        <w:rPr>
          <w:rFonts w:ascii="Times New Roman" w:hAnsi="Times New Roman" w:cs="Times New Roman"/>
          <w:sz w:val="24"/>
          <w:szCs w:val="24"/>
        </w:rPr>
        <w:t>2</w:t>
      </w:r>
      <w:r w:rsidRPr="007B2EB5">
        <w:rPr>
          <w:rFonts w:ascii="Times New Roman" w:hAnsi="Times New Roman" w:cs="Times New Roman"/>
          <w:sz w:val="24"/>
          <w:szCs w:val="24"/>
        </w:rPr>
        <w:t xml:space="preserve"> %; O, 12.4</w:t>
      </w:r>
      <w:r>
        <w:rPr>
          <w:rFonts w:ascii="Times New Roman" w:hAnsi="Times New Roman" w:cs="Times New Roman"/>
          <w:sz w:val="24"/>
          <w:szCs w:val="24"/>
        </w:rPr>
        <w:t>8</w:t>
      </w:r>
      <w:r w:rsidRPr="007B2EB5">
        <w:rPr>
          <w:rFonts w:ascii="Times New Roman" w:hAnsi="Times New Roman" w:cs="Times New Roman"/>
          <w:sz w:val="24"/>
          <w:szCs w:val="24"/>
        </w:rPr>
        <w:t xml:space="preserve"> %; S, 12.5</w:t>
      </w:r>
      <w:r>
        <w:rPr>
          <w:rFonts w:ascii="Times New Roman" w:hAnsi="Times New Roman" w:cs="Times New Roman"/>
          <w:sz w:val="24"/>
          <w:szCs w:val="24"/>
        </w:rPr>
        <w:t xml:space="preserve">0 </w:t>
      </w:r>
      <w:r w:rsidRPr="007B2EB5">
        <w:rPr>
          <w:rFonts w:ascii="Times New Roman" w:hAnsi="Times New Roman" w:cs="Times New Roman"/>
          <w:sz w:val="24"/>
          <w:szCs w:val="24"/>
        </w:rPr>
        <w:t>%</w:t>
      </w:r>
      <w:r>
        <w:rPr>
          <w:rFonts w:ascii="Times New Roman" w:hAnsi="Times New Roman" w:cs="Times New Roman"/>
          <w:sz w:val="24"/>
          <w:szCs w:val="24"/>
        </w:rPr>
        <w:t>.</w:t>
      </w:r>
    </w:p>
    <w:p w14:paraId="30AD21A2"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C601CB">
        <w:rPr>
          <w:rFonts w:ascii="Times New Roman" w:hAnsi="Times New Roman" w:cs="Times New Roman"/>
          <w:color w:val="000000" w:themeColor="text1"/>
          <w:sz w:val="24"/>
          <w:szCs w:val="24"/>
        </w:rPr>
        <w:t xml:space="preserve">[19] </w:t>
      </w:r>
      <w:r w:rsidRPr="00C601CB">
        <w:rPr>
          <w:rFonts w:ascii="Times New Roman" w:hAnsi="Times New Roman" w:cs="Times New Roman"/>
          <w:i/>
          <w:iCs/>
          <w:color w:val="000000" w:themeColor="text1"/>
          <w:sz w:val="24"/>
          <w:szCs w:val="24"/>
        </w:rPr>
        <w:t>4-(benzo[d]thiazol-2-yl)phenol</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(6s) </w:t>
      </w:r>
      <w:r w:rsidRPr="00C601CB">
        <w:rPr>
          <w:rFonts w:ascii="Times New Roman" w:hAnsi="Times New Roman" w:cs="Times New Roman"/>
          <w:color w:val="000000" w:themeColor="text1"/>
          <w:sz w:val="24"/>
          <w:szCs w:val="24"/>
        </w:rPr>
        <w:t>[54]</w:t>
      </w:r>
    </w:p>
    <w:p w14:paraId="7CF00DA7" w14:textId="77777777" w:rsidR="00713C79" w:rsidRDefault="00713C79" w:rsidP="00713C79">
      <w:pPr>
        <w:spacing w:line="480" w:lineRule="auto"/>
        <w:jc w:val="both"/>
        <w:rPr>
          <w:rFonts w:ascii="Times New Roman" w:hAnsi="Times New Roman" w:cs="Times New Roman"/>
          <w:sz w:val="24"/>
          <w:szCs w:val="24"/>
        </w:rPr>
      </w:pPr>
      <w:r w:rsidRPr="002749AE">
        <w:rPr>
          <w:rFonts w:ascii="Times New Roman" w:hAnsi="Times New Roman" w:cs="Times New Roman"/>
          <w:sz w:val="24"/>
          <w:szCs w:val="24"/>
        </w:rPr>
        <w:t>M.F</w:t>
      </w:r>
      <w:r>
        <w:rPr>
          <w:rFonts w:ascii="Times New Roman" w:hAnsi="Times New Roman" w:cs="Times New Roman"/>
          <w:sz w:val="24"/>
          <w:szCs w:val="24"/>
        </w:rPr>
        <w:t>.: C</w:t>
      </w:r>
      <w:r w:rsidRPr="002749AE">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9</w:t>
      </w:r>
      <w:r>
        <w:rPr>
          <w:rFonts w:ascii="Times New Roman" w:hAnsi="Times New Roman" w:cs="Times New Roman"/>
          <w:sz w:val="24"/>
          <w:szCs w:val="24"/>
        </w:rPr>
        <w:t>NOS; Yield: 124 mg, Colour: Pale yellow solid; M.P.: 163 ℃</w:t>
      </w:r>
    </w:p>
    <w:p w14:paraId="2048BCA7" w14:textId="77777777" w:rsidR="00713C79" w:rsidRPr="00C601CB" w:rsidRDefault="00713C79" w:rsidP="00713C79">
      <w:pPr>
        <w:spacing w:line="480" w:lineRule="auto"/>
        <w:jc w:val="both"/>
        <w:rPr>
          <w:rFonts w:ascii="Times New Roman" w:hAnsi="Times New Roman" w:cs="Times New Roman"/>
          <w:b/>
          <w:bCs/>
          <w:color w:val="000000" w:themeColor="text1"/>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3054, 2919, 1514, 1481, 1166, 756;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xml:space="preserve">, 400 MHz): </w:t>
      </w:r>
      <w:r w:rsidRPr="0027149E">
        <w:rPr>
          <w:rFonts w:ascii="Times New Roman" w:hAnsi="Times New Roman" w:cs="Times New Roman"/>
          <w:color w:val="000000" w:themeColor="text1"/>
          <w:sz w:val="24"/>
          <w:szCs w:val="24"/>
        </w:rPr>
        <w:t xml:space="preserve">δ 8.01 (s, 1H, -OH), 7.99-7.11 (m, 4H, Ar), 7.02-6.57 (m, 4H, Ar) ppm; </w:t>
      </w:r>
      <w:r w:rsidRPr="0027149E">
        <w:rPr>
          <w:rFonts w:ascii="Times New Roman" w:hAnsi="Times New Roman" w:cs="Times New Roman"/>
          <w:color w:val="000000" w:themeColor="text1"/>
          <w:sz w:val="24"/>
          <w:szCs w:val="24"/>
          <w:vertAlign w:val="superscript"/>
        </w:rPr>
        <w:t>13</w:t>
      </w:r>
      <w:r w:rsidRPr="0027149E">
        <w:rPr>
          <w:rFonts w:ascii="Times New Roman" w:hAnsi="Times New Roman" w:cs="Times New Roman"/>
          <w:color w:val="000000" w:themeColor="text1"/>
          <w:sz w:val="24"/>
          <w:szCs w:val="24"/>
        </w:rPr>
        <w:t>C NMR (CDCl</w:t>
      </w:r>
      <w:r w:rsidRPr="0027149E">
        <w:rPr>
          <w:rFonts w:ascii="Times New Roman" w:hAnsi="Times New Roman" w:cs="Times New Roman"/>
          <w:color w:val="000000" w:themeColor="text1"/>
          <w:sz w:val="24"/>
          <w:szCs w:val="24"/>
          <w:vertAlign w:val="subscript"/>
        </w:rPr>
        <w:t>3</w:t>
      </w:r>
      <w:r w:rsidRPr="0027149E">
        <w:rPr>
          <w:rFonts w:ascii="Times New Roman" w:hAnsi="Times New Roman" w:cs="Times New Roman"/>
          <w:color w:val="000000" w:themeColor="text1"/>
          <w:sz w:val="24"/>
          <w:szCs w:val="24"/>
        </w:rPr>
        <w:t xml:space="preserve">, 100 MHz): δ 168.2, 159.1, 148.6, 136.8, 136.4, 134.7, 131.6, 130.1, 129.9, 129.3, </w:t>
      </w:r>
      <w:r>
        <w:rPr>
          <w:rFonts w:ascii="Times New Roman" w:hAnsi="Times New Roman" w:cs="Times New Roman"/>
          <w:sz w:val="24"/>
          <w:szCs w:val="24"/>
        </w:rPr>
        <w:t xml:space="preserve">126.2, 124.7, 122.6, 121.5, 118.7, 118.4, 118.2, 116.0, 115.5, 115.2, 114.8, 39.1, 29.7 ppm; </w:t>
      </w:r>
      <w:r w:rsidRPr="00C9557C">
        <w:rPr>
          <w:rFonts w:ascii="Times New Roman" w:hAnsi="Times New Roman" w:cs="Times New Roman"/>
          <w:color w:val="000000" w:themeColor="text1"/>
          <w:sz w:val="24"/>
          <w:szCs w:val="24"/>
        </w:rPr>
        <w:t>Mass</w:t>
      </w:r>
      <w:r>
        <w:rPr>
          <w:rFonts w:ascii="Times New Roman" w:hAnsi="Times New Roman" w:cs="Times New Roman"/>
          <w:color w:val="000000" w:themeColor="text1"/>
          <w:sz w:val="24"/>
          <w:szCs w:val="24"/>
        </w:rPr>
        <w:t xml:space="preserve"> (EI)</w:t>
      </w:r>
      <w:r w:rsidRPr="00587563">
        <w:rPr>
          <w:rFonts w:ascii="Times New Roman" w:hAnsi="Times New Roman" w:cs="Times New Roman"/>
          <w:color w:val="000000" w:themeColor="text1"/>
          <w:sz w:val="24"/>
          <w:szCs w:val="24"/>
        </w:rPr>
        <w:t xml:space="preserve"> m/z</w:t>
      </w:r>
      <w:r>
        <w:rPr>
          <w:rFonts w:ascii="Times New Roman" w:hAnsi="Times New Roman" w:cs="Times New Roman"/>
          <w:color w:val="000000" w:themeColor="text1"/>
          <w:sz w:val="24"/>
          <w:szCs w:val="24"/>
        </w:rPr>
        <w:t xml:space="preserve"> [</w:t>
      </w:r>
      <w:r w:rsidRPr="00C9557C">
        <w:rPr>
          <w:rFonts w:ascii="Times New Roman" w:hAnsi="Times New Roman" w:cs="Times New Roman"/>
          <w:color w:val="000000" w:themeColor="text1"/>
          <w:sz w:val="24"/>
          <w:szCs w:val="24"/>
        </w:rPr>
        <w:t>M</w:t>
      </w:r>
      <w:r w:rsidRPr="00C9557C">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Calculated 227, </w:t>
      </w:r>
      <w:r w:rsidRPr="00F922BB">
        <w:rPr>
          <w:rFonts w:ascii="Times New Roman" w:hAnsi="Times New Roman" w:cs="Times New Roman"/>
          <w:color w:val="000000" w:themeColor="text1"/>
          <w:sz w:val="24"/>
          <w:szCs w:val="24"/>
        </w:rPr>
        <w:t xml:space="preserve">Observed </w:t>
      </w:r>
      <w:r>
        <w:rPr>
          <w:rFonts w:ascii="Times New Roman" w:hAnsi="Times New Roman" w:cs="Times New Roman"/>
          <w:color w:val="000000" w:themeColor="text1"/>
          <w:sz w:val="24"/>
          <w:szCs w:val="24"/>
        </w:rPr>
        <w:t>22</w:t>
      </w:r>
      <w:r w:rsidRPr="00F922BB">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xml:space="preserve">; </w:t>
      </w:r>
      <w:r w:rsidRPr="007B2EB5">
        <w:rPr>
          <w:rFonts w:ascii="Times New Roman" w:hAnsi="Times New Roman" w:cs="Times New Roman"/>
          <w:sz w:val="24"/>
          <w:szCs w:val="24"/>
        </w:rPr>
        <w:t>Elem. Anal.: C,</w:t>
      </w:r>
      <w:r>
        <w:rPr>
          <w:rFonts w:ascii="Times New Roman" w:hAnsi="Times New Roman" w:cs="Times New Roman"/>
          <w:sz w:val="24"/>
          <w:szCs w:val="24"/>
        </w:rPr>
        <w:t xml:space="preserve"> 68.70 %; H, 3.99 %; N, 6.16 %; O, 7.04 %; S, </w:t>
      </w:r>
      <w:r w:rsidRPr="00C601CB">
        <w:rPr>
          <w:rFonts w:ascii="Times New Roman" w:hAnsi="Times New Roman" w:cs="Times New Roman"/>
          <w:color w:val="000000" w:themeColor="text1"/>
          <w:sz w:val="24"/>
          <w:szCs w:val="24"/>
        </w:rPr>
        <w:t xml:space="preserve">14.11%; found: C, 68.69 %; H, 3.98 %; N, 6.17 %; O, 7.02 %; S, 14.10%. </w:t>
      </w:r>
    </w:p>
    <w:p w14:paraId="217A053F" w14:textId="77777777" w:rsidR="00713C79" w:rsidRPr="00C601CB" w:rsidRDefault="00713C79" w:rsidP="00713C79">
      <w:pPr>
        <w:spacing w:line="480" w:lineRule="auto"/>
        <w:jc w:val="both"/>
        <w:rPr>
          <w:rFonts w:ascii="Times New Roman" w:hAnsi="Times New Roman" w:cs="Times New Roman"/>
          <w:color w:val="000000" w:themeColor="text1"/>
          <w:sz w:val="24"/>
          <w:szCs w:val="24"/>
        </w:rPr>
      </w:pPr>
      <w:r w:rsidRPr="00C601CB">
        <w:rPr>
          <w:rFonts w:ascii="Times New Roman" w:hAnsi="Times New Roman" w:cs="Times New Roman"/>
          <w:color w:val="000000" w:themeColor="text1"/>
          <w:sz w:val="24"/>
          <w:szCs w:val="24"/>
        </w:rPr>
        <w:t xml:space="preserve">[20] </w:t>
      </w:r>
      <w:r w:rsidRPr="00C601CB">
        <w:rPr>
          <w:rFonts w:ascii="Times New Roman" w:hAnsi="Times New Roman" w:cs="Times New Roman"/>
          <w:i/>
          <w:iCs/>
          <w:color w:val="000000" w:themeColor="text1"/>
          <w:sz w:val="24"/>
          <w:szCs w:val="24"/>
        </w:rPr>
        <w:t>2-(4-chlorophenyl)benzo[d]thiazole</w:t>
      </w:r>
      <w:r w:rsidRPr="00C601CB">
        <w:rPr>
          <w:rFonts w:ascii="Times New Roman" w:hAnsi="Times New Roman" w:cs="Times New Roman"/>
          <w:color w:val="000000" w:themeColor="text1"/>
          <w:sz w:val="24"/>
          <w:szCs w:val="24"/>
        </w:rPr>
        <w:t xml:space="preserve"> </w:t>
      </w:r>
      <w:r w:rsidRPr="00C601CB">
        <w:rPr>
          <w:rFonts w:ascii="Times New Roman" w:hAnsi="Times New Roman" w:cs="Times New Roman"/>
          <w:b/>
          <w:bCs/>
          <w:color w:val="000000" w:themeColor="text1"/>
          <w:sz w:val="24"/>
          <w:szCs w:val="24"/>
        </w:rPr>
        <w:t xml:space="preserve">(6t) </w:t>
      </w:r>
      <w:r w:rsidRPr="00C601CB">
        <w:rPr>
          <w:rFonts w:ascii="Times New Roman" w:hAnsi="Times New Roman" w:cs="Times New Roman"/>
          <w:color w:val="000000" w:themeColor="text1"/>
          <w:sz w:val="24"/>
          <w:szCs w:val="24"/>
        </w:rPr>
        <w:t>[55]</w:t>
      </w:r>
    </w:p>
    <w:p w14:paraId="61280CAA" w14:textId="77777777" w:rsidR="00713C79" w:rsidRDefault="00713C79" w:rsidP="00713C79">
      <w:pPr>
        <w:spacing w:line="480" w:lineRule="auto"/>
        <w:jc w:val="both"/>
        <w:rPr>
          <w:rFonts w:ascii="Times New Roman" w:hAnsi="Times New Roman" w:cs="Times New Roman"/>
          <w:sz w:val="24"/>
          <w:szCs w:val="24"/>
        </w:rPr>
      </w:pPr>
      <w:r w:rsidRPr="002749AE">
        <w:rPr>
          <w:rFonts w:ascii="Times New Roman" w:hAnsi="Times New Roman" w:cs="Times New Roman"/>
          <w:sz w:val="24"/>
          <w:szCs w:val="24"/>
        </w:rPr>
        <w:t>M.F</w:t>
      </w:r>
      <w:r>
        <w:rPr>
          <w:rFonts w:ascii="Times New Roman" w:hAnsi="Times New Roman" w:cs="Times New Roman"/>
          <w:sz w:val="24"/>
          <w:szCs w:val="24"/>
        </w:rPr>
        <w:t>.: C</w:t>
      </w:r>
      <w:r w:rsidRPr="002749AE">
        <w:rPr>
          <w:rFonts w:ascii="Times New Roman" w:hAnsi="Times New Roman" w:cs="Times New Roman"/>
          <w:sz w:val="24"/>
          <w:szCs w:val="24"/>
          <w:vertAlign w:val="subscript"/>
        </w:rPr>
        <w:t>13</w:t>
      </w:r>
      <w:r>
        <w:rPr>
          <w:rFonts w:ascii="Times New Roman" w:hAnsi="Times New Roman" w:cs="Times New Roman"/>
          <w:sz w:val="24"/>
          <w:szCs w:val="24"/>
        </w:rPr>
        <w:t>H</w:t>
      </w:r>
      <w:r w:rsidRPr="002749AE">
        <w:rPr>
          <w:rFonts w:ascii="Times New Roman" w:hAnsi="Times New Roman" w:cs="Times New Roman"/>
          <w:sz w:val="24"/>
          <w:szCs w:val="24"/>
          <w:vertAlign w:val="subscript"/>
        </w:rPr>
        <w:t>8</w:t>
      </w:r>
      <w:r>
        <w:rPr>
          <w:rFonts w:ascii="Times New Roman" w:hAnsi="Times New Roman" w:cs="Times New Roman"/>
          <w:sz w:val="24"/>
          <w:szCs w:val="24"/>
        </w:rPr>
        <w:t>ClNS; Yield: 136 mg, Colour: Green solid; M.P.: 150 ℃</w:t>
      </w:r>
    </w:p>
    <w:p w14:paraId="22CE854E" w14:textId="19972D43" w:rsidR="00DE0BD5" w:rsidRDefault="00713C79" w:rsidP="00713C79">
      <w:pPr>
        <w:spacing w:line="480" w:lineRule="auto"/>
        <w:jc w:val="both"/>
        <w:rPr>
          <w:rFonts w:ascii="Times New Roman" w:hAnsi="Times New Roman" w:cs="Times New Roman"/>
          <w:sz w:val="24"/>
          <w:szCs w:val="24"/>
        </w:rPr>
      </w:pPr>
      <w:r w:rsidRPr="007B2EB5">
        <w:rPr>
          <w:rFonts w:ascii="Times New Roman" w:hAnsi="Times New Roman" w:cs="Times New Roman"/>
          <w:sz w:val="24"/>
          <w:szCs w:val="24"/>
        </w:rPr>
        <w:t>FTIR (KBr) ʋ (cm</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w:t>
      </w:r>
      <w:r>
        <w:rPr>
          <w:rFonts w:ascii="Times New Roman" w:hAnsi="Times New Roman" w:cs="Times New Roman"/>
          <w:sz w:val="24"/>
          <w:szCs w:val="24"/>
        </w:rPr>
        <w:t xml:space="preserve"> 3055, 1588, 1473, 828, 755; </w:t>
      </w:r>
      <w:r w:rsidRPr="007B2EB5">
        <w:rPr>
          <w:rFonts w:ascii="Times New Roman" w:hAnsi="Times New Roman" w:cs="Times New Roman"/>
          <w:sz w:val="24"/>
          <w:szCs w:val="24"/>
          <w:vertAlign w:val="superscript"/>
        </w:rPr>
        <w:t>1</w:t>
      </w:r>
      <w:r w:rsidRPr="007B2EB5">
        <w:rPr>
          <w:rFonts w:ascii="Times New Roman" w:hAnsi="Times New Roman" w:cs="Times New Roman"/>
          <w:sz w:val="24"/>
          <w:szCs w:val="24"/>
        </w:rPr>
        <w:t>H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400 MHz): δ</w:t>
      </w:r>
      <w:r>
        <w:rPr>
          <w:rFonts w:ascii="Times New Roman" w:hAnsi="Times New Roman" w:cs="Times New Roman"/>
          <w:sz w:val="24"/>
          <w:szCs w:val="24"/>
        </w:rPr>
        <w:t xml:space="preserve"> 8.04 (t, 2H, Ar), 8.02-7.90 (m, 1H, Ar), 7.42 (d, </w:t>
      </w:r>
      <w:r w:rsidRPr="00013188">
        <w:rPr>
          <w:rFonts w:ascii="Times New Roman" w:hAnsi="Times New Roman" w:cs="Times New Roman"/>
          <w:i/>
          <w:iCs/>
          <w:sz w:val="24"/>
          <w:szCs w:val="24"/>
        </w:rPr>
        <w:t>J</w:t>
      </w:r>
      <w:r>
        <w:rPr>
          <w:rFonts w:ascii="Times New Roman" w:hAnsi="Times New Roman" w:cs="Times New Roman"/>
          <w:sz w:val="24"/>
          <w:szCs w:val="24"/>
        </w:rPr>
        <w:t xml:space="preserve">=1.2, 2H, Ar), 7.27-7.04 (m, 3H, Ar) ppm; </w:t>
      </w:r>
      <w:r w:rsidRPr="007B2EB5">
        <w:rPr>
          <w:rFonts w:ascii="Times New Roman" w:hAnsi="Times New Roman" w:cs="Times New Roman"/>
          <w:sz w:val="24"/>
          <w:szCs w:val="24"/>
          <w:vertAlign w:val="superscript"/>
        </w:rPr>
        <w:t>13</w:t>
      </w:r>
      <w:r w:rsidRPr="007B2EB5">
        <w:rPr>
          <w:rFonts w:ascii="Times New Roman" w:hAnsi="Times New Roman" w:cs="Times New Roman"/>
          <w:sz w:val="24"/>
          <w:szCs w:val="24"/>
        </w:rPr>
        <w:t>C NMR (CDCl</w:t>
      </w:r>
      <w:r w:rsidRPr="007B2EB5">
        <w:rPr>
          <w:rFonts w:ascii="Times New Roman" w:hAnsi="Times New Roman" w:cs="Times New Roman"/>
          <w:sz w:val="24"/>
          <w:szCs w:val="24"/>
          <w:vertAlign w:val="subscript"/>
        </w:rPr>
        <w:t>3</w:t>
      </w:r>
      <w:r w:rsidRPr="007B2EB5">
        <w:rPr>
          <w:rFonts w:ascii="Times New Roman" w:hAnsi="Times New Roman" w:cs="Times New Roman"/>
          <w:sz w:val="24"/>
          <w:szCs w:val="24"/>
        </w:rPr>
        <w:t>, 100 MHz): δ</w:t>
      </w:r>
      <w:r>
        <w:rPr>
          <w:rFonts w:ascii="Times New Roman" w:hAnsi="Times New Roman" w:cs="Times New Roman"/>
          <w:sz w:val="24"/>
          <w:szCs w:val="24"/>
        </w:rPr>
        <w:t xml:space="preserve"> 166.6, 154.0, 148.8, 137.3, 137.1, 137.1, 137.0, 135.0, 132.0, 132.0, 129.2, 128.7, 128.7, 128.3, 126.5, 125.4, 123.2, 121.6, 118.5, 116.9, 110.6, 46.9 ppm; </w:t>
      </w:r>
      <w:r w:rsidRPr="00C9557C">
        <w:rPr>
          <w:rFonts w:ascii="Times New Roman" w:hAnsi="Times New Roman" w:cs="Times New Roman"/>
          <w:color w:val="000000" w:themeColor="text1"/>
          <w:sz w:val="24"/>
          <w:szCs w:val="24"/>
        </w:rPr>
        <w:t>Mass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(EI)</w:t>
      </w:r>
      <w:r w:rsidRPr="00587563">
        <w:rPr>
          <w:rFonts w:ascii="Times New Roman" w:hAnsi="Times New Roman" w:cs="Times New Roman"/>
          <w:color w:val="000000" w:themeColor="text1"/>
          <w:sz w:val="24"/>
          <w:szCs w:val="24"/>
        </w:rPr>
        <w:t xml:space="preserve"> m/z</w:t>
      </w:r>
      <w:r>
        <w:rPr>
          <w:rFonts w:ascii="Times New Roman" w:hAnsi="Times New Roman" w:cs="Times New Roman"/>
          <w:color w:val="000000" w:themeColor="text1"/>
          <w:sz w:val="24"/>
          <w:szCs w:val="24"/>
        </w:rPr>
        <w:t xml:space="preserve"> [</w:t>
      </w:r>
      <w:r w:rsidRPr="00C9557C">
        <w:rPr>
          <w:rFonts w:ascii="Times New Roman" w:hAnsi="Times New Roman" w:cs="Times New Roman"/>
          <w:color w:val="000000" w:themeColor="text1"/>
          <w:sz w:val="24"/>
          <w:szCs w:val="24"/>
        </w:rPr>
        <w:t>M</w:t>
      </w:r>
      <w:r w:rsidRPr="00C9557C">
        <w:rPr>
          <w:rFonts w:ascii="Times New Roman" w:hAnsi="Times New Roman" w:cs="Times New Roman"/>
          <w:color w:val="000000" w:themeColor="text1"/>
          <w:sz w:val="24"/>
          <w:szCs w:val="24"/>
          <w:vertAlign w:val="superscript"/>
        </w:rPr>
        <w:t>+</w:t>
      </w:r>
      <w:r>
        <w:rPr>
          <w:rFonts w:ascii="Times New Roman" w:hAnsi="Times New Roman" w:cs="Times New Roman"/>
          <w:color w:val="000000" w:themeColor="text1"/>
          <w:sz w:val="24"/>
          <w:szCs w:val="24"/>
        </w:rPr>
        <w:t xml:space="preserve">] Calculated 245, </w:t>
      </w:r>
      <w:r w:rsidRPr="00F922BB">
        <w:rPr>
          <w:rFonts w:ascii="Times New Roman" w:hAnsi="Times New Roman" w:cs="Times New Roman"/>
          <w:color w:val="000000" w:themeColor="text1"/>
          <w:sz w:val="24"/>
          <w:szCs w:val="24"/>
        </w:rPr>
        <w:t xml:space="preserve">Observed </w:t>
      </w:r>
      <w:r>
        <w:rPr>
          <w:rFonts w:ascii="Times New Roman" w:hAnsi="Times New Roman" w:cs="Times New Roman"/>
          <w:color w:val="000000" w:themeColor="text1"/>
          <w:sz w:val="24"/>
          <w:szCs w:val="24"/>
        </w:rPr>
        <w:t xml:space="preserve">246; </w:t>
      </w:r>
      <w:r w:rsidRPr="007B2EB5">
        <w:rPr>
          <w:rFonts w:ascii="Times New Roman" w:hAnsi="Times New Roman" w:cs="Times New Roman"/>
          <w:sz w:val="24"/>
          <w:szCs w:val="24"/>
        </w:rPr>
        <w:t>Elem. Anal.: C,</w:t>
      </w:r>
      <w:r>
        <w:rPr>
          <w:rFonts w:ascii="Times New Roman" w:hAnsi="Times New Roman" w:cs="Times New Roman"/>
          <w:sz w:val="24"/>
          <w:szCs w:val="24"/>
        </w:rPr>
        <w:t xml:space="preserve"> 63.54 %, H, 3.28 %, Cl, 14.43 %, N, 5.70 %, S, 13.05 %</w:t>
      </w:r>
      <w:r>
        <w:rPr>
          <w:rFonts w:ascii="Times New Roman" w:hAnsi="Times New Roman" w:cs="Times New Roman"/>
          <w:color w:val="000000" w:themeColor="text1"/>
          <w:sz w:val="24"/>
          <w:szCs w:val="24"/>
        </w:rPr>
        <w:t xml:space="preserve">; found: </w:t>
      </w:r>
      <w:r w:rsidRPr="007B2EB5">
        <w:rPr>
          <w:rFonts w:ascii="Times New Roman" w:hAnsi="Times New Roman" w:cs="Times New Roman"/>
          <w:sz w:val="24"/>
          <w:szCs w:val="24"/>
        </w:rPr>
        <w:t>C,</w:t>
      </w:r>
      <w:r>
        <w:rPr>
          <w:rFonts w:ascii="Times New Roman" w:hAnsi="Times New Roman" w:cs="Times New Roman"/>
          <w:sz w:val="24"/>
          <w:szCs w:val="24"/>
        </w:rPr>
        <w:t xml:space="preserve"> 63.53 %, H, 3.27 %, Cl, 14.41 %, N, 5.68 %, S, </w:t>
      </w:r>
    </w:p>
    <w:p w14:paraId="1A8CD02A" w14:textId="77777777" w:rsidR="00DE0BD5" w:rsidRDefault="00DE0BD5" w:rsidP="003A7031">
      <w:pPr>
        <w:spacing w:line="360" w:lineRule="auto"/>
        <w:jc w:val="both"/>
        <w:rPr>
          <w:rFonts w:ascii="Times New Roman" w:hAnsi="Times New Roman" w:cs="Times New Roman"/>
          <w:sz w:val="24"/>
          <w:szCs w:val="24"/>
        </w:rPr>
      </w:pPr>
    </w:p>
    <w:p w14:paraId="45889E6E" w14:textId="66EC5C51" w:rsidR="00DE0BD5" w:rsidRDefault="00DE0BD5" w:rsidP="003A703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9E788E" wp14:editId="4525F97D">
            <wp:extent cx="5814060" cy="3686175"/>
            <wp:effectExtent l="0" t="0" r="0" b="9525"/>
            <wp:docPr id="1174771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7142" name="Picture 1174771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14060" cy="3686175"/>
                    </a:xfrm>
                    <a:prstGeom prst="rect">
                      <a:avLst/>
                    </a:prstGeom>
                  </pic:spPr>
                </pic:pic>
              </a:graphicData>
            </a:graphic>
          </wp:inline>
        </w:drawing>
      </w:r>
    </w:p>
    <w:p w14:paraId="0F9A3812" w14:textId="76015AC8" w:rsidR="00DE0BD5" w:rsidRDefault="00DE0BD5" w:rsidP="0052229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E0B0BDC" wp14:editId="22983B41">
            <wp:extent cx="5814060" cy="3901212"/>
            <wp:effectExtent l="0" t="0" r="0" b="4445"/>
            <wp:docPr id="1750333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33350" name="Picture 17503333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22261" cy="3906715"/>
                    </a:xfrm>
                    <a:prstGeom prst="rect">
                      <a:avLst/>
                    </a:prstGeom>
                  </pic:spPr>
                </pic:pic>
              </a:graphicData>
            </a:graphic>
          </wp:inline>
        </w:drawing>
      </w:r>
      <w:r w:rsidRPr="006D5B60">
        <w:rPr>
          <w:rFonts w:ascii="Times New Roman" w:hAnsi="Times New Roman" w:cs="Times New Roman"/>
          <w:b/>
          <w:bCs/>
          <w:sz w:val="24"/>
          <w:szCs w:val="24"/>
        </w:rPr>
        <w:t>Figure 1:</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2-(3-nitrophenyl)benzo[d]oxazole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6a</w:t>
      </w:r>
      <w:r w:rsidRPr="007B2EB5">
        <w:rPr>
          <w:rFonts w:ascii="Times New Roman" w:hAnsi="Times New Roman" w:cs="Times New Roman"/>
          <w:b/>
          <w:bCs/>
          <w:sz w:val="24"/>
          <w:szCs w:val="24"/>
        </w:rPr>
        <w:t>)</w:t>
      </w:r>
    </w:p>
    <w:p w14:paraId="23929938" w14:textId="77777777" w:rsidR="00DE0BD5" w:rsidRPr="002749AE" w:rsidRDefault="00DE0BD5" w:rsidP="003A7031">
      <w:pPr>
        <w:spacing w:line="360" w:lineRule="auto"/>
        <w:jc w:val="both"/>
        <w:rPr>
          <w:rFonts w:ascii="Times New Roman" w:hAnsi="Times New Roman" w:cs="Times New Roman"/>
          <w:sz w:val="24"/>
          <w:szCs w:val="24"/>
        </w:rPr>
      </w:pPr>
    </w:p>
    <w:p w14:paraId="0B0D533A" w14:textId="17D66227" w:rsidR="003A7031" w:rsidRDefault="00DE0BD5" w:rsidP="003A7031">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8028A5" wp14:editId="3D2A80B4">
            <wp:extent cx="5731510" cy="3810000"/>
            <wp:effectExtent l="0" t="0" r="2540" b="0"/>
            <wp:docPr id="7809381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38188" name="Picture 78093818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810000"/>
                    </a:xfrm>
                    <a:prstGeom prst="rect">
                      <a:avLst/>
                    </a:prstGeom>
                  </pic:spPr>
                </pic:pic>
              </a:graphicData>
            </a:graphic>
          </wp:inline>
        </w:drawing>
      </w:r>
    </w:p>
    <w:p w14:paraId="71973C35" w14:textId="145AAA6A" w:rsidR="00DE0BD5" w:rsidRDefault="003A3510" w:rsidP="003A3510">
      <w:pPr>
        <w:rPr>
          <w:rFonts w:ascii="Times New Roman" w:hAnsi="Times New Roman" w:cs="Times New Roman"/>
          <w:b/>
          <w:bCs/>
          <w:sz w:val="24"/>
          <w:szCs w:val="24"/>
        </w:rPr>
      </w:pPr>
      <w:r>
        <w:rPr>
          <w:rFonts w:ascii="Times New Roman" w:hAnsi="Times New Roman" w:cs="Times New Roman"/>
          <w:sz w:val="24"/>
          <w:szCs w:val="24"/>
        </w:rPr>
        <w:t xml:space="preserve">            </w:t>
      </w:r>
      <w:r w:rsidR="00E726DF">
        <w:rPr>
          <w:rFonts w:ascii="Times New Roman" w:hAnsi="Times New Roman" w:cs="Times New Roman"/>
          <w:sz w:val="24"/>
          <w:szCs w:val="24"/>
        </w:rPr>
        <w:t xml:space="preserve">           </w:t>
      </w:r>
      <w:r w:rsidR="00DE0BD5" w:rsidRPr="006D5B60">
        <w:rPr>
          <w:rFonts w:ascii="Times New Roman" w:hAnsi="Times New Roman" w:cs="Times New Roman"/>
          <w:b/>
          <w:bCs/>
          <w:sz w:val="24"/>
          <w:szCs w:val="24"/>
        </w:rPr>
        <w:t>Figure 2:</w:t>
      </w:r>
      <w:r w:rsidR="00DE0BD5">
        <w:rPr>
          <w:rFonts w:ascii="Times New Roman" w:hAnsi="Times New Roman" w:cs="Times New Roman"/>
          <w:sz w:val="24"/>
          <w:szCs w:val="24"/>
        </w:rPr>
        <w:t xml:space="preserve"> </w:t>
      </w:r>
      <w:r w:rsidR="00DE0BD5" w:rsidRPr="006D5B60">
        <w:rPr>
          <w:rFonts w:ascii="Times New Roman" w:hAnsi="Times New Roman" w:cs="Times New Roman"/>
          <w:sz w:val="24"/>
          <w:szCs w:val="24"/>
          <w:vertAlign w:val="superscript"/>
        </w:rPr>
        <w:t>13</w:t>
      </w:r>
      <w:r w:rsidR="00DE0BD5">
        <w:rPr>
          <w:rFonts w:ascii="Times New Roman" w:hAnsi="Times New Roman" w:cs="Times New Roman"/>
          <w:sz w:val="24"/>
          <w:szCs w:val="24"/>
        </w:rPr>
        <w:t>C NMR</w:t>
      </w:r>
      <w:r w:rsidR="00E726DF">
        <w:rPr>
          <w:rFonts w:ascii="Times New Roman" w:hAnsi="Times New Roman" w:cs="Times New Roman"/>
          <w:sz w:val="24"/>
          <w:szCs w:val="24"/>
        </w:rPr>
        <w:t xml:space="preserve"> </w:t>
      </w:r>
      <w:r w:rsidR="003A2AAF" w:rsidRPr="007A6D3A">
        <w:rPr>
          <w:rFonts w:ascii="Times New Roman" w:hAnsi="Times New Roman" w:cs="Times New Roman"/>
          <w:color w:val="000000" w:themeColor="text1"/>
          <w:sz w:val="24"/>
          <w:szCs w:val="24"/>
        </w:rPr>
        <w:t>spectra</w:t>
      </w:r>
      <w:r w:rsidR="003A2AAF">
        <w:rPr>
          <w:rFonts w:ascii="Times New Roman" w:hAnsi="Times New Roman" w:cs="Times New Roman"/>
          <w:sz w:val="24"/>
          <w:szCs w:val="24"/>
        </w:rPr>
        <w:t xml:space="preserve"> </w:t>
      </w:r>
      <w:r w:rsidR="00DE0BD5">
        <w:rPr>
          <w:rFonts w:ascii="Times New Roman" w:hAnsi="Times New Roman" w:cs="Times New Roman"/>
          <w:sz w:val="24"/>
          <w:szCs w:val="24"/>
        </w:rPr>
        <w:t xml:space="preserve">of </w:t>
      </w:r>
      <w:r w:rsidR="00DE0BD5" w:rsidRPr="007B2EB5">
        <w:rPr>
          <w:rFonts w:ascii="Times New Roman" w:hAnsi="Times New Roman" w:cs="Times New Roman"/>
          <w:sz w:val="24"/>
          <w:szCs w:val="24"/>
        </w:rPr>
        <w:t xml:space="preserve">2-(3-nitrophenyl)benzo[d]oxazole </w:t>
      </w:r>
      <w:r w:rsidR="00DE0BD5" w:rsidRPr="007B2EB5">
        <w:rPr>
          <w:rFonts w:ascii="Times New Roman" w:hAnsi="Times New Roman" w:cs="Times New Roman"/>
          <w:b/>
          <w:bCs/>
          <w:sz w:val="24"/>
          <w:szCs w:val="24"/>
        </w:rPr>
        <w:t>(</w:t>
      </w:r>
      <w:r w:rsidR="00DE0BD5">
        <w:rPr>
          <w:rFonts w:ascii="Times New Roman" w:hAnsi="Times New Roman" w:cs="Times New Roman"/>
          <w:b/>
          <w:bCs/>
          <w:sz w:val="24"/>
          <w:szCs w:val="24"/>
        </w:rPr>
        <w:t>6a</w:t>
      </w:r>
      <w:r w:rsidR="00DE0BD5" w:rsidRPr="007B2EB5">
        <w:rPr>
          <w:rFonts w:ascii="Times New Roman" w:hAnsi="Times New Roman" w:cs="Times New Roman"/>
          <w:b/>
          <w:bCs/>
          <w:sz w:val="24"/>
          <w:szCs w:val="24"/>
        </w:rPr>
        <w:t>)</w:t>
      </w:r>
    </w:p>
    <w:p w14:paraId="2E1F5481" w14:textId="77777777" w:rsidR="00DE0BD5" w:rsidRDefault="00DE0BD5" w:rsidP="00DE0BD5">
      <w:pPr>
        <w:jc w:val="center"/>
        <w:rPr>
          <w:rFonts w:ascii="Times New Roman" w:hAnsi="Times New Roman" w:cs="Times New Roman"/>
          <w:b/>
          <w:bCs/>
          <w:sz w:val="24"/>
          <w:szCs w:val="24"/>
        </w:rPr>
      </w:pPr>
    </w:p>
    <w:p w14:paraId="4D041E00" w14:textId="77777777" w:rsidR="003A3510" w:rsidRDefault="003A3510" w:rsidP="00DE0BD5">
      <w:pPr>
        <w:jc w:val="center"/>
        <w:rPr>
          <w:rFonts w:ascii="Times New Roman" w:hAnsi="Times New Roman" w:cs="Times New Roman"/>
          <w:b/>
          <w:bCs/>
          <w:sz w:val="24"/>
          <w:szCs w:val="24"/>
        </w:rPr>
      </w:pPr>
    </w:p>
    <w:p w14:paraId="3C30041D" w14:textId="77777777" w:rsidR="003A3510" w:rsidRDefault="003A3510" w:rsidP="00DE0BD5">
      <w:pPr>
        <w:jc w:val="center"/>
        <w:rPr>
          <w:rFonts w:ascii="Times New Roman" w:hAnsi="Times New Roman" w:cs="Times New Roman"/>
          <w:b/>
          <w:bCs/>
          <w:sz w:val="24"/>
          <w:szCs w:val="24"/>
        </w:rPr>
      </w:pPr>
    </w:p>
    <w:p w14:paraId="2D39F063" w14:textId="77777777" w:rsidR="003A3510" w:rsidRDefault="003A3510" w:rsidP="00DE0BD5">
      <w:pPr>
        <w:jc w:val="center"/>
        <w:rPr>
          <w:rFonts w:ascii="Times New Roman" w:hAnsi="Times New Roman" w:cs="Times New Roman"/>
          <w:b/>
          <w:bCs/>
          <w:sz w:val="24"/>
          <w:szCs w:val="24"/>
        </w:rPr>
      </w:pPr>
    </w:p>
    <w:p w14:paraId="65E7F5C7" w14:textId="77777777" w:rsidR="003A3510" w:rsidRDefault="003A3510" w:rsidP="00DE0BD5">
      <w:pPr>
        <w:jc w:val="center"/>
        <w:rPr>
          <w:rFonts w:ascii="Times New Roman" w:hAnsi="Times New Roman" w:cs="Times New Roman"/>
          <w:b/>
          <w:bCs/>
          <w:sz w:val="24"/>
          <w:szCs w:val="24"/>
        </w:rPr>
      </w:pPr>
    </w:p>
    <w:p w14:paraId="3EF92432" w14:textId="1E5BB112" w:rsidR="00DE0BD5" w:rsidRDefault="00DE0BD5" w:rsidP="00DE0BD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A4AF6B" wp14:editId="7282BA22">
            <wp:extent cx="5814060" cy="3825240"/>
            <wp:effectExtent l="0" t="0" r="0" b="3810"/>
            <wp:docPr id="14010592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59279" name="Picture 140105927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14060" cy="3825240"/>
                    </a:xfrm>
                    <a:prstGeom prst="rect">
                      <a:avLst/>
                    </a:prstGeom>
                  </pic:spPr>
                </pic:pic>
              </a:graphicData>
            </a:graphic>
          </wp:inline>
        </w:drawing>
      </w:r>
    </w:p>
    <w:p w14:paraId="388BBC39" w14:textId="77777777" w:rsidR="00DE0BD5" w:rsidRDefault="00DE0BD5" w:rsidP="00DE0BD5">
      <w:pPr>
        <w:jc w:val="center"/>
        <w:rPr>
          <w:rFonts w:ascii="Times New Roman" w:hAnsi="Times New Roman" w:cs="Times New Roman"/>
          <w:sz w:val="24"/>
          <w:szCs w:val="24"/>
        </w:rPr>
      </w:pPr>
    </w:p>
    <w:p w14:paraId="71A68383" w14:textId="34292376" w:rsidR="00DE0BD5" w:rsidRDefault="00DE0BD5" w:rsidP="00DE0BD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94236F1" wp14:editId="2AFACC77">
            <wp:extent cx="5814060" cy="3985260"/>
            <wp:effectExtent l="0" t="0" r="0" b="0"/>
            <wp:docPr id="16142381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38181" name="Picture 161423818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14060" cy="3985260"/>
                    </a:xfrm>
                    <a:prstGeom prst="rect">
                      <a:avLst/>
                    </a:prstGeom>
                  </pic:spPr>
                </pic:pic>
              </a:graphicData>
            </a:graphic>
          </wp:inline>
        </w:drawing>
      </w:r>
    </w:p>
    <w:p w14:paraId="7954772F" w14:textId="77777777" w:rsidR="00DE0BD5" w:rsidRDefault="00DE0BD5" w:rsidP="00DE0BD5">
      <w:pPr>
        <w:jc w:val="center"/>
        <w:rPr>
          <w:rFonts w:ascii="Times New Roman" w:hAnsi="Times New Roman" w:cs="Times New Roman"/>
          <w:sz w:val="24"/>
          <w:szCs w:val="24"/>
        </w:rPr>
      </w:pPr>
      <w:r w:rsidRPr="006D5B60">
        <w:rPr>
          <w:rFonts w:ascii="Times New Roman" w:hAnsi="Times New Roman" w:cs="Times New Roman"/>
          <w:b/>
          <w:bCs/>
          <w:sz w:val="24"/>
          <w:szCs w:val="24"/>
        </w:rPr>
        <w:t>Figure 3:</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2-(anthracen-9-yl)benzo[d]oxazole </w:t>
      </w:r>
      <w:r w:rsidRPr="006D5B60">
        <w:rPr>
          <w:rFonts w:ascii="Times New Roman" w:hAnsi="Times New Roman" w:cs="Times New Roman"/>
          <w:b/>
          <w:bCs/>
          <w:sz w:val="24"/>
          <w:szCs w:val="24"/>
        </w:rPr>
        <w:t>(6b)</w:t>
      </w:r>
    </w:p>
    <w:p w14:paraId="386D4B73" w14:textId="77777777" w:rsidR="00DE0BD5" w:rsidRDefault="00DE0BD5" w:rsidP="00DE0BD5"/>
    <w:p w14:paraId="33CEF234" w14:textId="5B581205" w:rsidR="00DE0BD5" w:rsidRDefault="00DE0BD5" w:rsidP="00DE0BD5">
      <w:pPr>
        <w:ind w:left="-142"/>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B8278D" wp14:editId="3D9001A0">
            <wp:extent cx="5960110" cy="3741420"/>
            <wp:effectExtent l="0" t="0" r="2540" b="0"/>
            <wp:docPr id="6806422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42239" name="Picture 68064223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60110" cy="3741420"/>
                    </a:xfrm>
                    <a:prstGeom prst="rect">
                      <a:avLst/>
                    </a:prstGeom>
                  </pic:spPr>
                </pic:pic>
              </a:graphicData>
            </a:graphic>
          </wp:inline>
        </w:drawing>
      </w:r>
    </w:p>
    <w:p w14:paraId="7A9DB7C2" w14:textId="77777777" w:rsidR="00DE0BD5" w:rsidRDefault="00DE0BD5" w:rsidP="00DE0BD5">
      <w:pPr>
        <w:ind w:left="-142"/>
        <w:jc w:val="center"/>
        <w:rPr>
          <w:rFonts w:ascii="Times New Roman" w:hAnsi="Times New Roman" w:cs="Times New Roman"/>
          <w:sz w:val="24"/>
          <w:szCs w:val="24"/>
        </w:rPr>
      </w:pPr>
    </w:p>
    <w:p w14:paraId="4508FAC8" w14:textId="77777777" w:rsidR="00E726DF" w:rsidRDefault="00E726DF" w:rsidP="00E726DF">
      <w:pPr>
        <w:rPr>
          <w:rFonts w:ascii="Times New Roman" w:hAnsi="Times New Roman" w:cs="Times New Roman"/>
          <w:noProof/>
          <w:sz w:val="24"/>
          <w:szCs w:val="24"/>
        </w:rPr>
      </w:pPr>
    </w:p>
    <w:p w14:paraId="53C47F6E" w14:textId="42DD32B8" w:rsidR="001322A8" w:rsidRPr="004E1794" w:rsidRDefault="00E726DF" w:rsidP="00E726DF">
      <w:pPr>
        <w:rPr>
          <w:noProof/>
        </w:rPr>
      </w:pPr>
      <w:r>
        <w:rPr>
          <w:rFonts w:ascii="Times New Roman" w:hAnsi="Times New Roman" w:cs="Times New Roman"/>
          <w:noProof/>
          <w:sz w:val="24"/>
          <w:szCs w:val="24"/>
        </w:rPr>
        <w:t xml:space="preserve">                       </w:t>
      </w:r>
      <w:r w:rsidR="001322A8" w:rsidRPr="006D5B60">
        <w:rPr>
          <w:rFonts w:ascii="Times New Roman" w:hAnsi="Times New Roman" w:cs="Times New Roman"/>
          <w:b/>
          <w:bCs/>
          <w:sz w:val="24"/>
          <w:szCs w:val="24"/>
        </w:rPr>
        <w:t xml:space="preserve">Figure </w:t>
      </w:r>
      <w:r w:rsidR="001322A8">
        <w:rPr>
          <w:rFonts w:ascii="Times New Roman" w:hAnsi="Times New Roman" w:cs="Times New Roman"/>
          <w:b/>
          <w:bCs/>
          <w:sz w:val="24"/>
          <w:szCs w:val="24"/>
        </w:rPr>
        <w:t>4</w:t>
      </w:r>
      <w:r w:rsidR="001322A8" w:rsidRPr="006D5B60">
        <w:rPr>
          <w:rFonts w:ascii="Times New Roman" w:hAnsi="Times New Roman" w:cs="Times New Roman"/>
          <w:b/>
          <w:bCs/>
          <w:sz w:val="24"/>
          <w:szCs w:val="24"/>
        </w:rPr>
        <w:t>:</w:t>
      </w:r>
      <w:r w:rsidR="001322A8">
        <w:rPr>
          <w:rFonts w:ascii="Times New Roman" w:hAnsi="Times New Roman" w:cs="Times New Roman"/>
          <w:sz w:val="24"/>
          <w:szCs w:val="24"/>
        </w:rPr>
        <w:t xml:space="preserve"> </w:t>
      </w:r>
      <w:r w:rsidR="001322A8" w:rsidRPr="006D5B60">
        <w:rPr>
          <w:rFonts w:ascii="Times New Roman" w:hAnsi="Times New Roman" w:cs="Times New Roman"/>
          <w:sz w:val="24"/>
          <w:szCs w:val="24"/>
          <w:vertAlign w:val="superscript"/>
        </w:rPr>
        <w:t>13</w:t>
      </w:r>
      <w:r w:rsidR="001322A8">
        <w:rPr>
          <w:rFonts w:ascii="Times New Roman" w:hAnsi="Times New Roman" w:cs="Times New Roman"/>
          <w:sz w:val="24"/>
          <w:szCs w:val="24"/>
        </w:rPr>
        <w:t>C NMR</w:t>
      </w:r>
      <w:r w:rsidR="003A2AAF">
        <w:rPr>
          <w:rFonts w:ascii="Times New Roman" w:hAnsi="Times New Roman" w:cs="Times New Roman"/>
          <w:sz w:val="24"/>
          <w:szCs w:val="24"/>
        </w:rPr>
        <w:t xml:space="preserve"> </w:t>
      </w:r>
      <w:r w:rsidR="003A2AAF" w:rsidRPr="007A6D3A">
        <w:rPr>
          <w:rFonts w:ascii="Times New Roman" w:hAnsi="Times New Roman" w:cs="Times New Roman"/>
          <w:color w:val="000000" w:themeColor="text1"/>
          <w:sz w:val="24"/>
          <w:szCs w:val="24"/>
        </w:rPr>
        <w:t>spectra</w:t>
      </w:r>
      <w:r w:rsidR="001322A8">
        <w:rPr>
          <w:rFonts w:ascii="Times New Roman" w:hAnsi="Times New Roman" w:cs="Times New Roman"/>
          <w:sz w:val="24"/>
          <w:szCs w:val="24"/>
        </w:rPr>
        <w:t xml:space="preserve"> of 2-(anthracen-9-yl)benzo[d]oxazole </w:t>
      </w:r>
      <w:r w:rsidR="001322A8" w:rsidRPr="006D5B60">
        <w:rPr>
          <w:rFonts w:ascii="Times New Roman" w:hAnsi="Times New Roman" w:cs="Times New Roman"/>
          <w:b/>
          <w:bCs/>
          <w:sz w:val="24"/>
          <w:szCs w:val="24"/>
        </w:rPr>
        <w:t>(6b)</w:t>
      </w:r>
    </w:p>
    <w:p w14:paraId="34596E9C" w14:textId="77777777" w:rsidR="001322A8" w:rsidRDefault="001322A8" w:rsidP="001322A8">
      <w:pPr>
        <w:rPr>
          <w:rFonts w:ascii="Times New Roman" w:hAnsi="Times New Roman" w:cs="Times New Roman"/>
          <w:noProof/>
          <w:sz w:val="24"/>
          <w:szCs w:val="24"/>
        </w:rPr>
      </w:pPr>
    </w:p>
    <w:p w14:paraId="5F424EC0" w14:textId="712F2569" w:rsidR="001322A8" w:rsidRDefault="001322A8" w:rsidP="001322A8">
      <w:pPr>
        <w:tabs>
          <w:tab w:val="left" w:pos="468"/>
        </w:tabs>
        <w:rPr>
          <w:rFonts w:ascii="Times New Roman" w:hAnsi="Times New Roman" w:cs="Times New Roman"/>
          <w:sz w:val="24"/>
          <w:szCs w:val="24"/>
        </w:rPr>
      </w:pPr>
      <w:r>
        <w:rPr>
          <w:rFonts w:ascii="Times New Roman" w:hAnsi="Times New Roman" w:cs="Times New Roman"/>
          <w:sz w:val="24"/>
          <w:szCs w:val="24"/>
        </w:rPr>
        <w:tab/>
      </w:r>
      <w:r w:rsidR="00E73166">
        <w:rPr>
          <w:rFonts w:ascii="Times New Roman" w:hAnsi="Times New Roman" w:cs="Times New Roman"/>
          <w:noProof/>
          <w:sz w:val="24"/>
          <w:szCs w:val="24"/>
        </w:rPr>
        <w:drawing>
          <wp:inline distT="0" distB="0" distL="0" distR="0" wp14:anchorId="38BB2B8D" wp14:editId="7A7522F6">
            <wp:extent cx="5731510" cy="3758565"/>
            <wp:effectExtent l="0" t="0" r="2540" b="0"/>
            <wp:docPr id="19838588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58891" name="Picture 198385889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758565"/>
                    </a:xfrm>
                    <a:prstGeom prst="rect">
                      <a:avLst/>
                    </a:prstGeom>
                  </pic:spPr>
                </pic:pic>
              </a:graphicData>
            </a:graphic>
          </wp:inline>
        </w:drawing>
      </w:r>
    </w:p>
    <w:p w14:paraId="6BFF171D" w14:textId="77777777" w:rsidR="00E73166" w:rsidRDefault="00E73166" w:rsidP="001322A8">
      <w:pPr>
        <w:tabs>
          <w:tab w:val="left" w:pos="468"/>
        </w:tabs>
        <w:rPr>
          <w:rFonts w:ascii="Times New Roman" w:hAnsi="Times New Roman" w:cs="Times New Roman"/>
          <w:sz w:val="24"/>
          <w:szCs w:val="24"/>
        </w:rPr>
      </w:pPr>
    </w:p>
    <w:p w14:paraId="00FF52B7" w14:textId="5E14F0EC" w:rsidR="00E73166" w:rsidRDefault="00E73166" w:rsidP="001322A8">
      <w:pPr>
        <w:tabs>
          <w:tab w:val="left" w:pos="468"/>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32FF00A" wp14:editId="7F4E508D">
            <wp:extent cx="5731510" cy="3699705"/>
            <wp:effectExtent l="0" t="0" r="2540" b="0"/>
            <wp:docPr id="15008006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00668" name="Picture 150080066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699705"/>
                    </a:xfrm>
                    <a:prstGeom prst="rect">
                      <a:avLst/>
                    </a:prstGeom>
                  </pic:spPr>
                </pic:pic>
              </a:graphicData>
            </a:graphic>
          </wp:inline>
        </w:drawing>
      </w:r>
    </w:p>
    <w:p w14:paraId="64EBE642" w14:textId="77777777" w:rsidR="001322A8" w:rsidRDefault="001322A8" w:rsidP="001322A8">
      <w:pPr>
        <w:jc w:val="center"/>
        <w:rPr>
          <w:rFonts w:ascii="Times New Roman" w:hAnsi="Times New Roman" w:cs="Times New Roman"/>
          <w:noProof/>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5</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c)</w:t>
      </w:r>
    </w:p>
    <w:p w14:paraId="6F385DE8" w14:textId="77777777" w:rsidR="001322A8" w:rsidRDefault="001322A8" w:rsidP="001322A8">
      <w:pPr>
        <w:tabs>
          <w:tab w:val="left" w:pos="468"/>
        </w:tabs>
        <w:rPr>
          <w:rFonts w:ascii="Times New Roman" w:hAnsi="Times New Roman" w:cs="Times New Roman"/>
          <w:sz w:val="24"/>
          <w:szCs w:val="24"/>
        </w:rPr>
      </w:pPr>
    </w:p>
    <w:p w14:paraId="7383083B" w14:textId="15D3586C" w:rsidR="00E73166" w:rsidRDefault="00E73166" w:rsidP="001322A8">
      <w:pPr>
        <w:tabs>
          <w:tab w:val="left" w:pos="468"/>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F3DE3B" wp14:editId="183689BA">
            <wp:extent cx="5731510" cy="3596640"/>
            <wp:effectExtent l="0" t="0" r="2540" b="3810"/>
            <wp:docPr id="11132876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7631" name="Picture 111328763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596640"/>
                    </a:xfrm>
                    <a:prstGeom prst="rect">
                      <a:avLst/>
                    </a:prstGeom>
                  </pic:spPr>
                </pic:pic>
              </a:graphicData>
            </a:graphic>
          </wp:inline>
        </w:drawing>
      </w:r>
    </w:p>
    <w:p w14:paraId="545473C6" w14:textId="77777777" w:rsidR="00E73166" w:rsidRDefault="00E73166" w:rsidP="001322A8">
      <w:pPr>
        <w:tabs>
          <w:tab w:val="left" w:pos="468"/>
        </w:tabs>
        <w:rPr>
          <w:rFonts w:ascii="Times New Roman" w:hAnsi="Times New Roman" w:cs="Times New Roman"/>
          <w:sz w:val="24"/>
          <w:szCs w:val="24"/>
        </w:rPr>
      </w:pPr>
    </w:p>
    <w:p w14:paraId="24314305" w14:textId="150CCC39" w:rsidR="00E73166" w:rsidRDefault="00E73166" w:rsidP="001322A8">
      <w:pPr>
        <w:tabs>
          <w:tab w:val="left" w:pos="468"/>
        </w:tabs>
        <w:rPr>
          <w:rFonts w:ascii="Times New Roman" w:hAnsi="Times New Roman" w:cs="Times New Roman"/>
          <w:noProof/>
          <w:sz w:val="24"/>
          <w:szCs w:val="24"/>
        </w:rPr>
      </w:pPr>
    </w:p>
    <w:p w14:paraId="4AE33DFD" w14:textId="77777777" w:rsidR="009A1088" w:rsidRDefault="009A1088" w:rsidP="001322A8">
      <w:pPr>
        <w:tabs>
          <w:tab w:val="left" w:pos="468"/>
        </w:tabs>
        <w:rPr>
          <w:rFonts w:ascii="Times New Roman" w:hAnsi="Times New Roman" w:cs="Times New Roman"/>
          <w:sz w:val="24"/>
          <w:szCs w:val="24"/>
        </w:rPr>
      </w:pPr>
    </w:p>
    <w:p w14:paraId="31D41F02" w14:textId="69A843D7" w:rsidR="00E73166" w:rsidRDefault="00E73166" w:rsidP="00E73166">
      <w:pPr>
        <w:tabs>
          <w:tab w:val="left" w:pos="468"/>
        </w:tabs>
        <w:jc w:val="center"/>
        <w:rPr>
          <w:rFonts w:ascii="Times New Roman" w:hAnsi="Times New Roman" w:cs="Times New Roman"/>
          <w:b/>
          <w:bCs/>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6</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w:t>
      </w:r>
      <w:r w:rsidR="007A6D3A" w:rsidRPr="007A6D3A">
        <w:rPr>
          <w:rFonts w:ascii="Times New Roman" w:hAnsi="Times New Roman" w:cs="Times New Roman"/>
          <w:color w:val="000000" w:themeColor="text1"/>
          <w:sz w:val="24"/>
          <w:szCs w:val="24"/>
        </w:rPr>
        <w:t>spectra</w:t>
      </w:r>
      <w:r w:rsidR="007A6D3A">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c)</w:t>
      </w:r>
    </w:p>
    <w:p w14:paraId="6ACEFF60" w14:textId="77777777" w:rsidR="00E73166" w:rsidRDefault="00E73166" w:rsidP="00E73166">
      <w:pPr>
        <w:tabs>
          <w:tab w:val="left" w:pos="468"/>
        </w:tabs>
        <w:jc w:val="center"/>
        <w:rPr>
          <w:rFonts w:ascii="Times New Roman" w:hAnsi="Times New Roman" w:cs="Times New Roman"/>
          <w:b/>
          <w:bCs/>
          <w:sz w:val="24"/>
          <w:szCs w:val="24"/>
        </w:rPr>
      </w:pPr>
    </w:p>
    <w:p w14:paraId="722DD9A7" w14:textId="44B61D1B" w:rsidR="00E73166" w:rsidRDefault="00E73166"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9876F40" wp14:editId="4FD5F2F8">
            <wp:extent cx="5731510" cy="3802380"/>
            <wp:effectExtent l="0" t="0" r="2540" b="7620"/>
            <wp:docPr id="12311106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10666" name="Picture 12311106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3802380"/>
                    </a:xfrm>
                    <a:prstGeom prst="rect">
                      <a:avLst/>
                    </a:prstGeom>
                  </pic:spPr>
                </pic:pic>
              </a:graphicData>
            </a:graphic>
          </wp:inline>
        </w:drawing>
      </w:r>
    </w:p>
    <w:p w14:paraId="0B9E3B55" w14:textId="77777777" w:rsidR="00E73166" w:rsidRDefault="00E73166" w:rsidP="00E73166">
      <w:pPr>
        <w:tabs>
          <w:tab w:val="left" w:pos="468"/>
        </w:tabs>
        <w:jc w:val="center"/>
        <w:rPr>
          <w:rFonts w:ascii="Times New Roman" w:hAnsi="Times New Roman" w:cs="Times New Roman"/>
          <w:sz w:val="24"/>
          <w:szCs w:val="24"/>
        </w:rPr>
      </w:pPr>
    </w:p>
    <w:p w14:paraId="2F78BB18" w14:textId="4C9F8B1B" w:rsidR="00E73166" w:rsidRDefault="00E73166"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FA86566" wp14:editId="7A98B7F4">
            <wp:extent cx="5600065" cy="3954780"/>
            <wp:effectExtent l="0" t="0" r="635" b="7620"/>
            <wp:docPr id="4916253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25390" name="Picture 49162539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01567" cy="3955841"/>
                    </a:xfrm>
                    <a:prstGeom prst="rect">
                      <a:avLst/>
                    </a:prstGeom>
                  </pic:spPr>
                </pic:pic>
              </a:graphicData>
            </a:graphic>
          </wp:inline>
        </w:drawing>
      </w:r>
    </w:p>
    <w:p w14:paraId="2F16BB30" w14:textId="77777777" w:rsidR="00E73166" w:rsidRDefault="00E73166" w:rsidP="00E73166">
      <w:pPr>
        <w:tabs>
          <w:tab w:val="left" w:pos="6036"/>
        </w:tabs>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7</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(Z)-2-styrylbenzo[d]oxazole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d)</w:t>
      </w:r>
    </w:p>
    <w:p w14:paraId="46140C49" w14:textId="77777777" w:rsidR="00E73166" w:rsidRDefault="00E73166" w:rsidP="00E73166">
      <w:pPr>
        <w:tabs>
          <w:tab w:val="left" w:pos="468"/>
        </w:tabs>
        <w:jc w:val="center"/>
        <w:rPr>
          <w:rFonts w:ascii="Times New Roman" w:hAnsi="Times New Roman" w:cs="Times New Roman"/>
          <w:sz w:val="24"/>
          <w:szCs w:val="24"/>
        </w:rPr>
      </w:pPr>
    </w:p>
    <w:p w14:paraId="7F8433B0" w14:textId="4B8087D8" w:rsidR="00E73166" w:rsidRDefault="00E73166" w:rsidP="003C2F62">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B30123" wp14:editId="0070988B">
            <wp:extent cx="5731510" cy="3848100"/>
            <wp:effectExtent l="0" t="0" r="2540" b="0"/>
            <wp:docPr id="10308290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829026" name="Picture 103082902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3848100"/>
                    </a:xfrm>
                    <a:prstGeom prst="rect">
                      <a:avLst/>
                    </a:prstGeom>
                  </pic:spPr>
                </pic:pic>
              </a:graphicData>
            </a:graphic>
          </wp:inline>
        </w:drawing>
      </w:r>
    </w:p>
    <w:p w14:paraId="15CE3BDC" w14:textId="088E101B" w:rsidR="00E73166" w:rsidRDefault="003C2F62" w:rsidP="009A1088">
      <w:pPr>
        <w:tabs>
          <w:tab w:val="left" w:pos="468"/>
        </w:tabs>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4D0C9667" wp14:editId="173CC585">
            <wp:extent cx="5731510" cy="4053840"/>
            <wp:effectExtent l="0" t="0" r="2540" b="3810"/>
            <wp:docPr id="888426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26466" name="Picture 88842646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298E5214" w14:textId="37D339BB" w:rsidR="00E73166" w:rsidRDefault="00E73166" w:rsidP="003C2F62">
      <w:pPr>
        <w:tabs>
          <w:tab w:val="left" w:pos="6036"/>
        </w:tabs>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8</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w:t>
      </w:r>
      <w:r w:rsidR="003C2F62">
        <w:rPr>
          <w:rFonts w:ascii="Times New Roman" w:hAnsi="Times New Roman" w:cs="Times New Roman"/>
          <w:sz w:val="24"/>
          <w:szCs w:val="24"/>
        </w:rPr>
        <w:t xml:space="preserve">and Mass </w:t>
      </w:r>
      <w:r w:rsidR="007A6D3A" w:rsidRPr="007A6D3A">
        <w:rPr>
          <w:rFonts w:ascii="Times New Roman" w:hAnsi="Times New Roman" w:cs="Times New Roman"/>
          <w:color w:val="000000" w:themeColor="text1"/>
          <w:sz w:val="24"/>
          <w:szCs w:val="24"/>
        </w:rPr>
        <w:t>spectra</w:t>
      </w:r>
      <w:r w:rsidR="007A6D3A">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(Z)-2-styrylbenzo[d]oxazole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d)</w:t>
      </w:r>
    </w:p>
    <w:p w14:paraId="2EFEC805" w14:textId="2BAD42CB" w:rsidR="00E73166" w:rsidRDefault="00E73166"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E81F38" wp14:editId="6670C185">
            <wp:extent cx="5731510" cy="3825240"/>
            <wp:effectExtent l="0" t="0" r="2540" b="3810"/>
            <wp:docPr id="17787466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46647" name="Picture 177874664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3825240"/>
                    </a:xfrm>
                    <a:prstGeom prst="rect">
                      <a:avLst/>
                    </a:prstGeom>
                  </pic:spPr>
                </pic:pic>
              </a:graphicData>
            </a:graphic>
          </wp:inline>
        </w:drawing>
      </w:r>
    </w:p>
    <w:p w14:paraId="4BFA867D" w14:textId="6BDE177E" w:rsidR="003C2F62" w:rsidRDefault="000B0101" w:rsidP="003C2F62">
      <w:pPr>
        <w:tabs>
          <w:tab w:val="left" w:pos="468"/>
        </w:tabs>
        <w:jc w:val="center"/>
        <w:rPr>
          <w:rFonts w:ascii="Times New Roman" w:hAnsi="Times New Roman" w:cs="Times New Roman"/>
          <w:noProof/>
          <w:sz w:val="24"/>
          <w:szCs w:val="24"/>
        </w:rPr>
      </w:pPr>
      <w:r>
        <w:rPr>
          <w:rFonts w:ascii="Times New Roman" w:hAnsi="Times New Roman" w:cs="Times New Roman"/>
          <w:noProof/>
          <w:sz w:val="24"/>
          <w:szCs w:val="24"/>
        </w:rPr>
        <w:lastRenderedPageBreak/>
        <w:t xml:space="preserve"> </w:t>
      </w:r>
      <w:r w:rsidR="00D6495E">
        <w:rPr>
          <w:rFonts w:ascii="Times New Roman" w:hAnsi="Times New Roman" w:cs="Times New Roman"/>
          <w:noProof/>
          <w:sz w:val="24"/>
          <w:szCs w:val="24"/>
        </w:rPr>
        <w:drawing>
          <wp:inline distT="0" distB="0" distL="0" distR="0" wp14:anchorId="42382141" wp14:editId="42CA92D7">
            <wp:extent cx="5655310" cy="4053840"/>
            <wp:effectExtent l="0" t="0" r="2540" b="3810"/>
            <wp:docPr id="19670184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18479" name="Picture 196701847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55310" cy="4053840"/>
                    </a:xfrm>
                    <a:prstGeom prst="rect">
                      <a:avLst/>
                    </a:prstGeom>
                  </pic:spPr>
                </pic:pic>
              </a:graphicData>
            </a:graphic>
          </wp:inline>
        </w:drawing>
      </w:r>
    </w:p>
    <w:p w14:paraId="4E162ABB" w14:textId="0CA66B91" w:rsidR="00606E9E" w:rsidRDefault="00606E9E" w:rsidP="000B0101">
      <w:pPr>
        <w:tabs>
          <w:tab w:val="left" w:pos="468"/>
        </w:tabs>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9</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2-(pyridin-2-yl)benzo[d]oxazole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e)</w:t>
      </w:r>
    </w:p>
    <w:p w14:paraId="2022CAC7" w14:textId="77777777" w:rsidR="00E73166" w:rsidRDefault="00E73166" w:rsidP="00E73166">
      <w:pPr>
        <w:tabs>
          <w:tab w:val="left" w:pos="468"/>
        </w:tabs>
        <w:jc w:val="center"/>
        <w:rPr>
          <w:rFonts w:ascii="Times New Roman" w:hAnsi="Times New Roman" w:cs="Times New Roman"/>
          <w:sz w:val="24"/>
          <w:szCs w:val="24"/>
        </w:rPr>
      </w:pPr>
    </w:p>
    <w:p w14:paraId="6977061E" w14:textId="77777777" w:rsidR="00E73166" w:rsidRDefault="00E73166" w:rsidP="00E73166">
      <w:pPr>
        <w:tabs>
          <w:tab w:val="left" w:pos="468"/>
        </w:tabs>
        <w:jc w:val="center"/>
        <w:rPr>
          <w:rFonts w:ascii="Times New Roman" w:hAnsi="Times New Roman" w:cs="Times New Roman"/>
          <w:sz w:val="24"/>
          <w:szCs w:val="24"/>
        </w:rPr>
      </w:pPr>
    </w:p>
    <w:p w14:paraId="2C9E445E" w14:textId="77777777" w:rsidR="00E73166" w:rsidRDefault="00E73166" w:rsidP="00E73166">
      <w:pPr>
        <w:tabs>
          <w:tab w:val="left" w:pos="468"/>
        </w:tabs>
        <w:jc w:val="center"/>
        <w:rPr>
          <w:rFonts w:ascii="Times New Roman" w:hAnsi="Times New Roman" w:cs="Times New Roman"/>
          <w:sz w:val="24"/>
          <w:szCs w:val="24"/>
        </w:rPr>
      </w:pPr>
    </w:p>
    <w:p w14:paraId="0C665B32" w14:textId="21AFB7E0" w:rsidR="00E73166" w:rsidRDefault="00E73166"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D2DD162" wp14:editId="3BA8A8E8">
            <wp:extent cx="5731510" cy="3764280"/>
            <wp:effectExtent l="0" t="0" r="2540" b="7620"/>
            <wp:docPr id="18018850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85062" name="Picture 180188506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3764280"/>
                    </a:xfrm>
                    <a:prstGeom prst="rect">
                      <a:avLst/>
                    </a:prstGeom>
                  </pic:spPr>
                </pic:pic>
              </a:graphicData>
            </a:graphic>
          </wp:inline>
        </w:drawing>
      </w:r>
    </w:p>
    <w:p w14:paraId="51D55A43" w14:textId="6B02E5A4" w:rsidR="00E73166" w:rsidRDefault="003C2F62"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30A2C3" wp14:editId="6574329C">
            <wp:extent cx="5731510" cy="4084320"/>
            <wp:effectExtent l="0" t="0" r="2540" b="0"/>
            <wp:docPr id="690349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4997" name="Picture 6903499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4084320"/>
                    </a:xfrm>
                    <a:prstGeom prst="rect">
                      <a:avLst/>
                    </a:prstGeom>
                  </pic:spPr>
                </pic:pic>
              </a:graphicData>
            </a:graphic>
          </wp:inline>
        </w:drawing>
      </w:r>
    </w:p>
    <w:p w14:paraId="7A29745C" w14:textId="7413D4AF" w:rsidR="00E73166" w:rsidRDefault="00E73166" w:rsidP="00E73166">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10</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w:t>
      </w:r>
      <w:r w:rsidR="003C2F62">
        <w:rPr>
          <w:rFonts w:ascii="Times New Roman" w:hAnsi="Times New Roman" w:cs="Times New Roman"/>
          <w:sz w:val="24"/>
          <w:szCs w:val="24"/>
        </w:rPr>
        <w:t xml:space="preserve">and Mass </w:t>
      </w:r>
      <w:r w:rsidR="007A6D3A" w:rsidRPr="007A6D3A">
        <w:rPr>
          <w:rFonts w:ascii="Times New Roman" w:hAnsi="Times New Roman" w:cs="Times New Roman"/>
          <w:color w:val="000000" w:themeColor="text1"/>
          <w:sz w:val="24"/>
          <w:szCs w:val="24"/>
        </w:rPr>
        <w:t>spectra</w:t>
      </w:r>
      <w:r w:rsidR="007A6D3A">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2-(pyridin-2-yl)benzo[d]oxazole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e)</w:t>
      </w:r>
    </w:p>
    <w:p w14:paraId="7E0FF588" w14:textId="67821FC1" w:rsidR="00E73166" w:rsidRDefault="00E73166"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6091804" wp14:editId="05145D3E">
            <wp:extent cx="5890260" cy="3886200"/>
            <wp:effectExtent l="0" t="0" r="0" b="0"/>
            <wp:docPr id="14690742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74295" name="Picture 146907429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90260" cy="3886200"/>
                    </a:xfrm>
                    <a:prstGeom prst="rect">
                      <a:avLst/>
                    </a:prstGeom>
                  </pic:spPr>
                </pic:pic>
              </a:graphicData>
            </a:graphic>
          </wp:inline>
        </w:drawing>
      </w:r>
    </w:p>
    <w:p w14:paraId="5D5628D9" w14:textId="77777777" w:rsidR="00E73166" w:rsidRDefault="00E73166" w:rsidP="00E73166">
      <w:pPr>
        <w:tabs>
          <w:tab w:val="left" w:pos="468"/>
        </w:tabs>
        <w:jc w:val="center"/>
        <w:rPr>
          <w:rFonts w:ascii="Times New Roman" w:hAnsi="Times New Roman" w:cs="Times New Roman"/>
          <w:sz w:val="24"/>
          <w:szCs w:val="24"/>
        </w:rPr>
      </w:pPr>
    </w:p>
    <w:p w14:paraId="73D719BD" w14:textId="01D73081" w:rsidR="00E73166" w:rsidRDefault="00E73166"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6C786A" wp14:editId="66CDED45">
            <wp:extent cx="5768340" cy="4023360"/>
            <wp:effectExtent l="0" t="0" r="3810" b="0"/>
            <wp:docPr id="1364175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17512" name="Picture 13641751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8340" cy="4023360"/>
                    </a:xfrm>
                    <a:prstGeom prst="rect">
                      <a:avLst/>
                    </a:prstGeom>
                  </pic:spPr>
                </pic:pic>
              </a:graphicData>
            </a:graphic>
          </wp:inline>
        </w:drawing>
      </w:r>
    </w:p>
    <w:p w14:paraId="498DED36" w14:textId="77777777" w:rsidR="00E73166" w:rsidRDefault="00E73166" w:rsidP="00E73166">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11</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2-(thiophen-2-yl)benzo[d]oxazole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f)</w:t>
      </w:r>
    </w:p>
    <w:p w14:paraId="1DB746E3" w14:textId="1D0B29AA" w:rsidR="00E73166" w:rsidRDefault="00B5244B"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04A19F3" wp14:editId="10F6BCA7">
            <wp:extent cx="5731510" cy="4015740"/>
            <wp:effectExtent l="0" t="0" r="2540" b="3810"/>
            <wp:docPr id="12781162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16238" name="Picture 127811623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4015740"/>
                    </a:xfrm>
                    <a:prstGeom prst="rect">
                      <a:avLst/>
                    </a:prstGeom>
                  </pic:spPr>
                </pic:pic>
              </a:graphicData>
            </a:graphic>
          </wp:inline>
        </w:drawing>
      </w:r>
    </w:p>
    <w:p w14:paraId="0BC8F016" w14:textId="77777777" w:rsidR="00B5244B" w:rsidRDefault="00B5244B" w:rsidP="00E73166">
      <w:pPr>
        <w:tabs>
          <w:tab w:val="left" w:pos="468"/>
        </w:tabs>
        <w:jc w:val="center"/>
        <w:rPr>
          <w:rFonts w:ascii="Times New Roman" w:hAnsi="Times New Roman" w:cs="Times New Roman"/>
          <w:sz w:val="24"/>
          <w:szCs w:val="24"/>
        </w:rPr>
      </w:pPr>
    </w:p>
    <w:p w14:paraId="7D09FA3E" w14:textId="2DE3BE02" w:rsidR="00B5244B" w:rsidRDefault="00B5244B" w:rsidP="00E73166">
      <w:pPr>
        <w:tabs>
          <w:tab w:val="left" w:pos="468"/>
        </w:tabs>
        <w:jc w:val="center"/>
        <w:rPr>
          <w:rFonts w:ascii="Times New Roman" w:hAnsi="Times New Roman" w:cs="Times New Roman"/>
          <w:noProof/>
          <w:sz w:val="24"/>
          <w:szCs w:val="24"/>
        </w:rPr>
      </w:pPr>
    </w:p>
    <w:p w14:paraId="4BFA7282" w14:textId="77777777" w:rsidR="009A1088" w:rsidRDefault="009A1088" w:rsidP="00E73166">
      <w:pPr>
        <w:tabs>
          <w:tab w:val="left" w:pos="468"/>
        </w:tabs>
        <w:jc w:val="center"/>
        <w:rPr>
          <w:rFonts w:ascii="Times New Roman" w:hAnsi="Times New Roman" w:cs="Times New Roman"/>
          <w:noProof/>
          <w:sz w:val="24"/>
          <w:szCs w:val="24"/>
        </w:rPr>
      </w:pPr>
    </w:p>
    <w:p w14:paraId="0042E9E2" w14:textId="77777777" w:rsidR="009A1088" w:rsidRDefault="009A1088" w:rsidP="00E73166">
      <w:pPr>
        <w:tabs>
          <w:tab w:val="left" w:pos="468"/>
        </w:tabs>
        <w:jc w:val="center"/>
        <w:rPr>
          <w:rFonts w:ascii="Times New Roman" w:hAnsi="Times New Roman" w:cs="Times New Roman"/>
          <w:sz w:val="24"/>
          <w:szCs w:val="24"/>
        </w:rPr>
      </w:pPr>
    </w:p>
    <w:p w14:paraId="53A77DCA" w14:textId="3641A9DC" w:rsidR="00B5244B" w:rsidRDefault="00B5244B" w:rsidP="00B5244B">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12</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C NMR</w:t>
      </w:r>
      <w:r w:rsidR="007A6D3A">
        <w:rPr>
          <w:rFonts w:ascii="Times New Roman" w:hAnsi="Times New Roman" w:cs="Times New Roman"/>
          <w:sz w:val="24"/>
          <w:szCs w:val="24"/>
        </w:rPr>
        <w:t xml:space="preserve"> </w:t>
      </w:r>
      <w:r w:rsidR="007A6D3A" w:rsidRPr="007A6D3A">
        <w:rPr>
          <w:rFonts w:ascii="Times New Roman" w:hAnsi="Times New Roman" w:cs="Times New Roman"/>
          <w:color w:val="000000" w:themeColor="text1"/>
          <w:sz w:val="24"/>
          <w:szCs w:val="24"/>
        </w:rPr>
        <w:t>spectra</w:t>
      </w:r>
      <w:r>
        <w:rPr>
          <w:rFonts w:ascii="Times New Roman" w:hAnsi="Times New Roman" w:cs="Times New Roman"/>
          <w:sz w:val="24"/>
          <w:szCs w:val="24"/>
        </w:rPr>
        <w:t xml:space="preserve"> of </w:t>
      </w:r>
      <w:r w:rsidRPr="007B2EB5">
        <w:rPr>
          <w:rFonts w:ascii="Times New Roman" w:hAnsi="Times New Roman" w:cs="Times New Roman"/>
          <w:sz w:val="24"/>
          <w:szCs w:val="24"/>
        </w:rPr>
        <w:t xml:space="preserve">2-(thiophen-2-yl)benzo[d]oxazole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f)</w:t>
      </w:r>
    </w:p>
    <w:p w14:paraId="07636EFF" w14:textId="0086D00D" w:rsidR="00B5244B" w:rsidRDefault="00B5244B"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EE83898" wp14:editId="24EACF84">
            <wp:extent cx="5798820" cy="3878580"/>
            <wp:effectExtent l="0" t="0" r="0" b="7620"/>
            <wp:docPr id="94318429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84290" name="Picture 94318429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98820" cy="3878580"/>
                    </a:xfrm>
                    <a:prstGeom prst="rect">
                      <a:avLst/>
                    </a:prstGeom>
                  </pic:spPr>
                </pic:pic>
              </a:graphicData>
            </a:graphic>
          </wp:inline>
        </w:drawing>
      </w:r>
    </w:p>
    <w:p w14:paraId="1F43F1C3" w14:textId="77777777" w:rsidR="00B5244B" w:rsidRDefault="00B5244B" w:rsidP="00E73166">
      <w:pPr>
        <w:tabs>
          <w:tab w:val="left" w:pos="468"/>
        </w:tabs>
        <w:jc w:val="center"/>
        <w:rPr>
          <w:rFonts w:ascii="Times New Roman" w:hAnsi="Times New Roman" w:cs="Times New Roman"/>
          <w:sz w:val="24"/>
          <w:szCs w:val="24"/>
        </w:rPr>
      </w:pPr>
    </w:p>
    <w:p w14:paraId="390DCE2A" w14:textId="76338DFA" w:rsidR="00B5244B" w:rsidRDefault="00B5244B" w:rsidP="00E73166">
      <w:pPr>
        <w:tabs>
          <w:tab w:val="left" w:pos="468"/>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DAA888" wp14:editId="7F3810D6">
            <wp:extent cx="5745480" cy="3977640"/>
            <wp:effectExtent l="0" t="0" r="7620" b="3810"/>
            <wp:docPr id="18782508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50854" name="Picture 187825085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45480" cy="3977640"/>
                    </a:xfrm>
                    <a:prstGeom prst="rect">
                      <a:avLst/>
                    </a:prstGeom>
                  </pic:spPr>
                </pic:pic>
              </a:graphicData>
            </a:graphic>
          </wp:inline>
        </w:drawing>
      </w:r>
    </w:p>
    <w:p w14:paraId="374C31CB" w14:textId="77777777" w:rsidR="00B5244B" w:rsidRDefault="00B5244B" w:rsidP="00B5244B">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13</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(E)-2-styrylbenzo[d]oxazole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g)</w:t>
      </w:r>
    </w:p>
    <w:p w14:paraId="762D55D1" w14:textId="77777777" w:rsidR="00B5244B" w:rsidRDefault="00B5244B" w:rsidP="00E73166">
      <w:pPr>
        <w:tabs>
          <w:tab w:val="left" w:pos="468"/>
        </w:tabs>
        <w:jc w:val="center"/>
        <w:rPr>
          <w:rFonts w:ascii="Times New Roman" w:hAnsi="Times New Roman" w:cs="Times New Roman"/>
          <w:sz w:val="24"/>
          <w:szCs w:val="24"/>
        </w:rPr>
      </w:pPr>
    </w:p>
    <w:p w14:paraId="3B20DD41" w14:textId="6190BE58" w:rsidR="00B5244B" w:rsidRDefault="00B5244B" w:rsidP="00A659F0">
      <w:pPr>
        <w:tabs>
          <w:tab w:val="left" w:pos="142"/>
          <w:tab w:val="left" w:pos="468"/>
        </w:tabs>
        <w:ind w:hanging="142"/>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8E315CE" wp14:editId="3164B31C">
            <wp:extent cx="6126480" cy="4099560"/>
            <wp:effectExtent l="0" t="0" r="7620" b="0"/>
            <wp:docPr id="208638757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87575" name="Picture 208638757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7924" cy="4100526"/>
                    </a:xfrm>
                    <a:prstGeom prst="rect">
                      <a:avLst/>
                    </a:prstGeom>
                  </pic:spPr>
                </pic:pic>
              </a:graphicData>
            </a:graphic>
          </wp:inline>
        </w:drawing>
      </w:r>
    </w:p>
    <w:p w14:paraId="5CF55BF3" w14:textId="22132FFC" w:rsidR="00B5244B" w:rsidRDefault="00B5244B" w:rsidP="00B5244B">
      <w:pPr>
        <w:tabs>
          <w:tab w:val="left" w:pos="0"/>
          <w:tab w:val="left" w:pos="468"/>
        </w:tabs>
        <w:rPr>
          <w:rFonts w:ascii="Times New Roman" w:hAnsi="Times New Roman" w:cs="Times New Roman"/>
          <w:sz w:val="24"/>
          <w:szCs w:val="24"/>
        </w:rPr>
      </w:pPr>
    </w:p>
    <w:p w14:paraId="7A6D5315" w14:textId="77777777" w:rsidR="009A1088" w:rsidRDefault="009A1088" w:rsidP="00B5244B">
      <w:pPr>
        <w:tabs>
          <w:tab w:val="left" w:pos="0"/>
          <w:tab w:val="left" w:pos="468"/>
        </w:tabs>
        <w:rPr>
          <w:rFonts w:ascii="Times New Roman" w:hAnsi="Times New Roman" w:cs="Times New Roman"/>
          <w:sz w:val="24"/>
          <w:szCs w:val="24"/>
        </w:rPr>
      </w:pPr>
    </w:p>
    <w:p w14:paraId="16FECC11" w14:textId="77777777" w:rsidR="009A1088" w:rsidRDefault="009A1088" w:rsidP="00B5244B">
      <w:pPr>
        <w:tabs>
          <w:tab w:val="left" w:pos="0"/>
          <w:tab w:val="left" w:pos="468"/>
        </w:tabs>
        <w:rPr>
          <w:rFonts w:ascii="Times New Roman" w:hAnsi="Times New Roman" w:cs="Times New Roman"/>
          <w:sz w:val="24"/>
          <w:szCs w:val="24"/>
        </w:rPr>
      </w:pPr>
    </w:p>
    <w:p w14:paraId="74649684" w14:textId="69A950BC" w:rsidR="00B5244B" w:rsidRDefault="00B5244B" w:rsidP="00B5244B">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14</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w:t>
      </w:r>
      <w:r w:rsidR="007A6D3A" w:rsidRPr="007A6D3A">
        <w:rPr>
          <w:rFonts w:ascii="Times New Roman" w:hAnsi="Times New Roman" w:cs="Times New Roman"/>
          <w:color w:val="000000" w:themeColor="text1"/>
          <w:sz w:val="24"/>
          <w:szCs w:val="24"/>
        </w:rPr>
        <w:t>spectra</w:t>
      </w:r>
      <w:r w:rsidR="007A6D3A">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(E)-2-styrylbenzo[d]oxazole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g)</w:t>
      </w:r>
    </w:p>
    <w:p w14:paraId="51EF3C6A" w14:textId="77777777" w:rsidR="00B5244B" w:rsidRDefault="00B5244B" w:rsidP="00B5244B">
      <w:pPr>
        <w:rPr>
          <w:rFonts w:ascii="Times New Roman" w:hAnsi="Times New Roman" w:cs="Times New Roman"/>
          <w:sz w:val="24"/>
          <w:szCs w:val="24"/>
        </w:rPr>
      </w:pPr>
    </w:p>
    <w:p w14:paraId="258E2D7B" w14:textId="07237629" w:rsidR="00B5244B" w:rsidRDefault="00B5244B" w:rsidP="00B5244B">
      <w:pPr>
        <w:tabs>
          <w:tab w:val="left" w:pos="0"/>
          <w:tab w:val="left" w:pos="468"/>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78A91B" wp14:editId="6B2520AF">
            <wp:extent cx="5731510" cy="3893820"/>
            <wp:effectExtent l="0" t="0" r="2540" b="0"/>
            <wp:docPr id="5995505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50526" name="Picture 59955052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3893820"/>
                    </a:xfrm>
                    <a:prstGeom prst="rect">
                      <a:avLst/>
                    </a:prstGeom>
                  </pic:spPr>
                </pic:pic>
              </a:graphicData>
            </a:graphic>
          </wp:inline>
        </w:drawing>
      </w:r>
    </w:p>
    <w:p w14:paraId="19C54610" w14:textId="77777777" w:rsidR="00B5244B" w:rsidRDefault="00B5244B" w:rsidP="00B5244B">
      <w:pPr>
        <w:tabs>
          <w:tab w:val="left" w:pos="0"/>
          <w:tab w:val="left" w:pos="468"/>
        </w:tabs>
        <w:rPr>
          <w:rFonts w:ascii="Times New Roman" w:hAnsi="Times New Roman" w:cs="Times New Roman"/>
          <w:sz w:val="24"/>
          <w:szCs w:val="24"/>
        </w:rPr>
      </w:pPr>
    </w:p>
    <w:p w14:paraId="4B73CA2C" w14:textId="41D4F0EE" w:rsidR="00B5244B" w:rsidRDefault="00B5244B" w:rsidP="00B5244B">
      <w:pPr>
        <w:tabs>
          <w:tab w:val="left" w:pos="0"/>
          <w:tab w:val="left" w:pos="468"/>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2BBE31" wp14:editId="190B8CCC">
            <wp:extent cx="5828638" cy="3886200"/>
            <wp:effectExtent l="0" t="0" r="1270" b="0"/>
            <wp:docPr id="158159799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97996" name="Picture 158159799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45666" cy="3897553"/>
                    </a:xfrm>
                    <a:prstGeom prst="rect">
                      <a:avLst/>
                    </a:prstGeom>
                  </pic:spPr>
                </pic:pic>
              </a:graphicData>
            </a:graphic>
          </wp:inline>
        </w:drawing>
      </w:r>
    </w:p>
    <w:p w14:paraId="7CA55E8D" w14:textId="77777777" w:rsidR="00B5244B" w:rsidRDefault="00B5244B" w:rsidP="00B5244B">
      <w:pPr>
        <w:jc w:val="center"/>
        <w:rPr>
          <w:rFonts w:ascii="Times New Roman" w:hAnsi="Times New Roman" w:cs="Times New Roman"/>
          <w:noProof/>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15</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2-(4-(benzyloxy)phenyl)benzo[d]oxazole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6h</w:t>
      </w:r>
      <w:r w:rsidRPr="007B2EB5">
        <w:rPr>
          <w:rFonts w:ascii="Times New Roman" w:hAnsi="Times New Roman" w:cs="Times New Roman"/>
          <w:b/>
          <w:bCs/>
          <w:sz w:val="24"/>
          <w:szCs w:val="24"/>
        </w:rPr>
        <w:t>)</w:t>
      </w:r>
    </w:p>
    <w:p w14:paraId="511C9B78" w14:textId="1D0518CC" w:rsidR="00B5244B" w:rsidRDefault="00B5244B" w:rsidP="00B5244B">
      <w:pPr>
        <w:tabs>
          <w:tab w:val="left" w:pos="0"/>
          <w:tab w:val="left" w:pos="468"/>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79514D0" wp14:editId="4B0F44F9">
            <wp:extent cx="5731510" cy="4130040"/>
            <wp:effectExtent l="0" t="0" r="2540" b="3810"/>
            <wp:docPr id="176564397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643970" name="Picture 176564397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4130040"/>
                    </a:xfrm>
                    <a:prstGeom prst="rect">
                      <a:avLst/>
                    </a:prstGeom>
                  </pic:spPr>
                </pic:pic>
              </a:graphicData>
            </a:graphic>
          </wp:inline>
        </w:drawing>
      </w:r>
    </w:p>
    <w:p w14:paraId="43659F1F" w14:textId="77777777" w:rsidR="00B5244B" w:rsidRDefault="00B5244B" w:rsidP="00B5244B">
      <w:pPr>
        <w:tabs>
          <w:tab w:val="left" w:pos="0"/>
          <w:tab w:val="left" w:pos="468"/>
        </w:tabs>
        <w:rPr>
          <w:rFonts w:ascii="Times New Roman" w:hAnsi="Times New Roman" w:cs="Times New Roman"/>
          <w:sz w:val="24"/>
          <w:szCs w:val="24"/>
        </w:rPr>
      </w:pPr>
    </w:p>
    <w:p w14:paraId="18953FB5" w14:textId="47E7532F" w:rsidR="00FF4465" w:rsidRDefault="00FF4465" w:rsidP="00B5244B">
      <w:pPr>
        <w:tabs>
          <w:tab w:val="left" w:pos="0"/>
          <w:tab w:val="left" w:pos="468"/>
        </w:tabs>
        <w:rPr>
          <w:rFonts w:ascii="Times New Roman" w:hAnsi="Times New Roman" w:cs="Times New Roman"/>
          <w:noProof/>
          <w:sz w:val="24"/>
          <w:szCs w:val="24"/>
        </w:rPr>
      </w:pPr>
    </w:p>
    <w:p w14:paraId="10AA105A" w14:textId="77777777" w:rsidR="009A1088" w:rsidRDefault="009A1088" w:rsidP="00B5244B">
      <w:pPr>
        <w:tabs>
          <w:tab w:val="left" w:pos="0"/>
          <w:tab w:val="left" w:pos="468"/>
        </w:tabs>
        <w:rPr>
          <w:rFonts w:ascii="Times New Roman" w:hAnsi="Times New Roman" w:cs="Times New Roman"/>
          <w:noProof/>
          <w:sz w:val="24"/>
          <w:szCs w:val="24"/>
        </w:rPr>
      </w:pPr>
    </w:p>
    <w:p w14:paraId="486E1AD7" w14:textId="77777777" w:rsidR="009A1088" w:rsidRDefault="009A1088" w:rsidP="00B5244B">
      <w:pPr>
        <w:tabs>
          <w:tab w:val="left" w:pos="0"/>
          <w:tab w:val="left" w:pos="468"/>
        </w:tabs>
        <w:rPr>
          <w:rFonts w:ascii="Times New Roman" w:hAnsi="Times New Roman" w:cs="Times New Roman"/>
          <w:noProof/>
          <w:sz w:val="24"/>
          <w:szCs w:val="24"/>
        </w:rPr>
      </w:pPr>
    </w:p>
    <w:p w14:paraId="3816D3F5" w14:textId="77777777" w:rsidR="009A1088" w:rsidRDefault="009A1088" w:rsidP="00B5244B">
      <w:pPr>
        <w:tabs>
          <w:tab w:val="left" w:pos="0"/>
          <w:tab w:val="left" w:pos="468"/>
        </w:tabs>
        <w:rPr>
          <w:rFonts w:ascii="Times New Roman" w:hAnsi="Times New Roman" w:cs="Times New Roman"/>
          <w:sz w:val="24"/>
          <w:szCs w:val="24"/>
        </w:rPr>
      </w:pPr>
    </w:p>
    <w:p w14:paraId="5C36D33A" w14:textId="065A60BE" w:rsidR="00FF4465" w:rsidRDefault="00FF4465" w:rsidP="00FF4465">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16</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w:t>
      </w:r>
      <w:r w:rsidR="007A6D3A" w:rsidRPr="007A6D3A">
        <w:rPr>
          <w:rFonts w:ascii="Times New Roman" w:hAnsi="Times New Roman" w:cs="Times New Roman"/>
          <w:color w:val="000000" w:themeColor="text1"/>
          <w:sz w:val="24"/>
          <w:szCs w:val="24"/>
        </w:rPr>
        <w:t>spectra</w:t>
      </w:r>
      <w:r w:rsidR="007A6D3A">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2-(4-(benzyloxy)phenyl)benzo[d]oxazole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6h</w:t>
      </w:r>
      <w:r w:rsidRPr="007B2EB5">
        <w:rPr>
          <w:rFonts w:ascii="Times New Roman" w:hAnsi="Times New Roman" w:cs="Times New Roman"/>
          <w:b/>
          <w:bCs/>
          <w:sz w:val="24"/>
          <w:szCs w:val="24"/>
        </w:rPr>
        <w:t>)</w:t>
      </w:r>
    </w:p>
    <w:p w14:paraId="0371869E" w14:textId="436B8972" w:rsidR="00FF4465" w:rsidRDefault="00FF4465" w:rsidP="00FF4465">
      <w:pPr>
        <w:tabs>
          <w:tab w:val="left" w:pos="0"/>
          <w:tab w:val="left" w:pos="468"/>
        </w:tabs>
        <w:ind w:right="95" w:hanging="142"/>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F84A9FE" wp14:editId="7F912BB3">
            <wp:extent cx="5814060" cy="3804920"/>
            <wp:effectExtent l="0" t="0" r="0" b="5080"/>
            <wp:docPr id="123216792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67920" name="Picture 123216792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14060" cy="3804920"/>
                    </a:xfrm>
                    <a:prstGeom prst="rect">
                      <a:avLst/>
                    </a:prstGeom>
                  </pic:spPr>
                </pic:pic>
              </a:graphicData>
            </a:graphic>
          </wp:inline>
        </w:drawing>
      </w:r>
    </w:p>
    <w:p w14:paraId="5240AD1B" w14:textId="77777777" w:rsidR="00FF4465" w:rsidRDefault="00FF4465" w:rsidP="00FF4465">
      <w:pPr>
        <w:tabs>
          <w:tab w:val="left" w:pos="0"/>
          <w:tab w:val="left" w:pos="468"/>
        </w:tabs>
        <w:rPr>
          <w:rFonts w:ascii="Times New Roman" w:hAnsi="Times New Roman" w:cs="Times New Roman"/>
          <w:sz w:val="24"/>
          <w:szCs w:val="24"/>
        </w:rPr>
      </w:pPr>
    </w:p>
    <w:p w14:paraId="7266346B" w14:textId="573B7C26" w:rsidR="00FF4465" w:rsidRDefault="00FF4465" w:rsidP="00FF4465">
      <w:pPr>
        <w:tabs>
          <w:tab w:val="left" w:pos="0"/>
          <w:tab w:val="left" w:pos="468"/>
        </w:tabs>
        <w:ind w:right="-46"/>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169553" wp14:editId="2EF4C75E">
            <wp:extent cx="5814060" cy="3848100"/>
            <wp:effectExtent l="0" t="0" r="0" b="0"/>
            <wp:docPr id="152301581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5818" name="Picture 152301581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14060" cy="3848100"/>
                    </a:xfrm>
                    <a:prstGeom prst="rect">
                      <a:avLst/>
                    </a:prstGeom>
                  </pic:spPr>
                </pic:pic>
              </a:graphicData>
            </a:graphic>
          </wp:inline>
        </w:drawing>
      </w:r>
    </w:p>
    <w:p w14:paraId="6F11A4E2" w14:textId="77777777" w:rsidR="00FF4465" w:rsidRDefault="00FF4465" w:rsidP="00FF4465">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17</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2-(4-chlorophenyl)benzo[d]oxazole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i)</w:t>
      </w:r>
    </w:p>
    <w:p w14:paraId="4917F3E8" w14:textId="77777777" w:rsidR="00FF4465" w:rsidRDefault="00FF4465" w:rsidP="00FF4465">
      <w:pPr>
        <w:tabs>
          <w:tab w:val="left" w:pos="0"/>
          <w:tab w:val="left" w:pos="468"/>
        </w:tabs>
        <w:ind w:right="-46"/>
        <w:rPr>
          <w:rFonts w:ascii="Times New Roman" w:hAnsi="Times New Roman" w:cs="Times New Roman"/>
          <w:sz w:val="24"/>
          <w:szCs w:val="24"/>
        </w:rPr>
      </w:pPr>
    </w:p>
    <w:p w14:paraId="77FF11CC" w14:textId="2436F6BE" w:rsidR="00FF4465" w:rsidRDefault="00FF4465" w:rsidP="00FF4465">
      <w:pPr>
        <w:tabs>
          <w:tab w:val="left" w:pos="0"/>
          <w:tab w:val="left" w:pos="468"/>
        </w:tabs>
        <w:ind w:right="-46"/>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BA4AF96" wp14:editId="7AC692A5">
            <wp:extent cx="5798820" cy="3985260"/>
            <wp:effectExtent l="0" t="0" r="0" b="0"/>
            <wp:docPr id="71833999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39996" name="Picture 71833999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98820" cy="3985260"/>
                    </a:xfrm>
                    <a:prstGeom prst="rect">
                      <a:avLst/>
                    </a:prstGeom>
                  </pic:spPr>
                </pic:pic>
              </a:graphicData>
            </a:graphic>
          </wp:inline>
        </w:drawing>
      </w:r>
    </w:p>
    <w:p w14:paraId="5F0D634E" w14:textId="77777777" w:rsidR="00FF4465" w:rsidRDefault="00FF4465" w:rsidP="00FF4465">
      <w:pPr>
        <w:tabs>
          <w:tab w:val="left" w:pos="0"/>
          <w:tab w:val="left" w:pos="468"/>
        </w:tabs>
        <w:ind w:right="-46"/>
        <w:rPr>
          <w:rFonts w:ascii="Times New Roman" w:hAnsi="Times New Roman" w:cs="Times New Roman"/>
          <w:sz w:val="24"/>
          <w:szCs w:val="24"/>
        </w:rPr>
      </w:pPr>
    </w:p>
    <w:p w14:paraId="7866C944" w14:textId="5ECE3C1D" w:rsidR="00FF4465" w:rsidRDefault="00FF4465" w:rsidP="00FF4465">
      <w:pPr>
        <w:tabs>
          <w:tab w:val="left" w:pos="0"/>
          <w:tab w:val="left" w:pos="468"/>
        </w:tabs>
        <w:ind w:right="-46"/>
        <w:rPr>
          <w:rFonts w:ascii="Times New Roman" w:hAnsi="Times New Roman" w:cs="Times New Roman"/>
          <w:noProof/>
          <w:sz w:val="24"/>
          <w:szCs w:val="24"/>
        </w:rPr>
      </w:pPr>
    </w:p>
    <w:p w14:paraId="74CE713C" w14:textId="77777777" w:rsidR="009A1088" w:rsidRDefault="009A1088" w:rsidP="00FF4465">
      <w:pPr>
        <w:tabs>
          <w:tab w:val="left" w:pos="0"/>
          <w:tab w:val="left" w:pos="468"/>
        </w:tabs>
        <w:ind w:right="-46"/>
        <w:rPr>
          <w:rFonts w:ascii="Times New Roman" w:hAnsi="Times New Roman" w:cs="Times New Roman"/>
          <w:noProof/>
          <w:sz w:val="24"/>
          <w:szCs w:val="24"/>
        </w:rPr>
      </w:pPr>
    </w:p>
    <w:p w14:paraId="7A749293" w14:textId="77777777" w:rsidR="009A1088" w:rsidRDefault="009A1088" w:rsidP="00FF4465">
      <w:pPr>
        <w:tabs>
          <w:tab w:val="left" w:pos="0"/>
          <w:tab w:val="left" w:pos="468"/>
        </w:tabs>
        <w:ind w:right="-46"/>
        <w:rPr>
          <w:rFonts w:ascii="Times New Roman" w:hAnsi="Times New Roman" w:cs="Times New Roman"/>
          <w:sz w:val="24"/>
          <w:szCs w:val="24"/>
        </w:rPr>
      </w:pPr>
    </w:p>
    <w:p w14:paraId="38416522" w14:textId="3C74A99C" w:rsidR="00FF4465" w:rsidRDefault="00FF4465" w:rsidP="00FF4465">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18</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C NMR</w:t>
      </w:r>
      <w:r w:rsidR="007A6D3A">
        <w:rPr>
          <w:rFonts w:ascii="Times New Roman" w:hAnsi="Times New Roman" w:cs="Times New Roman"/>
          <w:sz w:val="24"/>
          <w:szCs w:val="24"/>
        </w:rPr>
        <w:t xml:space="preserve"> </w:t>
      </w:r>
      <w:r w:rsidR="007A6D3A" w:rsidRPr="007A6D3A">
        <w:rPr>
          <w:rFonts w:ascii="Times New Roman" w:hAnsi="Times New Roman" w:cs="Times New Roman"/>
          <w:color w:val="000000" w:themeColor="text1"/>
          <w:sz w:val="24"/>
          <w:szCs w:val="24"/>
        </w:rPr>
        <w:t>spectra</w:t>
      </w:r>
      <w:r>
        <w:rPr>
          <w:rFonts w:ascii="Times New Roman" w:hAnsi="Times New Roman" w:cs="Times New Roman"/>
          <w:sz w:val="24"/>
          <w:szCs w:val="24"/>
        </w:rPr>
        <w:t xml:space="preserve"> of </w:t>
      </w:r>
      <w:r w:rsidRPr="007B2EB5">
        <w:rPr>
          <w:rFonts w:ascii="Times New Roman" w:hAnsi="Times New Roman" w:cs="Times New Roman"/>
          <w:sz w:val="24"/>
          <w:szCs w:val="24"/>
        </w:rPr>
        <w:t xml:space="preserve">2-(4-chlorophenyl)benzo[d]oxazole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i)</w:t>
      </w:r>
    </w:p>
    <w:p w14:paraId="1A4A979D" w14:textId="77777777" w:rsidR="00FF4465" w:rsidRDefault="00FF4465" w:rsidP="00FF4465">
      <w:pPr>
        <w:tabs>
          <w:tab w:val="left" w:pos="0"/>
          <w:tab w:val="left" w:pos="468"/>
        </w:tabs>
        <w:ind w:right="-46"/>
        <w:rPr>
          <w:rFonts w:ascii="Times New Roman" w:hAnsi="Times New Roman" w:cs="Times New Roman"/>
          <w:sz w:val="24"/>
          <w:szCs w:val="24"/>
        </w:rPr>
      </w:pPr>
    </w:p>
    <w:p w14:paraId="27212136" w14:textId="5639C5B7" w:rsidR="00FF4465" w:rsidRDefault="00FF4465" w:rsidP="00FF4465">
      <w:pPr>
        <w:tabs>
          <w:tab w:val="left" w:pos="0"/>
          <w:tab w:val="left" w:pos="468"/>
        </w:tabs>
        <w:ind w:right="-46"/>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162E902" wp14:editId="70D2AC08">
            <wp:extent cx="5731510" cy="3780790"/>
            <wp:effectExtent l="0" t="0" r="2540" b="0"/>
            <wp:docPr id="30635843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58431" name="Picture 30635843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3780790"/>
                    </a:xfrm>
                    <a:prstGeom prst="rect">
                      <a:avLst/>
                    </a:prstGeom>
                  </pic:spPr>
                </pic:pic>
              </a:graphicData>
            </a:graphic>
          </wp:inline>
        </w:drawing>
      </w:r>
    </w:p>
    <w:p w14:paraId="42C3C2BB" w14:textId="77777777" w:rsidR="00FF4465" w:rsidRDefault="00FF4465" w:rsidP="00FF4465">
      <w:pPr>
        <w:tabs>
          <w:tab w:val="left" w:pos="0"/>
          <w:tab w:val="left" w:pos="468"/>
        </w:tabs>
        <w:ind w:right="-46"/>
        <w:rPr>
          <w:rFonts w:ascii="Times New Roman" w:hAnsi="Times New Roman" w:cs="Times New Roman"/>
          <w:sz w:val="24"/>
          <w:szCs w:val="24"/>
        </w:rPr>
      </w:pPr>
    </w:p>
    <w:p w14:paraId="372533F8" w14:textId="22932292" w:rsidR="00FF4465" w:rsidRDefault="00453337" w:rsidP="00FF4465">
      <w:pPr>
        <w:tabs>
          <w:tab w:val="left" w:pos="0"/>
          <w:tab w:val="left" w:pos="468"/>
        </w:tabs>
        <w:ind w:right="-46"/>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01A1FA35" wp14:editId="455A5F6D">
            <wp:extent cx="5676900" cy="3787140"/>
            <wp:effectExtent l="0" t="0" r="0" b="3810"/>
            <wp:docPr id="12364034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403440" name="Picture 123640344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676900" cy="3787140"/>
                    </a:xfrm>
                    <a:prstGeom prst="rect">
                      <a:avLst/>
                    </a:prstGeom>
                  </pic:spPr>
                </pic:pic>
              </a:graphicData>
            </a:graphic>
          </wp:inline>
        </w:drawing>
      </w:r>
    </w:p>
    <w:p w14:paraId="5BE4BE33" w14:textId="2CE4CC17" w:rsidR="00FF4465" w:rsidRPr="007A6D3A" w:rsidRDefault="00FF4465" w:rsidP="00FF4465">
      <w:pPr>
        <w:jc w:val="center"/>
        <w:rPr>
          <w:rFonts w:ascii="Times New Roman" w:hAnsi="Times New Roman" w:cs="Times New Roman"/>
          <w:color w:val="000000" w:themeColor="text1"/>
          <w:sz w:val="24"/>
          <w:szCs w:val="24"/>
        </w:rPr>
      </w:pPr>
      <w:r w:rsidRPr="007A6D3A">
        <w:rPr>
          <w:rFonts w:ascii="Times New Roman" w:hAnsi="Times New Roman" w:cs="Times New Roman"/>
          <w:b/>
          <w:bCs/>
          <w:color w:val="000000" w:themeColor="text1"/>
          <w:sz w:val="24"/>
          <w:szCs w:val="24"/>
        </w:rPr>
        <w:t>Figure 19:</w:t>
      </w:r>
      <w:r w:rsidRPr="007A6D3A">
        <w:rPr>
          <w:rFonts w:ascii="Times New Roman" w:hAnsi="Times New Roman" w:cs="Times New Roman"/>
          <w:color w:val="000000" w:themeColor="text1"/>
          <w:sz w:val="24"/>
          <w:szCs w:val="24"/>
        </w:rPr>
        <w:t xml:space="preserve"> FTIR and </w:t>
      </w:r>
      <w:r w:rsidRPr="007A6D3A">
        <w:rPr>
          <w:rFonts w:ascii="Times New Roman" w:hAnsi="Times New Roman" w:cs="Times New Roman"/>
          <w:color w:val="000000" w:themeColor="text1"/>
          <w:sz w:val="24"/>
          <w:szCs w:val="24"/>
          <w:vertAlign w:val="superscript"/>
        </w:rPr>
        <w:t>1</w:t>
      </w:r>
      <w:r w:rsidRPr="007A6D3A">
        <w:rPr>
          <w:rFonts w:ascii="Times New Roman" w:hAnsi="Times New Roman" w:cs="Times New Roman"/>
          <w:color w:val="000000" w:themeColor="text1"/>
          <w:sz w:val="24"/>
          <w:szCs w:val="24"/>
        </w:rPr>
        <w:t xml:space="preserve">H NMR spectra of </w:t>
      </w:r>
      <w:r w:rsidR="007A6D3A" w:rsidRPr="007A6D3A">
        <w:rPr>
          <w:rFonts w:ascii="Times New Roman" w:hAnsi="Times New Roman" w:cs="Times New Roman"/>
          <w:color w:val="000000" w:themeColor="text1"/>
          <w:sz w:val="24"/>
          <w:szCs w:val="24"/>
        </w:rPr>
        <w:t xml:space="preserve">2-(ferrocenyl)benzo[d]oxazole </w:t>
      </w:r>
      <w:r w:rsidRPr="007A6D3A">
        <w:rPr>
          <w:rFonts w:ascii="Times New Roman" w:hAnsi="Times New Roman" w:cs="Times New Roman"/>
          <w:b/>
          <w:bCs/>
          <w:color w:val="000000" w:themeColor="text1"/>
          <w:sz w:val="24"/>
          <w:szCs w:val="24"/>
        </w:rPr>
        <w:t>(6j)</w:t>
      </w:r>
    </w:p>
    <w:p w14:paraId="58DEC845" w14:textId="5057A718" w:rsidR="00FF4465" w:rsidRDefault="00FF4465" w:rsidP="00FF4465">
      <w:pPr>
        <w:tabs>
          <w:tab w:val="left" w:pos="0"/>
          <w:tab w:val="left" w:pos="468"/>
        </w:tabs>
        <w:ind w:right="-46"/>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DB21D68" wp14:editId="58AB5EAA">
            <wp:extent cx="5731510" cy="3954780"/>
            <wp:effectExtent l="0" t="0" r="2540" b="7620"/>
            <wp:docPr id="116826657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66576" name="Picture 116826657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3954780"/>
                    </a:xfrm>
                    <a:prstGeom prst="rect">
                      <a:avLst/>
                    </a:prstGeom>
                  </pic:spPr>
                </pic:pic>
              </a:graphicData>
            </a:graphic>
          </wp:inline>
        </w:drawing>
      </w:r>
    </w:p>
    <w:p w14:paraId="76A6E7C7" w14:textId="77777777" w:rsidR="00FF4465" w:rsidRDefault="00FF4465" w:rsidP="00FF4465">
      <w:pPr>
        <w:tabs>
          <w:tab w:val="left" w:pos="0"/>
          <w:tab w:val="left" w:pos="468"/>
        </w:tabs>
        <w:ind w:right="-46"/>
        <w:rPr>
          <w:rFonts w:ascii="Times New Roman" w:hAnsi="Times New Roman" w:cs="Times New Roman"/>
          <w:sz w:val="24"/>
          <w:szCs w:val="24"/>
        </w:rPr>
      </w:pPr>
    </w:p>
    <w:p w14:paraId="0ED829D1" w14:textId="6527FB46" w:rsidR="00FF4465" w:rsidRDefault="00FF4465" w:rsidP="00FF4465">
      <w:pPr>
        <w:tabs>
          <w:tab w:val="left" w:pos="0"/>
          <w:tab w:val="left" w:pos="468"/>
        </w:tabs>
        <w:ind w:right="-46"/>
        <w:rPr>
          <w:rFonts w:ascii="Times New Roman" w:hAnsi="Times New Roman" w:cs="Times New Roman"/>
          <w:noProof/>
          <w:sz w:val="24"/>
          <w:szCs w:val="24"/>
        </w:rPr>
      </w:pPr>
    </w:p>
    <w:p w14:paraId="22FA6B07" w14:textId="77777777" w:rsidR="009A1088" w:rsidRDefault="009A1088" w:rsidP="00FF4465">
      <w:pPr>
        <w:tabs>
          <w:tab w:val="left" w:pos="0"/>
          <w:tab w:val="left" w:pos="468"/>
        </w:tabs>
        <w:ind w:right="-46"/>
        <w:rPr>
          <w:rFonts w:ascii="Times New Roman" w:hAnsi="Times New Roman" w:cs="Times New Roman"/>
          <w:noProof/>
          <w:sz w:val="24"/>
          <w:szCs w:val="24"/>
        </w:rPr>
      </w:pPr>
    </w:p>
    <w:p w14:paraId="4AE187B0" w14:textId="77777777" w:rsidR="009A1088" w:rsidRDefault="009A1088" w:rsidP="00FF4465">
      <w:pPr>
        <w:tabs>
          <w:tab w:val="left" w:pos="0"/>
          <w:tab w:val="left" w:pos="468"/>
        </w:tabs>
        <w:ind w:right="-46"/>
        <w:rPr>
          <w:rFonts w:ascii="Times New Roman" w:hAnsi="Times New Roman" w:cs="Times New Roman"/>
          <w:sz w:val="24"/>
          <w:szCs w:val="24"/>
        </w:rPr>
      </w:pPr>
    </w:p>
    <w:p w14:paraId="654E13D3" w14:textId="615C3D83" w:rsidR="00FF4465" w:rsidRPr="007A6D3A" w:rsidRDefault="00FF4465" w:rsidP="00FF4465">
      <w:pPr>
        <w:jc w:val="center"/>
        <w:rPr>
          <w:rFonts w:ascii="Times New Roman" w:hAnsi="Times New Roman" w:cs="Times New Roman"/>
          <w:color w:val="000000" w:themeColor="text1"/>
          <w:sz w:val="24"/>
          <w:szCs w:val="24"/>
        </w:rPr>
      </w:pPr>
      <w:r w:rsidRPr="007A6D3A">
        <w:rPr>
          <w:rFonts w:ascii="Times New Roman" w:hAnsi="Times New Roman" w:cs="Times New Roman"/>
          <w:b/>
          <w:bCs/>
          <w:color w:val="000000" w:themeColor="text1"/>
          <w:sz w:val="24"/>
          <w:szCs w:val="24"/>
        </w:rPr>
        <w:t>Figure 20:</w:t>
      </w:r>
      <w:r w:rsidRPr="007A6D3A">
        <w:rPr>
          <w:rFonts w:ascii="Times New Roman" w:hAnsi="Times New Roman" w:cs="Times New Roman"/>
          <w:color w:val="000000" w:themeColor="text1"/>
          <w:sz w:val="24"/>
          <w:szCs w:val="24"/>
        </w:rPr>
        <w:t xml:space="preserve"> </w:t>
      </w:r>
      <w:r w:rsidRPr="007A6D3A">
        <w:rPr>
          <w:rFonts w:ascii="Times New Roman" w:hAnsi="Times New Roman" w:cs="Times New Roman"/>
          <w:color w:val="000000" w:themeColor="text1"/>
          <w:sz w:val="24"/>
          <w:szCs w:val="24"/>
          <w:vertAlign w:val="superscript"/>
        </w:rPr>
        <w:t>13</w:t>
      </w:r>
      <w:r w:rsidRPr="007A6D3A">
        <w:rPr>
          <w:rFonts w:ascii="Times New Roman" w:hAnsi="Times New Roman" w:cs="Times New Roman"/>
          <w:color w:val="000000" w:themeColor="text1"/>
          <w:sz w:val="24"/>
          <w:szCs w:val="24"/>
        </w:rPr>
        <w:t>C NMR</w:t>
      </w:r>
      <w:r w:rsidR="0067795F" w:rsidRPr="007A6D3A">
        <w:rPr>
          <w:rFonts w:ascii="Times New Roman" w:hAnsi="Times New Roman" w:cs="Times New Roman"/>
          <w:color w:val="000000" w:themeColor="text1"/>
          <w:sz w:val="24"/>
          <w:szCs w:val="24"/>
        </w:rPr>
        <w:t xml:space="preserve"> </w:t>
      </w:r>
      <w:r w:rsidR="007A6D3A" w:rsidRPr="007A6D3A">
        <w:rPr>
          <w:rFonts w:ascii="Times New Roman" w:hAnsi="Times New Roman" w:cs="Times New Roman"/>
          <w:color w:val="000000" w:themeColor="text1"/>
          <w:sz w:val="24"/>
          <w:szCs w:val="24"/>
        </w:rPr>
        <w:t xml:space="preserve">spectra </w:t>
      </w:r>
      <w:r w:rsidRPr="007A6D3A">
        <w:rPr>
          <w:rFonts w:ascii="Times New Roman" w:hAnsi="Times New Roman" w:cs="Times New Roman"/>
          <w:color w:val="000000" w:themeColor="text1"/>
          <w:sz w:val="24"/>
          <w:szCs w:val="24"/>
        </w:rPr>
        <w:t>of</w:t>
      </w:r>
      <w:r w:rsidR="007A6D3A" w:rsidRPr="007A6D3A">
        <w:rPr>
          <w:rFonts w:ascii="Times New Roman" w:hAnsi="Times New Roman" w:cs="Times New Roman"/>
          <w:color w:val="000000" w:themeColor="text1"/>
          <w:sz w:val="24"/>
          <w:szCs w:val="24"/>
        </w:rPr>
        <w:t xml:space="preserve"> 2-(ferrocenyl)benzo[d]oxazole</w:t>
      </w:r>
      <w:r w:rsidRPr="007A6D3A">
        <w:rPr>
          <w:rFonts w:ascii="Times New Roman" w:hAnsi="Times New Roman" w:cs="Times New Roman"/>
          <w:color w:val="000000" w:themeColor="text1"/>
          <w:sz w:val="24"/>
          <w:szCs w:val="24"/>
        </w:rPr>
        <w:t xml:space="preserve"> </w:t>
      </w:r>
      <w:r w:rsidRPr="007A6D3A">
        <w:rPr>
          <w:rFonts w:ascii="Times New Roman" w:hAnsi="Times New Roman" w:cs="Times New Roman"/>
          <w:b/>
          <w:bCs/>
          <w:color w:val="000000" w:themeColor="text1"/>
          <w:sz w:val="24"/>
          <w:szCs w:val="24"/>
        </w:rPr>
        <w:t>(6j)</w:t>
      </w:r>
    </w:p>
    <w:p w14:paraId="555EE18A" w14:textId="6EC2159D" w:rsidR="00FF4465" w:rsidRDefault="00FF4465" w:rsidP="00FF4465">
      <w:pPr>
        <w:tabs>
          <w:tab w:val="left" w:pos="0"/>
          <w:tab w:val="left" w:pos="468"/>
        </w:tabs>
        <w:ind w:right="-46"/>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6C42A90" wp14:editId="1AAAE1B5">
            <wp:extent cx="5791200" cy="3825240"/>
            <wp:effectExtent l="0" t="0" r="0" b="3810"/>
            <wp:docPr id="212873902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39021" name="Picture 212873902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91200" cy="3825240"/>
                    </a:xfrm>
                    <a:prstGeom prst="rect">
                      <a:avLst/>
                    </a:prstGeom>
                  </pic:spPr>
                </pic:pic>
              </a:graphicData>
            </a:graphic>
          </wp:inline>
        </w:drawing>
      </w:r>
    </w:p>
    <w:p w14:paraId="4D1DF664" w14:textId="77777777" w:rsidR="00FF4465" w:rsidRDefault="00FF4465" w:rsidP="00FF4465">
      <w:pPr>
        <w:tabs>
          <w:tab w:val="left" w:pos="0"/>
          <w:tab w:val="left" w:pos="468"/>
        </w:tabs>
        <w:ind w:right="-46"/>
        <w:rPr>
          <w:rFonts w:ascii="Times New Roman" w:hAnsi="Times New Roman" w:cs="Times New Roman"/>
          <w:sz w:val="24"/>
          <w:szCs w:val="24"/>
        </w:rPr>
      </w:pPr>
    </w:p>
    <w:p w14:paraId="4CBEB448" w14:textId="70438369" w:rsidR="00FF4465" w:rsidRDefault="00B059DC" w:rsidP="00FF4465">
      <w:pPr>
        <w:tabs>
          <w:tab w:val="left" w:pos="0"/>
          <w:tab w:val="left" w:pos="468"/>
        </w:tabs>
        <w:ind w:right="-46"/>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1546AF" wp14:editId="2C83D5FE">
            <wp:extent cx="5791200" cy="4236720"/>
            <wp:effectExtent l="0" t="0" r="0" b="0"/>
            <wp:docPr id="1145495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95123" name="Picture 114549512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91200" cy="4236720"/>
                    </a:xfrm>
                    <a:prstGeom prst="rect">
                      <a:avLst/>
                    </a:prstGeom>
                  </pic:spPr>
                </pic:pic>
              </a:graphicData>
            </a:graphic>
          </wp:inline>
        </w:drawing>
      </w:r>
    </w:p>
    <w:p w14:paraId="0CAC1FA4" w14:textId="25620153" w:rsidR="00FF4465" w:rsidRDefault="00FF4465" w:rsidP="00FF4465">
      <w:pPr>
        <w:tabs>
          <w:tab w:val="left" w:pos="0"/>
          <w:tab w:val="left" w:pos="468"/>
        </w:tabs>
        <w:ind w:right="-46"/>
        <w:jc w:val="center"/>
        <w:rPr>
          <w:rFonts w:ascii="Times New Roman" w:hAnsi="Times New Roman" w:cs="Times New Roman"/>
          <w:b/>
          <w:bCs/>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21</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2-(4-(benzyloxy)phenyl)benzo[d]thiazole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k)</w:t>
      </w:r>
    </w:p>
    <w:p w14:paraId="50715BA0" w14:textId="77777777" w:rsidR="007359C3" w:rsidRDefault="007359C3" w:rsidP="007359C3">
      <w:pPr>
        <w:tabs>
          <w:tab w:val="left" w:pos="0"/>
          <w:tab w:val="left" w:pos="324"/>
          <w:tab w:val="left" w:pos="468"/>
        </w:tabs>
        <w:ind w:right="-46"/>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FD7D5F1" wp14:editId="3FEA9F14">
            <wp:extent cx="5731510" cy="4030980"/>
            <wp:effectExtent l="0" t="0" r="2540" b="7620"/>
            <wp:docPr id="16715837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83755" name="Picture 167158375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4030980"/>
                    </a:xfrm>
                    <a:prstGeom prst="rect">
                      <a:avLst/>
                    </a:prstGeom>
                  </pic:spPr>
                </pic:pic>
              </a:graphicData>
            </a:graphic>
          </wp:inline>
        </w:drawing>
      </w:r>
    </w:p>
    <w:p w14:paraId="2D5BE32C" w14:textId="670F96D1" w:rsidR="007359C3" w:rsidRDefault="0067795F" w:rsidP="007359C3">
      <w:pPr>
        <w:tabs>
          <w:tab w:val="left" w:pos="0"/>
          <w:tab w:val="left" w:pos="324"/>
          <w:tab w:val="left" w:pos="468"/>
        </w:tabs>
        <w:ind w:right="-46"/>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19CC28" wp14:editId="419371FA">
            <wp:extent cx="5731510" cy="4137660"/>
            <wp:effectExtent l="0" t="0" r="2540" b="0"/>
            <wp:docPr id="1078602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02130" name="Picture 107860213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4137660"/>
                    </a:xfrm>
                    <a:prstGeom prst="rect">
                      <a:avLst/>
                    </a:prstGeom>
                  </pic:spPr>
                </pic:pic>
              </a:graphicData>
            </a:graphic>
          </wp:inline>
        </w:drawing>
      </w:r>
    </w:p>
    <w:p w14:paraId="3726ABCD" w14:textId="5111BEE4" w:rsidR="007359C3" w:rsidRDefault="0067795F" w:rsidP="0067795F">
      <w:pPr>
        <w:rPr>
          <w:rFonts w:ascii="Times New Roman" w:hAnsi="Times New Roman" w:cs="Times New Roman"/>
          <w:sz w:val="24"/>
          <w:szCs w:val="24"/>
        </w:rPr>
      </w:pPr>
      <w:r>
        <w:rPr>
          <w:rFonts w:ascii="Times New Roman" w:hAnsi="Times New Roman" w:cs="Times New Roman"/>
          <w:noProof/>
          <w:sz w:val="24"/>
          <w:szCs w:val="24"/>
        </w:rPr>
        <w:t xml:space="preserve">    </w:t>
      </w:r>
      <w:r w:rsidR="007359C3" w:rsidRPr="006D5B60">
        <w:rPr>
          <w:rFonts w:ascii="Times New Roman" w:hAnsi="Times New Roman" w:cs="Times New Roman"/>
          <w:b/>
          <w:bCs/>
          <w:sz w:val="24"/>
          <w:szCs w:val="24"/>
        </w:rPr>
        <w:t xml:space="preserve">Figure </w:t>
      </w:r>
      <w:r w:rsidR="007359C3">
        <w:rPr>
          <w:rFonts w:ascii="Times New Roman" w:hAnsi="Times New Roman" w:cs="Times New Roman"/>
          <w:b/>
          <w:bCs/>
          <w:sz w:val="24"/>
          <w:szCs w:val="24"/>
        </w:rPr>
        <w:t>22</w:t>
      </w:r>
      <w:r w:rsidR="007359C3" w:rsidRPr="006D5B60">
        <w:rPr>
          <w:rFonts w:ascii="Times New Roman" w:hAnsi="Times New Roman" w:cs="Times New Roman"/>
          <w:b/>
          <w:bCs/>
          <w:sz w:val="24"/>
          <w:szCs w:val="24"/>
        </w:rPr>
        <w:t>:</w:t>
      </w:r>
      <w:r w:rsidR="007359C3">
        <w:rPr>
          <w:rFonts w:ascii="Times New Roman" w:hAnsi="Times New Roman" w:cs="Times New Roman"/>
          <w:sz w:val="24"/>
          <w:szCs w:val="24"/>
        </w:rPr>
        <w:t xml:space="preserve"> </w:t>
      </w:r>
      <w:r w:rsidR="007359C3" w:rsidRPr="006D5B60">
        <w:rPr>
          <w:rFonts w:ascii="Times New Roman" w:hAnsi="Times New Roman" w:cs="Times New Roman"/>
          <w:sz w:val="24"/>
          <w:szCs w:val="24"/>
          <w:vertAlign w:val="superscript"/>
        </w:rPr>
        <w:t>13</w:t>
      </w:r>
      <w:r w:rsidR="007359C3">
        <w:rPr>
          <w:rFonts w:ascii="Times New Roman" w:hAnsi="Times New Roman" w:cs="Times New Roman"/>
          <w:sz w:val="24"/>
          <w:szCs w:val="24"/>
        </w:rPr>
        <w:t>C NMR and M</w:t>
      </w:r>
      <w:r>
        <w:rPr>
          <w:rFonts w:ascii="Times New Roman" w:hAnsi="Times New Roman" w:cs="Times New Roman"/>
          <w:sz w:val="24"/>
          <w:szCs w:val="24"/>
        </w:rPr>
        <w:t>ass spectra</w:t>
      </w:r>
      <w:r w:rsidR="007359C3">
        <w:rPr>
          <w:rFonts w:ascii="Times New Roman" w:hAnsi="Times New Roman" w:cs="Times New Roman"/>
          <w:sz w:val="24"/>
          <w:szCs w:val="24"/>
        </w:rPr>
        <w:t xml:space="preserve"> of </w:t>
      </w:r>
      <w:r w:rsidR="007359C3" w:rsidRPr="007B2EB5">
        <w:rPr>
          <w:rFonts w:ascii="Times New Roman" w:hAnsi="Times New Roman" w:cs="Times New Roman"/>
          <w:sz w:val="24"/>
          <w:szCs w:val="24"/>
        </w:rPr>
        <w:t xml:space="preserve">2-(4-(benzyloxy)phenyl)benzo[d]thiazole </w:t>
      </w:r>
      <w:r w:rsidR="007359C3" w:rsidRPr="007B2EB5">
        <w:rPr>
          <w:rFonts w:ascii="Times New Roman" w:hAnsi="Times New Roman" w:cs="Times New Roman"/>
          <w:b/>
          <w:bCs/>
          <w:sz w:val="24"/>
          <w:szCs w:val="24"/>
        </w:rPr>
        <w:t>(</w:t>
      </w:r>
      <w:r w:rsidR="007359C3">
        <w:rPr>
          <w:rFonts w:ascii="Times New Roman" w:hAnsi="Times New Roman" w:cs="Times New Roman"/>
          <w:b/>
          <w:bCs/>
          <w:sz w:val="24"/>
          <w:szCs w:val="24"/>
        </w:rPr>
        <w:t>6</w:t>
      </w:r>
      <w:r w:rsidR="007359C3" w:rsidRPr="007B2EB5">
        <w:rPr>
          <w:rFonts w:ascii="Times New Roman" w:hAnsi="Times New Roman" w:cs="Times New Roman"/>
          <w:b/>
          <w:bCs/>
          <w:sz w:val="24"/>
          <w:szCs w:val="24"/>
        </w:rPr>
        <w:t>k)</w:t>
      </w:r>
    </w:p>
    <w:p w14:paraId="764DF11B" w14:textId="203ADE86" w:rsidR="007359C3" w:rsidRDefault="007359C3" w:rsidP="007359C3">
      <w:pPr>
        <w:tabs>
          <w:tab w:val="left" w:pos="0"/>
          <w:tab w:val="left" w:pos="324"/>
          <w:tab w:val="left" w:pos="468"/>
        </w:tabs>
        <w:ind w:right="-46"/>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BA47C0" wp14:editId="611AEF6D">
            <wp:extent cx="5731510" cy="3870960"/>
            <wp:effectExtent l="0" t="0" r="2540" b="0"/>
            <wp:docPr id="53387961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79611" name="Picture 53387961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1510" cy="3870960"/>
                    </a:xfrm>
                    <a:prstGeom prst="rect">
                      <a:avLst/>
                    </a:prstGeom>
                  </pic:spPr>
                </pic:pic>
              </a:graphicData>
            </a:graphic>
          </wp:inline>
        </w:drawing>
      </w:r>
    </w:p>
    <w:p w14:paraId="3F0549F0" w14:textId="77777777" w:rsidR="007359C3" w:rsidRDefault="007359C3" w:rsidP="007359C3">
      <w:pPr>
        <w:tabs>
          <w:tab w:val="left" w:pos="0"/>
          <w:tab w:val="left" w:pos="324"/>
          <w:tab w:val="left" w:pos="468"/>
        </w:tabs>
        <w:ind w:right="-46"/>
        <w:rPr>
          <w:rFonts w:ascii="Times New Roman" w:hAnsi="Times New Roman" w:cs="Times New Roman"/>
          <w:sz w:val="24"/>
          <w:szCs w:val="24"/>
        </w:rPr>
      </w:pPr>
    </w:p>
    <w:p w14:paraId="720B2554" w14:textId="26FA1A1C" w:rsidR="007359C3" w:rsidRDefault="007359C3" w:rsidP="007359C3">
      <w:pPr>
        <w:ind w:hanging="284"/>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86B9D5" wp14:editId="5F4E7CE9">
            <wp:extent cx="5974080" cy="4137025"/>
            <wp:effectExtent l="0" t="0" r="7620" b="0"/>
            <wp:docPr id="143124761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47618" name="Picture 143124761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83758" cy="4143727"/>
                    </a:xfrm>
                    <a:prstGeom prst="rect">
                      <a:avLst/>
                    </a:prstGeom>
                  </pic:spPr>
                </pic:pic>
              </a:graphicData>
            </a:graphic>
          </wp:inline>
        </w:drawing>
      </w:r>
      <w:r>
        <w:rPr>
          <w:rFonts w:ascii="Times New Roman" w:hAnsi="Times New Roman" w:cs="Times New Roman"/>
          <w:sz w:val="24"/>
          <w:szCs w:val="24"/>
        </w:rPr>
        <w:tab/>
      </w: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23</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2-(anthracen-9-yl)benzo[d]thiazole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l)</w:t>
      </w:r>
    </w:p>
    <w:p w14:paraId="74FC5254" w14:textId="19B10B16" w:rsidR="007359C3" w:rsidRDefault="007359C3" w:rsidP="007359C3">
      <w:pPr>
        <w:tabs>
          <w:tab w:val="left" w:pos="0"/>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802FBFF" wp14:editId="58EEE184">
            <wp:extent cx="5731510" cy="3939540"/>
            <wp:effectExtent l="0" t="0" r="2540" b="3810"/>
            <wp:docPr id="117358846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88461" name="Picture 117358846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3939540"/>
                    </a:xfrm>
                    <a:prstGeom prst="rect">
                      <a:avLst/>
                    </a:prstGeom>
                  </pic:spPr>
                </pic:pic>
              </a:graphicData>
            </a:graphic>
          </wp:inline>
        </w:drawing>
      </w:r>
    </w:p>
    <w:p w14:paraId="32E09837" w14:textId="48B9F7E8" w:rsidR="007359C3" w:rsidRDefault="0067795F" w:rsidP="007359C3">
      <w:pPr>
        <w:tabs>
          <w:tab w:val="left" w:pos="0"/>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686D81" wp14:editId="41A066C5">
            <wp:extent cx="5731510" cy="3787140"/>
            <wp:effectExtent l="0" t="0" r="2540" b="3810"/>
            <wp:docPr id="12097296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29646" name="Picture 120972964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3787140"/>
                    </a:xfrm>
                    <a:prstGeom prst="rect">
                      <a:avLst/>
                    </a:prstGeom>
                  </pic:spPr>
                </pic:pic>
              </a:graphicData>
            </a:graphic>
          </wp:inline>
        </w:drawing>
      </w:r>
    </w:p>
    <w:p w14:paraId="23E1FC1C" w14:textId="11F7EB00" w:rsidR="007359C3" w:rsidRDefault="007359C3" w:rsidP="0067795F">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24</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67795F">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2-(anthracen-9-yl)benzo[d]thiazole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l)</w:t>
      </w:r>
    </w:p>
    <w:p w14:paraId="2F9186EE" w14:textId="77777777" w:rsidR="007359C3" w:rsidRDefault="007359C3" w:rsidP="007359C3">
      <w:pPr>
        <w:rPr>
          <w:rFonts w:ascii="Times New Roman" w:hAnsi="Times New Roman" w:cs="Times New Roman"/>
          <w:sz w:val="24"/>
          <w:szCs w:val="24"/>
        </w:rPr>
      </w:pPr>
    </w:p>
    <w:p w14:paraId="045D1D3A" w14:textId="598F09D8" w:rsidR="007359C3" w:rsidRDefault="007359C3" w:rsidP="007359C3">
      <w:pPr>
        <w:tabs>
          <w:tab w:val="left" w:pos="0"/>
          <w:tab w:val="left" w:pos="324"/>
          <w:tab w:val="left" w:pos="468"/>
        </w:tabs>
        <w:ind w:right="95" w:hanging="142"/>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F797C08" wp14:editId="62BBFBC5">
            <wp:extent cx="5731510" cy="3855720"/>
            <wp:effectExtent l="0" t="0" r="2540" b="0"/>
            <wp:docPr id="41431102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11027" name="Picture 414311027"/>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3855720"/>
                    </a:xfrm>
                    <a:prstGeom prst="rect">
                      <a:avLst/>
                    </a:prstGeom>
                  </pic:spPr>
                </pic:pic>
              </a:graphicData>
            </a:graphic>
          </wp:inline>
        </w:drawing>
      </w:r>
    </w:p>
    <w:p w14:paraId="729EF5E2" w14:textId="77777777" w:rsidR="007359C3" w:rsidRDefault="007359C3" w:rsidP="007359C3">
      <w:pPr>
        <w:tabs>
          <w:tab w:val="left" w:pos="0"/>
          <w:tab w:val="left" w:pos="324"/>
          <w:tab w:val="left" w:pos="468"/>
        </w:tabs>
        <w:ind w:right="95"/>
        <w:rPr>
          <w:rFonts w:ascii="Times New Roman" w:hAnsi="Times New Roman" w:cs="Times New Roman"/>
          <w:sz w:val="24"/>
          <w:szCs w:val="24"/>
        </w:rPr>
      </w:pPr>
    </w:p>
    <w:p w14:paraId="1050384D" w14:textId="68EBBA8C" w:rsidR="007359C3" w:rsidRDefault="007F0172" w:rsidP="007F0172">
      <w:pPr>
        <w:tabs>
          <w:tab w:val="left" w:pos="324"/>
          <w:tab w:val="left" w:pos="468"/>
        </w:tabs>
        <w:ind w:left="-142"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608D4A" wp14:editId="4092DE07">
            <wp:extent cx="5844540" cy="3878580"/>
            <wp:effectExtent l="0" t="0" r="3810" b="7620"/>
            <wp:docPr id="9819967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96740" name="Picture 981996740"/>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44540" cy="3878580"/>
                    </a:xfrm>
                    <a:prstGeom prst="rect">
                      <a:avLst/>
                    </a:prstGeom>
                  </pic:spPr>
                </pic:pic>
              </a:graphicData>
            </a:graphic>
          </wp:inline>
        </w:drawing>
      </w:r>
    </w:p>
    <w:p w14:paraId="4DB691E2" w14:textId="77777777" w:rsidR="007359C3" w:rsidRDefault="007359C3" w:rsidP="007359C3">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25</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2-(1H-indol-3-yl)benzo[d]thiazole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m)</w:t>
      </w:r>
    </w:p>
    <w:p w14:paraId="61BCDE76" w14:textId="013CC629" w:rsidR="007359C3" w:rsidRDefault="007359C3"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38AC10E" wp14:editId="12268897">
            <wp:extent cx="5731510" cy="3810000"/>
            <wp:effectExtent l="0" t="0" r="2540" b="0"/>
            <wp:docPr id="156144588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45885" name="Picture 156144588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1510" cy="3810000"/>
                    </a:xfrm>
                    <a:prstGeom prst="rect">
                      <a:avLst/>
                    </a:prstGeom>
                  </pic:spPr>
                </pic:pic>
              </a:graphicData>
            </a:graphic>
          </wp:inline>
        </w:drawing>
      </w:r>
    </w:p>
    <w:p w14:paraId="3C899BEF" w14:textId="297B3B21" w:rsidR="007359C3" w:rsidRDefault="00F152CA" w:rsidP="00F152CA">
      <w:pPr>
        <w:tabs>
          <w:tab w:val="left" w:pos="324"/>
          <w:tab w:val="left" w:pos="468"/>
        </w:tabs>
        <w:ind w:left="-142"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983641" wp14:editId="05D6F07A">
            <wp:extent cx="5890260" cy="4175760"/>
            <wp:effectExtent l="0" t="0" r="0" b="0"/>
            <wp:docPr id="2096347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47898" name="Picture 209634789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890260" cy="4175760"/>
                    </a:xfrm>
                    <a:prstGeom prst="rect">
                      <a:avLst/>
                    </a:prstGeom>
                  </pic:spPr>
                </pic:pic>
              </a:graphicData>
            </a:graphic>
          </wp:inline>
        </w:drawing>
      </w:r>
    </w:p>
    <w:p w14:paraId="75AF9A8D" w14:textId="60943A23" w:rsidR="007359C3" w:rsidRDefault="007359C3" w:rsidP="00F152CA">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26</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F152CA">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2-(1H-indol-3-yl)benzo[d]thiazole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m)</w:t>
      </w:r>
    </w:p>
    <w:p w14:paraId="0D988CAD" w14:textId="77777777" w:rsidR="007359C3" w:rsidRDefault="007359C3" w:rsidP="007359C3">
      <w:pPr>
        <w:tabs>
          <w:tab w:val="left" w:pos="324"/>
          <w:tab w:val="left" w:pos="468"/>
        </w:tabs>
        <w:ind w:right="95"/>
        <w:rPr>
          <w:rFonts w:ascii="Times New Roman" w:hAnsi="Times New Roman" w:cs="Times New Roman"/>
          <w:sz w:val="24"/>
          <w:szCs w:val="24"/>
        </w:rPr>
      </w:pPr>
    </w:p>
    <w:p w14:paraId="314EE7AE" w14:textId="77777777" w:rsidR="00DC00BE" w:rsidRDefault="00DC00BE" w:rsidP="007359C3">
      <w:pPr>
        <w:tabs>
          <w:tab w:val="left" w:pos="324"/>
          <w:tab w:val="left" w:pos="468"/>
        </w:tabs>
        <w:ind w:right="95"/>
        <w:rPr>
          <w:rFonts w:ascii="Times New Roman" w:hAnsi="Times New Roman" w:cs="Times New Roman"/>
          <w:sz w:val="24"/>
          <w:szCs w:val="24"/>
        </w:rPr>
      </w:pPr>
    </w:p>
    <w:p w14:paraId="0E28E01F" w14:textId="6E3D64FF"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586B98" wp14:editId="6688F108">
            <wp:extent cx="5731510" cy="3962400"/>
            <wp:effectExtent l="0" t="0" r="2540" b="0"/>
            <wp:docPr id="127469836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98367" name="Picture 127469836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3962400"/>
                    </a:xfrm>
                    <a:prstGeom prst="rect">
                      <a:avLst/>
                    </a:prstGeom>
                  </pic:spPr>
                </pic:pic>
              </a:graphicData>
            </a:graphic>
          </wp:inline>
        </w:drawing>
      </w:r>
    </w:p>
    <w:p w14:paraId="561BD89B" w14:textId="77777777" w:rsidR="00DC00BE" w:rsidRDefault="00DC00BE" w:rsidP="007359C3">
      <w:pPr>
        <w:tabs>
          <w:tab w:val="left" w:pos="324"/>
          <w:tab w:val="left" w:pos="468"/>
        </w:tabs>
        <w:ind w:right="95"/>
        <w:rPr>
          <w:rFonts w:ascii="Times New Roman" w:hAnsi="Times New Roman" w:cs="Times New Roman"/>
          <w:sz w:val="24"/>
          <w:szCs w:val="24"/>
        </w:rPr>
      </w:pPr>
    </w:p>
    <w:p w14:paraId="274EBEE3" w14:textId="30B39B71"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5F04B5" wp14:editId="19C0948A">
            <wp:extent cx="5731510" cy="3893820"/>
            <wp:effectExtent l="0" t="0" r="2540" b="0"/>
            <wp:docPr id="136121336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13368" name="Picture 136121336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3893820"/>
                    </a:xfrm>
                    <a:prstGeom prst="rect">
                      <a:avLst/>
                    </a:prstGeom>
                  </pic:spPr>
                </pic:pic>
              </a:graphicData>
            </a:graphic>
          </wp:inline>
        </w:drawing>
      </w:r>
    </w:p>
    <w:p w14:paraId="146B783F" w14:textId="77777777" w:rsidR="00DC00BE" w:rsidRPr="00F803AB" w:rsidRDefault="00DC00BE" w:rsidP="00DC00BE">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27</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1A6E4C">
        <w:rPr>
          <w:rFonts w:ascii="Times New Roman" w:hAnsi="Times New Roman" w:cs="Times New Roman"/>
          <w:color w:val="000000" w:themeColor="text1"/>
          <w:sz w:val="24"/>
          <w:szCs w:val="24"/>
        </w:rPr>
        <w:t xml:space="preserve">(Z)-2-styrylbenzo[d]thiazole </w:t>
      </w:r>
      <w:r w:rsidRPr="00D56C46">
        <w:rPr>
          <w:rFonts w:ascii="Times New Roman" w:hAnsi="Times New Roman" w:cs="Times New Roman"/>
          <w:b/>
          <w:bCs/>
          <w:color w:val="000000" w:themeColor="text1"/>
          <w:sz w:val="24"/>
          <w:szCs w:val="24"/>
        </w:rPr>
        <w:t>(6n)</w:t>
      </w:r>
    </w:p>
    <w:p w14:paraId="2BF785D4" w14:textId="7F851685"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FBDEC25" wp14:editId="67A69C4F">
            <wp:extent cx="5731510" cy="3970020"/>
            <wp:effectExtent l="0" t="0" r="2540" b="0"/>
            <wp:docPr id="82009557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95578" name="Picture 82009557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3970020"/>
                    </a:xfrm>
                    <a:prstGeom prst="rect">
                      <a:avLst/>
                    </a:prstGeom>
                  </pic:spPr>
                </pic:pic>
              </a:graphicData>
            </a:graphic>
          </wp:inline>
        </w:drawing>
      </w:r>
    </w:p>
    <w:p w14:paraId="2CD8F3C8" w14:textId="2DD53365" w:rsidR="00DC00BE" w:rsidRDefault="00F152CA" w:rsidP="00F152CA">
      <w:pPr>
        <w:tabs>
          <w:tab w:val="left" w:pos="324"/>
          <w:tab w:val="left" w:pos="468"/>
        </w:tabs>
        <w:ind w:left="-142"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21785D" wp14:editId="2E3518EC">
            <wp:extent cx="5890260" cy="3962400"/>
            <wp:effectExtent l="0" t="0" r="0" b="0"/>
            <wp:docPr id="2445047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04742" name="Picture 24450474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90260" cy="3962400"/>
                    </a:xfrm>
                    <a:prstGeom prst="rect">
                      <a:avLst/>
                    </a:prstGeom>
                  </pic:spPr>
                </pic:pic>
              </a:graphicData>
            </a:graphic>
          </wp:inline>
        </w:drawing>
      </w:r>
    </w:p>
    <w:p w14:paraId="103CA7F3" w14:textId="6D7EB0B3" w:rsidR="00DC00BE" w:rsidRDefault="00DC00BE" w:rsidP="00F152CA">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28</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F152CA">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1A6E4C">
        <w:rPr>
          <w:rFonts w:ascii="Times New Roman" w:hAnsi="Times New Roman" w:cs="Times New Roman"/>
          <w:color w:val="000000" w:themeColor="text1"/>
          <w:sz w:val="24"/>
          <w:szCs w:val="24"/>
        </w:rPr>
        <w:t xml:space="preserve">(Z)-2-styrylbenzo[d]thiazole </w:t>
      </w:r>
      <w:r w:rsidRPr="00D56C46">
        <w:rPr>
          <w:rFonts w:ascii="Times New Roman" w:hAnsi="Times New Roman" w:cs="Times New Roman"/>
          <w:b/>
          <w:bCs/>
          <w:color w:val="000000" w:themeColor="text1"/>
          <w:sz w:val="24"/>
          <w:szCs w:val="24"/>
        </w:rPr>
        <w:t>(6n)</w:t>
      </w:r>
    </w:p>
    <w:p w14:paraId="6C0C3C46" w14:textId="77777777" w:rsidR="00DC00BE" w:rsidRDefault="00DC00BE" w:rsidP="007359C3">
      <w:pPr>
        <w:tabs>
          <w:tab w:val="left" w:pos="324"/>
          <w:tab w:val="left" w:pos="468"/>
        </w:tabs>
        <w:ind w:right="95"/>
        <w:rPr>
          <w:rFonts w:ascii="Times New Roman" w:hAnsi="Times New Roman" w:cs="Times New Roman"/>
          <w:sz w:val="24"/>
          <w:szCs w:val="24"/>
        </w:rPr>
      </w:pPr>
    </w:p>
    <w:p w14:paraId="712CBEE5" w14:textId="287A26DA"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1313296" wp14:editId="698FA8A8">
            <wp:extent cx="5731510" cy="3909060"/>
            <wp:effectExtent l="0" t="0" r="2540" b="0"/>
            <wp:docPr id="72120074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00745" name="Picture 72120074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1510" cy="3909060"/>
                    </a:xfrm>
                    <a:prstGeom prst="rect">
                      <a:avLst/>
                    </a:prstGeom>
                  </pic:spPr>
                </pic:pic>
              </a:graphicData>
            </a:graphic>
          </wp:inline>
        </w:drawing>
      </w:r>
    </w:p>
    <w:p w14:paraId="2383148D" w14:textId="77777777" w:rsidR="00DC00BE" w:rsidRDefault="00DC00BE" w:rsidP="007359C3">
      <w:pPr>
        <w:tabs>
          <w:tab w:val="left" w:pos="324"/>
          <w:tab w:val="left" w:pos="468"/>
        </w:tabs>
        <w:ind w:right="95"/>
        <w:rPr>
          <w:rFonts w:ascii="Times New Roman" w:hAnsi="Times New Roman" w:cs="Times New Roman"/>
          <w:sz w:val="24"/>
          <w:szCs w:val="24"/>
        </w:rPr>
      </w:pPr>
    </w:p>
    <w:p w14:paraId="10F42D0E" w14:textId="284ED57C" w:rsidR="00DC00BE" w:rsidRDefault="00453337"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60CB50" wp14:editId="3995DD5F">
            <wp:extent cx="5731510" cy="3977640"/>
            <wp:effectExtent l="0" t="0" r="2540" b="3810"/>
            <wp:docPr id="15531679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67969" name="Picture 1553167969"/>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3977640"/>
                    </a:xfrm>
                    <a:prstGeom prst="rect">
                      <a:avLst/>
                    </a:prstGeom>
                  </pic:spPr>
                </pic:pic>
              </a:graphicData>
            </a:graphic>
          </wp:inline>
        </w:drawing>
      </w:r>
    </w:p>
    <w:p w14:paraId="40C51D01" w14:textId="63FFDCF9" w:rsidR="00DC00BE" w:rsidRPr="007A6D3A" w:rsidRDefault="00DC00BE" w:rsidP="00DC00BE">
      <w:pPr>
        <w:jc w:val="center"/>
        <w:rPr>
          <w:rFonts w:ascii="Times New Roman" w:hAnsi="Times New Roman" w:cs="Times New Roman"/>
          <w:color w:val="000000" w:themeColor="text1"/>
          <w:sz w:val="24"/>
          <w:szCs w:val="24"/>
        </w:rPr>
      </w:pPr>
      <w:r w:rsidRPr="007A6D3A">
        <w:rPr>
          <w:rFonts w:ascii="Times New Roman" w:hAnsi="Times New Roman" w:cs="Times New Roman"/>
          <w:b/>
          <w:bCs/>
          <w:color w:val="000000" w:themeColor="text1"/>
          <w:sz w:val="24"/>
          <w:szCs w:val="24"/>
        </w:rPr>
        <w:t>Figure 29:</w:t>
      </w:r>
      <w:r w:rsidRPr="007A6D3A">
        <w:rPr>
          <w:rFonts w:ascii="Times New Roman" w:hAnsi="Times New Roman" w:cs="Times New Roman"/>
          <w:color w:val="000000" w:themeColor="text1"/>
          <w:sz w:val="24"/>
          <w:szCs w:val="24"/>
        </w:rPr>
        <w:t xml:space="preserve"> FTIR and </w:t>
      </w:r>
      <w:r w:rsidRPr="007A6D3A">
        <w:rPr>
          <w:rFonts w:ascii="Times New Roman" w:hAnsi="Times New Roman" w:cs="Times New Roman"/>
          <w:color w:val="000000" w:themeColor="text1"/>
          <w:sz w:val="24"/>
          <w:szCs w:val="24"/>
          <w:vertAlign w:val="superscript"/>
        </w:rPr>
        <w:t>1</w:t>
      </w:r>
      <w:r w:rsidRPr="007A6D3A">
        <w:rPr>
          <w:rFonts w:ascii="Times New Roman" w:hAnsi="Times New Roman" w:cs="Times New Roman"/>
          <w:color w:val="000000" w:themeColor="text1"/>
          <w:sz w:val="24"/>
          <w:szCs w:val="24"/>
        </w:rPr>
        <w:t>H NMR spectra of</w:t>
      </w:r>
      <w:r w:rsidR="007A6D3A" w:rsidRPr="007A6D3A">
        <w:rPr>
          <w:rFonts w:ascii="Times New Roman" w:hAnsi="Times New Roman" w:cs="Times New Roman"/>
          <w:color w:val="000000" w:themeColor="text1"/>
          <w:sz w:val="24"/>
          <w:szCs w:val="24"/>
        </w:rPr>
        <w:t xml:space="preserve"> 2-(ferrocenyl)benzo[d]thiazole</w:t>
      </w:r>
      <w:r w:rsidR="00F152CA" w:rsidRPr="007A6D3A">
        <w:rPr>
          <w:rFonts w:ascii="Times New Roman" w:hAnsi="Times New Roman" w:cs="Times New Roman"/>
          <w:color w:val="000000" w:themeColor="text1"/>
          <w:sz w:val="24"/>
          <w:szCs w:val="24"/>
        </w:rPr>
        <w:t xml:space="preserve"> </w:t>
      </w:r>
      <w:r w:rsidRPr="007A6D3A">
        <w:rPr>
          <w:rFonts w:ascii="Times New Roman" w:hAnsi="Times New Roman" w:cs="Times New Roman"/>
          <w:b/>
          <w:bCs/>
          <w:color w:val="000000" w:themeColor="text1"/>
          <w:sz w:val="24"/>
          <w:szCs w:val="24"/>
        </w:rPr>
        <w:t>(6o)</w:t>
      </w:r>
    </w:p>
    <w:p w14:paraId="3ADDC60B" w14:textId="76EF5EC4"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8138ACD" wp14:editId="5AE9C105">
            <wp:extent cx="5731510" cy="3970020"/>
            <wp:effectExtent l="0" t="0" r="2540" b="0"/>
            <wp:docPr id="163903411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34114" name="Picture 1639034114"/>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3970020"/>
                    </a:xfrm>
                    <a:prstGeom prst="rect">
                      <a:avLst/>
                    </a:prstGeom>
                  </pic:spPr>
                </pic:pic>
              </a:graphicData>
            </a:graphic>
          </wp:inline>
        </w:drawing>
      </w:r>
    </w:p>
    <w:p w14:paraId="153AAE90" w14:textId="2566630E" w:rsidR="00DC00BE" w:rsidRDefault="00F152CA"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F2D5B1" wp14:editId="21B8161D">
            <wp:extent cx="5731510" cy="4030980"/>
            <wp:effectExtent l="0" t="0" r="2540" b="7620"/>
            <wp:docPr id="10624979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97955" name="Picture 1062497955"/>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4030980"/>
                    </a:xfrm>
                    <a:prstGeom prst="rect">
                      <a:avLst/>
                    </a:prstGeom>
                  </pic:spPr>
                </pic:pic>
              </a:graphicData>
            </a:graphic>
          </wp:inline>
        </w:drawing>
      </w:r>
    </w:p>
    <w:p w14:paraId="02AEA4F4" w14:textId="491512E6" w:rsidR="00DC00BE" w:rsidRPr="007A6D3A" w:rsidRDefault="00DC00BE" w:rsidP="00F152CA">
      <w:pPr>
        <w:jc w:val="center"/>
        <w:rPr>
          <w:rFonts w:ascii="Times New Roman" w:hAnsi="Times New Roman" w:cs="Times New Roman"/>
          <w:color w:val="000000" w:themeColor="text1"/>
          <w:sz w:val="24"/>
          <w:szCs w:val="24"/>
        </w:rPr>
      </w:pPr>
      <w:r w:rsidRPr="007A6D3A">
        <w:rPr>
          <w:rFonts w:ascii="Times New Roman" w:hAnsi="Times New Roman" w:cs="Times New Roman"/>
          <w:b/>
          <w:bCs/>
          <w:color w:val="000000" w:themeColor="text1"/>
          <w:sz w:val="24"/>
          <w:szCs w:val="24"/>
        </w:rPr>
        <w:t>Figure 30:</w:t>
      </w:r>
      <w:r w:rsidRPr="007A6D3A">
        <w:rPr>
          <w:rFonts w:ascii="Times New Roman" w:hAnsi="Times New Roman" w:cs="Times New Roman"/>
          <w:color w:val="000000" w:themeColor="text1"/>
          <w:sz w:val="24"/>
          <w:szCs w:val="24"/>
        </w:rPr>
        <w:t xml:space="preserve"> </w:t>
      </w:r>
      <w:r w:rsidRPr="007A6D3A">
        <w:rPr>
          <w:rFonts w:ascii="Times New Roman" w:hAnsi="Times New Roman" w:cs="Times New Roman"/>
          <w:color w:val="000000" w:themeColor="text1"/>
          <w:sz w:val="24"/>
          <w:szCs w:val="24"/>
          <w:vertAlign w:val="superscript"/>
        </w:rPr>
        <w:t>13</w:t>
      </w:r>
      <w:r w:rsidRPr="007A6D3A">
        <w:rPr>
          <w:rFonts w:ascii="Times New Roman" w:hAnsi="Times New Roman" w:cs="Times New Roman"/>
          <w:color w:val="000000" w:themeColor="text1"/>
          <w:sz w:val="24"/>
          <w:szCs w:val="24"/>
        </w:rPr>
        <w:t xml:space="preserve">C NMR and </w:t>
      </w:r>
      <w:r w:rsidR="00F152CA" w:rsidRPr="007A6D3A">
        <w:rPr>
          <w:rFonts w:ascii="Times New Roman" w:hAnsi="Times New Roman" w:cs="Times New Roman"/>
          <w:color w:val="000000" w:themeColor="text1"/>
          <w:sz w:val="24"/>
          <w:szCs w:val="24"/>
        </w:rPr>
        <w:t xml:space="preserve">Mass spectra </w:t>
      </w:r>
      <w:r w:rsidRPr="007A6D3A">
        <w:rPr>
          <w:rFonts w:ascii="Times New Roman" w:hAnsi="Times New Roman" w:cs="Times New Roman"/>
          <w:color w:val="000000" w:themeColor="text1"/>
          <w:sz w:val="24"/>
          <w:szCs w:val="24"/>
        </w:rPr>
        <w:t>of</w:t>
      </w:r>
      <w:r w:rsidR="007A6D3A" w:rsidRPr="007A6D3A">
        <w:rPr>
          <w:rFonts w:ascii="Times New Roman" w:hAnsi="Times New Roman" w:cs="Times New Roman"/>
          <w:color w:val="000000" w:themeColor="text1"/>
          <w:sz w:val="24"/>
          <w:szCs w:val="24"/>
        </w:rPr>
        <w:t xml:space="preserve"> 2-(ferrocenyl)benzo[d]thiazole</w:t>
      </w:r>
      <w:r w:rsidR="009A1088" w:rsidRPr="007A6D3A">
        <w:rPr>
          <w:rFonts w:ascii="Times New Roman" w:hAnsi="Times New Roman" w:cs="Times New Roman"/>
          <w:color w:val="000000" w:themeColor="text1"/>
          <w:sz w:val="24"/>
          <w:szCs w:val="24"/>
        </w:rPr>
        <w:t xml:space="preserve"> </w:t>
      </w:r>
      <w:r w:rsidRPr="007A6D3A">
        <w:rPr>
          <w:rFonts w:ascii="Times New Roman" w:hAnsi="Times New Roman" w:cs="Times New Roman"/>
          <w:b/>
          <w:bCs/>
          <w:color w:val="000000" w:themeColor="text1"/>
          <w:sz w:val="24"/>
          <w:szCs w:val="24"/>
        </w:rPr>
        <w:t>6o)</w:t>
      </w:r>
    </w:p>
    <w:p w14:paraId="7F993794" w14:textId="13C5BF62" w:rsidR="00DC00BE" w:rsidRDefault="00DC00BE" w:rsidP="007359C3">
      <w:pPr>
        <w:tabs>
          <w:tab w:val="left" w:pos="324"/>
          <w:tab w:val="left" w:pos="468"/>
        </w:tabs>
        <w:ind w:right="95"/>
        <w:rPr>
          <w:rFonts w:ascii="Times New Roman" w:hAnsi="Times New Roman" w:cs="Times New Roman"/>
          <w:sz w:val="24"/>
          <w:szCs w:val="24"/>
        </w:rPr>
      </w:pPr>
    </w:p>
    <w:p w14:paraId="2B88CA90" w14:textId="44C6877F"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F48DDD8" wp14:editId="0A670EAB">
            <wp:extent cx="5731510" cy="3840480"/>
            <wp:effectExtent l="0" t="0" r="2540" b="7620"/>
            <wp:docPr id="139805415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54159" name="Picture 139805415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1510" cy="3840480"/>
                    </a:xfrm>
                    <a:prstGeom prst="rect">
                      <a:avLst/>
                    </a:prstGeom>
                  </pic:spPr>
                </pic:pic>
              </a:graphicData>
            </a:graphic>
          </wp:inline>
        </w:drawing>
      </w:r>
    </w:p>
    <w:p w14:paraId="0DEAEE34" w14:textId="77777777" w:rsidR="00DC00BE" w:rsidRDefault="00DC00BE" w:rsidP="007359C3">
      <w:pPr>
        <w:tabs>
          <w:tab w:val="left" w:pos="324"/>
          <w:tab w:val="left" w:pos="468"/>
        </w:tabs>
        <w:ind w:right="95"/>
        <w:rPr>
          <w:rFonts w:ascii="Times New Roman" w:hAnsi="Times New Roman" w:cs="Times New Roman"/>
          <w:sz w:val="24"/>
          <w:szCs w:val="24"/>
        </w:rPr>
      </w:pPr>
    </w:p>
    <w:p w14:paraId="700F0D6D" w14:textId="19631117"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935528" wp14:editId="2F55D206">
            <wp:extent cx="6035040" cy="3817620"/>
            <wp:effectExtent l="0" t="0" r="3810" b="0"/>
            <wp:docPr id="102778695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86956" name="Picture 1027786956"/>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035040" cy="3817620"/>
                    </a:xfrm>
                    <a:prstGeom prst="rect">
                      <a:avLst/>
                    </a:prstGeom>
                  </pic:spPr>
                </pic:pic>
              </a:graphicData>
            </a:graphic>
          </wp:inline>
        </w:drawing>
      </w:r>
    </w:p>
    <w:p w14:paraId="45597DCE" w14:textId="77777777" w:rsidR="00DC00BE" w:rsidRDefault="00DC00BE" w:rsidP="00DC00BE">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31</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2-(thiophen-2-yl)benzo[d]thiazole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p)</w:t>
      </w:r>
    </w:p>
    <w:p w14:paraId="2DC7381C" w14:textId="6055CB99"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67099D4" wp14:editId="4369079C">
            <wp:extent cx="5731510" cy="4038600"/>
            <wp:effectExtent l="0" t="0" r="2540" b="0"/>
            <wp:docPr id="150610021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00219" name="Picture 1506100219"/>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1510" cy="4038600"/>
                    </a:xfrm>
                    <a:prstGeom prst="rect">
                      <a:avLst/>
                    </a:prstGeom>
                  </pic:spPr>
                </pic:pic>
              </a:graphicData>
            </a:graphic>
          </wp:inline>
        </w:drawing>
      </w:r>
    </w:p>
    <w:p w14:paraId="3A351C64" w14:textId="77777777" w:rsidR="00DC00BE" w:rsidRDefault="00DC00BE" w:rsidP="007359C3">
      <w:pPr>
        <w:tabs>
          <w:tab w:val="left" w:pos="324"/>
          <w:tab w:val="left" w:pos="468"/>
        </w:tabs>
        <w:ind w:right="95"/>
        <w:rPr>
          <w:rFonts w:ascii="Times New Roman" w:hAnsi="Times New Roman" w:cs="Times New Roman"/>
          <w:sz w:val="24"/>
          <w:szCs w:val="24"/>
        </w:rPr>
      </w:pPr>
    </w:p>
    <w:p w14:paraId="4A06C9B8" w14:textId="1363038F" w:rsidR="00312353" w:rsidRDefault="00312353" w:rsidP="00312353">
      <w:pPr>
        <w:tabs>
          <w:tab w:val="left" w:pos="324"/>
          <w:tab w:val="left" w:pos="468"/>
        </w:tabs>
        <w:ind w:left="-142"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8C30C8" wp14:editId="234F8F8A">
            <wp:extent cx="5913120" cy="3909060"/>
            <wp:effectExtent l="0" t="0" r="0" b="0"/>
            <wp:docPr id="2442097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09774" name="Picture 24420977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13120" cy="3909060"/>
                    </a:xfrm>
                    <a:prstGeom prst="rect">
                      <a:avLst/>
                    </a:prstGeom>
                  </pic:spPr>
                </pic:pic>
              </a:graphicData>
            </a:graphic>
          </wp:inline>
        </w:drawing>
      </w:r>
    </w:p>
    <w:p w14:paraId="5895E878" w14:textId="5444F294" w:rsidR="00DC00BE" w:rsidRDefault="00DC00BE" w:rsidP="00DC00BE">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32</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312353">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2-(thiophen-2-yl)benzo[d]thiazole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p)</w:t>
      </w:r>
    </w:p>
    <w:p w14:paraId="7F60093D" w14:textId="0066CDEE"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2F6C243" wp14:editId="74A34193">
            <wp:extent cx="5731510" cy="3878580"/>
            <wp:effectExtent l="0" t="0" r="2540" b="7620"/>
            <wp:docPr id="164474953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49539" name="Picture 1644749539"/>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1510" cy="3878580"/>
                    </a:xfrm>
                    <a:prstGeom prst="rect">
                      <a:avLst/>
                    </a:prstGeom>
                  </pic:spPr>
                </pic:pic>
              </a:graphicData>
            </a:graphic>
          </wp:inline>
        </w:drawing>
      </w:r>
    </w:p>
    <w:p w14:paraId="30627BA2" w14:textId="77777777" w:rsidR="00DC00BE" w:rsidRDefault="00DC00BE" w:rsidP="007359C3">
      <w:pPr>
        <w:tabs>
          <w:tab w:val="left" w:pos="324"/>
          <w:tab w:val="left" w:pos="468"/>
        </w:tabs>
        <w:ind w:right="95"/>
        <w:rPr>
          <w:rFonts w:ascii="Times New Roman" w:hAnsi="Times New Roman" w:cs="Times New Roman"/>
          <w:sz w:val="24"/>
          <w:szCs w:val="24"/>
        </w:rPr>
      </w:pPr>
    </w:p>
    <w:p w14:paraId="6FCDBEC2" w14:textId="249BA309"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CA5DC0" wp14:editId="66CD7F8D">
            <wp:extent cx="5608320" cy="3985260"/>
            <wp:effectExtent l="0" t="0" r="0" b="0"/>
            <wp:docPr id="14305154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1547" name="Picture 14305154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608320" cy="3985260"/>
                    </a:xfrm>
                    <a:prstGeom prst="rect">
                      <a:avLst/>
                    </a:prstGeom>
                  </pic:spPr>
                </pic:pic>
              </a:graphicData>
            </a:graphic>
          </wp:inline>
        </w:drawing>
      </w:r>
    </w:p>
    <w:p w14:paraId="3C165FCF" w14:textId="77777777" w:rsidR="00DC00BE" w:rsidRDefault="00DC00BE" w:rsidP="00DC00BE">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33</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C5A94">
        <w:rPr>
          <w:rFonts w:ascii="Times New Roman" w:hAnsi="Times New Roman" w:cs="Times New Roman"/>
          <w:color w:val="000000" w:themeColor="text1"/>
          <w:sz w:val="24"/>
          <w:szCs w:val="24"/>
        </w:rPr>
        <w:t xml:space="preserve">(E)-2-styrylbenzo[d]thiazole </w:t>
      </w:r>
      <w:r w:rsidRPr="007C5A94">
        <w:rPr>
          <w:rFonts w:ascii="Times New Roman" w:hAnsi="Times New Roman" w:cs="Times New Roman"/>
          <w:b/>
          <w:bCs/>
          <w:color w:val="000000" w:themeColor="text1"/>
          <w:sz w:val="24"/>
          <w:szCs w:val="24"/>
        </w:rPr>
        <w:t>(6q)</w:t>
      </w:r>
    </w:p>
    <w:p w14:paraId="15813B04" w14:textId="77777777" w:rsidR="00DC00BE" w:rsidRDefault="00DC00BE" w:rsidP="007359C3">
      <w:pPr>
        <w:tabs>
          <w:tab w:val="left" w:pos="324"/>
          <w:tab w:val="left" w:pos="468"/>
        </w:tabs>
        <w:ind w:right="95"/>
        <w:rPr>
          <w:rFonts w:ascii="Times New Roman" w:hAnsi="Times New Roman" w:cs="Times New Roman"/>
          <w:sz w:val="24"/>
          <w:szCs w:val="24"/>
        </w:rPr>
      </w:pPr>
    </w:p>
    <w:p w14:paraId="39A9DB05" w14:textId="0668403E" w:rsidR="00DC00BE" w:rsidRDefault="00DC00B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8752F50" wp14:editId="09E6656B">
            <wp:extent cx="5731510" cy="3931920"/>
            <wp:effectExtent l="0" t="0" r="2540" b="0"/>
            <wp:docPr id="117588022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80223" name="Picture 1175880223"/>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1510" cy="3931920"/>
                    </a:xfrm>
                    <a:prstGeom prst="rect">
                      <a:avLst/>
                    </a:prstGeom>
                  </pic:spPr>
                </pic:pic>
              </a:graphicData>
            </a:graphic>
          </wp:inline>
        </w:drawing>
      </w:r>
    </w:p>
    <w:p w14:paraId="372E584A" w14:textId="7DAC346A" w:rsidR="00DC00BE" w:rsidRDefault="007A6D3A"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63B4CD" wp14:editId="170598A0">
            <wp:extent cx="5655310" cy="3970020"/>
            <wp:effectExtent l="0" t="0" r="2540" b="0"/>
            <wp:docPr id="1265753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53398" name="Picture 1265753398"/>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55310" cy="3970020"/>
                    </a:xfrm>
                    <a:prstGeom prst="rect">
                      <a:avLst/>
                    </a:prstGeom>
                  </pic:spPr>
                </pic:pic>
              </a:graphicData>
            </a:graphic>
          </wp:inline>
        </w:drawing>
      </w:r>
    </w:p>
    <w:p w14:paraId="3F5B4E1C" w14:textId="33D5E9E7" w:rsidR="00DC00BE" w:rsidRDefault="00DC00BE" w:rsidP="007A6D3A">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34</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7A6D3A">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7C5A94">
        <w:rPr>
          <w:rFonts w:ascii="Times New Roman" w:hAnsi="Times New Roman" w:cs="Times New Roman"/>
          <w:color w:val="000000" w:themeColor="text1"/>
          <w:sz w:val="24"/>
          <w:szCs w:val="24"/>
        </w:rPr>
        <w:t xml:space="preserve">(E)-2-styrylbenzo[d]thiazole </w:t>
      </w:r>
      <w:r w:rsidRPr="007C5A94">
        <w:rPr>
          <w:rFonts w:ascii="Times New Roman" w:hAnsi="Times New Roman" w:cs="Times New Roman"/>
          <w:b/>
          <w:bCs/>
          <w:color w:val="000000" w:themeColor="text1"/>
          <w:sz w:val="24"/>
          <w:szCs w:val="24"/>
        </w:rPr>
        <w:t>(6q)</w:t>
      </w:r>
    </w:p>
    <w:p w14:paraId="28EC533E" w14:textId="6C81D37E" w:rsidR="00DC00B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B9B73D8" wp14:editId="10DA8C27">
            <wp:extent cx="5731510" cy="3931920"/>
            <wp:effectExtent l="0" t="0" r="2540" b="0"/>
            <wp:docPr id="66423366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33668" name="Picture 664233668"/>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1510" cy="3931920"/>
                    </a:xfrm>
                    <a:prstGeom prst="rect">
                      <a:avLst/>
                    </a:prstGeom>
                  </pic:spPr>
                </pic:pic>
              </a:graphicData>
            </a:graphic>
          </wp:inline>
        </w:drawing>
      </w:r>
    </w:p>
    <w:p w14:paraId="2380F9AC" w14:textId="77777777" w:rsidR="00606E9E" w:rsidRDefault="00606E9E" w:rsidP="007359C3">
      <w:pPr>
        <w:tabs>
          <w:tab w:val="left" w:pos="324"/>
          <w:tab w:val="left" w:pos="468"/>
        </w:tabs>
        <w:ind w:right="95"/>
        <w:rPr>
          <w:rFonts w:ascii="Times New Roman" w:hAnsi="Times New Roman" w:cs="Times New Roman"/>
          <w:sz w:val="24"/>
          <w:szCs w:val="24"/>
        </w:rPr>
      </w:pPr>
    </w:p>
    <w:p w14:paraId="10AF7D36" w14:textId="734294DB" w:rsidR="00606E9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557D2F" wp14:editId="2D723150">
            <wp:extent cx="5731510" cy="4114800"/>
            <wp:effectExtent l="0" t="0" r="2540" b="0"/>
            <wp:docPr id="38892127"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2127" name="Picture 38892127"/>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1510" cy="4114800"/>
                    </a:xfrm>
                    <a:prstGeom prst="rect">
                      <a:avLst/>
                    </a:prstGeom>
                  </pic:spPr>
                </pic:pic>
              </a:graphicData>
            </a:graphic>
          </wp:inline>
        </w:drawing>
      </w:r>
    </w:p>
    <w:p w14:paraId="2FE4471C" w14:textId="77777777" w:rsidR="00606E9E" w:rsidRDefault="00606E9E" w:rsidP="00606E9E">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35</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7B2EB5">
        <w:rPr>
          <w:rFonts w:ascii="Times New Roman" w:hAnsi="Times New Roman" w:cs="Times New Roman"/>
          <w:sz w:val="24"/>
          <w:szCs w:val="24"/>
        </w:rPr>
        <w:t xml:space="preserve">2-(3-nitrophenyl)benzo[d]thiazole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r)</w:t>
      </w:r>
    </w:p>
    <w:p w14:paraId="25EEFDD9" w14:textId="725C677E" w:rsidR="00606E9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FB4CAD" wp14:editId="21C569A2">
            <wp:extent cx="5731510" cy="4069080"/>
            <wp:effectExtent l="0" t="0" r="2540" b="7620"/>
            <wp:docPr id="48212151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21516" name="Picture 482121516"/>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4069080"/>
                    </a:xfrm>
                    <a:prstGeom prst="rect">
                      <a:avLst/>
                    </a:prstGeom>
                  </pic:spPr>
                </pic:pic>
              </a:graphicData>
            </a:graphic>
          </wp:inline>
        </w:drawing>
      </w:r>
    </w:p>
    <w:p w14:paraId="570CFC1B" w14:textId="0D03967A" w:rsidR="00606E9E" w:rsidRDefault="007A6D3A"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B07E84" wp14:editId="31EE1E1A">
            <wp:extent cx="5806440" cy="4023360"/>
            <wp:effectExtent l="0" t="0" r="3810" b="0"/>
            <wp:docPr id="16061780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78048" name="Picture 1606178048"/>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806440" cy="4023360"/>
                    </a:xfrm>
                    <a:prstGeom prst="rect">
                      <a:avLst/>
                    </a:prstGeom>
                  </pic:spPr>
                </pic:pic>
              </a:graphicData>
            </a:graphic>
          </wp:inline>
        </w:drawing>
      </w:r>
    </w:p>
    <w:p w14:paraId="19AF7863" w14:textId="14594998" w:rsidR="00606E9E" w:rsidRDefault="00606E9E" w:rsidP="007A6D3A">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36</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7A6D3A">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7B2EB5">
        <w:rPr>
          <w:rFonts w:ascii="Times New Roman" w:hAnsi="Times New Roman" w:cs="Times New Roman"/>
          <w:sz w:val="24"/>
          <w:szCs w:val="24"/>
        </w:rPr>
        <w:t xml:space="preserve">2-(3-nitrophenyl)benzo[d]thiazole </w:t>
      </w:r>
      <w:r w:rsidRPr="007B2EB5">
        <w:rPr>
          <w:rFonts w:ascii="Times New Roman" w:hAnsi="Times New Roman" w:cs="Times New Roman"/>
          <w:b/>
          <w:bCs/>
          <w:sz w:val="24"/>
          <w:szCs w:val="24"/>
        </w:rPr>
        <w:t>(</w:t>
      </w:r>
      <w:r>
        <w:rPr>
          <w:rFonts w:ascii="Times New Roman" w:hAnsi="Times New Roman" w:cs="Times New Roman"/>
          <w:b/>
          <w:bCs/>
          <w:sz w:val="24"/>
          <w:szCs w:val="24"/>
        </w:rPr>
        <w:t>6</w:t>
      </w:r>
      <w:r w:rsidRPr="007B2EB5">
        <w:rPr>
          <w:rFonts w:ascii="Times New Roman" w:hAnsi="Times New Roman" w:cs="Times New Roman"/>
          <w:b/>
          <w:bCs/>
          <w:sz w:val="24"/>
          <w:szCs w:val="24"/>
        </w:rPr>
        <w:t>r)</w:t>
      </w:r>
    </w:p>
    <w:p w14:paraId="5D73933D" w14:textId="77777777" w:rsidR="00606E9E" w:rsidRDefault="00606E9E" w:rsidP="007359C3">
      <w:pPr>
        <w:tabs>
          <w:tab w:val="left" w:pos="324"/>
          <w:tab w:val="left" w:pos="468"/>
        </w:tabs>
        <w:ind w:right="95"/>
        <w:rPr>
          <w:rFonts w:ascii="Times New Roman" w:hAnsi="Times New Roman" w:cs="Times New Roman"/>
          <w:sz w:val="24"/>
          <w:szCs w:val="24"/>
        </w:rPr>
      </w:pPr>
    </w:p>
    <w:p w14:paraId="47C4180B" w14:textId="1AC0B806" w:rsidR="00606E9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E607B8B" wp14:editId="6C2BFB31">
            <wp:extent cx="5731510" cy="3761740"/>
            <wp:effectExtent l="0" t="0" r="2540" b="0"/>
            <wp:docPr id="54997348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73480" name="Picture 549973480"/>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1510" cy="3761740"/>
                    </a:xfrm>
                    <a:prstGeom prst="rect">
                      <a:avLst/>
                    </a:prstGeom>
                  </pic:spPr>
                </pic:pic>
              </a:graphicData>
            </a:graphic>
          </wp:inline>
        </w:drawing>
      </w:r>
    </w:p>
    <w:p w14:paraId="3FD364C7" w14:textId="77777777" w:rsidR="00606E9E" w:rsidRDefault="00606E9E" w:rsidP="007359C3">
      <w:pPr>
        <w:tabs>
          <w:tab w:val="left" w:pos="324"/>
          <w:tab w:val="left" w:pos="468"/>
        </w:tabs>
        <w:ind w:right="95"/>
        <w:rPr>
          <w:rFonts w:ascii="Times New Roman" w:hAnsi="Times New Roman" w:cs="Times New Roman"/>
          <w:sz w:val="24"/>
          <w:szCs w:val="24"/>
        </w:rPr>
      </w:pPr>
    </w:p>
    <w:p w14:paraId="1A0FFCB5" w14:textId="322C31C0" w:rsidR="00606E9E" w:rsidRDefault="00B65487"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7D7102" wp14:editId="00E5C79B">
            <wp:extent cx="5731510" cy="4168140"/>
            <wp:effectExtent l="0" t="0" r="2540" b="3810"/>
            <wp:docPr id="3980049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04944" name="Picture 39800494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31510" cy="4168140"/>
                    </a:xfrm>
                    <a:prstGeom prst="rect">
                      <a:avLst/>
                    </a:prstGeom>
                  </pic:spPr>
                </pic:pic>
              </a:graphicData>
            </a:graphic>
          </wp:inline>
        </w:drawing>
      </w:r>
    </w:p>
    <w:p w14:paraId="0C2E3CBC" w14:textId="77777777" w:rsidR="00606E9E" w:rsidRDefault="00606E9E" w:rsidP="00606E9E">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37</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D405C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(benzo[d]thiazol-2-yl)phenol </w:t>
      </w:r>
      <w:r w:rsidRPr="00D405C6">
        <w:rPr>
          <w:rFonts w:ascii="Times New Roman" w:hAnsi="Times New Roman" w:cs="Times New Roman"/>
          <w:b/>
          <w:bCs/>
          <w:color w:val="000000" w:themeColor="text1"/>
          <w:sz w:val="24"/>
          <w:szCs w:val="24"/>
        </w:rPr>
        <w:t>(6s)</w:t>
      </w:r>
    </w:p>
    <w:p w14:paraId="3D5B7EB1" w14:textId="77777777" w:rsidR="00606E9E" w:rsidRDefault="00606E9E" w:rsidP="007359C3">
      <w:pPr>
        <w:tabs>
          <w:tab w:val="left" w:pos="324"/>
          <w:tab w:val="left" w:pos="468"/>
        </w:tabs>
        <w:ind w:right="95"/>
        <w:rPr>
          <w:rFonts w:ascii="Times New Roman" w:hAnsi="Times New Roman" w:cs="Times New Roman"/>
          <w:sz w:val="24"/>
          <w:szCs w:val="24"/>
        </w:rPr>
      </w:pPr>
    </w:p>
    <w:p w14:paraId="08DA07FB" w14:textId="1ABE3081" w:rsidR="00606E9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D578980" wp14:editId="03CC34CB">
            <wp:extent cx="5731510" cy="3817620"/>
            <wp:effectExtent l="0" t="0" r="2540" b="0"/>
            <wp:docPr id="208042686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426868" name="Picture 2080426868"/>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31510" cy="3817620"/>
                    </a:xfrm>
                    <a:prstGeom prst="rect">
                      <a:avLst/>
                    </a:prstGeom>
                  </pic:spPr>
                </pic:pic>
              </a:graphicData>
            </a:graphic>
          </wp:inline>
        </w:drawing>
      </w:r>
    </w:p>
    <w:p w14:paraId="7F114301" w14:textId="3B749986" w:rsidR="00606E9E" w:rsidRDefault="007A6D3A"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328984" wp14:editId="5792B31C">
            <wp:extent cx="5791200" cy="4008120"/>
            <wp:effectExtent l="0" t="0" r="0" b="0"/>
            <wp:docPr id="9158691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69176" name="Picture 915869176"/>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91200" cy="4008120"/>
                    </a:xfrm>
                    <a:prstGeom prst="rect">
                      <a:avLst/>
                    </a:prstGeom>
                  </pic:spPr>
                </pic:pic>
              </a:graphicData>
            </a:graphic>
          </wp:inline>
        </w:drawing>
      </w:r>
    </w:p>
    <w:p w14:paraId="646D100D" w14:textId="19C6C314" w:rsidR="00606E9E" w:rsidRDefault="00606E9E" w:rsidP="007A6D3A">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38</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7A6D3A">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D405C6">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(benzo[d]thiazol-2-yl)phenol </w:t>
      </w:r>
      <w:r w:rsidRPr="00D405C6">
        <w:rPr>
          <w:rFonts w:ascii="Times New Roman" w:hAnsi="Times New Roman" w:cs="Times New Roman"/>
          <w:b/>
          <w:bCs/>
          <w:color w:val="000000" w:themeColor="text1"/>
          <w:sz w:val="24"/>
          <w:szCs w:val="24"/>
        </w:rPr>
        <w:t>(6s)</w:t>
      </w:r>
    </w:p>
    <w:p w14:paraId="2A14B5D1" w14:textId="77777777" w:rsidR="00606E9E" w:rsidRDefault="00606E9E" w:rsidP="007359C3">
      <w:pPr>
        <w:tabs>
          <w:tab w:val="left" w:pos="324"/>
          <w:tab w:val="left" w:pos="468"/>
        </w:tabs>
        <w:ind w:right="95"/>
        <w:rPr>
          <w:rFonts w:ascii="Times New Roman" w:hAnsi="Times New Roman" w:cs="Times New Roman"/>
          <w:sz w:val="24"/>
          <w:szCs w:val="24"/>
        </w:rPr>
      </w:pPr>
    </w:p>
    <w:p w14:paraId="6A9C4048" w14:textId="77777777" w:rsidR="00606E9E" w:rsidRDefault="00606E9E" w:rsidP="007359C3">
      <w:pPr>
        <w:tabs>
          <w:tab w:val="left" w:pos="324"/>
          <w:tab w:val="left" w:pos="468"/>
        </w:tabs>
        <w:ind w:right="95"/>
        <w:rPr>
          <w:rFonts w:ascii="Times New Roman" w:hAnsi="Times New Roman" w:cs="Times New Roman"/>
          <w:sz w:val="24"/>
          <w:szCs w:val="24"/>
        </w:rPr>
      </w:pPr>
    </w:p>
    <w:p w14:paraId="46B84A7D" w14:textId="6F3E5839" w:rsidR="00606E9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CB7D4A" wp14:editId="6E73209F">
            <wp:extent cx="5731510" cy="3845560"/>
            <wp:effectExtent l="0" t="0" r="2540" b="2540"/>
            <wp:docPr id="192036630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66305" name="Picture 1920366305"/>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1510" cy="3845560"/>
                    </a:xfrm>
                    <a:prstGeom prst="rect">
                      <a:avLst/>
                    </a:prstGeom>
                  </pic:spPr>
                </pic:pic>
              </a:graphicData>
            </a:graphic>
          </wp:inline>
        </w:drawing>
      </w:r>
    </w:p>
    <w:p w14:paraId="7708D56A" w14:textId="77777777" w:rsidR="00606E9E" w:rsidRDefault="00606E9E" w:rsidP="007359C3">
      <w:pPr>
        <w:tabs>
          <w:tab w:val="left" w:pos="324"/>
          <w:tab w:val="left" w:pos="468"/>
        </w:tabs>
        <w:ind w:right="95"/>
        <w:rPr>
          <w:rFonts w:ascii="Times New Roman" w:hAnsi="Times New Roman" w:cs="Times New Roman"/>
          <w:sz w:val="24"/>
          <w:szCs w:val="24"/>
        </w:rPr>
      </w:pPr>
    </w:p>
    <w:p w14:paraId="20465E33" w14:textId="7EE4025D" w:rsidR="00606E9E" w:rsidRDefault="00D30351"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3B9DB4" wp14:editId="0BD93522">
            <wp:extent cx="5783580" cy="3779520"/>
            <wp:effectExtent l="0" t="0" r="7620" b="0"/>
            <wp:docPr id="19050239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23969" name="Picture 1905023969"/>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83580" cy="3779520"/>
                    </a:xfrm>
                    <a:prstGeom prst="rect">
                      <a:avLst/>
                    </a:prstGeom>
                  </pic:spPr>
                </pic:pic>
              </a:graphicData>
            </a:graphic>
          </wp:inline>
        </w:drawing>
      </w:r>
    </w:p>
    <w:p w14:paraId="0640573C" w14:textId="77777777" w:rsidR="00606E9E" w:rsidRDefault="00606E9E" w:rsidP="00606E9E">
      <w:pPr>
        <w:jc w:val="center"/>
        <w:rPr>
          <w:rFonts w:ascii="Times New Roman" w:hAnsi="Times New Roman" w:cs="Times New Roman"/>
          <w:b/>
          <w:bCs/>
          <w:color w:val="000000" w:themeColor="text1"/>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39</w:t>
      </w:r>
      <w:r w:rsidRPr="006D5B60">
        <w:rPr>
          <w:rFonts w:ascii="Times New Roman" w:hAnsi="Times New Roman" w:cs="Times New Roman"/>
          <w:b/>
          <w:bCs/>
          <w:sz w:val="24"/>
          <w:szCs w:val="24"/>
        </w:rPr>
        <w:t>:</w:t>
      </w:r>
      <w:r>
        <w:rPr>
          <w:rFonts w:ascii="Times New Roman" w:hAnsi="Times New Roman" w:cs="Times New Roman"/>
          <w:sz w:val="24"/>
          <w:szCs w:val="24"/>
        </w:rPr>
        <w:t xml:space="preserve"> FTIR and </w:t>
      </w:r>
      <w:r w:rsidRPr="00D56604">
        <w:rPr>
          <w:rFonts w:ascii="Times New Roman" w:hAnsi="Times New Roman" w:cs="Times New Roman"/>
          <w:sz w:val="24"/>
          <w:szCs w:val="24"/>
          <w:vertAlign w:val="superscript"/>
        </w:rPr>
        <w:t>1</w:t>
      </w:r>
      <w:r>
        <w:rPr>
          <w:rFonts w:ascii="Times New Roman" w:hAnsi="Times New Roman" w:cs="Times New Roman"/>
          <w:sz w:val="24"/>
          <w:szCs w:val="24"/>
        </w:rPr>
        <w:t xml:space="preserve">H NMR spectra of </w:t>
      </w:r>
      <w:r w:rsidRPr="002749AE">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(4-chlorophenyl)benzo[d]thiazole </w:t>
      </w:r>
      <w:r w:rsidRPr="002749AE">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6</w:t>
      </w:r>
      <w:r w:rsidRPr="002749AE">
        <w:rPr>
          <w:rFonts w:ascii="Times New Roman" w:hAnsi="Times New Roman" w:cs="Times New Roman"/>
          <w:b/>
          <w:bCs/>
          <w:color w:val="000000" w:themeColor="text1"/>
          <w:sz w:val="24"/>
          <w:szCs w:val="24"/>
        </w:rPr>
        <w:t>t)</w:t>
      </w:r>
    </w:p>
    <w:p w14:paraId="723A72B8" w14:textId="77777777" w:rsidR="00606E9E" w:rsidRDefault="00606E9E" w:rsidP="00606E9E">
      <w:pPr>
        <w:jc w:val="center"/>
        <w:rPr>
          <w:rFonts w:ascii="Times New Roman" w:hAnsi="Times New Roman" w:cs="Times New Roman"/>
          <w:b/>
          <w:bCs/>
          <w:color w:val="000000" w:themeColor="text1"/>
          <w:sz w:val="24"/>
          <w:szCs w:val="24"/>
        </w:rPr>
      </w:pPr>
    </w:p>
    <w:p w14:paraId="6218EDA0" w14:textId="77777777" w:rsidR="00606E9E" w:rsidRDefault="00606E9E" w:rsidP="00606E9E">
      <w:pPr>
        <w:jc w:val="center"/>
        <w:rPr>
          <w:rFonts w:ascii="Times New Roman" w:hAnsi="Times New Roman" w:cs="Times New Roman"/>
          <w:sz w:val="24"/>
          <w:szCs w:val="24"/>
        </w:rPr>
      </w:pPr>
    </w:p>
    <w:p w14:paraId="303C8FDB" w14:textId="77FED93D" w:rsidR="00606E9E" w:rsidRDefault="00606E9E" w:rsidP="007359C3">
      <w:pPr>
        <w:tabs>
          <w:tab w:val="left" w:pos="324"/>
          <w:tab w:val="left" w:pos="468"/>
        </w:tabs>
        <w:ind w:right="9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E1026F" wp14:editId="4487AAEC">
            <wp:extent cx="5731510" cy="3855720"/>
            <wp:effectExtent l="0" t="0" r="2540" b="0"/>
            <wp:docPr id="200902753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27534" name="Picture 2009027534"/>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31510" cy="3855720"/>
                    </a:xfrm>
                    <a:prstGeom prst="rect">
                      <a:avLst/>
                    </a:prstGeom>
                  </pic:spPr>
                </pic:pic>
              </a:graphicData>
            </a:graphic>
          </wp:inline>
        </w:drawing>
      </w:r>
    </w:p>
    <w:p w14:paraId="02EF0AF3" w14:textId="6CC111B9" w:rsidR="00606E9E" w:rsidRDefault="007A6D3A" w:rsidP="007A6D3A">
      <w:pPr>
        <w:tabs>
          <w:tab w:val="left" w:pos="324"/>
          <w:tab w:val="left" w:pos="468"/>
        </w:tabs>
        <w:ind w:left="-142" w:right="-25"/>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D1E223" wp14:editId="773F6F03">
            <wp:extent cx="5920740" cy="3962400"/>
            <wp:effectExtent l="0" t="0" r="3810" b="0"/>
            <wp:docPr id="7569011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01187" name="Picture 756901187"/>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20740" cy="3962400"/>
                    </a:xfrm>
                    <a:prstGeom prst="rect">
                      <a:avLst/>
                    </a:prstGeom>
                  </pic:spPr>
                </pic:pic>
              </a:graphicData>
            </a:graphic>
          </wp:inline>
        </w:drawing>
      </w:r>
    </w:p>
    <w:p w14:paraId="49287EBF" w14:textId="2A83EA4D" w:rsidR="00606E9E" w:rsidRDefault="00606E9E" w:rsidP="007A6D3A">
      <w:pPr>
        <w:jc w:val="center"/>
        <w:rPr>
          <w:rFonts w:ascii="Times New Roman" w:hAnsi="Times New Roman" w:cs="Times New Roman"/>
          <w:sz w:val="24"/>
          <w:szCs w:val="24"/>
        </w:rPr>
      </w:pPr>
      <w:r w:rsidRPr="006D5B60">
        <w:rPr>
          <w:rFonts w:ascii="Times New Roman" w:hAnsi="Times New Roman" w:cs="Times New Roman"/>
          <w:b/>
          <w:bCs/>
          <w:sz w:val="24"/>
          <w:szCs w:val="24"/>
        </w:rPr>
        <w:t xml:space="preserve">Figure </w:t>
      </w:r>
      <w:r>
        <w:rPr>
          <w:rFonts w:ascii="Times New Roman" w:hAnsi="Times New Roman" w:cs="Times New Roman"/>
          <w:b/>
          <w:bCs/>
          <w:sz w:val="24"/>
          <w:szCs w:val="24"/>
        </w:rPr>
        <w:t>40</w:t>
      </w:r>
      <w:r w:rsidRPr="006D5B60">
        <w:rPr>
          <w:rFonts w:ascii="Times New Roman" w:hAnsi="Times New Roman" w:cs="Times New Roman"/>
          <w:b/>
          <w:bCs/>
          <w:sz w:val="24"/>
          <w:szCs w:val="24"/>
        </w:rPr>
        <w:t>:</w:t>
      </w:r>
      <w:r>
        <w:rPr>
          <w:rFonts w:ascii="Times New Roman" w:hAnsi="Times New Roman" w:cs="Times New Roman"/>
          <w:sz w:val="24"/>
          <w:szCs w:val="24"/>
        </w:rPr>
        <w:t xml:space="preserve"> </w:t>
      </w:r>
      <w:r w:rsidRPr="006D5B60">
        <w:rPr>
          <w:rFonts w:ascii="Times New Roman" w:hAnsi="Times New Roman" w:cs="Times New Roman"/>
          <w:sz w:val="24"/>
          <w:szCs w:val="24"/>
          <w:vertAlign w:val="superscript"/>
        </w:rPr>
        <w:t>13</w:t>
      </w:r>
      <w:r>
        <w:rPr>
          <w:rFonts w:ascii="Times New Roman" w:hAnsi="Times New Roman" w:cs="Times New Roman"/>
          <w:sz w:val="24"/>
          <w:szCs w:val="24"/>
        </w:rPr>
        <w:t xml:space="preserve">C NMR and </w:t>
      </w:r>
      <w:r w:rsidR="007A6D3A">
        <w:rPr>
          <w:rFonts w:ascii="Times New Roman" w:hAnsi="Times New Roman" w:cs="Times New Roman"/>
          <w:sz w:val="24"/>
          <w:szCs w:val="24"/>
        </w:rPr>
        <w:t xml:space="preserve">Mass spectra </w:t>
      </w:r>
      <w:r>
        <w:rPr>
          <w:rFonts w:ascii="Times New Roman" w:hAnsi="Times New Roman" w:cs="Times New Roman"/>
          <w:sz w:val="24"/>
          <w:szCs w:val="24"/>
        </w:rPr>
        <w:t xml:space="preserve">of </w:t>
      </w:r>
      <w:r w:rsidRPr="002749AE">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(4-chlorophenyl)benzo[d]thiazole </w:t>
      </w:r>
      <w:r w:rsidRPr="002749AE">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6</w:t>
      </w:r>
      <w:r w:rsidRPr="002749AE">
        <w:rPr>
          <w:rFonts w:ascii="Times New Roman" w:hAnsi="Times New Roman" w:cs="Times New Roman"/>
          <w:b/>
          <w:bCs/>
          <w:color w:val="000000" w:themeColor="text1"/>
          <w:sz w:val="24"/>
          <w:szCs w:val="24"/>
        </w:rPr>
        <w:t>t)</w:t>
      </w:r>
    </w:p>
    <w:p w14:paraId="2B2214F5" w14:textId="77777777" w:rsidR="00606E9E" w:rsidRPr="003A7031" w:rsidRDefault="00606E9E" w:rsidP="007359C3">
      <w:pPr>
        <w:tabs>
          <w:tab w:val="left" w:pos="324"/>
          <w:tab w:val="left" w:pos="468"/>
        </w:tabs>
        <w:ind w:right="95"/>
        <w:rPr>
          <w:rFonts w:ascii="Times New Roman" w:hAnsi="Times New Roman" w:cs="Times New Roman"/>
          <w:sz w:val="24"/>
          <w:szCs w:val="24"/>
        </w:rPr>
      </w:pPr>
    </w:p>
    <w:sectPr w:rsidR="00606E9E" w:rsidRPr="003A7031" w:rsidSect="00312353">
      <w:footerReference w:type="default" r:id="rId87"/>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2CA79" w14:textId="77777777" w:rsidR="00244600" w:rsidRDefault="00244600" w:rsidP="00DE0BD5">
      <w:pPr>
        <w:spacing w:after="0" w:line="240" w:lineRule="auto"/>
      </w:pPr>
      <w:r>
        <w:separator/>
      </w:r>
    </w:p>
  </w:endnote>
  <w:endnote w:type="continuationSeparator" w:id="0">
    <w:p w14:paraId="5A09A0F5" w14:textId="77777777" w:rsidR="00244600" w:rsidRDefault="00244600" w:rsidP="00DE0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041313"/>
      <w:docPartObj>
        <w:docPartGallery w:val="Page Numbers (Bottom of Page)"/>
        <w:docPartUnique/>
      </w:docPartObj>
    </w:sdtPr>
    <w:sdtEndPr>
      <w:rPr>
        <w:noProof/>
      </w:rPr>
    </w:sdtEndPr>
    <w:sdtContent>
      <w:p w14:paraId="63A8903E" w14:textId="60CA3B8E" w:rsidR="00DE0BD5" w:rsidRDefault="00DE0B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B53C0B" w14:textId="77777777" w:rsidR="00DE0BD5" w:rsidRDefault="00DE0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DA253" w14:textId="77777777" w:rsidR="00244600" w:rsidRDefault="00244600" w:rsidP="00DE0BD5">
      <w:pPr>
        <w:spacing w:after="0" w:line="240" w:lineRule="auto"/>
      </w:pPr>
      <w:r>
        <w:separator/>
      </w:r>
    </w:p>
  </w:footnote>
  <w:footnote w:type="continuationSeparator" w:id="0">
    <w:p w14:paraId="5C3BA665" w14:textId="77777777" w:rsidR="00244600" w:rsidRDefault="00244600" w:rsidP="00DE0B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031"/>
    <w:rsid w:val="00046CD7"/>
    <w:rsid w:val="00051BF6"/>
    <w:rsid w:val="00081875"/>
    <w:rsid w:val="000B0101"/>
    <w:rsid w:val="000B67ED"/>
    <w:rsid w:val="000F26AE"/>
    <w:rsid w:val="00106B99"/>
    <w:rsid w:val="001322A8"/>
    <w:rsid w:val="001531D9"/>
    <w:rsid w:val="00154793"/>
    <w:rsid w:val="001C745B"/>
    <w:rsid w:val="001E45C8"/>
    <w:rsid w:val="00244600"/>
    <w:rsid w:val="00256D4F"/>
    <w:rsid w:val="00284EDB"/>
    <w:rsid w:val="00312353"/>
    <w:rsid w:val="00316B8F"/>
    <w:rsid w:val="003874D4"/>
    <w:rsid w:val="00396DF5"/>
    <w:rsid w:val="003A2AAF"/>
    <w:rsid w:val="003A3510"/>
    <w:rsid w:val="003A50B8"/>
    <w:rsid w:val="003A7031"/>
    <w:rsid w:val="003C2F62"/>
    <w:rsid w:val="003C6BFB"/>
    <w:rsid w:val="0042216A"/>
    <w:rsid w:val="00435E78"/>
    <w:rsid w:val="00453337"/>
    <w:rsid w:val="00454300"/>
    <w:rsid w:val="0052017E"/>
    <w:rsid w:val="0052229A"/>
    <w:rsid w:val="0053124C"/>
    <w:rsid w:val="00596D3E"/>
    <w:rsid w:val="005D3A2A"/>
    <w:rsid w:val="00606E9E"/>
    <w:rsid w:val="00612A1D"/>
    <w:rsid w:val="00644212"/>
    <w:rsid w:val="0067795F"/>
    <w:rsid w:val="00713C79"/>
    <w:rsid w:val="007359C3"/>
    <w:rsid w:val="00767D52"/>
    <w:rsid w:val="00780E40"/>
    <w:rsid w:val="007A1D20"/>
    <w:rsid w:val="007A6D3A"/>
    <w:rsid w:val="007F0172"/>
    <w:rsid w:val="007F66B5"/>
    <w:rsid w:val="009031A7"/>
    <w:rsid w:val="009161DF"/>
    <w:rsid w:val="00926134"/>
    <w:rsid w:val="00943FE6"/>
    <w:rsid w:val="00967AEA"/>
    <w:rsid w:val="009A1088"/>
    <w:rsid w:val="009B7F13"/>
    <w:rsid w:val="00A273B4"/>
    <w:rsid w:val="00A659F0"/>
    <w:rsid w:val="00A90616"/>
    <w:rsid w:val="00AC3F0A"/>
    <w:rsid w:val="00AE55F3"/>
    <w:rsid w:val="00AF0814"/>
    <w:rsid w:val="00B059DC"/>
    <w:rsid w:val="00B5244B"/>
    <w:rsid w:val="00B65487"/>
    <w:rsid w:val="00BC1F37"/>
    <w:rsid w:val="00BC6CB2"/>
    <w:rsid w:val="00BE122D"/>
    <w:rsid w:val="00C14792"/>
    <w:rsid w:val="00C34185"/>
    <w:rsid w:val="00CA231D"/>
    <w:rsid w:val="00CD1320"/>
    <w:rsid w:val="00CE5FB3"/>
    <w:rsid w:val="00CF641E"/>
    <w:rsid w:val="00D30351"/>
    <w:rsid w:val="00D6495E"/>
    <w:rsid w:val="00D90467"/>
    <w:rsid w:val="00DC00BE"/>
    <w:rsid w:val="00DE0BD5"/>
    <w:rsid w:val="00E726DF"/>
    <w:rsid w:val="00E73166"/>
    <w:rsid w:val="00EC4ABE"/>
    <w:rsid w:val="00F152CA"/>
    <w:rsid w:val="00FB4D19"/>
    <w:rsid w:val="00FF44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34F3"/>
  <w15:chartTrackingRefBased/>
  <w15:docId w15:val="{A1C02705-37DA-4F04-AB21-48858BFE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031"/>
  </w:style>
  <w:style w:type="paragraph" w:styleId="Heading1">
    <w:name w:val="heading 1"/>
    <w:basedOn w:val="Normal"/>
    <w:next w:val="Normal"/>
    <w:link w:val="Heading1Char"/>
    <w:uiPriority w:val="9"/>
    <w:qFormat/>
    <w:rsid w:val="003A70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70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70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70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70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7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0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70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70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70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70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7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031"/>
    <w:rPr>
      <w:rFonts w:eastAsiaTheme="majorEastAsia" w:cstheme="majorBidi"/>
      <w:color w:val="272727" w:themeColor="text1" w:themeTint="D8"/>
    </w:rPr>
  </w:style>
  <w:style w:type="paragraph" w:styleId="Title">
    <w:name w:val="Title"/>
    <w:basedOn w:val="Normal"/>
    <w:next w:val="Normal"/>
    <w:link w:val="TitleChar"/>
    <w:uiPriority w:val="10"/>
    <w:qFormat/>
    <w:rsid w:val="003A7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031"/>
    <w:pPr>
      <w:spacing w:before="160"/>
      <w:jc w:val="center"/>
    </w:pPr>
    <w:rPr>
      <w:i/>
      <w:iCs/>
      <w:color w:val="404040" w:themeColor="text1" w:themeTint="BF"/>
    </w:rPr>
  </w:style>
  <w:style w:type="character" w:customStyle="1" w:styleId="QuoteChar">
    <w:name w:val="Quote Char"/>
    <w:basedOn w:val="DefaultParagraphFont"/>
    <w:link w:val="Quote"/>
    <w:uiPriority w:val="29"/>
    <w:rsid w:val="003A7031"/>
    <w:rPr>
      <w:i/>
      <w:iCs/>
      <w:color w:val="404040" w:themeColor="text1" w:themeTint="BF"/>
    </w:rPr>
  </w:style>
  <w:style w:type="paragraph" w:styleId="ListParagraph">
    <w:name w:val="List Paragraph"/>
    <w:basedOn w:val="Normal"/>
    <w:uiPriority w:val="34"/>
    <w:qFormat/>
    <w:rsid w:val="003A7031"/>
    <w:pPr>
      <w:ind w:left="720"/>
      <w:contextualSpacing/>
    </w:pPr>
  </w:style>
  <w:style w:type="character" w:styleId="IntenseEmphasis">
    <w:name w:val="Intense Emphasis"/>
    <w:basedOn w:val="DefaultParagraphFont"/>
    <w:uiPriority w:val="21"/>
    <w:qFormat/>
    <w:rsid w:val="003A7031"/>
    <w:rPr>
      <w:i/>
      <w:iCs/>
      <w:color w:val="2F5496" w:themeColor="accent1" w:themeShade="BF"/>
    </w:rPr>
  </w:style>
  <w:style w:type="paragraph" w:styleId="IntenseQuote">
    <w:name w:val="Intense Quote"/>
    <w:basedOn w:val="Normal"/>
    <w:next w:val="Normal"/>
    <w:link w:val="IntenseQuoteChar"/>
    <w:uiPriority w:val="30"/>
    <w:qFormat/>
    <w:rsid w:val="003A70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7031"/>
    <w:rPr>
      <w:i/>
      <w:iCs/>
      <w:color w:val="2F5496" w:themeColor="accent1" w:themeShade="BF"/>
    </w:rPr>
  </w:style>
  <w:style w:type="character" w:styleId="IntenseReference">
    <w:name w:val="Intense Reference"/>
    <w:basedOn w:val="DefaultParagraphFont"/>
    <w:uiPriority w:val="32"/>
    <w:qFormat/>
    <w:rsid w:val="003A7031"/>
    <w:rPr>
      <w:b/>
      <w:bCs/>
      <w:smallCaps/>
      <w:color w:val="2F5496" w:themeColor="accent1" w:themeShade="BF"/>
      <w:spacing w:val="5"/>
    </w:rPr>
  </w:style>
  <w:style w:type="paragraph" w:styleId="Header">
    <w:name w:val="header"/>
    <w:basedOn w:val="Normal"/>
    <w:link w:val="HeaderChar"/>
    <w:uiPriority w:val="99"/>
    <w:unhideWhenUsed/>
    <w:rsid w:val="003A7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31"/>
  </w:style>
  <w:style w:type="paragraph" w:styleId="Footer">
    <w:name w:val="footer"/>
    <w:basedOn w:val="Normal"/>
    <w:link w:val="FooterChar"/>
    <w:uiPriority w:val="99"/>
    <w:unhideWhenUsed/>
    <w:rsid w:val="003A7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31"/>
  </w:style>
  <w:style w:type="table" w:styleId="TableGrid">
    <w:name w:val="Table Grid"/>
    <w:basedOn w:val="TableNormal"/>
    <w:uiPriority w:val="39"/>
    <w:rsid w:val="003A7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13C79"/>
    <w:pPr>
      <w:widowControl w:val="0"/>
      <w:autoSpaceDE w:val="0"/>
      <w:autoSpaceDN w:val="0"/>
      <w:spacing w:after="0" w:line="240" w:lineRule="auto"/>
    </w:pPr>
    <w:rPr>
      <w:rFonts w:ascii="Times New Roman" w:eastAsia="Times New Roman" w:hAnsi="Times New Roman" w:cs="Times New Roman"/>
      <w:kern w:val="0"/>
      <w:sz w:val="20"/>
      <w:szCs w:val="20"/>
      <w:lang w:val="en-US" w:bidi="en-US"/>
      <w14:ligatures w14:val="none"/>
    </w:rPr>
  </w:style>
  <w:style w:type="character" w:customStyle="1" w:styleId="BodyTextChar">
    <w:name w:val="Body Text Char"/>
    <w:basedOn w:val="DefaultParagraphFont"/>
    <w:link w:val="BodyText"/>
    <w:uiPriority w:val="1"/>
    <w:rsid w:val="00713C79"/>
    <w:rPr>
      <w:rFonts w:ascii="Times New Roman" w:eastAsia="Times New Roman" w:hAnsi="Times New Roman" w:cs="Times New Roman"/>
      <w:kern w:val="0"/>
      <w:sz w:val="20"/>
      <w:szCs w:val="20"/>
      <w:lang w:val="en-US" w:bidi="en-US"/>
      <w14:ligatures w14:val="none"/>
    </w:rPr>
  </w:style>
  <w:style w:type="character" w:styleId="Hyperlink">
    <w:name w:val="Hyperlink"/>
    <w:basedOn w:val="DefaultParagraphFont"/>
    <w:uiPriority w:val="99"/>
    <w:unhideWhenUsed/>
    <w:rsid w:val="007A1D20"/>
    <w:rPr>
      <w:color w:val="0563C1" w:themeColor="hyperlink"/>
      <w:u w:val="single"/>
    </w:rPr>
  </w:style>
  <w:style w:type="character" w:styleId="UnresolvedMention">
    <w:name w:val="Unresolved Mention"/>
    <w:basedOn w:val="DefaultParagraphFont"/>
    <w:uiPriority w:val="99"/>
    <w:semiHidden/>
    <w:unhideWhenUsed/>
    <w:rsid w:val="007A1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tiff"/><Relationship Id="rId21" Type="http://schemas.openxmlformats.org/officeDocument/2006/relationships/image" Target="media/image7.tiff"/><Relationship Id="rId42" Type="http://schemas.openxmlformats.org/officeDocument/2006/relationships/image" Target="media/image28.tiff"/><Relationship Id="rId47" Type="http://schemas.openxmlformats.org/officeDocument/2006/relationships/image" Target="media/image33.tiff"/><Relationship Id="rId63" Type="http://schemas.openxmlformats.org/officeDocument/2006/relationships/image" Target="media/image49.tiff"/><Relationship Id="rId68" Type="http://schemas.openxmlformats.org/officeDocument/2006/relationships/image" Target="media/image54.tiff"/><Relationship Id="rId84" Type="http://schemas.openxmlformats.org/officeDocument/2006/relationships/image" Target="media/image70.tiff"/><Relationship Id="rId89" Type="http://schemas.openxmlformats.org/officeDocument/2006/relationships/theme" Target="theme/theme1.xml"/><Relationship Id="rId16" Type="http://schemas.openxmlformats.org/officeDocument/2006/relationships/image" Target="media/image2.tiff"/><Relationship Id="rId11" Type="http://schemas.openxmlformats.org/officeDocument/2006/relationships/hyperlink" Target="mailto:satpute.trupti@gmail.com" TargetMode="External"/><Relationship Id="rId32" Type="http://schemas.openxmlformats.org/officeDocument/2006/relationships/image" Target="media/image18.tiff"/><Relationship Id="rId37" Type="http://schemas.openxmlformats.org/officeDocument/2006/relationships/image" Target="media/image23.tiff"/><Relationship Id="rId53" Type="http://schemas.openxmlformats.org/officeDocument/2006/relationships/image" Target="media/image39.tiff"/><Relationship Id="rId58" Type="http://schemas.openxmlformats.org/officeDocument/2006/relationships/image" Target="media/image44.tiff"/><Relationship Id="rId74" Type="http://schemas.openxmlformats.org/officeDocument/2006/relationships/image" Target="media/image60.tiff"/><Relationship Id="rId79" Type="http://schemas.openxmlformats.org/officeDocument/2006/relationships/image" Target="media/image65.tiff"/><Relationship Id="rId5" Type="http://schemas.openxmlformats.org/officeDocument/2006/relationships/endnotes" Target="endnotes.xml"/><Relationship Id="rId14" Type="http://schemas.openxmlformats.org/officeDocument/2006/relationships/hyperlink" Target="mailto:bansode.prakash4@gmail.com" TargetMode="External"/><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tiff"/><Relationship Id="rId43" Type="http://schemas.openxmlformats.org/officeDocument/2006/relationships/image" Target="media/image29.tiff"/><Relationship Id="rId48" Type="http://schemas.openxmlformats.org/officeDocument/2006/relationships/image" Target="media/image34.tiff"/><Relationship Id="rId56" Type="http://schemas.openxmlformats.org/officeDocument/2006/relationships/image" Target="media/image42.tiff"/><Relationship Id="rId64" Type="http://schemas.openxmlformats.org/officeDocument/2006/relationships/image" Target="media/image50.tiff"/><Relationship Id="rId69" Type="http://schemas.openxmlformats.org/officeDocument/2006/relationships/image" Target="media/image55.tiff"/><Relationship Id="rId77" Type="http://schemas.openxmlformats.org/officeDocument/2006/relationships/image" Target="media/image63.tiff"/><Relationship Id="rId8" Type="http://schemas.openxmlformats.org/officeDocument/2006/relationships/hyperlink" Target="mailto:umranikarpranali29@gmail.com" TargetMode="External"/><Relationship Id="rId51" Type="http://schemas.openxmlformats.org/officeDocument/2006/relationships/image" Target="media/image37.tiff"/><Relationship Id="rId72" Type="http://schemas.openxmlformats.org/officeDocument/2006/relationships/image" Target="media/image58.tiff"/><Relationship Id="rId80" Type="http://schemas.openxmlformats.org/officeDocument/2006/relationships/image" Target="media/image66.tiff"/><Relationship Id="rId85" Type="http://schemas.openxmlformats.org/officeDocument/2006/relationships/image" Target="media/image71.tiff"/><Relationship Id="rId3" Type="http://schemas.openxmlformats.org/officeDocument/2006/relationships/webSettings" Target="webSettings.xml"/><Relationship Id="rId12" Type="http://schemas.openxmlformats.org/officeDocument/2006/relationships/hyperlink" Target="mailto:pbd_biochem@unishivaji.ac.in" TargetMode="External"/><Relationship Id="rId17" Type="http://schemas.openxmlformats.org/officeDocument/2006/relationships/image" Target="media/image3.tiff"/><Relationship Id="rId25" Type="http://schemas.openxmlformats.org/officeDocument/2006/relationships/image" Target="media/image11.tiff"/><Relationship Id="rId33" Type="http://schemas.openxmlformats.org/officeDocument/2006/relationships/image" Target="media/image19.tiff"/><Relationship Id="rId38" Type="http://schemas.openxmlformats.org/officeDocument/2006/relationships/image" Target="media/image24.tiff"/><Relationship Id="rId46" Type="http://schemas.openxmlformats.org/officeDocument/2006/relationships/image" Target="media/image32.tiff"/><Relationship Id="rId59" Type="http://schemas.openxmlformats.org/officeDocument/2006/relationships/image" Target="media/image45.tiff"/><Relationship Id="rId67" Type="http://schemas.openxmlformats.org/officeDocument/2006/relationships/image" Target="media/image53.tiff"/><Relationship Id="rId20" Type="http://schemas.openxmlformats.org/officeDocument/2006/relationships/image" Target="media/image6.tiff"/><Relationship Id="rId41" Type="http://schemas.openxmlformats.org/officeDocument/2006/relationships/image" Target="media/image27.tiff"/><Relationship Id="rId54" Type="http://schemas.openxmlformats.org/officeDocument/2006/relationships/image" Target="media/image40.tiff"/><Relationship Id="rId62" Type="http://schemas.openxmlformats.org/officeDocument/2006/relationships/image" Target="media/image48.tiff"/><Relationship Id="rId70" Type="http://schemas.openxmlformats.org/officeDocument/2006/relationships/image" Target="media/image56.tiff"/><Relationship Id="rId75" Type="http://schemas.openxmlformats.org/officeDocument/2006/relationships/image" Target="media/image61.tiff"/><Relationship Id="rId83" Type="http://schemas.openxmlformats.org/officeDocument/2006/relationships/image" Target="media/image69.tiff"/><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bansode.prakash4@gmail.com" TargetMode="External"/><Relationship Id="rId15" Type="http://schemas.openxmlformats.org/officeDocument/2006/relationships/image" Target="media/image1.tiff"/><Relationship Id="rId23" Type="http://schemas.openxmlformats.org/officeDocument/2006/relationships/image" Target="media/image9.tiff"/><Relationship Id="rId28" Type="http://schemas.openxmlformats.org/officeDocument/2006/relationships/image" Target="media/image14.tiff"/><Relationship Id="rId36" Type="http://schemas.openxmlformats.org/officeDocument/2006/relationships/image" Target="media/image22.tiff"/><Relationship Id="rId49" Type="http://schemas.openxmlformats.org/officeDocument/2006/relationships/image" Target="media/image35.tiff"/><Relationship Id="rId57" Type="http://schemas.openxmlformats.org/officeDocument/2006/relationships/image" Target="media/image43.tiff"/><Relationship Id="rId10" Type="http://schemas.openxmlformats.org/officeDocument/2006/relationships/hyperlink" Target="mailto:nishak1809@gmail.com" TargetMode="External"/><Relationship Id="rId31" Type="http://schemas.openxmlformats.org/officeDocument/2006/relationships/image" Target="media/image17.tiff"/><Relationship Id="rId44" Type="http://schemas.openxmlformats.org/officeDocument/2006/relationships/image" Target="media/image30.tiff"/><Relationship Id="rId52" Type="http://schemas.openxmlformats.org/officeDocument/2006/relationships/image" Target="media/image38.tiff"/><Relationship Id="rId60" Type="http://schemas.openxmlformats.org/officeDocument/2006/relationships/image" Target="media/image46.tiff"/><Relationship Id="rId65" Type="http://schemas.openxmlformats.org/officeDocument/2006/relationships/image" Target="media/image51.tiff"/><Relationship Id="rId73" Type="http://schemas.openxmlformats.org/officeDocument/2006/relationships/image" Target="media/image59.tiff"/><Relationship Id="rId78" Type="http://schemas.openxmlformats.org/officeDocument/2006/relationships/image" Target="media/image64.tiff"/><Relationship Id="rId81" Type="http://schemas.openxmlformats.org/officeDocument/2006/relationships/image" Target="media/image67.tiff"/><Relationship Id="rId86" Type="http://schemas.openxmlformats.org/officeDocument/2006/relationships/image" Target="media/image72.tiff"/><Relationship Id="rId4" Type="http://schemas.openxmlformats.org/officeDocument/2006/relationships/footnotes" Target="footnotes.xml"/><Relationship Id="rId9" Type="http://schemas.openxmlformats.org/officeDocument/2006/relationships/hyperlink" Target="mailto:drugdesign1@gmail.com" TargetMode="External"/><Relationship Id="rId13" Type="http://schemas.openxmlformats.org/officeDocument/2006/relationships/hyperlink" Target="mailto:gsr_chem@unishivaji.ac.in" TargetMode="External"/><Relationship Id="rId18" Type="http://schemas.openxmlformats.org/officeDocument/2006/relationships/image" Target="media/image4.tiff"/><Relationship Id="rId39" Type="http://schemas.openxmlformats.org/officeDocument/2006/relationships/image" Target="media/image25.tiff"/><Relationship Id="rId34" Type="http://schemas.openxmlformats.org/officeDocument/2006/relationships/image" Target="media/image20.tiff"/><Relationship Id="rId50" Type="http://schemas.openxmlformats.org/officeDocument/2006/relationships/image" Target="media/image36.tiff"/><Relationship Id="rId55" Type="http://schemas.openxmlformats.org/officeDocument/2006/relationships/image" Target="media/image41.tiff"/><Relationship Id="rId76" Type="http://schemas.openxmlformats.org/officeDocument/2006/relationships/image" Target="media/image62.tiff"/><Relationship Id="rId7" Type="http://schemas.openxmlformats.org/officeDocument/2006/relationships/hyperlink" Target="mailto:revatigote10@gmail.com" TargetMode="External"/><Relationship Id="rId71" Type="http://schemas.openxmlformats.org/officeDocument/2006/relationships/image" Target="media/image57.tiff"/><Relationship Id="rId2" Type="http://schemas.openxmlformats.org/officeDocument/2006/relationships/settings" Target="settings.xml"/><Relationship Id="rId29" Type="http://schemas.openxmlformats.org/officeDocument/2006/relationships/image" Target="media/image15.tiff"/><Relationship Id="rId24" Type="http://schemas.openxmlformats.org/officeDocument/2006/relationships/image" Target="media/image10.tiff"/><Relationship Id="rId40" Type="http://schemas.openxmlformats.org/officeDocument/2006/relationships/image" Target="media/image26.tiff"/><Relationship Id="rId45" Type="http://schemas.openxmlformats.org/officeDocument/2006/relationships/image" Target="media/image31.tiff"/><Relationship Id="rId66" Type="http://schemas.openxmlformats.org/officeDocument/2006/relationships/image" Target="media/image52.tiff"/><Relationship Id="rId87" Type="http://schemas.openxmlformats.org/officeDocument/2006/relationships/footer" Target="footer1.xml"/><Relationship Id="rId61" Type="http://schemas.openxmlformats.org/officeDocument/2006/relationships/image" Target="media/image47.tiff"/><Relationship Id="rId82" Type="http://schemas.openxmlformats.org/officeDocument/2006/relationships/image" Target="media/image68.tiff"/><Relationship Id="rId1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58</Pages>
  <Words>4628</Words>
  <Characters>26386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Revati Gote</dc:creator>
  <cp:keywords/>
  <dc:description/>
  <cp:lastModifiedBy>Revati Gote</cp:lastModifiedBy>
  <cp:revision>25</cp:revision>
  <dcterms:created xsi:type="dcterms:W3CDTF">2026-07-18T15:52:00Z</dcterms:created>
  <dcterms:modified xsi:type="dcterms:W3CDTF">2026-09-07T05:45:00Z</dcterms:modified>
</cp:coreProperties>
</file>