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4EC1F" w14:textId="77777777" w:rsidR="00AE7C29" w:rsidRDefault="00000000">
      <w:pPr>
        <w:spacing w:after="160"/>
      </w:pPr>
      <w:r>
        <w:rPr>
          <w:b/>
          <w:bCs/>
          <w:sz w:val="24"/>
          <w:szCs w:val="24"/>
        </w:rPr>
        <w:t>Supplementary Information for:</w:t>
      </w:r>
    </w:p>
    <w:p w14:paraId="011358ED" w14:textId="77777777" w:rsidR="00AE7C29" w:rsidRDefault="00000000">
      <w:pPr>
        <w:spacing w:after="160"/>
      </w:pPr>
      <w:r>
        <w:rPr>
          <w:b/>
          <w:bCs/>
          <w:sz w:val="28"/>
          <w:szCs w:val="28"/>
        </w:rPr>
        <w:t>Water repellency effects on the pore structure of wetland soils</w:t>
      </w:r>
    </w:p>
    <w:p w14:paraId="5E4732A5" w14:textId="77777777" w:rsidR="00AE7C29" w:rsidRDefault="00000000">
      <w:pPr>
        <w:spacing w:after="400"/>
      </w:pPr>
      <w:r>
        <w:t>Ivelic-Sáez, J.; Dec, D.; Dörner, J.; Matus, F.; Peth, S.; Hallett, P.; Woche, S.K.; Sperhake, F.; Dultz, S.; Horn, R.; Valle, S.; Arumí, J.L.; Valenzuela, J.; Guerra, M.</w:t>
      </w:r>
    </w:p>
    <w:p w14:paraId="6C6EC6C5" w14:textId="77777777" w:rsidR="00F11775" w:rsidRDefault="00000000">
      <w:pPr>
        <w:spacing w:after="300"/>
      </w:pPr>
      <w:r>
        <w:rPr>
          <w:b/>
          <w:bCs/>
          <w:sz w:val="28"/>
          <w:szCs w:val="28"/>
        </w:rPr>
        <w:t>Supplementary material</w:t>
      </w:r>
    </w:p>
    <w:p w14:paraId="70CC6F45" w14:textId="1680811B" w:rsidR="00F11775" w:rsidRDefault="00000000">
      <w:pPr>
        <w:spacing w:after="160" w:line="300" w:lineRule="auto"/>
        <w:jc w:val="both"/>
      </w:pPr>
      <w:r>
        <w:rPr>
          <w:b/>
          <w:bCs/>
          <w:sz w:val="22"/>
          <w:szCs w:val="22"/>
        </w:rPr>
        <w:t xml:space="preserve">S1. </w:t>
      </w:r>
      <w:r>
        <w:rPr>
          <w:sz w:val="22"/>
          <w:szCs w:val="22"/>
        </w:rPr>
        <w:t xml:space="preserve">Basic physicochemical properties of the studied wetland soils by site and depth (topsoil, 0-5 cm; subsoil, ~70 cm), including the variables used in the regressions and multivariate analyses. EC: electrical conductivity (1:5 soil:water extract); CEC: cation exchange capacity; TOC: total organic carbon; </w:t>
      </w:r>
      <w:r w:rsidRPr="006E6F44">
        <w:rPr>
          <w:sz w:val="22"/>
          <w:szCs w:val="22"/>
          <w:vertAlign w:val="superscript"/>
        </w:rPr>
        <w:t>15</w:t>
      </w:r>
      <w:r>
        <w:rPr>
          <w:sz w:val="22"/>
          <w:szCs w:val="22"/>
        </w:rPr>
        <w:t xml:space="preserve">N and </w:t>
      </w:r>
      <w:r w:rsidRPr="006E6F44">
        <w:rPr>
          <w:sz w:val="22"/>
          <w:szCs w:val="22"/>
          <w:vertAlign w:val="superscript"/>
        </w:rPr>
        <w:t>13</w:t>
      </w:r>
      <w:r>
        <w:rPr>
          <w:sz w:val="22"/>
          <w:szCs w:val="22"/>
        </w:rPr>
        <w:t xml:space="preserve">C: stable isotope abundance; C:N: carbon-to-nitrogen ratio; BD: bulk density; CHh/COh: ratio of the dominant aliphatic C-H to carbonyl C=O absorption band heights </w:t>
      </w:r>
      <w:r w:rsidR="009D62E6">
        <w:rPr>
          <w:sz w:val="22"/>
          <w:szCs w:val="22"/>
        </w:rPr>
        <w:t xml:space="preserve">measured by </w:t>
      </w:r>
      <w:r>
        <w:rPr>
          <w:sz w:val="22"/>
          <w:szCs w:val="22"/>
        </w:rPr>
        <w:t>ATR-FTIR. n.d.: not determined.</w:t>
      </w:r>
    </w:p>
    <w:p w14:paraId="6DD5A612" w14:textId="0EA60DD7" w:rsidR="00F11775" w:rsidRDefault="00000000">
      <w:pPr>
        <w:spacing w:after="160" w:line="300" w:lineRule="auto"/>
        <w:jc w:val="both"/>
      </w:pPr>
      <w:r>
        <w:rPr>
          <w:b/>
          <w:bCs/>
          <w:sz w:val="22"/>
          <w:szCs w:val="22"/>
        </w:rPr>
        <w:t xml:space="preserve">S2. </w:t>
      </w:r>
      <w:r>
        <w:rPr>
          <w:sz w:val="22"/>
          <w:szCs w:val="22"/>
        </w:rPr>
        <w:t xml:space="preserve">Multiple linear regression of contact angle (CA, degrees) on the </w:t>
      </w:r>
      <w:r w:rsidR="009D62E6">
        <w:rPr>
          <w:sz w:val="22"/>
          <w:szCs w:val="22"/>
        </w:rPr>
        <w:t xml:space="preserve">ratio of </w:t>
      </w:r>
      <w:r>
        <w:rPr>
          <w:sz w:val="22"/>
          <w:szCs w:val="22"/>
        </w:rPr>
        <w:t xml:space="preserve">CHh/COh </w:t>
      </w:r>
      <w:r w:rsidR="00CA29CC">
        <w:rPr>
          <w:sz w:val="22"/>
          <w:szCs w:val="22"/>
        </w:rPr>
        <w:t>absorption band heights</w:t>
      </w:r>
      <w:r>
        <w:rPr>
          <w:sz w:val="22"/>
          <w:szCs w:val="22"/>
        </w:rPr>
        <w:t xml:space="preserve">, total organic carbon (TOC), and clay content (n = 21 site-depth combinations with available </w:t>
      </w:r>
      <w:r w:rsidR="00CA29CC">
        <w:rPr>
          <w:sz w:val="22"/>
          <w:szCs w:val="22"/>
        </w:rPr>
        <w:t xml:space="preserve">data on </w:t>
      </w:r>
      <w:r>
        <w:rPr>
          <w:sz w:val="22"/>
          <w:szCs w:val="22"/>
        </w:rPr>
        <w:t>texture). Model: R² = 0.677, Adjusted R² = 0.620, F(3,17) = 11.89, p = 0.0002.</w:t>
      </w:r>
    </w:p>
    <w:p w14:paraId="3850F20E" w14:textId="77777777" w:rsidR="00F11775" w:rsidRDefault="00000000">
      <w:pPr>
        <w:spacing w:before="400" w:after="160"/>
      </w:pPr>
      <w:r>
        <w:rPr>
          <w:b/>
          <w:bCs/>
          <w:sz w:val="24"/>
          <w:szCs w:val="24"/>
        </w:rPr>
        <w:t>S1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6"/>
        <w:gridCol w:w="1282"/>
        <w:gridCol w:w="642"/>
        <w:gridCol w:w="886"/>
        <w:gridCol w:w="988"/>
        <w:gridCol w:w="693"/>
        <w:gridCol w:w="696"/>
        <w:gridCol w:w="693"/>
        <w:gridCol w:w="691"/>
        <w:gridCol w:w="788"/>
        <w:gridCol w:w="855"/>
      </w:tblGrid>
      <w:tr w:rsidR="00F11775" w14:paraId="783C070F" w14:textId="77777777">
        <w:tc>
          <w:tcPr>
            <w:tcW w:w="1500" w:type="dxa"/>
            <w:vAlign w:val="center"/>
          </w:tcPr>
          <w:p w14:paraId="1462E41F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Site</w:t>
            </w:r>
          </w:p>
        </w:tc>
        <w:tc>
          <w:tcPr>
            <w:tcW w:w="1300" w:type="dxa"/>
            <w:vAlign w:val="center"/>
          </w:tcPr>
          <w:p w14:paraId="30D6355B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Depth</w:t>
            </w:r>
          </w:p>
        </w:tc>
        <w:tc>
          <w:tcPr>
            <w:tcW w:w="650" w:type="dxa"/>
            <w:vAlign w:val="center"/>
          </w:tcPr>
          <w:p w14:paraId="24C9B176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pH</w:t>
            </w:r>
          </w:p>
        </w:tc>
        <w:tc>
          <w:tcPr>
            <w:tcW w:w="900" w:type="dxa"/>
            <w:vAlign w:val="center"/>
          </w:tcPr>
          <w:p w14:paraId="68A9C7B1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EC (dS m</w:t>
            </w:r>
            <w:r w:rsidRPr="006E6F44">
              <w:rPr>
                <w:b/>
                <w:bCs/>
                <w:sz w:val="19"/>
                <w:szCs w:val="19"/>
                <w:vertAlign w:val="superscript"/>
              </w:rPr>
              <w:t>-1</w:t>
            </w:r>
            <w:r>
              <w:rPr>
                <w:b/>
                <w:bCs/>
                <w:sz w:val="19"/>
                <w:szCs w:val="19"/>
              </w:rPr>
              <w:t>)</w:t>
            </w:r>
          </w:p>
        </w:tc>
        <w:tc>
          <w:tcPr>
            <w:tcW w:w="1000" w:type="dxa"/>
            <w:vAlign w:val="center"/>
          </w:tcPr>
          <w:p w14:paraId="545ECA9C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CEC (cmolc kg</w:t>
            </w:r>
            <w:r w:rsidRPr="006E6F44">
              <w:rPr>
                <w:b/>
                <w:bCs/>
                <w:sz w:val="19"/>
                <w:szCs w:val="19"/>
                <w:vertAlign w:val="superscript"/>
              </w:rPr>
              <w:t>-1</w:t>
            </w:r>
            <w:r>
              <w:rPr>
                <w:b/>
                <w:bCs/>
                <w:sz w:val="19"/>
                <w:szCs w:val="19"/>
              </w:rPr>
              <w:t>)</w:t>
            </w:r>
          </w:p>
        </w:tc>
        <w:tc>
          <w:tcPr>
            <w:tcW w:w="700" w:type="dxa"/>
            <w:vAlign w:val="center"/>
          </w:tcPr>
          <w:p w14:paraId="538F9F6F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TOC (%)</w:t>
            </w:r>
          </w:p>
        </w:tc>
        <w:tc>
          <w:tcPr>
            <w:tcW w:w="700" w:type="dxa"/>
            <w:vAlign w:val="center"/>
          </w:tcPr>
          <w:p w14:paraId="47E43A38" w14:textId="77777777" w:rsidR="00F11775" w:rsidRDefault="00000000">
            <w:pPr>
              <w:jc w:val="center"/>
            </w:pPr>
            <w:r w:rsidRPr="006E6F44">
              <w:rPr>
                <w:b/>
                <w:bCs/>
                <w:sz w:val="19"/>
                <w:szCs w:val="19"/>
                <w:vertAlign w:val="superscript"/>
              </w:rPr>
              <w:t>15</w:t>
            </w:r>
            <w:r>
              <w:rPr>
                <w:b/>
                <w:bCs/>
                <w:sz w:val="19"/>
                <w:szCs w:val="19"/>
              </w:rPr>
              <w:t>N (%)</w:t>
            </w:r>
          </w:p>
        </w:tc>
        <w:tc>
          <w:tcPr>
            <w:tcW w:w="700" w:type="dxa"/>
            <w:vAlign w:val="center"/>
          </w:tcPr>
          <w:p w14:paraId="199A4878" w14:textId="77777777" w:rsidR="00F11775" w:rsidRDefault="00000000">
            <w:pPr>
              <w:jc w:val="center"/>
            </w:pPr>
            <w:r w:rsidRPr="006E6F44">
              <w:rPr>
                <w:b/>
                <w:bCs/>
                <w:sz w:val="19"/>
                <w:szCs w:val="19"/>
                <w:vertAlign w:val="superscript"/>
              </w:rPr>
              <w:t>13</w:t>
            </w:r>
            <w:r>
              <w:rPr>
                <w:b/>
                <w:bCs/>
                <w:sz w:val="19"/>
                <w:szCs w:val="19"/>
              </w:rPr>
              <w:t>C (%)</w:t>
            </w:r>
          </w:p>
        </w:tc>
        <w:tc>
          <w:tcPr>
            <w:tcW w:w="700" w:type="dxa"/>
            <w:vAlign w:val="center"/>
          </w:tcPr>
          <w:p w14:paraId="4EDADA11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C:N</w:t>
            </w:r>
          </w:p>
        </w:tc>
        <w:tc>
          <w:tcPr>
            <w:tcW w:w="800" w:type="dxa"/>
            <w:vAlign w:val="center"/>
          </w:tcPr>
          <w:p w14:paraId="3CEC9A0A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BD (g cm</w:t>
            </w:r>
            <w:r w:rsidRPr="006E6F44">
              <w:rPr>
                <w:b/>
                <w:bCs/>
                <w:sz w:val="19"/>
                <w:szCs w:val="19"/>
                <w:vertAlign w:val="superscript"/>
              </w:rPr>
              <w:t>-3</w:t>
            </w:r>
            <w:r>
              <w:rPr>
                <w:b/>
                <w:bCs/>
                <w:sz w:val="19"/>
                <w:szCs w:val="19"/>
              </w:rPr>
              <w:t>)</w:t>
            </w:r>
          </w:p>
        </w:tc>
        <w:tc>
          <w:tcPr>
            <w:tcW w:w="750" w:type="dxa"/>
            <w:vAlign w:val="center"/>
          </w:tcPr>
          <w:p w14:paraId="5BDE3FA2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CHh/COh</w:t>
            </w:r>
          </w:p>
        </w:tc>
      </w:tr>
      <w:tr w:rsidR="00F11775" w14:paraId="53ED80DF" w14:textId="77777777">
        <w:tc>
          <w:tcPr>
            <w:tcW w:w="1500" w:type="dxa"/>
            <w:vAlign w:val="center"/>
          </w:tcPr>
          <w:p w14:paraId="31E7C92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Bio-Bio</w:t>
            </w:r>
          </w:p>
        </w:tc>
        <w:tc>
          <w:tcPr>
            <w:tcW w:w="1300" w:type="dxa"/>
            <w:vAlign w:val="center"/>
          </w:tcPr>
          <w:p w14:paraId="241CBD0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7D8B8F0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6.42</w:t>
            </w:r>
          </w:p>
        </w:tc>
        <w:tc>
          <w:tcPr>
            <w:tcW w:w="900" w:type="dxa"/>
            <w:vAlign w:val="center"/>
          </w:tcPr>
          <w:p w14:paraId="6DFBCEB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0.83</w:t>
            </w:r>
          </w:p>
        </w:tc>
        <w:tc>
          <w:tcPr>
            <w:tcW w:w="1000" w:type="dxa"/>
            <w:vAlign w:val="center"/>
          </w:tcPr>
          <w:p w14:paraId="70356EE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113.8</w:t>
            </w:r>
          </w:p>
        </w:tc>
        <w:tc>
          <w:tcPr>
            <w:tcW w:w="700" w:type="dxa"/>
            <w:vAlign w:val="center"/>
          </w:tcPr>
          <w:p w14:paraId="4CEDB2C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24.1</w:t>
            </w:r>
          </w:p>
        </w:tc>
        <w:tc>
          <w:tcPr>
            <w:tcW w:w="700" w:type="dxa"/>
            <w:vAlign w:val="center"/>
          </w:tcPr>
          <w:p w14:paraId="55F10C3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0.0076</w:t>
            </w:r>
          </w:p>
        </w:tc>
        <w:tc>
          <w:tcPr>
            <w:tcW w:w="700" w:type="dxa"/>
            <w:vAlign w:val="center"/>
          </w:tcPr>
          <w:p w14:paraId="1B6E2DC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0.264</w:t>
            </w:r>
          </w:p>
        </w:tc>
        <w:tc>
          <w:tcPr>
            <w:tcW w:w="700" w:type="dxa"/>
            <w:vAlign w:val="center"/>
          </w:tcPr>
          <w:p w14:paraId="6CDE69E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11.5</w:t>
            </w:r>
          </w:p>
        </w:tc>
        <w:tc>
          <w:tcPr>
            <w:tcW w:w="800" w:type="dxa"/>
            <w:vAlign w:val="center"/>
          </w:tcPr>
          <w:p w14:paraId="2B90C6F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0.16</w:t>
            </w:r>
          </w:p>
        </w:tc>
        <w:tc>
          <w:tcPr>
            <w:tcW w:w="750" w:type="dxa"/>
            <w:vAlign w:val="center"/>
          </w:tcPr>
          <w:p w14:paraId="6C2EA14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0.49</w:t>
            </w:r>
          </w:p>
        </w:tc>
      </w:tr>
      <w:tr w:rsidR="00F11775" w14:paraId="1F587A63" w14:textId="77777777">
        <w:tc>
          <w:tcPr>
            <w:tcW w:w="1500" w:type="dxa"/>
            <w:vAlign w:val="center"/>
          </w:tcPr>
          <w:p w14:paraId="5975DCD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Bio-Bio</w:t>
            </w:r>
          </w:p>
        </w:tc>
        <w:tc>
          <w:tcPr>
            <w:tcW w:w="1300" w:type="dxa"/>
            <w:vAlign w:val="center"/>
          </w:tcPr>
          <w:p w14:paraId="19A5877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7E4B6B0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6.33</w:t>
            </w:r>
          </w:p>
        </w:tc>
        <w:tc>
          <w:tcPr>
            <w:tcW w:w="900" w:type="dxa"/>
            <w:vAlign w:val="center"/>
          </w:tcPr>
          <w:p w14:paraId="2E56A4B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1.94</w:t>
            </w:r>
          </w:p>
        </w:tc>
        <w:tc>
          <w:tcPr>
            <w:tcW w:w="1000" w:type="dxa"/>
            <w:vAlign w:val="center"/>
          </w:tcPr>
          <w:p w14:paraId="4CFAF0C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77.9</w:t>
            </w:r>
          </w:p>
        </w:tc>
        <w:tc>
          <w:tcPr>
            <w:tcW w:w="700" w:type="dxa"/>
            <w:vAlign w:val="center"/>
          </w:tcPr>
          <w:p w14:paraId="51F2ECE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24.6</w:t>
            </w:r>
          </w:p>
        </w:tc>
        <w:tc>
          <w:tcPr>
            <w:tcW w:w="700" w:type="dxa"/>
            <w:vAlign w:val="center"/>
          </w:tcPr>
          <w:p w14:paraId="6F7692F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0.0090</w:t>
            </w:r>
          </w:p>
        </w:tc>
        <w:tc>
          <w:tcPr>
            <w:tcW w:w="700" w:type="dxa"/>
            <w:vAlign w:val="center"/>
          </w:tcPr>
          <w:p w14:paraId="32F0C0A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0.252</w:t>
            </w:r>
          </w:p>
        </w:tc>
        <w:tc>
          <w:tcPr>
            <w:tcW w:w="700" w:type="dxa"/>
            <w:vAlign w:val="center"/>
          </w:tcPr>
          <w:p w14:paraId="591CC0D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9.2</w:t>
            </w:r>
          </w:p>
        </w:tc>
        <w:tc>
          <w:tcPr>
            <w:tcW w:w="800" w:type="dxa"/>
            <w:vAlign w:val="center"/>
          </w:tcPr>
          <w:p w14:paraId="3F1E7B4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0.18</w:t>
            </w:r>
          </w:p>
        </w:tc>
        <w:tc>
          <w:tcPr>
            <w:tcW w:w="750" w:type="dxa"/>
            <w:vAlign w:val="center"/>
          </w:tcPr>
          <w:p w14:paraId="0F6B383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0.46</w:t>
            </w:r>
          </w:p>
        </w:tc>
      </w:tr>
      <w:tr w:rsidR="00F11775" w14:paraId="0E2FB6CE" w14:textId="77777777">
        <w:tc>
          <w:tcPr>
            <w:tcW w:w="1500" w:type="dxa"/>
            <w:vAlign w:val="center"/>
          </w:tcPr>
          <w:p w14:paraId="205BEABA" w14:textId="77777777" w:rsidR="00F11775" w:rsidRDefault="007F070B">
            <w:pPr>
              <w:jc w:val="center"/>
            </w:pPr>
            <w:r>
              <w:rPr>
                <w:sz w:val="19"/>
                <w:szCs w:val="19"/>
              </w:rPr>
              <w:t>Los Flamencos</w:t>
            </w:r>
          </w:p>
        </w:tc>
        <w:tc>
          <w:tcPr>
            <w:tcW w:w="1300" w:type="dxa"/>
            <w:vAlign w:val="center"/>
          </w:tcPr>
          <w:p w14:paraId="0148B55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5D61A74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6.42</w:t>
            </w:r>
          </w:p>
        </w:tc>
        <w:tc>
          <w:tcPr>
            <w:tcW w:w="900" w:type="dxa"/>
            <w:vAlign w:val="center"/>
          </w:tcPr>
          <w:p w14:paraId="065BB62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0.18</w:t>
            </w:r>
          </w:p>
        </w:tc>
        <w:tc>
          <w:tcPr>
            <w:tcW w:w="1000" w:type="dxa"/>
            <w:vAlign w:val="center"/>
          </w:tcPr>
          <w:p w14:paraId="076897B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36.1</w:t>
            </w:r>
          </w:p>
        </w:tc>
        <w:tc>
          <w:tcPr>
            <w:tcW w:w="700" w:type="dxa"/>
            <w:vAlign w:val="center"/>
          </w:tcPr>
          <w:p w14:paraId="529035B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6.2</w:t>
            </w:r>
          </w:p>
        </w:tc>
        <w:tc>
          <w:tcPr>
            <w:tcW w:w="700" w:type="dxa"/>
            <w:vAlign w:val="center"/>
          </w:tcPr>
          <w:p w14:paraId="016AAF1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0.0025</w:t>
            </w:r>
          </w:p>
        </w:tc>
        <w:tc>
          <w:tcPr>
            <w:tcW w:w="700" w:type="dxa"/>
            <w:vAlign w:val="center"/>
          </w:tcPr>
          <w:p w14:paraId="74CAC80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0.084</w:t>
            </w:r>
          </w:p>
        </w:tc>
        <w:tc>
          <w:tcPr>
            <w:tcW w:w="700" w:type="dxa"/>
            <w:vAlign w:val="center"/>
          </w:tcPr>
          <w:p w14:paraId="2267F4B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11.3</w:t>
            </w:r>
          </w:p>
        </w:tc>
        <w:tc>
          <w:tcPr>
            <w:tcW w:w="800" w:type="dxa"/>
            <w:vAlign w:val="center"/>
          </w:tcPr>
          <w:p w14:paraId="09238C1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0.33</w:t>
            </w:r>
          </w:p>
        </w:tc>
        <w:tc>
          <w:tcPr>
            <w:tcW w:w="750" w:type="dxa"/>
            <w:vAlign w:val="center"/>
          </w:tcPr>
          <w:p w14:paraId="33C1002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0.19</w:t>
            </w:r>
          </w:p>
        </w:tc>
      </w:tr>
      <w:tr w:rsidR="00F11775" w14:paraId="277EE815" w14:textId="77777777">
        <w:tc>
          <w:tcPr>
            <w:tcW w:w="1500" w:type="dxa"/>
            <w:vAlign w:val="center"/>
          </w:tcPr>
          <w:p w14:paraId="5784C01F" w14:textId="77777777" w:rsidR="00F11775" w:rsidRDefault="007F070B">
            <w:pPr>
              <w:jc w:val="center"/>
            </w:pPr>
            <w:r>
              <w:rPr>
                <w:sz w:val="19"/>
                <w:szCs w:val="19"/>
              </w:rPr>
              <w:t>Los Flamencos</w:t>
            </w:r>
          </w:p>
        </w:tc>
        <w:tc>
          <w:tcPr>
            <w:tcW w:w="1300" w:type="dxa"/>
            <w:vAlign w:val="center"/>
          </w:tcPr>
          <w:p w14:paraId="1ACB437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02E7529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6.27</w:t>
            </w:r>
          </w:p>
        </w:tc>
        <w:tc>
          <w:tcPr>
            <w:tcW w:w="900" w:type="dxa"/>
            <w:vAlign w:val="center"/>
          </w:tcPr>
          <w:p w14:paraId="7F5947F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0.08</w:t>
            </w:r>
          </w:p>
        </w:tc>
        <w:tc>
          <w:tcPr>
            <w:tcW w:w="1000" w:type="dxa"/>
            <w:vAlign w:val="center"/>
          </w:tcPr>
          <w:p w14:paraId="1F29F2E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34.1</w:t>
            </w:r>
          </w:p>
        </w:tc>
        <w:tc>
          <w:tcPr>
            <w:tcW w:w="700" w:type="dxa"/>
            <w:vAlign w:val="center"/>
          </w:tcPr>
          <w:p w14:paraId="27572B6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6.0</w:t>
            </w:r>
          </w:p>
        </w:tc>
        <w:tc>
          <w:tcPr>
            <w:tcW w:w="700" w:type="dxa"/>
            <w:vAlign w:val="center"/>
          </w:tcPr>
          <w:p w14:paraId="5628F8D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0.0022</w:t>
            </w:r>
          </w:p>
        </w:tc>
        <w:tc>
          <w:tcPr>
            <w:tcW w:w="700" w:type="dxa"/>
            <w:vAlign w:val="center"/>
          </w:tcPr>
          <w:p w14:paraId="7CDE411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0.078</w:t>
            </w:r>
          </w:p>
        </w:tc>
        <w:tc>
          <w:tcPr>
            <w:tcW w:w="700" w:type="dxa"/>
            <w:vAlign w:val="center"/>
          </w:tcPr>
          <w:p w14:paraId="75730C8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11.6</w:t>
            </w:r>
          </w:p>
        </w:tc>
        <w:tc>
          <w:tcPr>
            <w:tcW w:w="800" w:type="dxa"/>
            <w:vAlign w:val="center"/>
          </w:tcPr>
          <w:p w14:paraId="59B491D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0.49</w:t>
            </w:r>
          </w:p>
        </w:tc>
        <w:tc>
          <w:tcPr>
            <w:tcW w:w="750" w:type="dxa"/>
            <w:vAlign w:val="center"/>
          </w:tcPr>
          <w:p w14:paraId="7F4C26F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0.16</w:t>
            </w:r>
          </w:p>
        </w:tc>
      </w:tr>
      <w:tr w:rsidR="00F11775" w14:paraId="4E369D4C" w14:textId="77777777">
        <w:tc>
          <w:tcPr>
            <w:tcW w:w="1500" w:type="dxa"/>
            <w:vAlign w:val="center"/>
          </w:tcPr>
          <w:p w14:paraId="4A9A434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Kampenaike</w:t>
            </w:r>
          </w:p>
        </w:tc>
        <w:tc>
          <w:tcPr>
            <w:tcW w:w="1300" w:type="dxa"/>
            <w:vAlign w:val="center"/>
          </w:tcPr>
          <w:p w14:paraId="1B139F8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5ADB183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6.55</w:t>
            </w:r>
          </w:p>
        </w:tc>
        <w:tc>
          <w:tcPr>
            <w:tcW w:w="900" w:type="dxa"/>
            <w:vAlign w:val="center"/>
          </w:tcPr>
          <w:p w14:paraId="223CD59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0.76</w:t>
            </w:r>
          </w:p>
        </w:tc>
        <w:tc>
          <w:tcPr>
            <w:tcW w:w="1000" w:type="dxa"/>
            <w:vAlign w:val="center"/>
          </w:tcPr>
          <w:p w14:paraId="12DAD30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107.1</w:t>
            </w:r>
          </w:p>
        </w:tc>
        <w:tc>
          <w:tcPr>
            <w:tcW w:w="700" w:type="dxa"/>
            <w:vAlign w:val="center"/>
          </w:tcPr>
          <w:p w14:paraId="6FDD9C5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26.2</w:t>
            </w:r>
          </w:p>
        </w:tc>
        <w:tc>
          <w:tcPr>
            <w:tcW w:w="700" w:type="dxa"/>
            <w:vAlign w:val="center"/>
          </w:tcPr>
          <w:p w14:paraId="23C37A5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0.0076</w:t>
            </w:r>
          </w:p>
        </w:tc>
        <w:tc>
          <w:tcPr>
            <w:tcW w:w="700" w:type="dxa"/>
            <w:vAlign w:val="center"/>
          </w:tcPr>
          <w:p w14:paraId="1D383EA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0.289</w:t>
            </w:r>
          </w:p>
        </w:tc>
        <w:tc>
          <w:tcPr>
            <w:tcW w:w="700" w:type="dxa"/>
            <w:vAlign w:val="center"/>
          </w:tcPr>
          <w:p w14:paraId="11C7921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12.6</w:t>
            </w:r>
          </w:p>
        </w:tc>
        <w:tc>
          <w:tcPr>
            <w:tcW w:w="800" w:type="dxa"/>
            <w:vAlign w:val="center"/>
          </w:tcPr>
          <w:p w14:paraId="303C298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0.17</w:t>
            </w:r>
          </w:p>
        </w:tc>
        <w:tc>
          <w:tcPr>
            <w:tcW w:w="750" w:type="dxa"/>
            <w:vAlign w:val="center"/>
          </w:tcPr>
          <w:p w14:paraId="0F125AE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0.52</w:t>
            </w:r>
          </w:p>
        </w:tc>
      </w:tr>
      <w:tr w:rsidR="00F11775" w14:paraId="60DA46B8" w14:textId="77777777">
        <w:tc>
          <w:tcPr>
            <w:tcW w:w="1500" w:type="dxa"/>
            <w:vAlign w:val="center"/>
          </w:tcPr>
          <w:p w14:paraId="203D41B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Kampenaike</w:t>
            </w:r>
          </w:p>
        </w:tc>
        <w:tc>
          <w:tcPr>
            <w:tcW w:w="1300" w:type="dxa"/>
            <w:vAlign w:val="center"/>
          </w:tcPr>
          <w:p w14:paraId="690F639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0E6CB50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6.00</w:t>
            </w:r>
          </w:p>
        </w:tc>
        <w:tc>
          <w:tcPr>
            <w:tcW w:w="900" w:type="dxa"/>
            <w:vAlign w:val="center"/>
          </w:tcPr>
          <w:p w14:paraId="7B6AB71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0.30</w:t>
            </w:r>
          </w:p>
        </w:tc>
        <w:tc>
          <w:tcPr>
            <w:tcW w:w="1000" w:type="dxa"/>
            <w:vAlign w:val="center"/>
          </w:tcPr>
          <w:p w14:paraId="47FE175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65.4</w:t>
            </w:r>
          </w:p>
        </w:tc>
        <w:tc>
          <w:tcPr>
            <w:tcW w:w="700" w:type="dxa"/>
            <w:vAlign w:val="center"/>
          </w:tcPr>
          <w:p w14:paraId="79D22A5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20.9</w:t>
            </w:r>
          </w:p>
        </w:tc>
        <w:tc>
          <w:tcPr>
            <w:tcW w:w="700" w:type="dxa"/>
            <w:vAlign w:val="center"/>
          </w:tcPr>
          <w:p w14:paraId="0EB00FC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0.0075</w:t>
            </w:r>
          </w:p>
        </w:tc>
        <w:tc>
          <w:tcPr>
            <w:tcW w:w="700" w:type="dxa"/>
            <w:vAlign w:val="center"/>
          </w:tcPr>
          <w:p w14:paraId="1358E3D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0.243</w:t>
            </w:r>
          </w:p>
        </w:tc>
        <w:tc>
          <w:tcPr>
            <w:tcW w:w="700" w:type="dxa"/>
            <w:vAlign w:val="center"/>
          </w:tcPr>
          <w:p w14:paraId="54294D3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10.7</w:t>
            </w:r>
          </w:p>
        </w:tc>
        <w:tc>
          <w:tcPr>
            <w:tcW w:w="800" w:type="dxa"/>
            <w:vAlign w:val="center"/>
          </w:tcPr>
          <w:p w14:paraId="4F8484A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0.28</w:t>
            </w:r>
          </w:p>
        </w:tc>
        <w:tc>
          <w:tcPr>
            <w:tcW w:w="750" w:type="dxa"/>
            <w:vAlign w:val="center"/>
          </w:tcPr>
          <w:p w14:paraId="29E2120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0.46</w:t>
            </w:r>
          </w:p>
        </w:tc>
      </w:tr>
      <w:tr w:rsidR="00F11775" w14:paraId="64A256E9" w14:textId="77777777">
        <w:tc>
          <w:tcPr>
            <w:tcW w:w="1500" w:type="dxa"/>
            <w:vAlign w:val="center"/>
          </w:tcPr>
          <w:p w14:paraId="30D7F92E" w14:textId="77777777" w:rsidR="00F11775" w:rsidRDefault="007F070B">
            <w:pPr>
              <w:jc w:val="center"/>
            </w:pPr>
            <w:r>
              <w:rPr>
                <w:sz w:val="19"/>
                <w:szCs w:val="19"/>
              </w:rPr>
              <w:t>Pakeliah hol hol</w:t>
            </w:r>
          </w:p>
        </w:tc>
        <w:tc>
          <w:tcPr>
            <w:tcW w:w="1300" w:type="dxa"/>
            <w:vAlign w:val="center"/>
          </w:tcPr>
          <w:p w14:paraId="687F289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7145CCC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3.87</w:t>
            </w:r>
          </w:p>
        </w:tc>
        <w:tc>
          <w:tcPr>
            <w:tcW w:w="900" w:type="dxa"/>
            <w:vAlign w:val="center"/>
          </w:tcPr>
          <w:p w14:paraId="1DCDBB8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0.08</w:t>
            </w:r>
          </w:p>
        </w:tc>
        <w:tc>
          <w:tcPr>
            <w:tcW w:w="1000" w:type="dxa"/>
            <w:vAlign w:val="center"/>
          </w:tcPr>
          <w:p w14:paraId="78A0A7D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92.0</w:t>
            </w:r>
          </w:p>
        </w:tc>
        <w:tc>
          <w:tcPr>
            <w:tcW w:w="700" w:type="dxa"/>
            <w:vAlign w:val="center"/>
          </w:tcPr>
          <w:p w14:paraId="46532BC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41.4</w:t>
            </w:r>
          </w:p>
        </w:tc>
        <w:tc>
          <w:tcPr>
            <w:tcW w:w="700" w:type="dxa"/>
            <w:vAlign w:val="center"/>
          </w:tcPr>
          <w:p w14:paraId="7FC47C3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0.0013</w:t>
            </w:r>
          </w:p>
        </w:tc>
        <w:tc>
          <w:tcPr>
            <w:tcW w:w="700" w:type="dxa"/>
            <w:vAlign w:val="center"/>
          </w:tcPr>
          <w:p w14:paraId="2FDF1A6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0.393</w:t>
            </w:r>
          </w:p>
        </w:tc>
        <w:tc>
          <w:tcPr>
            <w:tcW w:w="700" w:type="dxa"/>
            <w:vAlign w:val="center"/>
          </w:tcPr>
          <w:p w14:paraId="1D04F78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95.8</w:t>
            </w:r>
          </w:p>
        </w:tc>
        <w:tc>
          <w:tcPr>
            <w:tcW w:w="800" w:type="dxa"/>
            <w:vAlign w:val="center"/>
          </w:tcPr>
          <w:p w14:paraId="6297BCA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0.06</w:t>
            </w:r>
          </w:p>
        </w:tc>
        <w:tc>
          <w:tcPr>
            <w:tcW w:w="750" w:type="dxa"/>
            <w:vAlign w:val="center"/>
          </w:tcPr>
          <w:p w14:paraId="722DDDC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0.82</w:t>
            </w:r>
          </w:p>
        </w:tc>
      </w:tr>
      <w:tr w:rsidR="00F11775" w14:paraId="6A952950" w14:textId="77777777">
        <w:tc>
          <w:tcPr>
            <w:tcW w:w="1500" w:type="dxa"/>
            <w:vAlign w:val="center"/>
          </w:tcPr>
          <w:p w14:paraId="42ED2241" w14:textId="77777777" w:rsidR="00F11775" w:rsidRDefault="007F070B">
            <w:pPr>
              <w:jc w:val="center"/>
            </w:pPr>
            <w:r>
              <w:rPr>
                <w:sz w:val="19"/>
                <w:szCs w:val="19"/>
              </w:rPr>
              <w:t>Pakeliah hol hol</w:t>
            </w:r>
          </w:p>
        </w:tc>
        <w:tc>
          <w:tcPr>
            <w:tcW w:w="1300" w:type="dxa"/>
            <w:vAlign w:val="center"/>
          </w:tcPr>
          <w:p w14:paraId="1E47E9E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47E46DE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4.37</w:t>
            </w:r>
          </w:p>
        </w:tc>
        <w:tc>
          <w:tcPr>
            <w:tcW w:w="900" w:type="dxa"/>
            <w:vAlign w:val="center"/>
          </w:tcPr>
          <w:p w14:paraId="2157FDF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0.09</w:t>
            </w:r>
          </w:p>
        </w:tc>
        <w:tc>
          <w:tcPr>
            <w:tcW w:w="1000" w:type="dxa"/>
            <w:vAlign w:val="center"/>
          </w:tcPr>
          <w:p w14:paraId="47B7EE6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34.8</w:t>
            </w:r>
          </w:p>
        </w:tc>
        <w:tc>
          <w:tcPr>
            <w:tcW w:w="700" w:type="dxa"/>
            <w:vAlign w:val="center"/>
          </w:tcPr>
          <w:p w14:paraId="7641222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48.8</w:t>
            </w:r>
          </w:p>
        </w:tc>
        <w:tc>
          <w:tcPr>
            <w:tcW w:w="700" w:type="dxa"/>
            <w:vAlign w:val="center"/>
          </w:tcPr>
          <w:p w14:paraId="3BC747D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0.0046</w:t>
            </w:r>
          </w:p>
        </w:tc>
        <w:tc>
          <w:tcPr>
            <w:tcW w:w="700" w:type="dxa"/>
            <w:vAlign w:val="center"/>
          </w:tcPr>
          <w:p w14:paraId="671C0D0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0.448</w:t>
            </w:r>
          </w:p>
        </w:tc>
        <w:tc>
          <w:tcPr>
            <w:tcW w:w="700" w:type="dxa"/>
            <w:vAlign w:val="center"/>
          </w:tcPr>
          <w:p w14:paraId="3A2D6E8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32.3</w:t>
            </w:r>
          </w:p>
        </w:tc>
        <w:tc>
          <w:tcPr>
            <w:tcW w:w="800" w:type="dxa"/>
            <w:vAlign w:val="center"/>
          </w:tcPr>
          <w:p w14:paraId="7BF73EA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0.19</w:t>
            </w:r>
          </w:p>
        </w:tc>
        <w:tc>
          <w:tcPr>
            <w:tcW w:w="750" w:type="dxa"/>
            <w:vAlign w:val="center"/>
          </w:tcPr>
          <w:p w14:paraId="572CBE8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1.90</w:t>
            </w:r>
          </w:p>
        </w:tc>
      </w:tr>
      <w:tr w:rsidR="00F11775" w14:paraId="339C2516" w14:textId="77777777">
        <w:tc>
          <w:tcPr>
            <w:tcW w:w="1500" w:type="dxa"/>
            <w:vAlign w:val="center"/>
          </w:tcPr>
          <w:p w14:paraId="775EC2B8" w14:textId="77777777" w:rsidR="00F11775" w:rsidRDefault="007F070B">
            <w:pPr>
              <w:jc w:val="center"/>
            </w:pPr>
            <w:r>
              <w:rPr>
                <w:sz w:val="19"/>
                <w:szCs w:val="19"/>
              </w:rPr>
              <w:t>Pulul 1</w:t>
            </w:r>
          </w:p>
        </w:tc>
        <w:tc>
          <w:tcPr>
            <w:tcW w:w="1300" w:type="dxa"/>
            <w:vAlign w:val="center"/>
          </w:tcPr>
          <w:p w14:paraId="0960F2D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6750445E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5.55</w:t>
            </w:r>
          </w:p>
        </w:tc>
        <w:tc>
          <w:tcPr>
            <w:tcW w:w="900" w:type="dxa"/>
            <w:vAlign w:val="center"/>
          </w:tcPr>
          <w:p w14:paraId="0D5BC17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0.07</w:t>
            </w:r>
          </w:p>
        </w:tc>
        <w:tc>
          <w:tcPr>
            <w:tcW w:w="1000" w:type="dxa"/>
            <w:vAlign w:val="center"/>
          </w:tcPr>
          <w:p w14:paraId="14189FC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35.5</w:t>
            </w:r>
          </w:p>
        </w:tc>
        <w:tc>
          <w:tcPr>
            <w:tcW w:w="700" w:type="dxa"/>
            <w:vAlign w:val="center"/>
          </w:tcPr>
          <w:p w14:paraId="0FB5A68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11.8</w:t>
            </w:r>
          </w:p>
        </w:tc>
        <w:tc>
          <w:tcPr>
            <w:tcW w:w="700" w:type="dxa"/>
            <w:vAlign w:val="center"/>
          </w:tcPr>
          <w:p w14:paraId="46C3373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0.0043</w:t>
            </w:r>
          </w:p>
        </w:tc>
        <w:tc>
          <w:tcPr>
            <w:tcW w:w="700" w:type="dxa"/>
            <w:vAlign w:val="center"/>
          </w:tcPr>
          <w:p w14:paraId="4A2A9B4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0.147</w:t>
            </w:r>
          </w:p>
        </w:tc>
        <w:tc>
          <w:tcPr>
            <w:tcW w:w="700" w:type="dxa"/>
            <w:vAlign w:val="center"/>
          </w:tcPr>
          <w:p w14:paraId="5F93487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11.3</w:t>
            </w:r>
          </w:p>
        </w:tc>
        <w:tc>
          <w:tcPr>
            <w:tcW w:w="800" w:type="dxa"/>
            <w:vAlign w:val="center"/>
          </w:tcPr>
          <w:p w14:paraId="304F98A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0.64</w:t>
            </w:r>
          </w:p>
        </w:tc>
        <w:tc>
          <w:tcPr>
            <w:tcW w:w="750" w:type="dxa"/>
            <w:vAlign w:val="center"/>
          </w:tcPr>
          <w:p w14:paraId="78A02AF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0.48</w:t>
            </w:r>
          </w:p>
        </w:tc>
      </w:tr>
      <w:tr w:rsidR="00F11775" w14:paraId="731C41D4" w14:textId="77777777">
        <w:tc>
          <w:tcPr>
            <w:tcW w:w="1500" w:type="dxa"/>
            <w:vAlign w:val="center"/>
          </w:tcPr>
          <w:p w14:paraId="0847860D" w14:textId="77777777" w:rsidR="00F11775" w:rsidRDefault="007F070B">
            <w:pPr>
              <w:jc w:val="center"/>
            </w:pPr>
            <w:r>
              <w:rPr>
                <w:sz w:val="19"/>
                <w:szCs w:val="19"/>
              </w:rPr>
              <w:t>Pulul 1</w:t>
            </w:r>
          </w:p>
        </w:tc>
        <w:tc>
          <w:tcPr>
            <w:tcW w:w="1300" w:type="dxa"/>
            <w:vAlign w:val="center"/>
          </w:tcPr>
          <w:p w14:paraId="3AEE580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64B3939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5.48</w:t>
            </w:r>
          </w:p>
        </w:tc>
        <w:tc>
          <w:tcPr>
            <w:tcW w:w="900" w:type="dxa"/>
            <w:vAlign w:val="center"/>
          </w:tcPr>
          <w:p w14:paraId="5832685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0.14</w:t>
            </w:r>
          </w:p>
        </w:tc>
        <w:tc>
          <w:tcPr>
            <w:tcW w:w="1000" w:type="dxa"/>
            <w:vAlign w:val="center"/>
          </w:tcPr>
          <w:p w14:paraId="20D9B2F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42.8</w:t>
            </w:r>
          </w:p>
        </w:tc>
        <w:tc>
          <w:tcPr>
            <w:tcW w:w="700" w:type="dxa"/>
            <w:vAlign w:val="center"/>
          </w:tcPr>
          <w:p w14:paraId="5AB2792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6.0</w:t>
            </w:r>
          </w:p>
        </w:tc>
        <w:tc>
          <w:tcPr>
            <w:tcW w:w="700" w:type="dxa"/>
            <w:vAlign w:val="center"/>
          </w:tcPr>
          <w:p w14:paraId="0BDEB07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0.0044</w:t>
            </w:r>
          </w:p>
        </w:tc>
        <w:tc>
          <w:tcPr>
            <w:tcW w:w="700" w:type="dxa"/>
            <w:vAlign w:val="center"/>
          </w:tcPr>
          <w:p w14:paraId="7923F91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0.118</w:t>
            </w:r>
          </w:p>
        </w:tc>
        <w:tc>
          <w:tcPr>
            <w:tcW w:w="700" w:type="dxa"/>
            <w:vAlign w:val="center"/>
          </w:tcPr>
          <w:p w14:paraId="741845A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8.8</w:t>
            </w:r>
          </w:p>
        </w:tc>
        <w:tc>
          <w:tcPr>
            <w:tcW w:w="800" w:type="dxa"/>
            <w:vAlign w:val="center"/>
          </w:tcPr>
          <w:p w14:paraId="6235884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0.22</w:t>
            </w:r>
          </w:p>
        </w:tc>
        <w:tc>
          <w:tcPr>
            <w:tcW w:w="750" w:type="dxa"/>
            <w:vAlign w:val="center"/>
          </w:tcPr>
          <w:p w14:paraId="3AB955C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0.56</w:t>
            </w:r>
          </w:p>
        </w:tc>
      </w:tr>
      <w:tr w:rsidR="00F11775" w14:paraId="410278A6" w14:textId="77777777">
        <w:tc>
          <w:tcPr>
            <w:tcW w:w="1500" w:type="dxa"/>
            <w:vAlign w:val="center"/>
          </w:tcPr>
          <w:p w14:paraId="1E164500" w14:textId="77777777" w:rsidR="00F11775" w:rsidRDefault="007F070B">
            <w:pPr>
              <w:jc w:val="center"/>
            </w:pPr>
            <w:r>
              <w:rPr>
                <w:sz w:val="19"/>
                <w:szCs w:val="19"/>
              </w:rPr>
              <w:t>Pulul 2</w:t>
            </w:r>
          </w:p>
        </w:tc>
        <w:tc>
          <w:tcPr>
            <w:tcW w:w="1300" w:type="dxa"/>
            <w:vAlign w:val="center"/>
          </w:tcPr>
          <w:p w14:paraId="5761C28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5C70915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900" w:type="dxa"/>
            <w:vAlign w:val="center"/>
          </w:tcPr>
          <w:p w14:paraId="6585218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1000" w:type="dxa"/>
            <w:vAlign w:val="center"/>
          </w:tcPr>
          <w:p w14:paraId="3F633CB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700" w:type="dxa"/>
            <w:vAlign w:val="center"/>
          </w:tcPr>
          <w:p w14:paraId="5D1CECB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700" w:type="dxa"/>
            <w:vAlign w:val="center"/>
          </w:tcPr>
          <w:p w14:paraId="39B1A66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700" w:type="dxa"/>
            <w:vAlign w:val="center"/>
          </w:tcPr>
          <w:p w14:paraId="6F48D42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700" w:type="dxa"/>
            <w:vAlign w:val="center"/>
          </w:tcPr>
          <w:p w14:paraId="57FF616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800" w:type="dxa"/>
            <w:vAlign w:val="center"/>
          </w:tcPr>
          <w:p w14:paraId="7B48EE8E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750" w:type="dxa"/>
            <w:vAlign w:val="center"/>
          </w:tcPr>
          <w:p w14:paraId="37F4AFA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</w:tr>
      <w:tr w:rsidR="00F11775" w14:paraId="50BC558A" w14:textId="77777777">
        <w:tc>
          <w:tcPr>
            <w:tcW w:w="1500" w:type="dxa"/>
            <w:vAlign w:val="center"/>
          </w:tcPr>
          <w:p w14:paraId="16DB44E2" w14:textId="77777777" w:rsidR="00F11775" w:rsidRDefault="007F070B">
            <w:pPr>
              <w:jc w:val="center"/>
            </w:pPr>
            <w:r>
              <w:rPr>
                <w:sz w:val="19"/>
                <w:szCs w:val="19"/>
              </w:rPr>
              <w:t>Pulul 2</w:t>
            </w:r>
          </w:p>
        </w:tc>
        <w:tc>
          <w:tcPr>
            <w:tcW w:w="1300" w:type="dxa"/>
            <w:vAlign w:val="center"/>
          </w:tcPr>
          <w:p w14:paraId="74EE5E0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7799264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900" w:type="dxa"/>
            <w:vAlign w:val="center"/>
          </w:tcPr>
          <w:p w14:paraId="495E4A6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1000" w:type="dxa"/>
            <w:vAlign w:val="center"/>
          </w:tcPr>
          <w:p w14:paraId="415A59A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700" w:type="dxa"/>
            <w:vAlign w:val="center"/>
          </w:tcPr>
          <w:p w14:paraId="422ECAB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700" w:type="dxa"/>
            <w:vAlign w:val="center"/>
          </w:tcPr>
          <w:p w14:paraId="1822AC6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700" w:type="dxa"/>
            <w:vAlign w:val="center"/>
          </w:tcPr>
          <w:p w14:paraId="053D164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700" w:type="dxa"/>
            <w:vAlign w:val="center"/>
          </w:tcPr>
          <w:p w14:paraId="138B9AD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800" w:type="dxa"/>
            <w:vAlign w:val="center"/>
          </w:tcPr>
          <w:p w14:paraId="6DC04B8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  <w:tc>
          <w:tcPr>
            <w:tcW w:w="750" w:type="dxa"/>
            <w:vAlign w:val="center"/>
          </w:tcPr>
          <w:p w14:paraId="051D511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n.d.</w:t>
            </w:r>
          </w:p>
        </w:tc>
      </w:tr>
      <w:tr w:rsidR="00F11775" w14:paraId="375DB2E7" w14:textId="77777777">
        <w:tc>
          <w:tcPr>
            <w:tcW w:w="1500" w:type="dxa"/>
            <w:vAlign w:val="center"/>
          </w:tcPr>
          <w:p w14:paraId="642A70D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Los Alamos (VMD)</w:t>
            </w:r>
          </w:p>
        </w:tc>
        <w:tc>
          <w:tcPr>
            <w:tcW w:w="1300" w:type="dxa"/>
            <w:vAlign w:val="center"/>
          </w:tcPr>
          <w:p w14:paraId="4B37BC8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34493BE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5.19</w:t>
            </w:r>
          </w:p>
        </w:tc>
        <w:tc>
          <w:tcPr>
            <w:tcW w:w="900" w:type="dxa"/>
            <w:vAlign w:val="center"/>
          </w:tcPr>
          <w:p w14:paraId="788BB5C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0.12</w:t>
            </w:r>
          </w:p>
        </w:tc>
        <w:tc>
          <w:tcPr>
            <w:tcW w:w="1000" w:type="dxa"/>
            <w:vAlign w:val="center"/>
          </w:tcPr>
          <w:p w14:paraId="22C886B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21.4</w:t>
            </w:r>
          </w:p>
        </w:tc>
        <w:tc>
          <w:tcPr>
            <w:tcW w:w="700" w:type="dxa"/>
            <w:vAlign w:val="center"/>
          </w:tcPr>
          <w:p w14:paraId="01E570B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4.5</w:t>
            </w:r>
          </w:p>
        </w:tc>
        <w:tc>
          <w:tcPr>
            <w:tcW w:w="700" w:type="dxa"/>
            <w:vAlign w:val="center"/>
          </w:tcPr>
          <w:p w14:paraId="5A2168C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0.0017</w:t>
            </w:r>
          </w:p>
        </w:tc>
        <w:tc>
          <w:tcPr>
            <w:tcW w:w="700" w:type="dxa"/>
            <w:vAlign w:val="center"/>
          </w:tcPr>
          <w:p w14:paraId="4EBD8DC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0.063</w:t>
            </w:r>
          </w:p>
        </w:tc>
        <w:tc>
          <w:tcPr>
            <w:tcW w:w="700" w:type="dxa"/>
            <w:vAlign w:val="center"/>
          </w:tcPr>
          <w:p w14:paraId="58F438C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12.4</w:t>
            </w:r>
          </w:p>
        </w:tc>
        <w:tc>
          <w:tcPr>
            <w:tcW w:w="800" w:type="dxa"/>
            <w:vAlign w:val="center"/>
          </w:tcPr>
          <w:p w14:paraId="2C33C47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0.67</w:t>
            </w:r>
          </w:p>
        </w:tc>
        <w:tc>
          <w:tcPr>
            <w:tcW w:w="750" w:type="dxa"/>
            <w:vAlign w:val="center"/>
          </w:tcPr>
          <w:p w14:paraId="5905320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0.54</w:t>
            </w:r>
          </w:p>
        </w:tc>
      </w:tr>
      <w:tr w:rsidR="00F11775" w14:paraId="7F6F1251" w14:textId="77777777">
        <w:tc>
          <w:tcPr>
            <w:tcW w:w="1500" w:type="dxa"/>
            <w:vAlign w:val="center"/>
          </w:tcPr>
          <w:p w14:paraId="20A518C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Los Alamos (VMD)</w:t>
            </w:r>
          </w:p>
        </w:tc>
        <w:tc>
          <w:tcPr>
            <w:tcW w:w="1300" w:type="dxa"/>
            <w:vAlign w:val="center"/>
          </w:tcPr>
          <w:p w14:paraId="78B3F0A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2A24A55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5.26</w:t>
            </w:r>
          </w:p>
        </w:tc>
        <w:tc>
          <w:tcPr>
            <w:tcW w:w="900" w:type="dxa"/>
            <w:vAlign w:val="center"/>
          </w:tcPr>
          <w:p w14:paraId="5AE6DC2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0.05</w:t>
            </w:r>
          </w:p>
        </w:tc>
        <w:tc>
          <w:tcPr>
            <w:tcW w:w="1000" w:type="dxa"/>
            <w:vAlign w:val="center"/>
          </w:tcPr>
          <w:p w14:paraId="6597D7A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22.7</w:t>
            </w:r>
          </w:p>
        </w:tc>
        <w:tc>
          <w:tcPr>
            <w:tcW w:w="700" w:type="dxa"/>
            <w:vAlign w:val="center"/>
          </w:tcPr>
          <w:p w14:paraId="0D39BAB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2.6</w:t>
            </w:r>
          </w:p>
        </w:tc>
        <w:tc>
          <w:tcPr>
            <w:tcW w:w="700" w:type="dxa"/>
            <w:vAlign w:val="center"/>
          </w:tcPr>
          <w:p w14:paraId="7ABD31D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0.0011</w:t>
            </w:r>
          </w:p>
        </w:tc>
        <w:tc>
          <w:tcPr>
            <w:tcW w:w="700" w:type="dxa"/>
            <w:vAlign w:val="center"/>
          </w:tcPr>
          <w:p w14:paraId="472E98E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0.038</w:t>
            </w:r>
          </w:p>
        </w:tc>
        <w:tc>
          <w:tcPr>
            <w:tcW w:w="700" w:type="dxa"/>
            <w:vAlign w:val="center"/>
          </w:tcPr>
          <w:p w14:paraId="61AD3AA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11.6</w:t>
            </w:r>
          </w:p>
        </w:tc>
        <w:tc>
          <w:tcPr>
            <w:tcW w:w="800" w:type="dxa"/>
            <w:vAlign w:val="center"/>
          </w:tcPr>
          <w:p w14:paraId="4DB0C76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0.89</w:t>
            </w:r>
          </w:p>
        </w:tc>
        <w:tc>
          <w:tcPr>
            <w:tcW w:w="750" w:type="dxa"/>
            <w:vAlign w:val="center"/>
          </w:tcPr>
          <w:p w14:paraId="11DDA77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0.36</w:t>
            </w:r>
          </w:p>
        </w:tc>
      </w:tr>
      <w:tr w:rsidR="00F11775" w14:paraId="768FCEE2" w14:textId="77777777">
        <w:tc>
          <w:tcPr>
            <w:tcW w:w="1500" w:type="dxa"/>
            <w:vAlign w:val="center"/>
          </w:tcPr>
          <w:p w14:paraId="631E983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Los Alamos (VMND)</w:t>
            </w:r>
          </w:p>
        </w:tc>
        <w:tc>
          <w:tcPr>
            <w:tcW w:w="1300" w:type="dxa"/>
            <w:vAlign w:val="center"/>
          </w:tcPr>
          <w:p w14:paraId="27C1B03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4C92506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5.42</w:t>
            </w:r>
          </w:p>
        </w:tc>
        <w:tc>
          <w:tcPr>
            <w:tcW w:w="900" w:type="dxa"/>
            <w:vAlign w:val="center"/>
          </w:tcPr>
          <w:p w14:paraId="242437A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0.06</w:t>
            </w:r>
          </w:p>
        </w:tc>
        <w:tc>
          <w:tcPr>
            <w:tcW w:w="1000" w:type="dxa"/>
            <w:vAlign w:val="center"/>
          </w:tcPr>
          <w:p w14:paraId="1C778AD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22.0</w:t>
            </w:r>
          </w:p>
        </w:tc>
        <w:tc>
          <w:tcPr>
            <w:tcW w:w="700" w:type="dxa"/>
            <w:vAlign w:val="center"/>
          </w:tcPr>
          <w:p w14:paraId="3115072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3.7</w:t>
            </w:r>
          </w:p>
        </w:tc>
        <w:tc>
          <w:tcPr>
            <w:tcW w:w="700" w:type="dxa"/>
            <w:vAlign w:val="center"/>
          </w:tcPr>
          <w:p w14:paraId="0EC163B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0.0016</w:t>
            </w:r>
          </w:p>
        </w:tc>
        <w:tc>
          <w:tcPr>
            <w:tcW w:w="700" w:type="dxa"/>
            <w:vAlign w:val="center"/>
          </w:tcPr>
          <w:p w14:paraId="2C1AAAC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0.059</w:t>
            </w:r>
          </w:p>
        </w:tc>
        <w:tc>
          <w:tcPr>
            <w:tcW w:w="700" w:type="dxa"/>
            <w:vAlign w:val="center"/>
          </w:tcPr>
          <w:p w14:paraId="1615C16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12.4</w:t>
            </w:r>
          </w:p>
        </w:tc>
        <w:tc>
          <w:tcPr>
            <w:tcW w:w="800" w:type="dxa"/>
            <w:vAlign w:val="center"/>
          </w:tcPr>
          <w:p w14:paraId="5BAA2A1E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0.81</w:t>
            </w:r>
          </w:p>
        </w:tc>
        <w:tc>
          <w:tcPr>
            <w:tcW w:w="750" w:type="dxa"/>
            <w:vAlign w:val="center"/>
          </w:tcPr>
          <w:p w14:paraId="2A1EB19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0.35</w:t>
            </w:r>
          </w:p>
        </w:tc>
      </w:tr>
      <w:tr w:rsidR="00F11775" w14:paraId="57DFA5FE" w14:textId="77777777">
        <w:tc>
          <w:tcPr>
            <w:tcW w:w="1500" w:type="dxa"/>
            <w:vAlign w:val="center"/>
          </w:tcPr>
          <w:p w14:paraId="0600BCE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Los Alamos (VMND)</w:t>
            </w:r>
          </w:p>
        </w:tc>
        <w:tc>
          <w:tcPr>
            <w:tcW w:w="1300" w:type="dxa"/>
            <w:vAlign w:val="center"/>
          </w:tcPr>
          <w:p w14:paraId="655C774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2759054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5.40</w:t>
            </w:r>
          </w:p>
        </w:tc>
        <w:tc>
          <w:tcPr>
            <w:tcW w:w="900" w:type="dxa"/>
            <w:vAlign w:val="center"/>
          </w:tcPr>
          <w:p w14:paraId="1D2C8C3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0.06</w:t>
            </w:r>
          </w:p>
        </w:tc>
        <w:tc>
          <w:tcPr>
            <w:tcW w:w="1000" w:type="dxa"/>
            <w:vAlign w:val="center"/>
          </w:tcPr>
          <w:p w14:paraId="510C443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19.3</w:t>
            </w:r>
          </w:p>
        </w:tc>
        <w:tc>
          <w:tcPr>
            <w:tcW w:w="700" w:type="dxa"/>
            <w:vAlign w:val="center"/>
          </w:tcPr>
          <w:p w14:paraId="5EA1E63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1.5</w:t>
            </w:r>
          </w:p>
        </w:tc>
        <w:tc>
          <w:tcPr>
            <w:tcW w:w="700" w:type="dxa"/>
            <w:vAlign w:val="center"/>
          </w:tcPr>
          <w:p w14:paraId="0408DB7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0.0007</w:t>
            </w:r>
          </w:p>
        </w:tc>
        <w:tc>
          <w:tcPr>
            <w:tcW w:w="700" w:type="dxa"/>
            <w:vAlign w:val="center"/>
          </w:tcPr>
          <w:p w14:paraId="62D7384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0.036</w:t>
            </w:r>
          </w:p>
        </w:tc>
        <w:tc>
          <w:tcPr>
            <w:tcW w:w="700" w:type="dxa"/>
            <w:vAlign w:val="center"/>
          </w:tcPr>
          <w:p w14:paraId="75968E1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16.1</w:t>
            </w:r>
          </w:p>
        </w:tc>
        <w:tc>
          <w:tcPr>
            <w:tcW w:w="800" w:type="dxa"/>
            <w:vAlign w:val="center"/>
          </w:tcPr>
          <w:p w14:paraId="2BD5550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0.99</w:t>
            </w:r>
          </w:p>
        </w:tc>
        <w:tc>
          <w:tcPr>
            <w:tcW w:w="750" w:type="dxa"/>
            <w:vAlign w:val="center"/>
          </w:tcPr>
          <w:p w14:paraId="322BDD9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0.28</w:t>
            </w:r>
          </w:p>
        </w:tc>
      </w:tr>
      <w:tr w:rsidR="00F11775" w14:paraId="23B276A3" w14:textId="77777777">
        <w:tc>
          <w:tcPr>
            <w:tcW w:w="1500" w:type="dxa"/>
            <w:vAlign w:val="center"/>
          </w:tcPr>
          <w:p w14:paraId="39EFE27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lastRenderedPageBreak/>
              <w:t>Pali</w:t>
            </w:r>
            <w:r w:rsidR="007F070B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Aike</w:t>
            </w:r>
          </w:p>
        </w:tc>
        <w:tc>
          <w:tcPr>
            <w:tcW w:w="1300" w:type="dxa"/>
            <w:vAlign w:val="center"/>
          </w:tcPr>
          <w:p w14:paraId="42CF6C8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2A8388EE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5.92</w:t>
            </w:r>
          </w:p>
        </w:tc>
        <w:tc>
          <w:tcPr>
            <w:tcW w:w="900" w:type="dxa"/>
            <w:vAlign w:val="center"/>
          </w:tcPr>
          <w:p w14:paraId="1328DF0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0.41</w:t>
            </w:r>
          </w:p>
        </w:tc>
        <w:tc>
          <w:tcPr>
            <w:tcW w:w="1000" w:type="dxa"/>
            <w:vAlign w:val="center"/>
          </w:tcPr>
          <w:p w14:paraId="22014E8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59.7</w:t>
            </w:r>
          </w:p>
        </w:tc>
        <w:tc>
          <w:tcPr>
            <w:tcW w:w="700" w:type="dxa"/>
            <w:vAlign w:val="center"/>
          </w:tcPr>
          <w:p w14:paraId="272EB7A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22.9</w:t>
            </w:r>
          </w:p>
        </w:tc>
        <w:tc>
          <w:tcPr>
            <w:tcW w:w="700" w:type="dxa"/>
            <w:vAlign w:val="center"/>
          </w:tcPr>
          <w:p w14:paraId="46498D3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0.0076</w:t>
            </w:r>
          </w:p>
        </w:tc>
        <w:tc>
          <w:tcPr>
            <w:tcW w:w="700" w:type="dxa"/>
            <w:vAlign w:val="center"/>
          </w:tcPr>
          <w:p w14:paraId="0EBB4C4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0.259</w:t>
            </w:r>
          </w:p>
        </w:tc>
        <w:tc>
          <w:tcPr>
            <w:tcW w:w="700" w:type="dxa"/>
            <w:vAlign w:val="center"/>
          </w:tcPr>
          <w:p w14:paraId="426901D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11.3</w:t>
            </w:r>
          </w:p>
        </w:tc>
        <w:tc>
          <w:tcPr>
            <w:tcW w:w="800" w:type="dxa"/>
            <w:vAlign w:val="center"/>
          </w:tcPr>
          <w:p w14:paraId="5178D06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0.22</w:t>
            </w:r>
          </w:p>
        </w:tc>
        <w:tc>
          <w:tcPr>
            <w:tcW w:w="750" w:type="dxa"/>
            <w:vAlign w:val="center"/>
          </w:tcPr>
          <w:p w14:paraId="22E0C35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0.64</w:t>
            </w:r>
          </w:p>
        </w:tc>
      </w:tr>
      <w:tr w:rsidR="00F11775" w14:paraId="2E1E6572" w14:textId="77777777">
        <w:tc>
          <w:tcPr>
            <w:tcW w:w="1500" w:type="dxa"/>
            <w:vAlign w:val="center"/>
          </w:tcPr>
          <w:p w14:paraId="107E0E2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Pali</w:t>
            </w:r>
            <w:r w:rsidR="007F070B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Aike</w:t>
            </w:r>
          </w:p>
        </w:tc>
        <w:tc>
          <w:tcPr>
            <w:tcW w:w="1300" w:type="dxa"/>
            <w:vAlign w:val="center"/>
          </w:tcPr>
          <w:p w14:paraId="4EF0C35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0582685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6.68</w:t>
            </w:r>
          </w:p>
        </w:tc>
        <w:tc>
          <w:tcPr>
            <w:tcW w:w="900" w:type="dxa"/>
            <w:vAlign w:val="center"/>
          </w:tcPr>
          <w:p w14:paraId="76E906D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0.07</w:t>
            </w:r>
          </w:p>
        </w:tc>
        <w:tc>
          <w:tcPr>
            <w:tcW w:w="1000" w:type="dxa"/>
            <w:vAlign w:val="center"/>
          </w:tcPr>
          <w:p w14:paraId="64B7C23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16.1</w:t>
            </w:r>
          </w:p>
        </w:tc>
        <w:tc>
          <w:tcPr>
            <w:tcW w:w="700" w:type="dxa"/>
            <w:vAlign w:val="center"/>
          </w:tcPr>
          <w:p w14:paraId="78A291A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1.1</w:t>
            </w:r>
          </w:p>
        </w:tc>
        <w:tc>
          <w:tcPr>
            <w:tcW w:w="700" w:type="dxa"/>
            <w:vAlign w:val="center"/>
          </w:tcPr>
          <w:p w14:paraId="0FBB373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0.0005</w:t>
            </w:r>
          </w:p>
        </w:tc>
        <w:tc>
          <w:tcPr>
            <w:tcW w:w="700" w:type="dxa"/>
            <w:vAlign w:val="center"/>
          </w:tcPr>
          <w:p w14:paraId="1C4240F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0.128</w:t>
            </w:r>
          </w:p>
        </w:tc>
        <w:tc>
          <w:tcPr>
            <w:tcW w:w="700" w:type="dxa"/>
            <w:vAlign w:val="center"/>
          </w:tcPr>
          <w:p w14:paraId="34C3844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92.8</w:t>
            </w:r>
          </w:p>
        </w:tc>
        <w:tc>
          <w:tcPr>
            <w:tcW w:w="800" w:type="dxa"/>
            <w:vAlign w:val="center"/>
          </w:tcPr>
          <w:p w14:paraId="4BB72A6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1.18</w:t>
            </w:r>
          </w:p>
        </w:tc>
        <w:tc>
          <w:tcPr>
            <w:tcW w:w="750" w:type="dxa"/>
            <w:vAlign w:val="center"/>
          </w:tcPr>
          <w:p w14:paraId="4CE2A69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0.24</w:t>
            </w:r>
          </w:p>
        </w:tc>
      </w:tr>
      <w:tr w:rsidR="00F11775" w14:paraId="65E26EAC" w14:textId="77777777">
        <w:tc>
          <w:tcPr>
            <w:tcW w:w="1500" w:type="dxa"/>
            <w:vAlign w:val="center"/>
          </w:tcPr>
          <w:p w14:paraId="5F2697C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Punta Catalina</w:t>
            </w:r>
          </w:p>
        </w:tc>
        <w:tc>
          <w:tcPr>
            <w:tcW w:w="1300" w:type="dxa"/>
            <w:vAlign w:val="center"/>
          </w:tcPr>
          <w:p w14:paraId="6699DDE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37E29F4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5.79</w:t>
            </w:r>
          </w:p>
        </w:tc>
        <w:tc>
          <w:tcPr>
            <w:tcW w:w="900" w:type="dxa"/>
            <w:vAlign w:val="center"/>
          </w:tcPr>
          <w:p w14:paraId="0C04BDF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0.93</w:t>
            </w:r>
          </w:p>
        </w:tc>
        <w:tc>
          <w:tcPr>
            <w:tcW w:w="1000" w:type="dxa"/>
            <w:vAlign w:val="center"/>
          </w:tcPr>
          <w:p w14:paraId="2CF83A1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83.9</w:t>
            </w:r>
          </w:p>
        </w:tc>
        <w:tc>
          <w:tcPr>
            <w:tcW w:w="700" w:type="dxa"/>
            <w:vAlign w:val="center"/>
          </w:tcPr>
          <w:p w14:paraId="49D884C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25.7</w:t>
            </w:r>
          </w:p>
        </w:tc>
        <w:tc>
          <w:tcPr>
            <w:tcW w:w="700" w:type="dxa"/>
            <w:vAlign w:val="center"/>
          </w:tcPr>
          <w:p w14:paraId="1269AD2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0.0083</w:t>
            </w:r>
          </w:p>
        </w:tc>
        <w:tc>
          <w:tcPr>
            <w:tcW w:w="700" w:type="dxa"/>
            <w:vAlign w:val="center"/>
          </w:tcPr>
          <w:p w14:paraId="7B240D6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0.286</w:t>
            </w:r>
          </w:p>
        </w:tc>
        <w:tc>
          <w:tcPr>
            <w:tcW w:w="700" w:type="dxa"/>
            <w:vAlign w:val="center"/>
          </w:tcPr>
          <w:p w14:paraId="3123F62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11.4</w:t>
            </w:r>
          </w:p>
        </w:tc>
        <w:tc>
          <w:tcPr>
            <w:tcW w:w="800" w:type="dxa"/>
            <w:vAlign w:val="center"/>
          </w:tcPr>
          <w:p w14:paraId="4BA6EAD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0.28</w:t>
            </w:r>
          </w:p>
        </w:tc>
        <w:tc>
          <w:tcPr>
            <w:tcW w:w="750" w:type="dxa"/>
            <w:vAlign w:val="center"/>
          </w:tcPr>
          <w:p w14:paraId="5D8C2E8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0.56</w:t>
            </w:r>
          </w:p>
        </w:tc>
      </w:tr>
      <w:tr w:rsidR="00F11775" w14:paraId="19B16646" w14:textId="77777777">
        <w:tc>
          <w:tcPr>
            <w:tcW w:w="1500" w:type="dxa"/>
            <w:vAlign w:val="center"/>
          </w:tcPr>
          <w:p w14:paraId="3ABCB71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Punta Catalina</w:t>
            </w:r>
          </w:p>
        </w:tc>
        <w:tc>
          <w:tcPr>
            <w:tcW w:w="1300" w:type="dxa"/>
            <w:vAlign w:val="center"/>
          </w:tcPr>
          <w:p w14:paraId="74C7E74E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34019D4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5.47</w:t>
            </w:r>
          </w:p>
        </w:tc>
        <w:tc>
          <w:tcPr>
            <w:tcW w:w="900" w:type="dxa"/>
            <w:vAlign w:val="center"/>
          </w:tcPr>
          <w:p w14:paraId="3CFAEBF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1.76</w:t>
            </w:r>
          </w:p>
        </w:tc>
        <w:tc>
          <w:tcPr>
            <w:tcW w:w="1000" w:type="dxa"/>
            <w:vAlign w:val="center"/>
          </w:tcPr>
          <w:p w14:paraId="013BD17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56.8</w:t>
            </w:r>
          </w:p>
        </w:tc>
        <w:tc>
          <w:tcPr>
            <w:tcW w:w="700" w:type="dxa"/>
            <w:vAlign w:val="center"/>
          </w:tcPr>
          <w:p w14:paraId="6EDF1DB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16.6</w:t>
            </w:r>
          </w:p>
        </w:tc>
        <w:tc>
          <w:tcPr>
            <w:tcW w:w="700" w:type="dxa"/>
            <w:vAlign w:val="center"/>
          </w:tcPr>
          <w:p w14:paraId="0084CA4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0.0056</w:t>
            </w:r>
          </w:p>
        </w:tc>
        <w:tc>
          <w:tcPr>
            <w:tcW w:w="700" w:type="dxa"/>
            <w:vAlign w:val="center"/>
          </w:tcPr>
          <w:p w14:paraId="015008E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0.119</w:t>
            </w:r>
          </w:p>
        </w:tc>
        <w:tc>
          <w:tcPr>
            <w:tcW w:w="700" w:type="dxa"/>
            <w:vAlign w:val="center"/>
          </w:tcPr>
          <w:p w14:paraId="7671CE2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7.1</w:t>
            </w:r>
          </w:p>
        </w:tc>
        <w:tc>
          <w:tcPr>
            <w:tcW w:w="800" w:type="dxa"/>
            <w:vAlign w:val="center"/>
          </w:tcPr>
          <w:p w14:paraId="06FF4DEE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0.32</w:t>
            </w:r>
          </w:p>
        </w:tc>
        <w:tc>
          <w:tcPr>
            <w:tcW w:w="750" w:type="dxa"/>
            <w:vAlign w:val="center"/>
          </w:tcPr>
          <w:p w14:paraId="0B5D69D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0.43</w:t>
            </w:r>
          </w:p>
        </w:tc>
      </w:tr>
      <w:tr w:rsidR="00F11775" w14:paraId="0A37CB8F" w14:textId="77777777">
        <w:tc>
          <w:tcPr>
            <w:tcW w:w="1500" w:type="dxa"/>
            <w:vAlign w:val="center"/>
          </w:tcPr>
          <w:p w14:paraId="45AD3BC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Rita</w:t>
            </w:r>
          </w:p>
        </w:tc>
        <w:tc>
          <w:tcPr>
            <w:tcW w:w="1300" w:type="dxa"/>
            <w:vAlign w:val="center"/>
          </w:tcPr>
          <w:p w14:paraId="21DA616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51D6D99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7.37</w:t>
            </w:r>
          </w:p>
        </w:tc>
        <w:tc>
          <w:tcPr>
            <w:tcW w:w="900" w:type="dxa"/>
            <w:vAlign w:val="center"/>
          </w:tcPr>
          <w:p w14:paraId="3A678D9E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0.25</w:t>
            </w:r>
          </w:p>
        </w:tc>
        <w:tc>
          <w:tcPr>
            <w:tcW w:w="1000" w:type="dxa"/>
            <w:vAlign w:val="center"/>
          </w:tcPr>
          <w:p w14:paraId="31B0AC9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39.8</w:t>
            </w:r>
          </w:p>
        </w:tc>
        <w:tc>
          <w:tcPr>
            <w:tcW w:w="700" w:type="dxa"/>
            <w:vAlign w:val="center"/>
          </w:tcPr>
          <w:p w14:paraId="61DA97B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10.4</w:t>
            </w:r>
          </w:p>
        </w:tc>
        <w:tc>
          <w:tcPr>
            <w:tcW w:w="700" w:type="dxa"/>
            <w:vAlign w:val="center"/>
          </w:tcPr>
          <w:p w14:paraId="19FB266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0.0031</w:t>
            </w:r>
          </w:p>
        </w:tc>
        <w:tc>
          <w:tcPr>
            <w:tcW w:w="700" w:type="dxa"/>
            <w:vAlign w:val="center"/>
          </w:tcPr>
          <w:p w14:paraId="52FD8FA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0.118</w:t>
            </w:r>
          </w:p>
        </w:tc>
        <w:tc>
          <w:tcPr>
            <w:tcW w:w="700" w:type="dxa"/>
            <w:vAlign w:val="center"/>
          </w:tcPr>
          <w:p w14:paraId="647D60D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12.7</w:t>
            </w:r>
          </w:p>
        </w:tc>
        <w:tc>
          <w:tcPr>
            <w:tcW w:w="800" w:type="dxa"/>
            <w:vAlign w:val="center"/>
          </w:tcPr>
          <w:p w14:paraId="38F83FFE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0.33</w:t>
            </w:r>
          </w:p>
        </w:tc>
        <w:tc>
          <w:tcPr>
            <w:tcW w:w="750" w:type="dxa"/>
            <w:vAlign w:val="center"/>
          </w:tcPr>
          <w:p w14:paraId="26BBB5B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0.30</w:t>
            </w:r>
          </w:p>
        </w:tc>
      </w:tr>
      <w:tr w:rsidR="00F11775" w14:paraId="5DB2CA2C" w14:textId="77777777">
        <w:tc>
          <w:tcPr>
            <w:tcW w:w="1500" w:type="dxa"/>
            <w:vAlign w:val="center"/>
          </w:tcPr>
          <w:p w14:paraId="1988F3C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Rita</w:t>
            </w:r>
          </w:p>
        </w:tc>
        <w:tc>
          <w:tcPr>
            <w:tcW w:w="1300" w:type="dxa"/>
            <w:vAlign w:val="center"/>
          </w:tcPr>
          <w:p w14:paraId="35FC25E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2546F34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7.03</w:t>
            </w:r>
          </w:p>
        </w:tc>
        <w:tc>
          <w:tcPr>
            <w:tcW w:w="900" w:type="dxa"/>
            <w:vAlign w:val="center"/>
          </w:tcPr>
          <w:p w14:paraId="2DEE9A0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0.17</w:t>
            </w:r>
          </w:p>
        </w:tc>
        <w:tc>
          <w:tcPr>
            <w:tcW w:w="1000" w:type="dxa"/>
            <w:vAlign w:val="center"/>
          </w:tcPr>
          <w:p w14:paraId="35986FE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13.5</w:t>
            </w:r>
          </w:p>
        </w:tc>
        <w:tc>
          <w:tcPr>
            <w:tcW w:w="700" w:type="dxa"/>
            <w:vAlign w:val="center"/>
          </w:tcPr>
          <w:p w14:paraId="340933C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5.3</w:t>
            </w:r>
          </w:p>
        </w:tc>
        <w:tc>
          <w:tcPr>
            <w:tcW w:w="700" w:type="dxa"/>
            <w:vAlign w:val="center"/>
          </w:tcPr>
          <w:p w14:paraId="60142AB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0.0021</w:t>
            </w:r>
          </w:p>
        </w:tc>
        <w:tc>
          <w:tcPr>
            <w:tcW w:w="700" w:type="dxa"/>
            <w:vAlign w:val="center"/>
          </w:tcPr>
          <w:p w14:paraId="00B87F8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0.070</w:t>
            </w:r>
          </w:p>
        </w:tc>
        <w:tc>
          <w:tcPr>
            <w:tcW w:w="700" w:type="dxa"/>
            <w:vAlign w:val="center"/>
          </w:tcPr>
          <w:p w14:paraId="410078D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11.3</w:t>
            </w:r>
          </w:p>
        </w:tc>
        <w:tc>
          <w:tcPr>
            <w:tcW w:w="800" w:type="dxa"/>
            <w:vAlign w:val="center"/>
          </w:tcPr>
          <w:p w14:paraId="4A27B48E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0.64</w:t>
            </w:r>
          </w:p>
        </w:tc>
        <w:tc>
          <w:tcPr>
            <w:tcW w:w="750" w:type="dxa"/>
            <w:vAlign w:val="center"/>
          </w:tcPr>
          <w:p w14:paraId="70468D9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0.55</w:t>
            </w:r>
          </w:p>
        </w:tc>
      </w:tr>
      <w:tr w:rsidR="00F11775" w14:paraId="6E291FD4" w14:textId="77777777">
        <w:tc>
          <w:tcPr>
            <w:tcW w:w="1500" w:type="dxa"/>
            <w:vAlign w:val="center"/>
          </w:tcPr>
          <w:p w14:paraId="2F02DE9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San Carlos</w:t>
            </w:r>
          </w:p>
        </w:tc>
        <w:tc>
          <w:tcPr>
            <w:tcW w:w="1300" w:type="dxa"/>
            <w:vAlign w:val="center"/>
          </w:tcPr>
          <w:p w14:paraId="1C2304B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067834C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6.03</w:t>
            </w:r>
          </w:p>
        </w:tc>
        <w:tc>
          <w:tcPr>
            <w:tcW w:w="900" w:type="dxa"/>
            <w:vAlign w:val="center"/>
          </w:tcPr>
          <w:p w14:paraId="4C8E53E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0.43</w:t>
            </w:r>
          </w:p>
        </w:tc>
        <w:tc>
          <w:tcPr>
            <w:tcW w:w="1000" w:type="dxa"/>
            <w:vAlign w:val="center"/>
          </w:tcPr>
          <w:p w14:paraId="0B36481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160.7</w:t>
            </w:r>
          </w:p>
        </w:tc>
        <w:tc>
          <w:tcPr>
            <w:tcW w:w="700" w:type="dxa"/>
            <w:vAlign w:val="center"/>
          </w:tcPr>
          <w:p w14:paraId="3C78A5D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23.3</w:t>
            </w:r>
          </w:p>
        </w:tc>
        <w:tc>
          <w:tcPr>
            <w:tcW w:w="700" w:type="dxa"/>
            <w:vAlign w:val="center"/>
          </w:tcPr>
          <w:p w14:paraId="7B803E1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0.0067</w:t>
            </w:r>
          </w:p>
        </w:tc>
        <w:tc>
          <w:tcPr>
            <w:tcW w:w="700" w:type="dxa"/>
            <w:vAlign w:val="center"/>
          </w:tcPr>
          <w:p w14:paraId="01DAEFA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0.257</w:t>
            </w:r>
          </w:p>
        </w:tc>
        <w:tc>
          <w:tcPr>
            <w:tcW w:w="700" w:type="dxa"/>
            <w:vAlign w:val="center"/>
          </w:tcPr>
          <w:p w14:paraId="4728470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12.6</w:t>
            </w:r>
          </w:p>
        </w:tc>
        <w:tc>
          <w:tcPr>
            <w:tcW w:w="800" w:type="dxa"/>
            <w:vAlign w:val="center"/>
          </w:tcPr>
          <w:p w14:paraId="6F390F2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0.17</w:t>
            </w:r>
          </w:p>
        </w:tc>
        <w:tc>
          <w:tcPr>
            <w:tcW w:w="750" w:type="dxa"/>
            <w:vAlign w:val="center"/>
          </w:tcPr>
          <w:p w14:paraId="7B079D4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0.54</w:t>
            </w:r>
          </w:p>
        </w:tc>
      </w:tr>
      <w:tr w:rsidR="00F11775" w14:paraId="671AAE33" w14:textId="77777777">
        <w:tc>
          <w:tcPr>
            <w:tcW w:w="1500" w:type="dxa"/>
            <w:vAlign w:val="center"/>
          </w:tcPr>
          <w:p w14:paraId="3AB6F80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San Carlos</w:t>
            </w:r>
          </w:p>
        </w:tc>
        <w:tc>
          <w:tcPr>
            <w:tcW w:w="1300" w:type="dxa"/>
            <w:vAlign w:val="center"/>
          </w:tcPr>
          <w:p w14:paraId="18563A0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3EFCE05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6.08</w:t>
            </w:r>
          </w:p>
        </w:tc>
        <w:tc>
          <w:tcPr>
            <w:tcW w:w="900" w:type="dxa"/>
            <w:vAlign w:val="center"/>
          </w:tcPr>
          <w:p w14:paraId="0636E2C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0.15</w:t>
            </w:r>
          </w:p>
        </w:tc>
        <w:tc>
          <w:tcPr>
            <w:tcW w:w="1000" w:type="dxa"/>
            <w:vAlign w:val="center"/>
          </w:tcPr>
          <w:p w14:paraId="02A724E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52.0</w:t>
            </w:r>
          </w:p>
        </w:tc>
        <w:tc>
          <w:tcPr>
            <w:tcW w:w="700" w:type="dxa"/>
            <w:vAlign w:val="center"/>
          </w:tcPr>
          <w:p w14:paraId="6140146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10.3</w:t>
            </w:r>
          </w:p>
        </w:tc>
        <w:tc>
          <w:tcPr>
            <w:tcW w:w="700" w:type="dxa"/>
            <w:vAlign w:val="center"/>
          </w:tcPr>
          <w:p w14:paraId="725C774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0.0033</w:t>
            </w:r>
          </w:p>
        </w:tc>
        <w:tc>
          <w:tcPr>
            <w:tcW w:w="700" w:type="dxa"/>
            <w:vAlign w:val="center"/>
          </w:tcPr>
          <w:p w14:paraId="605811C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0.119</w:t>
            </w:r>
          </w:p>
        </w:tc>
        <w:tc>
          <w:tcPr>
            <w:tcW w:w="700" w:type="dxa"/>
            <w:vAlign w:val="center"/>
          </w:tcPr>
          <w:p w14:paraId="2DAE708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11.8</w:t>
            </w:r>
          </w:p>
        </w:tc>
        <w:tc>
          <w:tcPr>
            <w:tcW w:w="800" w:type="dxa"/>
            <w:vAlign w:val="center"/>
          </w:tcPr>
          <w:p w14:paraId="181FF39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0.45</w:t>
            </w:r>
          </w:p>
        </w:tc>
        <w:tc>
          <w:tcPr>
            <w:tcW w:w="750" w:type="dxa"/>
            <w:vAlign w:val="center"/>
          </w:tcPr>
          <w:p w14:paraId="1CCFB33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0.34</w:t>
            </w:r>
          </w:p>
        </w:tc>
      </w:tr>
      <w:tr w:rsidR="00F11775" w14:paraId="00B7C824" w14:textId="77777777">
        <w:tc>
          <w:tcPr>
            <w:tcW w:w="1500" w:type="dxa"/>
            <w:vAlign w:val="center"/>
          </w:tcPr>
          <w:p w14:paraId="0599D25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San Juan</w:t>
            </w:r>
          </w:p>
        </w:tc>
        <w:tc>
          <w:tcPr>
            <w:tcW w:w="1300" w:type="dxa"/>
            <w:vAlign w:val="center"/>
          </w:tcPr>
          <w:p w14:paraId="7927181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Topsoil (0-5 cm)</w:t>
            </w:r>
          </w:p>
        </w:tc>
        <w:tc>
          <w:tcPr>
            <w:tcW w:w="650" w:type="dxa"/>
            <w:vAlign w:val="center"/>
          </w:tcPr>
          <w:p w14:paraId="6BD404F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4.30</w:t>
            </w:r>
          </w:p>
        </w:tc>
        <w:tc>
          <w:tcPr>
            <w:tcW w:w="900" w:type="dxa"/>
            <w:vAlign w:val="center"/>
          </w:tcPr>
          <w:p w14:paraId="3FCE829E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0.02</w:t>
            </w:r>
          </w:p>
        </w:tc>
        <w:tc>
          <w:tcPr>
            <w:tcW w:w="1000" w:type="dxa"/>
            <w:vAlign w:val="center"/>
          </w:tcPr>
          <w:p w14:paraId="7075C4F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98.3</w:t>
            </w:r>
          </w:p>
        </w:tc>
        <w:tc>
          <w:tcPr>
            <w:tcW w:w="700" w:type="dxa"/>
            <w:vAlign w:val="center"/>
          </w:tcPr>
          <w:p w14:paraId="7112CC5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44.0</w:t>
            </w:r>
          </w:p>
        </w:tc>
        <w:tc>
          <w:tcPr>
            <w:tcW w:w="700" w:type="dxa"/>
            <w:vAlign w:val="center"/>
          </w:tcPr>
          <w:p w14:paraId="7936FD4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0.0017</w:t>
            </w:r>
          </w:p>
        </w:tc>
        <w:tc>
          <w:tcPr>
            <w:tcW w:w="700" w:type="dxa"/>
            <w:vAlign w:val="center"/>
          </w:tcPr>
          <w:p w14:paraId="4DA0540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0.402</w:t>
            </w:r>
          </w:p>
        </w:tc>
        <w:tc>
          <w:tcPr>
            <w:tcW w:w="700" w:type="dxa"/>
            <w:vAlign w:val="center"/>
          </w:tcPr>
          <w:p w14:paraId="1AC38CE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75.8</w:t>
            </w:r>
          </w:p>
        </w:tc>
        <w:tc>
          <w:tcPr>
            <w:tcW w:w="800" w:type="dxa"/>
            <w:vAlign w:val="center"/>
          </w:tcPr>
          <w:p w14:paraId="5B01018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0.05</w:t>
            </w:r>
          </w:p>
        </w:tc>
        <w:tc>
          <w:tcPr>
            <w:tcW w:w="750" w:type="dxa"/>
            <w:vAlign w:val="center"/>
          </w:tcPr>
          <w:p w14:paraId="50A5B90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0.79</w:t>
            </w:r>
          </w:p>
        </w:tc>
      </w:tr>
      <w:tr w:rsidR="00F11775" w14:paraId="0C6E0E9B" w14:textId="77777777">
        <w:tc>
          <w:tcPr>
            <w:tcW w:w="1500" w:type="dxa"/>
            <w:vAlign w:val="center"/>
          </w:tcPr>
          <w:p w14:paraId="2585BFF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San Juan</w:t>
            </w:r>
          </w:p>
        </w:tc>
        <w:tc>
          <w:tcPr>
            <w:tcW w:w="1300" w:type="dxa"/>
            <w:vAlign w:val="center"/>
          </w:tcPr>
          <w:p w14:paraId="1721DA4C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Subsoil (~70 cm)</w:t>
            </w:r>
          </w:p>
        </w:tc>
        <w:tc>
          <w:tcPr>
            <w:tcW w:w="650" w:type="dxa"/>
            <w:vAlign w:val="center"/>
          </w:tcPr>
          <w:p w14:paraId="08C04EB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3.42</w:t>
            </w:r>
          </w:p>
        </w:tc>
        <w:tc>
          <w:tcPr>
            <w:tcW w:w="900" w:type="dxa"/>
            <w:vAlign w:val="center"/>
          </w:tcPr>
          <w:p w14:paraId="5499A8E6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0.10</w:t>
            </w:r>
          </w:p>
        </w:tc>
        <w:tc>
          <w:tcPr>
            <w:tcW w:w="1000" w:type="dxa"/>
            <w:vAlign w:val="center"/>
          </w:tcPr>
          <w:p w14:paraId="25F167E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54.2</w:t>
            </w:r>
          </w:p>
        </w:tc>
        <w:tc>
          <w:tcPr>
            <w:tcW w:w="700" w:type="dxa"/>
            <w:vAlign w:val="center"/>
          </w:tcPr>
          <w:p w14:paraId="392B806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43.9</w:t>
            </w:r>
          </w:p>
        </w:tc>
        <w:tc>
          <w:tcPr>
            <w:tcW w:w="700" w:type="dxa"/>
            <w:vAlign w:val="center"/>
          </w:tcPr>
          <w:p w14:paraId="54E8C7F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0.0021</w:t>
            </w:r>
          </w:p>
        </w:tc>
        <w:tc>
          <w:tcPr>
            <w:tcW w:w="700" w:type="dxa"/>
            <w:vAlign w:val="center"/>
          </w:tcPr>
          <w:p w14:paraId="014BB6C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0.413</w:t>
            </w:r>
          </w:p>
        </w:tc>
        <w:tc>
          <w:tcPr>
            <w:tcW w:w="700" w:type="dxa"/>
            <w:vAlign w:val="center"/>
          </w:tcPr>
          <w:p w14:paraId="50AEDF28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64.9</w:t>
            </w:r>
          </w:p>
        </w:tc>
        <w:tc>
          <w:tcPr>
            <w:tcW w:w="800" w:type="dxa"/>
            <w:vAlign w:val="center"/>
          </w:tcPr>
          <w:p w14:paraId="5FB3E19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0.08</w:t>
            </w:r>
          </w:p>
        </w:tc>
        <w:tc>
          <w:tcPr>
            <w:tcW w:w="750" w:type="dxa"/>
            <w:vAlign w:val="center"/>
          </w:tcPr>
          <w:p w14:paraId="12E23DE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1.08</w:t>
            </w:r>
          </w:p>
        </w:tc>
      </w:tr>
    </w:tbl>
    <w:p w14:paraId="7533068E" w14:textId="77777777" w:rsidR="00F11775" w:rsidRDefault="00000000">
      <w:pPr>
        <w:spacing w:before="120" w:after="240"/>
        <w:jc w:val="both"/>
      </w:pPr>
      <w:r>
        <w:rPr>
          <w:i/>
          <w:iCs/>
        </w:rPr>
        <w:t>EC: electrical conductivity (1:5 soil:water extract). CEC: cation exchange capacity. TOC: total organic carbon. δ15N and δ13C: stable isotope abundance (%). C:N: carbon-to-nitrogen ratio. BD: bulk density. CHh/COh: ratio of the dominant aliphatic C-H to carbonyl C=O absorption band heights (ATR-FTIR). n.d.: not determined (missing raw data).</w:t>
      </w:r>
    </w:p>
    <w:p w14:paraId="418F62E8" w14:textId="77777777" w:rsidR="00F11775" w:rsidRDefault="00000000">
      <w:pPr>
        <w:spacing w:before="400" w:after="160"/>
      </w:pPr>
      <w:r>
        <w:rPr>
          <w:b/>
          <w:bCs/>
          <w:sz w:val="24"/>
          <w:szCs w:val="24"/>
        </w:rPr>
        <w:t>S2</w:t>
      </w: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600"/>
        <w:gridCol w:w="1300"/>
        <w:gridCol w:w="1000"/>
        <w:gridCol w:w="1300"/>
        <w:gridCol w:w="1000"/>
      </w:tblGrid>
      <w:tr w:rsidR="00F11775" w14:paraId="48476E9A" w14:textId="77777777">
        <w:tc>
          <w:tcPr>
            <w:tcW w:w="2200" w:type="dxa"/>
            <w:vAlign w:val="center"/>
          </w:tcPr>
          <w:p w14:paraId="34D238B9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Predictor</w:t>
            </w:r>
          </w:p>
        </w:tc>
        <w:tc>
          <w:tcPr>
            <w:tcW w:w="1600" w:type="dxa"/>
            <w:vAlign w:val="center"/>
          </w:tcPr>
          <w:p w14:paraId="7FD6CDE5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Coefficient</w:t>
            </w:r>
          </w:p>
        </w:tc>
        <w:tc>
          <w:tcPr>
            <w:tcW w:w="1300" w:type="dxa"/>
            <w:vAlign w:val="center"/>
          </w:tcPr>
          <w:p w14:paraId="6EA5CF56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SE</w:t>
            </w:r>
          </w:p>
        </w:tc>
        <w:tc>
          <w:tcPr>
            <w:tcW w:w="1000" w:type="dxa"/>
            <w:vAlign w:val="center"/>
          </w:tcPr>
          <w:p w14:paraId="6A100DE7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t</w:t>
            </w:r>
          </w:p>
        </w:tc>
        <w:tc>
          <w:tcPr>
            <w:tcW w:w="1300" w:type="dxa"/>
            <w:vAlign w:val="center"/>
          </w:tcPr>
          <w:p w14:paraId="04F233E8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p-value</w:t>
            </w:r>
          </w:p>
        </w:tc>
        <w:tc>
          <w:tcPr>
            <w:tcW w:w="1000" w:type="dxa"/>
            <w:vAlign w:val="center"/>
          </w:tcPr>
          <w:p w14:paraId="5ABE0EB7" w14:textId="77777777" w:rsidR="00F11775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VIF</w:t>
            </w:r>
          </w:p>
        </w:tc>
      </w:tr>
      <w:tr w:rsidR="00F11775" w14:paraId="29D9B6BE" w14:textId="77777777">
        <w:tc>
          <w:tcPr>
            <w:tcW w:w="2200" w:type="dxa"/>
            <w:vAlign w:val="center"/>
          </w:tcPr>
          <w:p w14:paraId="776AE7E7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Intercept</w:t>
            </w:r>
          </w:p>
        </w:tc>
        <w:tc>
          <w:tcPr>
            <w:tcW w:w="1600" w:type="dxa"/>
            <w:vAlign w:val="center"/>
          </w:tcPr>
          <w:p w14:paraId="5B4F809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66.047</w:t>
            </w:r>
          </w:p>
        </w:tc>
        <w:tc>
          <w:tcPr>
            <w:tcW w:w="1300" w:type="dxa"/>
            <w:vAlign w:val="center"/>
          </w:tcPr>
          <w:p w14:paraId="14048AC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19.593</w:t>
            </w:r>
          </w:p>
        </w:tc>
        <w:tc>
          <w:tcPr>
            <w:tcW w:w="1000" w:type="dxa"/>
            <w:vAlign w:val="center"/>
          </w:tcPr>
          <w:p w14:paraId="0D4BD18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3.37</w:t>
            </w:r>
          </w:p>
        </w:tc>
        <w:tc>
          <w:tcPr>
            <w:tcW w:w="1300" w:type="dxa"/>
            <w:vAlign w:val="center"/>
          </w:tcPr>
          <w:p w14:paraId="30B2D3FB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0.004</w:t>
            </w:r>
          </w:p>
        </w:tc>
        <w:tc>
          <w:tcPr>
            <w:tcW w:w="1000" w:type="dxa"/>
            <w:vAlign w:val="center"/>
          </w:tcPr>
          <w:p w14:paraId="577B222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-</w:t>
            </w:r>
          </w:p>
        </w:tc>
      </w:tr>
      <w:tr w:rsidR="00F11775" w14:paraId="4071B57C" w14:textId="77777777">
        <w:tc>
          <w:tcPr>
            <w:tcW w:w="2200" w:type="dxa"/>
            <w:vAlign w:val="center"/>
          </w:tcPr>
          <w:p w14:paraId="20444D9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CHh/COh ratio</w:t>
            </w:r>
          </w:p>
        </w:tc>
        <w:tc>
          <w:tcPr>
            <w:tcW w:w="1600" w:type="dxa"/>
            <w:vAlign w:val="center"/>
          </w:tcPr>
          <w:p w14:paraId="7760BCDE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-35.038</w:t>
            </w:r>
          </w:p>
        </w:tc>
        <w:tc>
          <w:tcPr>
            <w:tcW w:w="1300" w:type="dxa"/>
            <w:vAlign w:val="center"/>
          </w:tcPr>
          <w:p w14:paraId="553A80E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23.528</w:t>
            </w:r>
          </w:p>
        </w:tc>
        <w:tc>
          <w:tcPr>
            <w:tcW w:w="1000" w:type="dxa"/>
            <w:vAlign w:val="center"/>
          </w:tcPr>
          <w:p w14:paraId="406F889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-1.49</w:t>
            </w:r>
          </w:p>
        </w:tc>
        <w:tc>
          <w:tcPr>
            <w:tcW w:w="1300" w:type="dxa"/>
            <w:vAlign w:val="center"/>
          </w:tcPr>
          <w:p w14:paraId="11D6DF1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0.155</w:t>
            </w:r>
          </w:p>
        </w:tc>
        <w:tc>
          <w:tcPr>
            <w:tcW w:w="1000" w:type="dxa"/>
            <w:vAlign w:val="center"/>
          </w:tcPr>
          <w:p w14:paraId="7B387872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2.63</w:t>
            </w:r>
          </w:p>
        </w:tc>
      </w:tr>
      <w:tr w:rsidR="00F11775" w14:paraId="1E451A4C" w14:textId="77777777">
        <w:tc>
          <w:tcPr>
            <w:tcW w:w="2200" w:type="dxa"/>
            <w:vAlign w:val="center"/>
          </w:tcPr>
          <w:p w14:paraId="654C2A7D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TOC (%)</w:t>
            </w:r>
          </w:p>
        </w:tc>
        <w:tc>
          <w:tcPr>
            <w:tcW w:w="1600" w:type="dxa"/>
            <w:vAlign w:val="center"/>
          </w:tcPr>
          <w:p w14:paraId="3606F273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3.386</w:t>
            </w:r>
          </w:p>
        </w:tc>
        <w:tc>
          <w:tcPr>
            <w:tcW w:w="1300" w:type="dxa"/>
            <w:vAlign w:val="center"/>
          </w:tcPr>
          <w:p w14:paraId="438FF4FA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0.742</w:t>
            </w:r>
          </w:p>
        </w:tc>
        <w:tc>
          <w:tcPr>
            <w:tcW w:w="1000" w:type="dxa"/>
            <w:vAlign w:val="center"/>
          </w:tcPr>
          <w:p w14:paraId="04B5F47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4.56</w:t>
            </w:r>
          </w:p>
        </w:tc>
        <w:tc>
          <w:tcPr>
            <w:tcW w:w="1300" w:type="dxa"/>
            <w:vAlign w:val="center"/>
          </w:tcPr>
          <w:p w14:paraId="536F297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&lt;0.001</w:t>
            </w:r>
          </w:p>
        </w:tc>
        <w:tc>
          <w:tcPr>
            <w:tcW w:w="1000" w:type="dxa"/>
            <w:vAlign w:val="center"/>
          </w:tcPr>
          <w:p w14:paraId="6A962CE4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3.08</w:t>
            </w:r>
          </w:p>
        </w:tc>
      </w:tr>
      <w:tr w:rsidR="00F11775" w14:paraId="203F0423" w14:textId="77777777">
        <w:tc>
          <w:tcPr>
            <w:tcW w:w="2200" w:type="dxa"/>
            <w:vAlign w:val="center"/>
          </w:tcPr>
          <w:p w14:paraId="5C0E8590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Clay (%)</w:t>
            </w:r>
          </w:p>
        </w:tc>
        <w:tc>
          <w:tcPr>
            <w:tcW w:w="1600" w:type="dxa"/>
            <w:vAlign w:val="center"/>
          </w:tcPr>
          <w:p w14:paraId="3426C8BE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-0.331</w:t>
            </w:r>
          </w:p>
        </w:tc>
        <w:tc>
          <w:tcPr>
            <w:tcW w:w="1300" w:type="dxa"/>
            <w:vAlign w:val="center"/>
          </w:tcPr>
          <w:p w14:paraId="4EEFFC49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0.430</w:t>
            </w:r>
          </w:p>
        </w:tc>
        <w:tc>
          <w:tcPr>
            <w:tcW w:w="1000" w:type="dxa"/>
            <w:vAlign w:val="center"/>
          </w:tcPr>
          <w:p w14:paraId="67AE5F7F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-0.77</w:t>
            </w:r>
          </w:p>
        </w:tc>
        <w:tc>
          <w:tcPr>
            <w:tcW w:w="1300" w:type="dxa"/>
            <w:vAlign w:val="center"/>
          </w:tcPr>
          <w:p w14:paraId="27928951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0.452</w:t>
            </w:r>
          </w:p>
        </w:tc>
        <w:tc>
          <w:tcPr>
            <w:tcW w:w="1000" w:type="dxa"/>
            <w:vAlign w:val="center"/>
          </w:tcPr>
          <w:p w14:paraId="3BAABDC5" w14:textId="77777777" w:rsidR="00F11775" w:rsidRDefault="00000000">
            <w:pPr>
              <w:jc w:val="center"/>
            </w:pPr>
            <w:r>
              <w:rPr>
                <w:sz w:val="19"/>
                <w:szCs w:val="19"/>
              </w:rPr>
              <w:t>1.28</w:t>
            </w:r>
          </w:p>
        </w:tc>
      </w:tr>
    </w:tbl>
    <w:p w14:paraId="2C8E76D4" w14:textId="77777777" w:rsidR="00F11775" w:rsidRDefault="00000000">
      <w:pPr>
        <w:spacing w:before="120" w:after="240"/>
        <w:jc w:val="both"/>
      </w:pPr>
      <w:r>
        <w:rPr>
          <w:i/>
          <w:iCs/>
        </w:rPr>
        <w:t>Dependent variable: contact angle (CA, degrees). n = 21 site-depth combinations with available texture data. Model: R² = 0.677, Adjusted R² = 0.620, F(3,17) = 11.89, p = 0.0002.</w:t>
      </w:r>
    </w:p>
    <w:sectPr w:rsidR="00F11775">
      <w:pgSz w:w="11906" w:h="16838"/>
      <w:pgMar w:top="1440" w:right="1080" w:bottom="144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322A9"/>
    <w:multiLevelType w:val="hybridMultilevel"/>
    <w:tmpl w:val="DDD61ABE"/>
    <w:lvl w:ilvl="0" w:tplc="5F1ABF32">
      <w:start w:val="1"/>
      <w:numFmt w:val="bullet"/>
      <w:lvlText w:val="●"/>
      <w:lvlJc w:val="left"/>
      <w:pPr>
        <w:ind w:left="720" w:hanging="360"/>
      </w:pPr>
    </w:lvl>
    <w:lvl w:ilvl="1" w:tplc="553687B2">
      <w:start w:val="1"/>
      <w:numFmt w:val="bullet"/>
      <w:lvlText w:val="○"/>
      <w:lvlJc w:val="left"/>
      <w:pPr>
        <w:ind w:left="1440" w:hanging="360"/>
      </w:pPr>
    </w:lvl>
    <w:lvl w:ilvl="2" w:tplc="4964F606">
      <w:start w:val="1"/>
      <w:numFmt w:val="bullet"/>
      <w:lvlText w:val="■"/>
      <w:lvlJc w:val="left"/>
      <w:pPr>
        <w:ind w:left="2160" w:hanging="360"/>
      </w:pPr>
    </w:lvl>
    <w:lvl w:ilvl="3" w:tplc="EBF0130C">
      <w:start w:val="1"/>
      <w:numFmt w:val="bullet"/>
      <w:lvlText w:val="●"/>
      <w:lvlJc w:val="left"/>
      <w:pPr>
        <w:ind w:left="2880" w:hanging="360"/>
      </w:pPr>
    </w:lvl>
    <w:lvl w:ilvl="4" w:tplc="009E021C">
      <w:start w:val="1"/>
      <w:numFmt w:val="bullet"/>
      <w:lvlText w:val="○"/>
      <w:lvlJc w:val="left"/>
      <w:pPr>
        <w:ind w:left="3600" w:hanging="360"/>
      </w:pPr>
    </w:lvl>
    <w:lvl w:ilvl="5" w:tplc="4E50ECB2">
      <w:start w:val="1"/>
      <w:numFmt w:val="bullet"/>
      <w:lvlText w:val="■"/>
      <w:lvlJc w:val="left"/>
      <w:pPr>
        <w:ind w:left="4320" w:hanging="360"/>
      </w:pPr>
    </w:lvl>
    <w:lvl w:ilvl="6" w:tplc="FE386042">
      <w:start w:val="1"/>
      <w:numFmt w:val="bullet"/>
      <w:lvlText w:val="●"/>
      <w:lvlJc w:val="left"/>
      <w:pPr>
        <w:ind w:left="5040" w:hanging="360"/>
      </w:pPr>
    </w:lvl>
    <w:lvl w:ilvl="7" w:tplc="22849EA2">
      <w:start w:val="1"/>
      <w:numFmt w:val="bullet"/>
      <w:lvlText w:val="●"/>
      <w:lvlJc w:val="left"/>
      <w:pPr>
        <w:ind w:left="5760" w:hanging="360"/>
      </w:pPr>
    </w:lvl>
    <w:lvl w:ilvl="8" w:tplc="44A49C42">
      <w:start w:val="1"/>
      <w:numFmt w:val="bullet"/>
      <w:lvlText w:val="●"/>
      <w:lvlJc w:val="left"/>
      <w:pPr>
        <w:ind w:left="6480" w:hanging="360"/>
      </w:pPr>
    </w:lvl>
  </w:abstractNum>
  <w:num w:numId="1" w16cid:durableId="5793701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775"/>
    <w:rsid w:val="00156058"/>
    <w:rsid w:val="006E6F44"/>
    <w:rsid w:val="007B0C37"/>
    <w:rsid w:val="007F070B"/>
    <w:rsid w:val="009D62E6"/>
    <w:rsid w:val="00AE7C29"/>
    <w:rsid w:val="00CA29CC"/>
    <w:rsid w:val="00DA52F9"/>
    <w:rsid w:val="00DF565B"/>
    <w:rsid w:val="00F1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833C5"/>
  <w15:docId w15:val="{0643B1F3-D89B-4E7E-BF8A-4F1C8C57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9D6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JI</cp:lastModifiedBy>
  <cp:revision>4</cp:revision>
  <dcterms:created xsi:type="dcterms:W3CDTF">2026-08-24T19:10:00Z</dcterms:created>
  <dcterms:modified xsi:type="dcterms:W3CDTF">2026-09-04T14:57:00Z</dcterms:modified>
</cp:coreProperties>
</file>