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BB088" w14:textId="75D95408" w:rsidR="00B22AA6" w:rsidRPr="0068698D" w:rsidRDefault="009B3490" w:rsidP="00B22AA6">
      <w:pPr>
        <w:jc w:val="center"/>
        <w:rPr>
          <w:rFonts w:ascii="Arial" w:hAnsi="Arial" w:cs="Arial"/>
          <w:b/>
          <w:bCs/>
          <w:sz w:val="28"/>
          <w:szCs w:val="28"/>
          <w:u w:val="single"/>
          <w:lang w:val="en-GB"/>
        </w:rPr>
      </w:pPr>
      <w:r>
        <w:rPr>
          <w:rFonts w:ascii="Arial" w:hAnsi="Arial" w:cs="Arial"/>
          <w:b/>
          <w:bCs/>
          <w:sz w:val="28"/>
          <w:szCs w:val="28"/>
          <w:u w:val="single"/>
          <w:lang w:val="en-GB"/>
        </w:rPr>
        <w:t>T</w:t>
      </w:r>
      <w:r w:rsidR="00B22AA6" w:rsidRPr="0068698D">
        <w:rPr>
          <w:rFonts w:ascii="Arial" w:hAnsi="Arial" w:cs="Arial"/>
          <w:b/>
          <w:bCs/>
          <w:sz w:val="28"/>
          <w:szCs w:val="28"/>
          <w:u w:val="single"/>
          <w:lang w:val="en-GB"/>
        </w:rPr>
        <w:t>ables</w:t>
      </w:r>
    </w:p>
    <w:tbl>
      <w:tblPr>
        <w:tblW w:w="8930" w:type="dxa"/>
        <w:tblInd w:w="-67" w:type="dxa"/>
        <w:tblCellMar>
          <w:top w:w="12" w:type="dxa"/>
          <w:right w:w="0" w:type="dxa"/>
        </w:tblCellMar>
        <w:tblLook w:val="04A0" w:firstRow="1" w:lastRow="0" w:firstColumn="1" w:lastColumn="0" w:noHBand="0" w:noVBand="1"/>
      </w:tblPr>
      <w:tblGrid>
        <w:gridCol w:w="3189"/>
        <w:gridCol w:w="1640"/>
        <w:gridCol w:w="2133"/>
        <w:gridCol w:w="1968"/>
      </w:tblGrid>
      <w:tr w:rsidR="00B22AA6" w:rsidRPr="009B3490" w14:paraId="76583F2F" w14:textId="77777777" w:rsidTr="00343BD6">
        <w:trPr>
          <w:trHeight w:val="700"/>
        </w:trPr>
        <w:tc>
          <w:tcPr>
            <w:tcW w:w="3189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vAlign w:val="center"/>
          </w:tcPr>
          <w:p w14:paraId="41624AC1" w14:textId="77777777" w:rsidR="00B22AA6" w:rsidRPr="00656CF2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40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FFFFFF" w:themeColor="background1"/>
            </w:tcBorders>
            <w:vAlign w:val="center"/>
          </w:tcPr>
          <w:p w14:paraId="72DAAE8B" w14:textId="77777777" w:rsidR="00B22AA6" w:rsidRPr="00C155EF" w:rsidRDefault="00B22AA6" w:rsidP="00343BD6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b/>
                <w:sz w:val="18"/>
                <w:szCs w:val="18"/>
              </w:rPr>
              <w:t xml:space="preserve">Total </w:t>
            </w:r>
            <w:r w:rsidRPr="00C155EF">
              <w:rPr>
                <w:rFonts w:ascii="Arial" w:hAnsi="Arial" w:cs="Arial"/>
                <w:bCs/>
                <w:sz w:val="18"/>
                <w:szCs w:val="18"/>
              </w:rPr>
              <w:t>n = 40</w:t>
            </w:r>
          </w:p>
        </w:tc>
        <w:tc>
          <w:tcPr>
            <w:tcW w:w="2133" w:type="dxa"/>
            <w:tcBorders>
              <w:top w:val="single" w:sz="4" w:space="0" w:color="999999"/>
              <w:left w:val="single" w:sz="4" w:space="0" w:color="FFFFFF" w:themeColor="background1"/>
              <w:bottom w:val="single" w:sz="12" w:space="0" w:color="666666"/>
              <w:right w:val="single" w:sz="4" w:space="0" w:color="FFFFFF" w:themeColor="background1"/>
            </w:tcBorders>
            <w:vAlign w:val="center"/>
          </w:tcPr>
          <w:p w14:paraId="4A6701EE" w14:textId="77777777" w:rsidR="00B22AA6" w:rsidRPr="00C155EF" w:rsidRDefault="00B22AA6" w:rsidP="00343BD6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155EF">
              <w:rPr>
                <w:rFonts w:ascii="Arial" w:hAnsi="Arial" w:cs="Arial"/>
                <w:b/>
                <w:sz w:val="18"/>
                <w:szCs w:val="18"/>
                <w:lang w:val="en-GB"/>
              </w:rPr>
              <w:t>Presence of functional</w:t>
            </w:r>
          </w:p>
          <w:p w14:paraId="6CC1F5FA" w14:textId="77777777" w:rsidR="00B22AA6" w:rsidRPr="00C155EF" w:rsidRDefault="00B22AA6" w:rsidP="00343BD6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155EF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improvement </w:t>
            </w:r>
            <w:r w:rsidRPr="00C155EF">
              <w:rPr>
                <w:rFonts w:ascii="Arial" w:hAnsi="Arial" w:cs="Arial"/>
                <w:bCs/>
                <w:sz w:val="18"/>
                <w:szCs w:val="18"/>
                <w:lang w:val="en-GB"/>
              </w:rPr>
              <w:t>n = 16</w:t>
            </w:r>
          </w:p>
        </w:tc>
        <w:tc>
          <w:tcPr>
            <w:tcW w:w="1968" w:type="dxa"/>
            <w:tcBorders>
              <w:top w:val="single" w:sz="4" w:space="0" w:color="999999"/>
              <w:left w:val="single" w:sz="4" w:space="0" w:color="FFFFFF" w:themeColor="background1"/>
              <w:bottom w:val="single" w:sz="12" w:space="0" w:color="666666"/>
              <w:right w:val="single" w:sz="4" w:space="0" w:color="999999"/>
            </w:tcBorders>
            <w:vAlign w:val="center"/>
          </w:tcPr>
          <w:p w14:paraId="680674F3" w14:textId="77777777" w:rsidR="00B22AA6" w:rsidRPr="00C155EF" w:rsidRDefault="00B22AA6" w:rsidP="00343BD6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Absence</w:t>
            </w:r>
            <w:r w:rsidRPr="00C155EF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of functional</w:t>
            </w:r>
          </w:p>
          <w:p w14:paraId="5AC1754D" w14:textId="77777777" w:rsidR="00B22AA6" w:rsidRPr="00C155EF" w:rsidRDefault="00B22AA6" w:rsidP="00343BD6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C155EF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improvement </w:t>
            </w:r>
          </w:p>
          <w:p w14:paraId="4ABE01CF" w14:textId="77777777" w:rsidR="00B22AA6" w:rsidRPr="00C155EF" w:rsidRDefault="00B22AA6" w:rsidP="00343BD6">
            <w:pPr>
              <w:spacing w:after="0" w:line="360" w:lineRule="auto"/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  <w:lang w:val="en-GB"/>
              </w:rPr>
              <w:t>n = 24</w:t>
            </w:r>
          </w:p>
        </w:tc>
      </w:tr>
      <w:tr w:rsidR="00B22AA6" w:rsidRPr="00C155EF" w14:paraId="72BB9C12" w14:textId="77777777" w:rsidTr="00343BD6">
        <w:trPr>
          <w:trHeight w:val="184"/>
        </w:trPr>
        <w:tc>
          <w:tcPr>
            <w:tcW w:w="3189" w:type="dxa"/>
            <w:tcBorders>
              <w:top w:val="single" w:sz="12" w:space="0" w:color="666666"/>
              <w:left w:val="single" w:sz="4" w:space="0" w:color="999999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327CD7E0" w14:textId="77777777" w:rsidR="00B22AA6" w:rsidRPr="00C155EF" w:rsidRDefault="00B22AA6" w:rsidP="00343BD6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Sex</w:t>
            </w:r>
            <w:proofErr w:type="spellEnd"/>
            <w:r w:rsidRPr="00C155E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640" w:type="dxa"/>
            <w:tcBorders>
              <w:top w:val="single" w:sz="12" w:space="0" w:color="666666"/>
              <w:left w:val="single" w:sz="4" w:space="0" w:color="999999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A727221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133" w:type="dxa"/>
            <w:tcBorders>
              <w:top w:val="single" w:sz="12" w:space="0" w:color="666666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3916051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68" w:type="dxa"/>
            <w:tcBorders>
              <w:top w:val="single" w:sz="12" w:space="0" w:color="666666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4B28AE82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B22AA6" w:rsidRPr="00C155EF" w14:paraId="5BA3D3C8" w14:textId="77777777" w:rsidTr="00343BD6">
        <w:trPr>
          <w:trHeight w:val="178"/>
        </w:trPr>
        <w:tc>
          <w:tcPr>
            <w:tcW w:w="3189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225F5F7E" w14:textId="77777777" w:rsidR="00B22AA6" w:rsidRPr="00C155EF" w:rsidRDefault="00B22AA6" w:rsidP="00343BD6">
            <w:pPr>
              <w:spacing w:after="0"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  </w:t>
            </w:r>
            <w:proofErr w:type="spellStart"/>
            <w:r w:rsidRPr="00C155EF">
              <w:rPr>
                <w:rFonts w:ascii="Arial" w:hAnsi="Arial" w:cs="Arial"/>
                <w:bCs/>
                <w:sz w:val="18"/>
                <w:szCs w:val="18"/>
              </w:rPr>
              <w:t>Women</w:t>
            </w:r>
            <w:proofErr w:type="spellEnd"/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640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FDF2F7A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21 (52.5%) </w:t>
            </w:r>
          </w:p>
        </w:tc>
        <w:tc>
          <w:tcPr>
            <w:tcW w:w="2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02D38D4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10 (62.5%) </w:t>
            </w:r>
          </w:p>
        </w:tc>
        <w:tc>
          <w:tcPr>
            <w:tcW w:w="19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11EA113C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11 (45.8%) </w:t>
            </w:r>
          </w:p>
        </w:tc>
      </w:tr>
      <w:tr w:rsidR="00B22AA6" w:rsidRPr="00C155EF" w14:paraId="4CF38CE8" w14:textId="77777777" w:rsidTr="00343BD6">
        <w:trPr>
          <w:trHeight w:val="179"/>
        </w:trPr>
        <w:tc>
          <w:tcPr>
            <w:tcW w:w="3189" w:type="dxa"/>
            <w:tcBorders>
              <w:top w:val="single" w:sz="4" w:space="0" w:color="FFFFFF" w:themeColor="background1"/>
              <w:left w:val="single" w:sz="4" w:space="0" w:color="999999"/>
              <w:bottom w:val="single" w:sz="6" w:space="0" w:color="808080"/>
              <w:right w:val="single" w:sz="4" w:space="0" w:color="999999"/>
            </w:tcBorders>
            <w:vAlign w:val="center"/>
          </w:tcPr>
          <w:p w14:paraId="37008735" w14:textId="77777777" w:rsidR="00B22AA6" w:rsidRPr="00C155EF" w:rsidRDefault="00B22AA6" w:rsidP="00343BD6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  Men  </w:t>
            </w:r>
          </w:p>
        </w:tc>
        <w:tc>
          <w:tcPr>
            <w:tcW w:w="1640" w:type="dxa"/>
            <w:tcBorders>
              <w:top w:val="single" w:sz="4" w:space="0" w:color="FFFFFF" w:themeColor="background1"/>
              <w:left w:val="single" w:sz="4" w:space="0" w:color="999999"/>
              <w:bottom w:val="single" w:sz="6" w:space="0" w:color="808080"/>
              <w:right w:val="single" w:sz="4" w:space="0" w:color="FFFFFF" w:themeColor="background1"/>
            </w:tcBorders>
            <w:vAlign w:val="center"/>
          </w:tcPr>
          <w:p w14:paraId="2A4FD725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19 (47.5%) </w:t>
            </w:r>
          </w:p>
        </w:tc>
        <w:tc>
          <w:tcPr>
            <w:tcW w:w="2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6" w:space="0" w:color="808080"/>
              <w:right w:val="single" w:sz="4" w:space="0" w:color="FFFFFF" w:themeColor="background1"/>
            </w:tcBorders>
            <w:vAlign w:val="center"/>
          </w:tcPr>
          <w:p w14:paraId="53FD6694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6 (37.5%) </w:t>
            </w:r>
          </w:p>
        </w:tc>
        <w:tc>
          <w:tcPr>
            <w:tcW w:w="19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6" w:space="0" w:color="808080"/>
              <w:right w:val="single" w:sz="4" w:space="0" w:color="999999"/>
            </w:tcBorders>
            <w:vAlign w:val="center"/>
          </w:tcPr>
          <w:p w14:paraId="3B552830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13 (54.2%) </w:t>
            </w:r>
          </w:p>
        </w:tc>
      </w:tr>
      <w:tr w:rsidR="00B22AA6" w:rsidRPr="00C155EF" w14:paraId="12513AB1" w14:textId="77777777" w:rsidTr="00343BD6">
        <w:trPr>
          <w:trHeight w:val="179"/>
        </w:trPr>
        <w:tc>
          <w:tcPr>
            <w:tcW w:w="3189" w:type="dxa"/>
            <w:tcBorders>
              <w:top w:val="single" w:sz="6" w:space="0" w:color="808080"/>
              <w:left w:val="single" w:sz="4" w:space="0" w:color="999999"/>
              <w:bottom w:val="single" w:sz="6" w:space="0" w:color="808080"/>
              <w:right w:val="single" w:sz="4" w:space="0" w:color="999999"/>
            </w:tcBorders>
            <w:vAlign w:val="center"/>
          </w:tcPr>
          <w:p w14:paraId="36718775" w14:textId="77777777" w:rsidR="00B22AA6" w:rsidRPr="00C155EF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155EF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Age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(</w:t>
            </w:r>
            <w:r w:rsidRPr="00C155EF">
              <w:rPr>
                <w:rFonts w:ascii="Arial" w:hAnsi="Arial" w:cs="Arial"/>
                <w:b/>
                <w:sz w:val="18"/>
                <w:szCs w:val="18"/>
                <w:lang w:val="en-GB"/>
              </w:rPr>
              <w:t>years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)</w:t>
            </w:r>
            <w:r w:rsidRPr="00C155EF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: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mean</w:t>
            </w:r>
            <w:r w:rsidRPr="00C155EF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[IQR 25-75].</w:t>
            </w:r>
            <w:r w:rsidRPr="00C155EF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640" w:type="dxa"/>
            <w:tcBorders>
              <w:top w:val="single" w:sz="6" w:space="0" w:color="808080"/>
              <w:left w:val="single" w:sz="4" w:space="0" w:color="999999"/>
              <w:bottom w:val="single" w:sz="6" w:space="0" w:color="808080"/>
              <w:right w:val="single" w:sz="4" w:space="0" w:color="FFFFFF" w:themeColor="background1"/>
            </w:tcBorders>
            <w:vAlign w:val="center"/>
          </w:tcPr>
          <w:p w14:paraId="3C6671EA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70 [61.5 - 78] </w:t>
            </w:r>
          </w:p>
        </w:tc>
        <w:tc>
          <w:tcPr>
            <w:tcW w:w="2133" w:type="dxa"/>
            <w:tcBorders>
              <w:top w:val="single" w:sz="6" w:space="0" w:color="808080"/>
              <w:left w:val="single" w:sz="4" w:space="0" w:color="FFFFFF" w:themeColor="background1"/>
              <w:bottom w:val="single" w:sz="6" w:space="0" w:color="808080"/>
              <w:right w:val="single" w:sz="4" w:space="0" w:color="FFFFFF" w:themeColor="background1"/>
            </w:tcBorders>
            <w:vAlign w:val="center"/>
          </w:tcPr>
          <w:p w14:paraId="412CF2C1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72.7 [62 - 84.5] </w:t>
            </w:r>
          </w:p>
        </w:tc>
        <w:tc>
          <w:tcPr>
            <w:tcW w:w="1968" w:type="dxa"/>
            <w:tcBorders>
              <w:top w:val="single" w:sz="6" w:space="0" w:color="808080"/>
              <w:left w:val="single" w:sz="4" w:space="0" w:color="FFFFFF" w:themeColor="background1"/>
              <w:bottom w:val="single" w:sz="6" w:space="0" w:color="808080"/>
              <w:right w:val="single" w:sz="4" w:space="0" w:color="999999"/>
            </w:tcBorders>
            <w:vAlign w:val="center"/>
          </w:tcPr>
          <w:p w14:paraId="74699A4C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68.3 [61.5 - 76] </w:t>
            </w:r>
          </w:p>
        </w:tc>
      </w:tr>
      <w:tr w:rsidR="00B22AA6" w:rsidRPr="00C155EF" w14:paraId="571361F4" w14:textId="77777777" w:rsidTr="00343BD6">
        <w:trPr>
          <w:trHeight w:val="181"/>
        </w:trPr>
        <w:tc>
          <w:tcPr>
            <w:tcW w:w="3189" w:type="dxa"/>
            <w:tcBorders>
              <w:top w:val="single" w:sz="6" w:space="0" w:color="808080"/>
              <w:left w:val="single" w:sz="4" w:space="0" w:color="999999"/>
              <w:bottom w:val="single" w:sz="6" w:space="0" w:color="808080"/>
              <w:right w:val="single" w:sz="4" w:space="0" w:color="999999"/>
            </w:tcBorders>
            <w:vAlign w:val="center"/>
          </w:tcPr>
          <w:p w14:paraId="51454D20" w14:textId="77777777" w:rsidR="00B22AA6" w:rsidRPr="00C155EF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155EF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BMI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(</w:t>
            </w:r>
            <w:r w:rsidRPr="00C155EF">
              <w:rPr>
                <w:rFonts w:ascii="Arial" w:hAnsi="Arial" w:cs="Arial"/>
                <w:b/>
                <w:sz w:val="18"/>
                <w:szCs w:val="18"/>
                <w:lang w:val="en-GB"/>
              </w:rPr>
              <w:t>kg/m²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)</w:t>
            </w:r>
            <w:r w:rsidRPr="00C155EF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: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mean</w:t>
            </w:r>
            <w:r w:rsidRPr="00C155EF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[IQR 25-75].</w:t>
            </w:r>
            <w:r w:rsidRPr="00C155EF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640" w:type="dxa"/>
            <w:tcBorders>
              <w:top w:val="single" w:sz="6" w:space="0" w:color="808080"/>
              <w:left w:val="single" w:sz="4" w:space="0" w:color="999999"/>
              <w:bottom w:val="single" w:sz="6" w:space="0" w:color="808080"/>
              <w:right w:val="single" w:sz="4" w:space="0" w:color="FFFFFF" w:themeColor="background1"/>
            </w:tcBorders>
            <w:vAlign w:val="center"/>
          </w:tcPr>
          <w:p w14:paraId="6AACA0A2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23.5 [19.7 - 26.9] </w:t>
            </w:r>
          </w:p>
        </w:tc>
        <w:tc>
          <w:tcPr>
            <w:tcW w:w="2133" w:type="dxa"/>
            <w:tcBorders>
              <w:top w:val="single" w:sz="6" w:space="0" w:color="808080"/>
              <w:left w:val="single" w:sz="4" w:space="0" w:color="FFFFFF" w:themeColor="background1"/>
              <w:bottom w:val="single" w:sz="6" w:space="0" w:color="808080"/>
              <w:right w:val="single" w:sz="4" w:space="0" w:color="FFFFFF" w:themeColor="background1"/>
            </w:tcBorders>
            <w:vAlign w:val="center"/>
          </w:tcPr>
          <w:p w14:paraId="7B9B6926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22.6 [19.8 - 25.3] </w:t>
            </w:r>
          </w:p>
        </w:tc>
        <w:tc>
          <w:tcPr>
            <w:tcW w:w="1968" w:type="dxa"/>
            <w:tcBorders>
              <w:top w:val="single" w:sz="6" w:space="0" w:color="808080"/>
              <w:left w:val="single" w:sz="4" w:space="0" w:color="FFFFFF" w:themeColor="background1"/>
              <w:bottom w:val="single" w:sz="6" w:space="0" w:color="808080"/>
              <w:right w:val="single" w:sz="4" w:space="0" w:color="999999"/>
            </w:tcBorders>
            <w:vAlign w:val="center"/>
          </w:tcPr>
          <w:p w14:paraId="141DD224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24.1 [19.6 - 28] </w:t>
            </w:r>
          </w:p>
        </w:tc>
      </w:tr>
      <w:tr w:rsidR="00B22AA6" w:rsidRPr="00C155EF" w14:paraId="7E006349" w14:textId="77777777" w:rsidTr="00343BD6">
        <w:trPr>
          <w:trHeight w:val="336"/>
        </w:trPr>
        <w:tc>
          <w:tcPr>
            <w:tcW w:w="3189" w:type="dxa"/>
            <w:tcBorders>
              <w:top w:val="single" w:sz="6" w:space="0" w:color="808080"/>
              <w:left w:val="single" w:sz="4" w:space="0" w:color="999999"/>
              <w:bottom w:val="single" w:sz="6" w:space="0" w:color="808080"/>
              <w:right w:val="single" w:sz="4" w:space="0" w:color="999999"/>
            </w:tcBorders>
            <w:vAlign w:val="center"/>
          </w:tcPr>
          <w:p w14:paraId="1DA1B44B" w14:textId="77777777" w:rsidR="00B22AA6" w:rsidRPr="00C155EF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Duration</w:t>
            </w:r>
            <w:r w:rsidRPr="00C155EF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of hospital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ization</w:t>
            </w:r>
            <w:r w:rsidRPr="00C155EF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(</w:t>
            </w:r>
            <w:r w:rsidRPr="00C155EF">
              <w:rPr>
                <w:rFonts w:ascii="Arial" w:hAnsi="Arial" w:cs="Arial"/>
                <w:b/>
                <w:sz w:val="18"/>
                <w:szCs w:val="18"/>
                <w:lang w:val="en-GB"/>
              </w:rPr>
              <w:t>days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)</w:t>
            </w:r>
            <w:r w:rsidRPr="00C155EF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: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mean</w:t>
            </w:r>
            <w:r w:rsidRPr="00C155EF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[IQR 25-75].</w:t>
            </w:r>
            <w:r w:rsidRPr="00C155EF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640" w:type="dxa"/>
            <w:tcBorders>
              <w:top w:val="single" w:sz="6" w:space="0" w:color="808080"/>
              <w:left w:val="single" w:sz="4" w:space="0" w:color="999999"/>
              <w:bottom w:val="single" w:sz="6" w:space="0" w:color="808080"/>
              <w:right w:val="single" w:sz="4" w:space="0" w:color="FFFFFF" w:themeColor="background1"/>
            </w:tcBorders>
          </w:tcPr>
          <w:p w14:paraId="5F8E753D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29.9 [17 - 38.25] </w:t>
            </w:r>
          </w:p>
        </w:tc>
        <w:tc>
          <w:tcPr>
            <w:tcW w:w="2133" w:type="dxa"/>
            <w:tcBorders>
              <w:top w:val="single" w:sz="6" w:space="0" w:color="808080"/>
              <w:left w:val="single" w:sz="4" w:space="0" w:color="FFFFFF" w:themeColor="background1"/>
              <w:bottom w:val="single" w:sz="6" w:space="0" w:color="808080"/>
              <w:right w:val="single" w:sz="4" w:space="0" w:color="FFFFFF" w:themeColor="background1"/>
            </w:tcBorders>
          </w:tcPr>
          <w:p w14:paraId="773496C0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36.5 [21.7 - 41.2] </w:t>
            </w:r>
          </w:p>
        </w:tc>
        <w:tc>
          <w:tcPr>
            <w:tcW w:w="1968" w:type="dxa"/>
            <w:tcBorders>
              <w:top w:val="single" w:sz="6" w:space="0" w:color="808080"/>
              <w:left w:val="single" w:sz="4" w:space="0" w:color="FFFFFF" w:themeColor="background1"/>
              <w:bottom w:val="single" w:sz="6" w:space="0" w:color="808080"/>
              <w:right w:val="single" w:sz="4" w:space="0" w:color="999999"/>
            </w:tcBorders>
          </w:tcPr>
          <w:p w14:paraId="37882BAD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25.6 [15 - 37.7] </w:t>
            </w:r>
          </w:p>
        </w:tc>
      </w:tr>
      <w:tr w:rsidR="00B22AA6" w:rsidRPr="00C155EF" w14:paraId="041E063C" w14:textId="77777777" w:rsidTr="00343BD6">
        <w:trPr>
          <w:trHeight w:val="179"/>
        </w:trPr>
        <w:tc>
          <w:tcPr>
            <w:tcW w:w="3189" w:type="dxa"/>
            <w:tcBorders>
              <w:top w:val="single" w:sz="6" w:space="0" w:color="808080"/>
              <w:left w:val="single" w:sz="4" w:space="0" w:color="999999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6FEDE6BF" w14:textId="77777777" w:rsidR="00B22AA6" w:rsidRPr="00C155EF" w:rsidRDefault="00B22AA6" w:rsidP="00343BD6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155EF">
              <w:rPr>
                <w:rFonts w:ascii="Arial" w:hAnsi="Arial" w:cs="Arial"/>
                <w:b/>
                <w:sz w:val="18"/>
                <w:szCs w:val="18"/>
              </w:rPr>
              <w:t>Primary</w:t>
            </w:r>
            <w:proofErr w:type="spellEnd"/>
            <w:r w:rsidRPr="00C155EF">
              <w:rPr>
                <w:rFonts w:ascii="Arial" w:hAnsi="Arial" w:cs="Arial"/>
                <w:b/>
                <w:sz w:val="18"/>
                <w:szCs w:val="18"/>
              </w:rPr>
              <w:t xml:space="preserve"> site of cancer </w:t>
            </w:r>
          </w:p>
        </w:tc>
        <w:tc>
          <w:tcPr>
            <w:tcW w:w="1640" w:type="dxa"/>
            <w:tcBorders>
              <w:top w:val="single" w:sz="6" w:space="0" w:color="808080"/>
              <w:left w:val="single" w:sz="4" w:space="0" w:color="999999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4BA17B7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133" w:type="dxa"/>
            <w:tcBorders>
              <w:top w:val="single" w:sz="6" w:space="0" w:color="8080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22C715E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68" w:type="dxa"/>
            <w:tcBorders>
              <w:top w:val="single" w:sz="6" w:space="0" w:color="8080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3E05EB3B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B22AA6" w:rsidRPr="00C155EF" w14:paraId="31316859" w14:textId="77777777" w:rsidTr="00343BD6">
        <w:trPr>
          <w:trHeight w:val="178"/>
        </w:trPr>
        <w:tc>
          <w:tcPr>
            <w:tcW w:w="3189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0EE1F06F" w14:textId="77777777" w:rsidR="00B22AA6" w:rsidRPr="00C155EF" w:rsidRDefault="00B22AA6" w:rsidP="00343BD6">
            <w:pPr>
              <w:spacing w:after="0"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  Lung </w:t>
            </w:r>
          </w:p>
        </w:tc>
        <w:tc>
          <w:tcPr>
            <w:tcW w:w="1640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CD1947D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17 (42.5%) </w:t>
            </w:r>
          </w:p>
        </w:tc>
        <w:tc>
          <w:tcPr>
            <w:tcW w:w="2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F3A41CC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4 (25%) </w:t>
            </w:r>
          </w:p>
        </w:tc>
        <w:tc>
          <w:tcPr>
            <w:tcW w:w="19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58FB0666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13 (54.2%)  </w:t>
            </w:r>
          </w:p>
        </w:tc>
      </w:tr>
      <w:tr w:rsidR="00B22AA6" w:rsidRPr="00C155EF" w14:paraId="4519D2B9" w14:textId="77777777" w:rsidTr="00343BD6">
        <w:trPr>
          <w:trHeight w:val="176"/>
        </w:trPr>
        <w:tc>
          <w:tcPr>
            <w:tcW w:w="3189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4F7CEA62" w14:textId="77777777" w:rsidR="00B22AA6" w:rsidRPr="00C155EF" w:rsidRDefault="00B22AA6" w:rsidP="00343BD6">
            <w:pPr>
              <w:spacing w:after="0"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  </w:t>
            </w:r>
            <w:proofErr w:type="spellStart"/>
            <w:r w:rsidRPr="00C155EF">
              <w:rPr>
                <w:rFonts w:ascii="Arial" w:hAnsi="Arial" w:cs="Arial"/>
                <w:bCs/>
                <w:sz w:val="18"/>
                <w:szCs w:val="18"/>
              </w:rPr>
              <w:t>Liver</w:t>
            </w:r>
            <w:proofErr w:type="spellEnd"/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0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6389975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2 (5%) </w:t>
            </w:r>
          </w:p>
        </w:tc>
        <w:tc>
          <w:tcPr>
            <w:tcW w:w="2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463C78A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 (6.25%) </w:t>
            </w:r>
          </w:p>
        </w:tc>
        <w:tc>
          <w:tcPr>
            <w:tcW w:w="19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42EACF27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 (4.2%) </w:t>
            </w:r>
          </w:p>
        </w:tc>
      </w:tr>
      <w:tr w:rsidR="00B22AA6" w:rsidRPr="00C155EF" w14:paraId="0266B631" w14:textId="77777777" w:rsidTr="00343BD6">
        <w:trPr>
          <w:trHeight w:val="178"/>
        </w:trPr>
        <w:tc>
          <w:tcPr>
            <w:tcW w:w="3189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0AB5EEF5" w14:textId="77777777" w:rsidR="00B22AA6" w:rsidRPr="00C155EF" w:rsidRDefault="00B22AA6" w:rsidP="00343BD6">
            <w:pPr>
              <w:spacing w:after="0"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  Intestine </w:t>
            </w:r>
          </w:p>
        </w:tc>
        <w:tc>
          <w:tcPr>
            <w:tcW w:w="1640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09CE820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2 (5%) </w:t>
            </w:r>
          </w:p>
        </w:tc>
        <w:tc>
          <w:tcPr>
            <w:tcW w:w="2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E81D32B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 (6.25%) </w:t>
            </w:r>
          </w:p>
        </w:tc>
        <w:tc>
          <w:tcPr>
            <w:tcW w:w="19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758ECD4B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 (4.2%) </w:t>
            </w:r>
          </w:p>
        </w:tc>
      </w:tr>
      <w:tr w:rsidR="00B22AA6" w:rsidRPr="00C155EF" w14:paraId="7DF4CF69" w14:textId="77777777" w:rsidTr="00343BD6">
        <w:trPr>
          <w:trHeight w:val="176"/>
        </w:trPr>
        <w:tc>
          <w:tcPr>
            <w:tcW w:w="3189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39681BF1" w14:textId="77777777" w:rsidR="00B22AA6" w:rsidRPr="00C155EF" w:rsidRDefault="00B22AA6" w:rsidP="00343BD6">
            <w:pPr>
              <w:spacing w:after="0"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  </w:t>
            </w:r>
            <w:proofErr w:type="spellStart"/>
            <w:r w:rsidRPr="00C155EF">
              <w:rPr>
                <w:rFonts w:ascii="Arial" w:hAnsi="Arial" w:cs="Arial"/>
                <w:bCs/>
                <w:sz w:val="18"/>
                <w:szCs w:val="18"/>
              </w:rPr>
              <w:t>Stomach</w:t>
            </w:r>
            <w:proofErr w:type="spellEnd"/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0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A04B17C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 (2.5%) </w:t>
            </w:r>
          </w:p>
        </w:tc>
        <w:tc>
          <w:tcPr>
            <w:tcW w:w="2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119D716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0 (0%) </w:t>
            </w:r>
          </w:p>
        </w:tc>
        <w:tc>
          <w:tcPr>
            <w:tcW w:w="19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675D3630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 (4.2%) </w:t>
            </w:r>
          </w:p>
        </w:tc>
      </w:tr>
      <w:tr w:rsidR="00B22AA6" w:rsidRPr="00C155EF" w14:paraId="310E2751" w14:textId="77777777" w:rsidTr="00343BD6">
        <w:trPr>
          <w:trHeight w:val="178"/>
        </w:trPr>
        <w:tc>
          <w:tcPr>
            <w:tcW w:w="3189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33C5F8A4" w14:textId="77777777" w:rsidR="00B22AA6" w:rsidRPr="00C155EF" w:rsidRDefault="00B22AA6" w:rsidP="00343BD6">
            <w:pPr>
              <w:spacing w:after="0"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  ENT </w:t>
            </w:r>
          </w:p>
        </w:tc>
        <w:tc>
          <w:tcPr>
            <w:tcW w:w="1640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CE06B0B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2 (5%) </w:t>
            </w:r>
          </w:p>
        </w:tc>
        <w:tc>
          <w:tcPr>
            <w:tcW w:w="2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8775911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 (6.25%) </w:t>
            </w:r>
          </w:p>
        </w:tc>
        <w:tc>
          <w:tcPr>
            <w:tcW w:w="19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75A0B35F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 (4.2%) </w:t>
            </w:r>
          </w:p>
        </w:tc>
      </w:tr>
      <w:tr w:rsidR="00B22AA6" w:rsidRPr="00C155EF" w14:paraId="0F47FBE3" w14:textId="77777777" w:rsidTr="00343BD6">
        <w:trPr>
          <w:trHeight w:val="176"/>
        </w:trPr>
        <w:tc>
          <w:tcPr>
            <w:tcW w:w="3189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0707262C" w14:textId="77777777" w:rsidR="00B22AA6" w:rsidRPr="00C155EF" w:rsidRDefault="00B22AA6" w:rsidP="00343BD6">
            <w:pPr>
              <w:spacing w:after="0"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  </w:t>
            </w:r>
            <w:proofErr w:type="spellStart"/>
            <w:r w:rsidRPr="00C155EF">
              <w:rPr>
                <w:rFonts w:ascii="Arial" w:hAnsi="Arial" w:cs="Arial"/>
                <w:bCs/>
                <w:sz w:val="18"/>
                <w:szCs w:val="18"/>
              </w:rPr>
              <w:t>Kidney</w:t>
            </w:r>
            <w:proofErr w:type="spellEnd"/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640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8500DFF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2 (5%) </w:t>
            </w:r>
          </w:p>
        </w:tc>
        <w:tc>
          <w:tcPr>
            <w:tcW w:w="2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235C953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2 (12.5%) </w:t>
            </w:r>
          </w:p>
        </w:tc>
        <w:tc>
          <w:tcPr>
            <w:tcW w:w="19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14795F41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0 (0%) </w:t>
            </w:r>
          </w:p>
        </w:tc>
      </w:tr>
      <w:tr w:rsidR="00B22AA6" w:rsidRPr="00C155EF" w14:paraId="026700A5" w14:textId="77777777" w:rsidTr="00343BD6">
        <w:trPr>
          <w:trHeight w:val="179"/>
        </w:trPr>
        <w:tc>
          <w:tcPr>
            <w:tcW w:w="3189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5796DA94" w14:textId="77777777" w:rsidR="00B22AA6" w:rsidRPr="00C155EF" w:rsidRDefault="00B22AA6" w:rsidP="00343BD6">
            <w:pPr>
              <w:spacing w:after="0"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  </w:t>
            </w:r>
            <w:proofErr w:type="spellStart"/>
            <w:r w:rsidRPr="00C155EF">
              <w:rPr>
                <w:rFonts w:ascii="Arial" w:hAnsi="Arial" w:cs="Arial"/>
                <w:bCs/>
                <w:sz w:val="18"/>
                <w:szCs w:val="18"/>
              </w:rPr>
              <w:t>Bladder</w:t>
            </w:r>
            <w:proofErr w:type="spellEnd"/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0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14C3290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 (2.5%) </w:t>
            </w:r>
          </w:p>
        </w:tc>
        <w:tc>
          <w:tcPr>
            <w:tcW w:w="2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33C8D22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 (6.25%) </w:t>
            </w:r>
          </w:p>
        </w:tc>
        <w:tc>
          <w:tcPr>
            <w:tcW w:w="19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74FF54D9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0 (0%) </w:t>
            </w:r>
          </w:p>
        </w:tc>
      </w:tr>
      <w:tr w:rsidR="00B22AA6" w:rsidRPr="00C155EF" w14:paraId="46D47C9E" w14:textId="77777777" w:rsidTr="00343BD6">
        <w:trPr>
          <w:trHeight w:val="178"/>
        </w:trPr>
        <w:tc>
          <w:tcPr>
            <w:tcW w:w="3189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44907E80" w14:textId="77777777" w:rsidR="00B22AA6" w:rsidRPr="00C155EF" w:rsidRDefault="00B22AA6" w:rsidP="00343BD6">
            <w:pPr>
              <w:spacing w:after="0"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  Prostate </w:t>
            </w:r>
          </w:p>
        </w:tc>
        <w:tc>
          <w:tcPr>
            <w:tcW w:w="1640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651D60E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2 (5%) </w:t>
            </w:r>
          </w:p>
        </w:tc>
        <w:tc>
          <w:tcPr>
            <w:tcW w:w="2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C8DDAF6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0 (0%) </w:t>
            </w:r>
          </w:p>
        </w:tc>
        <w:tc>
          <w:tcPr>
            <w:tcW w:w="19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2915DD38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2 (8.3%) </w:t>
            </w:r>
          </w:p>
        </w:tc>
      </w:tr>
      <w:tr w:rsidR="00B22AA6" w:rsidRPr="00C155EF" w14:paraId="7402C5B5" w14:textId="77777777" w:rsidTr="00343BD6">
        <w:trPr>
          <w:trHeight w:val="176"/>
        </w:trPr>
        <w:tc>
          <w:tcPr>
            <w:tcW w:w="3189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60BD99FB" w14:textId="77777777" w:rsidR="00B22AA6" w:rsidRPr="00C155EF" w:rsidRDefault="00B22AA6" w:rsidP="00343BD6">
            <w:pPr>
              <w:spacing w:after="0"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  </w:t>
            </w:r>
            <w:proofErr w:type="spellStart"/>
            <w:r w:rsidRPr="00C155EF">
              <w:rPr>
                <w:rFonts w:ascii="Arial" w:hAnsi="Arial" w:cs="Arial"/>
                <w:bCs/>
                <w:sz w:val="18"/>
                <w:szCs w:val="18"/>
              </w:rPr>
              <w:t>Breast</w:t>
            </w:r>
            <w:proofErr w:type="spellEnd"/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640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4C91131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 (2.5%) </w:t>
            </w:r>
          </w:p>
        </w:tc>
        <w:tc>
          <w:tcPr>
            <w:tcW w:w="2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0A56AEE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 (6.25%) </w:t>
            </w:r>
          </w:p>
        </w:tc>
        <w:tc>
          <w:tcPr>
            <w:tcW w:w="19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3503F60B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0 (0%) </w:t>
            </w:r>
          </w:p>
        </w:tc>
      </w:tr>
      <w:tr w:rsidR="00B22AA6" w:rsidRPr="00C155EF" w14:paraId="6BC0543F" w14:textId="77777777" w:rsidTr="00343BD6">
        <w:trPr>
          <w:trHeight w:val="178"/>
        </w:trPr>
        <w:tc>
          <w:tcPr>
            <w:tcW w:w="3189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2967960F" w14:textId="77777777" w:rsidR="00B22AA6" w:rsidRPr="00C155EF" w:rsidRDefault="00B22AA6" w:rsidP="00343BD6">
            <w:pPr>
              <w:spacing w:after="0"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  Skin </w:t>
            </w:r>
          </w:p>
        </w:tc>
        <w:tc>
          <w:tcPr>
            <w:tcW w:w="1640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5F4871C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3 (7.5%) </w:t>
            </w:r>
          </w:p>
        </w:tc>
        <w:tc>
          <w:tcPr>
            <w:tcW w:w="2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0EFDF7E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 (6.25%) </w:t>
            </w:r>
          </w:p>
        </w:tc>
        <w:tc>
          <w:tcPr>
            <w:tcW w:w="19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5D5D9F97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2 (8.3%) </w:t>
            </w:r>
          </w:p>
        </w:tc>
      </w:tr>
      <w:tr w:rsidR="00B22AA6" w:rsidRPr="00C155EF" w14:paraId="1028C5D7" w14:textId="77777777" w:rsidTr="00343BD6">
        <w:trPr>
          <w:trHeight w:val="176"/>
        </w:trPr>
        <w:tc>
          <w:tcPr>
            <w:tcW w:w="3189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4C6CE069" w14:textId="77777777" w:rsidR="00B22AA6" w:rsidRPr="00C155EF" w:rsidRDefault="00B22AA6" w:rsidP="00343BD6">
            <w:pPr>
              <w:spacing w:after="0"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  </w:t>
            </w:r>
            <w:proofErr w:type="spellStart"/>
            <w:r w:rsidRPr="00C155EF">
              <w:rPr>
                <w:rFonts w:ascii="Arial" w:hAnsi="Arial" w:cs="Arial"/>
                <w:bCs/>
                <w:sz w:val="18"/>
                <w:szCs w:val="18"/>
              </w:rPr>
              <w:t>Smooth</w:t>
            </w:r>
            <w:proofErr w:type="spellEnd"/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muscle  </w:t>
            </w:r>
          </w:p>
        </w:tc>
        <w:tc>
          <w:tcPr>
            <w:tcW w:w="1640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7E9E8CD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 (2.5%) </w:t>
            </w:r>
          </w:p>
        </w:tc>
        <w:tc>
          <w:tcPr>
            <w:tcW w:w="2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394ACFB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 (6.25%) </w:t>
            </w:r>
          </w:p>
        </w:tc>
        <w:tc>
          <w:tcPr>
            <w:tcW w:w="19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69BCEEF9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0 (0%) </w:t>
            </w:r>
          </w:p>
        </w:tc>
      </w:tr>
      <w:tr w:rsidR="00B22AA6" w:rsidRPr="00C155EF" w14:paraId="18791B7E" w14:textId="77777777" w:rsidTr="00343BD6">
        <w:trPr>
          <w:trHeight w:val="178"/>
        </w:trPr>
        <w:tc>
          <w:tcPr>
            <w:tcW w:w="3189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073A747E" w14:textId="77777777" w:rsidR="00B22AA6" w:rsidRPr="00C155EF" w:rsidRDefault="00B22AA6" w:rsidP="00343BD6">
            <w:pPr>
              <w:spacing w:after="0"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  </w:t>
            </w:r>
            <w:proofErr w:type="spellStart"/>
            <w:r w:rsidRPr="00C155EF">
              <w:rPr>
                <w:rFonts w:ascii="Arial" w:hAnsi="Arial" w:cs="Arial"/>
                <w:bCs/>
                <w:sz w:val="18"/>
                <w:szCs w:val="18"/>
              </w:rPr>
              <w:t>Bones</w:t>
            </w:r>
            <w:proofErr w:type="spellEnd"/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640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893BFC4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 (2.5%) </w:t>
            </w:r>
          </w:p>
        </w:tc>
        <w:tc>
          <w:tcPr>
            <w:tcW w:w="2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730B2AD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0 (0%) </w:t>
            </w:r>
          </w:p>
        </w:tc>
        <w:tc>
          <w:tcPr>
            <w:tcW w:w="19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72433C9C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 (4.2%) </w:t>
            </w:r>
          </w:p>
        </w:tc>
      </w:tr>
      <w:tr w:rsidR="00B22AA6" w:rsidRPr="00C155EF" w14:paraId="2942E91C" w14:textId="77777777" w:rsidTr="00343BD6">
        <w:trPr>
          <w:trHeight w:val="176"/>
        </w:trPr>
        <w:tc>
          <w:tcPr>
            <w:tcW w:w="3189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79207D1F" w14:textId="77777777" w:rsidR="00B22AA6" w:rsidRPr="00C155EF" w:rsidRDefault="00B22AA6" w:rsidP="00343BD6">
            <w:pPr>
              <w:spacing w:after="0"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  </w:t>
            </w:r>
            <w:proofErr w:type="spellStart"/>
            <w:r w:rsidRPr="00C155EF">
              <w:rPr>
                <w:rFonts w:ascii="Arial" w:hAnsi="Arial" w:cs="Arial"/>
                <w:bCs/>
                <w:sz w:val="18"/>
                <w:szCs w:val="18"/>
              </w:rPr>
              <w:t>Haematological</w:t>
            </w:r>
            <w:proofErr w:type="spellEnd"/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0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E6D11FC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2 (5%) </w:t>
            </w:r>
          </w:p>
        </w:tc>
        <w:tc>
          <w:tcPr>
            <w:tcW w:w="2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957D6F9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 (6.25%) </w:t>
            </w:r>
          </w:p>
        </w:tc>
        <w:tc>
          <w:tcPr>
            <w:tcW w:w="19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69DEF3FC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0 (0%) </w:t>
            </w:r>
          </w:p>
        </w:tc>
      </w:tr>
      <w:tr w:rsidR="00B22AA6" w:rsidRPr="00C155EF" w14:paraId="5F768FC3" w14:textId="77777777" w:rsidTr="00343BD6">
        <w:trPr>
          <w:trHeight w:val="178"/>
        </w:trPr>
        <w:tc>
          <w:tcPr>
            <w:tcW w:w="3189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06F5937E" w14:textId="77777777" w:rsidR="00B22AA6" w:rsidRPr="00C155EF" w:rsidRDefault="00B22AA6" w:rsidP="00343BD6">
            <w:pPr>
              <w:spacing w:after="0"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  </w:t>
            </w:r>
            <w:proofErr w:type="spellStart"/>
            <w:r w:rsidRPr="00C155EF">
              <w:rPr>
                <w:rFonts w:ascii="Arial" w:hAnsi="Arial" w:cs="Arial"/>
                <w:bCs/>
                <w:sz w:val="18"/>
                <w:szCs w:val="18"/>
              </w:rPr>
              <w:t>Undetermined</w:t>
            </w:r>
            <w:proofErr w:type="spellEnd"/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640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62804B8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2 (5%) </w:t>
            </w:r>
          </w:p>
        </w:tc>
        <w:tc>
          <w:tcPr>
            <w:tcW w:w="2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849C650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 (6.25%) </w:t>
            </w:r>
          </w:p>
        </w:tc>
        <w:tc>
          <w:tcPr>
            <w:tcW w:w="19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614998C4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 (4.2%) </w:t>
            </w:r>
          </w:p>
        </w:tc>
      </w:tr>
      <w:tr w:rsidR="00B22AA6" w:rsidRPr="00C155EF" w14:paraId="4D47D7D4" w14:textId="77777777" w:rsidTr="00343BD6">
        <w:trPr>
          <w:trHeight w:val="179"/>
        </w:trPr>
        <w:tc>
          <w:tcPr>
            <w:tcW w:w="3189" w:type="dxa"/>
            <w:tcBorders>
              <w:top w:val="single" w:sz="4" w:space="0" w:color="FFFFFF" w:themeColor="background1"/>
              <w:left w:val="single" w:sz="4" w:space="0" w:color="999999"/>
              <w:bottom w:val="single" w:sz="6" w:space="0" w:color="808080"/>
              <w:right w:val="single" w:sz="4" w:space="0" w:color="999999"/>
            </w:tcBorders>
            <w:vAlign w:val="center"/>
          </w:tcPr>
          <w:p w14:paraId="62760FA4" w14:textId="77777777" w:rsidR="00B22AA6" w:rsidRPr="00C155EF" w:rsidRDefault="00B22AA6" w:rsidP="00343BD6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  </w:t>
            </w:r>
            <w:proofErr w:type="spellStart"/>
            <w:r w:rsidRPr="00C155EF">
              <w:rPr>
                <w:rFonts w:ascii="Arial" w:hAnsi="Arial" w:cs="Arial"/>
                <w:bCs/>
                <w:sz w:val="18"/>
                <w:szCs w:val="18"/>
              </w:rPr>
              <w:t>Myeloma</w:t>
            </w:r>
            <w:proofErr w:type="spellEnd"/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640" w:type="dxa"/>
            <w:tcBorders>
              <w:top w:val="single" w:sz="4" w:space="0" w:color="FFFFFF" w:themeColor="background1"/>
              <w:left w:val="single" w:sz="4" w:space="0" w:color="999999"/>
              <w:bottom w:val="single" w:sz="6" w:space="0" w:color="808080"/>
              <w:right w:val="single" w:sz="4" w:space="0" w:color="FFFFFF" w:themeColor="background1"/>
            </w:tcBorders>
            <w:vAlign w:val="center"/>
          </w:tcPr>
          <w:p w14:paraId="664304AE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 (2.5%) </w:t>
            </w:r>
          </w:p>
        </w:tc>
        <w:tc>
          <w:tcPr>
            <w:tcW w:w="2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6" w:space="0" w:color="808080"/>
              <w:right w:val="single" w:sz="4" w:space="0" w:color="FFFFFF" w:themeColor="background1"/>
            </w:tcBorders>
            <w:vAlign w:val="center"/>
          </w:tcPr>
          <w:p w14:paraId="34177BF3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 (6.25%) </w:t>
            </w:r>
          </w:p>
        </w:tc>
        <w:tc>
          <w:tcPr>
            <w:tcW w:w="19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6" w:space="0" w:color="808080"/>
              <w:right w:val="single" w:sz="4" w:space="0" w:color="999999"/>
            </w:tcBorders>
            <w:vAlign w:val="center"/>
          </w:tcPr>
          <w:p w14:paraId="03FAF2F8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1 (4.2%) </w:t>
            </w:r>
          </w:p>
        </w:tc>
      </w:tr>
      <w:tr w:rsidR="00B22AA6" w:rsidRPr="00C155EF" w14:paraId="656D0705" w14:textId="77777777" w:rsidTr="00343BD6">
        <w:trPr>
          <w:trHeight w:val="336"/>
        </w:trPr>
        <w:tc>
          <w:tcPr>
            <w:tcW w:w="3189" w:type="dxa"/>
            <w:tcBorders>
              <w:top w:val="single" w:sz="6" w:space="0" w:color="808080"/>
              <w:left w:val="single" w:sz="4" w:space="0" w:color="999999"/>
              <w:bottom w:val="single" w:sz="6" w:space="0" w:color="808080"/>
              <w:right w:val="single" w:sz="4" w:space="0" w:color="999999"/>
            </w:tcBorders>
            <w:vAlign w:val="center"/>
          </w:tcPr>
          <w:p w14:paraId="582FC1A5" w14:textId="77777777" w:rsidR="00B22AA6" w:rsidRPr="00C155EF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155EF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Number of metastatic sites:  </w:t>
            </w:r>
          </w:p>
          <w:p w14:paraId="3B24CAC8" w14:textId="77777777" w:rsidR="00B22AA6" w:rsidRPr="00C155EF" w:rsidRDefault="00B22AA6" w:rsidP="00343BD6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mean</w:t>
            </w:r>
            <w:r w:rsidRPr="00C155EF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[IQR 25-75] </w:t>
            </w:r>
          </w:p>
        </w:tc>
        <w:tc>
          <w:tcPr>
            <w:tcW w:w="1640" w:type="dxa"/>
            <w:tcBorders>
              <w:top w:val="single" w:sz="6" w:space="0" w:color="808080"/>
              <w:left w:val="single" w:sz="4" w:space="0" w:color="999999"/>
              <w:bottom w:val="single" w:sz="6" w:space="0" w:color="808080"/>
              <w:right w:val="single" w:sz="4" w:space="0" w:color="FFFFFF" w:themeColor="background1"/>
            </w:tcBorders>
          </w:tcPr>
          <w:p w14:paraId="0D842D75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3.025 [1 - 5] </w:t>
            </w:r>
          </w:p>
        </w:tc>
        <w:tc>
          <w:tcPr>
            <w:tcW w:w="2133" w:type="dxa"/>
            <w:tcBorders>
              <w:top w:val="single" w:sz="6" w:space="0" w:color="808080"/>
              <w:left w:val="single" w:sz="4" w:space="0" w:color="FFFFFF" w:themeColor="background1"/>
              <w:bottom w:val="single" w:sz="6" w:space="0" w:color="808080"/>
              <w:right w:val="single" w:sz="4" w:space="0" w:color="FFFFFF" w:themeColor="background1"/>
            </w:tcBorders>
          </w:tcPr>
          <w:p w14:paraId="22D089F8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2.7 [1 - 4] </w:t>
            </w:r>
          </w:p>
        </w:tc>
        <w:tc>
          <w:tcPr>
            <w:tcW w:w="1968" w:type="dxa"/>
            <w:tcBorders>
              <w:top w:val="single" w:sz="6" w:space="0" w:color="808080"/>
              <w:left w:val="single" w:sz="4" w:space="0" w:color="FFFFFF" w:themeColor="background1"/>
              <w:bottom w:val="single" w:sz="6" w:space="0" w:color="808080"/>
              <w:right w:val="single" w:sz="4" w:space="0" w:color="999999"/>
            </w:tcBorders>
          </w:tcPr>
          <w:p w14:paraId="3549A5DE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3.3 [2 - 5] </w:t>
            </w:r>
          </w:p>
        </w:tc>
      </w:tr>
      <w:tr w:rsidR="00B22AA6" w:rsidRPr="00C155EF" w14:paraId="29858F4D" w14:textId="77777777" w:rsidTr="00343BD6">
        <w:trPr>
          <w:trHeight w:val="338"/>
        </w:trPr>
        <w:tc>
          <w:tcPr>
            <w:tcW w:w="3189" w:type="dxa"/>
            <w:tcBorders>
              <w:top w:val="single" w:sz="6" w:space="0" w:color="808080"/>
              <w:left w:val="single" w:sz="4" w:space="0" w:color="999999"/>
              <w:bottom w:val="single" w:sz="6" w:space="0" w:color="808080"/>
              <w:right w:val="single" w:sz="4" w:space="0" w:color="999999"/>
            </w:tcBorders>
            <w:vAlign w:val="center"/>
          </w:tcPr>
          <w:p w14:paraId="22B32EB3" w14:textId="77777777" w:rsidR="00B22AA6" w:rsidRPr="00C155EF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Duration</w:t>
            </w:r>
            <w:r w:rsidRPr="00C155EF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of cancer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(</w:t>
            </w:r>
            <w:r w:rsidRPr="00C155EF">
              <w:rPr>
                <w:rFonts w:ascii="Arial" w:hAnsi="Arial" w:cs="Arial"/>
                <w:b/>
                <w:sz w:val="18"/>
                <w:szCs w:val="18"/>
                <w:lang w:val="en-GB"/>
              </w:rPr>
              <w:t>months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)</w:t>
            </w:r>
            <w:r w:rsidRPr="00C155EF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: </w:t>
            </w:r>
            <w:r w:rsidRPr="00C155EF">
              <w:rPr>
                <w:rFonts w:ascii="Arial" w:hAnsi="Arial" w:cs="Arial"/>
                <w:bCs/>
                <w:sz w:val="18"/>
                <w:szCs w:val="18"/>
                <w:lang w:val="en-GB"/>
              </w:rPr>
              <w:t>average [IQR 25-75].</w:t>
            </w:r>
            <w:r w:rsidRPr="00C155EF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640" w:type="dxa"/>
            <w:tcBorders>
              <w:top w:val="single" w:sz="6" w:space="0" w:color="808080"/>
              <w:left w:val="single" w:sz="4" w:space="0" w:color="999999"/>
              <w:bottom w:val="single" w:sz="6" w:space="0" w:color="808080"/>
              <w:right w:val="single" w:sz="4" w:space="0" w:color="FFFFFF" w:themeColor="background1"/>
            </w:tcBorders>
          </w:tcPr>
          <w:p w14:paraId="4F13415F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34.05 [4 - 54] </w:t>
            </w:r>
          </w:p>
        </w:tc>
        <w:tc>
          <w:tcPr>
            <w:tcW w:w="2133" w:type="dxa"/>
            <w:tcBorders>
              <w:top w:val="single" w:sz="6" w:space="0" w:color="808080"/>
              <w:left w:val="single" w:sz="4" w:space="0" w:color="FFFFFF" w:themeColor="background1"/>
              <w:bottom w:val="single" w:sz="6" w:space="0" w:color="808080"/>
              <w:right w:val="single" w:sz="4" w:space="0" w:color="FFFFFF" w:themeColor="background1"/>
            </w:tcBorders>
          </w:tcPr>
          <w:p w14:paraId="30BFCA21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25.6 [5.5 - 29.5] </w:t>
            </w:r>
          </w:p>
        </w:tc>
        <w:tc>
          <w:tcPr>
            <w:tcW w:w="1968" w:type="dxa"/>
            <w:tcBorders>
              <w:top w:val="single" w:sz="6" w:space="0" w:color="808080"/>
              <w:left w:val="single" w:sz="4" w:space="0" w:color="FFFFFF" w:themeColor="background1"/>
              <w:bottom w:val="single" w:sz="6" w:space="0" w:color="808080"/>
              <w:right w:val="single" w:sz="4" w:space="0" w:color="999999"/>
            </w:tcBorders>
          </w:tcPr>
          <w:p w14:paraId="48BA2E0D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36.8 [3.5 - 55] </w:t>
            </w:r>
          </w:p>
        </w:tc>
      </w:tr>
      <w:tr w:rsidR="00B22AA6" w:rsidRPr="00C155EF" w14:paraId="3BA5C228" w14:textId="77777777" w:rsidTr="00343BD6">
        <w:trPr>
          <w:trHeight w:val="353"/>
        </w:trPr>
        <w:tc>
          <w:tcPr>
            <w:tcW w:w="3189" w:type="dxa"/>
            <w:tcBorders>
              <w:top w:val="single" w:sz="6" w:space="0" w:color="808080"/>
              <w:left w:val="single" w:sz="4" w:space="0" w:color="999999"/>
              <w:bottom w:val="single" w:sz="6" w:space="0" w:color="808080"/>
              <w:right w:val="single" w:sz="4" w:space="0" w:color="999999"/>
            </w:tcBorders>
            <w:vAlign w:val="center"/>
          </w:tcPr>
          <w:p w14:paraId="03D74A01" w14:textId="77777777" w:rsidR="00B22AA6" w:rsidRPr="00C155EF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155EF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Number of therapeutic protocols followed: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mean</w:t>
            </w:r>
            <w:r w:rsidRPr="00C155EF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[IQR 25-75].</w:t>
            </w:r>
            <w:r w:rsidRPr="00C155EF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640" w:type="dxa"/>
            <w:tcBorders>
              <w:top w:val="single" w:sz="6" w:space="0" w:color="808080"/>
              <w:left w:val="single" w:sz="4" w:space="0" w:color="999999"/>
              <w:bottom w:val="single" w:sz="6" w:space="0" w:color="808080"/>
              <w:right w:val="single" w:sz="4" w:space="0" w:color="FFFFFF" w:themeColor="background1"/>
            </w:tcBorders>
          </w:tcPr>
          <w:p w14:paraId="753EB159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2 [1 - 2.5] </w:t>
            </w:r>
          </w:p>
        </w:tc>
        <w:tc>
          <w:tcPr>
            <w:tcW w:w="2133" w:type="dxa"/>
            <w:tcBorders>
              <w:top w:val="single" w:sz="6" w:space="0" w:color="808080"/>
              <w:left w:val="single" w:sz="4" w:space="0" w:color="FFFFFF" w:themeColor="background1"/>
              <w:bottom w:val="single" w:sz="6" w:space="0" w:color="808080"/>
              <w:right w:val="single" w:sz="4" w:space="0" w:color="FFFFFF" w:themeColor="background1"/>
            </w:tcBorders>
          </w:tcPr>
          <w:p w14:paraId="01268AE3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1.6 [0.5 - 2] </w:t>
            </w:r>
          </w:p>
        </w:tc>
        <w:tc>
          <w:tcPr>
            <w:tcW w:w="1968" w:type="dxa"/>
            <w:tcBorders>
              <w:top w:val="single" w:sz="6" w:space="0" w:color="808080"/>
              <w:left w:val="single" w:sz="4" w:space="0" w:color="FFFFFF" w:themeColor="background1"/>
              <w:bottom w:val="single" w:sz="6" w:space="0" w:color="808080"/>
              <w:right w:val="single" w:sz="4" w:space="0" w:color="999999"/>
            </w:tcBorders>
          </w:tcPr>
          <w:p w14:paraId="3EAADB24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2.2 [1 - 3.5] </w:t>
            </w:r>
          </w:p>
        </w:tc>
      </w:tr>
      <w:tr w:rsidR="00B22AA6" w:rsidRPr="00C155EF" w14:paraId="0937DAB6" w14:textId="77777777" w:rsidTr="00343BD6">
        <w:trPr>
          <w:trHeight w:val="179"/>
        </w:trPr>
        <w:tc>
          <w:tcPr>
            <w:tcW w:w="3189" w:type="dxa"/>
            <w:tcBorders>
              <w:top w:val="single" w:sz="6" w:space="0" w:color="808080"/>
              <w:left w:val="single" w:sz="4" w:space="0" w:color="999999"/>
              <w:bottom w:val="single" w:sz="6" w:space="0" w:color="808080"/>
              <w:right w:val="single" w:sz="4" w:space="0" w:color="999999"/>
            </w:tcBorders>
            <w:vAlign w:val="center"/>
          </w:tcPr>
          <w:p w14:paraId="611641CF" w14:textId="77777777" w:rsidR="00B22AA6" w:rsidRPr="00C155EF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155EF">
              <w:rPr>
                <w:rFonts w:ascii="Arial" w:hAnsi="Arial" w:cs="Arial"/>
                <w:b/>
                <w:sz w:val="18"/>
                <w:szCs w:val="18"/>
              </w:rPr>
              <w:t>Pronopall</w:t>
            </w:r>
            <w:proofErr w:type="spellEnd"/>
            <w:r w:rsidRPr="00C155EF">
              <w:rPr>
                <w:rFonts w:ascii="Arial" w:hAnsi="Arial" w:cs="Arial"/>
                <w:b/>
                <w:sz w:val="18"/>
                <w:szCs w:val="18"/>
              </w:rPr>
              <w:t xml:space="preserve"> score: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</w:rPr>
              <w:t>mean</w:t>
            </w:r>
            <w:proofErr w:type="spellEnd"/>
            <w:r w:rsidRPr="00C155EF">
              <w:rPr>
                <w:rFonts w:ascii="Arial" w:hAnsi="Arial" w:cs="Arial"/>
                <w:bCs/>
                <w:sz w:val="18"/>
                <w:szCs w:val="18"/>
              </w:rPr>
              <w:t xml:space="preserve"> [IQR 25-75].</w:t>
            </w:r>
            <w:r w:rsidRPr="00C155E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640" w:type="dxa"/>
            <w:tcBorders>
              <w:top w:val="single" w:sz="6" w:space="0" w:color="808080"/>
              <w:left w:val="single" w:sz="4" w:space="0" w:color="999999"/>
              <w:bottom w:val="single" w:sz="6" w:space="0" w:color="808080"/>
              <w:right w:val="single" w:sz="4" w:space="0" w:color="FFFFFF" w:themeColor="background1"/>
            </w:tcBorders>
          </w:tcPr>
          <w:p w14:paraId="2DE794C4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5.9 [4 - 7] </w:t>
            </w:r>
          </w:p>
        </w:tc>
        <w:tc>
          <w:tcPr>
            <w:tcW w:w="2133" w:type="dxa"/>
            <w:tcBorders>
              <w:top w:val="single" w:sz="6" w:space="0" w:color="808080"/>
              <w:left w:val="single" w:sz="4" w:space="0" w:color="FFFFFF" w:themeColor="background1"/>
              <w:bottom w:val="single" w:sz="6" w:space="0" w:color="808080"/>
              <w:right w:val="single" w:sz="4" w:space="0" w:color="FFFFFF" w:themeColor="background1"/>
            </w:tcBorders>
          </w:tcPr>
          <w:p w14:paraId="2842F2A1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5 [4 - 7] </w:t>
            </w:r>
          </w:p>
        </w:tc>
        <w:tc>
          <w:tcPr>
            <w:tcW w:w="1968" w:type="dxa"/>
            <w:tcBorders>
              <w:top w:val="single" w:sz="6" w:space="0" w:color="808080"/>
              <w:left w:val="single" w:sz="4" w:space="0" w:color="FFFFFF" w:themeColor="background1"/>
              <w:bottom w:val="single" w:sz="6" w:space="0" w:color="808080"/>
              <w:right w:val="single" w:sz="4" w:space="0" w:color="999999"/>
            </w:tcBorders>
          </w:tcPr>
          <w:p w14:paraId="2B62D2A5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6.5 [7 - 7] </w:t>
            </w:r>
          </w:p>
        </w:tc>
      </w:tr>
      <w:tr w:rsidR="00B22AA6" w:rsidRPr="00C155EF" w14:paraId="5A826FFF" w14:textId="77777777" w:rsidTr="00343BD6">
        <w:trPr>
          <w:trHeight w:val="179"/>
        </w:trPr>
        <w:tc>
          <w:tcPr>
            <w:tcW w:w="3189" w:type="dxa"/>
            <w:tcBorders>
              <w:top w:val="single" w:sz="6" w:space="0" w:color="808080"/>
              <w:left w:val="single" w:sz="4" w:space="0" w:color="999999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3ECE38A1" w14:textId="77777777" w:rsidR="00B22AA6" w:rsidRPr="00C155EF" w:rsidRDefault="00B22AA6" w:rsidP="00343BD6">
            <w:pPr>
              <w:spacing w:after="0" w:line="276" w:lineRule="auto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b/>
                <w:sz w:val="18"/>
                <w:szCs w:val="18"/>
              </w:rPr>
              <w:t>P</w:t>
            </w:r>
            <w:r>
              <w:rPr>
                <w:rFonts w:ascii="Arial" w:hAnsi="Arial" w:cs="Arial"/>
                <w:b/>
                <w:sz w:val="18"/>
                <w:szCs w:val="18"/>
              </w:rPr>
              <w:t>alliative P</w:t>
            </w:r>
            <w:r w:rsidRPr="00C155EF">
              <w:rPr>
                <w:rFonts w:ascii="Arial" w:hAnsi="Arial" w:cs="Arial"/>
                <w:b/>
                <w:sz w:val="18"/>
                <w:szCs w:val="18"/>
              </w:rPr>
              <w:t xml:space="preserve">erformance </w:t>
            </w:r>
            <w:proofErr w:type="spellStart"/>
            <w:r w:rsidRPr="00C155EF">
              <w:rPr>
                <w:rFonts w:ascii="Arial" w:hAnsi="Arial" w:cs="Arial"/>
                <w:b/>
                <w:sz w:val="18"/>
                <w:szCs w:val="18"/>
              </w:rPr>
              <w:t>Scale</w:t>
            </w:r>
            <w:proofErr w:type="spellEnd"/>
            <w:r w:rsidRPr="00C155E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score</w:t>
            </w:r>
          </w:p>
        </w:tc>
        <w:tc>
          <w:tcPr>
            <w:tcW w:w="1640" w:type="dxa"/>
            <w:tcBorders>
              <w:top w:val="single" w:sz="6" w:space="0" w:color="808080"/>
              <w:left w:val="single" w:sz="4" w:space="0" w:color="999999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85F6164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133" w:type="dxa"/>
            <w:tcBorders>
              <w:top w:val="single" w:sz="6" w:space="0" w:color="8080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E27F831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68" w:type="dxa"/>
            <w:tcBorders>
              <w:top w:val="single" w:sz="6" w:space="0" w:color="8080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999999"/>
            </w:tcBorders>
            <w:vAlign w:val="center"/>
          </w:tcPr>
          <w:p w14:paraId="6E6958D9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B22AA6" w:rsidRPr="00C155EF" w14:paraId="1239AFFD" w14:textId="77777777" w:rsidTr="00343BD6">
        <w:trPr>
          <w:trHeight w:val="178"/>
        </w:trPr>
        <w:tc>
          <w:tcPr>
            <w:tcW w:w="3189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999999"/>
            </w:tcBorders>
          </w:tcPr>
          <w:p w14:paraId="590F6A85" w14:textId="77777777" w:rsidR="00B22AA6" w:rsidRPr="00C155EF" w:rsidRDefault="00B22AA6" w:rsidP="00343BD6">
            <w:pPr>
              <w:spacing w:after="0"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8C59F0">
              <w:rPr>
                <w:rFonts w:ascii="Arial" w:hAnsi="Arial" w:cs="Arial"/>
                <w:sz w:val="18"/>
                <w:szCs w:val="18"/>
              </w:rPr>
              <w:t xml:space="preserve">   ≤ 30%</w:t>
            </w:r>
          </w:p>
        </w:tc>
        <w:tc>
          <w:tcPr>
            <w:tcW w:w="1640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F7644D6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8C59F0">
              <w:rPr>
                <w:rFonts w:ascii="Arial" w:hAnsi="Arial" w:cs="Arial"/>
                <w:color w:val="000000"/>
                <w:sz w:val="18"/>
                <w:szCs w:val="18"/>
              </w:rPr>
              <w:t>4 (10%)</w:t>
            </w:r>
          </w:p>
        </w:tc>
        <w:tc>
          <w:tcPr>
            <w:tcW w:w="2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73B9B63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8C59F0">
              <w:rPr>
                <w:rFonts w:ascii="Arial" w:hAnsi="Arial" w:cs="Arial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19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999999"/>
            </w:tcBorders>
          </w:tcPr>
          <w:p w14:paraId="04C4F00C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8C59F0">
              <w:rPr>
                <w:rFonts w:ascii="Arial" w:hAnsi="Arial" w:cs="Arial"/>
                <w:color w:val="000000"/>
                <w:sz w:val="18"/>
                <w:szCs w:val="18"/>
              </w:rPr>
              <w:t>4 (16.7 %)</w:t>
            </w:r>
          </w:p>
        </w:tc>
      </w:tr>
      <w:tr w:rsidR="00B22AA6" w:rsidRPr="00C155EF" w14:paraId="042B2BAE" w14:textId="77777777" w:rsidTr="00343BD6">
        <w:trPr>
          <w:trHeight w:val="176"/>
        </w:trPr>
        <w:tc>
          <w:tcPr>
            <w:tcW w:w="3189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999999"/>
            </w:tcBorders>
          </w:tcPr>
          <w:p w14:paraId="4A213628" w14:textId="77777777" w:rsidR="00B22AA6" w:rsidRPr="00C155EF" w:rsidRDefault="00B22AA6" w:rsidP="00343BD6">
            <w:pPr>
              <w:spacing w:after="0"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8C59F0">
              <w:rPr>
                <w:rFonts w:ascii="Arial" w:hAnsi="Arial" w:cs="Arial"/>
                <w:sz w:val="18"/>
                <w:szCs w:val="18"/>
              </w:rPr>
              <w:t xml:space="preserve">   40 – 60 % </w:t>
            </w:r>
          </w:p>
        </w:tc>
        <w:tc>
          <w:tcPr>
            <w:tcW w:w="1640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7276DAD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8C59F0">
              <w:rPr>
                <w:rFonts w:ascii="Arial" w:hAnsi="Arial" w:cs="Arial"/>
                <w:color w:val="000000"/>
                <w:sz w:val="18"/>
                <w:szCs w:val="18"/>
              </w:rPr>
              <w:t>28 (70%)</w:t>
            </w:r>
          </w:p>
        </w:tc>
        <w:tc>
          <w:tcPr>
            <w:tcW w:w="2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EA77B30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8C59F0">
              <w:rPr>
                <w:rFonts w:ascii="Arial" w:hAnsi="Arial" w:cs="Arial"/>
                <w:color w:val="000000"/>
                <w:sz w:val="18"/>
                <w:szCs w:val="18"/>
              </w:rPr>
              <w:t>12 (75%)</w:t>
            </w:r>
          </w:p>
        </w:tc>
        <w:tc>
          <w:tcPr>
            <w:tcW w:w="19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999999"/>
            </w:tcBorders>
          </w:tcPr>
          <w:p w14:paraId="3A2DA54C" w14:textId="77777777" w:rsidR="00B22AA6" w:rsidRPr="00C155EF" w:rsidRDefault="00B22AA6" w:rsidP="00343BD6">
            <w:pPr>
              <w:spacing w:after="0" w:line="276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8C59F0">
              <w:rPr>
                <w:rFonts w:ascii="Arial" w:hAnsi="Arial" w:cs="Arial"/>
                <w:color w:val="000000"/>
                <w:sz w:val="18"/>
                <w:szCs w:val="18"/>
              </w:rPr>
              <w:t>16 (66.7 %)</w:t>
            </w:r>
          </w:p>
        </w:tc>
      </w:tr>
      <w:tr w:rsidR="00B22AA6" w:rsidRPr="00C155EF" w14:paraId="3DD79DCD" w14:textId="77777777" w:rsidTr="00343BD6">
        <w:trPr>
          <w:trHeight w:val="178"/>
        </w:trPr>
        <w:tc>
          <w:tcPr>
            <w:tcW w:w="3189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737683D" w14:textId="77777777" w:rsidR="00B22AA6" w:rsidRPr="00C155EF" w:rsidRDefault="00B22AA6" w:rsidP="00343BD6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8C59F0">
              <w:rPr>
                <w:rFonts w:ascii="Arial" w:hAnsi="Arial" w:cs="Arial"/>
                <w:sz w:val="18"/>
                <w:szCs w:val="18"/>
              </w:rPr>
              <w:t xml:space="preserve">   70% </w:t>
            </w:r>
          </w:p>
        </w:tc>
        <w:tc>
          <w:tcPr>
            <w:tcW w:w="1640" w:type="dxa"/>
            <w:tcBorders>
              <w:top w:val="single" w:sz="4" w:space="0" w:color="FFFFFF" w:themeColor="background1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</w:tcPr>
          <w:p w14:paraId="73A69E36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8C59F0">
              <w:rPr>
                <w:rFonts w:ascii="Arial" w:hAnsi="Arial" w:cs="Arial"/>
                <w:color w:val="000000"/>
                <w:sz w:val="18"/>
                <w:szCs w:val="18"/>
              </w:rPr>
              <w:t>8 (20%)</w:t>
            </w:r>
          </w:p>
        </w:tc>
        <w:tc>
          <w:tcPr>
            <w:tcW w:w="21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</w:tcPr>
          <w:p w14:paraId="5A106458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8C59F0">
              <w:rPr>
                <w:rFonts w:ascii="Arial" w:hAnsi="Arial" w:cs="Arial"/>
                <w:color w:val="000000"/>
                <w:sz w:val="18"/>
                <w:szCs w:val="18"/>
              </w:rPr>
              <w:t>4 (25%)</w:t>
            </w:r>
          </w:p>
        </w:tc>
        <w:tc>
          <w:tcPr>
            <w:tcW w:w="19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</w:tcPr>
          <w:p w14:paraId="41E65F02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 w:rsidRPr="008C59F0">
              <w:rPr>
                <w:rFonts w:ascii="Arial" w:hAnsi="Arial" w:cs="Arial"/>
                <w:color w:val="000000"/>
                <w:sz w:val="18"/>
                <w:szCs w:val="18"/>
              </w:rPr>
              <w:t>4 (16.7%)</w:t>
            </w:r>
          </w:p>
        </w:tc>
      </w:tr>
      <w:tr w:rsidR="00B22AA6" w:rsidRPr="00C155EF" w14:paraId="296163EF" w14:textId="77777777" w:rsidTr="00343BD6">
        <w:trPr>
          <w:trHeight w:val="179"/>
        </w:trPr>
        <w:tc>
          <w:tcPr>
            <w:tcW w:w="3189" w:type="dxa"/>
            <w:tcBorders>
              <w:top w:val="single" w:sz="6" w:space="0" w:color="808080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3CDA5A8" w14:textId="77777777" w:rsidR="00B22AA6" w:rsidRPr="00C155EF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b/>
                <w:sz w:val="18"/>
                <w:szCs w:val="18"/>
              </w:rPr>
              <w:t>Initial ESAS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score</w:t>
            </w:r>
            <w:r w:rsidRPr="00C155EF">
              <w:rPr>
                <w:rFonts w:ascii="Arial" w:hAnsi="Arial" w:cs="Arial"/>
                <w:b/>
                <w:sz w:val="18"/>
                <w:szCs w:val="18"/>
              </w:rPr>
              <w:t xml:space="preserve"> :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</w:rPr>
              <w:t>mean</w:t>
            </w:r>
            <w:proofErr w:type="spellEnd"/>
          </w:p>
        </w:tc>
        <w:tc>
          <w:tcPr>
            <w:tcW w:w="1640" w:type="dxa"/>
            <w:tcBorders>
              <w:top w:val="single" w:sz="6" w:space="0" w:color="808080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</w:tcPr>
          <w:p w14:paraId="5358CBE3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color w:val="000000"/>
                <w:sz w:val="18"/>
                <w:szCs w:val="18"/>
              </w:rPr>
              <w:t>4.16</w:t>
            </w:r>
          </w:p>
        </w:tc>
        <w:tc>
          <w:tcPr>
            <w:tcW w:w="2133" w:type="dxa"/>
            <w:tcBorders>
              <w:top w:val="single" w:sz="6" w:space="0" w:color="808080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</w:tcPr>
          <w:p w14:paraId="1092A39A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color w:val="000000"/>
                <w:sz w:val="18"/>
                <w:szCs w:val="18"/>
              </w:rPr>
              <w:t>4.32</w:t>
            </w:r>
          </w:p>
        </w:tc>
        <w:tc>
          <w:tcPr>
            <w:tcW w:w="1968" w:type="dxa"/>
            <w:tcBorders>
              <w:top w:val="single" w:sz="6" w:space="0" w:color="808080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</w:tcPr>
          <w:p w14:paraId="649B0024" w14:textId="77777777" w:rsidR="00B22AA6" w:rsidRPr="00C155EF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155EF">
              <w:rPr>
                <w:rFonts w:ascii="Arial" w:hAnsi="Arial" w:cs="Arial"/>
                <w:color w:val="000000"/>
                <w:sz w:val="18"/>
                <w:szCs w:val="18"/>
              </w:rPr>
              <w:t>4.05</w:t>
            </w:r>
          </w:p>
        </w:tc>
      </w:tr>
    </w:tbl>
    <w:p w14:paraId="18438F29" w14:textId="77777777" w:rsidR="00B22AA6" w:rsidRPr="007F21C4" w:rsidRDefault="00B22AA6" w:rsidP="00B22AA6">
      <w:pPr>
        <w:spacing w:line="480" w:lineRule="auto"/>
        <w:rPr>
          <w:rFonts w:ascii="Arial" w:hAnsi="Arial" w:cs="Arial"/>
          <w:lang w:val="en-GB"/>
        </w:rPr>
      </w:pPr>
    </w:p>
    <w:p w14:paraId="72D7C85F" w14:textId="77777777" w:rsidR="00B22AA6" w:rsidRPr="00034ECF" w:rsidRDefault="00B22AA6" w:rsidP="00B22AA6">
      <w:pPr>
        <w:spacing w:line="276" w:lineRule="auto"/>
        <w:jc w:val="center"/>
        <w:rPr>
          <w:rFonts w:ascii="Arial" w:hAnsi="Arial" w:cs="Arial"/>
          <w:i/>
          <w:iCs/>
          <w:sz w:val="16"/>
          <w:szCs w:val="18"/>
          <w:lang w:val="en-GB"/>
        </w:rPr>
      </w:pPr>
      <w:r w:rsidRPr="00034ECF">
        <w:rPr>
          <w:rFonts w:ascii="Arial" w:hAnsi="Arial" w:cs="Arial"/>
          <w:i/>
          <w:sz w:val="20"/>
          <w:u w:val="single"/>
          <w:lang w:val="en-GB"/>
        </w:rPr>
        <w:t>Table 1</w:t>
      </w:r>
      <w:r w:rsidRPr="00034ECF">
        <w:rPr>
          <w:rFonts w:ascii="Arial" w:hAnsi="Arial" w:cs="Arial"/>
          <w:i/>
          <w:sz w:val="20"/>
          <w:lang w:val="en-GB"/>
        </w:rPr>
        <w:t>: Characteristics of the population</w:t>
      </w:r>
    </w:p>
    <w:p w14:paraId="5B2ED25B" w14:textId="77777777" w:rsidR="00B22AA6" w:rsidRPr="00C155EF" w:rsidRDefault="00B22AA6" w:rsidP="00B22AA6">
      <w:pPr>
        <w:spacing w:line="276" w:lineRule="auto"/>
        <w:rPr>
          <w:rFonts w:ascii="Arial" w:hAnsi="Arial" w:cs="Arial"/>
          <w:i/>
          <w:iCs/>
          <w:sz w:val="18"/>
          <w:szCs w:val="18"/>
          <w:lang w:val="en-GB"/>
        </w:rPr>
      </w:pPr>
      <w:r w:rsidRPr="00487C6E">
        <w:rPr>
          <w:rFonts w:ascii="Arial" w:hAnsi="Arial" w:cs="Arial"/>
          <w:i/>
          <w:iCs/>
          <w:sz w:val="18"/>
          <w:szCs w:val="18"/>
          <w:lang w:val="en-GB"/>
        </w:rPr>
        <w:t>Abbreviations: IQR = interquartile; BMI = body mass index</w:t>
      </w:r>
      <w:r>
        <w:rPr>
          <w:rFonts w:ascii="Arial" w:hAnsi="Arial" w:cs="Arial"/>
          <w:i/>
          <w:iCs/>
          <w:sz w:val="18"/>
          <w:szCs w:val="18"/>
          <w:lang w:val="en-GB"/>
        </w:rPr>
        <w:t xml:space="preserve">; ESAS = </w:t>
      </w:r>
      <w:r w:rsidRPr="00487C6E">
        <w:rPr>
          <w:rFonts w:ascii="Arial" w:hAnsi="Arial" w:cs="Arial"/>
          <w:i/>
          <w:iCs/>
          <w:sz w:val="18"/>
          <w:szCs w:val="18"/>
          <w:lang w:val="en-GB"/>
        </w:rPr>
        <w:t>Edmonton Symptom Assessment System</w:t>
      </w:r>
      <w:r>
        <w:rPr>
          <w:rFonts w:ascii="Arial" w:hAnsi="Arial" w:cs="Arial"/>
          <w:i/>
          <w:iCs/>
          <w:sz w:val="18"/>
          <w:szCs w:val="18"/>
          <w:lang w:val="en-GB"/>
        </w:rPr>
        <w:t>.</w:t>
      </w:r>
    </w:p>
    <w:p w14:paraId="2E48D1FD" w14:textId="77777777" w:rsidR="00B22AA6" w:rsidRDefault="00B22AA6" w:rsidP="00B22AA6">
      <w:pPr>
        <w:spacing w:line="480" w:lineRule="auto"/>
        <w:rPr>
          <w:rFonts w:ascii="Arial" w:hAnsi="Arial" w:cs="Arial"/>
          <w:lang w:val="en-GB"/>
        </w:rPr>
      </w:pPr>
    </w:p>
    <w:tbl>
      <w:tblPr>
        <w:tblW w:w="9093" w:type="dxa"/>
        <w:tblInd w:w="5" w:type="dxa"/>
        <w:tblLayout w:type="fixed"/>
        <w:tblCellMar>
          <w:top w:w="14" w:type="dxa"/>
          <w:left w:w="110" w:type="dxa"/>
          <w:right w:w="58" w:type="dxa"/>
        </w:tblCellMar>
        <w:tblLook w:val="04A0" w:firstRow="1" w:lastRow="0" w:firstColumn="1" w:lastColumn="0" w:noHBand="0" w:noVBand="1"/>
      </w:tblPr>
      <w:tblGrid>
        <w:gridCol w:w="5338"/>
        <w:gridCol w:w="991"/>
        <w:gridCol w:w="1625"/>
        <w:gridCol w:w="1139"/>
      </w:tblGrid>
      <w:tr w:rsidR="00B22AA6" w:rsidRPr="007F21C4" w14:paraId="6681BD15" w14:textId="77777777" w:rsidTr="00343BD6">
        <w:trPr>
          <w:trHeight w:val="349"/>
        </w:trPr>
        <w:tc>
          <w:tcPr>
            <w:tcW w:w="5338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</w:tcPr>
          <w:p w14:paraId="0C1FBD48" w14:textId="77777777" w:rsidR="00B22AA6" w:rsidRPr="001124CB" w:rsidRDefault="00B22AA6" w:rsidP="00343BD6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Variables </w:t>
            </w:r>
          </w:p>
        </w:tc>
        <w:tc>
          <w:tcPr>
            <w:tcW w:w="3755" w:type="dxa"/>
            <w:gridSpan w:val="3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</w:tcPr>
          <w:p w14:paraId="38AD2C1A" w14:textId="77777777" w:rsidR="00B22AA6" w:rsidRPr="001124CB" w:rsidRDefault="00B22AA6" w:rsidP="00343BD6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124CB">
              <w:rPr>
                <w:rFonts w:ascii="Arial" w:hAnsi="Arial" w:cs="Arial"/>
                <w:b/>
                <w:sz w:val="18"/>
                <w:szCs w:val="18"/>
              </w:rPr>
              <w:t>Univariate</w:t>
            </w:r>
            <w:proofErr w:type="spellEnd"/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1124CB">
              <w:rPr>
                <w:rFonts w:ascii="Arial" w:hAnsi="Arial" w:cs="Arial"/>
                <w:b/>
                <w:sz w:val="18"/>
                <w:szCs w:val="18"/>
              </w:rPr>
              <w:t>analysis</w:t>
            </w:r>
            <w:proofErr w:type="spellEnd"/>
          </w:p>
        </w:tc>
      </w:tr>
      <w:tr w:rsidR="00B22AA6" w:rsidRPr="007F21C4" w14:paraId="27343958" w14:textId="77777777" w:rsidTr="009B3490">
        <w:trPr>
          <w:trHeight w:val="321"/>
        </w:trPr>
        <w:tc>
          <w:tcPr>
            <w:tcW w:w="5338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A3FAE17" w14:textId="77777777" w:rsidR="00B22AA6" w:rsidRPr="001124CB" w:rsidRDefault="00B22AA6" w:rsidP="00343BD6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991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18066B92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OR </w:t>
            </w:r>
          </w:p>
        </w:tc>
        <w:tc>
          <w:tcPr>
            <w:tcW w:w="1625" w:type="dxa"/>
            <w:tcBorders>
              <w:top w:val="single" w:sz="12" w:space="0" w:color="666666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495970E4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95% CI </w:t>
            </w:r>
          </w:p>
        </w:tc>
        <w:tc>
          <w:tcPr>
            <w:tcW w:w="1139" w:type="dxa"/>
            <w:tcBorders>
              <w:top w:val="single" w:sz="12" w:space="0" w:color="666666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074CC528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p-value </w:t>
            </w:r>
          </w:p>
        </w:tc>
      </w:tr>
      <w:tr w:rsidR="00B22AA6" w:rsidRPr="007F21C4" w14:paraId="1BC7BEEE" w14:textId="77777777" w:rsidTr="009B3490">
        <w:trPr>
          <w:trHeight w:val="308"/>
        </w:trPr>
        <w:tc>
          <w:tcPr>
            <w:tcW w:w="5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988A616" w14:textId="77777777" w:rsidR="00B22AA6" w:rsidRPr="001124CB" w:rsidRDefault="00B22AA6" w:rsidP="00343BD6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Age </w:t>
            </w:r>
            <w:r w:rsidRPr="001124CB">
              <w:rPr>
                <w:rFonts w:ascii="Arial" w:hAnsi="Arial" w:cs="Arial"/>
                <w:bCs/>
                <w:sz w:val="18"/>
                <w:szCs w:val="18"/>
              </w:rPr>
              <w:t>(n = 40)</w:t>
            </w: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2A58478D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1.03 </w:t>
            </w:r>
          </w:p>
        </w:tc>
        <w:tc>
          <w:tcPr>
            <w:tcW w:w="1625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17BDB07C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[0.98 ; 1.09] </w:t>
            </w:r>
          </w:p>
        </w:tc>
        <w:tc>
          <w:tcPr>
            <w:tcW w:w="1139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63284ABA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0.2826 </w:t>
            </w:r>
          </w:p>
        </w:tc>
      </w:tr>
      <w:tr w:rsidR="00B22AA6" w:rsidRPr="007F21C4" w14:paraId="02FDD2F2" w14:textId="77777777" w:rsidTr="009B3490">
        <w:trPr>
          <w:trHeight w:val="310"/>
        </w:trPr>
        <w:tc>
          <w:tcPr>
            <w:tcW w:w="5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8F45F84" w14:textId="77777777" w:rsidR="00B22AA6" w:rsidRPr="001124CB" w:rsidRDefault="00B22AA6" w:rsidP="00343BD6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BMI </w:t>
            </w:r>
            <w:r w:rsidRPr="001124CB">
              <w:rPr>
                <w:rFonts w:ascii="Arial" w:hAnsi="Arial" w:cs="Arial"/>
                <w:bCs/>
                <w:sz w:val="18"/>
                <w:szCs w:val="18"/>
              </w:rPr>
              <w:t>(n = 40)</w:t>
            </w: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3201277E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0.93 </w:t>
            </w:r>
          </w:p>
        </w:tc>
        <w:tc>
          <w:tcPr>
            <w:tcW w:w="1625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7154CCC2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[0.81 ; 1.07] </w:t>
            </w:r>
          </w:p>
        </w:tc>
        <w:tc>
          <w:tcPr>
            <w:tcW w:w="1139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5D403353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0.3233 </w:t>
            </w:r>
          </w:p>
        </w:tc>
      </w:tr>
      <w:tr w:rsidR="00B22AA6" w:rsidRPr="007F21C4" w14:paraId="2B48C028" w14:textId="77777777" w:rsidTr="009B3490">
        <w:trPr>
          <w:trHeight w:val="308"/>
        </w:trPr>
        <w:tc>
          <w:tcPr>
            <w:tcW w:w="5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E922E95" w14:textId="77777777" w:rsidR="00B22AA6" w:rsidRPr="001124CB" w:rsidRDefault="00B22AA6" w:rsidP="00343BD6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Duration</w:t>
            </w:r>
            <w:r w:rsidRPr="001124CB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of cancer (months) </w:t>
            </w:r>
            <w:r w:rsidRPr="001124CB">
              <w:rPr>
                <w:rFonts w:ascii="Arial" w:hAnsi="Arial" w:cs="Arial"/>
                <w:bCs/>
                <w:sz w:val="18"/>
                <w:szCs w:val="18"/>
                <w:lang w:val="en-GB"/>
              </w:rPr>
              <w:t>(n = 40)</w:t>
            </w:r>
            <w:r w:rsidRPr="001124CB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2911EB77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0.99 </w:t>
            </w:r>
          </w:p>
        </w:tc>
        <w:tc>
          <w:tcPr>
            <w:tcW w:w="1625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2F82FCD6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[0.97 ; 1.01] </w:t>
            </w:r>
          </w:p>
        </w:tc>
        <w:tc>
          <w:tcPr>
            <w:tcW w:w="1139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4F2A77F5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0.3672 </w:t>
            </w:r>
          </w:p>
        </w:tc>
      </w:tr>
      <w:tr w:rsidR="00B22AA6" w:rsidRPr="007F21C4" w14:paraId="2BF28692" w14:textId="77777777" w:rsidTr="009B3490">
        <w:trPr>
          <w:trHeight w:val="308"/>
        </w:trPr>
        <w:tc>
          <w:tcPr>
            <w:tcW w:w="5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1008351" w14:textId="77777777" w:rsidR="00B22AA6" w:rsidRPr="001124CB" w:rsidRDefault="00B22AA6" w:rsidP="00343BD6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124CB">
              <w:rPr>
                <w:rFonts w:ascii="Arial" w:hAnsi="Arial" w:cs="Arial"/>
                <w:b/>
                <w:sz w:val="18"/>
                <w:szCs w:val="18"/>
                <w:lang w:val="en-GB"/>
              </w:rPr>
              <w:t>Number of metastatic sites</w:t>
            </w:r>
            <w:r w:rsidRPr="001124CB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(n = 40) </w:t>
            </w:r>
          </w:p>
        </w:tc>
        <w:tc>
          <w:tcPr>
            <w:tcW w:w="99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2BBA8A87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0.86 </w:t>
            </w:r>
          </w:p>
        </w:tc>
        <w:tc>
          <w:tcPr>
            <w:tcW w:w="1625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2E611730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[0.62 ; 1.18] </w:t>
            </w:r>
          </w:p>
        </w:tc>
        <w:tc>
          <w:tcPr>
            <w:tcW w:w="1139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5DC3647A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0.3440 </w:t>
            </w:r>
          </w:p>
        </w:tc>
      </w:tr>
      <w:tr w:rsidR="00B22AA6" w:rsidRPr="007F21C4" w14:paraId="43F2B179" w14:textId="77777777" w:rsidTr="009B3490">
        <w:trPr>
          <w:trHeight w:val="310"/>
        </w:trPr>
        <w:tc>
          <w:tcPr>
            <w:tcW w:w="5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221583F" w14:textId="77777777" w:rsidR="00B22AA6" w:rsidRPr="001124CB" w:rsidRDefault="00B22AA6" w:rsidP="00343BD6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124CB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Number of therapeutic protocols followed </w:t>
            </w:r>
            <w:r w:rsidRPr="001124CB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(n = 40) </w:t>
            </w:r>
          </w:p>
        </w:tc>
        <w:tc>
          <w:tcPr>
            <w:tcW w:w="99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24432E1F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0.83 </w:t>
            </w:r>
          </w:p>
        </w:tc>
        <w:tc>
          <w:tcPr>
            <w:tcW w:w="1625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404D2ECF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[0.57 ; 1.21] </w:t>
            </w:r>
          </w:p>
        </w:tc>
        <w:tc>
          <w:tcPr>
            <w:tcW w:w="1139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6C0982FA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0.3293 </w:t>
            </w:r>
          </w:p>
        </w:tc>
      </w:tr>
      <w:tr w:rsidR="00B22AA6" w:rsidRPr="007F21C4" w14:paraId="1024A885" w14:textId="77777777" w:rsidTr="009B3490">
        <w:trPr>
          <w:trHeight w:val="607"/>
        </w:trPr>
        <w:tc>
          <w:tcPr>
            <w:tcW w:w="5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08F4426" w14:textId="77777777" w:rsidR="00B22AA6" w:rsidRPr="001124CB" w:rsidRDefault="00B22AA6" w:rsidP="00343BD6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124C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Number of unplanned hospitalizations in the past 12 months</w:t>
            </w:r>
            <w:r w:rsidRPr="001124CB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      </w:t>
            </w:r>
            <w:r w:rsidRPr="001124CB">
              <w:rPr>
                <w:rFonts w:ascii="Arial" w:hAnsi="Arial" w:cs="Arial"/>
                <w:bCs/>
                <w:sz w:val="18"/>
                <w:szCs w:val="18"/>
                <w:lang w:val="en-GB"/>
              </w:rPr>
              <w:t>(n = 40)</w:t>
            </w:r>
            <w:r w:rsidRPr="001124CB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233653CD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0.77 </w:t>
            </w:r>
          </w:p>
        </w:tc>
        <w:tc>
          <w:tcPr>
            <w:tcW w:w="1625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7639ABD2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[0.48 ; 1.24] </w:t>
            </w:r>
          </w:p>
        </w:tc>
        <w:tc>
          <w:tcPr>
            <w:tcW w:w="1139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1D819B04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0.2822 </w:t>
            </w:r>
          </w:p>
        </w:tc>
      </w:tr>
      <w:tr w:rsidR="00B22AA6" w:rsidRPr="007F21C4" w14:paraId="1EA300A0" w14:textId="77777777" w:rsidTr="009B3490">
        <w:trPr>
          <w:trHeight w:val="609"/>
        </w:trPr>
        <w:tc>
          <w:tcPr>
            <w:tcW w:w="5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961B567" w14:textId="77777777" w:rsidR="00B22AA6" w:rsidRPr="001124CB" w:rsidRDefault="00B22AA6" w:rsidP="00343BD6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124C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Total duration of unplanned hospitalizations in the past 12 months days)</w:t>
            </w:r>
            <w:r w:rsidRPr="001124CB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Pr="001124CB">
              <w:rPr>
                <w:rFonts w:ascii="Arial" w:hAnsi="Arial" w:cs="Arial"/>
                <w:bCs/>
                <w:sz w:val="18"/>
                <w:szCs w:val="18"/>
                <w:lang w:val="en-GB"/>
              </w:rPr>
              <w:t>(n = 40)</w:t>
            </w:r>
            <w:r w:rsidRPr="001124CB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64792E5F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0.98 </w:t>
            </w:r>
          </w:p>
        </w:tc>
        <w:tc>
          <w:tcPr>
            <w:tcW w:w="1625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17F4D951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[0.96 ; 1.00] </w:t>
            </w:r>
          </w:p>
        </w:tc>
        <w:tc>
          <w:tcPr>
            <w:tcW w:w="1139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2741B3FF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0.1351 </w:t>
            </w:r>
          </w:p>
        </w:tc>
      </w:tr>
      <w:tr w:rsidR="00B22AA6" w:rsidRPr="007F21C4" w14:paraId="2CAC92A3" w14:textId="77777777" w:rsidTr="009B3490">
        <w:trPr>
          <w:trHeight w:val="308"/>
        </w:trPr>
        <w:tc>
          <w:tcPr>
            <w:tcW w:w="5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E5BBC6F" w14:textId="77777777" w:rsidR="00B22AA6" w:rsidRPr="001124CB" w:rsidRDefault="00B22AA6" w:rsidP="00343BD6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Palliative Performance </w:t>
            </w:r>
            <w:proofErr w:type="spellStart"/>
            <w:r w:rsidRPr="001124CB">
              <w:rPr>
                <w:rFonts w:ascii="Arial" w:hAnsi="Arial" w:cs="Arial"/>
                <w:b/>
                <w:sz w:val="18"/>
                <w:szCs w:val="18"/>
              </w:rPr>
              <w:t>Scale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score</w:t>
            </w: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 (%) </w:t>
            </w:r>
            <w:r w:rsidRPr="001124CB">
              <w:rPr>
                <w:rFonts w:ascii="Arial" w:hAnsi="Arial" w:cs="Arial"/>
                <w:bCs/>
                <w:sz w:val="18"/>
                <w:szCs w:val="18"/>
              </w:rPr>
              <w:t>(n = 40)</w:t>
            </w: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5058E503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1.02 </w:t>
            </w:r>
          </w:p>
        </w:tc>
        <w:tc>
          <w:tcPr>
            <w:tcW w:w="1625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7D567323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[0.97 ; 1.07] </w:t>
            </w:r>
          </w:p>
        </w:tc>
        <w:tc>
          <w:tcPr>
            <w:tcW w:w="1139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788BF7C1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0.4149 </w:t>
            </w:r>
          </w:p>
        </w:tc>
      </w:tr>
      <w:tr w:rsidR="00B22AA6" w:rsidRPr="007F21C4" w14:paraId="230DDFF8" w14:textId="77777777" w:rsidTr="009B3490">
        <w:trPr>
          <w:trHeight w:val="310"/>
        </w:trPr>
        <w:tc>
          <w:tcPr>
            <w:tcW w:w="5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38243DD" w14:textId="77777777" w:rsidR="00B22AA6" w:rsidRPr="001124CB" w:rsidRDefault="00B22AA6" w:rsidP="00343BD6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124CB">
              <w:rPr>
                <w:rFonts w:ascii="Arial" w:hAnsi="Arial" w:cs="Arial"/>
                <w:b/>
                <w:sz w:val="18"/>
                <w:szCs w:val="18"/>
              </w:rPr>
              <w:t>Pronopall</w:t>
            </w:r>
            <w:proofErr w:type="spellEnd"/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 score </w:t>
            </w:r>
            <w:r w:rsidRPr="001124CB">
              <w:rPr>
                <w:rFonts w:ascii="Arial" w:hAnsi="Arial" w:cs="Arial"/>
                <w:bCs/>
                <w:sz w:val="18"/>
                <w:szCs w:val="18"/>
              </w:rPr>
              <w:t xml:space="preserve">(n = 38) </w:t>
            </w:r>
          </w:p>
        </w:tc>
        <w:tc>
          <w:tcPr>
            <w:tcW w:w="99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67726E84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0.69 </w:t>
            </w:r>
          </w:p>
        </w:tc>
        <w:tc>
          <w:tcPr>
            <w:tcW w:w="1625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2C06BA43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[0.49 ; 0.98] </w:t>
            </w:r>
          </w:p>
        </w:tc>
        <w:tc>
          <w:tcPr>
            <w:tcW w:w="1139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19245CEE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b/>
                <w:sz w:val="18"/>
                <w:szCs w:val="18"/>
              </w:rPr>
              <w:t>0.0397*</w:t>
            </w:r>
            <w:r w:rsidRPr="001124C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B22AA6" w:rsidRPr="007F21C4" w14:paraId="47FCFEB0" w14:textId="77777777" w:rsidTr="009B3490">
        <w:trPr>
          <w:trHeight w:val="308"/>
        </w:trPr>
        <w:tc>
          <w:tcPr>
            <w:tcW w:w="5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655E7D6" w14:textId="77777777" w:rsidR="00B22AA6" w:rsidRPr="001124CB" w:rsidRDefault="00B22AA6" w:rsidP="00343BD6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CRP </w:t>
            </w:r>
            <w:r w:rsidRPr="001124CB">
              <w:rPr>
                <w:rFonts w:ascii="Arial" w:hAnsi="Arial" w:cs="Arial"/>
                <w:bCs/>
                <w:sz w:val="18"/>
                <w:szCs w:val="18"/>
              </w:rPr>
              <w:t>(n = 40)</w:t>
            </w: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08ABE62C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0.97 </w:t>
            </w:r>
          </w:p>
        </w:tc>
        <w:tc>
          <w:tcPr>
            <w:tcW w:w="1625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45A9C8E7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[0.95 ; 0.99] </w:t>
            </w:r>
          </w:p>
        </w:tc>
        <w:tc>
          <w:tcPr>
            <w:tcW w:w="1139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1D8D121F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b/>
                <w:sz w:val="18"/>
                <w:szCs w:val="18"/>
              </w:rPr>
              <w:t>0.0243*</w:t>
            </w:r>
            <w:r w:rsidRPr="001124C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B22AA6" w:rsidRPr="007F21C4" w14:paraId="4F722614" w14:textId="77777777" w:rsidTr="009B3490">
        <w:trPr>
          <w:trHeight w:val="308"/>
        </w:trPr>
        <w:tc>
          <w:tcPr>
            <w:tcW w:w="5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FC36E18" w14:textId="77777777" w:rsidR="00B22AA6" w:rsidRPr="001124CB" w:rsidRDefault="00B22AA6" w:rsidP="00343BD6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124CB">
              <w:rPr>
                <w:rFonts w:ascii="Arial" w:hAnsi="Arial" w:cs="Arial"/>
                <w:b/>
                <w:sz w:val="18"/>
                <w:szCs w:val="18"/>
              </w:rPr>
              <w:t>Leukocytes</w:t>
            </w:r>
            <w:proofErr w:type="spellEnd"/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124CB">
              <w:rPr>
                <w:rFonts w:ascii="Arial" w:hAnsi="Arial" w:cs="Arial"/>
                <w:bCs/>
                <w:sz w:val="18"/>
                <w:szCs w:val="18"/>
              </w:rPr>
              <w:t>(n = 40)</w:t>
            </w: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1763657D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0.88 </w:t>
            </w:r>
          </w:p>
        </w:tc>
        <w:tc>
          <w:tcPr>
            <w:tcW w:w="1625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5B392CEC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[0.74 ; 1.05] </w:t>
            </w:r>
          </w:p>
        </w:tc>
        <w:tc>
          <w:tcPr>
            <w:tcW w:w="1139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3B7D42A2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0.1666 </w:t>
            </w:r>
          </w:p>
        </w:tc>
      </w:tr>
      <w:tr w:rsidR="00B22AA6" w:rsidRPr="007F21C4" w14:paraId="479E60A6" w14:textId="77777777" w:rsidTr="009B3490">
        <w:trPr>
          <w:trHeight w:val="310"/>
        </w:trPr>
        <w:tc>
          <w:tcPr>
            <w:tcW w:w="5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92BB650" w14:textId="77777777" w:rsidR="00B22AA6" w:rsidRPr="001124CB" w:rsidRDefault="00B22AA6" w:rsidP="00343BD6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LDH </w:t>
            </w:r>
            <w:r w:rsidRPr="001124CB">
              <w:rPr>
                <w:rFonts w:ascii="Arial" w:hAnsi="Arial" w:cs="Arial"/>
                <w:bCs/>
                <w:sz w:val="18"/>
                <w:szCs w:val="18"/>
              </w:rPr>
              <w:t>(n = 38)</w:t>
            </w: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4CFE0E3A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0.99 </w:t>
            </w:r>
          </w:p>
        </w:tc>
        <w:tc>
          <w:tcPr>
            <w:tcW w:w="1625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4974A7E1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[0.98 ; 1.00] </w:t>
            </w:r>
          </w:p>
        </w:tc>
        <w:tc>
          <w:tcPr>
            <w:tcW w:w="1139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1B59304B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0.1322 </w:t>
            </w:r>
          </w:p>
        </w:tc>
      </w:tr>
      <w:tr w:rsidR="00B22AA6" w:rsidRPr="007F21C4" w14:paraId="685B195E" w14:textId="77777777" w:rsidTr="009B3490">
        <w:trPr>
          <w:trHeight w:val="308"/>
        </w:trPr>
        <w:tc>
          <w:tcPr>
            <w:tcW w:w="5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1EE8B03" w14:textId="77777777" w:rsidR="00B22AA6" w:rsidRPr="001124CB" w:rsidRDefault="00B22AA6" w:rsidP="00343BD6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124CB">
              <w:rPr>
                <w:rFonts w:ascii="Arial" w:hAnsi="Arial" w:cs="Arial"/>
                <w:b/>
                <w:sz w:val="18"/>
                <w:szCs w:val="18"/>
              </w:rPr>
              <w:t>Albumin</w:t>
            </w:r>
            <w:proofErr w:type="spellEnd"/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124CB">
              <w:rPr>
                <w:rFonts w:ascii="Arial" w:hAnsi="Arial" w:cs="Arial"/>
                <w:bCs/>
                <w:sz w:val="18"/>
                <w:szCs w:val="18"/>
              </w:rPr>
              <w:t>(n = 40)</w:t>
            </w: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5757A93C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1.04 </w:t>
            </w:r>
          </w:p>
        </w:tc>
        <w:tc>
          <w:tcPr>
            <w:tcW w:w="1625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59045702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[0.94 ; 1.15] </w:t>
            </w:r>
          </w:p>
        </w:tc>
        <w:tc>
          <w:tcPr>
            <w:tcW w:w="1139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168ADD5E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0.4250 </w:t>
            </w:r>
          </w:p>
        </w:tc>
      </w:tr>
      <w:tr w:rsidR="00B22AA6" w:rsidRPr="007F21C4" w14:paraId="180D38B6" w14:textId="77777777" w:rsidTr="009B3490">
        <w:trPr>
          <w:trHeight w:val="609"/>
        </w:trPr>
        <w:tc>
          <w:tcPr>
            <w:tcW w:w="5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9E90A29" w14:textId="77777777" w:rsidR="00B22AA6" w:rsidRPr="001124CB" w:rsidRDefault="00B22AA6" w:rsidP="00343BD6">
            <w:pPr>
              <w:spacing w:after="0"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124CB">
              <w:rPr>
                <w:rFonts w:ascii="Arial" w:hAnsi="Arial" w:cs="Arial"/>
                <w:b/>
                <w:sz w:val="18"/>
                <w:szCs w:val="18"/>
              </w:rPr>
              <w:t>Transthyretin</w:t>
            </w:r>
            <w:proofErr w:type="spellEnd"/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124CB">
              <w:rPr>
                <w:rFonts w:ascii="Arial" w:hAnsi="Arial" w:cs="Arial"/>
                <w:bCs/>
                <w:sz w:val="18"/>
                <w:szCs w:val="18"/>
              </w:rPr>
              <w:t xml:space="preserve">(n = 39) </w:t>
            </w:r>
          </w:p>
        </w:tc>
        <w:tc>
          <w:tcPr>
            <w:tcW w:w="99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4C3786A8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&gt;999.999 </w:t>
            </w:r>
          </w:p>
        </w:tc>
        <w:tc>
          <w:tcPr>
            <w:tcW w:w="1625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0935CAFA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[0.17 ; &gt; 999.99] </w:t>
            </w:r>
          </w:p>
        </w:tc>
        <w:tc>
          <w:tcPr>
            <w:tcW w:w="1139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6FB89A88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0.1169 </w:t>
            </w:r>
          </w:p>
        </w:tc>
      </w:tr>
    </w:tbl>
    <w:p w14:paraId="4E4567C5" w14:textId="77777777" w:rsidR="00B22AA6" w:rsidRPr="007F21C4" w:rsidRDefault="00B22AA6" w:rsidP="00B22AA6">
      <w:pPr>
        <w:spacing w:after="0"/>
        <w:rPr>
          <w:rFonts w:ascii="Arial" w:eastAsia="Times New Roman" w:hAnsi="Arial" w:cs="Arial"/>
          <w:i/>
          <w:sz w:val="20"/>
        </w:rPr>
      </w:pPr>
    </w:p>
    <w:p w14:paraId="57AADF9C" w14:textId="77777777" w:rsidR="00B22AA6" w:rsidRPr="00034ECF" w:rsidRDefault="00B22AA6" w:rsidP="00B22AA6">
      <w:pPr>
        <w:spacing w:after="0" w:line="480" w:lineRule="auto"/>
        <w:jc w:val="center"/>
        <w:rPr>
          <w:rFonts w:ascii="Arial" w:eastAsia="Times New Roman" w:hAnsi="Arial" w:cs="Arial"/>
          <w:i/>
          <w:sz w:val="16"/>
          <w:szCs w:val="20"/>
          <w:lang w:val="en-GB"/>
        </w:rPr>
      </w:pPr>
      <w:r w:rsidRPr="00034ECF">
        <w:rPr>
          <w:rFonts w:ascii="Arial" w:hAnsi="Arial" w:cs="Arial"/>
          <w:i/>
          <w:sz w:val="20"/>
          <w:u w:val="single"/>
          <w:lang w:val="en-GB"/>
        </w:rPr>
        <w:t>Table 2</w:t>
      </w:r>
      <w:r w:rsidRPr="00034ECF">
        <w:rPr>
          <w:rFonts w:ascii="Arial" w:hAnsi="Arial" w:cs="Arial"/>
          <w:i/>
          <w:sz w:val="20"/>
          <w:lang w:val="en-GB"/>
        </w:rPr>
        <w:t>: Univariate logistic regression of functional improvement</w:t>
      </w:r>
    </w:p>
    <w:p w14:paraId="515144DA" w14:textId="77777777" w:rsidR="00B22AA6" w:rsidRPr="004357D9" w:rsidRDefault="00B22AA6" w:rsidP="00B22AA6">
      <w:pPr>
        <w:spacing w:line="480" w:lineRule="auto"/>
        <w:rPr>
          <w:rFonts w:ascii="Arial" w:hAnsi="Arial" w:cs="Arial"/>
          <w:i/>
          <w:sz w:val="18"/>
          <w:szCs w:val="18"/>
          <w:lang w:val="en-GB"/>
        </w:rPr>
      </w:pPr>
      <w:r w:rsidRPr="004357D9">
        <w:rPr>
          <w:rFonts w:ascii="Arial" w:eastAsia="Times New Roman" w:hAnsi="Arial" w:cs="Arial"/>
          <w:i/>
          <w:sz w:val="18"/>
          <w:szCs w:val="18"/>
          <w:lang w:val="en-GB"/>
        </w:rPr>
        <w:t xml:space="preserve">*p-value &lt; 0.05. </w:t>
      </w:r>
      <w:r w:rsidRPr="004357D9">
        <w:rPr>
          <w:rFonts w:ascii="Arial" w:hAnsi="Arial" w:cs="Arial"/>
          <w:i/>
          <w:sz w:val="18"/>
          <w:szCs w:val="18"/>
          <w:lang w:val="en-GB"/>
        </w:rPr>
        <w:t xml:space="preserve">Only the CRP and </w:t>
      </w:r>
      <w:proofErr w:type="spellStart"/>
      <w:r w:rsidRPr="004357D9">
        <w:rPr>
          <w:rFonts w:ascii="Arial" w:hAnsi="Arial" w:cs="Arial"/>
          <w:i/>
          <w:sz w:val="18"/>
          <w:szCs w:val="18"/>
          <w:lang w:val="en-GB"/>
        </w:rPr>
        <w:t>Pronopall</w:t>
      </w:r>
      <w:proofErr w:type="spellEnd"/>
      <w:r w:rsidRPr="004357D9">
        <w:rPr>
          <w:rFonts w:ascii="Arial" w:hAnsi="Arial" w:cs="Arial"/>
          <w:i/>
          <w:sz w:val="18"/>
          <w:szCs w:val="18"/>
          <w:lang w:val="en-GB"/>
        </w:rPr>
        <w:t xml:space="preserve"> score variables are significantly associated with functional improvement.</w:t>
      </w:r>
    </w:p>
    <w:p w14:paraId="35CB4F97" w14:textId="77777777" w:rsidR="00B22AA6" w:rsidRPr="00487C6E" w:rsidRDefault="00B22AA6" w:rsidP="00B22AA6">
      <w:pPr>
        <w:spacing w:line="276" w:lineRule="auto"/>
        <w:rPr>
          <w:rFonts w:ascii="Arial" w:hAnsi="Arial" w:cs="Arial"/>
          <w:i/>
          <w:iCs/>
          <w:sz w:val="18"/>
          <w:szCs w:val="18"/>
          <w:lang w:val="en-GB"/>
        </w:rPr>
      </w:pPr>
      <w:r w:rsidRPr="00487C6E">
        <w:rPr>
          <w:rFonts w:ascii="Arial" w:hAnsi="Arial" w:cs="Arial"/>
          <w:i/>
          <w:iCs/>
          <w:sz w:val="18"/>
          <w:szCs w:val="18"/>
          <w:lang w:val="en-GB"/>
        </w:rPr>
        <w:t>Abbreviations: OR = Odds Ratio; CI 95% = confidence interval; BMI = body mass index; CRP</w:t>
      </w:r>
      <w:r w:rsidRPr="00487C6E">
        <w:rPr>
          <w:rFonts w:ascii="Arial" w:hAnsi="Arial" w:cs="Arial"/>
          <w:sz w:val="18"/>
          <w:szCs w:val="18"/>
          <w:lang w:val="en-GB"/>
        </w:rPr>
        <w:t xml:space="preserve"> = </w:t>
      </w:r>
      <w:r w:rsidRPr="00487C6E">
        <w:rPr>
          <w:rFonts w:ascii="Arial" w:hAnsi="Arial" w:cs="Arial"/>
          <w:i/>
          <w:iCs/>
          <w:sz w:val="18"/>
          <w:szCs w:val="18"/>
          <w:lang w:val="en-GB"/>
        </w:rPr>
        <w:t>C-Reactive protein; LDH = Lactate dehydrogenase.</w:t>
      </w:r>
    </w:p>
    <w:p w14:paraId="53B91903" w14:textId="77777777" w:rsidR="00B22AA6" w:rsidRPr="007F21C4" w:rsidRDefault="00B22AA6" w:rsidP="00B22AA6">
      <w:pPr>
        <w:spacing w:line="480" w:lineRule="auto"/>
        <w:jc w:val="both"/>
        <w:rPr>
          <w:rFonts w:ascii="Arial" w:hAnsi="Arial" w:cs="Arial"/>
          <w:lang w:val="en-GB"/>
        </w:rPr>
      </w:pPr>
    </w:p>
    <w:p w14:paraId="7F017B07" w14:textId="77777777" w:rsidR="00B22AA6" w:rsidRDefault="00B22AA6" w:rsidP="00B22AA6">
      <w:pPr>
        <w:spacing w:line="480" w:lineRule="auto"/>
        <w:rPr>
          <w:rFonts w:ascii="Arial" w:hAnsi="Arial" w:cs="Arial"/>
          <w:lang w:val="en-GB"/>
        </w:rPr>
      </w:pPr>
    </w:p>
    <w:p w14:paraId="76D9ADCE" w14:textId="77777777" w:rsidR="00B22AA6" w:rsidRDefault="00B22AA6" w:rsidP="00B22AA6">
      <w:pPr>
        <w:spacing w:line="480" w:lineRule="auto"/>
        <w:rPr>
          <w:rFonts w:ascii="Arial" w:hAnsi="Arial" w:cs="Arial"/>
          <w:lang w:val="en-GB"/>
        </w:rPr>
      </w:pPr>
    </w:p>
    <w:p w14:paraId="17EDB831" w14:textId="77777777" w:rsidR="00B22AA6" w:rsidRDefault="00B22AA6" w:rsidP="00B22AA6">
      <w:pPr>
        <w:spacing w:line="480" w:lineRule="auto"/>
        <w:rPr>
          <w:rFonts w:ascii="Arial" w:hAnsi="Arial" w:cs="Arial"/>
          <w:lang w:val="en-GB"/>
        </w:rPr>
      </w:pPr>
    </w:p>
    <w:p w14:paraId="15BFE920" w14:textId="77777777" w:rsidR="00B22AA6" w:rsidRDefault="00B22AA6" w:rsidP="00B22AA6">
      <w:pPr>
        <w:spacing w:line="480" w:lineRule="auto"/>
        <w:rPr>
          <w:rFonts w:ascii="Arial" w:hAnsi="Arial" w:cs="Arial"/>
          <w:lang w:val="en-GB"/>
        </w:rPr>
      </w:pPr>
    </w:p>
    <w:p w14:paraId="7E5F2260" w14:textId="77777777" w:rsidR="00B22AA6" w:rsidRDefault="00B22AA6" w:rsidP="00B22AA6">
      <w:pPr>
        <w:spacing w:line="480" w:lineRule="auto"/>
        <w:rPr>
          <w:rFonts w:ascii="Arial" w:hAnsi="Arial" w:cs="Arial"/>
          <w:lang w:val="en-GB"/>
        </w:rPr>
      </w:pPr>
    </w:p>
    <w:p w14:paraId="07837B30" w14:textId="77777777" w:rsidR="009B3490" w:rsidRDefault="009B3490" w:rsidP="00B22AA6">
      <w:pPr>
        <w:spacing w:line="480" w:lineRule="auto"/>
        <w:rPr>
          <w:rFonts w:ascii="Arial" w:hAnsi="Arial" w:cs="Arial"/>
          <w:lang w:val="en-GB"/>
        </w:rPr>
      </w:pPr>
    </w:p>
    <w:p w14:paraId="22B6AE18" w14:textId="77777777" w:rsidR="00B22AA6" w:rsidRDefault="00B22AA6" w:rsidP="00B22AA6">
      <w:pPr>
        <w:spacing w:line="480" w:lineRule="auto"/>
        <w:rPr>
          <w:rFonts w:ascii="Arial" w:hAnsi="Arial" w:cs="Arial"/>
          <w:lang w:val="en-GB"/>
        </w:rPr>
      </w:pPr>
    </w:p>
    <w:tbl>
      <w:tblPr>
        <w:tblW w:w="9068" w:type="dxa"/>
        <w:tblInd w:w="5" w:type="dxa"/>
        <w:tblCellMar>
          <w:top w:w="12" w:type="dxa"/>
          <w:left w:w="110" w:type="dxa"/>
          <w:right w:w="58" w:type="dxa"/>
        </w:tblCellMar>
        <w:tblLook w:val="04A0" w:firstRow="1" w:lastRow="0" w:firstColumn="1" w:lastColumn="0" w:noHBand="0" w:noVBand="1"/>
      </w:tblPr>
      <w:tblGrid>
        <w:gridCol w:w="3109"/>
        <w:gridCol w:w="572"/>
        <w:gridCol w:w="1277"/>
        <w:gridCol w:w="995"/>
        <w:gridCol w:w="707"/>
        <w:gridCol w:w="1419"/>
        <w:gridCol w:w="989"/>
      </w:tblGrid>
      <w:tr w:rsidR="00B22AA6" w:rsidRPr="007F21C4" w14:paraId="54DFE336" w14:textId="77777777" w:rsidTr="00343BD6">
        <w:trPr>
          <w:trHeight w:val="120"/>
        </w:trPr>
        <w:tc>
          <w:tcPr>
            <w:tcW w:w="3109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</w:tcPr>
          <w:p w14:paraId="699A4E53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Variables </w:t>
            </w:r>
          </w:p>
        </w:tc>
        <w:tc>
          <w:tcPr>
            <w:tcW w:w="2844" w:type="dxa"/>
            <w:gridSpan w:val="3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</w:tcPr>
          <w:p w14:paraId="5FBBC66E" w14:textId="77777777" w:rsidR="00B22AA6" w:rsidRPr="001124CB" w:rsidRDefault="00B22AA6" w:rsidP="00343BD6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124CB">
              <w:rPr>
                <w:rFonts w:ascii="Arial" w:hAnsi="Arial" w:cs="Arial"/>
                <w:b/>
                <w:sz w:val="18"/>
                <w:szCs w:val="18"/>
              </w:rPr>
              <w:t>Univariate</w:t>
            </w:r>
            <w:proofErr w:type="spellEnd"/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1124CB">
              <w:rPr>
                <w:rFonts w:ascii="Arial" w:hAnsi="Arial" w:cs="Arial"/>
                <w:b/>
                <w:sz w:val="18"/>
                <w:szCs w:val="18"/>
              </w:rPr>
              <w:t>analysis</w:t>
            </w:r>
            <w:proofErr w:type="spellEnd"/>
          </w:p>
        </w:tc>
        <w:tc>
          <w:tcPr>
            <w:tcW w:w="3115" w:type="dxa"/>
            <w:gridSpan w:val="3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</w:tcPr>
          <w:p w14:paraId="41B8429A" w14:textId="77777777" w:rsidR="00B22AA6" w:rsidRPr="001124CB" w:rsidRDefault="00B22AA6" w:rsidP="00343BD6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124CB">
              <w:rPr>
                <w:rFonts w:ascii="Arial" w:hAnsi="Arial" w:cs="Arial"/>
                <w:b/>
                <w:sz w:val="18"/>
                <w:szCs w:val="18"/>
              </w:rPr>
              <w:t>Multivariate</w:t>
            </w:r>
            <w:proofErr w:type="spellEnd"/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1124CB">
              <w:rPr>
                <w:rFonts w:ascii="Arial" w:hAnsi="Arial" w:cs="Arial"/>
                <w:b/>
                <w:sz w:val="18"/>
                <w:szCs w:val="18"/>
              </w:rPr>
              <w:t>analysis</w:t>
            </w:r>
            <w:proofErr w:type="spellEnd"/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124CB">
              <w:rPr>
                <w:rFonts w:ascii="Arial" w:hAnsi="Arial" w:cs="Arial"/>
                <w:bCs/>
                <w:sz w:val="18"/>
                <w:szCs w:val="18"/>
              </w:rPr>
              <w:t>(n = 38)</w:t>
            </w:r>
          </w:p>
        </w:tc>
      </w:tr>
      <w:tr w:rsidR="00B22AA6" w:rsidRPr="007F21C4" w14:paraId="582B602A" w14:textId="77777777" w:rsidTr="00343BD6">
        <w:trPr>
          <w:trHeight w:val="240"/>
        </w:trPr>
        <w:tc>
          <w:tcPr>
            <w:tcW w:w="3109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C1C8395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72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5CF0B35C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OR </w:t>
            </w:r>
          </w:p>
        </w:tc>
        <w:tc>
          <w:tcPr>
            <w:tcW w:w="1277" w:type="dxa"/>
            <w:tcBorders>
              <w:top w:val="single" w:sz="12" w:space="0" w:color="666666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191DAE29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95% CI </w:t>
            </w:r>
          </w:p>
        </w:tc>
        <w:tc>
          <w:tcPr>
            <w:tcW w:w="995" w:type="dxa"/>
            <w:tcBorders>
              <w:top w:val="single" w:sz="12" w:space="0" w:color="666666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22AF174A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p-value </w:t>
            </w:r>
          </w:p>
        </w:tc>
        <w:tc>
          <w:tcPr>
            <w:tcW w:w="707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321D34CC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OR </w:t>
            </w:r>
          </w:p>
        </w:tc>
        <w:tc>
          <w:tcPr>
            <w:tcW w:w="1419" w:type="dxa"/>
            <w:tcBorders>
              <w:top w:val="single" w:sz="12" w:space="0" w:color="666666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257F3174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95% CI </w:t>
            </w:r>
          </w:p>
        </w:tc>
        <w:tc>
          <w:tcPr>
            <w:tcW w:w="989" w:type="dxa"/>
            <w:tcBorders>
              <w:top w:val="single" w:sz="12" w:space="0" w:color="666666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1B990396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p-value </w:t>
            </w:r>
          </w:p>
        </w:tc>
      </w:tr>
      <w:tr w:rsidR="00B22AA6" w:rsidRPr="007F21C4" w14:paraId="2FD53997" w14:textId="77777777" w:rsidTr="00343BD6">
        <w:trPr>
          <w:trHeight w:val="674"/>
        </w:trPr>
        <w:tc>
          <w:tcPr>
            <w:tcW w:w="31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31520D3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124C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Total duration of unplanned hospitalizations in the past 12 months</w:t>
            </w:r>
            <w:r w:rsidRPr="001124CB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(days) </w:t>
            </w:r>
            <w:r w:rsidRPr="001124CB">
              <w:rPr>
                <w:rFonts w:ascii="Arial" w:hAnsi="Arial" w:cs="Arial"/>
                <w:bCs/>
                <w:sz w:val="18"/>
                <w:szCs w:val="18"/>
                <w:lang w:val="en-GB"/>
              </w:rPr>
              <w:t>(n = 40)</w:t>
            </w:r>
          </w:p>
        </w:tc>
        <w:tc>
          <w:tcPr>
            <w:tcW w:w="5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2C98F1E8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0.98 </w:t>
            </w:r>
          </w:p>
        </w:tc>
        <w:tc>
          <w:tcPr>
            <w:tcW w:w="1277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02850E0D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[0.96 ; 1.00] </w:t>
            </w:r>
          </w:p>
        </w:tc>
        <w:tc>
          <w:tcPr>
            <w:tcW w:w="995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4578C81D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0.1351 </w:t>
            </w:r>
          </w:p>
        </w:tc>
        <w:tc>
          <w:tcPr>
            <w:tcW w:w="70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45A1CDA4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0.99 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6B5AD388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[0.96 ; 1.01] </w:t>
            </w:r>
          </w:p>
        </w:tc>
        <w:tc>
          <w:tcPr>
            <w:tcW w:w="989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16720923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0.3133 </w:t>
            </w:r>
          </w:p>
        </w:tc>
      </w:tr>
      <w:tr w:rsidR="00B22AA6" w:rsidRPr="007F21C4" w14:paraId="14598BC6" w14:textId="77777777" w:rsidTr="00343BD6">
        <w:trPr>
          <w:trHeight w:val="230"/>
        </w:trPr>
        <w:tc>
          <w:tcPr>
            <w:tcW w:w="31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20F2056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124CB">
              <w:rPr>
                <w:rFonts w:ascii="Arial" w:hAnsi="Arial" w:cs="Arial"/>
                <w:b/>
                <w:sz w:val="18"/>
                <w:szCs w:val="18"/>
              </w:rPr>
              <w:t>Pronopall</w:t>
            </w:r>
            <w:proofErr w:type="spellEnd"/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 score </w:t>
            </w:r>
            <w:r w:rsidRPr="001124CB">
              <w:rPr>
                <w:rFonts w:ascii="Arial" w:hAnsi="Arial" w:cs="Arial"/>
                <w:bCs/>
                <w:sz w:val="18"/>
                <w:szCs w:val="18"/>
              </w:rPr>
              <w:t>(n = 38)</w:t>
            </w: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39584BD9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0.69 </w:t>
            </w:r>
          </w:p>
        </w:tc>
        <w:tc>
          <w:tcPr>
            <w:tcW w:w="1277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0B629E0D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[0.49 ; 0.98] </w:t>
            </w:r>
          </w:p>
        </w:tc>
        <w:tc>
          <w:tcPr>
            <w:tcW w:w="995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61560082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0.0397 </w:t>
            </w:r>
          </w:p>
        </w:tc>
        <w:tc>
          <w:tcPr>
            <w:tcW w:w="70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3B5E6660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0.96 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2F8A40FA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[0.55 ; 1.69] </w:t>
            </w:r>
          </w:p>
        </w:tc>
        <w:tc>
          <w:tcPr>
            <w:tcW w:w="989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65EB70F6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0.8916 </w:t>
            </w:r>
          </w:p>
        </w:tc>
      </w:tr>
      <w:tr w:rsidR="00B22AA6" w:rsidRPr="007F21C4" w14:paraId="66DF51F7" w14:textId="77777777" w:rsidTr="00343BD6">
        <w:trPr>
          <w:trHeight w:val="230"/>
        </w:trPr>
        <w:tc>
          <w:tcPr>
            <w:tcW w:w="31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A53EED0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CRP </w:t>
            </w:r>
            <w:r w:rsidRPr="001124CB">
              <w:rPr>
                <w:rFonts w:ascii="Arial" w:hAnsi="Arial" w:cs="Arial"/>
                <w:bCs/>
                <w:sz w:val="18"/>
                <w:szCs w:val="18"/>
              </w:rPr>
              <w:t>(n = 40)</w:t>
            </w: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10FD9122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0.97 </w:t>
            </w:r>
          </w:p>
        </w:tc>
        <w:tc>
          <w:tcPr>
            <w:tcW w:w="1277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6AB58A95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[0.95 ; 0.99] </w:t>
            </w:r>
          </w:p>
        </w:tc>
        <w:tc>
          <w:tcPr>
            <w:tcW w:w="995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51927009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0.0243 </w:t>
            </w:r>
          </w:p>
        </w:tc>
        <w:tc>
          <w:tcPr>
            <w:tcW w:w="70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79E0F769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0.97 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468077CC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[0.94 ; 1.00] </w:t>
            </w:r>
          </w:p>
        </w:tc>
        <w:tc>
          <w:tcPr>
            <w:tcW w:w="989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4980A24D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0.0609 </w:t>
            </w:r>
          </w:p>
        </w:tc>
      </w:tr>
      <w:tr w:rsidR="00B22AA6" w:rsidRPr="007F21C4" w14:paraId="4A295318" w14:textId="77777777" w:rsidTr="00343BD6">
        <w:trPr>
          <w:trHeight w:val="230"/>
        </w:trPr>
        <w:tc>
          <w:tcPr>
            <w:tcW w:w="31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0586373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LDH </w:t>
            </w:r>
            <w:r w:rsidRPr="001124CB">
              <w:rPr>
                <w:rFonts w:ascii="Arial" w:hAnsi="Arial" w:cs="Arial"/>
                <w:bCs/>
                <w:sz w:val="18"/>
                <w:szCs w:val="18"/>
              </w:rPr>
              <w:t xml:space="preserve">(n = 38) </w:t>
            </w:r>
          </w:p>
        </w:tc>
        <w:tc>
          <w:tcPr>
            <w:tcW w:w="5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79EBE9C6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0.99 </w:t>
            </w:r>
          </w:p>
        </w:tc>
        <w:tc>
          <w:tcPr>
            <w:tcW w:w="1277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6A743734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[0.98 ; 1.00] </w:t>
            </w:r>
          </w:p>
        </w:tc>
        <w:tc>
          <w:tcPr>
            <w:tcW w:w="995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0776C3D9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0.1322 </w:t>
            </w:r>
          </w:p>
        </w:tc>
        <w:tc>
          <w:tcPr>
            <w:tcW w:w="70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72441C45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0.99 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39FD6500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[0.98 ; 1.01] </w:t>
            </w:r>
          </w:p>
        </w:tc>
        <w:tc>
          <w:tcPr>
            <w:tcW w:w="989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49187410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0.4793 </w:t>
            </w:r>
          </w:p>
        </w:tc>
      </w:tr>
      <w:tr w:rsidR="00B22AA6" w:rsidRPr="007F21C4" w14:paraId="372CA04E" w14:textId="77777777" w:rsidTr="00343BD6">
        <w:trPr>
          <w:trHeight w:val="451"/>
        </w:trPr>
        <w:tc>
          <w:tcPr>
            <w:tcW w:w="31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E658BEC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124CB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Number of therapeutic </w:t>
            </w:r>
          </w:p>
          <w:p w14:paraId="08B5AC29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1124CB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protocols followed </w:t>
            </w:r>
            <w:r w:rsidRPr="001124CB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(n = 40) </w:t>
            </w:r>
          </w:p>
        </w:tc>
        <w:tc>
          <w:tcPr>
            <w:tcW w:w="5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3C9A690D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0.83 </w:t>
            </w:r>
          </w:p>
        </w:tc>
        <w:tc>
          <w:tcPr>
            <w:tcW w:w="1277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0ABCEE7E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[0.57 ; 1.21] </w:t>
            </w:r>
          </w:p>
        </w:tc>
        <w:tc>
          <w:tcPr>
            <w:tcW w:w="995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0D16184A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0.3293 </w:t>
            </w:r>
          </w:p>
        </w:tc>
        <w:tc>
          <w:tcPr>
            <w:tcW w:w="70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23AE916C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0.89 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7B0D9B19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[0.51 ; 1.53] </w:t>
            </w:r>
          </w:p>
        </w:tc>
        <w:tc>
          <w:tcPr>
            <w:tcW w:w="989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5403F721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0.6672 </w:t>
            </w:r>
          </w:p>
        </w:tc>
      </w:tr>
      <w:tr w:rsidR="00B22AA6" w:rsidRPr="007F21C4" w14:paraId="19E3A304" w14:textId="77777777" w:rsidTr="00343BD6">
        <w:trPr>
          <w:trHeight w:val="451"/>
        </w:trPr>
        <w:tc>
          <w:tcPr>
            <w:tcW w:w="31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60E98B7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Duration</w:t>
            </w:r>
            <w:r w:rsidRPr="001124CB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of cancer (months) </w:t>
            </w:r>
            <w:r w:rsidRPr="001124CB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(n = 40) </w:t>
            </w:r>
          </w:p>
        </w:tc>
        <w:tc>
          <w:tcPr>
            <w:tcW w:w="5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39059027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0.99 </w:t>
            </w:r>
          </w:p>
        </w:tc>
        <w:tc>
          <w:tcPr>
            <w:tcW w:w="1277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257802AF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[0.97 ; 1.01] </w:t>
            </w:r>
          </w:p>
        </w:tc>
        <w:tc>
          <w:tcPr>
            <w:tcW w:w="995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080BB73D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0.3672 </w:t>
            </w:r>
          </w:p>
        </w:tc>
        <w:tc>
          <w:tcPr>
            <w:tcW w:w="70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44815376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0.98 </w:t>
            </w:r>
          </w:p>
        </w:tc>
        <w:tc>
          <w:tcPr>
            <w:tcW w:w="1419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FFFFFF" w:themeColor="background1"/>
            </w:tcBorders>
            <w:vAlign w:val="center"/>
          </w:tcPr>
          <w:p w14:paraId="306BA777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[0.96 ; 1.01] </w:t>
            </w:r>
          </w:p>
        </w:tc>
        <w:tc>
          <w:tcPr>
            <w:tcW w:w="989" w:type="dxa"/>
            <w:tcBorders>
              <w:top w:val="single" w:sz="4" w:space="0" w:color="999999"/>
              <w:left w:val="single" w:sz="4" w:space="0" w:color="FFFFFF" w:themeColor="background1"/>
              <w:bottom w:val="single" w:sz="4" w:space="0" w:color="999999"/>
              <w:right w:val="single" w:sz="4" w:space="0" w:color="999999"/>
            </w:tcBorders>
            <w:vAlign w:val="center"/>
          </w:tcPr>
          <w:p w14:paraId="2D0452A7" w14:textId="77777777" w:rsidR="00B22AA6" w:rsidRPr="001124CB" w:rsidRDefault="00B22AA6" w:rsidP="00343BD6">
            <w:pPr>
              <w:spacing w:after="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0.1349 </w:t>
            </w:r>
          </w:p>
        </w:tc>
      </w:tr>
    </w:tbl>
    <w:p w14:paraId="4CF19BD5" w14:textId="77777777" w:rsidR="00B22AA6" w:rsidRPr="00034ECF" w:rsidRDefault="00B22AA6" w:rsidP="00B22AA6">
      <w:pPr>
        <w:spacing w:before="240" w:line="480" w:lineRule="auto"/>
        <w:jc w:val="center"/>
        <w:rPr>
          <w:rFonts w:ascii="Arial" w:hAnsi="Arial" w:cs="Arial"/>
          <w:sz w:val="20"/>
          <w:lang w:val="en-GB"/>
        </w:rPr>
      </w:pPr>
      <w:r w:rsidRPr="00034ECF">
        <w:rPr>
          <w:rFonts w:ascii="Arial" w:hAnsi="Arial" w:cs="Arial"/>
          <w:i/>
          <w:sz w:val="20"/>
          <w:u w:val="single"/>
          <w:lang w:val="en-GB"/>
        </w:rPr>
        <w:t>Table 3</w:t>
      </w:r>
      <w:r w:rsidRPr="00034ECF">
        <w:rPr>
          <w:rFonts w:ascii="Arial" w:hAnsi="Arial" w:cs="Arial"/>
          <w:i/>
          <w:sz w:val="20"/>
          <w:lang w:val="en-GB"/>
        </w:rPr>
        <w:t>: Multivariate logistic regression of functional improvement</w:t>
      </w:r>
    </w:p>
    <w:p w14:paraId="6BF409E0" w14:textId="77777777" w:rsidR="00B22AA6" w:rsidRPr="001124CB" w:rsidRDefault="00B22AA6" w:rsidP="00B22AA6">
      <w:pPr>
        <w:spacing w:after="0" w:line="480" w:lineRule="auto"/>
        <w:rPr>
          <w:rFonts w:ascii="Arial" w:hAnsi="Arial" w:cs="Arial"/>
          <w:sz w:val="20"/>
          <w:szCs w:val="20"/>
          <w:lang w:val="en-GB"/>
        </w:rPr>
      </w:pPr>
      <w:r w:rsidRPr="001124CB">
        <w:rPr>
          <w:rFonts w:ascii="Arial" w:eastAsia="Times New Roman" w:hAnsi="Arial" w:cs="Arial"/>
          <w:i/>
          <w:sz w:val="18"/>
          <w:szCs w:val="20"/>
          <w:lang w:val="en-GB"/>
        </w:rPr>
        <w:t>p-value &lt; 0.05</w:t>
      </w:r>
      <w:r>
        <w:rPr>
          <w:rFonts w:ascii="Arial" w:eastAsia="Times New Roman" w:hAnsi="Arial" w:cs="Arial"/>
          <w:i/>
          <w:sz w:val="18"/>
          <w:szCs w:val="20"/>
          <w:lang w:val="en-GB"/>
        </w:rPr>
        <w:t xml:space="preserve">. </w:t>
      </w:r>
      <w:r w:rsidRPr="004357D9">
        <w:rPr>
          <w:rFonts w:ascii="Arial" w:eastAsia="Times New Roman" w:hAnsi="Arial" w:cs="Arial"/>
          <w:i/>
          <w:sz w:val="18"/>
          <w:szCs w:val="20"/>
          <w:lang w:val="en-GB"/>
        </w:rPr>
        <w:t>Among the variables selected for multivariate analysis, none had a significant functional improvement.</w:t>
      </w:r>
      <w:r w:rsidRPr="001124CB">
        <w:rPr>
          <w:rFonts w:ascii="Arial" w:eastAsia="Times New Roman" w:hAnsi="Arial" w:cs="Arial"/>
          <w:i/>
          <w:sz w:val="18"/>
          <w:szCs w:val="20"/>
          <w:lang w:val="en-GB"/>
        </w:rPr>
        <w:t xml:space="preserve"> </w:t>
      </w:r>
    </w:p>
    <w:p w14:paraId="0C2BCBDE" w14:textId="77777777" w:rsidR="00B22AA6" w:rsidRPr="00487C6E" w:rsidRDefault="00B22AA6" w:rsidP="00B22AA6">
      <w:pPr>
        <w:spacing w:line="276" w:lineRule="auto"/>
        <w:rPr>
          <w:rFonts w:ascii="Arial" w:hAnsi="Arial" w:cs="Arial"/>
          <w:i/>
          <w:iCs/>
          <w:sz w:val="18"/>
          <w:szCs w:val="18"/>
          <w:lang w:val="en-GB"/>
        </w:rPr>
      </w:pPr>
      <w:r w:rsidRPr="00487C6E">
        <w:rPr>
          <w:rFonts w:ascii="Arial" w:hAnsi="Arial" w:cs="Arial"/>
          <w:i/>
          <w:iCs/>
          <w:sz w:val="18"/>
          <w:szCs w:val="18"/>
          <w:lang w:val="en-GB"/>
        </w:rPr>
        <w:t>Abbreviations: OR = Odds Ratio; CI 95% = confidence interval; CRP</w:t>
      </w:r>
      <w:r w:rsidRPr="00487C6E">
        <w:rPr>
          <w:rFonts w:ascii="Arial" w:hAnsi="Arial" w:cs="Arial"/>
          <w:sz w:val="18"/>
          <w:szCs w:val="18"/>
          <w:lang w:val="en-GB"/>
        </w:rPr>
        <w:t xml:space="preserve"> = </w:t>
      </w:r>
      <w:r w:rsidRPr="00487C6E">
        <w:rPr>
          <w:rFonts w:ascii="Arial" w:hAnsi="Arial" w:cs="Arial"/>
          <w:i/>
          <w:iCs/>
          <w:sz w:val="18"/>
          <w:szCs w:val="18"/>
          <w:lang w:val="en-GB"/>
        </w:rPr>
        <w:t>C-Reactive protein; LDH = Lactate dehydrogenase.</w:t>
      </w:r>
    </w:p>
    <w:p w14:paraId="0738AFEF" w14:textId="77777777" w:rsidR="00B22AA6" w:rsidRDefault="00B22AA6" w:rsidP="00B22AA6">
      <w:pPr>
        <w:spacing w:line="480" w:lineRule="auto"/>
        <w:rPr>
          <w:rFonts w:ascii="Arial" w:hAnsi="Arial" w:cs="Arial"/>
          <w:lang w:val="en-GB"/>
        </w:rPr>
      </w:pPr>
    </w:p>
    <w:p w14:paraId="24C224B7" w14:textId="77777777" w:rsidR="00B22AA6" w:rsidRDefault="00B22AA6" w:rsidP="00B22AA6">
      <w:pPr>
        <w:spacing w:line="480" w:lineRule="auto"/>
        <w:rPr>
          <w:rFonts w:ascii="Arial" w:hAnsi="Arial" w:cs="Arial"/>
          <w:lang w:val="en-GB"/>
        </w:rPr>
      </w:pPr>
    </w:p>
    <w:p w14:paraId="47073F7F" w14:textId="77777777" w:rsidR="00B22AA6" w:rsidRDefault="00B22AA6" w:rsidP="00B22AA6">
      <w:pPr>
        <w:spacing w:line="480" w:lineRule="auto"/>
        <w:rPr>
          <w:rFonts w:ascii="Arial" w:hAnsi="Arial" w:cs="Arial"/>
          <w:lang w:val="en-GB"/>
        </w:rPr>
      </w:pPr>
    </w:p>
    <w:p w14:paraId="7C1BBBC2" w14:textId="77777777" w:rsidR="00B22AA6" w:rsidRDefault="00B22AA6" w:rsidP="00B22AA6">
      <w:pPr>
        <w:spacing w:line="480" w:lineRule="auto"/>
        <w:rPr>
          <w:rFonts w:ascii="Arial" w:hAnsi="Arial" w:cs="Arial"/>
          <w:lang w:val="en-GB"/>
        </w:rPr>
      </w:pPr>
    </w:p>
    <w:p w14:paraId="4EFEEC66" w14:textId="77777777" w:rsidR="00B22AA6" w:rsidRDefault="00B22AA6" w:rsidP="00B22AA6">
      <w:pPr>
        <w:spacing w:line="480" w:lineRule="auto"/>
        <w:rPr>
          <w:rFonts w:ascii="Arial" w:hAnsi="Arial" w:cs="Arial"/>
          <w:lang w:val="en-GB"/>
        </w:rPr>
      </w:pPr>
    </w:p>
    <w:p w14:paraId="24BFE6B0" w14:textId="77777777" w:rsidR="00B22AA6" w:rsidRDefault="00B22AA6" w:rsidP="00B22AA6">
      <w:pPr>
        <w:spacing w:line="480" w:lineRule="auto"/>
        <w:rPr>
          <w:rFonts w:ascii="Arial" w:hAnsi="Arial" w:cs="Arial"/>
          <w:lang w:val="en-GB"/>
        </w:rPr>
      </w:pPr>
    </w:p>
    <w:p w14:paraId="7101BB69" w14:textId="77777777" w:rsidR="00B22AA6" w:rsidRDefault="00B22AA6" w:rsidP="00B22AA6">
      <w:pPr>
        <w:spacing w:line="480" w:lineRule="auto"/>
        <w:rPr>
          <w:rFonts w:ascii="Arial" w:hAnsi="Arial" w:cs="Arial"/>
          <w:lang w:val="en-GB"/>
        </w:rPr>
      </w:pPr>
    </w:p>
    <w:p w14:paraId="6A7FA44D" w14:textId="77777777" w:rsidR="00B22AA6" w:rsidRDefault="00B22AA6" w:rsidP="00B22AA6">
      <w:pPr>
        <w:spacing w:line="480" w:lineRule="auto"/>
        <w:rPr>
          <w:rFonts w:ascii="Arial" w:hAnsi="Arial" w:cs="Arial"/>
          <w:lang w:val="en-GB"/>
        </w:rPr>
      </w:pPr>
    </w:p>
    <w:p w14:paraId="3DCF133C" w14:textId="77777777" w:rsidR="00B22AA6" w:rsidRDefault="00B22AA6" w:rsidP="00B22AA6">
      <w:pPr>
        <w:spacing w:line="480" w:lineRule="auto"/>
        <w:rPr>
          <w:rFonts w:ascii="Arial" w:hAnsi="Arial" w:cs="Arial"/>
          <w:lang w:val="en-GB"/>
        </w:rPr>
      </w:pPr>
    </w:p>
    <w:p w14:paraId="4C21C8E7" w14:textId="139701EF" w:rsidR="00B22AA6" w:rsidRDefault="00B22AA6" w:rsidP="00B22AA6">
      <w:pPr>
        <w:spacing w:line="480" w:lineRule="auto"/>
        <w:rPr>
          <w:rFonts w:ascii="Arial" w:hAnsi="Arial" w:cs="Arial"/>
          <w:lang w:val="en-GB"/>
        </w:rPr>
      </w:pPr>
    </w:p>
    <w:p w14:paraId="2331F71B" w14:textId="77777777" w:rsidR="00034ECF" w:rsidRDefault="00034ECF" w:rsidP="00B22AA6">
      <w:pPr>
        <w:spacing w:line="480" w:lineRule="auto"/>
        <w:rPr>
          <w:rFonts w:ascii="Arial" w:hAnsi="Arial" w:cs="Arial"/>
          <w:lang w:val="en-GB"/>
        </w:rPr>
      </w:pPr>
    </w:p>
    <w:p w14:paraId="4725132B" w14:textId="77777777" w:rsidR="00B22AA6" w:rsidRPr="007F21C4" w:rsidRDefault="00B22AA6" w:rsidP="00B22AA6">
      <w:pPr>
        <w:spacing w:line="480" w:lineRule="auto"/>
        <w:rPr>
          <w:rFonts w:ascii="Arial" w:hAnsi="Arial" w:cs="Arial"/>
          <w:i/>
          <w:lang w:val="en-GB"/>
        </w:rPr>
      </w:pPr>
    </w:p>
    <w:tbl>
      <w:tblPr>
        <w:tblW w:w="8713" w:type="dxa"/>
        <w:tblInd w:w="216" w:type="dxa"/>
        <w:tblCellMar>
          <w:top w:w="12" w:type="dxa"/>
          <w:right w:w="53" w:type="dxa"/>
        </w:tblCellMar>
        <w:tblLook w:val="04A0" w:firstRow="1" w:lastRow="0" w:firstColumn="1" w:lastColumn="0" w:noHBand="0" w:noVBand="1"/>
      </w:tblPr>
      <w:tblGrid>
        <w:gridCol w:w="7733"/>
        <w:gridCol w:w="980"/>
      </w:tblGrid>
      <w:tr w:rsidR="00B22AA6" w:rsidRPr="007F21C4" w14:paraId="5587C866" w14:textId="77777777" w:rsidTr="00343BD6">
        <w:trPr>
          <w:trHeight w:val="365"/>
        </w:trPr>
        <w:tc>
          <w:tcPr>
            <w:tcW w:w="7733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</w:tcPr>
          <w:p w14:paraId="745D3CDF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124CB">
              <w:rPr>
                <w:rFonts w:ascii="Arial" w:hAnsi="Arial" w:cs="Arial"/>
                <w:b/>
                <w:sz w:val="18"/>
                <w:szCs w:val="18"/>
              </w:rPr>
              <w:lastRenderedPageBreak/>
              <w:t>Personal</w:t>
            </w:r>
            <w:proofErr w:type="spellEnd"/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 objectives </w:t>
            </w:r>
          </w:p>
        </w:tc>
        <w:tc>
          <w:tcPr>
            <w:tcW w:w="980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</w:tcPr>
          <w:p w14:paraId="37F53890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b/>
                <w:sz w:val="18"/>
                <w:szCs w:val="18"/>
              </w:rPr>
              <w:t xml:space="preserve">n = 52 </w:t>
            </w:r>
          </w:p>
        </w:tc>
      </w:tr>
      <w:tr w:rsidR="00B22AA6" w:rsidRPr="007F21C4" w14:paraId="1DB8F873" w14:textId="77777777" w:rsidTr="00343BD6">
        <w:trPr>
          <w:trHeight w:val="365"/>
        </w:trPr>
        <w:tc>
          <w:tcPr>
            <w:tcW w:w="7733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51FD3F6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1124CB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Independent movement (transfer, walking,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wheelchair movement</w:t>
            </w:r>
            <w:r w:rsidRPr="001124CB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) </w:t>
            </w:r>
          </w:p>
        </w:tc>
        <w:tc>
          <w:tcPr>
            <w:tcW w:w="980" w:type="dxa"/>
            <w:tcBorders>
              <w:top w:val="single" w:sz="12" w:space="0" w:color="666666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1135537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18 </w:t>
            </w:r>
          </w:p>
        </w:tc>
      </w:tr>
      <w:tr w:rsidR="00B22AA6" w:rsidRPr="007F21C4" w14:paraId="49C696B0" w14:textId="77777777" w:rsidTr="00343BD6">
        <w:trPr>
          <w:trHeight w:val="352"/>
        </w:trPr>
        <w:tc>
          <w:tcPr>
            <w:tcW w:w="77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C20029B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1124CB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Autonomy in activities of daily living (washing, dressing, cooking) </w:t>
            </w:r>
          </w:p>
        </w:tc>
        <w:tc>
          <w:tcPr>
            <w:tcW w:w="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310E24D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5 </w:t>
            </w:r>
          </w:p>
        </w:tc>
      </w:tr>
      <w:tr w:rsidR="00B22AA6" w:rsidRPr="007F21C4" w14:paraId="12C033FC" w14:textId="77777777" w:rsidTr="00343BD6">
        <w:trPr>
          <w:trHeight w:val="354"/>
        </w:trPr>
        <w:tc>
          <w:tcPr>
            <w:tcW w:w="77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28FBB4C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1124CB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Get back to your routine, your hobbies </w:t>
            </w:r>
          </w:p>
        </w:tc>
        <w:tc>
          <w:tcPr>
            <w:tcW w:w="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F1138E3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2 </w:t>
            </w:r>
          </w:p>
        </w:tc>
      </w:tr>
      <w:tr w:rsidR="00B22AA6" w:rsidRPr="007F21C4" w14:paraId="626784FC" w14:textId="77777777" w:rsidTr="00343BD6">
        <w:trPr>
          <w:trHeight w:val="354"/>
        </w:trPr>
        <w:tc>
          <w:tcPr>
            <w:tcW w:w="77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2970404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1124CB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Taking charge of your life </w:t>
            </w:r>
          </w:p>
        </w:tc>
        <w:tc>
          <w:tcPr>
            <w:tcW w:w="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681F382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1 </w:t>
            </w:r>
          </w:p>
        </w:tc>
      </w:tr>
      <w:tr w:rsidR="00B22AA6" w:rsidRPr="007F21C4" w14:paraId="2A53117B" w14:textId="77777777" w:rsidTr="00343BD6">
        <w:trPr>
          <w:trHeight w:val="352"/>
        </w:trPr>
        <w:tc>
          <w:tcPr>
            <w:tcW w:w="77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865B1AE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1124CB">
              <w:rPr>
                <w:rFonts w:ascii="Arial" w:hAnsi="Arial" w:cs="Arial"/>
                <w:bCs/>
                <w:sz w:val="18"/>
                <w:szCs w:val="18"/>
              </w:rPr>
              <w:t>Improvement</w:t>
            </w:r>
            <w:proofErr w:type="spellEnd"/>
            <w:r w:rsidRPr="001124CB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>of</w:t>
            </w:r>
            <w:r w:rsidRPr="001124CB">
              <w:rPr>
                <w:rFonts w:ascii="Arial" w:hAnsi="Arial" w:cs="Arial"/>
                <w:bCs/>
                <w:sz w:val="18"/>
                <w:szCs w:val="18"/>
              </w:rPr>
              <w:t xml:space="preserve"> fatigue </w:t>
            </w:r>
          </w:p>
        </w:tc>
        <w:tc>
          <w:tcPr>
            <w:tcW w:w="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05E3CE6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3 </w:t>
            </w:r>
          </w:p>
        </w:tc>
      </w:tr>
      <w:tr w:rsidR="00B22AA6" w:rsidRPr="007F21C4" w14:paraId="029CE656" w14:textId="77777777" w:rsidTr="00343BD6">
        <w:trPr>
          <w:trHeight w:val="354"/>
        </w:trPr>
        <w:tc>
          <w:tcPr>
            <w:tcW w:w="77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FD271ED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1124CB">
              <w:rPr>
                <w:rFonts w:ascii="Arial" w:hAnsi="Arial" w:cs="Arial"/>
                <w:bCs/>
                <w:sz w:val="18"/>
                <w:szCs w:val="18"/>
              </w:rPr>
              <w:t>Improvement</w:t>
            </w:r>
            <w:proofErr w:type="spellEnd"/>
            <w:r w:rsidRPr="001124CB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>of</w:t>
            </w:r>
            <w:r w:rsidRPr="001124CB">
              <w:rPr>
                <w:rFonts w:ascii="Arial" w:hAnsi="Arial" w:cs="Arial"/>
                <w:bCs/>
                <w:sz w:val="18"/>
                <w:szCs w:val="18"/>
              </w:rPr>
              <w:t xml:space="preserve"> pain </w:t>
            </w:r>
          </w:p>
        </w:tc>
        <w:tc>
          <w:tcPr>
            <w:tcW w:w="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7696D8F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5 </w:t>
            </w:r>
          </w:p>
        </w:tc>
      </w:tr>
      <w:tr w:rsidR="00B22AA6" w:rsidRPr="007F21C4" w14:paraId="2568B58E" w14:textId="77777777" w:rsidTr="00343BD6">
        <w:trPr>
          <w:trHeight w:val="352"/>
        </w:trPr>
        <w:tc>
          <w:tcPr>
            <w:tcW w:w="77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83D2D7C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1124CB">
              <w:rPr>
                <w:rFonts w:ascii="Arial" w:hAnsi="Arial" w:cs="Arial"/>
                <w:bCs/>
                <w:sz w:val="18"/>
                <w:szCs w:val="18"/>
              </w:rPr>
              <w:t>Improvement</w:t>
            </w:r>
            <w:proofErr w:type="spellEnd"/>
            <w:r w:rsidRPr="001124CB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>of</w:t>
            </w:r>
            <w:r w:rsidRPr="001124CB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1124CB">
              <w:rPr>
                <w:rFonts w:ascii="Arial" w:hAnsi="Arial" w:cs="Arial"/>
                <w:bCs/>
                <w:sz w:val="18"/>
                <w:szCs w:val="18"/>
              </w:rPr>
              <w:t>dyspnea</w:t>
            </w:r>
            <w:proofErr w:type="spellEnd"/>
            <w:r w:rsidRPr="001124CB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E06C963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3 </w:t>
            </w:r>
          </w:p>
        </w:tc>
      </w:tr>
      <w:tr w:rsidR="00B22AA6" w:rsidRPr="007F21C4" w14:paraId="2D3ED5A7" w14:textId="77777777" w:rsidTr="00343BD6">
        <w:trPr>
          <w:trHeight w:val="354"/>
        </w:trPr>
        <w:tc>
          <w:tcPr>
            <w:tcW w:w="77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D09D337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1124CB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Improvement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of</w:t>
            </w:r>
            <w:r w:rsidRPr="001124CB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diet, reducing anorexia </w:t>
            </w:r>
          </w:p>
        </w:tc>
        <w:tc>
          <w:tcPr>
            <w:tcW w:w="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CF8BB86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3 </w:t>
            </w:r>
          </w:p>
        </w:tc>
      </w:tr>
      <w:tr w:rsidR="00B22AA6" w:rsidRPr="007F21C4" w14:paraId="4BC991E8" w14:textId="77777777" w:rsidTr="00343BD6">
        <w:trPr>
          <w:trHeight w:val="354"/>
        </w:trPr>
        <w:tc>
          <w:tcPr>
            <w:tcW w:w="77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E973691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1124CB">
              <w:rPr>
                <w:rFonts w:ascii="Arial" w:hAnsi="Arial" w:cs="Arial"/>
                <w:bCs/>
                <w:sz w:val="18"/>
                <w:szCs w:val="18"/>
              </w:rPr>
              <w:t>Improvement</w:t>
            </w:r>
            <w:proofErr w:type="spellEnd"/>
            <w:r w:rsidRPr="001124CB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>of</w:t>
            </w:r>
            <w:r w:rsidRPr="001124CB">
              <w:rPr>
                <w:rFonts w:ascii="Arial" w:hAnsi="Arial" w:cs="Arial"/>
                <w:bCs/>
                <w:sz w:val="18"/>
                <w:szCs w:val="18"/>
              </w:rPr>
              <w:t xml:space="preserve"> balance </w:t>
            </w:r>
          </w:p>
        </w:tc>
        <w:tc>
          <w:tcPr>
            <w:tcW w:w="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A153CC7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2 </w:t>
            </w:r>
          </w:p>
        </w:tc>
      </w:tr>
      <w:tr w:rsidR="00B22AA6" w:rsidRPr="007F21C4" w14:paraId="4188EA04" w14:textId="77777777" w:rsidTr="00343BD6">
        <w:trPr>
          <w:trHeight w:val="352"/>
        </w:trPr>
        <w:tc>
          <w:tcPr>
            <w:tcW w:w="77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EEF558A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1124CB">
              <w:rPr>
                <w:rFonts w:ascii="Arial" w:hAnsi="Arial" w:cs="Arial"/>
                <w:bCs/>
                <w:sz w:val="18"/>
                <w:szCs w:val="18"/>
              </w:rPr>
              <w:t>Improvement</w:t>
            </w:r>
            <w:proofErr w:type="spellEnd"/>
            <w:r w:rsidRPr="001124CB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>of</w:t>
            </w:r>
            <w:r w:rsidRPr="001124CB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1124CB">
              <w:rPr>
                <w:rFonts w:ascii="Arial" w:hAnsi="Arial" w:cs="Arial"/>
                <w:bCs/>
                <w:sz w:val="18"/>
                <w:szCs w:val="18"/>
              </w:rPr>
              <w:t>physical</w:t>
            </w:r>
            <w:proofErr w:type="spellEnd"/>
            <w:r w:rsidRPr="001124CB">
              <w:rPr>
                <w:rFonts w:ascii="Arial" w:hAnsi="Arial" w:cs="Arial"/>
                <w:bCs/>
                <w:sz w:val="18"/>
                <w:szCs w:val="18"/>
              </w:rPr>
              <w:t xml:space="preserve"> performance </w:t>
            </w:r>
          </w:p>
        </w:tc>
        <w:tc>
          <w:tcPr>
            <w:tcW w:w="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EB143F6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8 </w:t>
            </w:r>
          </w:p>
        </w:tc>
      </w:tr>
      <w:tr w:rsidR="00B22AA6" w:rsidRPr="007F21C4" w14:paraId="29A798B3" w14:textId="77777777" w:rsidTr="00343BD6">
        <w:trPr>
          <w:trHeight w:val="354"/>
        </w:trPr>
        <w:tc>
          <w:tcPr>
            <w:tcW w:w="77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C867764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1124CB">
              <w:rPr>
                <w:rFonts w:ascii="Arial" w:hAnsi="Arial" w:cs="Arial"/>
                <w:bCs/>
                <w:sz w:val="18"/>
                <w:szCs w:val="18"/>
              </w:rPr>
              <w:t>Reduce</w:t>
            </w:r>
            <w:r>
              <w:rPr>
                <w:rFonts w:ascii="Arial" w:hAnsi="Arial" w:cs="Arial"/>
                <w:bCs/>
                <w:sz w:val="18"/>
                <w:szCs w:val="18"/>
              </w:rPr>
              <w:t>d</w:t>
            </w:r>
            <w:proofErr w:type="spellEnd"/>
            <w:r w:rsidRPr="001124CB">
              <w:rPr>
                <w:rFonts w:ascii="Arial" w:hAnsi="Arial" w:cs="Arial"/>
                <w:bCs/>
                <w:sz w:val="18"/>
                <w:szCs w:val="18"/>
              </w:rPr>
              <w:t xml:space="preserve"> feelings of </w:t>
            </w:r>
            <w:proofErr w:type="spellStart"/>
            <w:r w:rsidRPr="001124CB">
              <w:rPr>
                <w:rFonts w:ascii="Arial" w:hAnsi="Arial" w:cs="Arial"/>
                <w:bCs/>
                <w:sz w:val="18"/>
                <w:szCs w:val="18"/>
              </w:rPr>
              <w:t>depression</w:t>
            </w:r>
            <w:proofErr w:type="spellEnd"/>
            <w:r w:rsidRPr="001124CB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D9F0C4D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1 </w:t>
            </w:r>
          </w:p>
        </w:tc>
      </w:tr>
      <w:tr w:rsidR="00B22AA6" w:rsidRPr="007F21C4" w14:paraId="5322F0D1" w14:textId="77777777" w:rsidTr="00343BD6">
        <w:trPr>
          <w:trHeight w:val="352"/>
        </w:trPr>
        <w:tc>
          <w:tcPr>
            <w:tcW w:w="77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D99E3BF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1124CB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Rediscovering the meaning of life </w:t>
            </w:r>
          </w:p>
        </w:tc>
        <w:tc>
          <w:tcPr>
            <w:tcW w:w="9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3C2CC43" w14:textId="77777777" w:rsidR="00B22AA6" w:rsidRPr="001124CB" w:rsidRDefault="00B22AA6" w:rsidP="00343BD6">
            <w:pPr>
              <w:spacing w:after="0" w:line="360" w:lineRule="auto"/>
              <w:rPr>
                <w:rFonts w:ascii="Arial" w:hAnsi="Arial" w:cs="Arial"/>
                <w:sz w:val="18"/>
                <w:szCs w:val="18"/>
              </w:rPr>
            </w:pPr>
            <w:r w:rsidRPr="001124CB">
              <w:rPr>
                <w:rFonts w:ascii="Arial" w:hAnsi="Arial" w:cs="Arial"/>
                <w:sz w:val="18"/>
                <w:szCs w:val="18"/>
              </w:rPr>
              <w:t xml:space="preserve">1 </w:t>
            </w:r>
          </w:p>
        </w:tc>
      </w:tr>
    </w:tbl>
    <w:p w14:paraId="2D73E21C" w14:textId="766E5233" w:rsidR="00B22AA6" w:rsidRPr="00034ECF" w:rsidRDefault="00B22AA6" w:rsidP="00034ECF">
      <w:pPr>
        <w:spacing w:before="240" w:line="480" w:lineRule="auto"/>
        <w:jc w:val="center"/>
        <w:rPr>
          <w:rFonts w:ascii="Arial" w:hAnsi="Arial" w:cs="Arial"/>
          <w:sz w:val="20"/>
          <w:lang w:val="en-GB"/>
        </w:rPr>
      </w:pPr>
      <w:r w:rsidRPr="00034ECF">
        <w:rPr>
          <w:rFonts w:ascii="Arial" w:hAnsi="Arial" w:cs="Arial"/>
          <w:i/>
          <w:sz w:val="20"/>
          <w:u w:val="single"/>
          <w:lang w:val="en-GB"/>
        </w:rPr>
        <w:t>Table 4</w:t>
      </w:r>
      <w:r w:rsidRPr="00034ECF">
        <w:rPr>
          <w:rFonts w:ascii="Arial" w:hAnsi="Arial" w:cs="Arial"/>
          <w:i/>
          <w:sz w:val="20"/>
          <w:lang w:val="en-GB"/>
        </w:rPr>
        <w:t>: Patients' personal objectives</w:t>
      </w:r>
      <w:bookmarkStart w:id="0" w:name="_GoBack"/>
      <w:bookmarkEnd w:id="0"/>
    </w:p>
    <w:sectPr w:rsidR="00B22AA6" w:rsidRPr="00034ECF" w:rsidSect="007F21C4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39B3B7" w14:textId="77777777" w:rsidR="001950BB" w:rsidRDefault="001950BB" w:rsidP="00201DB7">
      <w:pPr>
        <w:spacing w:after="0" w:line="240" w:lineRule="auto"/>
      </w:pPr>
      <w:r>
        <w:separator/>
      </w:r>
    </w:p>
  </w:endnote>
  <w:endnote w:type="continuationSeparator" w:id="0">
    <w:p w14:paraId="0A17A589" w14:textId="77777777" w:rsidR="001950BB" w:rsidRDefault="001950BB" w:rsidP="00201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  <w:szCs w:val="20"/>
      </w:rPr>
      <w:id w:val="-1728443571"/>
      <w:docPartObj>
        <w:docPartGallery w:val="Page Numbers (Bottom of Page)"/>
        <w:docPartUnique/>
      </w:docPartObj>
    </w:sdtPr>
    <w:sdtEndPr/>
    <w:sdtContent>
      <w:p w14:paraId="5CBA347F" w14:textId="63FCA25B" w:rsidR="003F7F75" w:rsidRPr="00FD4FE4" w:rsidRDefault="003F7F75">
        <w:pPr>
          <w:pStyle w:val="Pieddepage"/>
          <w:jc w:val="right"/>
          <w:rPr>
            <w:rFonts w:ascii="Arial" w:hAnsi="Arial" w:cs="Arial"/>
            <w:sz w:val="20"/>
            <w:szCs w:val="20"/>
          </w:rPr>
        </w:pPr>
        <w:r w:rsidRPr="00FD4FE4">
          <w:rPr>
            <w:rFonts w:ascii="Arial" w:hAnsi="Arial" w:cs="Arial"/>
            <w:sz w:val="20"/>
            <w:szCs w:val="20"/>
          </w:rPr>
          <w:fldChar w:fldCharType="begin"/>
        </w:r>
        <w:r w:rsidRPr="00FD4FE4">
          <w:rPr>
            <w:rFonts w:ascii="Arial" w:hAnsi="Arial" w:cs="Arial"/>
            <w:sz w:val="20"/>
            <w:szCs w:val="20"/>
          </w:rPr>
          <w:instrText>PAGE   \* MERGEFORMAT</w:instrText>
        </w:r>
        <w:r w:rsidRPr="00FD4FE4">
          <w:rPr>
            <w:rFonts w:ascii="Arial" w:hAnsi="Arial" w:cs="Arial"/>
            <w:sz w:val="20"/>
            <w:szCs w:val="20"/>
          </w:rPr>
          <w:fldChar w:fldCharType="separate"/>
        </w:r>
        <w:r w:rsidR="00034ECF">
          <w:rPr>
            <w:rFonts w:ascii="Arial" w:hAnsi="Arial" w:cs="Arial"/>
            <w:noProof/>
            <w:sz w:val="20"/>
            <w:szCs w:val="20"/>
          </w:rPr>
          <w:t>2</w:t>
        </w:r>
        <w:r w:rsidRPr="00FD4FE4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1E5344E7" w14:textId="77777777" w:rsidR="003F7F75" w:rsidRDefault="003F7F7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846E5A" w14:textId="77777777" w:rsidR="001950BB" w:rsidRDefault="001950BB" w:rsidP="00201DB7">
      <w:pPr>
        <w:spacing w:after="0" w:line="240" w:lineRule="auto"/>
      </w:pPr>
      <w:r>
        <w:separator/>
      </w:r>
    </w:p>
  </w:footnote>
  <w:footnote w:type="continuationSeparator" w:id="0">
    <w:p w14:paraId="119E2A53" w14:textId="77777777" w:rsidR="001950BB" w:rsidRDefault="001950BB" w:rsidP="00201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440FD"/>
    <w:multiLevelType w:val="hybridMultilevel"/>
    <w:tmpl w:val="2F96FFB2"/>
    <w:lvl w:ilvl="0" w:tplc="8A5EA5B2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2002B"/>
    <w:multiLevelType w:val="hybridMultilevel"/>
    <w:tmpl w:val="866AFE62"/>
    <w:lvl w:ilvl="0" w:tplc="6D12D3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52BE9"/>
    <w:multiLevelType w:val="hybridMultilevel"/>
    <w:tmpl w:val="674E7C18"/>
    <w:lvl w:ilvl="0" w:tplc="6D12D3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FF2DC1"/>
    <w:multiLevelType w:val="hybridMultilevel"/>
    <w:tmpl w:val="3F4C998C"/>
    <w:lvl w:ilvl="0" w:tplc="6E7CE86C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AC2FCC"/>
    <w:multiLevelType w:val="hybridMultilevel"/>
    <w:tmpl w:val="5D62D17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414319"/>
    <w:multiLevelType w:val="hybridMultilevel"/>
    <w:tmpl w:val="8AA423EA"/>
    <w:lvl w:ilvl="0" w:tplc="A0069182">
      <w:start w:val="5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D8E"/>
    <w:rsid w:val="00007ABA"/>
    <w:rsid w:val="0001192C"/>
    <w:rsid w:val="000163CA"/>
    <w:rsid w:val="00017716"/>
    <w:rsid w:val="000219B8"/>
    <w:rsid w:val="0002450E"/>
    <w:rsid w:val="00024630"/>
    <w:rsid w:val="000260C4"/>
    <w:rsid w:val="00031793"/>
    <w:rsid w:val="0003233B"/>
    <w:rsid w:val="000339D2"/>
    <w:rsid w:val="00034ECF"/>
    <w:rsid w:val="0003623B"/>
    <w:rsid w:val="00040090"/>
    <w:rsid w:val="000530F2"/>
    <w:rsid w:val="000546D5"/>
    <w:rsid w:val="00061E74"/>
    <w:rsid w:val="00063457"/>
    <w:rsid w:val="00064B25"/>
    <w:rsid w:val="0007328D"/>
    <w:rsid w:val="00076394"/>
    <w:rsid w:val="00077228"/>
    <w:rsid w:val="00077F99"/>
    <w:rsid w:val="00081169"/>
    <w:rsid w:val="00082419"/>
    <w:rsid w:val="000853EE"/>
    <w:rsid w:val="000866A8"/>
    <w:rsid w:val="000969F0"/>
    <w:rsid w:val="00096EF9"/>
    <w:rsid w:val="000A0E18"/>
    <w:rsid w:val="000A3ACC"/>
    <w:rsid w:val="000A43FE"/>
    <w:rsid w:val="000A467E"/>
    <w:rsid w:val="000A75A1"/>
    <w:rsid w:val="000A7609"/>
    <w:rsid w:val="000B12DB"/>
    <w:rsid w:val="000B2A25"/>
    <w:rsid w:val="000B3D2F"/>
    <w:rsid w:val="000C3203"/>
    <w:rsid w:val="000C3AD6"/>
    <w:rsid w:val="000D0C6F"/>
    <w:rsid w:val="000D3700"/>
    <w:rsid w:val="000D3D2E"/>
    <w:rsid w:val="000D5EAB"/>
    <w:rsid w:val="000E1819"/>
    <w:rsid w:val="000E1D0A"/>
    <w:rsid w:val="000E4136"/>
    <w:rsid w:val="000E78C1"/>
    <w:rsid w:val="000F0AFC"/>
    <w:rsid w:val="000F1E83"/>
    <w:rsid w:val="000F31ED"/>
    <w:rsid w:val="00100FD3"/>
    <w:rsid w:val="00101154"/>
    <w:rsid w:val="001021A2"/>
    <w:rsid w:val="00102445"/>
    <w:rsid w:val="00102D0B"/>
    <w:rsid w:val="00104971"/>
    <w:rsid w:val="001076E4"/>
    <w:rsid w:val="001114FB"/>
    <w:rsid w:val="00114A06"/>
    <w:rsid w:val="001151D3"/>
    <w:rsid w:val="0011578B"/>
    <w:rsid w:val="00120456"/>
    <w:rsid w:val="00122C7C"/>
    <w:rsid w:val="00124693"/>
    <w:rsid w:val="00127AF1"/>
    <w:rsid w:val="001305D4"/>
    <w:rsid w:val="00130DC0"/>
    <w:rsid w:val="00132D41"/>
    <w:rsid w:val="00137BAD"/>
    <w:rsid w:val="00140617"/>
    <w:rsid w:val="00140DF3"/>
    <w:rsid w:val="001434B6"/>
    <w:rsid w:val="001453C7"/>
    <w:rsid w:val="00145FCA"/>
    <w:rsid w:val="001479F3"/>
    <w:rsid w:val="00160283"/>
    <w:rsid w:val="00162A6D"/>
    <w:rsid w:val="00163914"/>
    <w:rsid w:val="00170BAF"/>
    <w:rsid w:val="001801B0"/>
    <w:rsid w:val="00181DAB"/>
    <w:rsid w:val="00184ADD"/>
    <w:rsid w:val="00184BF6"/>
    <w:rsid w:val="00186637"/>
    <w:rsid w:val="0018690B"/>
    <w:rsid w:val="001877D7"/>
    <w:rsid w:val="0019014E"/>
    <w:rsid w:val="00192862"/>
    <w:rsid w:val="00193866"/>
    <w:rsid w:val="001950BB"/>
    <w:rsid w:val="0019627D"/>
    <w:rsid w:val="00197192"/>
    <w:rsid w:val="001A0669"/>
    <w:rsid w:val="001A3C25"/>
    <w:rsid w:val="001B0DE7"/>
    <w:rsid w:val="001B3561"/>
    <w:rsid w:val="001B62BB"/>
    <w:rsid w:val="001C05EE"/>
    <w:rsid w:val="001E062A"/>
    <w:rsid w:val="001E5E70"/>
    <w:rsid w:val="001F06C9"/>
    <w:rsid w:val="001F5061"/>
    <w:rsid w:val="001F797B"/>
    <w:rsid w:val="00200E24"/>
    <w:rsid w:val="00201086"/>
    <w:rsid w:val="00201DB7"/>
    <w:rsid w:val="00203409"/>
    <w:rsid w:val="00205F23"/>
    <w:rsid w:val="002070F6"/>
    <w:rsid w:val="00210F3B"/>
    <w:rsid w:val="00212AB7"/>
    <w:rsid w:val="00213563"/>
    <w:rsid w:val="002245F2"/>
    <w:rsid w:val="002256CF"/>
    <w:rsid w:val="00231A03"/>
    <w:rsid w:val="00231DF9"/>
    <w:rsid w:val="00234A3E"/>
    <w:rsid w:val="00240ACD"/>
    <w:rsid w:val="00240D22"/>
    <w:rsid w:val="00245CF6"/>
    <w:rsid w:val="002525E1"/>
    <w:rsid w:val="002539A1"/>
    <w:rsid w:val="00253F4E"/>
    <w:rsid w:val="00254E5D"/>
    <w:rsid w:val="00255E43"/>
    <w:rsid w:val="0026009A"/>
    <w:rsid w:val="002651B5"/>
    <w:rsid w:val="0026667B"/>
    <w:rsid w:val="00266C35"/>
    <w:rsid w:val="00270569"/>
    <w:rsid w:val="00272A3B"/>
    <w:rsid w:val="0027417B"/>
    <w:rsid w:val="00275913"/>
    <w:rsid w:val="00275D2B"/>
    <w:rsid w:val="002804CC"/>
    <w:rsid w:val="002819AE"/>
    <w:rsid w:val="002830FD"/>
    <w:rsid w:val="00286CC0"/>
    <w:rsid w:val="002921FE"/>
    <w:rsid w:val="0029394A"/>
    <w:rsid w:val="002A0F52"/>
    <w:rsid w:val="002A2C7C"/>
    <w:rsid w:val="002A6718"/>
    <w:rsid w:val="002B0B9B"/>
    <w:rsid w:val="002C15D1"/>
    <w:rsid w:val="002C7F56"/>
    <w:rsid w:val="002C7FA4"/>
    <w:rsid w:val="002C7FA6"/>
    <w:rsid w:val="002D1EAD"/>
    <w:rsid w:val="002D73F6"/>
    <w:rsid w:val="002E2BF5"/>
    <w:rsid w:val="002E3B3F"/>
    <w:rsid w:val="002F02F0"/>
    <w:rsid w:val="002F53E5"/>
    <w:rsid w:val="0030173D"/>
    <w:rsid w:val="003036ED"/>
    <w:rsid w:val="0030594E"/>
    <w:rsid w:val="003065F1"/>
    <w:rsid w:val="00311D5D"/>
    <w:rsid w:val="003154EF"/>
    <w:rsid w:val="00315959"/>
    <w:rsid w:val="003176C2"/>
    <w:rsid w:val="00322EDF"/>
    <w:rsid w:val="003231D2"/>
    <w:rsid w:val="0032439C"/>
    <w:rsid w:val="00325E53"/>
    <w:rsid w:val="003269E4"/>
    <w:rsid w:val="00326C30"/>
    <w:rsid w:val="00330C86"/>
    <w:rsid w:val="003337E5"/>
    <w:rsid w:val="00334B97"/>
    <w:rsid w:val="00335852"/>
    <w:rsid w:val="00336B38"/>
    <w:rsid w:val="00346510"/>
    <w:rsid w:val="00351B66"/>
    <w:rsid w:val="00357F33"/>
    <w:rsid w:val="00367861"/>
    <w:rsid w:val="00367947"/>
    <w:rsid w:val="00370105"/>
    <w:rsid w:val="0037188D"/>
    <w:rsid w:val="00373F40"/>
    <w:rsid w:val="003747CC"/>
    <w:rsid w:val="00376453"/>
    <w:rsid w:val="003825F4"/>
    <w:rsid w:val="003877DD"/>
    <w:rsid w:val="003900FC"/>
    <w:rsid w:val="00393738"/>
    <w:rsid w:val="00395B29"/>
    <w:rsid w:val="003A0044"/>
    <w:rsid w:val="003A0E63"/>
    <w:rsid w:val="003A5E68"/>
    <w:rsid w:val="003A7335"/>
    <w:rsid w:val="003A7478"/>
    <w:rsid w:val="003B0F71"/>
    <w:rsid w:val="003B2894"/>
    <w:rsid w:val="003B30EC"/>
    <w:rsid w:val="003B533B"/>
    <w:rsid w:val="003B5F03"/>
    <w:rsid w:val="003C11CB"/>
    <w:rsid w:val="003C1389"/>
    <w:rsid w:val="003C187D"/>
    <w:rsid w:val="003C4CC2"/>
    <w:rsid w:val="003C67B1"/>
    <w:rsid w:val="003D0239"/>
    <w:rsid w:val="003D247C"/>
    <w:rsid w:val="003D41C8"/>
    <w:rsid w:val="003E526C"/>
    <w:rsid w:val="003F1DF1"/>
    <w:rsid w:val="003F5493"/>
    <w:rsid w:val="003F5BDB"/>
    <w:rsid w:val="003F6EED"/>
    <w:rsid w:val="003F7928"/>
    <w:rsid w:val="003F7F75"/>
    <w:rsid w:val="0040115A"/>
    <w:rsid w:val="004051FC"/>
    <w:rsid w:val="0040604E"/>
    <w:rsid w:val="00406A5A"/>
    <w:rsid w:val="00407955"/>
    <w:rsid w:val="00411AA5"/>
    <w:rsid w:val="00416D59"/>
    <w:rsid w:val="00417851"/>
    <w:rsid w:val="0042154E"/>
    <w:rsid w:val="0042395D"/>
    <w:rsid w:val="00424D8D"/>
    <w:rsid w:val="00437EE0"/>
    <w:rsid w:val="00443B30"/>
    <w:rsid w:val="00445DA2"/>
    <w:rsid w:val="00445ED0"/>
    <w:rsid w:val="00450239"/>
    <w:rsid w:val="00455E54"/>
    <w:rsid w:val="00456473"/>
    <w:rsid w:val="004574AF"/>
    <w:rsid w:val="004644A7"/>
    <w:rsid w:val="00471229"/>
    <w:rsid w:val="00471B31"/>
    <w:rsid w:val="00472298"/>
    <w:rsid w:val="004724D4"/>
    <w:rsid w:val="00476C7F"/>
    <w:rsid w:val="0048116E"/>
    <w:rsid w:val="00482D5A"/>
    <w:rsid w:val="004835EB"/>
    <w:rsid w:val="00484208"/>
    <w:rsid w:val="00485900"/>
    <w:rsid w:val="004870F8"/>
    <w:rsid w:val="00487CC4"/>
    <w:rsid w:val="00492E6C"/>
    <w:rsid w:val="004963DE"/>
    <w:rsid w:val="0049794D"/>
    <w:rsid w:val="004A2243"/>
    <w:rsid w:val="004A379D"/>
    <w:rsid w:val="004A5353"/>
    <w:rsid w:val="004A5F24"/>
    <w:rsid w:val="004B77D5"/>
    <w:rsid w:val="004C1651"/>
    <w:rsid w:val="004C5A60"/>
    <w:rsid w:val="004C6B8C"/>
    <w:rsid w:val="004C70CA"/>
    <w:rsid w:val="004D0422"/>
    <w:rsid w:val="004D6523"/>
    <w:rsid w:val="004D7BC6"/>
    <w:rsid w:val="004E020F"/>
    <w:rsid w:val="004E19E2"/>
    <w:rsid w:val="004E5BDA"/>
    <w:rsid w:val="004E6392"/>
    <w:rsid w:val="004E76F1"/>
    <w:rsid w:val="004E7E85"/>
    <w:rsid w:val="004F0206"/>
    <w:rsid w:val="004F038C"/>
    <w:rsid w:val="004F36A3"/>
    <w:rsid w:val="004F36D0"/>
    <w:rsid w:val="004F3B6A"/>
    <w:rsid w:val="00500402"/>
    <w:rsid w:val="00502F7E"/>
    <w:rsid w:val="005052E2"/>
    <w:rsid w:val="0050705C"/>
    <w:rsid w:val="005071A9"/>
    <w:rsid w:val="00507823"/>
    <w:rsid w:val="00514ABF"/>
    <w:rsid w:val="0051642C"/>
    <w:rsid w:val="00522A71"/>
    <w:rsid w:val="0053057B"/>
    <w:rsid w:val="00530702"/>
    <w:rsid w:val="00535A69"/>
    <w:rsid w:val="0054269C"/>
    <w:rsid w:val="00543FB7"/>
    <w:rsid w:val="005448F7"/>
    <w:rsid w:val="00557842"/>
    <w:rsid w:val="00557C2F"/>
    <w:rsid w:val="00560A49"/>
    <w:rsid w:val="0056370E"/>
    <w:rsid w:val="00563B2B"/>
    <w:rsid w:val="0056445E"/>
    <w:rsid w:val="005663A5"/>
    <w:rsid w:val="0056683C"/>
    <w:rsid w:val="00572F55"/>
    <w:rsid w:val="00575085"/>
    <w:rsid w:val="00577BBB"/>
    <w:rsid w:val="0058337C"/>
    <w:rsid w:val="00586BD6"/>
    <w:rsid w:val="00594656"/>
    <w:rsid w:val="00597198"/>
    <w:rsid w:val="005979AF"/>
    <w:rsid w:val="005A0C76"/>
    <w:rsid w:val="005A5B2E"/>
    <w:rsid w:val="005A6DBE"/>
    <w:rsid w:val="005A7278"/>
    <w:rsid w:val="005B3233"/>
    <w:rsid w:val="005B41E3"/>
    <w:rsid w:val="005B45E4"/>
    <w:rsid w:val="005B50AD"/>
    <w:rsid w:val="005B52E3"/>
    <w:rsid w:val="005C0CD7"/>
    <w:rsid w:val="005C5197"/>
    <w:rsid w:val="005C7801"/>
    <w:rsid w:val="005D0D0A"/>
    <w:rsid w:val="005D21D6"/>
    <w:rsid w:val="005D21D9"/>
    <w:rsid w:val="005D5AF4"/>
    <w:rsid w:val="005D7F42"/>
    <w:rsid w:val="005E5BF2"/>
    <w:rsid w:val="005E74D4"/>
    <w:rsid w:val="005F06F6"/>
    <w:rsid w:val="005F1D08"/>
    <w:rsid w:val="005F3B7C"/>
    <w:rsid w:val="005F46DF"/>
    <w:rsid w:val="00600A03"/>
    <w:rsid w:val="00602D46"/>
    <w:rsid w:val="00604C2B"/>
    <w:rsid w:val="00605480"/>
    <w:rsid w:val="00611E08"/>
    <w:rsid w:val="0061341C"/>
    <w:rsid w:val="00623026"/>
    <w:rsid w:val="00624F47"/>
    <w:rsid w:val="0062752E"/>
    <w:rsid w:val="00632B0B"/>
    <w:rsid w:val="0063367A"/>
    <w:rsid w:val="00633747"/>
    <w:rsid w:val="006378EB"/>
    <w:rsid w:val="0064166D"/>
    <w:rsid w:val="00645294"/>
    <w:rsid w:val="006569C3"/>
    <w:rsid w:val="0066028F"/>
    <w:rsid w:val="00662979"/>
    <w:rsid w:val="00663D3C"/>
    <w:rsid w:val="006645A7"/>
    <w:rsid w:val="00671064"/>
    <w:rsid w:val="006711C4"/>
    <w:rsid w:val="00672AD8"/>
    <w:rsid w:val="00673B22"/>
    <w:rsid w:val="00676C7C"/>
    <w:rsid w:val="006775CF"/>
    <w:rsid w:val="00694633"/>
    <w:rsid w:val="006969A1"/>
    <w:rsid w:val="006A1497"/>
    <w:rsid w:val="006A5B07"/>
    <w:rsid w:val="006A62D4"/>
    <w:rsid w:val="006C19E2"/>
    <w:rsid w:val="006C38F6"/>
    <w:rsid w:val="006C56CA"/>
    <w:rsid w:val="006C6180"/>
    <w:rsid w:val="006C7D57"/>
    <w:rsid w:val="006D572C"/>
    <w:rsid w:val="006E081F"/>
    <w:rsid w:val="006E398B"/>
    <w:rsid w:val="006E3C19"/>
    <w:rsid w:val="006E3D7C"/>
    <w:rsid w:val="006E67B3"/>
    <w:rsid w:val="006E7DC2"/>
    <w:rsid w:val="006F373C"/>
    <w:rsid w:val="006F5CBA"/>
    <w:rsid w:val="006F62C1"/>
    <w:rsid w:val="00700D53"/>
    <w:rsid w:val="00703280"/>
    <w:rsid w:val="00703C37"/>
    <w:rsid w:val="00707410"/>
    <w:rsid w:val="0071049B"/>
    <w:rsid w:val="00716594"/>
    <w:rsid w:val="00717F8F"/>
    <w:rsid w:val="007205CC"/>
    <w:rsid w:val="007326FC"/>
    <w:rsid w:val="007326FE"/>
    <w:rsid w:val="00733B85"/>
    <w:rsid w:val="00733E69"/>
    <w:rsid w:val="00736CFA"/>
    <w:rsid w:val="00740C27"/>
    <w:rsid w:val="007427CB"/>
    <w:rsid w:val="0074599D"/>
    <w:rsid w:val="007459FA"/>
    <w:rsid w:val="007538FE"/>
    <w:rsid w:val="007564BD"/>
    <w:rsid w:val="007568C6"/>
    <w:rsid w:val="007568D5"/>
    <w:rsid w:val="00757603"/>
    <w:rsid w:val="0076055B"/>
    <w:rsid w:val="00761A1F"/>
    <w:rsid w:val="00761EFB"/>
    <w:rsid w:val="00762FEA"/>
    <w:rsid w:val="007634D8"/>
    <w:rsid w:val="007637C4"/>
    <w:rsid w:val="00764B7C"/>
    <w:rsid w:val="00770A1D"/>
    <w:rsid w:val="00774604"/>
    <w:rsid w:val="007758E4"/>
    <w:rsid w:val="00775EE6"/>
    <w:rsid w:val="00777445"/>
    <w:rsid w:val="00780D73"/>
    <w:rsid w:val="0078329B"/>
    <w:rsid w:val="0078502C"/>
    <w:rsid w:val="007867F3"/>
    <w:rsid w:val="00791FFD"/>
    <w:rsid w:val="00793CCE"/>
    <w:rsid w:val="00795E75"/>
    <w:rsid w:val="007965FE"/>
    <w:rsid w:val="007A667D"/>
    <w:rsid w:val="007A7AD8"/>
    <w:rsid w:val="007A7B86"/>
    <w:rsid w:val="007B13AF"/>
    <w:rsid w:val="007B25EA"/>
    <w:rsid w:val="007B2E8B"/>
    <w:rsid w:val="007B301F"/>
    <w:rsid w:val="007B694C"/>
    <w:rsid w:val="007C4064"/>
    <w:rsid w:val="007C6B54"/>
    <w:rsid w:val="007D0919"/>
    <w:rsid w:val="007D0BF1"/>
    <w:rsid w:val="007D7267"/>
    <w:rsid w:val="007D78EB"/>
    <w:rsid w:val="007E0521"/>
    <w:rsid w:val="007E3893"/>
    <w:rsid w:val="007E3A17"/>
    <w:rsid w:val="007F00E2"/>
    <w:rsid w:val="007F21C4"/>
    <w:rsid w:val="007F4776"/>
    <w:rsid w:val="007F6E38"/>
    <w:rsid w:val="00801217"/>
    <w:rsid w:val="00802466"/>
    <w:rsid w:val="00810C87"/>
    <w:rsid w:val="00811BD3"/>
    <w:rsid w:val="00812EED"/>
    <w:rsid w:val="00821FAA"/>
    <w:rsid w:val="008225C5"/>
    <w:rsid w:val="00824CEB"/>
    <w:rsid w:val="0083131E"/>
    <w:rsid w:val="00833D29"/>
    <w:rsid w:val="00842B90"/>
    <w:rsid w:val="00860C57"/>
    <w:rsid w:val="00862CE9"/>
    <w:rsid w:val="0086644C"/>
    <w:rsid w:val="008677C6"/>
    <w:rsid w:val="00867971"/>
    <w:rsid w:val="0087221F"/>
    <w:rsid w:val="008739C1"/>
    <w:rsid w:val="00874E11"/>
    <w:rsid w:val="00875A1E"/>
    <w:rsid w:val="0089040E"/>
    <w:rsid w:val="00891500"/>
    <w:rsid w:val="008942D8"/>
    <w:rsid w:val="00896564"/>
    <w:rsid w:val="008A46A7"/>
    <w:rsid w:val="008A5C2D"/>
    <w:rsid w:val="008A7F10"/>
    <w:rsid w:val="008B22D7"/>
    <w:rsid w:val="008B3F0C"/>
    <w:rsid w:val="008B549F"/>
    <w:rsid w:val="008C2EED"/>
    <w:rsid w:val="008C3F5C"/>
    <w:rsid w:val="008C5630"/>
    <w:rsid w:val="008D0C3E"/>
    <w:rsid w:val="008D22C2"/>
    <w:rsid w:val="008D286A"/>
    <w:rsid w:val="008D3AFD"/>
    <w:rsid w:val="008D6832"/>
    <w:rsid w:val="008E27A2"/>
    <w:rsid w:val="008F18D6"/>
    <w:rsid w:val="008F1E39"/>
    <w:rsid w:val="008F550C"/>
    <w:rsid w:val="008F6FE5"/>
    <w:rsid w:val="009026A8"/>
    <w:rsid w:val="00902CDB"/>
    <w:rsid w:val="00905A04"/>
    <w:rsid w:val="00905A90"/>
    <w:rsid w:val="009064DE"/>
    <w:rsid w:val="009104A2"/>
    <w:rsid w:val="00910F32"/>
    <w:rsid w:val="00912B23"/>
    <w:rsid w:val="00913783"/>
    <w:rsid w:val="00914445"/>
    <w:rsid w:val="00916D8B"/>
    <w:rsid w:val="00921CF8"/>
    <w:rsid w:val="00923E58"/>
    <w:rsid w:val="00927ADF"/>
    <w:rsid w:val="00927F5A"/>
    <w:rsid w:val="009425CD"/>
    <w:rsid w:val="009436E7"/>
    <w:rsid w:val="00943763"/>
    <w:rsid w:val="00950A00"/>
    <w:rsid w:val="00950BD1"/>
    <w:rsid w:val="00953FEF"/>
    <w:rsid w:val="0095637E"/>
    <w:rsid w:val="00956516"/>
    <w:rsid w:val="009566FA"/>
    <w:rsid w:val="00957203"/>
    <w:rsid w:val="00963F01"/>
    <w:rsid w:val="009665D4"/>
    <w:rsid w:val="00967CDD"/>
    <w:rsid w:val="009727E7"/>
    <w:rsid w:val="0097359C"/>
    <w:rsid w:val="009739BE"/>
    <w:rsid w:val="0097602D"/>
    <w:rsid w:val="00984083"/>
    <w:rsid w:val="009868D4"/>
    <w:rsid w:val="009878F7"/>
    <w:rsid w:val="00990B70"/>
    <w:rsid w:val="009910C1"/>
    <w:rsid w:val="009A0855"/>
    <w:rsid w:val="009A175B"/>
    <w:rsid w:val="009A3196"/>
    <w:rsid w:val="009A537D"/>
    <w:rsid w:val="009A5FF0"/>
    <w:rsid w:val="009A625C"/>
    <w:rsid w:val="009B0C81"/>
    <w:rsid w:val="009B2904"/>
    <w:rsid w:val="009B3490"/>
    <w:rsid w:val="009B7A0D"/>
    <w:rsid w:val="009C2E2F"/>
    <w:rsid w:val="009D14B9"/>
    <w:rsid w:val="009D1756"/>
    <w:rsid w:val="009D21A2"/>
    <w:rsid w:val="009D253B"/>
    <w:rsid w:val="009D6573"/>
    <w:rsid w:val="009E4101"/>
    <w:rsid w:val="009E6A82"/>
    <w:rsid w:val="009E6F6D"/>
    <w:rsid w:val="009F0059"/>
    <w:rsid w:val="009F4674"/>
    <w:rsid w:val="009F4DB7"/>
    <w:rsid w:val="009F5804"/>
    <w:rsid w:val="009F747E"/>
    <w:rsid w:val="00A017B9"/>
    <w:rsid w:val="00A01B8B"/>
    <w:rsid w:val="00A038CA"/>
    <w:rsid w:val="00A04863"/>
    <w:rsid w:val="00A1180A"/>
    <w:rsid w:val="00A145D4"/>
    <w:rsid w:val="00A15735"/>
    <w:rsid w:val="00A16751"/>
    <w:rsid w:val="00A1755A"/>
    <w:rsid w:val="00A17D4B"/>
    <w:rsid w:val="00A21D42"/>
    <w:rsid w:val="00A3078C"/>
    <w:rsid w:val="00A33C18"/>
    <w:rsid w:val="00A36521"/>
    <w:rsid w:val="00A435DA"/>
    <w:rsid w:val="00A46A8F"/>
    <w:rsid w:val="00A53C68"/>
    <w:rsid w:val="00A55EB6"/>
    <w:rsid w:val="00A56F68"/>
    <w:rsid w:val="00A64919"/>
    <w:rsid w:val="00A65CCA"/>
    <w:rsid w:val="00A7244D"/>
    <w:rsid w:val="00A74E04"/>
    <w:rsid w:val="00A74E62"/>
    <w:rsid w:val="00A7587C"/>
    <w:rsid w:val="00A776D6"/>
    <w:rsid w:val="00A93536"/>
    <w:rsid w:val="00A955C5"/>
    <w:rsid w:val="00A95A6A"/>
    <w:rsid w:val="00AA0AC6"/>
    <w:rsid w:val="00AA199A"/>
    <w:rsid w:val="00AA1F54"/>
    <w:rsid w:val="00AA30BF"/>
    <w:rsid w:val="00AA4A05"/>
    <w:rsid w:val="00AB1FA7"/>
    <w:rsid w:val="00AB359E"/>
    <w:rsid w:val="00AB3CC0"/>
    <w:rsid w:val="00AB43BD"/>
    <w:rsid w:val="00AB4DCB"/>
    <w:rsid w:val="00AB57B2"/>
    <w:rsid w:val="00AC0D2F"/>
    <w:rsid w:val="00AC1F57"/>
    <w:rsid w:val="00AC35CD"/>
    <w:rsid w:val="00AC7C7D"/>
    <w:rsid w:val="00AD1949"/>
    <w:rsid w:val="00AD5121"/>
    <w:rsid w:val="00AE10D0"/>
    <w:rsid w:val="00AE1FA5"/>
    <w:rsid w:val="00AE1FCD"/>
    <w:rsid w:val="00AE44A2"/>
    <w:rsid w:val="00AE54D0"/>
    <w:rsid w:val="00AF1081"/>
    <w:rsid w:val="00AF2AD2"/>
    <w:rsid w:val="00AF2F02"/>
    <w:rsid w:val="00AF4D8E"/>
    <w:rsid w:val="00B033B2"/>
    <w:rsid w:val="00B0383C"/>
    <w:rsid w:val="00B13E00"/>
    <w:rsid w:val="00B22AA6"/>
    <w:rsid w:val="00B2370C"/>
    <w:rsid w:val="00B2507B"/>
    <w:rsid w:val="00B30D85"/>
    <w:rsid w:val="00B351C8"/>
    <w:rsid w:val="00B44AF0"/>
    <w:rsid w:val="00B4513D"/>
    <w:rsid w:val="00B54586"/>
    <w:rsid w:val="00B63267"/>
    <w:rsid w:val="00B655C9"/>
    <w:rsid w:val="00B67284"/>
    <w:rsid w:val="00B70390"/>
    <w:rsid w:val="00B73F1F"/>
    <w:rsid w:val="00B8140B"/>
    <w:rsid w:val="00B840BA"/>
    <w:rsid w:val="00B92EF7"/>
    <w:rsid w:val="00BA1989"/>
    <w:rsid w:val="00BA5311"/>
    <w:rsid w:val="00BB071D"/>
    <w:rsid w:val="00BC1A31"/>
    <w:rsid w:val="00BD0782"/>
    <w:rsid w:val="00BD61E7"/>
    <w:rsid w:val="00BD71A4"/>
    <w:rsid w:val="00BE00D5"/>
    <w:rsid w:val="00BE3F13"/>
    <w:rsid w:val="00BF1BE0"/>
    <w:rsid w:val="00BF261A"/>
    <w:rsid w:val="00BF3108"/>
    <w:rsid w:val="00BF7B2F"/>
    <w:rsid w:val="00C06183"/>
    <w:rsid w:val="00C0654E"/>
    <w:rsid w:val="00C14FA1"/>
    <w:rsid w:val="00C15153"/>
    <w:rsid w:val="00C21FE3"/>
    <w:rsid w:val="00C23517"/>
    <w:rsid w:val="00C25620"/>
    <w:rsid w:val="00C25B31"/>
    <w:rsid w:val="00C25E46"/>
    <w:rsid w:val="00C33F4B"/>
    <w:rsid w:val="00C34266"/>
    <w:rsid w:val="00C36FC9"/>
    <w:rsid w:val="00C4059F"/>
    <w:rsid w:val="00C43FA7"/>
    <w:rsid w:val="00C46711"/>
    <w:rsid w:val="00C51238"/>
    <w:rsid w:val="00C519A7"/>
    <w:rsid w:val="00C51D20"/>
    <w:rsid w:val="00C53C56"/>
    <w:rsid w:val="00C5656D"/>
    <w:rsid w:val="00C56775"/>
    <w:rsid w:val="00C57C98"/>
    <w:rsid w:val="00C61796"/>
    <w:rsid w:val="00C62DD4"/>
    <w:rsid w:val="00C6600C"/>
    <w:rsid w:val="00C700E8"/>
    <w:rsid w:val="00C720B5"/>
    <w:rsid w:val="00C72707"/>
    <w:rsid w:val="00C74807"/>
    <w:rsid w:val="00C74957"/>
    <w:rsid w:val="00C74DF2"/>
    <w:rsid w:val="00C7545E"/>
    <w:rsid w:val="00C75E92"/>
    <w:rsid w:val="00C82723"/>
    <w:rsid w:val="00C879DC"/>
    <w:rsid w:val="00C87E75"/>
    <w:rsid w:val="00C92E8A"/>
    <w:rsid w:val="00C93927"/>
    <w:rsid w:val="00C939A2"/>
    <w:rsid w:val="00C95D9B"/>
    <w:rsid w:val="00C95EC6"/>
    <w:rsid w:val="00C96F1C"/>
    <w:rsid w:val="00CA003D"/>
    <w:rsid w:val="00CA1AE8"/>
    <w:rsid w:val="00CA3E52"/>
    <w:rsid w:val="00CA4F45"/>
    <w:rsid w:val="00CA7E7F"/>
    <w:rsid w:val="00CB19B0"/>
    <w:rsid w:val="00CB271C"/>
    <w:rsid w:val="00CB35AC"/>
    <w:rsid w:val="00CB39EC"/>
    <w:rsid w:val="00CB3EC9"/>
    <w:rsid w:val="00CB590F"/>
    <w:rsid w:val="00CB7A51"/>
    <w:rsid w:val="00CC172C"/>
    <w:rsid w:val="00CC73C7"/>
    <w:rsid w:val="00CD195D"/>
    <w:rsid w:val="00CD3105"/>
    <w:rsid w:val="00CD42E6"/>
    <w:rsid w:val="00CD49CC"/>
    <w:rsid w:val="00CD55D7"/>
    <w:rsid w:val="00CE1E3C"/>
    <w:rsid w:val="00CE3D4B"/>
    <w:rsid w:val="00CF00B6"/>
    <w:rsid w:val="00CF061B"/>
    <w:rsid w:val="00CF70A1"/>
    <w:rsid w:val="00CF732F"/>
    <w:rsid w:val="00D00884"/>
    <w:rsid w:val="00D02077"/>
    <w:rsid w:val="00D0290F"/>
    <w:rsid w:val="00D030CA"/>
    <w:rsid w:val="00D042C9"/>
    <w:rsid w:val="00D06234"/>
    <w:rsid w:val="00D079D4"/>
    <w:rsid w:val="00D11D52"/>
    <w:rsid w:val="00D16E10"/>
    <w:rsid w:val="00D2143D"/>
    <w:rsid w:val="00D345EE"/>
    <w:rsid w:val="00D367C7"/>
    <w:rsid w:val="00D410CC"/>
    <w:rsid w:val="00D411F8"/>
    <w:rsid w:val="00D44A28"/>
    <w:rsid w:val="00D44DBE"/>
    <w:rsid w:val="00D50A8E"/>
    <w:rsid w:val="00D51403"/>
    <w:rsid w:val="00D60F0F"/>
    <w:rsid w:val="00D61C6E"/>
    <w:rsid w:val="00D714EE"/>
    <w:rsid w:val="00D73DA4"/>
    <w:rsid w:val="00D73DF7"/>
    <w:rsid w:val="00D762E5"/>
    <w:rsid w:val="00D7652A"/>
    <w:rsid w:val="00D77A2E"/>
    <w:rsid w:val="00D855B3"/>
    <w:rsid w:val="00D85645"/>
    <w:rsid w:val="00D942E8"/>
    <w:rsid w:val="00D97084"/>
    <w:rsid w:val="00DB2DB7"/>
    <w:rsid w:val="00DB4A7C"/>
    <w:rsid w:val="00DB6A34"/>
    <w:rsid w:val="00DC0A13"/>
    <w:rsid w:val="00DC1A31"/>
    <w:rsid w:val="00DC656C"/>
    <w:rsid w:val="00DD0F11"/>
    <w:rsid w:val="00DD2A4F"/>
    <w:rsid w:val="00DD3185"/>
    <w:rsid w:val="00DD49B9"/>
    <w:rsid w:val="00DD6FBB"/>
    <w:rsid w:val="00DE42B6"/>
    <w:rsid w:val="00DE4405"/>
    <w:rsid w:val="00DF1E09"/>
    <w:rsid w:val="00E03547"/>
    <w:rsid w:val="00E05B01"/>
    <w:rsid w:val="00E17078"/>
    <w:rsid w:val="00E176E7"/>
    <w:rsid w:val="00E25624"/>
    <w:rsid w:val="00E25D66"/>
    <w:rsid w:val="00E311FF"/>
    <w:rsid w:val="00E3250A"/>
    <w:rsid w:val="00E33C59"/>
    <w:rsid w:val="00E40700"/>
    <w:rsid w:val="00E40B05"/>
    <w:rsid w:val="00E4214C"/>
    <w:rsid w:val="00E42B72"/>
    <w:rsid w:val="00E4348C"/>
    <w:rsid w:val="00E434BA"/>
    <w:rsid w:val="00E46D1F"/>
    <w:rsid w:val="00E51023"/>
    <w:rsid w:val="00E51FDC"/>
    <w:rsid w:val="00E541CE"/>
    <w:rsid w:val="00E54B8C"/>
    <w:rsid w:val="00E55476"/>
    <w:rsid w:val="00E650FB"/>
    <w:rsid w:val="00E6545A"/>
    <w:rsid w:val="00E670CC"/>
    <w:rsid w:val="00E714D1"/>
    <w:rsid w:val="00E715B9"/>
    <w:rsid w:val="00E74F75"/>
    <w:rsid w:val="00E85C50"/>
    <w:rsid w:val="00E87742"/>
    <w:rsid w:val="00E932E0"/>
    <w:rsid w:val="00EA46B7"/>
    <w:rsid w:val="00EA6AC3"/>
    <w:rsid w:val="00EA751F"/>
    <w:rsid w:val="00EB4F68"/>
    <w:rsid w:val="00EB638B"/>
    <w:rsid w:val="00EC23D7"/>
    <w:rsid w:val="00EC5138"/>
    <w:rsid w:val="00EC5EC1"/>
    <w:rsid w:val="00EC7268"/>
    <w:rsid w:val="00ED14A8"/>
    <w:rsid w:val="00ED2881"/>
    <w:rsid w:val="00EE1344"/>
    <w:rsid w:val="00EE4FCA"/>
    <w:rsid w:val="00EE63CC"/>
    <w:rsid w:val="00EE7317"/>
    <w:rsid w:val="00EF1148"/>
    <w:rsid w:val="00EF64EE"/>
    <w:rsid w:val="00F0024E"/>
    <w:rsid w:val="00F04122"/>
    <w:rsid w:val="00F100A7"/>
    <w:rsid w:val="00F1086D"/>
    <w:rsid w:val="00F11F59"/>
    <w:rsid w:val="00F13975"/>
    <w:rsid w:val="00F13987"/>
    <w:rsid w:val="00F14EB8"/>
    <w:rsid w:val="00F153F7"/>
    <w:rsid w:val="00F15848"/>
    <w:rsid w:val="00F163B7"/>
    <w:rsid w:val="00F16FFD"/>
    <w:rsid w:val="00F20482"/>
    <w:rsid w:val="00F3350B"/>
    <w:rsid w:val="00F37956"/>
    <w:rsid w:val="00F41321"/>
    <w:rsid w:val="00F41E91"/>
    <w:rsid w:val="00F439EC"/>
    <w:rsid w:val="00F50F34"/>
    <w:rsid w:val="00F525DF"/>
    <w:rsid w:val="00F554C5"/>
    <w:rsid w:val="00F57819"/>
    <w:rsid w:val="00F60F59"/>
    <w:rsid w:val="00F62277"/>
    <w:rsid w:val="00F63B46"/>
    <w:rsid w:val="00F63C2A"/>
    <w:rsid w:val="00F6686B"/>
    <w:rsid w:val="00F7474D"/>
    <w:rsid w:val="00F762B2"/>
    <w:rsid w:val="00F77F41"/>
    <w:rsid w:val="00F82B18"/>
    <w:rsid w:val="00F87B6F"/>
    <w:rsid w:val="00F91EDC"/>
    <w:rsid w:val="00F94D1D"/>
    <w:rsid w:val="00F964DC"/>
    <w:rsid w:val="00F97514"/>
    <w:rsid w:val="00FA0493"/>
    <w:rsid w:val="00FA7B4B"/>
    <w:rsid w:val="00FB1918"/>
    <w:rsid w:val="00FB2A8D"/>
    <w:rsid w:val="00FC50EE"/>
    <w:rsid w:val="00FC5A7D"/>
    <w:rsid w:val="00FD18B0"/>
    <w:rsid w:val="00FD4B55"/>
    <w:rsid w:val="00FD4FE4"/>
    <w:rsid w:val="00FE4AA1"/>
    <w:rsid w:val="00FE5D33"/>
    <w:rsid w:val="00FE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B787D"/>
  <w15:docId w15:val="{F4BC7F3D-809A-4E82-A637-E9BB3D49A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F4D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F4D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F4D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F4D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F4D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F4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F4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F4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F4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F4D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F4D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F4D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F4D8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F4D8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F4D8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F4D8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F4D8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F4D8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F4D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F4D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F4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F4D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F4D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F4D8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F4D8E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AF4D8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F4D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F4D8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F4D8E"/>
    <w:rPr>
      <w:b/>
      <w:bCs/>
      <w:smallCaps/>
      <w:color w:val="2F5496" w:themeColor="accent1" w:themeShade="BF"/>
      <w:spacing w:val="5"/>
    </w:rPr>
  </w:style>
  <w:style w:type="paragraph" w:styleId="Sansinterligne">
    <w:name w:val="No Spacing"/>
    <w:uiPriority w:val="1"/>
    <w:qFormat/>
    <w:rsid w:val="00077F99"/>
    <w:pPr>
      <w:spacing w:after="0" w:line="240" w:lineRule="auto"/>
    </w:pPr>
  </w:style>
  <w:style w:type="character" w:customStyle="1" w:styleId="anchor-text">
    <w:name w:val="anchor-text"/>
    <w:basedOn w:val="Policepardfaut"/>
    <w:rsid w:val="000530F2"/>
  </w:style>
  <w:style w:type="character" w:styleId="Lienhypertexte">
    <w:name w:val="Hyperlink"/>
    <w:basedOn w:val="Policepardfaut"/>
    <w:uiPriority w:val="99"/>
    <w:unhideWhenUsed/>
    <w:rsid w:val="0054269C"/>
    <w:rPr>
      <w:color w:val="0000FF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76055B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210F3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10F3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10F3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10F3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10F3B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10F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10F3B"/>
    <w:rPr>
      <w:rFonts w:ascii="Segoe UI" w:hAnsi="Segoe UI" w:cs="Segoe UI"/>
      <w:sz w:val="18"/>
      <w:szCs w:val="18"/>
    </w:rPr>
  </w:style>
  <w:style w:type="table" w:styleId="Tableausimple5">
    <w:name w:val="Plain Table 5"/>
    <w:basedOn w:val="TableauNormal"/>
    <w:uiPriority w:val="45"/>
    <w:rsid w:val="007758E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Grille1Clair">
    <w:name w:val="Grid Table 1 Light"/>
    <w:basedOn w:val="TableauNormal"/>
    <w:uiPriority w:val="46"/>
    <w:rsid w:val="007758E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lev">
    <w:name w:val="Strong"/>
    <w:basedOn w:val="Policepardfaut"/>
    <w:uiPriority w:val="22"/>
    <w:qFormat/>
    <w:rsid w:val="005F06F6"/>
    <w:rPr>
      <w:b/>
      <w:bCs/>
    </w:rPr>
  </w:style>
  <w:style w:type="table" w:styleId="Grilledutableau">
    <w:name w:val="Table Grid"/>
    <w:basedOn w:val="TableauNormal"/>
    <w:uiPriority w:val="39"/>
    <w:rsid w:val="00A53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ren1TimesNew">
    <w:name w:val="Titre n°1 Times New"/>
    <w:basedOn w:val="NormalWeb"/>
    <w:qFormat/>
    <w:rsid w:val="009026A8"/>
    <w:pPr>
      <w:pBdr>
        <w:bottom w:val="single" w:sz="6" w:space="1" w:color="auto"/>
      </w:pBdr>
      <w:spacing w:before="100" w:beforeAutospacing="1" w:after="100" w:afterAutospacing="1" w:line="240" w:lineRule="auto"/>
      <w:jc w:val="center"/>
    </w:pPr>
    <w:rPr>
      <w:rFonts w:ascii="Times" w:eastAsia="Times New Roman" w:hAnsi="Times"/>
      <w:b/>
      <w:bCs/>
      <w:color w:val="000000" w:themeColor="text1"/>
      <w:sz w:val="32"/>
      <w:szCs w:val="32"/>
      <w:shd w:val="clear" w:color="auto" w:fill="FFFFFF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9026A8"/>
    <w:rPr>
      <w:rFonts w:ascii="Times New Roman" w:hAnsi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201D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01DB7"/>
  </w:style>
  <w:style w:type="paragraph" w:styleId="Pieddepage">
    <w:name w:val="footer"/>
    <w:basedOn w:val="Normal"/>
    <w:link w:val="PieddepageCar"/>
    <w:uiPriority w:val="99"/>
    <w:unhideWhenUsed/>
    <w:rsid w:val="00201D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01DB7"/>
  </w:style>
  <w:style w:type="paragraph" w:styleId="Bibliographie">
    <w:name w:val="Bibliography"/>
    <w:basedOn w:val="Normal"/>
    <w:next w:val="Normal"/>
    <w:uiPriority w:val="37"/>
    <w:unhideWhenUsed/>
    <w:rsid w:val="00201DB7"/>
    <w:pPr>
      <w:tabs>
        <w:tab w:val="left" w:pos="264"/>
      </w:tabs>
      <w:spacing w:after="240" w:line="240" w:lineRule="auto"/>
      <w:ind w:left="264" w:hanging="264"/>
    </w:pPr>
  </w:style>
  <w:style w:type="paragraph" w:styleId="Lgende">
    <w:name w:val="caption"/>
    <w:basedOn w:val="Normal"/>
    <w:next w:val="Normal"/>
    <w:uiPriority w:val="35"/>
    <w:unhideWhenUsed/>
    <w:qFormat/>
    <w:rsid w:val="00BF7B2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E176E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EA6AC3"/>
    <w:pPr>
      <w:spacing w:after="0" w:line="240" w:lineRule="auto"/>
    </w:pPr>
  </w:style>
  <w:style w:type="character" w:customStyle="1" w:styleId="UnresolvedMention">
    <w:name w:val="Unresolved Mention"/>
    <w:basedOn w:val="Policepardfaut"/>
    <w:uiPriority w:val="99"/>
    <w:semiHidden/>
    <w:unhideWhenUsed/>
    <w:rsid w:val="005668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5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57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437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570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960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230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55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543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204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28088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4460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7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39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3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851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401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560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4952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662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07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6656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3187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2472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775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07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B618F-F84C-4656-B62A-89EA6DBD1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730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Laurine Duquesne</dc:creator>
  <cp:keywords/>
  <dc:description/>
  <cp:lastModifiedBy>DUQUESNE, Laurine</cp:lastModifiedBy>
  <cp:revision>5</cp:revision>
  <dcterms:created xsi:type="dcterms:W3CDTF">2025-07-02T18:00:00Z</dcterms:created>
  <dcterms:modified xsi:type="dcterms:W3CDTF">2026-02-04T10:04:00Z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id="WvHrIAgZ"/&gt;&lt;style id="http://www.zotero.org/styles/annals-of-physical-and-rehabilitation-medicine" hasBibliography="1" bibliographyStyleHasBeenSet="1"/&gt;&lt;prefs&gt;&lt;pref name="fieldType" value="Field"</vt:lpwstr>
  </property>
  <property fmtid="{D5CDD505-2E9C-101B-9397-08002B2CF9AE}" pid="3" name="ZOTERO_PREF_2">
    <vt:lpwstr>/&gt;&lt;pref name="automaticJournalAbbreviations" value="true"/&gt;&lt;/prefs&gt;&lt;/data&gt;</vt:lpwstr>
  </property>
</Properties>
</file>