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EF99" w14:textId="77777777" w:rsidR="00D14E80" w:rsidRPr="00091103" w:rsidRDefault="00D14E80" w:rsidP="00D14E80">
      <w:pPr>
        <w:rPr>
          <w:rFonts w:cstheme="minorHAnsi"/>
          <w:b/>
          <w:bCs/>
          <w:lang w:val="en-US"/>
        </w:rPr>
      </w:pPr>
      <w:r w:rsidRPr="00091103">
        <w:rPr>
          <w:rFonts w:cstheme="minorHAnsi"/>
          <w:b/>
          <w:bCs/>
          <w:lang w:val="en-US"/>
        </w:rPr>
        <w:t xml:space="preserve">Supplementary </w:t>
      </w:r>
      <w:r>
        <w:rPr>
          <w:rFonts w:cstheme="minorHAnsi"/>
          <w:b/>
          <w:bCs/>
          <w:lang w:val="en-US"/>
        </w:rPr>
        <w:t>Data Set</w:t>
      </w:r>
    </w:p>
    <w:p w14:paraId="32149567" w14:textId="2948F72A" w:rsidR="00D14E80" w:rsidRDefault="00D14E80" w:rsidP="00D14E80">
      <w:pPr>
        <w:rPr>
          <w:rFonts w:cstheme="minorHAnsi"/>
          <w:bCs/>
          <w:lang w:val="en-US"/>
        </w:rPr>
      </w:pPr>
      <w:r>
        <w:rPr>
          <w:rFonts w:cstheme="minorHAnsi"/>
          <w:bCs/>
          <w:lang w:val="en-US"/>
        </w:rPr>
        <w:t xml:space="preserve">Supplementary Data File S1: </w:t>
      </w:r>
      <w:r w:rsidRPr="00091103">
        <w:rPr>
          <w:rFonts w:cstheme="minorHAnsi"/>
          <w:bCs/>
          <w:lang w:val="en-US"/>
        </w:rPr>
        <w:t xml:space="preserve">Archaeological sites, their attribution to either the </w:t>
      </w:r>
      <w:r w:rsidR="00B52682">
        <w:rPr>
          <w:rFonts w:cstheme="minorHAnsi"/>
          <w:bCs/>
          <w:lang w:val="en-US"/>
        </w:rPr>
        <w:t xml:space="preserve">MIS 10, </w:t>
      </w:r>
      <w:r w:rsidRPr="00091103">
        <w:rPr>
          <w:rFonts w:cstheme="minorHAnsi"/>
          <w:bCs/>
          <w:lang w:val="en-US"/>
        </w:rPr>
        <w:t>MIS 11c interglacial (temperate)</w:t>
      </w:r>
      <w:r w:rsidR="00B52682">
        <w:rPr>
          <w:rFonts w:cstheme="minorHAnsi"/>
          <w:bCs/>
          <w:lang w:val="en-US"/>
        </w:rPr>
        <w:t>,</w:t>
      </w:r>
      <w:r w:rsidRPr="00091103">
        <w:rPr>
          <w:rFonts w:cstheme="minorHAnsi"/>
          <w:bCs/>
          <w:lang w:val="en-US"/>
        </w:rPr>
        <w:t xml:space="preserve"> MIS 11</w:t>
      </w:r>
      <w:r w:rsidR="00B52682">
        <w:rPr>
          <w:rFonts w:cstheme="minorHAnsi"/>
          <w:bCs/>
          <w:lang w:val="en-US"/>
        </w:rPr>
        <w:t>a</w:t>
      </w:r>
      <w:r w:rsidRPr="00091103">
        <w:rPr>
          <w:rFonts w:cstheme="minorHAnsi"/>
          <w:bCs/>
          <w:lang w:val="en-US"/>
        </w:rPr>
        <w:t>b stadial (cool)</w:t>
      </w:r>
      <w:r w:rsidR="00B52682">
        <w:rPr>
          <w:rFonts w:cstheme="minorHAnsi"/>
          <w:bCs/>
          <w:lang w:val="en-US"/>
        </w:rPr>
        <w:t xml:space="preserve"> or MIS 12 niche groups</w:t>
      </w:r>
      <w:r w:rsidRPr="00091103">
        <w:rPr>
          <w:rFonts w:cstheme="minorHAnsi"/>
          <w:bCs/>
          <w:lang w:val="en-US"/>
        </w:rPr>
        <w:t xml:space="preserve"> and their geographic coordinates used to estimate MIS 11 ecological niches. This file also contains data pertaining to lithic technological assemblages recovered from levels within each site. These latter data were used conduct evaluations of the relationships between lithic technology and environmental suitability obtained from the estimated ecological niches. Finally, the references from which these data were obtained are indicated.</w:t>
      </w:r>
      <w:r>
        <w:rPr>
          <w:rFonts w:cstheme="minorHAnsi"/>
          <w:bCs/>
          <w:lang w:val="en-US"/>
        </w:rPr>
        <w:t xml:space="preserve"> </w:t>
      </w:r>
      <w:r w:rsidRPr="004B3AAA">
        <w:rPr>
          <w:rFonts w:cstheme="minorHAnsi"/>
          <w:b/>
          <w:bCs/>
          <w:lang w:val="en-US"/>
        </w:rPr>
        <w:t>This table can be accessed, using either</w:t>
      </w:r>
      <w:r>
        <w:rPr>
          <w:rFonts w:cstheme="minorHAnsi"/>
          <w:b/>
          <w:bCs/>
          <w:lang w:val="en-US"/>
        </w:rPr>
        <w:t xml:space="preserve"> Google</w:t>
      </w:r>
      <w:r w:rsidRPr="004B3AAA">
        <w:rPr>
          <w:rFonts w:cstheme="minorHAnsi"/>
          <w:b/>
          <w:bCs/>
          <w:lang w:val="en-US"/>
        </w:rPr>
        <w:t xml:space="preserve"> Chrome or Microsoft Edge, via the following URL</w:t>
      </w:r>
      <w:r>
        <w:rPr>
          <w:rFonts w:cstheme="minorHAnsi"/>
          <w:bCs/>
          <w:lang w:val="en-US"/>
        </w:rPr>
        <w:t xml:space="preserve">: </w:t>
      </w:r>
      <w:r w:rsidRPr="00CE13DB">
        <w:rPr>
          <w:rFonts w:cstheme="minorHAnsi"/>
          <w:bCs/>
          <w:lang w:val="en-US"/>
        </w:rPr>
        <w:t>https://data.indores.fr:443/privateurl.xhtml?token=1c267c18-dd4c-4ade-abee-c70026648453</w:t>
      </w:r>
      <w:r>
        <w:rPr>
          <w:rFonts w:cstheme="minorHAnsi"/>
          <w:bCs/>
          <w:lang w:val="en-US"/>
        </w:rPr>
        <w:t>.</w:t>
      </w:r>
    </w:p>
    <w:p w14:paraId="5AB45B92" w14:textId="77777777" w:rsidR="00000000" w:rsidRDefault="00000000">
      <w:pPr>
        <w:rPr>
          <w:lang w:val="en-US"/>
        </w:rPr>
      </w:pPr>
    </w:p>
    <w:p w14:paraId="5429D0FF" w14:textId="77777777" w:rsidR="00457514" w:rsidRPr="00D14E80" w:rsidRDefault="00457514">
      <w:pPr>
        <w:rPr>
          <w:lang w:val="en-US"/>
        </w:rPr>
      </w:pPr>
    </w:p>
    <w:sectPr w:rsidR="00457514" w:rsidRPr="00D14E8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E80"/>
    <w:rsid w:val="001E0FCA"/>
    <w:rsid w:val="001E7273"/>
    <w:rsid w:val="00457514"/>
    <w:rsid w:val="006B3540"/>
    <w:rsid w:val="008E1DF9"/>
    <w:rsid w:val="00B52682"/>
    <w:rsid w:val="00BF65C6"/>
    <w:rsid w:val="00C74FED"/>
    <w:rsid w:val="00D14E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9271"/>
  <w15:chartTrackingRefBased/>
  <w15:docId w15:val="{1A5CD049-E5D4-4FB0-9D9F-813B2812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E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699</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PACEA</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Banks</dc:creator>
  <cp:keywords/>
  <dc:description/>
  <cp:lastModifiedBy>Timbrell, Lucy [timbrell]</cp:lastModifiedBy>
  <cp:revision>2</cp:revision>
  <cp:lastPrinted>2024-09-17T09:37:00Z</cp:lastPrinted>
  <dcterms:created xsi:type="dcterms:W3CDTF">2025-05-27T09:17:00Z</dcterms:created>
  <dcterms:modified xsi:type="dcterms:W3CDTF">2025-05-27T09:17:00Z</dcterms:modified>
</cp:coreProperties>
</file>