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6D2" w:rsidRPr="001B52B4" w:rsidRDefault="00CA46D2" w:rsidP="00CA46D2">
      <w:pPr>
        <w:spacing w:line="440" w:lineRule="exact"/>
        <w:jc w:val="left"/>
        <w:rPr>
          <w:rFonts w:ascii="Times New Roman Bold" w:hAnsi="Times New Roman Bold" w:cs="Times New Roman Bold"/>
          <w:b/>
          <w:bCs/>
          <w:kern w:val="0"/>
          <w:sz w:val="32"/>
          <w:szCs w:val="32"/>
          <w:lang w:bidi="ar"/>
        </w:rPr>
      </w:pPr>
      <w:bookmarkStart w:id="0" w:name="_GoBack"/>
      <w:r w:rsidRPr="001B52B4">
        <w:rPr>
          <w:rFonts w:ascii="Times New Roman Bold" w:hAnsi="Times New Roman Bold" w:cs="Times New Roman Bold"/>
          <w:b/>
          <w:bCs/>
          <w:kern w:val="0"/>
          <w:sz w:val="32"/>
          <w:szCs w:val="32"/>
          <w:lang w:bidi="ar"/>
        </w:rPr>
        <w:t>Supplementary Information</w:t>
      </w:r>
    </w:p>
    <w:bookmarkEnd w:id="0"/>
    <w:p w:rsidR="00CA46D2" w:rsidRPr="001B52B4" w:rsidRDefault="00CA46D2" w:rsidP="00CA46D2">
      <w:pPr>
        <w:rPr>
          <w:rFonts w:ascii="Times New Roman Regular" w:hAnsi="Times New Roman Regular" w:cs="Times New Roman Regular"/>
          <w:sz w:val="24"/>
        </w:rPr>
      </w:pPr>
      <w:r w:rsidRPr="001B52B4">
        <w:rPr>
          <w:rFonts w:ascii="Times New Roman Regular" w:hAnsi="Times New Roman Regular" w:cs="Times New Roman Regular"/>
          <w:sz w:val="24"/>
        </w:rPr>
        <w:t>Table S1. miRNA sequence</w:t>
      </w:r>
    </w:p>
    <w:p w:rsidR="00CA46D2" w:rsidRPr="001B52B4" w:rsidRDefault="00CA46D2" w:rsidP="00CA46D2">
      <w:pPr>
        <w:rPr>
          <w:rFonts w:ascii="Times New Roman Regular" w:hAnsi="Times New Roman Regular" w:cs="Times New Roman Regular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58"/>
        <w:gridCol w:w="4238"/>
      </w:tblGrid>
      <w:tr w:rsidR="00CA46D2" w:rsidRPr="001B52B4" w:rsidTr="002778F3">
        <w:tc>
          <w:tcPr>
            <w:tcW w:w="4261" w:type="dxa"/>
            <w:vMerge w:val="restart"/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bta-miR-15a mimics (double-strand)</w:t>
            </w:r>
          </w:p>
        </w:tc>
        <w:tc>
          <w:tcPr>
            <w:tcW w:w="4261" w:type="dxa"/>
          </w:tcPr>
          <w:p w:rsidR="00CA46D2" w:rsidRPr="001B52B4" w:rsidRDefault="00CA46D2" w:rsidP="002778F3">
            <w:pPr>
              <w:widowControl/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 xml:space="preserve">5′-UAGCAGCACAUAAUGGUUUGU-3′ </w:t>
            </w:r>
          </w:p>
        </w:tc>
      </w:tr>
      <w:tr w:rsidR="00CA46D2" w:rsidRPr="001B52B4" w:rsidTr="002778F3">
        <w:tc>
          <w:tcPr>
            <w:tcW w:w="4261" w:type="dxa"/>
            <w:vMerge/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</w:p>
        </w:tc>
        <w:tc>
          <w:tcPr>
            <w:tcW w:w="4261" w:type="dxa"/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5′-AAACCAUUAUGUGCUGCUAUU-3′</w:t>
            </w:r>
          </w:p>
        </w:tc>
      </w:tr>
      <w:tr w:rsidR="00CA46D2" w:rsidRPr="001B52B4" w:rsidTr="002778F3">
        <w:tc>
          <w:tcPr>
            <w:tcW w:w="4261" w:type="dxa"/>
            <w:vMerge w:val="restart"/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Mimics NC (double-strand)</w:t>
            </w:r>
          </w:p>
        </w:tc>
        <w:tc>
          <w:tcPr>
            <w:tcW w:w="4261" w:type="dxa"/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5′-UUCUCCGAACGUGUCACGUTT-3′</w:t>
            </w:r>
          </w:p>
        </w:tc>
      </w:tr>
      <w:tr w:rsidR="00CA46D2" w:rsidRPr="001B52B4" w:rsidTr="002778F3">
        <w:tc>
          <w:tcPr>
            <w:tcW w:w="4261" w:type="dxa"/>
            <w:vMerge/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</w:p>
        </w:tc>
        <w:tc>
          <w:tcPr>
            <w:tcW w:w="4261" w:type="dxa"/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5′-ACGUGACACGUUCGGAGAATT-3′</w:t>
            </w:r>
          </w:p>
        </w:tc>
      </w:tr>
      <w:tr w:rsidR="00CA46D2" w:rsidRPr="001B52B4" w:rsidTr="002778F3">
        <w:tc>
          <w:tcPr>
            <w:tcW w:w="4261" w:type="dxa"/>
            <w:tcBorders>
              <w:bottom w:val="single" w:sz="4" w:space="0" w:color="auto"/>
            </w:tcBorders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bta-miR-15a inhibitor</w:t>
            </w:r>
          </w:p>
        </w:tc>
        <w:tc>
          <w:tcPr>
            <w:tcW w:w="4261" w:type="dxa"/>
            <w:tcBorders>
              <w:bottom w:val="single" w:sz="4" w:space="0" w:color="auto"/>
            </w:tcBorders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5′-ACAAACCAUUAUGUGCUGCUA-3′</w:t>
            </w:r>
          </w:p>
        </w:tc>
      </w:tr>
      <w:tr w:rsidR="00CA46D2" w:rsidRPr="001B52B4" w:rsidTr="002778F3"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Inhibitor NC</w:t>
            </w:r>
          </w:p>
        </w:tc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5′-CAGUACUUUUGUGUAGUACAA-3′</w:t>
            </w:r>
          </w:p>
        </w:tc>
      </w:tr>
      <w:tr w:rsidR="00CA46D2" w:rsidRPr="001B52B4" w:rsidTr="002778F3">
        <w:tc>
          <w:tcPr>
            <w:tcW w:w="85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</w:p>
        </w:tc>
      </w:tr>
      <w:tr w:rsidR="00CA46D2" w:rsidRPr="001B52B4" w:rsidTr="002778F3">
        <w:tc>
          <w:tcPr>
            <w:tcW w:w="8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</w:p>
        </w:tc>
      </w:tr>
    </w:tbl>
    <w:p w:rsidR="00CA46D2" w:rsidRPr="001B52B4" w:rsidRDefault="00CA46D2" w:rsidP="00CA46D2">
      <w:pPr>
        <w:rPr>
          <w:rFonts w:ascii="Times New Roman Regular" w:hAnsi="Times New Roman Regular" w:cs="Times New Roman Regular"/>
          <w:sz w:val="24"/>
        </w:rPr>
      </w:pPr>
      <w:r w:rsidRPr="001B52B4">
        <w:rPr>
          <w:rFonts w:ascii="Times New Roman Regular" w:hAnsi="Times New Roman Regular" w:cs="Times New Roman Regular"/>
          <w:sz w:val="24"/>
        </w:rPr>
        <w:t>Table S2. Primers targeting the seed region of the candidate target gene ABAT</w:t>
      </w:r>
    </w:p>
    <w:p w:rsidR="00CA46D2" w:rsidRPr="001B52B4" w:rsidRDefault="00CA46D2" w:rsidP="00CA46D2">
      <w:pPr>
        <w:rPr>
          <w:rFonts w:ascii="Times New Roman Regular" w:hAnsi="Times New Roman Regular" w:cs="Times New Roman Regular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2"/>
        <w:gridCol w:w="6524"/>
      </w:tblGrid>
      <w:tr w:rsidR="00CA46D2" w:rsidRPr="001B52B4" w:rsidTr="002778F3">
        <w:tc>
          <w:tcPr>
            <w:tcW w:w="4261" w:type="dxa"/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Primer name</w:t>
            </w:r>
          </w:p>
        </w:tc>
        <w:tc>
          <w:tcPr>
            <w:tcW w:w="4261" w:type="dxa"/>
          </w:tcPr>
          <w:p w:rsidR="00CA46D2" w:rsidRPr="001B52B4" w:rsidRDefault="00CA46D2" w:rsidP="002778F3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Primer sequence (5′-3′)</w:t>
            </w:r>
          </w:p>
        </w:tc>
      </w:tr>
      <w:tr w:rsidR="00CA46D2" w:rsidRPr="001B52B4" w:rsidTr="002778F3">
        <w:tc>
          <w:tcPr>
            <w:tcW w:w="4261" w:type="dxa"/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ABAT-WT-F</w:t>
            </w:r>
          </w:p>
        </w:tc>
        <w:tc>
          <w:tcPr>
            <w:tcW w:w="4261" w:type="dxa"/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CCGCTCGAGGCTTGAGCCCTGGACTTAG</w:t>
            </w:r>
          </w:p>
        </w:tc>
      </w:tr>
      <w:tr w:rsidR="00CA46D2" w:rsidRPr="001B52B4" w:rsidTr="002778F3">
        <w:tc>
          <w:tcPr>
            <w:tcW w:w="4261" w:type="dxa"/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ABAT-WT-R</w:t>
            </w:r>
          </w:p>
        </w:tc>
        <w:tc>
          <w:tcPr>
            <w:tcW w:w="4261" w:type="dxa"/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CAGTCTAGACCCTTGAGTGGAACGGAAC</w:t>
            </w:r>
          </w:p>
        </w:tc>
      </w:tr>
      <w:tr w:rsidR="00CA46D2" w:rsidRPr="001B52B4" w:rsidTr="002778F3">
        <w:tc>
          <w:tcPr>
            <w:tcW w:w="4261" w:type="dxa"/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ABAT-MUT-F</w:t>
            </w:r>
          </w:p>
        </w:tc>
        <w:tc>
          <w:tcPr>
            <w:tcW w:w="4261" w:type="dxa"/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TGAGTCTGGGGCTGGCGGCTGGGGC</w:t>
            </w:r>
          </w:p>
        </w:tc>
      </w:tr>
      <w:tr w:rsidR="00CA46D2" w:rsidRPr="001B52B4" w:rsidTr="002778F3">
        <w:tc>
          <w:tcPr>
            <w:tcW w:w="4261" w:type="dxa"/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ABAT-MUT-R</w:t>
            </w:r>
          </w:p>
        </w:tc>
        <w:tc>
          <w:tcPr>
            <w:tcW w:w="4261" w:type="dxa"/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CCGCCAGCCCCAGACTCAGGTGTCATTCCCTTGACTGGC</w:t>
            </w:r>
          </w:p>
        </w:tc>
      </w:tr>
    </w:tbl>
    <w:p w:rsidR="00CA46D2" w:rsidRPr="001B52B4" w:rsidRDefault="00CA46D2" w:rsidP="00CA46D2">
      <w:pPr>
        <w:rPr>
          <w:rFonts w:ascii="Times New Roman Regular" w:hAnsi="Times New Roman Regular" w:cs="Times New Roman Regular"/>
          <w:sz w:val="24"/>
        </w:rPr>
      </w:pPr>
      <w:r w:rsidRPr="001B52B4">
        <w:rPr>
          <w:rFonts w:ascii="Times New Roman Regular" w:hAnsi="Times New Roman Regular" w:cs="Times New Roman Regular"/>
          <w:sz w:val="24"/>
        </w:rPr>
        <w:t xml:space="preserve">Table S3. Primers used for </w:t>
      </w:r>
      <w:proofErr w:type="spellStart"/>
      <w:r w:rsidRPr="001B52B4">
        <w:rPr>
          <w:rFonts w:ascii="Times New Roman Regular" w:hAnsi="Times New Roman Regular" w:cs="Times New Roman Regular"/>
          <w:sz w:val="24"/>
        </w:rPr>
        <w:t>qRT</w:t>
      </w:r>
      <w:proofErr w:type="spellEnd"/>
      <w:r w:rsidRPr="001B52B4">
        <w:rPr>
          <w:rFonts w:ascii="Times New Roman Regular" w:hAnsi="Times New Roman Regular" w:cs="Times New Roman Regular"/>
          <w:sz w:val="24"/>
        </w:rPr>
        <w:t>-PCR analysis</w:t>
      </w:r>
    </w:p>
    <w:tbl>
      <w:tblPr>
        <w:tblStyle w:val="TableGrid"/>
        <w:tblpPr w:leftFromText="180" w:rightFromText="180" w:vertAnchor="text" w:horzAnchor="page" w:tblpX="1923" w:tblpY="23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675"/>
        <w:gridCol w:w="1840"/>
        <w:gridCol w:w="5007"/>
      </w:tblGrid>
      <w:tr w:rsidR="00CA46D2" w:rsidRPr="001B52B4" w:rsidTr="002778F3">
        <w:tc>
          <w:tcPr>
            <w:tcW w:w="1675" w:type="dxa"/>
          </w:tcPr>
          <w:p w:rsidR="00CA46D2" w:rsidRPr="001B52B4" w:rsidRDefault="00CA46D2" w:rsidP="002778F3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Primer name</w:t>
            </w:r>
          </w:p>
        </w:tc>
        <w:tc>
          <w:tcPr>
            <w:tcW w:w="1840" w:type="dxa"/>
          </w:tcPr>
          <w:p w:rsidR="00CA46D2" w:rsidRPr="001B52B4" w:rsidRDefault="00CA46D2" w:rsidP="002778F3">
            <w:pPr>
              <w:jc w:val="center"/>
              <w:rPr>
                <w:rFonts w:ascii="Times New Roman Regular" w:hAnsi="Times New Roman Regular" w:cs="Times New Roman Regular"/>
                <w:sz w:val="24"/>
              </w:rPr>
            </w:pPr>
            <w:proofErr w:type="spellStart"/>
            <w:r w:rsidRPr="001B52B4">
              <w:rPr>
                <w:rFonts w:ascii="Times New Roman Regular" w:hAnsi="Times New Roman Regular" w:cs="Times New Roman Regular"/>
                <w:sz w:val="24"/>
              </w:rPr>
              <w:t>Genbank</w:t>
            </w:r>
            <w:proofErr w:type="spellEnd"/>
            <w:r w:rsidRPr="001B52B4">
              <w:rPr>
                <w:rFonts w:ascii="Times New Roman Regular" w:hAnsi="Times New Roman Regular" w:cs="Times New Roman Regular"/>
                <w:sz w:val="24"/>
              </w:rPr>
              <w:t xml:space="preserve"> accession NO.</w:t>
            </w:r>
          </w:p>
        </w:tc>
        <w:tc>
          <w:tcPr>
            <w:tcW w:w="5007" w:type="dxa"/>
          </w:tcPr>
          <w:p w:rsidR="00CA46D2" w:rsidRPr="001B52B4" w:rsidRDefault="00CA46D2" w:rsidP="002778F3">
            <w:pPr>
              <w:widowControl/>
              <w:jc w:val="left"/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Primer sequence (5′-3′)</w:t>
            </w:r>
          </w:p>
        </w:tc>
      </w:tr>
      <w:tr w:rsidR="00CA46D2" w:rsidRPr="001B52B4" w:rsidTr="002778F3">
        <w:tc>
          <w:tcPr>
            <w:tcW w:w="1675" w:type="dxa"/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ABAT-F</w:t>
            </w:r>
          </w:p>
        </w:tc>
        <w:tc>
          <w:tcPr>
            <w:tcW w:w="1840" w:type="dxa"/>
            <w:tcBorders>
              <w:bottom w:val="nil"/>
            </w:tcBorders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NM_001081581</w:t>
            </w:r>
          </w:p>
        </w:tc>
        <w:tc>
          <w:tcPr>
            <w:tcW w:w="5007" w:type="dxa"/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GCAGAAGAGTTTTTTTGACCTATG</w:t>
            </w:r>
          </w:p>
        </w:tc>
      </w:tr>
      <w:tr w:rsidR="00CA46D2" w:rsidRPr="001B52B4" w:rsidTr="002778F3">
        <w:tc>
          <w:tcPr>
            <w:tcW w:w="1675" w:type="dxa"/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ABAT-R</w:t>
            </w:r>
          </w:p>
        </w:tc>
        <w:tc>
          <w:tcPr>
            <w:tcW w:w="1840" w:type="dxa"/>
            <w:tcBorders>
              <w:top w:val="nil"/>
            </w:tcBorders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</w:p>
        </w:tc>
        <w:tc>
          <w:tcPr>
            <w:tcW w:w="5007" w:type="dxa"/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TTTGCTATTACTGGACCTCGTTT</w:t>
            </w:r>
          </w:p>
        </w:tc>
      </w:tr>
      <w:tr w:rsidR="00CA46D2" w:rsidRPr="001B52B4" w:rsidTr="002778F3">
        <w:tc>
          <w:tcPr>
            <w:tcW w:w="1675" w:type="dxa"/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PPAR</w:t>
            </w:r>
            <m:oMath>
              <m:r>
                <m:rPr>
                  <m:sty m:val="p"/>
                </m:rPr>
                <w:rPr>
                  <w:rFonts w:ascii="Cambria Math" w:hAnsi="Cambria Math" w:cs="Times New Roman Regular"/>
                  <w:sz w:val="24"/>
                </w:rPr>
                <m:t>γ</m:t>
              </m:r>
            </m:oMath>
            <w:r w:rsidRPr="001B52B4">
              <w:rPr>
                <w:rFonts w:ascii="Times New Roman Regular" w:hAnsi="Times New Roman Regular" w:cs="Times New Roman Regular"/>
                <w:sz w:val="24"/>
              </w:rPr>
              <w:t>-F</w:t>
            </w:r>
          </w:p>
        </w:tc>
        <w:tc>
          <w:tcPr>
            <w:tcW w:w="1840" w:type="dxa"/>
            <w:tcBorders>
              <w:bottom w:val="nil"/>
            </w:tcBorders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NM_181024.2</w:t>
            </w:r>
          </w:p>
        </w:tc>
        <w:tc>
          <w:tcPr>
            <w:tcW w:w="5007" w:type="dxa"/>
          </w:tcPr>
          <w:p w:rsidR="00CA46D2" w:rsidRPr="001B52B4" w:rsidRDefault="00CA46D2" w:rsidP="002778F3">
            <w:pPr>
              <w:rPr>
                <w:rFonts w:ascii="Times New Roman Regular" w:eastAsia="SimSun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CGAGAAGGAGAAGCTGTTGG</w:t>
            </w:r>
          </w:p>
        </w:tc>
      </w:tr>
      <w:tr w:rsidR="00CA46D2" w:rsidRPr="001B52B4" w:rsidTr="002778F3">
        <w:tc>
          <w:tcPr>
            <w:tcW w:w="1675" w:type="dxa"/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PPAR</w:t>
            </w:r>
            <m:oMath>
              <m:r>
                <m:rPr>
                  <m:sty m:val="p"/>
                </m:rPr>
                <w:rPr>
                  <w:rFonts w:ascii="Cambria Math" w:hAnsi="Cambria Math" w:cs="Times New Roman Regular"/>
                  <w:sz w:val="24"/>
                </w:rPr>
                <m:t>γ</m:t>
              </m:r>
            </m:oMath>
            <w:r w:rsidRPr="001B52B4">
              <w:rPr>
                <w:rFonts w:ascii="Times New Roman Regular" w:hAnsi="Times New Roman Regular" w:cs="Times New Roman Regular"/>
                <w:sz w:val="24"/>
              </w:rPr>
              <w:t>-R</w:t>
            </w:r>
          </w:p>
        </w:tc>
        <w:tc>
          <w:tcPr>
            <w:tcW w:w="1840" w:type="dxa"/>
            <w:tcBorders>
              <w:top w:val="nil"/>
            </w:tcBorders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</w:p>
        </w:tc>
        <w:tc>
          <w:tcPr>
            <w:tcW w:w="5007" w:type="dxa"/>
          </w:tcPr>
          <w:p w:rsidR="00CA46D2" w:rsidRPr="001B52B4" w:rsidRDefault="00CA46D2" w:rsidP="002778F3">
            <w:pPr>
              <w:rPr>
                <w:rFonts w:ascii="Times New Roman Regular" w:eastAsia="SimSun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TCAGCGGGAAGGACTTTATG</w:t>
            </w:r>
          </w:p>
        </w:tc>
      </w:tr>
      <w:tr w:rsidR="00CA46D2" w:rsidRPr="001B52B4" w:rsidTr="002778F3">
        <w:tc>
          <w:tcPr>
            <w:tcW w:w="1675" w:type="dxa"/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C/EBP</w:t>
            </w:r>
            <m:oMath>
              <m:r>
                <m:rPr>
                  <m:sty m:val="p"/>
                </m:rPr>
                <w:rPr>
                  <w:rFonts w:ascii="Cambria Math" w:hAnsi="Cambria Math" w:cs="Times New Roman Regular"/>
                  <w:sz w:val="24"/>
                </w:rPr>
                <m:t>α</m:t>
              </m:r>
            </m:oMath>
            <w:r w:rsidRPr="001B52B4">
              <w:rPr>
                <w:rFonts w:ascii="Times New Roman Regular" w:hAnsi="Times New Roman Regular" w:cs="Times New Roman Regular"/>
                <w:sz w:val="24"/>
              </w:rPr>
              <w:t>-F</w:t>
            </w:r>
          </w:p>
        </w:tc>
        <w:tc>
          <w:tcPr>
            <w:tcW w:w="1840" w:type="dxa"/>
            <w:tcBorders>
              <w:bottom w:val="nil"/>
            </w:tcBorders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NM_176784.2</w:t>
            </w:r>
          </w:p>
        </w:tc>
        <w:tc>
          <w:tcPr>
            <w:tcW w:w="5007" w:type="dxa"/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TGGACAAGAACAGCAACGAG</w:t>
            </w:r>
          </w:p>
        </w:tc>
      </w:tr>
      <w:tr w:rsidR="00CA46D2" w:rsidRPr="001B52B4" w:rsidTr="002778F3">
        <w:tc>
          <w:tcPr>
            <w:tcW w:w="1675" w:type="dxa"/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lastRenderedPageBreak/>
              <w:t>C/EBP</w:t>
            </w:r>
            <m:oMath>
              <m:r>
                <m:rPr>
                  <m:sty m:val="p"/>
                </m:rPr>
                <w:rPr>
                  <w:rFonts w:ascii="Cambria Math" w:hAnsi="Cambria Math" w:cs="Times New Roman Regular"/>
                  <w:sz w:val="24"/>
                </w:rPr>
                <m:t>α</m:t>
              </m:r>
            </m:oMath>
            <w:r w:rsidRPr="001B52B4">
              <w:rPr>
                <w:rFonts w:ascii="Times New Roman Regular" w:hAnsi="Times New Roman Regular" w:cs="Times New Roman Regular"/>
                <w:sz w:val="24"/>
              </w:rPr>
              <w:t>-R</w:t>
            </w:r>
          </w:p>
        </w:tc>
        <w:tc>
          <w:tcPr>
            <w:tcW w:w="1840" w:type="dxa"/>
            <w:tcBorders>
              <w:top w:val="nil"/>
            </w:tcBorders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</w:p>
        </w:tc>
        <w:tc>
          <w:tcPr>
            <w:tcW w:w="5007" w:type="dxa"/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TCACTGGTCAACTCCAGCAC</w:t>
            </w:r>
          </w:p>
        </w:tc>
      </w:tr>
      <w:tr w:rsidR="00CA46D2" w:rsidRPr="001B52B4" w:rsidTr="002778F3">
        <w:tc>
          <w:tcPr>
            <w:tcW w:w="1675" w:type="dxa"/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 Regular"/>
                  <w:sz w:val="24"/>
                </w:rPr>
                <m:t>β</m:t>
              </m:r>
            </m:oMath>
            <w:r w:rsidRPr="001B52B4">
              <w:rPr>
                <w:rFonts w:ascii="Times New Roman Regular" w:hAnsi="Times New Roman Regular" w:cs="Times New Roman Regular"/>
                <w:sz w:val="24"/>
              </w:rPr>
              <w:t>-Actin-F</w:t>
            </w:r>
          </w:p>
        </w:tc>
        <w:tc>
          <w:tcPr>
            <w:tcW w:w="1840" w:type="dxa"/>
            <w:tcBorders>
              <w:bottom w:val="nil"/>
            </w:tcBorders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NM_173979.3</w:t>
            </w:r>
          </w:p>
        </w:tc>
        <w:tc>
          <w:tcPr>
            <w:tcW w:w="5007" w:type="dxa"/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AGGCATCCTGACCCTCAAGTA</w:t>
            </w:r>
          </w:p>
        </w:tc>
      </w:tr>
      <w:tr w:rsidR="00CA46D2" w:rsidRPr="001B52B4" w:rsidTr="002778F3">
        <w:tc>
          <w:tcPr>
            <w:tcW w:w="1675" w:type="dxa"/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 Regular"/>
                  <w:sz w:val="24"/>
                </w:rPr>
                <m:t>β</m:t>
              </m:r>
            </m:oMath>
            <w:r w:rsidRPr="001B52B4">
              <w:rPr>
                <w:rFonts w:ascii="Times New Roman Regular" w:hAnsi="Times New Roman Regular" w:cs="Times New Roman Regular"/>
                <w:sz w:val="24"/>
              </w:rPr>
              <w:t>-Actin-R</w:t>
            </w:r>
          </w:p>
        </w:tc>
        <w:tc>
          <w:tcPr>
            <w:tcW w:w="1840" w:type="dxa"/>
            <w:tcBorders>
              <w:top w:val="nil"/>
            </w:tcBorders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</w:p>
        </w:tc>
        <w:tc>
          <w:tcPr>
            <w:tcW w:w="5007" w:type="dxa"/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GCTCGTTGTAGAAGGTGTGGT</w:t>
            </w:r>
          </w:p>
        </w:tc>
      </w:tr>
      <w:tr w:rsidR="00CA46D2" w:rsidRPr="001B52B4" w:rsidTr="002778F3">
        <w:tc>
          <w:tcPr>
            <w:tcW w:w="1675" w:type="dxa"/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bta-miR-15a-F</w:t>
            </w:r>
          </w:p>
        </w:tc>
        <w:tc>
          <w:tcPr>
            <w:tcW w:w="1840" w:type="dxa"/>
            <w:vMerge w:val="restart"/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</w:p>
        </w:tc>
        <w:tc>
          <w:tcPr>
            <w:tcW w:w="5007" w:type="dxa"/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TGAGTCTGGGGCTGGCGGCTGGGGC</w:t>
            </w:r>
          </w:p>
        </w:tc>
      </w:tr>
      <w:tr w:rsidR="00CA46D2" w:rsidRPr="001B52B4" w:rsidTr="002778F3">
        <w:tc>
          <w:tcPr>
            <w:tcW w:w="1675" w:type="dxa"/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bta-miR-15a-R</w:t>
            </w:r>
          </w:p>
        </w:tc>
        <w:tc>
          <w:tcPr>
            <w:tcW w:w="1840" w:type="dxa"/>
            <w:vMerge/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</w:p>
        </w:tc>
        <w:tc>
          <w:tcPr>
            <w:tcW w:w="5007" w:type="dxa"/>
          </w:tcPr>
          <w:p w:rsidR="00CA46D2" w:rsidRPr="001B52B4" w:rsidRDefault="00CA46D2" w:rsidP="002778F3">
            <w:pPr>
              <w:rPr>
                <w:rFonts w:ascii="Times New Roman Regular" w:hAnsi="Times New Roman Regular" w:cs="Times New Roman Regular"/>
                <w:sz w:val="24"/>
              </w:rPr>
            </w:pPr>
            <w:r w:rsidRPr="001B52B4">
              <w:rPr>
                <w:rFonts w:ascii="Times New Roman Regular" w:hAnsi="Times New Roman Regular" w:cs="Times New Roman Regular"/>
                <w:sz w:val="24"/>
              </w:rPr>
              <w:t>CCGCCAGCCCCAGACTCAGGTGTCATTCCCTTGACTGGC</w:t>
            </w:r>
          </w:p>
        </w:tc>
      </w:tr>
    </w:tbl>
    <w:p w:rsidR="00CA46D2" w:rsidRPr="001B52B4" w:rsidRDefault="00CA46D2" w:rsidP="00CA46D2">
      <w:pPr>
        <w:rPr>
          <w:rFonts w:ascii="Times New Roman Regular" w:hAnsi="Times New Roman Regular" w:cs="Times New Roman Regular"/>
          <w:sz w:val="24"/>
        </w:rPr>
      </w:pPr>
    </w:p>
    <w:p w:rsidR="00CA46D2" w:rsidRPr="001B52B4" w:rsidRDefault="00CA46D2" w:rsidP="00CA46D2">
      <w:pPr>
        <w:spacing w:line="440" w:lineRule="exact"/>
        <w:jc w:val="left"/>
        <w:rPr>
          <w:rFonts w:ascii="Times New Roman Regular" w:hAnsi="Times New Roman Regular" w:cs="Times New Roman Regular"/>
          <w:kern w:val="0"/>
          <w:sz w:val="24"/>
          <w:lang w:bidi="ar"/>
        </w:rPr>
      </w:pPr>
    </w:p>
    <w:p w:rsidR="00CA46D2" w:rsidRPr="001B52B4" w:rsidRDefault="00CA46D2" w:rsidP="00CA46D2">
      <w:pPr>
        <w:spacing w:line="440" w:lineRule="exact"/>
        <w:jc w:val="left"/>
        <w:rPr>
          <w:rFonts w:ascii="Times New Roman Regular" w:hAnsi="Times New Roman Regular" w:cs="Times New Roman Regular"/>
          <w:kern w:val="0"/>
          <w:sz w:val="24"/>
          <w:lang w:bidi="ar"/>
        </w:rPr>
      </w:pPr>
    </w:p>
    <w:p w:rsidR="00CA46D2" w:rsidRPr="001B52B4" w:rsidRDefault="00CA46D2" w:rsidP="00CA46D2">
      <w:pPr>
        <w:spacing w:line="440" w:lineRule="exact"/>
        <w:jc w:val="left"/>
        <w:rPr>
          <w:rFonts w:ascii="Times New Roman Regular" w:hAnsi="Times New Roman Regular" w:cs="Times New Roman Regular"/>
          <w:kern w:val="0"/>
          <w:sz w:val="24"/>
          <w:lang w:eastAsia="zh-Hans" w:bidi="ar"/>
        </w:rPr>
      </w:pPr>
    </w:p>
    <w:p w:rsidR="00CA46D2" w:rsidRPr="001B52B4" w:rsidRDefault="00CA46D2" w:rsidP="00CA46D2">
      <w:pPr>
        <w:spacing w:line="440" w:lineRule="exact"/>
        <w:jc w:val="left"/>
        <w:rPr>
          <w:rFonts w:ascii="Times New Roman Regular" w:eastAsia="Roboto" w:hAnsi="Times New Roman Regular" w:cs="Times New Roman Regular"/>
          <w:sz w:val="24"/>
        </w:rPr>
      </w:pPr>
    </w:p>
    <w:p w:rsidR="006A1F6C" w:rsidRDefault="00CA46D2"/>
    <w:sectPr w:rsidR="006A1F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panose1 w:val="0202080307050502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altName w:val="Times New Roman"/>
    <w:charset w:val="00"/>
    <w:family w:val="auto"/>
    <w:pitch w:val="default"/>
    <w:sig w:usb0="00000000" w:usb1="00007843" w:usb2="00000001" w:usb3="00000000" w:csb0="400001BF" w:csb1="DFF7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6D2"/>
    <w:rsid w:val="00B36AF1"/>
    <w:rsid w:val="00C63080"/>
    <w:rsid w:val="00CA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71C3F1-2995-4581-B0B9-AC62DDF05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46D2"/>
    <w:pPr>
      <w:widowControl w:val="0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CA46D2"/>
    <w:pPr>
      <w:widowControl w:val="0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Bhambure, Vijay</dc:creator>
  <cp:keywords/>
  <dc:description/>
  <cp:lastModifiedBy>Bhambure, Vijay</cp:lastModifiedBy>
  <cp:revision>1</cp:revision>
  <dcterms:created xsi:type="dcterms:W3CDTF">2021-11-23T14:51:00Z</dcterms:created>
  <dcterms:modified xsi:type="dcterms:W3CDTF">2021-11-23T14:51:00Z</dcterms:modified>
</cp:coreProperties>
</file>