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E2A85" w14:textId="791BCB5B" w:rsidR="00797790" w:rsidRPr="004348D4" w:rsidRDefault="00797790" w:rsidP="0079779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eastAsia="ko-KR"/>
        </w:rPr>
      </w:pPr>
      <w:bookmarkStart w:id="0" w:name="_Hlk74558099"/>
      <w:r w:rsidRPr="004348D4">
        <w:rPr>
          <w:rFonts w:ascii="Times New Roman" w:hAnsi="Times New Roman" w:cs="Times New Roman"/>
          <w:b/>
          <w:color w:val="000000" w:themeColor="text1"/>
          <w:sz w:val="28"/>
          <w:szCs w:val="24"/>
          <w:lang w:eastAsia="ko-KR"/>
        </w:rPr>
        <w:t>Supplementary Information</w:t>
      </w:r>
    </w:p>
    <w:p w14:paraId="0250C9A4" w14:textId="2F0B66CA" w:rsidR="00C006C8" w:rsidRPr="004348D4" w:rsidRDefault="00C006C8" w:rsidP="00C006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 w:bidi="km-KH"/>
        </w:rPr>
      </w:pPr>
      <w:r w:rsidRPr="004348D4">
        <w:rPr>
          <w:rFonts w:ascii="Times New Roman" w:hAnsi="Times New Roman" w:cs="Times New Roman"/>
          <w:b/>
          <w:color w:val="000000" w:themeColor="text1"/>
          <w:sz w:val="28"/>
          <w:szCs w:val="24"/>
          <w:lang w:eastAsia="ko-KR"/>
        </w:rPr>
        <w:t>Supplementary method</w:t>
      </w:r>
    </w:p>
    <w:p w14:paraId="59155341" w14:textId="26B1F002" w:rsidR="00C006C8" w:rsidRPr="004348D4" w:rsidRDefault="00C006C8" w:rsidP="00C006C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 w:bidi="km-KH"/>
        </w:rPr>
      </w:pP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 w:bidi="km-KH"/>
        </w:rPr>
        <w:t xml:space="preserve">Preparation of human </w:t>
      </w:r>
      <w:r w:rsidR="00304F63"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 w:bidi="km-KH"/>
        </w:rPr>
        <w:t>DCs</w:t>
      </w:r>
    </w:p>
    <w:p w14:paraId="65E5C4CF" w14:textId="6E47B133" w:rsidR="00C006C8" w:rsidRPr="004348D4" w:rsidRDefault="00C006C8" w:rsidP="00C006C8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All experiments were performed after obtaining informed consent from the subjects, according to a protocol approved by the Chonnam National University </w:t>
      </w:r>
      <w:proofErr w:type="spellStart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Hwasun</w:t>
      </w:r>
      <w:proofErr w:type="spellEnd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 </w:t>
      </w:r>
      <w:proofErr w:type="spellStart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Hospotal</w:t>
      </w:r>
      <w:proofErr w:type="spellEnd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 Institutional Review Board. Monocytes were isolated from peripheral blood mononuclear cells (PBMCs) obtained from healthy donors using a CD14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km-KH"/>
        </w:rPr>
        <w:t>+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 magnetic activating cell sorting (MACs) system (</w:t>
      </w:r>
      <w:proofErr w:type="spellStart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Miltenyi</w:t>
      </w:r>
      <w:proofErr w:type="spellEnd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 </w:t>
      </w:r>
      <w:proofErr w:type="spellStart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Biotec</w:t>
      </w:r>
      <w:proofErr w:type="spellEnd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 Inc., Auburn, CA, USA). Monocytes were then cultured at 5 × 10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bidi="km-KH"/>
        </w:rPr>
        <w:t>5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 cells/well in six-well plates (BD Falcon, San Jose, CA, USA) in RPMI-1640 (Gibco-BRL; Grand Island, NY, USA) supplemented with 10% heat-inactivated fetal bovine serum (FBS, </w:t>
      </w:r>
      <w:proofErr w:type="spellStart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Hyclone</w:t>
      </w:r>
      <w:proofErr w:type="spellEnd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; Logan, UT, USA) and 1% penicillin-streptomycin in the presence of 50 ng/mL of recombinant human granulocyte macrophage-colony stimulating factor (</w:t>
      </w:r>
      <w:proofErr w:type="spellStart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rhGM</w:t>
      </w:r>
      <w:proofErr w:type="spellEnd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-CSF, LG Biochemical; </w:t>
      </w:r>
      <w:proofErr w:type="spellStart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Daejon</w:t>
      </w:r>
      <w:proofErr w:type="spellEnd"/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, Republic of Korea) and 20 ng/mL of recombinant human IL-4 (rhIL-4, R&amp;D Systems; Minneapolis, MN, USA). On days 2 and 4, the medium and cytokines were replaced with fresh complete medium-containing cytokines. On day 6, im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mature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DCs 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(</w:t>
      </w:r>
      <w:proofErr w:type="spellStart"/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>imDCs</w:t>
      </w:r>
      <w:proofErr w:type="spellEnd"/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)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bidi="km-KH"/>
        </w:rPr>
        <w:t xml:space="preserve">were harvested. </w:t>
      </w:r>
    </w:p>
    <w:p w14:paraId="05CB78E4" w14:textId="77777777" w:rsidR="00C006C8" w:rsidRDefault="00C006C8" w:rsidP="001053C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</w:p>
    <w:p w14:paraId="24333623" w14:textId="7D537564" w:rsidR="001053CE" w:rsidRPr="00216F84" w:rsidRDefault="001053CE" w:rsidP="001053C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Supplementary Figure 1. </w:t>
      </w:r>
      <w:r w:rsidRPr="00216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Peptide sequences obtained after first </w:t>
      </w:r>
      <w:r w:rsidRPr="00216F8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ko-KR"/>
        </w:rPr>
        <w:t>and</w:t>
      </w:r>
      <w:r w:rsidRPr="00216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6F8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ko-KR"/>
        </w:rPr>
        <w:t>second</w:t>
      </w:r>
      <w:r w:rsidRPr="00216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round of </w:t>
      </w:r>
      <w:proofErr w:type="spellStart"/>
      <w:r w:rsidRPr="00216F8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ko-KR"/>
        </w:rPr>
        <w:t>bio</w:t>
      </w:r>
      <w:r w:rsidRPr="00216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panning</w:t>
      </w:r>
      <w:proofErr w:type="spellEnd"/>
      <w:r w:rsidRPr="00216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mice.</w:t>
      </w:r>
    </w:p>
    <w:p w14:paraId="1AF43446" w14:textId="77777777" w:rsidR="001053CE" w:rsidRPr="00216F84" w:rsidRDefault="001053CE" w:rsidP="00797790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</w:p>
    <w:p w14:paraId="74035E26" w14:textId="77777777" w:rsidR="001053CE" w:rsidRPr="00216F84" w:rsidRDefault="001053CE" w:rsidP="001053C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Supplementary Figure 2. Uptake of biotinylated synthetic peptides by CD11c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eastAsia="ko-KR"/>
        </w:rPr>
        <w:t>+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 cells.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 BMDCs were treated with 1 </w:t>
      </w:r>
      <w:proofErr w:type="spellStart"/>
      <w:r w:rsidRPr="00216F84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eastAsia="ko-KR"/>
        </w:rPr>
        <w:t>μ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g</w:t>
      </w:r>
      <w:proofErr w:type="spellEnd"/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/ml or 5 </w:t>
      </w:r>
      <w:proofErr w:type="spellStart"/>
      <w:r w:rsidRPr="00216F84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eastAsia="ko-KR"/>
        </w:rPr>
        <w:t>μ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g</w:t>
      </w:r>
      <w:proofErr w:type="spellEnd"/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/ml of DCpep1, DCpep2, DCpep3, DCpep4, DCpep5, or DCpep6 for 2 hours. And then cellular uptake of peptides in CD11c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  <w:t>+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 cells was determined by FACS analysis using fluorescence-conjugated streptavidin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</w:rPr>
        <w:t>gating upon CD11c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 population.</w:t>
      </w:r>
    </w:p>
    <w:p w14:paraId="403FBBAF" w14:textId="6834FF4B" w:rsidR="001053CE" w:rsidRPr="00216F84" w:rsidRDefault="001053CE" w:rsidP="001053C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</w:p>
    <w:p w14:paraId="2B1EA53B" w14:textId="0DB2FE99" w:rsidR="001053CE" w:rsidRPr="00216F84" w:rsidRDefault="001053CE" w:rsidP="001053C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Supplementary Figure 3. 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Development of recombinant E7</w:t>
      </w:r>
      <w:r w:rsidRPr="00216F84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Δ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NLS (E), 4xE7</w:t>
      </w:r>
      <w:r w:rsidRPr="00216F84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Δ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NLS-FlaB (EF), and 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DCpep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6-4xE7</w:t>
      </w:r>
      <w:r w:rsidRPr="00216F84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Δ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NLS-FlaB (DEF)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.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</w:rPr>
        <w:t>Recombinant plasmids were constructed as described in Materials and Methods. The amino acid sequences of recombinant proteins are shown.</w:t>
      </w:r>
    </w:p>
    <w:p w14:paraId="5432D249" w14:textId="28859EA2" w:rsidR="001053CE" w:rsidRPr="00216F84" w:rsidRDefault="001053CE" w:rsidP="001053C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</w:p>
    <w:p w14:paraId="250FBE5E" w14:textId="60F9B6B3" w:rsidR="001053CE" w:rsidRDefault="001053CE" w:rsidP="001053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Supplementary Figure 4. 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Flow cytometry of 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CD11c</w:t>
      </w:r>
      <w:r w:rsidRPr="00216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expression.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Raw264.7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cells were stained with anti-CD11c antibody then analyzed by flow cytometry. </w:t>
      </w:r>
    </w:p>
    <w:p w14:paraId="66E2CD0A" w14:textId="77777777" w:rsidR="002448B3" w:rsidRPr="004348D4" w:rsidRDefault="002448B3" w:rsidP="001053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</w:p>
    <w:p w14:paraId="5522D803" w14:textId="2443EA7D" w:rsidR="00A8136B" w:rsidRPr="004348D4" w:rsidRDefault="00C006C8" w:rsidP="001053C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Supplementary Figure 5. </w:t>
      </w:r>
      <w:r w:rsidR="00A8136B"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U</w:t>
      </w:r>
      <w:r w:rsidR="00A8136B" w:rsidRPr="004348D4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ko-KR"/>
        </w:rPr>
        <w:t xml:space="preserve">ptake </w:t>
      </w:r>
      <w:r w:rsidR="00A8136B"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of EF or DEF by human immature DCs. (A)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Determination of cellular uptake of EF or DEF 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human immature DC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imDC</w:t>
      </w:r>
      <w:proofErr w:type="spellEnd"/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FACS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Human </w:t>
      </w:r>
      <w:proofErr w:type="spellStart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imDCs</w:t>
      </w:r>
      <w:proofErr w:type="spellEnd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incubated with 5 </w:t>
      </w:r>
      <w:proofErr w:type="spellStart"/>
      <w:r w:rsidR="00A8136B" w:rsidRPr="004348D4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μ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/ml or 10 </w:t>
      </w:r>
      <w:proofErr w:type="spellStart"/>
      <w:r w:rsidR="00A8136B" w:rsidRPr="004348D4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μ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/ml of EF or DEF for 2 hours, and then intracellular localization of the recombinant proteins was determined by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F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ACS analy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sis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using anti-</w:t>
      </w:r>
      <w:proofErr w:type="spellStart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FlaB</w:t>
      </w:r>
      <w:proofErr w:type="spellEnd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serum. </w:t>
      </w:r>
      <w:r w:rsidR="00A8136B"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lastRenderedPageBreak/>
        <w:t>(F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) Determination of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cellular uptake of EF or DEF in human </w:t>
      </w:r>
      <w:proofErr w:type="spellStart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imDC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by confocal microscop</w:t>
      </w:r>
      <w:r w:rsidR="00304F63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y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. Human </w:t>
      </w:r>
      <w:proofErr w:type="spellStart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imDCs</w:t>
      </w:r>
      <w:proofErr w:type="spellEnd"/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 were incubated with </w:t>
      </w:r>
      <w:r w:rsidR="00401D7F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1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0</w:t>
      </w:r>
      <w:r w:rsidR="00A8136B"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g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/ml of EF or DEF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for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2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hours, and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intracellular localization of the recombinant proteins was determined by </w:t>
      </w:r>
      <w:r w:rsidR="00A8136B"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confocal microscopical observation.</w:t>
      </w:r>
    </w:p>
    <w:p w14:paraId="6C68EB4C" w14:textId="77777777" w:rsidR="00A8136B" w:rsidRPr="004348D4" w:rsidRDefault="00A8136B" w:rsidP="001053CE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</w:p>
    <w:p w14:paraId="3C989D25" w14:textId="3DA7E0D4" w:rsidR="00542F39" w:rsidRPr="004348D4" w:rsidRDefault="001053CE" w:rsidP="001053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Supplementary Figure </w:t>
      </w:r>
      <w:r w:rsidR="00C006C8"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6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. Immune responses induced by DEF immunization in tumor non-bearing mice. (A)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Experimental schedule for the analysis of tumor-specific immune responses in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tumor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non-bearing mice.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(B)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Determination of HPV16 H-2Db-RAHYNIVTF CTL epitope-specific tetramer-positive cells in the peripheral blood CD8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cells.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(C)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ELISPOT analysis of HPV16 H-2Db-RAHYNIVTF CTL epitope-specific IFN-</w:t>
      </w:r>
      <w:r w:rsidRPr="004348D4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γ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spot forming cells in 1.5x10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spleen cells or 5x10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TDLN cells. </w:t>
      </w:r>
    </w:p>
    <w:p w14:paraId="70E204F5" w14:textId="77777777" w:rsidR="001053CE" w:rsidRPr="004348D4" w:rsidRDefault="001053CE" w:rsidP="001053CE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</w:pPr>
    </w:p>
    <w:p w14:paraId="4B3228A1" w14:textId="31696298" w:rsidR="001053CE" w:rsidRPr="00216F84" w:rsidRDefault="001053CE" w:rsidP="001053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Supplementary Figure </w:t>
      </w:r>
      <w:r w:rsidR="00C006C8"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7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. S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urvival curves for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TC-1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tumor–bearing mice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in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WT,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TLR5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eastAsia="ko-KR"/>
        </w:rPr>
        <w:t>-/</w:t>
      </w:r>
      <w:r w:rsidRPr="004348D4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vertAlign w:val="superscript"/>
          <w:lang w:eastAsia="ko-KR"/>
        </w:rPr>
        <w:t>-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and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N</w:t>
      </w:r>
      <w:r w:rsidRPr="004348D4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ko-KR"/>
        </w:rPr>
        <w:t>L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>RC4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eastAsia="ko-KR"/>
        </w:rPr>
        <w:t>-/-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ko-KR"/>
        </w:rPr>
        <w:t xml:space="preserve"> mice</w:t>
      </w:r>
      <w:r w:rsidRPr="00434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>Groups of WT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,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TLR5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  <w:t>-/-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and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NLRC4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  <w:t>-/-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were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implanted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with TC-1 cells in the right midflank. When the tumor size </w:t>
      </w:r>
      <w:r w:rsidRPr="004348D4">
        <w:rPr>
          <w:rStyle w:val="shorttext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reached approximately 3-5 mm in diameter, the </w:t>
      </w:r>
      <w:r w:rsidRPr="004348D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tumor-bearing mice were subcutaneously vaccinated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with 200 </w:t>
      </w:r>
      <w:r w:rsidRPr="00216F84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pt-BR"/>
        </w:rPr>
        <w:t>μ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 of PBS only (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P;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n=5),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 xml:space="preserve">20 </w:t>
      </w:r>
      <w:r w:rsidRPr="00216F84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pt-BR"/>
        </w:rPr>
        <w:t>μ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g of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4x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>E7ΔNLS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  <w:lang w:eastAsia="ko-KR"/>
        </w:rPr>
        <w:t>-FlaB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 xml:space="preserve"> 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  <w:lang w:eastAsia="ko-KR"/>
        </w:rPr>
        <w:t>(EF;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 xml:space="preserve"> 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  <w:lang w:eastAsia="ko-KR"/>
        </w:rPr>
        <w:t xml:space="preserve">n=5),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20</w:t>
      </w:r>
      <w:r w:rsidRPr="00216F84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pt-BR"/>
        </w:rPr>
        <w:t xml:space="preserve"> μ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g of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DCpep6-4x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>E7ΔNLS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  <w:lang w:eastAsia="ko-KR"/>
        </w:rPr>
        <w:t>-FlaB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 xml:space="preserve"> 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  <w:lang w:eastAsia="ko-KR"/>
        </w:rPr>
        <w:t>(DEF;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 xml:space="preserve"> </w:t>
      </w:r>
      <w:r w:rsidRPr="00216F84">
        <w:rPr>
          <w:rFonts w:ascii="Times New Roman" w:eastAsia="함초롬바탕" w:hAnsi="Times New Roman" w:cs="Times New Roman"/>
          <w:color w:val="000000" w:themeColor="text1"/>
          <w:sz w:val="24"/>
          <w:szCs w:val="24"/>
          <w:lang w:eastAsia="ko-KR"/>
        </w:rPr>
        <w:t xml:space="preserve">n=5)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in the peritumoral region three times at five-day intervals, and the tumor volume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and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survival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of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the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tumor-bearing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mice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 w:eastAsia="ko-KR"/>
        </w:rPr>
        <w:t>wa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s measured.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Statistical significance of survival was determined by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</w:rPr>
        <w:t>Log-rank (Mantel-Cox) test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. *, </w:t>
      </w:r>
      <w:r w:rsidRPr="00216F8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ko-KR"/>
        </w:rPr>
        <w:t xml:space="preserve">P &lt; </w:t>
      </w:r>
      <w:r w:rsidRPr="00216F84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ko-KR"/>
        </w:rPr>
        <w:t xml:space="preserve">0.05; 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 xml:space="preserve">**, </w:t>
      </w:r>
      <w:r w:rsidRPr="00216F8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ko-KR"/>
        </w:rPr>
        <w:t xml:space="preserve">P &lt; </w:t>
      </w:r>
      <w:r w:rsidRPr="00216F84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ko-KR"/>
        </w:rPr>
        <w:t>0.01; and ns</w:t>
      </w: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, non-significant.</w:t>
      </w:r>
    </w:p>
    <w:p w14:paraId="5E4D8147" w14:textId="77777777" w:rsidR="001053CE" w:rsidRPr="00216F84" w:rsidRDefault="001053CE" w:rsidP="001053C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00216F84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br w:type="page"/>
      </w:r>
    </w:p>
    <w:bookmarkEnd w:id="0"/>
    <w:p w14:paraId="25649122" w14:textId="77777777" w:rsidR="00FD7DF1" w:rsidRPr="00FF3111" w:rsidRDefault="00FD7DF1" w:rsidP="00FD7DF1">
      <w:pPr>
        <w:pStyle w:val="a3"/>
        <w:tabs>
          <w:tab w:val="left" w:pos="5220"/>
        </w:tabs>
        <w:spacing w:before="120" w:beforeAutospacing="0" w:after="120" w:afterAutospacing="0" w:line="360" w:lineRule="auto"/>
        <w:jc w:val="both"/>
        <w:rPr>
          <w:b/>
          <w:bCs/>
          <w:color w:val="000000" w:themeColor="text1"/>
          <w:szCs w:val="22"/>
        </w:rPr>
      </w:pPr>
      <w:r w:rsidRPr="00FF3111">
        <w:rPr>
          <w:rFonts w:eastAsia="바탕"/>
          <w:b/>
          <w:bCs/>
          <w:color w:val="000000" w:themeColor="text1"/>
        </w:rPr>
        <w:lastRenderedPageBreak/>
        <w:t>Supplementary Table 1.</w:t>
      </w:r>
      <w:r w:rsidRPr="00FF3111">
        <w:rPr>
          <w:rFonts w:eastAsia="바탕"/>
          <w:b/>
          <w:bCs/>
          <w:color w:val="000000" w:themeColor="text1"/>
          <w:szCs w:val="22"/>
        </w:rPr>
        <w:t xml:space="preserve"> Primers used for the construction of recombinant proteins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528"/>
      </w:tblGrid>
      <w:tr w:rsidR="00FD7DF1" w:rsidRPr="006259DF" w14:paraId="23148C69" w14:textId="77777777" w:rsidTr="00DE751B">
        <w:trPr>
          <w:trHeight w:val="21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7C34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rPr>
                <w:rFonts w:eastAsia="바탕"/>
                <w:b/>
                <w:bCs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b/>
                <w:bCs/>
                <w:color w:val="000000" w:themeColor="text1"/>
                <w:sz w:val="20"/>
                <w:szCs w:val="20"/>
              </w:rPr>
              <w:t>Purpose and primer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988DE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rPr>
                <w:rFonts w:eastAsia="바탕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B76A50">
              <w:rPr>
                <w:b/>
                <w:bCs/>
                <w:color w:val="000000" w:themeColor="text1"/>
                <w:sz w:val="20"/>
                <w:szCs w:val="20"/>
              </w:rPr>
              <w:t>Nucleotide sequence (5 to 3)</w:t>
            </w:r>
          </w:p>
        </w:tc>
      </w:tr>
      <w:tr w:rsidR="00FD7DF1" w:rsidRPr="006259DF" w14:paraId="1BE6F141" w14:textId="77777777" w:rsidTr="00DE751B">
        <w:trPr>
          <w:trHeight w:val="554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65B50DD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 xml:space="preserve">E7 full length </w:t>
            </w:r>
          </w:p>
          <w:p w14:paraId="583A1B61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-F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NdeI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4839440F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-R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XhoI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57F4DBE6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  <w:lang w:val="en-GB"/>
              </w:rPr>
            </w:pPr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b/>
                <w:bCs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NLS</w:t>
            </w:r>
          </w:p>
          <w:p w14:paraId="67A4E856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NLS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-F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NdeI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3C7206A8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NLS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-R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XhoI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7D762595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8CBB11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 GAA TTC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</w:rPr>
              <w:t xml:space="preserve">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CAT ATG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CAT GGT GAC ACG CCC AC</w:t>
            </w:r>
          </w:p>
          <w:p w14:paraId="09F1516C" w14:textId="77777777" w:rsidR="00FD7DF1" w:rsidRPr="00B76A50" w:rsidRDefault="00FD7DF1" w:rsidP="00DE751B">
            <w:pPr>
              <w:spacing w:line="360" w:lineRule="auto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CCG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CTC GAG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TGG TTT CTG GGA GCA TAT</w:t>
            </w:r>
          </w:p>
          <w:p w14:paraId="09CD5256" w14:textId="77777777" w:rsidR="00FD7DF1" w:rsidRPr="00B76A50" w:rsidRDefault="00FD7DF1" w:rsidP="00DE751B">
            <w:pPr>
              <w:spacing w:line="36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24DC6644" w14:textId="77777777" w:rsidR="00FD7DF1" w:rsidRPr="00B76A50" w:rsidRDefault="00FD7DF1" w:rsidP="00DE751B">
            <w:pPr>
              <w:spacing w:line="36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 GAA TTC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</w:rPr>
              <w:t xml:space="preserve">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CAT ATG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ATC GAT GGG CCG GCC GGT </w:t>
            </w:r>
          </w:p>
          <w:p w14:paraId="364BFAF2" w14:textId="77777777" w:rsidR="00FD7DF1" w:rsidRPr="00B76A50" w:rsidRDefault="00FD7DF1" w:rsidP="00DE751B">
            <w:pPr>
              <w:spacing w:line="360" w:lineRule="auto"/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u w:val="single"/>
              </w:rPr>
              <w:t>CTC GAG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TGG TTT CTG GGA GCA TAT</w:t>
            </w:r>
          </w:p>
        </w:tc>
      </w:tr>
      <w:tr w:rsidR="00FD7DF1" w:rsidRPr="006259DF" w14:paraId="792897D7" w14:textId="77777777" w:rsidTr="00DE751B">
        <w:trPr>
          <w:trHeight w:val="700"/>
        </w:trPr>
        <w:tc>
          <w:tcPr>
            <w:tcW w:w="3261" w:type="dxa"/>
            <w:vAlign w:val="center"/>
          </w:tcPr>
          <w:p w14:paraId="05C20E34" w14:textId="794BE8FA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  <w:lang w:val="en-GB"/>
              </w:rPr>
            </w:pPr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4xE7</w:t>
            </w:r>
            <w:r w:rsidRPr="00B76A50">
              <w:rPr>
                <w:rFonts w:eastAsia="맑은 고딕"/>
                <w:b/>
                <w:bCs/>
                <w:iCs/>
                <w:color w:val="000000" w:themeColor="text1"/>
                <w:sz w:val="20"/>
                <w:szCs w:val="20"/>
              </w:rPr>
              <w:t>Δ</w:t>
            </w:r>
            <w:proofErr w:type="gramStart"/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NLS</w:t>
            </w:r>
            <w:r w:rsidR="001606EC">
              <w:rPr>
                <w:rFonts w:eastAsia="바탕" w:hint="eastAsia"/>
                <w:b/>
                <w:bCs/>
                <w:iCs/>
                <w:color w:val="000000" w:themeColor="text1"/>
                <w:sz w:val="20"/>
                <w:szCs w:val="20"/>
                <w:lang w:eastAsia="ko-KR"/>
              </w:rPr>
              <w:t>::</w:t>
            </w:r>
            <w:proofErr w:type="spellStart"/>
            <w:proofErr w:type="gramEnd"/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FlaB</w:t>
            </w:r>
            <w:proofErr w:type="spellEnd"/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 xml:space="preserve"> (EF)</w:t>
            </w:r>
          </w:p>
          <w:p w14:paraId="00A78E3A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NLS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-F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NdeI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3707F66D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NLS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-F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EcoRI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478585A5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NLS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-R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HindIII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6864EC45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proofErr w:type="spellStart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>FlaB</w:t>
            </w:r>
            <w:proofErr w:type="spellEnd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 xml:space="preserve">-F 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HindIII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02C91166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DengXian"/>
                <w:color w:val="000000" w:themeColor="text1"/>
                <w:sz w:val="20"/>
                <w:szCs w:val="20"/>
              </w:rPr>
            </w:pPr>
            <w:proofErr w:type="spellStart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>FlaB</w:t>
            </w:r>
            <w:proofErr w:type="spellEnd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 xml:space="preserve">-R 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XhoI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14:paraId="76AD32F8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8947C8" w14:textId="77777777" w:rsidR="00FD7DF1" w:rsidRPr="00B76A50" w:rsidRDefault="00FD7DF1" w:rsidP="00DE751B">
            <w:pPr>
              <w:spacing w:line="36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 GAA TTC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</w:rPr>
              <w:t xml:space="preserve">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CAT ATG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ATC GAT GGG CCG GCC GGT </w:t>
            </w:r>
          </w:p>
          <w:p w14:paraId="4693C5F5" w14:textId="77777777" w:rsidR="00FD7DF1" w:rsidRPr="00B76A50" w:rsidRDefault="00FD7DF1" w:rsidP="00DE751B">
            <w:pPr>
              <w:spacing w:line="36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CCG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GAA TTC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AAT TGG ATC GAT GTA CGC TA</w:t>
            </w:r>
          </w:p>
          <w:p w14:paraId="2E1E1D0D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CCC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AAG CTT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TGG TTT CTG GGA GCA TAT</w:t>
            </w:r>
          </w:p>
          <w:p w14:paraId="544D356B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CCC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AAG CTT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ATG GCA GTG AAT GTA AAT AC</w:t>
            </w:r>
          </w:p>
          <w:p w14:paraId="31071E77" w14:textId="77777777" w:rsidR="00FD7DF1" w:rsidRPr="00B76A50" w:rsidRDefault="00FD7DF1" w:rsidP="00DE751B">
            <w:pPr>
              <w:spacing w:line="360" w:lineRule="auto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u w:val="single"/>
              </w:rPr>
              <w:t>CTC GAG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GCC TAG </w:t>
            </w:r>
            <w:proofErr w:type="spellStart"/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TAG</w:t>
            </w:r>
            <w:proofErr w:type="spellEnd"/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ACT TAG CGC TG</w:t>
            </w:r>
          </w:p>
        </w:tc>
      </w:tr>
      <w:tr w:rsidR="00FD7DF1" w:rsidRPr="006259DF" w14:paraId="7A53C281" w14:textId="77777777" w:rsidTr="00DE751B">
        <w:trPr>
          <w:trHeight w:val="501"/>
        </w:trPr>
        <w:tc>
          <w:tcPr>
            <w:tcW w:w="3261" w:type="dxa"/>
            <w:shd w:val="clear" w:color="auto" w:fill="auto"/>
            <w:vAlign w:val="center"/>
          </w:tcPr>
          <w:p w14:paraId="2556006E" w14:textId="41BEB860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  <w:lang w:val="en-GB"/>
              </w:rPr>
            </w:pPr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DCpep6</w:t>
            </w:r>
            <w:r w:rsidR="001606EC">
              <w:rPr>
                <w:rFonts w:eastAsia="바탕" w:hint="eastAsia"/>
                <w:b/>
                <w:bCs/>
                <w:iCs/>
                <w:color w:val="000000" w:themeColor="text1"/>
                <w:sz w:val="20"/>
                <w:szCs w:val="20"/>
                <w:lang w:eastAsia="ko-KR"/>
              </w:rPr>
              <w:t>::</w:t>
            </w:r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4xE7</w:t>
            </w:r>
            <w:r w:rsidRPr="00B76A50">
              <w:rPr>
                <w:rFonts w:eastAsia="맑은 고딕"/>
                <w:b/>
                <w:bCs/>
                <w:iCs/>
                <w:color w:val="000000" w:themeColor="text1"/>
                <w:sz w:val="20"/>
                <w:szCs w:val="20"/>
              </w:rPr>
              <w:t>Δ</w:t>
            </w:r>
            <w:proofErr w:type="gramStart"/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NLS</w:t>
            </w:r>
            <w:r w:rsidR="001606EC">
              <w:rPr>
                <w:rFonts w:eastAsia="바탕" w:hint="eastAsia"/>
                <w:b/>
                <w:bCs/>
                <w:iCs/>
                <w:color w:val="000000" w:themeColor="text1"/>
                <w:sz w:val="20"/>
                <w:szCs w:val="20"/>
                <w:lang w:eastAsia="ko-KR"/>
              </w:rPr>
              <w:t>::</w:t>
            </w:r>
            <w:proofErr w:type="spellStart"/>
            <w:proofErr w:type="gramEnd"/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>FlaB</w:t>
            </w:r>
            <w:proofErr w:type="spellEnd"/>
            <w:r w:rsidRPr="00B76A50">
              <w:rPr>
                <w:rFonts w:eastAsia="바탕"/>
                <w:b/>
                <w:bCs/>
                <w:iCs/>
                <w:color w:val="000000" w:themeColor="text1"/>
                <w:sz w:val="20"/>
                <w:szCs w:val="20"/>
              </w:rPr>
              <w:t xml:space="preserve"> (DEF)</w:t>
            </w:r>
          </w:p>
          <w:p w14:paraId="6F5B3009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DCpep6-F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NdeI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184EAC54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NLS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-F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EcoRI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1D35CB17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E7</w:t>
            </w:r>
            <w:r w:rsidRPr="00B76A50">
              <w:rPr>
                <w:rFonts w:eastAsia="맑은 고딕"/>
                <w:iCs/>
                <w:color w:val="000000" w:themeColor="text1"/>
                <w:sz w:val="20"/>
                <w:szCs w:val="20"/>
              </w:rPr>
              <w:t>Δ</w:t>
            </w:r>
            <w:r w:rsidRPr="00B76A50">
              <w:rPr>
                <w:rFonts w:eastAsia="바탕"/>
                <w:iCs/>
                <w:color w:val="000000" w:themeColor="text1"/>
                <w:sz w:val="20"/>
                <w:szCs w:val="20"/>
              </w:rPr>
              <w:t>NLS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-R 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HindIII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33BCEA27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proofErr w:type="spellStart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>FlaB</w:t>
            </w:r>
            <w:proofErr w:type="spellEnd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 xml:space="preserve">-F 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HindIII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  <w:p w14:paraId="716FA7DE" w14:textId="77777777" w:rsidR="00FD7DF1" w:rsidRPr="00B76A50" w:rsidRDefault="00FD7DF1" w:rsidP="00DE751B">
            <w:pPr>
              <w:pStyle w:val="a3"/>
              <w:spacing w:before="0" w:beforeAutospacing="0" w:after="0" w:afterAutospacing="0" w:line="360" w:lineRule="auto"/>
              <w:ind w:firstLine="252"/>
              <w:rPr>
                <w:rFonts w:eastAsia="바탕"/>
                <w:color w:val="000000" w:themeColor="text1"/>
                <w:sz w:val="20"/>
                <w:szCs w:val="20"/>
              </w:rPr>
            </w:pPr>
            <w:proofErr w:type="spellStart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>FlaB</w:t>
            </w:r>
            <w:proofErr w:type="spellEnd"/>
            <w:r w:rsidRPr="00B76A50">
              <w:rPr>
                <w:rFonts w:eastAsia="DengXian"/>
                <w:color w:val="000000" w:themeColor="text1"/>
                <w:sz w:val="20"/>
                <w:szCs w:val="20"/>
              </w:rPr>
              <w:t xml:space="preserve">-R </w:t>
            </w:r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76A50">
              <w:rPr>
                <w:rFonts w:eastAsia="바탕"/>
                <w:i/>
                <w:iCs/>
                <w:color w:val="000000" w:themeColor="text1"/>
                <w:sz w:val="20"/>
                <w:szCs w:val="20"/>
              </w:rPr>
              <w:t>XhoI</w:t>
            </w:r>
            <w:proofErr w:type="spellEnd"/>
            <w:r w:rsidRPr="00B76A50">
              <w:rPr>
                <w:rFonts w:eastAsia="바탕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387D759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5D5A27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 GAA TTC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CAT ATG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CGC TTC </w:t>
            </w:r>
            <w:proofErr w:type="spellStart"/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TTC</w:t>
            </w:r>
            <w:proofErr w:type="spellEnd"/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TGT TTG GGT CCA</w:t>
            </w:r>
          </w:p>
          <w:p w14:paraId="31588ECB" w14:textId="77777777" w:rsidR="00FD7DF1" w:rsidRPr="00B76A50" w:rsidRDefault="00FD7DF1" w:rsidP="00DE751B">
            <w:pPr>
              <w:spacing w:line="36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CCG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GAA TTC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AAT TGG ATC GAT GTA CGC TA</w:t>
            </w:r>
          </w:p>
          <w:p w14:paraId="2D6AC8B4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CCC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AAG CTT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TGG TTT CTG GGA GCA TAT</w:t>
            </w:r>
          </w:p>
          <w:p w14:paraId="74A27BC0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CCC 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AAG CTT</w:t>
            </w: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ATG GCA GTG AAT GTA AAT AC</w:t>
            </w:r>
          </w:p>
          <w:p w14:paraId="18727734" w14:textId="77777777" w:rsidR="00FD7DF1" w:rsidRPr="00B76A50" w:rsidRDefault="00FD7DF1" w:rsidP="00DE751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u w:val="single"/>
              </w:rPr>
              <w:t>CTC GAG</w:t>
            </w:r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GCC TAG </w:t>
            </w:r>
            <w:proofErr w:type="spellStart"/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TAG</w:t>
            </w:r>
            <w:proofErr w:type="spellEnd"/>
            <w:r w:rsidRPr="00B76A50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ACT TAG CGC TG</w:t>
            </w:r>
          </w:p>
        </w:tc>
      </w:tr>
    </w:tbl>
    <w:p w14:paraId="7A59CD0A" w14:textId="77777777" w:rsidR="00FD7DF1" w:rsidRPr="006259DF" w:rsidRDefault="00FD7DF1" w:rsidP="00FD7DF1">
      <w:pPr>
        <w:pStyle w:val="ad"/>
        <w:spacing w:line="360" w:lineRule="auto"/>
        <w:rPr>
          <w:color w:val="E36C0A" w:themeColor="accent6" w:themeShade="BF"/>
        </w:rPr>
      </w:pPr>
    </w:p>
    <w:p w14:paraId="62240128" w14:textId="77777777" w:rsidR="00FD7DF1" w:rsidRPr="00FD7DF1" w:rsidRDefault="00FD7DF1" w:rsidP="00AC48DD">
      <w:pPr>
        <w:spacing w:line="240" w:lineRule="auto"/>
        <w:rPr>
          <w:rFonts w:cs="Times New Roman"/>
          <w:sz w:val="24"/>
          <w:szCs w:val="24"/>
          <w:lang w:eastAsia="ko-KR"/>
        </w:rPr>
      </w:pPr>
    </w:p>
    <w:p w14:paraId="56730ED1" w14:textId="53AA8466" w:rsidR="00FD7DF1" w:rsidRDefault="00FD7DF1" w:rsidP="0099100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ko-KR"/>
        </w:rPr>
      </w:pPr>
      <w:bookmarkStart w:id="1" w:name="_GoBack"/>
      <w:bookmarkEnd w:id="1"/>
    </w:p>
    <w:sectPr w:rsidR="00FD7DF1" w:rsidSect="004E7841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03947" w14:textId="77777777" w:rsidR="000740F8" w:rsidRDefault="000740F8" w:rsidP="0084596C">
      <w:pPr>
        <w:spacing w:after="0" w:line="240" w:lineRule="auto"/>
      </w:pPr>
      <w:r>
        <w:separator/>
      </w:r>
    </w:p>
  </w:endnote>
  <w:endnote w:type="continuationSeparator" w:id="0">
    <w:p w14:paraId="7DCA62A6" w14:textId="77777777" w:rsidR="000740F8" w:rsidRDefault="000740F8" w:rsidP="0084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함초롬바탕">
    <w:altName w:val="Batang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4461533"/>
      <w:docPartObj>
        <w:docPartGallery w:val="Page Numbers (Bottom of Page)"/>
        <w:docPartUnique/>
      </w:docPartObj>
    </w:sdtPr>
    <w:sdtEndPr/>
    <w:sdtContent>
      <w:p w14:paraId="3A8DBE6D" w14:textId="71A549D1" w:rsidR="001E6F9E" w:rsidRDefault="001E6F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5A48">
          <w:rPr>
            <w:noProof/>
            <w:lang w:val="ko-KR" w:eastAsia="ko-KR"/>
          </w:rPr>
          <w:t>14</w:t>
        </w:r>
        <w:r>
          <w:fldChar w:fldCharType="end"/>
        </w:r>
      </w:p>
    </w:sdtContent>
  </w:sdt>
  <w:p w14:paraId="6ACF20AE" w14:textId="77777777" w:rsidR="001E6F9E" w:rsidRDefault="001E6F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9EB82" w14:textId="77777777" w:rsidR="000740F8" w:rsidRDefault="000740F8" w:rsidP="0084596C">
      <w:pPr>
        <w:spacing w:after="0" w:line="240" w:lineRule="auto"/>
      </w:pPr>
      <w:r>
        <w:separator/>
      </w:r>
    </w:p>
  </w:footnote>
  <w:footnote w:type="continuationSeparator" w:id="0">
    <w:p w14:paraId="1D3C89D0" w14:textId="77777777" w:rsidR="000740F8" w:rsidRDefault="000740F8" w:rsidP="00845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6CCD"/>
    <w:multiLevelType w:val="hybridMultilevel"/>
    <w:tmpl w:val="A1862518"/>
    <w:lvl w:ilvl="0" w:tplc="5D0E5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623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7AD2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6C9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68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60AC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F0A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CC5A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0017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104C1"/>
    <w:multiLevelType w:val="hybridMultilevel"/>
    <w:tmpl w:val="39ACD048"/>
    <w:lvl w:ilvl="0" w:tplc="AEF6A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388C2039"/>
    <w:multiLevelType w:val="hybridMultilevel"/>
    <w:tmpl w:val="E1145834"/>
    <w:lvl w:ilvl="0" w:tplc="C95E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43E203BE"/>
    <w:multiLevelType w:val="hybridMultilevel"/>
    <w:tmpl w:val="F2B0DAD2"/>
    <w:lvl w:ilvl="0" w:tplc="8B329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45C902E6"/>
    <w:multiLevelType w:val="hybridMultilevel"/>
    <w:tmpl w:val="A566CB9A"/>
    <w:lvl w:ilvl="0" w:tplc="D4D80AF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B5C31F6"/>
    <w:multiLevelType w:val="hybridMultilevel"/>
    <w:tmpl w:val="A914CEF2"/>
    <w:lvl w:ilvl="0" w:tplc="AE28A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410C0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E6A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B87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287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A63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27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669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06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CE37E93"/>
    <w:multiLevelType w:val="hybridMultilevel"/>
    <w:tmpl w:val="24902EDA"/>
    <w:lvl w:ilvl="0" w:tplc="D82CD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721AA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EBBA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0F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EEC3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0E8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00EA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CA5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E49D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ap920e250s2srezpscvfdfye25pdxwewaex&quot;&gt;DEF&lt;record-ids&gt;&lt;item&gt;1&lt;/item&gt;&lt;item&gt;2&lt;/item&gt;&lt;item&gt;3&lt;/item&gt;&lt;item&gt;9&lt;/item&gt;&lt;item&gt;10&lt;/item&gt;&lt;item&gt;17&lt;/item&gt;&lt;item&gt;20&lt;/item&gt;&lt;item&gt;23&lt;/item&gt;&lt;item&gt;24&lt;/item&gt;&lt;item&gt;29&lt;/item&gt;&lt;item&gt;30&lt;/item&gt;&lt;item&gt;39&lt;/item&gt;&lt;item&gt;41&lt;/item&gt;&lt;item&gt;53&lt;/item&gt;&lt;item&gt;56&lt;/item&gt;&lt;item&gt;61&lt;/item&gt;&lt;item&gt;72&lt;/item&gt;&lt;item&gt;77&lt;/item&gt;&lt;item&gt;78&lt;/item&gt;&lt;item&gt;79&lt;/item&gt;&lt;item&gt;80&lt;/item&gt;&lt;item&gt;86&lt;/item&gt;&lt;item&gt;87&lt;/item&gt;&lt;item&gt;88&lt;/item&gt;&lt;item&gt;89&lt;/item&gt;&lt;item&gt;91&lt;/item&gt;&lt;item&gt;92&lt;/item&gt;&lt;item&gt;93&lt;/item&gt;&lt;item&gt;94&lt;/item&gt;&lt;item&gt;95&lt;/item&gt;&lt;item&gt;96&lt;/item&gt;&lt;item&gt;97&lt;/item&gt;&lt;item&gt;108&lt;/item&gt;&lt;item&gt;109&lt;/item&gt;&lt;/record-ids&gt;&lt;/item&gt;&lt;/Libraries&gt;"/>
  </w:docVars>
  <w:rsids>
    <w:rsidRoot w:val="0028222C"/>
    <w:rsid w:val="00000C6A"/>
    <w:rsid w:val="00001068"/>
    <w:rsid w:val="00001537"/>
    <w:rsid w:val="000025F1"/>
    <w:rsid w:val="000029A6"/>
    <w:rsid w:val="00002ECA"/>
    <w:rsid w:val="00003AB4"/>
    <w:rsid w:val="00004FBD"/>
    <w:rsid w:val="0000710C"/>
    <w:rsid w:val="000138FB"/>
    <w:rsid w:val="000151E4"/>
    <w:rsid w:val="00015540"/>
    <w:rsid w:val="00015E00"/>
    <w:rsid w:val="000165DC"/>
    <w:rsid w:val="00017F08"/>
    <w:rsid w:val="000211E2"/>
    <w:rsid w:val="00022C41"/>
    <w:rsid w:val="00027268"/>
    <w:rsid w:val="0002741E"/>
    <w:rsid w:val="00031689"/>
    <w:rsid w:val="00034E88"/>
    <w:rsid w:val="00035FE1"/>
    <w:rsid w:val="00036B23"/>
    <w:rsid w:val="00036C0D"/>
    <w:rsid w:val="000376DD"/>
    <w:rsid w:val="00040A13"/>
    <w:rsid w:val="00041FE2"/>
    <w:rsid w:val="00042D0A"/>
    <w:rsid w:val="00043C2A"/>
    <w:rsid w:val="0004425B"/>
    <w:rsid w:val="00044A7C"/>
    <w:rsid w:val="00047025"/>
    <w:rsid w:val="0005079B"/>
    <w:rsid w:val="000526F1"/>
    <w:rsid w:val="00053C1A"/>
    <w:rsid w:val="0005545F"/>
    <w:rsid w:val="00055984"/>
    <w:rsid w:val="000569CB"/>
    <w:rsid w:val="00057467"/>
    <w:rsid w:val="0005767B"/>
    <w:rsid w:val="000578FE"/>
    <w:rsid w:val="00057937"/>
    <w:rsid w:val="00057A6D"/>
    <w:rsid w:val="0006203A"/>
    <w:rsid w:val="000629DF"/>
    <w:rsid w:val="00062BE5"/>
    <w:rsid w:val="000660DE"/>
    <w:rsid w:val="00070189"/>
    <w:rsid w:val="000714B0"/>
    <w:rsid w:val="000726E2"/>
    <w:rsid w:val="000727C9"/>
    <w:rsid w:val="0007281A"/>
    <w:rsid w:val="000740F8"/>
    <w:rsid w:val="0007684D"/>
    <w:rsid w:val="000776B8"/>
    <w:rsid w:val="00082986"/>
    <w:rsid w:val="00083F24"/>
    <w:rsid w:val="00084C6E"/>
    <w:rsid w:val="00085FC8"/>
    <w:rsid w:val="000873C3"/>
    <w:rsid w:val="00087E72"/>
    <w:rsid w:val="000908B4"/>
    <w:rsid w:val="00090C1F"/>
    <w:rsid w:val="00093E35"/>
    <w:rsid w:val="00096702"/>
    <w:rsid w:val="00096AEC"/>
    <w:rsid w:val="00097096"/>
    <w:rsid w:val="000972E5"/>
    <w:rsid w:val="00097DD9"/>
    <w:rsid w:val="000A0162"/>
    <w:rsid w:val="000A1252"/>
    <w:rsid w:val="000A1A65"/>
    <w:rsid w:val="000A1A81"/>
    <w:rsid w:val="000A27AA"/>
    <w:rsid w:val="000A286E"/>
    <w:rsid w:val="000A2A36"/>
    <w:rsid w:val="000A5909"/>
    <w:rsid w:val="000A651A"/>
    <w:rsid w:val="000A7439"/>
    <w:rsid w:val="000A7BEB"/>
    <w:rsid w:val="000A7D9B"/>
    <w:rsid w:val="000B1DFD"/>
    <w:rsid w:val="000B2C6F"/>
    <w:rsid w:val="000B3B35"/>
    <w:rsid w:val="000B61B5"/>
    <w:rsid w:val="000B6A6A"/>
    <w:rsid w:val="000B76D2"/>
    <w:rsid w:val="000B790B"/>
    <w:rsid w:val="000C09F5"/>
    <w:rsid w:val="000C2349"/>
    <w:rsid w:val="000C30D4"/>
    <w:rsid w:val="000C3FB6"/>
    <w:rsid w:val="000C430E"/>
    <w:rsid w:val="000D01E7"/>
    <w:rsid w:val="000D04A0"/>
    <w:rsid w:val="000D0BE9"/>
    <w:rsid w:val="000D1152"/>
    <w:rsid w:val="000D1D38"/>
    <w:rsid w:val="000D274A"/>
    <w:rsid w:val="000D31B4"/>
    <w:rsid w:val="000D559C"/>
    <w:rsid w:val="000D5A28"/>
    <w:rsid w:val="000D6355"/>
    <w:rsid w:val="000D6BC1"/>
    <w:rsid w:val="000D6D08"/>
    <w:rsid w:val="000D796C"/>
    <w:rsid w:val="000D7972"/>
    <w:rsid w:val="000E2A9C"/>
    <w:rsid w:val="000E431B"/>
    <w:rsid w:val="000E639E"/>
    <w:rsid w:val="000F2956"/>
    <w:rsid w:val="000F2E1C"/>
    <w:rsid w:val="000F3610"/>
    <w:rsid w:val="000F38ED"/>
    <w:rsid w:val="000F3F77"/>
    <w:rsid w:val="0010088C"/>
    <w:rsid w:val="00101027"/>
    <w:rsid w:val="001011F8"/>
    <w:rsid w:val="001029EB"/>
    <w:rsid w:val="00104C99"/>
    <w:rsid w:val="001051A0"/>
    <w:rsid w:val="001053CE"/>
    <w:rsid w:val="001071DA"/>
    <w:rsid w:val="001106F3"/>
    <w:rsid w:val="00112EA1"/>
    <w:rsid w:val="001148CA"/>
    <w:rsid w:val="001154E8"/>
    <w:rsid w:val="00116072"/>
    <w:rsid w:val="00116866"/>
    <w:rsid w:val="00120319"/>
    <w:rsid w:val="0012072A"/>
    <w:rsid w:val="0012141F"/>
    <w:rsid w:val="00122AD4"/>
    <w:rsid w:val="00122F4B"/>
    <w:rsid w:val="001267F2"/>
    <w:rsid w:val="00127179"/>
    <w:rsid w:val="00127D31"/>
    <w:rsid w:val="00130527"/>
    <w:rsid w:val="00132A8F"/>
    <w:rsid w:val="00132F4F"/>
    <w:rsid w:val="00133DED"/>
    <w:rsid w:val="001355FB"/>
    <w:rsid w:val="00140ABE"/>
    <w:rsid w:val="001415BF"/>
    <w:rsid w:val="0014178C"/>
    <w:rsid w:val="001418CC"/>
    <w:rsid w:val="00141A7D"/>
    <w:rsid w:val="00141C8A"/>
    <w:rsid w:val="00142D3C"/>
    <w:rsid w:val="00143940"/>
    <w:rsid w:val="00144F32"/>
    <w:rsid w:val="00147297"/>
    <w:rsid w:val="00147D92"/>
    <w:rsid w:val="00147E6D"/>
    <w:rsid w:val="00147FEF"/>
    <w:rsid w:val="00150D75"/>
    <w:rsid w:val="00152842"/>
    <w:rsid w:val="00152FC8"/>
    <w:rsid w:val="001538F9"/>
    <w:rsid w:val="00155009"/>
    <w:rsid w:val="001554A3"/>
    <w:rsid w:val="00156FAC"/>
    <w:rsid w:val="00157CC6"/>
    <w:rsid w:val="0016020E"/>
    <w:rsid w:val="001606EC"/>
    <w:rsid w:val="00161B34"/>
    <w:rsid w:val="001621A8"/>
    <w:rsid w:val="0016394D"/>
    <w:rsid w:val="00163CEA"/>
    <w:rsid w:val="00165101"/>
    <w:rsid w:val="001654F0"/>
    <w:rsid w:val="00167460"/>
    <w:rsid w:val="00170A6C"/>
    <w:rsid w:val="00170B7A"/>
    <w:rsid w:val="001712AC"/>
    <w:rsid w:val="001735EA"/>
    <w:rsid w:val="00175315"/>
    <w:rsid w:val="00175384"/>
    <w:rsid w:val="0017636E"/>
    <w:rsid w:val="0017637D"/>
    <w:rsid w:val="00176DE5"/>
    <w:rsid w:val="00176EFC"/>
    <w:rsid w:val="001770FF"/>
    <w:rsid w:val="001800A0"/>
    <w:rsid w:val="00180B8E"/>
    <w:rsid w:val="0018162B"/>
    <w:rsid w:val="001832D8"/>
    <w:rsid w:val="00187331"/>
    <w:rsid w:val="00187DFE"/>
    <w:rsid w:val="001900D5"/>
    <w:rsid w:val="00190619"/>
    <w:rsid w:val="00190E7B"/>
    <w:rsid w:val="00191A8D"/>
    <w:rsid w:val="00192AE7"/>
    <w:rsid w:val="00193657"/>
    <w:rsid w:val="001936FB"/>
    <w:rsid w:val="001947B8"/>
    <w:rsid w:val="00196689"/>
    <w:rsid w:val="00197145"/>
    <w:rsid w:val="001A0FBF"/>
    <w:rsid w:val="001A12B1"/>
    <w:rsid w:val="001A1A66"/>
    <w:rsid w:val="001A1FE5"/>
    <w:rsid w:val="001A2291"/>
    <w:rsid w:val="001A282A"/>
    <w:rsid w:val="001A2C37"/>
    <w:rsid w:val="001A3365"/>
    <w:rsid w:val="001A3728"/>
    <w:rsid w:val="001A418B"/>
    <w:rsid w:val="001A45ED"/>
    <w:rsid w:val="001A4723"/>
    <w:rsid w:val="001A49CD"/>
    <w:rsid w:val="001A4BE3"/>
    <w:rsid w:val="001A6496"/>
    <w:rsid w:val="001A6837"/>
    <w:rsid w:val="001B07CD"/>
    <w:rsid w:val="001B50B9"/>
    <w:rsid w:val="001B50C2"/>
    <w:rsid w:val="001B51CD"/>
    <w:rsid w:val="001B6B0B"/>
    <w:rsid w:val="001B7653"/>
    <w:rsid w:val="001C0289"/>
    <w:rsid w:val="001C0DBF"/>
    <w:rsid w:val="001C2030"/>
    <w:rsid w:val="001C59A1"/>
    <w:rsid w:val="001D03AA"/>
    <w:rsid w:val="001D069E"/>
    <w:rsid w:val="001D18B7"/>
    <w:rsid w:val="001D22F8"/>
    <w:rsid w:val="001D27CD"/>
    <w:rsid w:val="001D51E8"/>
    <w:rsid w:val="001D5B66"/>
    <w:rsid w:val="001D6153"/>
    <w:rsid w:val="001D65FD"/>
    <w:rsid w:val="001D6E91"/>
    <w:rsid w:val="001D7001"/>
    <w:rsid w:val="001D7DEE"/>
    <w:rsid w:val="001E14AE"/>
    <w:rsid w:val="001E1FAB"/>
    <w:rsid w:val="001E32E8"/>
    <w:rsid w:val="001E3524"/>
    <w:rsid w:val="001E469D"/>
    <w:rsid w:val="001E4FDC"/>
    <w:rsid w:val="001E679F"/>
    <w:rsid w:val="001E6F9E"/>
    <w:rsid w:val="001E703D"/>
    <w:rsid w:val="001E7AFA"/>
    <w:rsid w:val="001F0BC8"/>
    <w:rsid w:val="001F173A"/>
    <w:rsid w:val="001F175C"/>
    <w:rsid w:val="001F2621"/>
    <w:rsid w:val="001F28D2"/>
    <w:rsid w:val="001F29B8"/>
    <w:rsid w:val="001F4F1C"/>
    <w:rsid w:val="001F4F9F"/>
    <w:rsid w:val="001F5070"/>
    <w:rsid w:val="001F53DB"/>
    <w:rsid w:val="001F5A05"/>
    <w:rsid w:val="001F5E12"/>
    <w:rsid w:val="001F7F30"/>
    <w:rsid w:val="00200789"/>
    <w:rsid w:val="00201419"/>
    <w:rsid w:val="00201903"/>
    <w:rsid w:val="00201932"/>
    <w:rsid w:val="00201998"/>
    <w:rsid w:val="00201BEC"/>
    <w:rsid w:val="00203975"/>
    <w:rsid w:val="00203F09"/>
    <w:rsid w:val="0020451E"/>
    <w:rsid w:val="00206923"/>
    <w:rsid w:val="00207FF5"/>
    <w:rsid w:val="002110FF"/>
    <w:rsid w:val="002117F3"/>
    <w:rsid w:val="00211AF1"/>
    <w:rsid w:val="00213407"/>
    <w:rsid w:val="00215BEB"/>
    <w:rsid w:val="00215CF0"/>
    <w:rsid w:val="00216F84"/>
    <w:rsid w:val="0021725E"/>
    <w:rsid w:val="002176DB"/>
    <w:rsid w:val="002209BF"/>
    <w:rsid w:val="00221252"/>
    <w:rsid w:val="00221558"/>
    <w:rsid w:val="00223568"/>
    <w:rsid w:val="002251D9"/>
    <w:rsid w:val="00225EF7"/>
    <w:rsid w:val="00227166"/>
    <w:rsid w:val="00227CBE"/>
    <w:rsid w:val="00230434"/>
    <w:rsid w:val="002310FA"/>
    <w:rsid w:val="0023143F"/>
    <w:rsid w:val="00231FA7"/>
    <w:rsid w:val="002333AC"/>
    <w:rsid w:val="00233693"/>
    <w:rsid w:val="00233863"/>
    <w:rsid w:val="00233B1B"/>
    <w:rsid w:val="00235B23"/>
    <w:rsid w:val="00237B37"/>
    <w:rsid w:val="00237F50"/>
    <w:rsid w:val="00243E93"/>
    <w:rsid w:val="0024456D"/>
    <w:rsid w:val="002448B3"/>
    <w:rsid w:val="00245523"/>
    <w:rsid w:val="00247D19"/>
    <w:rsid w:val="00251785"/>
    <w:rsid w:val="00251FC9"/>
    <w:rsid w:val="002533D8"/>
    <w:rsid w:val="00253B50"/>
    <w:rsid w:val="00254554"/>
    <w:rsid w:val="00255DC5"/>
    <w:rsid w:val="00256025"/>
    <w:rsid w:val="00256EEC"/>
    <w:rsid w:val="00257062"/>
    <w:rsid w:val="00257C28"/>
    <w:rsid w:val="00260A0F"/>
    <w:rsid w:val="00260AC4"/>
    <w:rsid w:val="00261358"/>
    <w:rsid w:val="00261F4D"/>
    <w:rsid w:val="00262397"/>
    <w:rsid w:val="002631AC"/>
    <w:rsid w:val="00264430"/>
    <w:rsid w:val="0026792C"/>
    <w:rsid w:val="0027077B"/>
    <w:rsid w:val="00275B8E"/>
    <w:rsid w:val="00276267"/>
    <w:rsid w:val="002770F8"/>
    <w:rsid w:val="00277240"/>
    <w:rsid w:val="00280761"/>
    <w:rsid w:val="0028222C"/>
    <w:rsid w:val="0028490F"/>
    <w:rsid w:val="002873CA"/>
    <w:rsid w:val="00293D4F"/>
    <w:rsid w:val="00293E13"/>
    <w:rsid w:val="00293F54"/>
    <w:rsid w:val="0029426B"/>
    <w:rsid w:val="002967F1"/>
    <w:rsid w:val="00296F93"/>
    <w:rsid w:val="002973C1"/>
    <w:rsid w:val="00297991"/>
    <w:rsid w:val="002A082E"/>
    <w:rsid w:val="002A09D9"/>
    <w:rsid w:val="002A0B7A"/>
    <w:rsid w:val="002A204B"/>
    <w:rsid w:val="002A25A9"/>
    <w:rsid w:val="002A327B"/>
    <w:rsid w:val="002A35DE"/>
    <w:rsid w:val="002A35F2"/>
    <w:rsid w:val="002A374C"/>
    <w:rsid w:val="002A45A8"/>
    <w:rsid w:val="002A4FF3"/>
    <w:rsid w:val="002A5CDF"/>
    <w:rsid w:val="002A77A2"/>
    <w:rsid w:val="002A7862"/>
    <w:rsid w:val="002B088A"/>
    <w:rsid w:val="002B0F13"/>
    <w:rsid w:val="002B3092"/>
    <w:rsid w:val="002B31DE"/>
    <w:rsid w:val="002B5D24"/>
    <w:rsid w:val="002B7646"/>
    <w:rsid w:val="002B7884"/>
    <w:rsid w:val="002C07B8"/>
    <w:rsid w:val="002C15FE"/>
    <w:rsid w:val="002C17B1"/>
    <w:rsid w:val="002C1A64"/>
    <w:rsid w:val="002C1E4E"/>
    <w:rsid w:val="002C1EB5"/>
    <w:rsid w:val="002C1F6B"/>
    <w:rsid w:val="002C4BC7"/>
    <w:rsid w:val="002C63D7"/>
    <w:rsid w:val="002C6449"/>
    <w:rsid w:val="002C660C"/>
    <w:rsid w:val="002D1181"/>
    <w:rsid w:val="002D1DA6"/>
    <w:rsid w:val="002D2B3C"/>
    <w:rsid w:val="002D3803"/>
    <w:rsid w:val="002D3867"/>
    <w:rsid w:val="002D5AA4"/>
    <w:rsid w:val="002D628A"/>
    <w:rsid w:val="002D65BD"/>
    <w:rsid w:val="002D709D"/>
    <w:rsid w:val="002D732F"/>
    <w:rsid w:val="002E09EA"/>
    <w:rsid w:val="002E0F7D"/>
    <w:rsid w:val="002E1220"/>
    <w:rsid w:val="002E16DF"/>
    <w:rsid w:val="002E53E1"/>
    <w:rsid w:val="002E5B9A"/>
    <w:rsid w:val="002E60D5"/>
    <w:rsid w:val="002E7086"/>
    <w:rsid w:val="002E7CB7"/>
    <w:rsid w:val="002E7F6B"/>
    <w:rsid w:val="002F07B4"/>
    <w:rsid w:val="002F21A3"/>
    <w:rsid w:val="002F2B98"/>
    <w:rsid w:val="002F3174"/>
    <w:rsid w:val="002F495E"/>
    <w:rsid w:val="002F5D32"/>
    <w:rsid w:val="0030023C"/>
    <w:rsid w:val="00300BC4"/>
    <w:rsid w:val="00303C41"/>
    <w:rsid w:val="00304103"/>
    <w:rsid w:val="0030421D"/>
    <w:rsid w:val="00304F63"/>
    <w:rsid w:val="00306131"/>
    <w:rsid w:val="00306837"/>
    <w:rsid w:val="00306EA7"/>
    <w:rsid w:val="003101C9"/>
    <w:rsid w:val="00310BF2"/>
    <w:rsid w:val="003120A3"/>
    <w:rsid w:val="00312353"/>
    <w:rsid w:val="00313F75"/>
    <w:rsid w:val="00315716"/>
    <w:rsid w:val="00315B74"/>
    <w:rsid w:val="00315EFB"/>
    <w:rsid w:val="00316970"/>
    <w:rsid w:val="00321073"/>
    <w:rsid w:val="00321614"/>
    <w:rsid w:val="00323457"/>
    <w:rsid w:val="00323853"/>
    <w:rsid w:val="00323DB4"/>
    <w:rsid w:val="003242C0"/>
    <w:rsid w:val="003264C7"/>
    <w:rsid w:val="00330869"/>
    <w:rsid w:val="0033143D"/>
    <w:rsid w:val="00331562"/>
    <w:rsid w:val="0033268F"/>
    <w:rsid w:val="00332F1D"/>
    <w:rsid w:val="003347AE"/>
    <w:rsid w:val="00334E53"/>
    <w:rsid w:val="00335968"/>
    <w:rsid w:val="00335E13"/>
    <w:rsid w:val="00336B39"/>
    <w:rsid w:val="00336CB2"/>
    <w:rsid w:val="00336F9A"/>
    <w:rsid w:val="003370E9"/>
    <w:rsid w:val="00337A69"/>
    <w:rsid w:val="0034104A"/>
    <w:rsid w:val="00342113"/>
    <w:rsid w:val="00342F6F"/>
    <w:rsid w:val="0034387E"/>
    <w:rsid w:val="00343C6F"/>
    <w:rsid w:val="00344FB8"/>
    <w:rsid w:val="0034582F"/>
    <w:rsid w:val="00346989"/>
    <w:rsid w:val="003477AF"/>
    <w:rsid w:val="003506BF"/>
    <w:rsid w:val="00351FAB"/>
    <w:rsid w:val="003530D4"/>
    <w:rsid w:val="003536B4"/>
    <w:rsid w:val="0035375F"/>
    <w:rsid w:val="00356187"/>
    <w:rsid w:val="0036017F"/>
    <w:rsid w:val="00363C99"/>
    <w:rsid w:val="00363F85"/>
    <w:rsid w:val="00365F0D"/>
    <w:rsid w:val="0037300F"/>
    <w:rsid w:val="003736D2"/>
    <w:rsid w:val="00374DC2"/>
    <w:rsid w:val="003751FD"/>
    <w:rsid w:val="00377DB2"/>
    <w:rsid w:val="00377E2D"/>
    <w:rsid w:val="00384AE3"/>
    <w:rsid w:val="00385712"/>
    <w:rsid w:val="00385B5E"/>
    <w:rsid w:val="003863C6"/>
    <w:rsid w:val="0038663E"/>
    <w:rsid w:val="003866DC"/>
    <w:rsid w:val="00386BC8"/>
    <w:rsid w:val="00386E09"/>
    <w:rsid w:val="00390447"/>
    <w:rsid w:val="00390A65"/>
    <w:rsid w:val="00392675"/>
    <w:rsid w:val="00392E59"/>
    <w:rsid w:val="003947A9"/>
    <w:rsid w:val="003947E5"/>
    <w:rsid w:val="00396A01"/>
    <w:rsid w:val="00397D44"/>
    <w:rsid w:val="003A07A4"/>
    <w:rsid w:val="003A15A5"/>
    <w:rsid w:val="003A2123"/>
    <w:rsid w:val="003A2A2F"/>
    <w:rsid w:val="003A3667"/>
    <w:rsid w:val="003A66A8"/>
    <w:rsid w:val="003A676E"/>
    <w:rsid w:val="003B16F5"/>
    <w:rsid w:val="003B4070"/>
    <w:rsid w:val="003B4703"/>
    <w:rsid w:val="003B5FF5"/>
    <w:rsid w:val="003B688F"/>
    <w:rsid w:val="003B78CD"/>
    <w:rsid w:val="003C002E"/>
    <w:rsid w:val="003C03B9"/>
    <w:rsid w:val="003C07A0"/>
    <w:rsid w:val="003C0D37"/>
    <w:rsid w:val="003C1525"/>
    <w:rsid w:val="003C20EC"/>
    <w:rsid w:val="003C2499"/>
    <w:rsid w:val="003C2E6A"/>
    <w:rsid w:val="003C43A9"/>
    <w:rsid w:val="003C5877"/>
    <w:rsid w:val="003C7EA6"/>
    <w:rsid w:val="003D004E"/>
    <w:rsid w:val="003D0964"/>
    <w:rsid w:val="003D0C5B"/>
    <w:rsid w:val="003D21BB"/>
    <w:rsid w:val="003D3693"/>
    <w:rsid w:val="003D3ECF"/>
    <w:rsid w:val="003D3F6C"/>
    <w:rsid w:val="003D6E0D"/>
    <w:rsid w:val="003D763B"/>
    <w:rsid w:val="003D7A58"/>
    <w:rsid w:val="003D7AB9"/>
    <w:rsid w:val="003E2D02"/>
    <w:rsid w:val="003E5E10"/>
    <w:rsid w:val="003E6E48"/>
    <w:rsid w:val="003F1A49"/>
    <w:rsid w:val="003F4D22"/>
    <w:rsid w:val="003F6AC3"/>
    <w:rsid w:val="003F7046"/>
    <w:rsid w:val="003F71D3"/>
    <w:rsid w:val="003F745A"/>
    <w:rsid w:val="00401541"/>
    <w:rsid w:val="00401D7F"/>
    <w:rsid w:val="00401EFE"/>
    <w:rsid w:val="0040209A"/>
    <w:rsid w:val="00403B2C"/>
    <w:rsid w:val="00403CC9"/>
    <w:rsid w:val="00403E43"/>
    <w:rsid w:val="00404603"/>
    <w:rsid w:val="00404876"/>
    <w:rsid w:val="00404D86"/>
    <w:rsid w:val="0040588B"/>
    <w:rsid w:val="00406278"/>
    <w:rsid w:val="00406A7D"/>
    <w:rsid w:val="00406F17"/>
    <w:rsid w:val="0041129B"/>
    <w:rsid w:val="00411367"/>
    <w:rsid w:val="00412D7E"/>
    <w:rsid w:val="00413301"/>
    <w:rsid w:val="0041376B"/>
    <w:rsid w:val="004141AB"/>
    <w:rsid w:val="00414BFD"/>
    <w:rsid w:val="00415865"/>
    <w:rsid w:val="00417E71"/>
    <w:rsid w:val="00422372"/>
    <w:rsid w:val="00424CFD"/>
    <w:rsid w:val="00424DE3"/>
    <w:rsid w:val="0042647D"/>
    <w:rsid w:val="0042669C"/>
    <w:rsid w:val="004269C3"/>
    <w:rsid w:val="0043355F"/>
    <w:rsid w:val="004348D4"/>
    <w:rsid w:val="00435FD2"/>
    <w:rsid w:val="004372CF"/>
    <w:rsid w:val="0043749D"/>
    <w:rsid w:val="00440143"/>
    <w:rsid w:val="004403FF"/>
    <w:rsid w:val="00440D6D"/>
    <w:rsid w:val="00442029"/>
    <w:rsid w:val="004438CE"/>
    <w:rsid w:val="00445C19"/>
    <w:rsid w:val="00450594"/>
    <w:rsid w:val="00450A7C"/>
    <w:rsid w:val="00456B8D"/>
    <w:rsid w:val="00456DB7"/>
    <w:rsid w:val="004618B0"/>
    <w:rsid w:val="00461CB4"/>
    <w:rsid w:val="00463011"/>
    <w:rsid w:val="00463B7A"/>
    <w:rsid w:val="00463DC3"/>
    <w:rsid w:val="0047025F"/>
    <w:rsid w:val="00470CB0"/>
    <w:rsid w:val="004721F1"/>
    <w:rsid w:val="004727B1"/>
    <w:rsid w:val="00472CFF"/>
    <w:rsid w:val="00473875"/>
    <w:rsid w:val="00473DE7"/>
    <w:rsid w:val="00474160"/>
    <w:rsid w:val="0047421D"/>
    <w:rsid w:val="00474756"/>
    <w:rsid w:val="004758BF"/>
    <w:rsid w:val="004763FA"/>
    <w:rsid w:val="00476C83"/>
    <w:rsid w:val="00477B6A"/>
    <w:rsid w:val="00482EBE"/>
    <w:rsid w:val="004875A7"/>
    <w:rsid w:val="00487675"/>
    <w:rsid w:val="00487E5E"/>
    <w:rsid w:val="0049154A"/>
    <w:rsid w:val="00491B74"/>
    <w:rsid w:val="00492C88"/>
    <w:rsid w:val="00493163"/>
    <w:rsid w:val="00493E37"/>
    <w:rsid w:val="00493E72"/>
    <w:rsid w:val="0049505A"/>
    <w:rsid w:val="0049590B"/>
    <w:rsid w:val="00496422"/>
    <w:rsid w:val="0049720A"/>
    <w:rsid w:val="00497726"/>
    <w:rsid w:val="00497901"/>
    <w:rsid w:val="004A0398"/>
    <w:rsid w:val="004A10AD"/>
    <w:rsid w:val="004A1F22"/>
    <w:rsid w:val="004A2524"/>
    <w:rsid w:val="004A56D1"/>
    <w:rsid w:val="004A57CD"/>
    <w:rsid w:val="004A6FDE"/>
    <w:rsid w:val="004A7740"/>
    <w:rsid w:val="004B15C2"/>
    <w:rsid w:val="004B1813"/>
    <w:rsid w:val="004B3619"/>
    <w:rsid w:val="004B3A28"/>
    <w:rsid w:val="004B4B9E"/>
    <w:rsid w:val="004B4E12"/>
    <w:rsid w:val="004B5655"/>
    <w:rsid w:val="004B6F33"/>
    <w:rsid w:val="004C03D6"/>
    <w:rsid w:val="004C25B8"/>
    <w:rsid w:val="004C3529"/>
    <w:rsid w:val="004C3E62"/>
    <w:rsid w:val="004C6B63"/>
    <w:rsid w:val="004C7641"/>
    <w:rsid w:val="004D0B31"/>
    <w:rsid w:val="004D2221"/>
    <w:rsid w:val="004D2DF7"/>
    <w:rsid w:val="004D3389"/>
    <w:rsid w:val="004D37E4"/>
    <w:rsid w:val="004D3F4E"/>
    <w:rsid w:val="004D4215"/>
    <w:rsid w:val="004D4C6C"/>
    <w:rsid w:val="004D771B"/>
    <w:rsid w:val="004E4D5D"/>
    <w:rsid w:val="004E5986"/>
    <w:rsid w:val="004E7745"/>
    <w:rsid w:val="004E7841"/>
    <w:rsid w:val="004F0011"/>
    <w:rsid w:val="004F0D5D"/>
    <w:rsid w:val="004F3502"/>
    <w:rsid w:val="004F35C5"/>
    <w:rsid w:val="004F40C1"/>
    <w:rsid w:val="004F5700"/>
    <w:rsid w:val="004F57B9"/>
    <w:rsid w:val="004F7165"/>
    <w:rsid w:val="004F7B84"/>
    <w:rsid w:val="00500249"/>
    <w:rsid w:val="0050042C"/>
    <w:rsid w:val="00502F99"/>
    <w:rsid w:val="00503263"/>
    <w:rsid w:val="005040C4"/>
    <w:rsid w:val="00504D58"/>
    <w:rsid w:val="00504FA5"/>
    <w:rsid w:val="00507463"/>
    <w:rsid w:val="005075E0"/>
    <w:rsid w:val="005075ED"/>
    <w:rsid w:val="00511ABB"/>
    <w:rsid w:val="0051268F"/>
    <w:rsid w:val="00514951"/>
    <w:rsid w:val="0051772F"/>
    <w:rsid w:val="0052013E"/>
    <w:rsid w:val="00521CCF"/>
    <w:rsid w:val="005221E2"/>
    <w:rsid w:val="00523AA8"/>
    <w:rsid w:val="00524998"/>
    <w:rsid w:val="00525A72"/>
    <w:rsid w:val="0052609F"/>
    <w:rsid w:val="0052770C"/>
    <w:rsid w:val="0053001A"/>
    <w:rsid w:val="005329EC"/>
    <w:rsid w:val="00534A04"/>
    <w:rsid w:val="00535BA9"/>
    <w:rsid w:val="00536392"/>
    <w:rsid w:val="005400FF"/>
    <w:rsid w:val="00541D96"/>
    <w:rsid w:val="00542347"/>
    <w:rsid w:val="005426C7"/>
    <w:rsid w:val="00542F26"/>
    <w:rsid w:val="00542F39"/>
    <w:rsid w:val="00543BC7"/>
    <w:rsid w:val="005449D9"/>
    <w:rsid w:val="00544AA9"/>
    <w:rsid w:val="00544D36"/>
    <w:rsid w:val="00545A97"/>
    <w:rsid w:val="00546B44"/>
    <w:rsid w:val="00547DC0"/>
    <w:rsid w:val="005526D5"/>
    <w:rsid w:val="00553C84"/>
    <w:rsid w:val="00554BBE"/>
    <w:rsid w:val="00555921"/>
    <w:rsid w:val="005559BA"/>
    <w:rsid w:val="00555A11"/>
    <w:rsid w:val="0055652F"/>
    <w:rsid w:val="005568A3"/>
    <w:rsid w:val="00557B17"/>
    <w:rsid w:val="00557CBD"/>
    <w:rsid w:val="00562C4D"/>
    <w:rsid w:val="00565329"/>
    <w:rsid w:val="005675E3"/>
    <w:rsid w:val="00570D97"/>
    <w:rsid w:val="00570E96"/>
    <w:rsid w:val="00573DB7"/>
    <w:rsid w:val="00574B48"/>
    <w:rsid w:val="00575185"/>
    <w:rsid w:val="00576A96"/>
    <w:rsid w:val="00577BD2"/>
    <w:rsid w:val="0058149A"/>
    <w:rsid w:val="0058182A"/>
    <w:rsid w:val="00581AC8"/>
    <w:rsid w:val="005832B8"/>
    <w:rsid w:val="0058532B"/>
    <w:rsid w:val="00585D97"/>
    <w:rsid w:val="00586691"/>
    <w:rsid w:val="00586768"/>
    <w:rsid w:val="0058720D"/>
    <w:rsid w:val="00590609"/>
    <w:rsid w:val="0059090B"/>
    <w:rsid w:val="005935EB"/>
    <w:rsid w:val="00595037"/>
    <w:rsid w:val="00597923"/>
    <w:rsid w:val="005A107B"/>
    <w:rsid w:val="005A12F6"/>
    <w:rsid w:val="005A2D4E"/>
    <w:rsid w:val="005A47B8"/>
    <w:rsid w:val="005A4981"/>
    <w:rsid w:val="005A4C8D"/>
    <w:rsid w:val="005A52BE"/>
    <w:rsid w:val="005A782F"/>
    <w:rsid w:val="005B0E08"/>
    <w:rsid w:val="005B28CE"/>
    <w:rsid w:val="005B36D6"/>
    <w:rsid w:val="005B3D6E"/>
    <w:rsid w:val="005B4397"/>
    <w:rsid w:val="005C0277"/>
    <w:rsid w:val="005C19BA"/>
    <w:rsid w:val="005C25D6"/>
    <w:rsid w:val="005C3047"/>
    <w:rsid w:val="005C38D5"/>
    <w:rsid w:val="005C4138"/>
    <w:rsid w:val="005C5325"/>
    <w:rsid w:val="005C6E31"/>
    <w:rsid w:val="005C77E6"/>
    <w:rsid w:val="005C79BC"/>
    <w:rsid w:val="005D035A"/>
    <w:rsid w:val="005D0D34"/>
    <w:rsid w:val="005D142D"/>
    <w:rsid w:val="005D1CA1"/>
    <w:rsid w:val="005D3420"/>
    <w:rsid w:val="005D56D9"/>
    <w:rsid w:val="005D601B"/>
    <w:rsid w:val="005D6A55"/>
    <w:rsid w:val="005D7BF1"/>
    <w:rsid w:val="005E066E"/>
    <w:rsid w:val="005E06B7"/>
    <w:rsid w:val="005E1BBB"/>
    <w:rsid w:val="005E23A9"/>
    <w:rsid w:val="005E348F"/>
    <w:rsid w:val="005E4866"/>
    <w:rsid w:val="005E50E9"/>
    <w:rsid w:val="005E5B29"/>
    <w:rsid w:val="005E5BFB"/>
    <w:rsid w:val="005E6904"/>
    <w:rsid w:val="005E6969"/>
    <w:rsid w:val="005F2885"/>
    <w:rsid w:val="005F3973"/>
    <w:rsid w:val="005F3BC5"/>
    <w:rsid w:val="005F469F"/>
    <w:rsid w:val="006000D2"/>
    <w:rsid w:val="00600E53"/>
    <w:rsid w:val="006024E1"/>
    <w:rsid w:val="00602DFD"/>
    <w:rsid w:val="00604CC4"/>
    <w:rsid w:val="00606C4A"/>
    <w:rsid w:val="00607E7B"/>
    <w:rsid w:val="00610B35"/>
    <w:rsid w:val="00610D76"/>
    <w:rsid w:val="00610DFA"/>
    <w:rsid w:val="006127DC"/>
    <w:rsid w:val="00613B2F"/>
    <w:rsid w:val="00614BA0"/>
    <w:rsid w:val="00614E4A"/>
    <w:rsid w:val="00615AAE"/>
    <w:rsid w:val="00615AD6"/>
    <w:rsid w:val="00616886"/>
    <w:rsid w:val="00617283"/>
    <w:rsid w:val="00620503"/>
    <w:rsid w:val="00621AD1"/>
    <w:rsid w:val="0062272B"/>
    <w:rsid w:val="0062395D"/>
    <w:rsid w:val="0062589D"/>
    <w:rsid w:val="006261D6"/>
    <w:rsid w:val="00626300"/>
    <w:rsid w:val="0063190A"/>
    <w:rsid w:val="00632D7B"/>
    <w:rsid w:val="0063314B"/>
    <w:rsid w:val="00633A8E"/>
    <w:rsid w:val="0063462B"/>
    <w:rsid w:val="00635074"/>
    <w:rsid w:val="00635301"/>
    <w:rsid w:val="0063535C"/>
    <w:rsid w:val="00636076"/>
    <w:rsid w:val="0063634C"/>
    <w:rsid w:val="00640294"/>
    <w:rsid w:val="006407D6"/>
    <w:rsid w:val="0064229D"/>
    <w:rsid w:val="00642B54"/>
    <w:rsid w:val="00642DC6"/>
    <w:rsid w:val="00643039"/>
    <w:rsid w:val="006436E8"/>
    <w:rsid w:val="0064566B"/>
    <w:rsid w:val="00646338"/>
    <w:rsid w:val="006515F2"/>
    <w:rsid w:val="00653F12"/>
    <w:rsid w:val="00653FB1"/>
    <w:rsid w:val="00654225"/>
    <w:rsid w:val="00655544"/>
    <w:rsid w:val="00655A0A"/>
    <w:rsid w:val="00656036"/>
    <w:rsid w:val="006564D2"/>
    <w:rsid w:val="006571C8"/>
    <w:rsid w:val="006608B1"/>
    <w:rsid w:val="00661C82"/>
    <w:rsid w:val="00661E0B"/>
    <w:rsid w:val="00661F9F"/>
    <w:rsid w:val="006647D7"/>
    <w:rsid w:val="00664FC6"/>
    <w:rsid w:val="006656A9"/>
    <w:rsid w:val="00665AD2"/>
    <w:rsid w:val="0067027C"/>
    <w:rsid w:val="00671A9E"/>
    <w:rsid w:val="00671DDF"/>
    <w:rsid w:val="006727BC"/>
    <w:rsid w:val="00675813"/>
    <w:rsid w:val="0067628C"/>
    <w:rsid w:val="00684290"/>
    <w:rsid w:val="006856F4"/>
    <w:rsid w:val="006867B5"/>
    <w:rsid w:val="00687A74"/>
    <w:rsid w:val="006903A0"/>
    <w:rsid w:val="00690782"/>
    <w:rsid w:val="00692497"/>
    <w:rsid w:val="006931A8"/>
    <w:rsid w:val="0069346C"/>
    <w:rsid w:val="00693ED4"/>
    <w:rsid w:val="006952F6"/>
    <w:rsid w:val="006958AA"/>
    <w:rsid w:val="00695A98"/>
    <w:rsid w:val="00697741"/>
    <w:rsid w:val="006979AD"/>
    <w:rsid w:val="00697BD4"/>
    <w:rsid w:val="00697D47"/>
    <w:rsid w:val="006A07E7"/>
    <w:rsid w:val="006A0A62"/>
    <w:rsid w:val="006A3E98"/>
    <w:rsid w:val="006A41C2"/>
    <w:rsid w:val="006A4D2A"/>
    <w:rsid w:val="006A6F2D"/>
    <w:rsid w:val="006A72AA"/>
    <w:rsid w:val="006B0786"/>
    <w:rsid w:val="006B1E4E"/>
    <w:rsid w:val="006B4919"/>
    <w:rsid w:val="006B5FE9"/>
    <w:rsid w:val="006B6031"/>
    <w:rsid w:val="006B64E6"/>
    <w:rsid w:val="006B7F5A"/>
    <w:rsid w:val="006B7FCA"/>
    <w:rsid w:val="006C0B78"/>
    <w:rsid w:val="006C10A2"/>
    <w:rsid w:val="006C15C0"/>
    <w:rsid w:val="006C4F95"/>
    <w:rsid w:val="006C56E1"/>
    <w:rsid w:val="006C63C0"/>
    <w:rsid w:val="006D06CC"/>
    <w:rsid w:val="006D0A4B"/>
    <w:rsid w:val="006D1D61"/>
    <w:rsid w:val="006D21DB"/>
    <w:rsid w:val="006D3E4D"/>
    <w:rsid w:val="006D5134"/>
    <w:rsid w:val="006D68A5"/>
    <w:rsid w:val="006D6C58"/>
    <w:rsid w:val="006E1479"/>
    <w:rsid w:val="006E16C0"/>
    <w:rsid w:val="006E3B5B"/>
    <w:rsid w:val="006E3E8B"/>
    <w:rsid w:val="006E5F1E"/>
    <w:rsid w:val="006E5F85"/>
    <w:rsid w:val="006E74A5"/>
    <w:rsid w:val="006E7F9A"/>
    <w:rsid w:val="006F1D1A"/>
    <w:rsid w:val="006F1FF3"/>
    <w:rsid w:val="006F2EA5"/>
    <w:rsid w:val="006F3C8E"/>
    <w:rsid w:val="006F435E"/>
    <w:rsid w:val="006F4368"/>
    <w:rsid w:val="006F4405"/>
    <w:rsid w:val="006F44D1"/>
    <w:rsid w:val="006F4F8E"/>
    <w:rsid w:val="006F5049"/>
    <w:rsid w:val="006F71A6"/>
    <w:rsid w:val="006F7537"/>
    <w:rsid w:val="006F7BA0"/>
    <w:rsid w:val="007009AB"/>
    <w:rsid w:val="00700E60"/>
    <w:rsid w:val="0070166F"/>
    <w:rsid w:val="00702FDB"/>
    <w:rsid w:val="0070355C"/>
    <w:rsid w:val="00704764"/>
    <w:rsid w:val="007065FB"/>
    <w:rsid w:val="00711ADE"/>
    <w:rsid w:val="00711E37"/>
    <w:rsid w:val="00712242"/>
    <w:rsid w:val="00712703"/>
    <w:rsid w:val="0071473A"/>
    <w:rsid w:val="00714B63"/>
    <w:rsid w:val="00714D8B"/>
    <w:rsid w:val="00715132"/>
    <w:rsid w:val="00715DD4"/>
    <w:rsid w:val="00715F01"/>
    <w:rsid w:val="00716A34"/>
    <w:rsid w:val="00717C23"/>
    <w:rsid w:val="007203E2"/>
    <w:rsid w:val="00720601"/>
    <w:rsid w:val="0072148E"/>
    <w:rsid w:val="00724A30"/>
    <w:rsid w:val="00724CBB"/>
    <w:rsid w:val="00727852"/>
    <w:rsid w:val="00727D90"/>
    <w:rsid w:val="00727DAE"/>
    <w:rsid w:val="0073055E"/>
    <w:rsid w:val="00730586"/>
    <w:rsid w:val="00730A62"/>
    <w:rsid w:val="00730EAF"/>
    <w:rsid w:val="00731448"/>
    <w:rsid w:val="0073144F"/>
    <w:rsid w:val="00732106"/>
    <w:rsid w:val="0073229C"/>
    <w:rsid w:val="007322FE"/>
    <w:rsid w:val="00734353"/>
    <w:rsid w:val="00735467"/>
    <w:rsid w:val="00735CE7"/>
    <w:rsid w:val="007362D9"/>
    <w:rsid w:val="00736755"/>
    <w:rsid w:val="00737E9E"/>
    <w:rsid w:val="00740744"/>
    <w:rsid w:val="00741BE7"/>
    <w:rsid w:val="00742257"/>
    <w:rsid w:val="007425A3"/>
    <w:rsid w:val="00742EC7"/>
    <w:rsid w:val="0074359B"/>
    <w:rsid w:val="0074416E"/>
    <w:rsid w:val="00744812"/>
    <w:rsid w:val="00746475"/>
    <w:rsid w:val="0074694E"/>
    <w:rsid w:val="0075004C"/>
    <w:rsid w:val="007524EF"/>
    <w:rsid w:val="00753015"/>
    <w:rsid w:val="007533D4"/>
    <w:rsid w:val="00754CF7"/>
    <w:rsid w:val="00756107"/>
    <w:rsid w:val="007563CB"/>
    <w:rsid w:val="0076074C"/>
    <w:rsid w:val="007629FC"/>
    <w:rsid w:val="0076378B"/>
    <w:rsid w:val="007645FB"/>
    <w:rsid w:val="0076689D"/>
    <w:rsid w:val="007732DD"/>
    <w:rsid w:val="0077372A"/>
    <w:rsid w:val="00775AFC"/>
    <w:rsid w:val="0077694F"/>
    <w:rsid w:val="00780994"/>
    <w:rsid w:val="007835D7"/>
    <w:rsid w:val="00783883"/>
    <w:rsid w:val="00783A6E"/>
    <w:rsid w:val="00783C4F"/>
    <w:rsid w:val="00784671"/>
    <w:rsid w:val="00785C49"/>
    <w:rsid w:val="007906AA"/>
    <w:rsid w:val="00791131"/>
    <w:rsid w:val="00791E74"/>
    <w:rsid w:val="00792A1D"/>
    <w:rsid w:val="007933DC"/>
    <w:rsid w:val="0079388D"/>
    <w:rsid w:val="007940A6"/>
    <w:rsid w:val="007949A3"/>
    <w:rsid w:val="00794EEB"/>
    <w:rsid w:val="00796C28"/>
    <w:rsid w:val="00797790"/>
    <w:rsid w:val="007977CF"/>
    <w:rsid w:val="00797A9F"/>
    <w:rsid w:val="00797C56"/>
    <w:rsid w:val="007A2614"/>
    <w:rsid w:val="007A3892"/>
    <w:rsid w:val="007A3BBE"/>
    <w:rsid w:val="007A4624"/>
    <w:rsid w:val="007A46B6"/>
    <w:rsid w:val="007A4974"/>
    <w:rsid w:val="007A4AF7"/>
    <w:rsid w:val="007A516C"/>
    <w:rsid w:val="007A5B23"/>
    <w:rsid w:val="007A7065"/>
    <w:rsid w:val="007A7349"/>
    <w:rsid w:val="007B009D"/>
    <w:rsid w:val="007B142E"/>
    <w:rsid w:val="007B24A2"/>
    <w:rsid w:val="007B2A89"/>
    <w:rsid w:val="007B38E3"/>
    <w:rsid w:val="007B7F1E"/>
    <w:rsid w:val="007C037E"/>
    <w:rsid w:val="007C03D1"/>
    <w:rsid w:val="007C0C36"/>
    <w:rsid w:val="007C16D0"/>
    <w:rsid w:val="007C1723"/>
    <w:rsid w:val="007C23CD"/>
    <w:rsid w:val="007C3FE8"/>
    <w:rsid w:val="007C4D80"/>
    <w:rsid w:val="007C6931"/>
    <w:rsid w:val="007C7898"/>
    <w:rsid w:val="007D0A2A"/>
    <w:rsid w:val="007D1E8C"/>
    <w:rsid w:val="007D3D33"/>
    <w:rsid w:val="007D41B2"/>
    <w:rsid w:val="007D4A1C"/>
    <w:rsid w:val="007D4F60"/>
    <w:rsid w:val="007D5237"/>
    <w:rsid w:val="007D6AB1"/>
    <w:rsid w:val="007D7150"/>
    <w:rsid w:val="007D76EE"/>
    <w:rsid w:val="007D7710"/>
    <w:rsid w:val="007D7978"/>
    <w:rsid w:val="007E0713"/>
    <w:rsid w:val="007E0BD0"/>
    <w:rsid w:val="007E1054"/>
    <w:rsid w:val="007E1B2A"/>
    <w:rsid w:val="007E2A81"/>
    <w:rsid w:val="007E320D"/>
    <w:rsid w:val="007E52DA"/>
    <w:rsid w:val="007E7E37"/>
    <w:rsid w:val="007F0605"/>
    <w:rsid w:val="007F09DA"/>
    <w:rsid w:val="007F0B87"/>
    <w:rsid w:val="007F1907"/>
    <w:rsid w:val="007F3914"/>
    <w:rsid w:val="007F3EF6"/>
    <w:rsid w:val="007F4515"/>
    <w:rsid w:val="007F6B66"/>
    <w:rsid w:val="007F6EAF"/>
    <w:rsid w:val="00800101"/>
    <w:rsid w:val="0080044B"/>
    <w:rsid w:val="00806B26"/>
    <w:rsid w:val="0080714E"/>
    <w:rsid w:val="00807D55"/>
    <w:rsid w:val="00810255"/>
    <w:rsid w:val="0081070A"/>
    <w:rsid w:val="00812D64"/>
    <w:rsid w:val="008135DD"/>
    <w:rsid w:val="00815B2F"/>
    <w:rsid w:val="0081653E"/>
    <w:rsid w:val="0081689D"/>
    <w:rsid w:val="00820934"/>
    <w:rsid w:val="00820B76"/>
    <w:rsid w:val="00820BBF"/>
    <w:rsid w:val="0082107C"/>
    <w:rsid w:val="00822CEB"/>
    <w:rsid w:val="00825993"/>
    <w:rsid w:val="00825F51"/>
    <w:rsid w:val="008265FE"/>
    <w:rsid w:val="008266D2"/>
    <w:rsid w:val="00826B18"/>
    <w:rsid w:val="008300B2"/>
    <w:rsid w:val="00831670"/>
    <w:rsid w:val="008328C3"/>
    <w:rsid w:val="0083294D"/>
    <w:rsid w:val="00832BEC"/>
    <w:rsid w:val="0083435E"/>
    <w:rsid w:val="00834B60"/>
    <w:rsid w:val="00835010"/>
    <w:rsid w:val="00835B28"/>
    <w:rsid w:val="00835E6B"/>
    <w:rsid w:val="00836844"/>
    <w:rsid w:val="00837649"/>
    <w:rsid w:val="00840C0F"/>
    <w:rsid w:val="0084183B"/>
    <w:rsid w:val="00842D80"/>
    <w:rsid w:val="00844CA1"/>
    <w:rsid w:val="0084596C"/>
    <w:rsid w:val="00846E87"/>
    <w:rsid w:val="00846F30"/>
    <w:rsid w:val="0084799C"/>
    <w:rsid w:val="008524A9"/>
    <w:rsid w:val="00852C3D"/>
    <w:rsid w:val="00854B25"/>
    <w:rsid w:val="008553FF"/>
    <w:rsid w:val="0085731B"/>
    <w:rsid w:val="00857761"/>
    <w:rsid w:val="0086254C"/>
    <w:rsid w:val="00863D2B"/>
    <w:rsid w:val="008646E8"/>
    <w:rsid w:val="00865036"/>
    <w:rsid w:val="00865040"/>
    <w:rsid w:val="008652F5"/>
    <w:rsid w:val="008653B3"/>
    <w:rsid w:val="00865C8F"/>
    <w:rsid w:val="0087242B"/>
    <w:rsid w:val="00873F60"/>
    <w:rsid w:val="008765EE"/>
    <w:rsid w:val="0087764D"/>
    <w:rsid w:val="00881DD8"/>
    <w:rsid w:val="00882278"/>
    <w:rsid w:val="00883907"/>
    <w:rsid w:val="00884904"/>
    <w:rsid w:val="00884C56"/>
    <w:rsid w:val="0088521F"/>
    <w:rsid w:val="00885C4E"/>
    <w:rsid w:val="008909D0"/>
    <w:rsid w:val="008910F9"/>
    <w:rsid w:val="008930EE"/>
    <w:rsid w:val="00893B4B"/>
    <w:rsid w:val="00893CA3"/>
    <w:rsid w:val="008948F0"/>
    <w:rsid w:val="00894BE8"/>
    <w:rsid w:val="0089771A"/>
    <w:rsid w:val="008A039F"/>
    <w:rsid w:val="008A0535"/>
    <w:rsid w:val="008A1D92"/>
    <w:rsid w:val="008A1F45"/>
    <w:rsid w:val="008A21EF"/>
    <w:rsid w:val="008A2EC7"/>
    <w:rsid w:val="008A30C6"/>
    <w:rsid w:val="008A6546"/>
    <w:rsid w:val="008A70F4"/>
    <w:rsid w:val="008A7CD6"/>
    <w:rsid w:val="008B00DA"/>
    <w:rsid w:val="008B0207"/>
    <w:rsid w:val="008B1D61"/>
    <w:rsid w:val="008B3244"/>
    <w:rsid w:val="008B43E1"/>
    <w:rsid w:val="008B5E68"/>
    <w:rsid w:val="008B6948"/>
    <w:rsid w:val="008B6D57"/>
    <w:rsid w:val="008C101F"/>
    <w:rsid w:val="008C1E9C"/>
    <w:rsid w:val="008C2E9F"/>
    <w:rsid w:val="008C39A9"/>
    <w:rsid w:val="008C47F8"/>
    <w:rsid w:val="008C6B90"/>
    <w:rsid w:val="008C6CCE"/>
    <w:rsid w:val="008C75D1"/>
    <w:rsid w:val="008D4131"/>
    <w:rsid w:val="008D434B"/>
    <w:rsid w:val="008D4A4F"/>
    <w:rsid w:val="008D6785"/>
    <w:rsid w:val="008D6F23"/>
    <w:rsid w:val="008D70DA"/>
    <w:rsid w:val="008E0A14"/>
    <w:rsid w:val="008E1ABD"/>
    <w:rsid w:val="008E3884"/>
    <w:rsid w:val="008E3A14"/>
    <w:rsid w:val="008E45BA"/>
    <w:rsid w:val="008E5FFA"/>
    <w:rsid w:val="008E6E50"/>
    <w:rsid w:val="008E7B70"/>
    <w:rsid w:val="008F0B7E"/>
    <w:rsid w:val="008F1611"/>
    <w:rsid w:val="008F174C"/>
    <w:rsid w:val="008F1C53"/>
    <w:rsid w:val="008F1CCC"/>
    <w:rsid w:val="008F1F8F"/>
    <w:rsid w:val="008F3357"/>
    <w:rsid w:val="008F5E5D"/>
    <w:rsid w:val="008F7E33"/>
    <w:rsid w:val="009008A1"/>
    <w:rsid w:val="00901E95"/>
    <w:rsid w:val="00902409"/>
    <w:rsid w:val="00902EE4"/>
    <w:rsid w:val="00903B9F"/>
    <w:rsid w:val="00905089"/>
    <w:rsid w:val="009050C9"/>
    <w:rsid w:val="00905AD3"/>
    <w:rsid w:val="009132A4"/>
    <w:rsid w:val="00916AD6"/>
    <w:rsid w:val="00921A1F"/>
    <w:rsid w:val="00921F4A"/>
    <w:rsid w:val="009231D2"/>
    <w:rsid w:val="00923FD5"/>
    <w:rsid w:val="00925B86"/>
    <w:rsid w:val="0092637E"/>
    <w:rsid w:val="0092673A"/>
    <w:rsid w:val="00926CDB"/>
    <w:rsid w:val="00927147"/>
    <w:rsid w:val="009276F2"/>
    <w:rsid w:val="009314D3"/>
    <w:rsid w:val="00932C76"/>
    <w:rsid w:val="00934B80"/>
    <w:rsid w:val="00935C77"/>
    <w:rsid w:val="009366BB"/>
    <w:rsid w:val="00937538"/>
    <w:rsid w:val="00940DA3"/>
    <w:rsid w:val="009414DE"/>
    <w:rsid w:val="00942F73"/>
    <w:rsid w:val="00946AC3"/>
    <w:rsid w:val="009474F2"/>
    <w:rsid w:val="00947ADE"/>
    <w:rsid w:val="00950397"/>
    <w:rsid w:val="009503D4"/>
    <w:rsid w:val="00950E44"/>
    <w:rsid w:val="00950F6F"/>
    <w:rsid w:val="00951E5B"/>
    <w:rsid w:val="0095247C"/>
    <w:rsid w:val="009524F1"/>
    <w:rsid w:val="00953A3E"/>
    <w:rsid w:val="00953E48"/>
    <w:rsid w:val="009542B7"/>
    <w:rsid w:val="00956720"/>
    <w:rsid w:val="00956EE5"/>
    <w:rsid w:val="009579EF"/>
    <w:rsid w:val="00960415"/>
    <w:rsid w:val="00960D8A"/>
    <w:rsid w:val="009619AA"/>
    <w:rsid w:val="0096226B"/>
    <w:rsid w:val="009625E7"/>
    <w:rsid w:val="00962B1B"/>
    <w:rsid w:val="00963F4B"/>
    <w:rsid w:val="00966EB8"/>
    <w:rsid w:val="00966F3A"/>
    <w:rsid w:val="0096769E"/>
    <w:rsid w:val="009722ED"/>
    <w:rsid w:val="0097248F"/>
    <w:rsid w:val="009747B0"/>
    <w:rsid w:val="009748C0"/>
    <w:rsid w:val="009754D2"/>
    <w:rsid w:val="0097736E"/>
    <w:rsid w:val="00980ECD"/>
    <w:rsid w:val="0098130C"/>
    <w:rsid w:val="00981AB0"/>
    <w:rsid w:val="00982C0E"/>
    <w:rsid w:val="00982DAB"/>
    <w:rsid w:val="00983155"/>
    <w:rsid w:val="00983367"/>
    <w:rsid w:val="009835A0"/>
    <w:rsid w:val="009837AE"/>
    <w:rsid w:val="00986A31"/>
    <w:rsid w:val="0099083E"/>
    <w:rsid w:val="0099100A"/>
    <w:rsid w:val="009914CB"/>
    <w:rsid w:val="00991672"/>
    <w:rsid w:val="00991780"/>
    <w:rsid w:val="00991F74"/>
    <w:rsid w:val="0099276C"/>
    <w:rsid w:val="00992E51"/>
    <w:rsid w:val="00993196"/>
    <w:rsid w:val="00993FB3"/>
    <w:rsid w:val="00994EAE"/>
    <w:rsid w:val="00995326"/>
    <w:rsid w:val="00997505"/>
    <w:rsid w:val="009A22CA"/>
    <w:rsid w:val="009A4904"/>
    <w:rsid w:val="009A6418"/>
    <w:rsid w:val="009A69E4"/>
    <w:rsid w:val="009A6BE5"/>
    <w:rsid w:val="009A75BB"/>
    <w:rsid w:val="009A7B97"/>
    <w:rsid w:val="009A7ED6"/>
    <w:rsid w:val="009B1C78"/>
    <w:rsid w:val="009B2413"/>
    <w:rsid w:val="009B3092"/>
    <w:rsid w:val="009B3A33"/>
    <w:rsid w:val="009B3BDE"/>
    <w:rsid w:val="009B6160"/>
    <w:rsid w:val="009B61B3"/>
    <w:rsid w:val="009B69E7"/>
    <w:rsid w:val="009C11D4"/>
    <w:rsid w:val="009C1351"/>
    <w:rsid w:val="009C1823"/>
    <w:rsid w:val="009C3B5D"/>
    <w:rsid w:val="009C3DE4"/>
    <w:rsid w:val="009C72AD"/>
    <w:rsid w:val="009C746A"/>
    <w:rsid w:val="009C7754"/>
    <w:rsid w:val="009D2E9B"/>
    <w:rsid w:val="009D4AD3"/>
    <w:rsid w:val="009D75A6"/>
    <w:rsid w:val="009D78C6"/>
    <w:rsid w:val="009E05F4"/>
    <w:rsid w:val="009E0EF9"/>
    <w:rsid w:val="009E18BA"/>
    <w:rsid w:val="009E23BD"/>
    <w:rsid w:val="009E26A1"/>
    <w:rsid w:val="009E2868"/>
    <w:rsid w:val="009E3348"/>
    <w:rsid w:val="009E3968"/>
    <w:rsid w:val="009E39FB"/>
    <w:rsid w:val="009E3F13"/>
    <w:rsid w:val="009E4A3F"/>
    <w:rsid w:val="009E69DB"/>
    <w:rsid w:val="009F081F"/>
    <w:rsid w:val="009F262C"/>
    <w:rsid w:val="009F35FD"/>
    <w:rsid w:val="009F5892"/>
    <w:rsid w:val="00A005F3"/>
    <w:rsid w:val="00A00AE6"/>
    <w:rsid w:val="00A01416"/>
    <w:rsid w:val="00A01741"/>
    <w:rsid w:val="00A019FC"/>
    <w:rsid w:val="00A028E7"/>
    <w:rsid w:val="00A04BA2"/>
    <w:rsid w:val="00A0517F"/>
    <w:rsid w:val="00A058E1"/>
    <w:rsid w:val="00A06D02"/>
    <w:rsid w:val="00A07B5C"/>
    <w:rsid w:val="00A106B5"/>
    <w:rsid w:val="00A13482"/>
    <w:rsid w:val="00A14370"/>
    <w:rsid w:val="00A148B1"/>
    <w:rsid w:val="00A1520D"/>
    <w:rsid w:val="00A15A4B"/>
    <w:rsid w:val="00A161F6"/>
    <w:rsid w:val="00A1770E"/>
    <w:rsid w:val="00A1780A"/>
    <w:rsid w:val="00A200F6"/>
    <w:rsid w:val="00A20602"/>
    <w:rsid w:val="00A20D97"/>
    <w:rsid w:val="00A22B33"/>
    <w:rsid w:val="00A23360"/>
    <w:rsid w:val="00A2369C"/>
    <w:rsid w:val="00A24323"/>
    <w:rsid w:val="00A2449B"/>
    <w:rsid w:val="00A24628"/>
    <w:rsid w:val="00A24B61"/>
    <w:rsid w:val="00A25337"/>
    <w:rsid w:val="00A25716"/>
    <w:rsid w:val="00A2777D"/>
    <w:rsid w:val="00A30198"/>
    <w:rsid w:val="00A31A9B"/>
    <w:rsid w:val="00A31D71"/>
    <w:rsid w:val="00A332B6"/>
    <w:rsid w:val="00A355B8"/>
    <w:rsid w:val="00A358D1"/>
    <w:rsid w:val="00A36309"/>
    <w:rsid w:val="00A3683F"/>
    <w:rsid w:val="00A36E92"/>
    <w:rsid w:val="00A37FBC"/>
    <w:rsid w:val="00A40BCA"/>
    <w:rsid w:val="00A43515"/>
    <w:rsid w:val="00A435F0"/>
    <w:rsid w:val="00A43A2A"/>
    <w:rsid w:val="00A44760"/>
    <w:rsid w:val="00A44C1C"/>
    <w:rsid w:val="00A44C34"/>
    <w:rsid w:val="00A45740"/>
    <w:rsid w:val="00A464F7"/>
    <w:rsid w:val="00A4673B"/>
    <w:rsid w:val="00A50174"/>
    <w:rsid w:val="00A506A3"/>
    <w:rsid w:val="00A50A51"/>
    <w:rsid w:val="00A51377"/>
    <w:rsid w:val="00A53007"/>
    <w:rsid w:val="00A54524"/>
    <w:rsid w:val="00A54614"/>
    <w:rsid w:val="00A549D5"/>
    <w:rsid w:val="00A553C6"/>
    <w:rsid w:val="00A62A03"/>
    <w:rsid w:val="00A62DDF"/>
    <w:rsid w:val="00A6347A"/>
    <w:rsid w:val="00A6685F"/>
    <w:rsid w:val="00A66FF4"/>
    <w:rsid w:val="00A671F7"/>
    <w:rsid w:val="00A67498"/>
    <w:rsid w:val="00A7153F"/>
    <w:rsid w:val="00A72B80"/>
    <w:rsid w:val="00A72D87"/>
    <w:rsid w:val="00A765BE"/>
    <w:rsid w:val="00A76B1B"/>
    <w:rsid w:val="00A76B70"/>
    <w:rsid w:val="00A76E1C"/>
    <w:rsid w:val="00A779C3"/>
    <w:rsid w:val="00A77DEC"/>
    <w:rsid w:val="00A80C11"/>
    <w:rsid w:val="00A8136B"/>
    <w:rsid w:val="00A81CB8"/>
    <w:rsid w:val="00A833FC"/>
    <w:rsid w:val="00A84183"/>
    <w:rsid w:val="00A8436C"/>
    <w:rsid w:val="00A84A8A"/>
    <w:rsid w:val="00A90543"/>
    <w:rsid w:val="00A90716"/>
    <w:rsid w:val="00A93F65"/>
    <w:rsid w:val="00A958B2"/>
    <w:rsid w:val="00A96C66"/>
    <w:rsid w:val="00A97185"/>
    <w:rsid w:val="00AA016C"/>
    <w:rsid w:val="00AA1412"/>
    <w:rsid w:val="00AA1D52"/>
    <w:rsid w:val="00AA2581"/>
    <w:rsid w:val="00AA3E9E"/>
    <w:rsid w:val="00AA4830"/>
    <w:rsid w:val="00AA73FE"/>
    <w:rsid w:val="00AA748C"/>
    <w:rsid w:val="00AB0FA0"/>
    <w:rsid w:val="00AB0FF9"/>
    <w:rsid w:val="00AB2B0A"/>
    <w:rsid w:val="00AB2B78"/>
    <w:rsid w:val="00AB3BCF"/>
    <w:rsid w:val="00AB40EF"/>
    <w:rsid w:val="00AB5432"/>
    <w:rsid w:val="00AB5481"/>
    <w:rsid w:val="00AB584D"/>
    <w:rsid w:val="00AB6798"/>
    <w:rsid w:val="00AC1769"/>
    <w:rsid w:val="00AC22A0"/>
    <w:rsid w:val="00AC4311"/>
    <w:rsid w:val="00AC48DD"/>
    <w:rsid w:val="00AC57F7"/>
    <w:rsid w:val="00AC6347"/>
    <w:rsid w:val="00AC72F0"/>
    <w:rsid w:val="00AC7314"/>
    <w:rsid w:val="00AD0B36"/>
    <w:rsid w:val="00AD27E7"/>
    <w:rsid w:val="00AD2A4D"/>
    <w:rsid w:val="00AD2CA4"/>
    <w:rsid w:val="00AD41F3"/>
    <w:rsid w:val="00AD4B59"/>
    <w:rsid w:val="00AD4FA5"/>
    <w:rsid w:val="00AD54CF"/>
    <w:rsid w:val="00AD5C3A"/>
    <w:rsid w:val="00AD69C5"/>
    <w:rsid w:val="00AE14E7"/>
    <w:rsid w:val="00AE1C20"/>
    <w:rsid w:val="00AE259D"/>
    <w:rsid w:val="00AE30AA"/>
    <w:rsid w:val="00AE33E2"/>
    <w:rsid w:val="00AE45EC"/>
    <w:rsid w:val="00AE6826"/>
    <w:rsid w:val="00AE76BD"/>
    <w:rsid w:val="00AE7F2F"/>
    <w:rsid w:val="00AF4B76"/>
    <w:rsid w:val="00AF507C"/>
    <w:rsid w:val="00AF665F"/>
    <w:rsid w:val="00AF7C49"/>
    <w:rsid w:val="00B00FFB"/>
    <w:rsid w:val="00B0303B"/>
    <w:rsid w:val="00B03273"/>
    <w:rsid w:val="00B03A04"/>
    <w:rsid w:val="00B03D7E"/>
    <w:rsid w:val="00B03FA8"/>
    <w:rsid w:val="00B054B2"/>
    <w:rsid w:val="00B0553B"/>
    <w:rsid w:val="00B05943"/>
    <w:rsid w:val="00B05CD1"/>
    <w:rsid w:val="00B100E1"/>
    <w:rsid w:val="00B128D5"/>
    <w:rsid w:val="00B12B4F"/>
    <w:rsid w:val="00B13491"/>
    <w:rsid w:val="00B137B0"/>
    <w:rsid w:val="00B14773"/>
    <w:rsid w:val="00B20784"/>
    <w:rsid w:val="00B20EAA"/>
    <w:rsid w:val="00B214A9"/>
    <w:rsid w:val="00B22916"/>
    <w:rsid w:val="00B23B1F"/>
    <w:rsid w:val="00B24468"/>
    <w:rsid w:val="00B25225"/>
    <w:rsid w:val="00B25E34"/>
    <w:rsid w:val="00B26846"/>
    <w:rsid w:val="00B27B4C"/>
    <w:rsid w:val="00B30780"/>
    <w:rsid w:val="00B33100"/>
    <w:rsid w:val="00B33DD8"/>
    <w:rsid w:val="00B34094"/>
    <w:rsid w:val="00B34D56"/>
    <w:rsid w:val="00B3574B"/>
    <w:rsid w:val="00B368DA"/>
    <w:rsid w:val="00B36C94"/>
    <w:rsid w:val="00B3765B"/>
    <w:rsid w:val="00B37A8E"/>
    <w:rsid w:val="00B43723"/>
    <w:rsid w:val="00B43E10"/>
    <w:rsid w:val="00B45F9F"/>
    <w:rsid w:val="00B47683"/>
    <w:rsid w:val="00B47A6B"/>
    <w:rsid w:val="00B47B74"/>
    <w:rsid w:val="00B47F9B"/>
    <w:rsid w:val="00B50DAB"/>
    <w:rsid w:val="00B51025"/>
    <w:rsid w:val="00B513DD"/>
    <w:rsid w:val="00B5151C"/>
    <w:rsid w:val="00B51522"/>
    <w:rsid w:val="00B51733"/>
    <w:rsid w:val="00B52DB2"/>
    <w:rsid w:val="00B539BB"/>
    <w:rsid w:val="00B5671B"/>
    <w:rsid w:val="00B614A1"/>
    <w:rsid w:val="00B6401D"/>
    <w:rsid w:val="00B647F7"/>
    <w:rsid w:val="00B64CC4"/>
    <w:rsid w:val="00B65687"/>
    <w:rsid w:val="00B65A6A"/>
    <w:rsid w:val="00B67011"/>
    <w:rsid w:val="00B71757"/>
    <w:rsid w:val="00B72062"/>
    <w:rsid w:val="00B72157"/>
    <w:rsid w:val="00B72CF5"/>
    <w:rsid w:val="00B733D9"/>
    <w:rsid w:val="00B74283"/>
    <w:rsid w:val="00B76A50"/>
    <w:rsid w:val="00B772A3"/>
    <w:rsid w:val="00B77547"/>
    <w:rsid w:val="00B775FB"/>
    <w:rsid w:val="00B77E80"/>
    <w:rsid w:val="00B805E5"/>
    <w:rsid w:val="00B81EE0"/>
    <w:rsid w:val="00B826F9"/>
    <w:rsid w:val="00B82C85"/>
    <w:rsid w:val="00B83763"/>
    <w:rsid w:val="00B84443"/>
    <w:rsid w:val="00B85D5E"/>
    <w:rsid w:val="00B873F6"/>
    <w:rsid w:val="00B87704"/>
    <w:rsid w:val="00B903BC"/>
    <w:rsid w:val="00B92C12"/>
    <w:rsid w:val="00B93229"/>
    <w:rsid w:val="00B93DB4"/>
    <w:rsid w:val="00B941FF"/>
    <w:rsid w:val="00B947B2"/>
    <w:rsid w:val="00BA03E0"/>
    <w:rsid w:val="00BA0451"/>
    <w:rsid w:val="00BA0DBF"/>
    <w:rsid w:val="00BA214B"/>
    <w:rsid w:val="00BA23A8"/>
    <w:rsid w:val="00BA271A"/>
    <w:rsid w:val="00BA303B"/>
    <w:rsid w:val="00BA30FB"/>
    <w:rsid w:val="00BA43F4"/>
    <w:rsid w:val="00BA693F"/>
    <w:rsid w:val="00BA6951"/>
    <w:rsid w:val="00BA7A51"/>
    <w:rsid w:val="00BB2F6F"/>
    <w:rsid w:val="00BB30FB"/>
    <w:rsid w:val="00BB392C"/>
    <w:rsid w:val="00BB3D57"/>
    <w:rsid w:val="00BB541A"/>
    <w:rsid w:val="00BB66E0"/>
    <w:rsid w:val="00BB782F"/>
    <w:rsid w:val="00BB79CD"/>
    <w:rsid w:val="00BC0BCC"/>
    <w:rsid w:val="00BC0F15"/>
    <w:rsid w:val="00BC14CB"/>
    <w:rsid w:val="00BC50B2"/>
    <w:rsid w:val="00BC5656"/>
    <w:rsid w:val="00BC7BE3"/>
    <w:rsid w:val="00BD08E0"/>
    <w:rsid w:val="00BD15F8"/>
    <w:rsid w:val="00BD4611"/>
    <w:rsid w:val="00BD572F"/>
    <w:rsid w:val="00BD5B22"/>
    <w:rsid w:val="00BD652B"/>
    <w:rsid w:val="00BD7191"/>
    <w:rsid w:val="00BD7E31"/>
    <w:rsid w:val="00BD7E60"/>
    <w:rsid w:val="00BD7F2C"/>
    <w:rsid w:val="00BE03D1"/>
    <w:rsid w:val="00BE1134"/>
    <w:rsid w:val="00BE13F9"/>
    <w:rsid w:val="00BE1A26"/>
    <w:rsid w:val="00BE36B0"/>
    <w:rsid w:val="00BE41C3"/>
    <w:rsid w:val="00BE5487"/>
    <w:rsid w:val="00BE5570"/>
    <w:rsid w:val="00BE55F4"/>
    <w:rsid w:val="00BE5775"/>
    <w:rsid w:val="00BE5FDA"/>
    <w:rsid w:val="00BE6188"/>
    <w:rsid w:val="00BE6681"/>
    <w:rsid w:val="00BE7579"/>
    <w:rsid w:val="00BE7DBD"/>
    <w:rsid w:val="00BF05FF"/>
    <w:rsid w:val="00BF112D"/>
    <w:rsid w:val="00BF1451"/>
    <w:rsid w:val="00BF2471"/>
    <w:rsid w:val="00BF26BB"/>
    <w:rsid w:val="00BF36AE"/>
    <w:rsid w:val="00BF5A42"/>
    <w:rsid w:val="00BF5B24"/>
    <w:rsid w:val="00BF62F0"/>
    <w:rsid w:val="00BF78AF"/>
    <w:rsid w:val="00C00027"/>
    <w:rsid w:val="00C00367"/>
    <w:rsid w:val="00C0065A"/>
    <w:rsid w:val="00C006C8"/>
    <w:rsid w:val="00C01899"/>
    <w:rsid w:val="00C026F4"/>
    <w:rsid w:val="00C0275B"/>
    <w:rsid w:val="00C03C21"/>
    <w:rsid w:val="00C053AF"/>
    <w:rsid w:val="00C061CE"/>
    <w:rsid w:val="00C06D97"/>
    <w:rsid w:val="00C111DC"/>
    <w:rsid w:val="00C1124A"/>
    <w:rsid w:val="00C13C5D"/>
    <w:rsid w:val="00C14324"/>
    <w:rsid w:val="00C14BC0"/>
    <w:rsid w:val="00C20021"/>
    <w:rsid w:val="00C22982"/>
    <w:rsid w:val="00C24BCE"/>
    <w:rsid w:val="00C25246"/>
    <w:rsid w:val="00C30E7D"/>
    <w:rsid w:val="00C32F26"/>
    <w:rsid w:val="00C33EF0"/>
    <w:rsid w:val="00C3406B"/>
    <w:rsid w:val="00C3415E"/>
    <w:rsid w:val="00C34CCB"/>
    <w:rsid w:val="00C36E49"/>
    <w:rsid w:val="00C36FD3"/>
    <w:rsid w:val="00C4043A"/>
    <w:rsid w:val="00C404D5"/>
    <w:rsid w:val="00C42431"/>
    <w:rsid w:val="00C42A12"/>
    <w:rsid w:val="00C43C05"/>
    <w:rsid w:val="00C45135"/>
    <w:rsid w:val="00C45977"/>
    <w:rsid w:val="00C45B57"/>
    <w:rsid w:val="00C46640"/>
    <w:rsid w:val="00C50CAA"/>
    <w:rsid w:val="00C5145A"/>
    <w:rsid w:val="00C523FB"/>
    <w:rsid w:val="00C55645"/>
    <w:rsid w:val="00C55991"/>
    <w:rsid w:val="00C56C84"/>
    <w:rsid w:val="00C56EAD"/>
    <w:rsid w:val="00C57EE4"/>
    <w:rsid w:val="00C57F1E"/>
    <w:rsid w:val="00C61103"/>
    <w:rsid w:val="00C61FBE"/>
    <w:rsid w:val="00C6313F"/>
    <w:rsid w:val="00C64328"/>
    <w:rsid w:val="00C657BA"/>
    <w:rsid w:val="00C65AFB"/>
    <w:rsid w:val="00C66562"/>
    <w:rsid w:val="00C67855"/>
    <w:rsid w:val="00C7065F"/>
    <w:rsid w:val="00C708F7"/>
    <w:rsid w:val="00C712EC"/>
    <w:rsid w:val="00C71772"/>
    <w:rsid w:val="00C71AD0"/>
    <w:rsid w:val="00C724E8"/>
    <w:rsid w:val="00C72606"/>
    <w:rsid w:val="00C745DA"/>
    <w:rsid w:val="00C76D88"/>
    <w:rsid w:val="00C80D32"/>
    <w:rsid w:val="00C82FFD"/>
    <w:rsid w:val="00C83D8F"/>
    <w:rsid w:val="00C85E7E"/>
    <w:rsid w:val="00C87C4D"/>
    <w:rsid w:val="00C931A9"/>
    <w:rsid w:val="00C93D94"/>
    <w:rsid w:val="00C96364"/>
    <w:rsid w:val="00C96EDA"/>
    <w:rsid w:val="00CA090C"/>
    <w:rsid w:val="00CA1F1A"/>
    <w:rsid w:val="00CA3108"/>
    <w:rsid w:val="00CA312D"/>
    <w:rsid w:val="00CA3357"/>
    <w:rsid w:val="00CA59C7"/>
    <w:rsid w:val="00CA5B55"/>
    <w:rsid w:val="00CA7CF5"/>
    <w:rsid w:val="00CA7EEF"/>
    <w:rsid w:val="00CB0666"/>
    <w:rsid w:val="00CB2F83"/>
    <w:rsid w:val="00CB3A45"/>
    <w:rsid w:val="00CC32F1"/>
    <w:rsid w:val="00CC49E6"/>
    <w:rsid w:val="00CC4A07"/>
    <w:rsid w:val="00CC4A47"/>
    <w:rsid w:val="00CC4B94"/>
    <w:rsid w:val="00CC6C82"/>
    <w:rsid w:val="00CC7206"/>
    <w:rsid w:val="00CC72E2"/>
    <w:rsid w:val="00CD0076"/>
    <w:rsid w:val="00CD078D"/>
    <w:rsid w:val="00CD1432"/>
    <w:rsid w:val="00CD1AF6"/>
    <w:rsid w:val="00CD242D"/>
    <w:rsid w:val="00CD265D"/>
    <w:rsid w:val="00CD2E35"/>
    <w:rsid w:val="00CD69BB"/>
    <w:rsid w:val="00CD76EA"/>
    <w:rsid w:val="00CE03EB"/>
    <w:rsid w:val="00CE0CFA"/>
    <w:rsid w:val="00CE1874"/>
    <w:rsid w:val="00CE4254"/>
    <w:rsid w:val="00CE4A70"/>
    <w:rsid w:val="00CE53A0"/>
    <w:rsid w:val="00CE5BAF"/>
    <w:rsid w:val="00CE69B3"/>
    <w:rsid w:val="00CE7105"/>
    <w:rsid w:val="00CF18E3"/>
    <w:rsid w:val="00CF2280"/>
    <w:rsid w:val="00CF5C46"/>
    <w:rsid w:val="00CF5EE0"/>
    <w:rsid w:val="00CF7BF7"/>
    <w:rsid w:val="00CF7E95"/>
    <w:rsid w:val="00D0008D"/>
    <w:rsid w:val="00D033EF"/>
    <w:rsid w:val="00D038C2"/>
    <w:rsid w:val="00D05BBD"/>
    <w:rsid w:val="00D07D34"/>
    <w:rsid w:val="00D1091A"/>
    <w:rsid w:val="00D14908"/>
    <w:rsid w:val="00D14B5A"/>
    <w:rsid w:val="00D14BFC"/>
    <w:rsid w:val="00D20BF5"/>
    <w:rsid w:val="00D210C6"/>
    <w:rsid w:val="00D212C1"/>
    <w:rsid w:val="00D21A10"/>
    <w:rsid w:val="00D2281E"/>
    <w:rsid w:val="00D229CB"/>
    <w:rsid w:val="00D22EE4"/>
    <w:rsid w:val="00D23167"/>
    <w:rsid w:val="00D2418F"/>
    <w:rsid w:val="00D2486F"/>
    <w:rsid w:val="00D24C72"/>
    <w:rsid w:val="00D24CF4"/>
    <w:rsid w:val="00D25BE2"/>
    <w:rsid w:val="00D26EA9"/>
    <w:rsid w:val="00D3033E"/>
    <w:rsid w:val="00D3060F"/>
    <w:rsid w:val="00D34331"/>
    <w:rsid w:val="00D34381"/>
    <w:rsid w:val="00D34B89"/>
    <w:rsid w:val="00D35BC4"/>
    <w:rsid w:val="00D35C74"/>
    <w:rsid w:val="00D35DB2"/>
    <w:rsid w:val="00D36CD5"/>
    <w:rsid w:val="00D42D47"/>
    <w:rsid w:val="00D4348B"/>
    <w:rsid w:val="00D43DE6"/>
    <w:rsid w:val="00D448B3"/>
    <w:rsid w:val="00D4521E"/>
    <w:rsid w:val="00D45C8B"/>
    <w:rsid w:val="00D46931"/>
    <w:rsid w:val="00D5030D"/>
    <w:rsid w:val="00D5077B"/>
    <w:rsid w:val="00D50EEA"/>
    <w:rsid w:val="00D52772"/>
    <w:rsid w:val="00D52AE0"/>
    <w:rsid w:val="00D52C15"/>
    <w:rsid w:val="00D5342A"/>
    <w:rsid w:val="00D54322"/>
    <w:rsid w:val="00D602CF"/>
    <w:rsid w:val="00D630F4"/>
    <w:rsid w:val="00D63410"/>
    <w:rsid w:val="00D65BA6"/>
    <w:rsid w:val="00D65F86"/>
    <w:rsid w:val="00D70DCD"/>
    <w:rsid w:val="00D714B8"/>
    <w:rsid w:val="00D71837"/>
    <w:rsid w:val="00D73334"/>
    <w:rsid w:val="00D738D1"/>
    <w:rsid w:val="00D74DFE"/>
    <w:rsid w:val="00D77E6F"/>
    <w:rsid w:val="00D80169"/>
    <w:rsid w:val="00D8124A"/>
    <w:rsid w:val="00D824F8"/>
    <w:rsid w:val="00D84111"/>
    <w:rsid w:val="00D84E63"/>
    <w:rsid w:val="00D85625"/>
    <w:rsid w:val="00D85901"/>
    <w:rsid w:val="00D86F14"/>
    <w:rsid w:val="00D8717F"/>
    <w:rsid w:val="00D8775C"/>
    <w:rsid w:val="00D87829"/>
    <w:rsid w:val="00D90C6B"/>
    <w:rsid w:val="00D91246"/>
    <w:rsid w:val="00D914BE"/>
    <w:rsid w:val="00D94E79"/>
    <w:rsid w:val="00D9523F"/>
    <w:rsid w:val="00D9745D"/>
    <w:rsid w:val="00D978C0"/>
    <w:rsid w:val="00DA086C"/>
    <w:rsid w:val="00DA2B68"/>
    <w:rsid w:val="00DA4AFE"/>
    <w:rsid w:val="00DA5A48"/>
    <w:rsid w:val="00DA6E2C"/>
    <w:rsid w:val="00DB0B30"/>
    <w:rsid w:val="00DB25BE"/>
    <w:rsid w:val="00DB4665"/>
    <w:rsid w:val="00DB477B"/>
    <w:rsid w:val="00DB75CE"/>
    <w:rsid w:val="00DC1808"/>
    <w:rsid w:val="00DC1864"/>
    <w:rsid w:val="00DC199A"/>
    <w:rsid w:val="00DC1BC6"/>
    <w:rsid w:val="00DC2FE2"/>
    <w:rsid w:val="00DC4D1A"/>
    <w:rsid w:val="00DC59EF"/>
    <w:rsid w:val="00DC79B7"/>
    <w:rsid w:val="00DD5E04"/>
    <w:rsid w:val="00DD726C"/>
    <w:rsid w:val="00DD7D27"/>
    <w:rsid w:val="00DE1439"/>
    <w:rsid w:val="00DE48A6"/>
    <w:rsid w:val="00DE5652"/>
    <w:rsid w:val="00DE5BA4"/>
    <w:rsid w:val="00DE61D9"/>
    <w:rsid w:val="00DE6352"/>
    <w:rsid w:val="00DE66E2"/>
    <w:rsid w:val="00DE6C1C"/>
    <w:rsid w:val="00DE70EA"/>
    <w:rsid w:val="00DE72F8"/>
    <w:rsid w:val="00DE751B"/>
    <w:rsid w:val="00DF1564"/>
    <w:rsid w:val="00DF1581"/>
    <w:rsid w:val="00DF207E"/>
    <w:rsid w:val="00DF3B32"/>
    <w:rsid w:val="00E011F7"/>
    <w:rsid w:val="00E01A59"/>
    <w:rsid w:val="00E04E0B"/>
    <w:rsid w:val="00E06F5E"/>
    <w:rsid w:val="00E0770C"/>
    <w:rsid w:val="00E079D9"/>
    <w:rsid w:val="00E07F2A"/>
    <w:rsid w:val="00E10411"/>
    <w:rsid w:val="00E10D8A"/>
    <w:rsid w:val="00E11CF5"/>
    <w:rsid w:val="00E12341"/>
    <w:rsid w:val="00E1559D"/>
    <w:rsid w:val="00E156FB"/>
    <w:rsid w:val="00E20792"/>
    <w:rsid w:val="00E20BC6"/>
    <w:rsid w:val="00E2153E"/>
    <w:rsid w:val="00E235FD"/>
    <w:rsid w:val="00E23B2B"/>
    <w:rsid w:val="00E23DC6"/>
    <w:rsid w:val="00E2482E"/>
    <w:rsid w:val="00E25B95"/>
    <w:rsid w:val="00E27381"/>
    <w:rsid w:val="00E311F8"/>
    <w:rsid w:val="00E3171E"/>
    <w:rsid w:val="00E3183C"/>
    <w:rsid w:val="00E31CAD"/>
    <w:rsid w:val="00E3236D"/>
    <w:rsid w:val="00E32D24"/>
    <w:rsid w:val="00E34605"/>
    <w:rsid w:val="00E349F7"/>
    <w:rsid w:val="00E34E4C"/>
    <w:rsid w:val="00E356E8"/>
    <w:rsid w:val="00E40426"/>
    <w:rsid w:val="00E40581"/>
    <w:rsid w:val="00E40A7F"/>
    <w:rsid w:val="00E40FDB"/>
    <w:rsid w:val="00E41912"/>
    <w:rsid w:val="00E43848"/>
    <w:rsid w:val="00E443C6"/>
    <w:rsid w:val="00E448D6"/>
    <w:rsid w:val="00E45BFE"/>
    <w:rsid w:val="00E45ED8"/>
    <w:rsid w:val="00E46ED3"/>
    <w:rsid w:val="00E47017"/>
    <w:rsid w:val="00E51F5A"/>
    <w:rsid w:val="00E52973"/>
    <w:rsid w:val="00E52D9A"/>
    <w:rsid w:val="00E56230"/>
    <w:rsid w:val="00E57773"/>
    <w:rsid w:val="00E60868"/>
    <w:rsid w:val="00E61636"/>
    <w:rsid w:val="00E62712"/>
    <w:rsid w:val="00E62A6E"/>
    <w:rsid w:val="00E63154"/>
    <w:rsid w:val="00E64D7B"/>
    <w:rsid w:val="00E65469"/>
    <w:rsid w:val="00E66DDA"/>
    <w:rsid w:val="00E70509"/>
    <w:rsid w:val="00E7142C"/>
    <w:rsid w:val="00E73BF8"/>
    <w:rsid w:val="00E7428B"/>
    <w:rsid w:val="00E746BB"/>
    <w:rsid w:val="00E7584E"/>
    <w:rsid w:val="00E75A03"/>
    <w:rsid w:val="00E75C16"/>
    <w:rsid w:val="00E76A82"/>
    <w:rsid w:val="00E76E22"/>
    <w:rsid w:val="00E80A8E"/>
    <w:rsid w:val="00E8165E"/>
    <w:rsid w:val="00E81E72"/>
    <w:rsid w:val="00E81F21"/>
    <w:rsid w:val="00E81F71"/>
    <w:rsid w:val="00E82707"/>
    <w:rsid w:val="00E837A3"/>
    <w:rsid w:val="00E90DD5"/>
    <w:rsid w:val="00E935AC"/>
    <w:rsid w:val="00E97562"/>
    <w:rsid w:val="00E977AF"/>
    <w:rsid w:val="00E97C5E"/>
    <w:rsid w:val="00E97F7C"/>
    <w:rsid w:val="00EA0CDE"/>
    <w:rsid w:val="00EA3250"/>
    <w:rsid w:val="00EA45C1"/>
    <w:rsid w:val="00EA52D5"/>
    <w:rsid w:val="00EA5550"/>
    <w:rsid w:val="00EA64F6"/>
    <w:rsid w:val="00EA7492"/>
    <w:rsid w:val="00EB1D5F"/>
    <w:rsid w:val="00EB326E"/>
    <w:rsid w:val="00EB37C2"/>
    <w:rsid w:val="00EB40E4"/>
    <w:rsid w:val="00EB6989"/>
    <w:rsid w:val="00EB733F"/>
    <w:rsid w:val="00EC0493"/>
    <w:rsid w:val="00EC08C4"/>
    <w:rsid w:val="00EC08F4"/>
    <w:rsid w:val="00EC13AF"/>
    <w:rsid w:val="00EC2AFE"/>
    <w:rsid w:val="00EC3741"/>
    <w:rsid w:val="00EC40F5"/>
    <w:rsid w:val="00EC502F"/>
    <w:rsid w:val="00EC53EB"/>
    <w:rsid w:val="00ED0055"/>
    <w:rsid w:val="00ED07AE"/>
    <w:rsid w:val="00ED2B5E"/>
    <w:rsid w:val="00ED2EED"/>
    <w:rsid w:val="00ED324A"/>
    <w:rsid w:val="00ED4471"/>
    <w:rsid w:val="00ED5422"/>
    <w:rsid w:val="00ED581B"/>
    <w:rsid w:val="00ED6173"/>
    <w:rsid w:val="00ED77D7"/>
    <w:rsid w:val="00EE0A47"/>
    <w:rsid w:val="00EE0AD3"/>
    <w:rsid w:val="00EE2C7B"/>
    <w:rsid w:val="00EE3A5C"/>
    <w:rsid w:val="00EE5198"/>
    <w:rsid w:val="00EE522B"/>
    <w:rsid w:val="00EE57A8"/>
    <w:rsid w:val="00EE5C41"/>
    <w:rsid w:val="00EE6CDC"/>
    <w:rsid w:val="00EF051B"/>
    <w:rsid w:val="00EF1A49"/>
    <w:rsid w:val="00EF4041"/>
    <w:rsid w:val="00EF48B5"/>
    <w:rsid w:val="00EF4D81"/>
    <w:rsid w:val="00EF6DC9"/>
    <w:rsid w:val="00EF7FB3"/>
    <w:rsid w:val="00F00BAF"/>
    <w:rsid w:val="00F00FAA"/>
    <w:rsid w:val="00F01416"/>
    <w:rsid w:val="00F02A6F"/>
    <w:rsid w:val="00F0345B"/>
    <w:rsid w:val="00F0497E"/>
    <w:rsid w:val="00F04BC4"/>
    <w:rsid w:val="00F04BD0"/>
    <w:rsid w:val="00F05C8E"/>
    <w:rsid w:val="00F065FC"/>
    <w:rsid w:val="00F07729"/>
    <w:rsid w:val="00F07BC6"/>
    <w:rsid w:val="00F07E8A"/>
    <w:rsid w:val="00F12219"/>
    <w:rsid w:val="00F143BF"/>
    <w:rsid w:val="00F14EDA"/>
    <w:rsid w:val="00F16400"/>
    <w:rsid w:val="00F16C32"/>
    <w:rsid w:val="00F230C4"/>
    <w:rsid w:val="00F25146"/>
    <w:rsid w:val="00F269B8"/>
    <w:rsid w:val="00F27B67"/>
    <w:rsid w:val="00F27EBE"/>
    <w:rsid w:val="00F30E20"/>
    <w:rsid w:val="00F321DE"/>
    <w:rsid w:val="00F328A5"/>
    <w:rsid w:val="00F34979"/>
    <w:rsid w:val="00F3590E"/>
    <w:rsid w:val="00F363D8"/>
    <w:rsid w:val="00F37D7E"/>
    <w:rsid w:val="00F40862"/>
    <w:rsid w:val="00F41F92"/>
    <w:rsid w:val="00F44BA8"/>
    <w:rsid w:val="00F44C9D"/>
    <w:rsid w:val="00F46E79"/>
    <w:rsid w:val="00F47349"/>
    <w:rsid w:val="00F4796B"/>
    <w:rsid w:val="00F50320"/>
    <w:rsid w:val="00F52372"/>
    <w:rsid w:val="00F52AA6"/>
    <w:rsid w:val="00F53027"/>
    <w:rsid w:val="00F54AAD"/>
    <w:rsid w:val="00F54EBB"/>
    <w:rsid w:val="00F55233"/>
    <w:rsid w:val="00F56C36"/>
    <w:rsid w:val="00F57809"/>
    <w:rsid w:val="00F57FB7"/>
    <w:rsid w:val="00F603FE"/>
    <w:rsid w:val="00F60FC9"/>
    <w:rsid w:val="00F620AD"/>
    <w:rsid w:val="00F624BE"/>
    <w:rsid w:val="00F629FF"/>
    <w:rsid w:val="00F64427"/>
    <w:rsid w:val="00F65C92"/>
    <w:rsid w:val="00F66418"/>
    <w:rsid w:val="00F704F0"/>
    <w:rsid w:val="00F7052A"/>
    <w:rsid w:val="00F70BC0"/>
    <w:rsid w:val="00F72418"/>
    <w:rsid w:val="00F73A7B"/>
    <w:rsid w:val="00F74682"/>
    <w:rsid w:val="00F749DD"/>
    <w:rsid w:val="00F74A2D"/>
    <w:rsid w:val="00F75D72"/>
    <w:rsid w:val="00F80A43"/>
    <w:rsid w:val="00F815BB"/>
    <w:rsid w:val="00F8406A"/>
    <w:rsid w:val="00F845DC"/>
    <w:rsid w:val="00F84CEA"/>
    <w:rsid w:val="00F84DE2"/>
    <w:rsid w:val="00F8656E"/>
    <w:rsid w:val="00F87CD8"/>
    <w:rsid w:val="00F90021"/>
    <w:rsid w:val="00F90486"/>
    <w:rsid w:val="00F91BBC"/>
    <w:rsid w:val="00F92187"/>
    <w:rsid w:val="00F93B4A"/>
    <w:rsid w:val="00F93BC4"/>
    <w:rsid w:val="00F9415C"/>
    <w:rsid w:val="00F94DBA"/>
    <w:rsid w:val="00F959FD"/>
    <w:rsid w:val="00F96E41"/>
    <w:rsid w:val="00F97513"/>
    <w:rsid w:val="00F97A62"/>
    <w:rsid w:val="00FA2842"/>
    <w:rsid w:val="00FA2D5A"/>
    <w:rsid w:val="00FA4282"/>
    <w:rsid w:val="00FB166D"/>
    <w:rsid w:val="00FB1D48"/>
    <w:rsid w:val="00FB2668"/>
    <w:rsid w:val="00FB3ED3"/>
    <w:rsid w:val="00FB3F12"/>
    <w:rsid w:val="00FB3F5D"/>
    <w:rsid w:val="00FB50D1"/>
    <w:rsid w:val="00FB60FF"/>
    <w:rsid w:val="00FB6370"/>
    <w:rsid w:val="00FB7297"/>
    <w:rsid w:val="00FB74DB"/>
    <w:rsid w:val="00FC0234"/>
    <w:rsid w:val="00FC1480"/>
    <w:rsid w:val="00FC1968"/>
    <w:rsid w:val="00FC368B"/>
    <w:rsid w:val="00FC3F57"/>
    <w:rsid w:val="00FC41ED"/>
    <w:rsid w:val="00FD0FC4"/>
    <w:rsid w:val="00FD120C"/>
    <w:rsid w:val="00FD1C03"/>
    <w:rsid w:val="00FD32BC"/>
    <w:rsid w:val="00FD37F9"/>
    <w:rsid w:val="00FD4CAB"/>
    <w:rsid w:val="00FD4F21"/>
    <w:rsid w:val="00FD52C4"/>
    <w:rsid w:val="00FD5CE7"/>
    <w:rsid w:val="00FD6128"/>
    <w:rsid w:val="00FD7923"/>
    <w:rsid w:val="00FD7DF1"/>
    <w:rsid w:val="00FE071D"/>
    <w:rsid w:val="00FE3053"/>
    <w:rsid w:val="00FF087A"/>
    <w:rsid w:val="00FF0D79"/>
    <w:rsid w:val="00FF0F25"/>
    <w:rsid w:val="00FF203C"/>
    <w:rsid w:val="00FF3111"/>
    <w:rsid w:val="00FF5281"/>
    <w:rsid w:val="00FF65D0"/>
    <w:rsid w:val="00FF7261"/>
    <w:rsid w:val="00FF7443"/>
    <w:rsid w:val="00FF7444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D46CD"/>
  <w15:docId w15:val="{FA4797C5-D24E-40FB-9BEC-8E2367CF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C2E6A"/>
    <w:pPr>
      <w:keepNext/>
      <w:widowControl w:val="0"/>
      <w:wordWrap w:val="0"/>
      <w:autoSpaceDE w:val="0"/>
      <w:autoSpaceDN w:val="0"/>
      <w:spacing w:after="160" w:line="360" w:lineRule="auto"/>
      <w:jc w:val="both"/>
      <w:outlineLvl w:val="0"/>
    </w:pPr>
    <w:rPr>
      <w:rFonts w:ascii="Times New Roman" w:hAnsi="Times New Roman" w:cs="Times New Roman"/>
      <w:b/>
      <w:bCs/>
      <w:kern w:val="2"/>
      <w:sz w:val="28"/>
      <w:szCs w:val="28"/>
      <w:lang w:val="en-GB" w:eastAsia="ko-KR" w:bidi="km-KH"/>
    </w:rPr>
  </w:style>
  <w:style w:type="paragraph" w:styleId="2">
    <w:name w:val="heading 2"/>
    <w:basedOn w:val="a"/>
    <w:next w:val="a"/>
    <w:link w:val="2Char"/>
    <w:uiPriority w:val="9"/>
    <w:unhideWhenUsed/>
    <w:qFormat/>
    <w:rsid w:val="003C2E6A"/>
    <w:pPr>
      <w:keepNext/>
      <w:widowControl w:val="0"/>
      <w:tabs>
        <w:tab w:val="left" w:pos="5323"/>
      </w:tabs>
      <w:wordWrap w:val="0"/>
      <w:autoSpaceDE w:val="0"/>
      <w:autoSpaceDN w:val="0"/>
      <w:adjustRightInd w:val="0"/>
      <w:spacing w:after="160" w:line="360" w:lineRule="auto"/>
      <w:jc w:val="both"/>
      <w:outlineLvl w:val="1"/>
    </w:pPr>
    <w:rPr>
      <w:rFonts w:ascii="Times New Roman" w:hAnsi="Times New Roman" w:cs="Times New Roman"/>
      <w:b/>
      <w:color w:val="000000" w:themeColor="text1"/>
      <w:kern w:val="2"/>
      <w:sz w:val="24"/>
      <w:szCs w:val="24"/>
      <w:lang w:eastAsia="ko-KR" w:bidi="km-KH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31B4"/>
  </w:style>
  <w:style w:type="character" w:styleId="a4">
    <w:name w:val="Hyperlink"/>
    <w:basedOn w:val="a0"/>
    <w:uiPriority w:val="99"/>
    <w:unhideWhenUsed/>
    <w:rsid w:val="000D31B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2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5"/>
    <w:uiPriority w:val="99"/>
    <w:semiHidden/>
    <w:rsid w:val="0022155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7322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rsid w:val="007322FE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rsid w:val="00732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1F2621"/>
  </w:style>
  <w:style w:type="paragraph" w:customStyle="1" w:styleId="EndNoteBibliographyTitle">
    <w:name w:val="EndNote Bibliography Title"/>
    <w:basedOn w:val="a"/>
    <w:link w:val="EndNoteBibliographyTitleChar"/>
    <w:rsid w:val="00902EE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02EE4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902EE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902EE4"/>
    <w:rPr>
      <w:rFonts w:ascii="Calibri" w:hAnsi="Calibri" w:cs="Calibri"/>
      <w:noProof/>
    </w:rPr>
  </w:style>
  <w:style w:type="paragraph" w:styleId="a8">
    <w:name w:val="header"/>
    <w:basedOn w:val="a"/>
    <w:link w:val="Char0"/>
    <w:uiPriority w:val="99"/>
    <w:unhideWhenUsed/>
    <w:rsid w:val="00845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8"/>
    <w:uiPriority w:val="99"/>
    <w:rsid w:val="0084596C"/>
  </w:style>
  <w:style w:type="paragraph" w:styleId="a9">
    <w:name w:val="footer"/>
    <w:basedOn w:val="a"/>
    <w:link w:val="Char1"/>
    <w:uiPriority w:val="99"/>
    <w:unhideWhenUsed/>
    <w:rsid w:val="00845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9"/>
    <w:uiPriority w:val="99"/>
    <w:rsid w:val="0084596C"/>
  </w:style>
  <w:style w:type="paragraph" w:styleId="aa">
    <w:name w:val="List Paragraph"/>
    <w:basedOn w:val="a"/>
    <w:uiPriority w:val="34"/>
    <w:qFormat/>
    <w:rsid w:val="00A2369C"/>
    <w:pPr>
      <w:ind w:leftChars="400" w:left="800"/>
    </w:pPr>
  </w:style>
  <w:style w:type="paragraph" w:customStyle="1" w:styleId="MDPI31text">
    <w:name w:val="MDPI_3.1_text"/>
    <w:qFormat/>
    <w:rsid w:val="00EC502F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acopre1">
    <w:name w:val="acopre1"/>
    <w:basedOn w:val="a0"/>
    <w:rsid w:val="00597923"/>
  </w:style>
  <w:style w:type="character" w:customStyle="1" w:styleId="10">
    <w:name w:val="확인되지 않은 멘션1"/>
    <w:basedOn w:val="a0"/>
    <w:uiPriority w:val="99"/>
    <w:semiHidden/>
    <w:unhideWhenUsed/>
    <w:rsid w:val="00F00FAA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7D7978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rsid w:val="007E105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annotation text"/>
    <w:basedOn w:val="a"/>
    <w:link w:val="Char2"/>
    <w:uiPriority w:val="99"/>
    <w:semiHidden/>
    <w:unhideWhenUsed/>
    <w:rsid w:val="007E1054"/>
    <w:pPr>
      <w:widowControl w:val="0"/>
      <w:autoSpaceDE w:val="0"/>
      <w:autoSpaceDN w:val="0"/>
      <w:spacing w:after="160" w:line="240" w:lineRule="auto"/>
      <w:jc w:val="both"/>
    </w:pPr>
    <w:rPr>
      <w:rFonts w:ascii="Tahoma" w:hAnsi="Tahoma" w:cs="Tahoma"/>
      <w:kern w:val="2"/>
      <w:sz w:val="16"/>
      <w:szCs w:val="20"/>
      <w:lang w:eastAsia="ko-KR"/>
    </w:rPr>
  </w:style>
  <w:style w:type="character" w:customStyle="1" w:styleId="Char2">
    <w:name w:val="메모 텍스트 Char"/>
    <w:basedOn w:val="a0"/>
    <w:link w:val="ac"/>
    <w:uiPriority w:val="99"/>
    <w:semiHidden/>
    <w:rsid w:val="007E1054"/>
    <w:rPr>
      <w:rFonts w:ascii="Tahoma" w:hAnsi="Tahoma" w:cs="Tahoma"/>
      <w:kern w:val="2"/>
      <w:sz w:val="16"/>
      <w:szCs w:val="20"/>
      <w:lang w:eastAsia="ko-KR"/>
    </w:rPr>
  </w:style>
  <w:style w:type="character" w:customStyle="1" w:styleId="jlqj4b">
    <w:name w:val="jlqj4b"/>
    <w:basedOn w:val="a0"/>
    <w:rsid w:val="00AD2A4D"/>
  </w:style>
  <w:style w:type="character" w:customStyle="1" w:styleId="shorttext">
    <w:name w:val="short_text"/>
    <w:basedOn w:val="a0"/>
    <w:rsid w:val="0033268F"/>
  </w:style>
  <w:style w:type="character" w:customStyle="1" w:styleId="1Char">
    <w:name w:val="제목 1 Char"/>
    <w:basedOn w:val="a0"/>
    <w:link w:val="1"/>
    <w:uiPriority w:val="9"/>
    <w:rsid w:val="003C2E6A"/>
    <w:rPr>
      <w:rFonts w:ascii="Times New Roman" w:hAnsi="Times New Roman" w:cs="Times New Roman"/>
      <w:b/>
      <w:bCs/>
      <w:kern w:val="2"/>
      <w:sz w:val="28"/>
      <w:szCs w:val="28"/>
      <w:lang w:val="en-GB" w:eastAsia="ko-KR" w:bidi="km-KH"/>
    </w:rPr>
  </w:style>
  <w:style w:type="character" w:customStyle="1" w:styleId="2Char">
    <w:name w:val="제목 2 Char"/>
    <w:basedOn w:val="a0"/>
    <w:link w:val="2"/>
    <w:uiPriority w:val="9"/>
    <w:rsid w:val="003C2E6A"/>
    <w:rPr>
      <w:rFonts w:ascii="Times New Roman" w:hAnsi="Times New Roman" w:cs="Times New Roman"/>
      <w:b/>
      <w:color w:val="000000" w:themeColor="text1"/>
      <w:kern w:val="2"/>
      <w:sz w:val="24"/>
      <w:szCs w:val="24"/>
      <w:lang w:eastAsia="ko-KR" w:bidi="km-KH"/>
    </w:rPr>
  </w:style>
  <w:style w:type="paragraph" w:styleId="ad">
    <w:name w:val="Body Text"/>
    <w:basedOn w:val="a"/>
    <w:link w:val="Char3"/>
    <w:uiPriority w:val="99"/>
    <w:unhideWhenUsed/>
    <w:rsid w:val="003C2E6A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="Times New Roman" w:hAnsi="Times New Roman" w:cs="Times New Roman"/>
      <w:kern w:val="2"/>
      <w:sz w:val="24"/>
      <w:szCs w:val="44"/>
      <w:lang w:eastAsia="ko-KR" w:bidi="km-KH"/>
    </w:rPr>
  </w:style>
  <w:style w:type="character" w:customStyle="1" w:styleId="Char3">
    <w:name w:val="본문 Char"/>
    <w:basedOn w:val="a0"/>
    <w:link w:val="ad"/>
    <w:uiPriority w:val="99"/>
    <w:rsid w:val="003C2E6A"/>
    <w:rPr>
      <w:rFonts w:ascii="Times New Roman" w:hAnsi="Times New Roman" w:cs="Times New Roman"/>
      <w:kern w:val="2"/>
      <w:sz w:val="24"/>
      <w:szCs w:val="44"/>
      <w:lang w:eastAsia="ko-KR" w:bidi="km-KH"/>
    </w:rPr>
  </w:style>
  <w:style w:type="character" w:customStyle="1" w:styleId="material-icons-extended">
    <w:name w:val="material-icons-extended"/>
    <w:basedOn w:val="a0"/>
    <w:rsid w:val="00E11CF5"/>
  </w:style>
  <w:style w:type="paragraph" w:styleId="ae">
    <w:name w:val="Subtitle"/>
    <w:basedOn w:val="a"/>
    <w:next w:val="a"/>
    <w:link w:val="Char4"/>
    <w:uiPriority w:val="11"/>
    <w:qFormat/>
    <w:rsid w:val="00CE0CFA"/>
    <w:pPr>
      <w:spacing w:after="60"/>
      <w:jc w:val="center"/>
      <w:outlineLvl w:val="1"/>
    </w:pPr>
    <w:rPr>
      <w:sz w:val="24"/>
      <w:szCs w:val="24"/>
    </w:rPr>
  </w:style>
  <w:style w:type="character" w:customStyle="1" w:styleId="Char4">
    <w:name w:val="부제 Char"/>
    <w:basedOn w:val="a0"/>
    <w:link w:val="ae"/>
    <w:uiPriority w:val="11"/>
    <w:rsid w:val="00CE0CFA"/>
    <w:rPr>
      <w:sz w:val="24"/>
      <w:szCs w:val="24"/>
    </w:rPr>
  </w:style>
  <w:style w:type="character" w:customStyle="1" w:styleId="3">
    <w:name w:val="확인되지 않은 멘션3"/>
    <w:basedOn w:val="a0"/>
    <w:uiPriority w:val="99"/>
    <w:semiHidden/>
    <w:unhideWhenUsed/>
    <w:rsid w:val="00F47349"/>
    <w:rPr>
      <w:color w:val="605E5C"/>
      <w:shd w:val="clear" w:color="auto" w:fill="E1DFDD"/>
    </w:rPr>
  </w:style>
  <w:style w:type="character" w:customStyle="1" w:styleId="viiyi">
    <w:name w:val="viiyi"/>
    <w:basedOn w:val="a0"/>
    <w:rsid w:val="00C00027"/>
  </w:style>
  <w:style w:type="character" w:customStyle="1" w:styleId="4">
    <w:name w:val="확인되지 않은 멘션4"/>
    <w:basedOn w:val="a0"/>
    <w:uiPriority w:val="99"/>
    <w:semiHidden/>
    <w:unhideWhenUsed/>
    <w:rsid w:val="00256EEC"/>
    <w:rPr>
      <w:color w:val="605E5C"/>
      <w:shd w:val="clear" w:color="auto" w:fill="E1DFDD"/>
    </w:rPr>
  </w:style>
  <w:style w:type="paragraph" w:customStyle="1" w:styleId="af">
    <w:name w:val="바탕글"/>
    <w:basedOn w:val="a"/>
    <w:rsid w:val="00EE0AD3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character" w:styleId="af0">
    <w:name w:val="Emphasis"/>
    <w:basedOn w:val="a0"/>
    <w:uiPriority w:val="20"/>
    <w:qFormat/>
    <w:rsid w:val="00BF36AE"/>
    <w:rPr>
      <w:i/>
      <w:iCs/>
    </w:rPr>
  </w:style>
  <w:style w:type="character" w:customStyle="1" w:styleId="5">
    <w:name w:val="확인되지 않은 멘션5"/>
    <w:basedOn w:val="a0"/>
    <w:uiPriority w:val="99"/>
    <w:semiHidden/>
    <w:unhideWhenUsed/>
    <w:rsid w:val="00F73A7B"/>
    <w:rPr>
      <w:color w:val="605E5C"/>
      <w:shd w:val="clear" w:color="auto" w:fill="E1DFDD"/>
    </w:rPr>
  </w:style>
  <w:style w:type="character" w:customStyle="1" w:styleId="6">
    <w:name w:val="확인되지 않은 멘션6"/>
    <w:basedOn w:val="a0"/>
    <w:uiPriority w:val="99"/>
    <w:semiHidden/>
    <w:unhideWhenUsed/>
    <w:rsid w:val="00746475"/>
    <w:rPr>
      <w:color w:val="605E5C"/>
      <w:shd w:val="clear" w:color="auto" w:fill="E1DFDD"/>
    </w:rPr>
  </w:style>
  <w:style w:type="character" w:customStyle="1" w:styleId="7">
    <w:name w:val="확인되지 않은 멘션7"/>
    <w:basedOn w:val="a0"/>
    <w:uiPriority w:val="99"/>
    <w:semiHidden/>
    <w:unhideWhenUsed/>
    <w:rsid w:val="005675E3"/>
    <w:rPr>
      <w:color w:val="605E5C"/>
      <w:shd w:val="clear" w:color="auto" w:fill="E1DFDD"/>
    </w:rPr>
  </w:style>
  <w:style w:type="character" w:customStyle="1" w:styleId="8">
    <w:name w:val="확인되지 않은 멘션8"/>
    <w:basedOn w:val="a0"/>
    <w:uiPriority w:val="99"/>
    <w:semiHidden/>
    <w:unhideWhenUsed/>
    <w:rsid w:val="0088521F"/>
    <w:rPr>
      <w:color w:val="605E5C"/>
      <w:shd w:val="clear" w:color="auto" w:fill="E1DFDD"/>
    </w:rPr>
  </w:style>
  <w:style w:type="character" w:customStyle="1" w:styleId="9">
    <w:name w:val="확인되지 않은 멘션9"/>
    <w:basedOn w:val="a0"/>
    <w:uiPriority w:val="99"/>
    <w:semiHidden/>
    <w:unhideWhenUsed/>
    <w:rsid w:val="000727C9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4B1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4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88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2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46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57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074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7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1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6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7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47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7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30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2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66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72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86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13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33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98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7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7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80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9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6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4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92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0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07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9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7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2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65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64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61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44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36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0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69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5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865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497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5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91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652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69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77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25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52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98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059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489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22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52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76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64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587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47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61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70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0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72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68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43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07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71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1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93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23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1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5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75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1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354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7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22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73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0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614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31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8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39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649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1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36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9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8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9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456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1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80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8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84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A8E79-A302-49D2-ABE8-BF161101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</dc:creator>
  <cp:keywords/>
  <dc:description/>
  <cp:lastModifiedBy>PC</cp:lastModifiedBy>
  <cp:revision>3</cp:revision>
  <cp:lastPrinted>2021-10-29T05:21:00Z</cp:lastPrinted>
  <dcterms:created xsi:type="dcterms:W3CDTF">2021-11-18T09:33:00Z</dcterms:created>
  <dcterms:modified xsi:type="dcterms:W3CDTF">2021-11-18T09:35:00Z</dcterms:modified>
</cp:coreProperties>
</file>