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5FC9C" w14:textId="77777777" w:rsidR="00F17795" w:rsidRPr="00E259F0" w:rsidRDefault="00F17795" w:rsidP="00F17795">
      <w:pPr>
        <w:rPr>
          <w:rFonts w:ascii="Times New Roman" w:hAnsi="Times New Roman" w:cs="Times New Roman"/>
          <w:sz w:val="24"/>
        </w:rPr>
      </w:pPr>
      <w:r w:rsidRPr="00E259F0">
        <w:rPr>
          <w:rFonts w:ascii="Times New Roman" w:hAnsi="Times New Roman" w:cs="Times New Roman"/>
          <w:sz w:val="24"/>
        </w:rPr>
        <w:t xml:space="preserve">Supplementary Table </w:t>
      </w:r>
      <w:r>
        <w:rPr>
          <w:rFonts w:ascii="Times New Roman" w:hAnsi="Times New Roman" w:cs="Times New Roman" w:hint="eastAsia"/>
          <w:sz w:val="24"/>
        </w:rPr>
        <w:t>S</w:t>
      </w:r>
      <w:r w:rsidRPr="00E259F0">
        <w:rPr>
          <w:rFonts w:ascii="Times New Roman" w:hAnsi="Times New Roman" w:cs="Times New Roman"/>
          <w:sz w:val="24"/>
        </w:rPr>
        <w:t>1 Primer sequences used for quantitative real-time PCR.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260"/>
        <w:gridCol w:w="3203"/>
      </w:tblGrid>
      <w:tr w:rsidR="00F17795" w:rsidRPr="00E259F0" w14:paraId="5A48AC11" w14:textId="77777777" w:rsidTr="00773D2A">
        <w:trPr>
          <w:jc w:val="center"/>
        </w:trPr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48C96E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Gene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647C38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Forward primer (5' to 3')</w:t>
            </w:r>
          </w:p>
        </w:tc>
        <w:tc>
          <w:tcPr>
            <w:tcW w:w="320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FE4277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Reverse primer (5' to 3')</w:t>
            </w:r>
          </w:p>
        </w:tc>
      </w:tr>
      <w:tr w:rsidR="00F17795" w:rsidRPr="00E259F0" w14:paraId="760E3B26" w14:textId="77777777" w:rsidTr="00773D2A">
        <w:trPr>
          <w:jc w:val="center"/>
        </w:trPr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0FDE40A" w14:textId="77777777" w:rsidR="00F17795" w:rsidRPr="00E259F0" w:rsidRDefault="00F17795" w:rsidP="00773D2A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259F0">
              <w:rPr>
                <w:rFonts w:ascii="Times New Roman" w:hAnsi="Times New Roman" w:cs="Times New Roman"/>
                <w:color w:val="000000"/>
                <w:sz w:val="24"/>
              </w:rPr>
              <w:t>Rat KLF5</w:t>
            </w:r>
          </w:p>
        </w:tc>
        <w:tc>
          <w:tcPr>
            <w:tcW w:w="3260" w:type="dxa"/>
            <w:tcBorders>
              <w:top w:val="single" w:sz="6" w:space="0" w:color="auto"/>
            </w:tcBorders>
            <w:vAlign w:val="center"/>
          </w:tcPr>
          <w:p w14:paraId="172221A3" w14:textId="77777777" w:rsidR="00F17795" w:rsidRPr="00E259F0" w:rsidRDefault="00F17795" w:rsidP="00773D2A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259F0">
              <w:rPr>
                <w:rFonts w:ascii="Times New Roman" w:hAnsi="Times New Roman" w:cs="Times New Roman"/>
                <w:color w:val="000000"/>
                <w:sz w:val="24"/>
              </w:rPr>
              <w:t>AGCTCACCTGAGGACTCATA</w:t>
            </w:r>
          </w:p>
        </w:tc>
        <w:tc>
          <w:tcPr>
            <w:tcW w:w="3203" w:type="dxa"/>
            <w:tcBorders>
              <w:top w:val="single" w:sz="6" w:space="0" w:color="auto"/>
            </w:tcBorders>
            <w:vAlign w:val="center"/>
          </w:tcPr>
          <w:p w14:paraId="13712111" w14:textId="77777777" w:rsidR="00F17795" w:rsidRPr="00E259F0" w:rsidRDefault="00F17795" w:rsidP="00773D2A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259F0">
              <w:rPr>
                <w:rFonts w:ascii="Times New Roman" w:hAnsi="Times New Roman" w:cs="Times New Roman"/>
                <w:color w:val="000000"/>
                <w:sz w:val="24"/>
              </w:rPr>
              <w:t>GTGCGCAGTGCTCAGTTCT</w:t>
            </w:r>
          </w:p>
        </w:tc>
      </w:tr>
      <w:tr w:rsidR="00F17795" w:rsidRPr="00E259F0" w14:paraId="24B70497" w14:textId="77777777" w:rsidTr="00773D2A">
        <w:trPr>
          <w:jc w:val="center"/>
        </w:trPr>
        <w:tc>
          <w:tcPr>
            <w:tcW w:w="1843" w:type="dxa"/>
            <w:vAlign w:val="center"/>
          </w:tcPr>
          <w:p w14:paraId="1B0026EE" w14:textId="77777777" w:rsidR="00F17795" w:rsidRPr="00E259F0" w:rsidRDefault="00F17795" w:rsidP="00773D2A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Rat CPT1A</w:t>
            </w:r>
          </w:p>
        </w:tc>
        <w:tc>
          <w:tcPr>
            <w:tcW w:w="3260" w:type="dxa"/>
            <w:vAlign w:val="center"/>
          </w:tcPr>
          <w:p w14:paraId="6FE23154" w14:textId="77777777" w:rsidR="00F17795" w:rsidRPr="00E259F0" w:rsidRDefault="00F17795" w:rsidP="00773D2A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AGGTCTGGCTCTACCACGAT</w:t>
            </w:r>
          </w:p>
        </w:tc>
        <w:tc>
          <w:tcPr>
            <w:tcW w:w="3203" w:type="dxa"/>
            <w:vAlign w:val="center"/>
          </w:tcPr>
          <w:p w14:paraId="538B5E8C" w14:textId="77777777" w:rsidR="00F17795" w:rsidRPr="00E259F0" w:rsidRDefault="00F17795" w:rsidP="00773D2A">
            <w:pPr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CTCTGTCCTCCCTTCTCGGA</w:t>
            </w:r>
          </w:p>
        </w:tc>
      </w:tr>
      <w:tr w:rsidR="00F17795" w:rsidRPr="00E259F0" w14:paraId="1B640C8B" w14:textId="77777777" w:rsidTr="00773D2A">
        <w:trPr>
          <w:jc w:val="center"/>
        </w:trPr>
        <w:tc>
          <w:tcPr>
            <w:tcW w:w="1843" w:type="dxa"/>
            <w:vAlign w:val="center"/>
          </w:tcPr>
          <w:p w14:paraId="1C37E5A1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color w:val="000000"/>
                <w:sz w:val="24"/>
              </w:rPr>
              <w:t>Rat PPARα</w:t>
            </w:r>
          </w:p>
        </w:tc>
        <w:tc>
          <w:tcPr>
            <w:tcW w:w="3260" w:type="dxa"/>
            <w:vAlign w:val="center"/>
          </w:tcPr>
          <w:p w14:paraId="277123FC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GTCCTCTGGTTGTCCCCTTG</w:t>
            </w:r>
          </w:p>
        </w:tc>
        <w:tc>
          <w:tcPr>
            <w:tcW w:w="3203" w:type="dxa"/>
            <w:vAlign w:val="center"/>
          </w:tcPr>
          <w:p w14:paraId="3A7E53DD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TGGGGAGAGAGGACAGATGG</w:t>
            </w:r>
          </w:p>
        </w:tc>
      </w:tr>
      <w:tr w:rsidR="00F17795" w:rsidRPr="00E259F0" w14:paraId="4DC6F450" w14:textId="77777777" w:rsidTr="00773D2A">
        <w:trPr>
          <w:jc w:val="center"/>
        </w:trPr>
        <w:tc>
          <w:tcPr>
            <w:tcW w:w="1843" w:type="dxa"/>
            <w:vAlign w:val="center"/>
          </w:tcPr>
          <w:p w14:paraId="6842005E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 xml:space="preserve">Rat </w:t>
            </w:r>
            <w:bookmarkStart w:id="0" w:name="OLE_LINK2"/>
            <w:r w:rsidRPr="00E259F0">
              <w:rPr>
                <w:rFonts w:ascii="Times New Roman" w:hAnsi="Times New Roman" w:cs="Times New Roman"/>
                <w:sz w:val="24"/>
              </w:rPr>
              <w:t>PGC-1α</w:t>
            </w:r>
            <w:bookmarkEnd w:id="0"/>
          </w:p>
        </w:tc>
        <w:tc>
          <w:tcPr>
            <w:tcW w:w="3260" w:type="dxa"/>
            <w:vAlign w:val="center"/>
          </w:tcPr>
          <w:p w14:paraId="4715081D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TCATTCAGCAGCTGGATGGC</w:t>
            </w:r>
          </w:p>
        </w:tc>
        <w:tc>
          <w:tcPr>
            <w:tcW w:w="3203" w:type="dxa"/>
            <w:vAlign w:val="center"/>
          </w:tcPr>
          <w:p w14:paraId="0CE524F1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GGGTGTGGTTTGCATGGTTC</w:t>
            </w:r>
          </w:p>
        </w:tc>
      </w:tr>
      <w:tr w:rsidR="00F17795" w:rsidRPr="00E259F0" w14:paraId="3A66B9B0" w14:textId="77777777" w:rsidTr="00773D2A">
        <w:trPr>
          <w:jc w:val="center"/>
        </w:trPr>
        <w:tc>
          <w:tcPr>
            <w:tcW w:w="1843" w:type="dxa"/>
            <w:vAlign w:val="center"/>
          </w:tcPr>
          <w:p w14:paraId="649774D5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Rat GAPDH</w:t>
            </w:r>
          </w:p>
        </w:tc>
        <w:tc>
          <w:tcPr>
            <w:tcW w:w="3260" w:type="dxa"/>
            <w:vAlign w:val="center"/>
          </w:tcPr>
          <w:p w14:paraId="2169EC11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GTGGCTGAACCAAGGAG</w:t>
            </w:r>
          </w:p>
        </w:tc>
        <w:tc>
          <w:tcPr>
            <w:tcW w:w="3203" w:type="dxa"/>
            <w:vAlign w:val="center"/>
          </w:tcPr>
          <w:p w14:paraId="77921619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GGATGCAGGGATGATGTT</w:t>
            </w:r>
          </w:p>
        </w:tc>
      </w:tr>
      <w:tr w:rsidR="00F17795" w:rsidRPr="00E259F0" w14:paraId="0F2124CA" w14:textId="77777777" w:rsidTr="00773D2A">
        <w:trPr>
          <w:jc w:val="center"/>
        </w:trPr>
        <w:tc>
          <w:tcPr>
            <w:tcW w:w="1843" w:type="dxa"/>
            <w:vAlign w:val="center"/>
          </w:tcPr>
          <w:p w14:paraId="11EE717A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color w:val="000000"/>
                <w:sz w:val="24"/>
              </w:rPr>
              <w:t>Human KLF5</w:t>
            </w:r>
          </w:p>
        </w:tc>
        <w:tc>
          <w:tcPr>
            <w:tcW w:w="3260" w:type="dxa"/>
            <w:vAlign w:val="center"/>
          </w:tcPr>
          <w:p w14:paraId="03841550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color w:val="000000"/>
                <w:sz w:val="24"/>
              </w:rPr>
              <w:t>GGAGAAACGACGCATCCACTAC</w:t>
            </w:r>
          </w:p>
        </w:tc>
        <w:tc>
          <w:tcPr>
            <w:tcW w:w="3203" w:type="dxa"/>
            <w:vAlign w:val="center"/>
          </w:tcPr>
          <w:p w14:paraId="7D32562E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color w:val="000000"/>
                <w:sz w:val="24"/>
              </w:rPr>
              <w:t>GAACCTCCAGTCGCAGCCTTC</w:t>
            </w:r>
          </w:p>
        </w:tc>
      </w:tr>
      <w:tr w:rsidR="00F17795" w:rsidRPr="00E259F0" w14:paraId="3762FDF6" w14:textId="77777777" w:rsidTr="00773D2A">
        <w:trPr>
          <w:jc w:val="center"/>
        </w:trPr>
        <w:tc>
          <w:tcPr>
            <w:tcW w:w="1843" w:type="dxa"/>
            <w:vAlign w:val="center"/>
          </w:tcPr>
          <w:p w14:paraId="058D1973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Human CPT1A</w:t>
            </w:r>
          </w:p>
        </w:tc>
        <w:tc>
          <w:tcPr>
            <w:tcW w:w="3260" w:type="dxa"/>
            <w:vAlign w:val="center"/>
          </w:tcPr>
          <w:p w14:paraId="11160FDF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AGCATATGTATCGCCTCGCC</w:t>
            </w:r>
          </w:p>
        </w:tc>
        <w:tc>
          <w:tcPr>
            <w:tcW w:w="3203" w:type="dxa"/>
            <w:vAlign w:val="center"/>
          </w:tcPr>
          <w:p w14:paraId="166B8F3E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AGGCTTTTCTTTCCAGCCCA</w:t>
            </w:r>
          </w:p>
        </w:tc>
      </w:tr>
      <w:tr w:rsidR="00F17795" w:rsidRPr="00E259F0" w14:paraId="41C95A47" w14:textId="77777777" w:rsidTr="00773D2A">
        <w:trPr>
          <w:jc w:val="center"/>
        </w:trPr>
        <w:tc>
          <w:tcPr>
            <w:tcW w:w="1843" w:type="dxa"/>
            <w:vAlign w:val="center"/>
          </w:tcPr>
          <w:p w14:paraId="6BB5A84C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Human PPARα</w:t>
            </w:r>
          </w:p>
        </w:tc>
        <w:tc>
          <w:tcPr>
            <w:tcW w:w="3260" w:type="dxa"/>
            <w:vAlign w:val="center"/>
          </w:tcPr>
          <w:p w14:paraId="330654F6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GAGAAGCTGTCACCACAGTAGCTT</w:t>
            </w:r>
          </w:p>
        </w:tc>
        <w:tc>
          <w:tcPr>
            <w:tcW w:w="3203" w:type="dxa"/>
            <w:vAlign w:val="center"/>
          </w:tcPr>
          <w:p w14:paraId="14F623D5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AAAACGAATCGCGTTGTGTGA</w:t>
            </w:r>
          </w:p>
        </w:tc>
      </w:tr>
      <w:tr w:rsidR="00F17795" w:rsidRPr="00E259F0" w14:paraId="0F302644" w14:textId="77777777" w:rsidTr="00773D2A">
        <w:trPr>
          <w:jc w:val="center"/>
        </w:trPr>
        <w:tc>
          <w:tcPr>
            <w:tcW w:w="1843" w:type="dxa"/>
            <w:vAlign w:val="center"/>
          </w:tcPr>
          <w:p w14:paraId="64991C99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Human PGC-1α</w:t>
            </w:r>
          </w:p>
        </w:tc>
        <w:tc>
          <w:tcPr>
            <w:tcW w:w="3260" w:type="dxa"/>
            <w:vAlign w:val="center"/>
          </w:tcPr>
          <w:p w14:paraId="60EB0C5F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GATGAAGGGTACTTTTCTGCCCC</w:t>
            </w:r>
          </w:p>
        </w:tc>
        <w:tc>
          <w:tcPr>
            <w:tcW w:w="3203" w:type="dxa"/>
            <w:vAlign w:val="center"/>
          </w:tcPr>
          <w:p w14:paraId="34467CD7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GCTGATGCTGCTTGCACAAA</w:t>
            </w:r>
          </w:p>
        </w:tc>
      </w:tr>
      <w:tr w:rsidR="00F17795" w:rsidRPr="00E259F0" w14:paraId="29A6813A" w14:textId="77777777" w:rsidTr="00773D2A">
        <w:trPr>
          <w:trHeight w:val="53"/>
          <w:jc w:val="center"/>
        </w:trPr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538B03B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Human GAPDH</w:t>
            </w:r>
          </w:p>
        </w:tc>
        <w:tc>
          <w:tcPr>
            <w:tcW w:w="3260" w:type="dxa"/>
            <w:tcBorders>
              <w:bottom w:val="single" w:sz="12" w:space="0" w:color="auto"/>
            </w:tcBorders>
            <w:vAlign w:val="center"/>
          </w:tcPr>
          <w:p w14:paraId="2ACDA3BF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CACCCACTCCTCCACCTTTG</w:t>
            </w:r>
          </w:p>
        </w:tc>
        <w:tc>
          <w:tcPr>
            <w:tcW w:w="3203" w:type="dxa"/>
            <w:tcBorders>
              <w:bottom w:val="single" w:sz="12" w:space="0" w:color="auto"/>
            </w:tcBorders>
            <w:vAlign w:val="center"/>
          </w:tcPr>
          <w:p w14:paraId="2E0FA7D6" w14:textId="77777777" w:rsidR="00F17795" w:rsidRPr="00E259F0" w:rsidRDefault="00F17795" w:rsidP="00773D2A">
            <w:pPr>
              <w:rPr>
                <w:rFonts w:ascii="Times New Roman" w:hAnsi="Times New Roman" w:cs="Times New Roman"/>
                <w:sz w:val="24"/>
              </w:rPr>
            </w:pPr>
            <w:r w:rsidRPr="00E259F0">
              <w:rPr>
                <w:rFonts w:ascii="Times New Roman" w:hAnsi="Times New Roman" w:cs="Times New Roman"/>
                <w:sz w:val="24"/>
              </w:rPr>
              <w:t>CCACCACCCTGTTGCTGTAG</w:t>
            </w:r>
          </w:p>
        </w:tc>
      </w:tr>
    </w:tbl>
    <w:p w14:paraId="1349833F" w14:textId="77777777" w:rsidR="001F5214" w:rsidRDefault="001F5214"/>
    <w:sectPr w:rsidR="001F52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64E1" w14:textId="77777777" w:rsidR="000F0447" w:rsidRDefault="000F0447" w:rsidP="00F1779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4F8D650" w14:textId="77777777" w:rsidR="000F0447" w:rsidRDefault="000F0447" w:rsidP="00F1779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0CEAC" w14:textId="77777777" w:rsidR="000F0447" w:rsidRDefault="000F0447" w:rsidP="00F1779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664A5B" w14:textId="77777777" w:rsidR="000F0447" w:rsidRDefault="000F0447" w:rsidP="00F1779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214"/>
    <w:rsid w:val="000F0447"/>
    <w:rsid w:val="001F5214"/>
    <w:rsid w:val="009D11FD"/>
    <w:rsid w:val="00F1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203BB99-C92A-43D3-AE98-765F6B74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79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52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2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21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21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21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21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21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21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F52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F5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F5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F521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F521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F521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F52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F52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F521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F52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F5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52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F52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5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F52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52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52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5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F52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F521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1779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1779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1779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17795"/>
    <w:rPr>
      <w:sz w:val="18"/>
      <w:szCs w:val="18"/>
    </w:rPr>
  </w:style>
  <w:style w:type="table" w:styleId="af2">
    <w:name w:val="Table Grid"/>
    <w:basedOn w:val="a1"/>
    <w:uiPriority w:val="39"/>
    <w:rsid w:val="00F17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589</Characters>
  <Application>Microsoft Office Word</Application>
  <DocSecurity>0</DocSecurity>
  <Lines>24</Lines>
  <Paragraphs>13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婧 刘</dc:creator>
  <cp:keywords/>
  <dc:description/>
  <cp:lastModifiedBy>婧 刘</cp:lastModifiedBy>
  <cp:revision>2</cp:revision>
  <dcterms:created xsi:type="dcterms:W3CDTF">2026-09-03T14:52:00Z</dcterms:created>
  <dcterms:modified xsi:type="dcterms:W3CDTF">2026-09-03T14:52:00Z</dcterms:modified>
</cp:coreProperties>
</file>