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C2959" w14:textId="7DB75FC9" w:rsidR="0079384F" w:rsidRPr="00665D78" w:rsidRDefault="00261025" w:rsidP="0076060E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5997990"/>
      <w:r w:rsidRPr="00665D78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  <w:r w:rsidR="0079384F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for</w:t>
      </w:r>
    </w:p>
    <w:p w14:paraId="295D0FD6" w14:textId="2A1C7172" w:rsidR="00CB02B0" w:rsidRPr="00665D78" w:rsidRDefault="00CB02B0" w:rsidP="0076060E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1" w:name="_Hlk79613046"/>
      <w:r w:rsidRPr="00665D78">
        <w:rPr>
          <w:rFonts w:ascii="Times New Roman" w:hAnsi="Times New Roman"/>
          <w:b/>
          <w:bCs/>
          <w:sz w:val="28"/>
          <w:szCs w:val="28"/>
        </w:rPr>
        <w:t>Strikingly Distinctive NH</w:t>
      </w:r>
      <w:r w:rsidRPr="00665D78">
        <w:rPr>
          <w:rFonts w:ascii="Times New Roman" w:hAnsi="Times New Roman"/>
          <w:b/>
          <w:bCs/>
          <w:sz w:val="28"/>
          <w:szCs w:val="28"/>
          <w:vertAlign w:val="subscript"/>
        </w:rPr>
        <w:t>3</w:t>
      </w:r>
      <w:r w:rsidRPr="00665D78">
        <w:rPr>
          <w:rFonts w:ascii="Times New Roman" w:hAnsi="Times New Roman"/>
          <w:b/>
          <w:bCs/>
          <w:sz w:val="28"/>
          <w:szCs w:val="28"/>
        </w:rPr>
        <w:t xml:space="preserve">-SCR Behavior </w:t>
      </w:r>
      <w:r w:rsidRPr="00665D78">
        <w:rPr>
          <w:rFonts w:ascii="Times New Roman" w:hAnsi="Times New Roman" w:hint="eastAsia"/>
          <w:b/>
          <w:bCs/>
          <w:sz w:val="28"/>
          <w:szCs w:val="28"/>
        </w:rPr>
        <w:t>over</w:t>
      </w:r>
      <w:r w:rsidRPr="00665D78">
        <w:rPr>
          <w:rFonts w:ascii="Times New Roman" w:hAnsi="Times New Roman"/>
          <w:b/>
          <w:bCs/>
          <w:sz w:val="28"/>
          <w:szCs w:val="28"/>
        </w:rPr>
        <w:t xml:space="preserve"> Cu-SSZ-13 in the Presence of NO</w:t>
      </w:r>
      <w:r w:rsidRPr="00665D78">
        <w:rPr>
          <w:rFonts w:ascii="Times New Roman" w:hAnsi="Times New Roman"/>
          <w:b/>
          <w:bCs/>
          <w:sz w:val="28"/>
          <w:szCs w:val="28"/>
          <w:vertAlign w:val="subscript"/>
        </w:rPr>
        <w:t>2</w:t>
      </w:r>
    </w:p>
    <w:bookmarkEnd w:id="1"/>
    <w:p w14:paraId="3BE4806D" w14:textId="77777777" w:rsidR="000C36C9" w:rsidRPr="00665D78" w:rsidRDefault="000C36C9" w:rsidP="0076060E">
      <w:pPr>
        <w:widowControl/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665D78">
        <w:rPr>
          <w:rFonts w:ascii="Times New Roman" w:hAnsi="Times New Roman" w:hint="eastAsia"/>
          <w:kern w:val="0"/>
          <w:sz w:val="24"/>
          <w:szCs w:val="24"/>
        </w:rPr>
        <w:t>Y</w:t>
      </w:r>
      <w:r w:rsidRPr="00665D78">
        <w:rPr>
          <w:rFonts w:ascii="Times New Roman" w:hAnsi="Times New Roman"/>
          <w:kern w:val="0"/>
          <w:sz w:val="24"/>
          <w:szCs w:val="24"/>
        </w:rPr>
        <w:t>ulong Shan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</w:t>
      </w:r>
      <w:r w:rsidRPr="00665D78">
        <w:rPr>
          <w:rFonts w:ascii="Times New Roman" w:hAnsi="Times New Roman"/>
          <w:kern w:val="0"/>
          <w:sz w:val="24"/>
          <w:szCs w:val="24"/>
        </w:rPr>
        <w:t>, Guangzhi He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</w:t>
      </w:r>
      <w:r w:rsidRPr="00665D78">
        <w:rPr>
          <w:rFonts w:ascii="Times New Roman" w:hAnsi="Times New Roman"/>
          <w:kern w:val="0"/>
          <w:sz w:val="24"/>
          <w:szCs w:val="24"/>
        </w:rPr>
        <w:t>*, Jinpeng Du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2</w:t>
      </w:r>
      <w:r w:rsidRPr="00665D78">
        <w:rPr>
          <w:rFonts w:ascii="Times New Roman" w:hAnsi="Times New Roman"/>
          <w:kern w:val="0"/>
          <w:sz w:val="24"/>
          <w:szCs w:val="24"/>
        </w:rPr>
        <w:t>, Yu Sun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1,4</w:t>
      </w:r>
      <w:r w:rsidRPr="00665D78">
        <w:rPr>
          <w:rFonts w:ascii="Times New Roman" w:hAnsi="Times New Roman"/>
          <w:kern w:val="0"/>
          <w:sz w:val="24"/>
          <w:szCs w:val="24"/>
        </w:rPr>
        <w:t>, Zhongqi Liu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1,4</w:t>
      </w:r>
      <w:r w:rsidRPr="00665D78">
        <w:rPr>
          <w:rFonts w:ascii="Times New Roman" w:hAnsi="Times New Roman"/>
          <w:kern w:val="0"/>
          <w:sz w:val="24"/>
          <w:szCs w:val="24"/>
        </w:rPr>
        <w:t>, Y</w:t>
      </w:r>
      <w:r w:rsidRPr="00665D78">
        <w:rPr>
          <w:rFonts w:ascii="Times New Roman" w:hAnsi="Times New Roman" w:hint="eastAsia"/>
          <w:kern w:val="0"/>
          <w:sz w:val="24"/>
          <w:szCs w:val="24"/>
        </w:rPr>
        <w:t>u</w:t>
      </w:r>
      <w:r w:rsidRPr="00665D78">
        <w:rPr>
          <w:rFonts w:ascii="Times New Roman" w:hAnsi="Times New Roman"/>
          <w:kern w:val="0"/>
          <w:sz w:val="24"/>
          <w:szCs w:val="24"/>
        </w:rPr>
        <w:t xml:space="preserve"> Fu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1,4</w:t>
      </w:r>
      <w:r w:rsidRPr="00665D78">
        <w:rPr>
          <w:rFonts w:ascii="Times New Roman" w:hAnsi="Times New Roman"/>
          <w:kern w:val="0"/>
          <w:sz w:val="24"/>
          <w:szCs w:val="24"/>
        </w:rPr>
        <w:t>, Fudong Liu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3</w:t>
      </w:r>
      <w:r w:rsidRPr="00665D78">
        <w:rPr>
          <w:rFonts w:ascii="Times New Roman" w:hAnsi="Times New Roman"/>
          <w:kern w:val="0"/>
          <w:sz w:val="24"/>
          <w:szCs w:val="24"/>
        </w:rPr>
        <w:t>, Xiaoyan Shi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1,4</w:t>
      </w:r>
      <w:r w:rsidRPr="00665D78">
        <w:rPr>
          <w:rFonts w:ascii="Times New Roman" w:hAnsi="Times New Roman"/>
          <w:kern w:val="0"/>
          <w:sz w:val="24"/>
          <w:szCs w:val="24"/>
        </w:rPr>
        <w:t>, Yunbo Yu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1,2,4</w:t>
      </w:r>
      <w:r w:rsidRPr="00665D78">
        <w:rPr>
          <w:rFonts w:ascii="Times New Roman" w:hAnsi="Times New Roman"/>
          <w:kern w:val="0"/>
          <w:sz w:val="24"/>
          <w:szCs w:val="24"/>
        </w:rPr>
        <w:t>, Hong He</w:t>
      </w:r>
      <w:r w:rsidRPr="00665D78">
        <w:rPr>
          <w:rFonts w:ascii="Times New Roman" w:hAnsi="Times New Roman"/>
          <w:kern w:val="0"/>
          <w:sz w:val="24"/>
          <w:szCs w:val="24"/>
          <w:vertAlign w:val="superscript"/>
        </w:rPr>
        <w:t>1,2,4,</w:t>
      </w:r>
      <w:r w:rsidRPr="00665D78">
        <w:rPr>
          <w:rFonts w:ascii="Times New Roman" w:hAnsi="Times New Roman"/>
          <w:kern w:val="0"/>
          <w:sz w:val="24"/>
          <w:szCs w:val="24"/>
        </w:rPr>
        <w:t>*</w:t>
      </w:r>
    </w:p>
    <w:p w14:paraId="7F097C4F" w14:textId="77777777" w:rsidR="000C36C9" w:rsidRPr="00665D78" w:rsidRDefault="000C36C9" w:rsidP="0076060E">
      <w:pPr>
        <w:spacing w:line="360" w:lineRule="auto"/>
        <w:ind w:firstLineChars="150" w:firstLine="360"/>
        <w:jc w:val="center"/>
        <w:rPr>
          <w:rFonts w:ascii="Times New Roman" w:hAnsi="Times New Roman" w:cs="Times New Roman"/>
          <w:sz w:val="24"/>
          <w:szCs w:val="24"/>
        </w:rPr>
      </w:pPr>
    </w:p>
    <w:p w14:paraId="332F3B21" w14:textId="238D4E81" w:rsidR="0079384F" w:rsidRPr="00665D78" w:rsidRDefault="0079384F" w:rsidP="0076060E">
      <w:pPr>
        <w:spacing w:line="360" w:lineRule="auto"/>
        <w:ind w:firstLineChars="15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sz w:val="24"/>
          <w:szCs w:val="24"/>
        </w:rPr>
        <w:t>*</w:t>
      </w:r>
      <w:r w:rsidRPr="00665D78">
        <w:rPr>
          <w:rFonts w:ascii="Times New Roman" w:hAnsi="Times New Roman" w:cs="Times New Roman"/>
          <w:sz w:val="24"/>
          <w:szCs w:val="24"/>
        </w:rPr>
        <w:t xml:space="preserve"> Corresponding author: Email: gzhhe@rcees.ac.cn, honghe@rcees.ac.cn</w:t>
      </w:r>
    </w:p>
    <w:p w14:paraId="240B7AFF" w14:textId="29540444" w:rsidR="0079384F" w:rsidRPr="00665D78" w:rsidRDefault="0079384F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7F318D" w14:textId="03557A8F" w:rsidR="000C36C9" w:rsidRPr="00665D78" w:rsidRDefault="00261025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sz w:val="24"/>
          <w:szCs w:val="24"/>
        </w:rPr>
        <w:t>(</w:t>
      </w:r>
      <w:r w:rsidR="00665D78">
        <w:rPr>
          <w:rFonts w:ascii="Times New Roman" w:hAnsi="Times New Roman" w:cs="Times New Roman"/>
          <w:sz w:val="24"/>
          <w:szCs w:val="24"/>
        </w:rPr>
        <w:t>15</w:t>
      </w:r>
      <w:r w:rsidRPr="00665D78">
        <w:rPr>
          <w:rFonts w:ascii="Times New Roman" w:hAnsi="Times New Roman" w:cs="Times New Roman"/>
          <w:sz w:val="24"/>
          <w:szCs w:val="24"/>
        </w:rPr>
        <w:t xml:space="preserve"> pages, </w:t>
      </w:r>
      <w:r w:rsidR="00665D78">
        <w:rPr>
          <w:rFonts w:ascii="Times New Roman" w:hAnsi="Times New Roman" w:cs="Times New Roman"/>
          <w:sz w:val="24"/>
          <w:szCs w:val="24"/>
        </w:rPr>
        <w:t>10</w:t>
      </w:r>
      <w:r w:rsidRPr="00665D78">
        <w:rPr>
          <w:rFonts w:ascii="Times New Roman" w:hAnsi="Times New Roman" w:cs="Times New Roman"/>
          <w:sz w:val="24"/>
          <w:szCs w:val="24"/>
        </w:rPr>
        <w:t xml:space="preserve"> figures</w:t>
      </w:r>
      <w:r w:rsidRPr="00665D78">
        <w:rPr>
          <w:rFonts w:ascii="Times New Roman" w:hAnsi="Times New Roman" w:cs="Times New Roman" w:hint="eastAsia"/>
          <w:sz w:val="24"/>
          <w:szCs w:val="24"/>
        </w:rPr>
        <w:t>,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665D78">
        <w:rPr>
          <w:rFonts w:ascii="Times New Roman" w:hAnsi="Times New Roman" w:cs="Times New Roman"/>
          <w:sz w:val="24"/>
          <w:szCs w:val="24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tables)</w:t>
      </w:r>
    </w:p>
    <w:p w14:paraId="4D714001" w14:textId="77777777" w:rsidR="000C36C9" w:rsidRPr="00665D78" w:rsidRDefault="0079384F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sz w:val="24"/>
          <w:szCs w:val="24"/>
        </w:rPr>
        <w:br w:type="page"/>
      </w:r>
    </w:p>
    <w:p w14:paraId="37882AC5" w14:textId="432CFA67" w:rsidR="0089231A" w:rsidRPr="00665D78" w:rsidRDefault="0089231A" w:rsidP="0076060E">
      <w:pPr>
        <w:widowControl/>
        <w:spacing w:line="360" w:lineRule="auto"/>
        <w:jc w:val="left"/>
        <w:rPr>
          <w:sz w:val="24"/>
          <w:szCs w:val="24"/>
        </w:rPr>
      </w:pPr>
      <w:r w:rsidRPr="00665D78">
        <w:rPr>
          <w:noProof/>
          <w:sz w:val="24"/>
          <w:szCs w:val="24"/>
        </w:rPr>
        <w:lastRenderedPageBreak/>
        <w:drawing>
          <wp:inline distT="0" distB="0" distL="0" distR="0" wp14:anchorId="36A63112" wp14:editId="20B55B54">
            <wp:extent cx="5220000" cy="2113200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21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D878D" w14:textId="228B6F08" w:rsidR="0089231A" w:rsidRPr="00665D78" w:rsidRDefault="0089231A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65D78">
        <w:rPr>
          <w:rFonts w:ascii="Times New Roman" w:hAnsi="Times New Roman" w:cs="Times New Roman"/>
          <w:sz w:val="24"/>
          <w:szCs w:val="24"/>
        </w:rPr>
        <w:t xml:space="preserve"> NO</w:t>
      </w:r>
      <w:r w:rsidRPr="00665D78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665D78">
        <w:rPr>
          <w:rFonts w:ascii="Times New Roman" w:hAnsi="Times New Roman" w:cs="Times New Roman"/>
          <w:sz w:val="24"/>
          <w:szCs w:val="24"/>
        </w:rPr>
        <w:t>, NO and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conversion of Cu-SSZ-13 with different Cu loading</w:t>
      </w:r>
      <w:r w:rsidR="005A00EE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 xml:space="preserve"> under FSCR conditions. [NO]=[NO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]=250 ppm, [NH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]=500 ppm, [O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]=5 vol.% [H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O]=3.5 vol.%. GHSV = 800,000 h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65D7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C43679" w14:textId="063DB19E" w:rsidR="0089231A" w:rsidRPr="00665D78" w:rsidRDefault="00B8109A" w:rsidP="0076060E">
      <w:pPr>
        <w:spacing w:beforeLines="50" w:before="156" w:afterLines="50" w:after="156"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Generally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, the NO</w:t>
      </w:r>
      <w:r w:rsidR="00AF3E45" w:rsidRPr="00665D7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x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conversion was significantly inhibited at low temperatures (&lt; 200 ℃, </w:t>
      </w:r>
      <w:r w:rsidR="00AF3E45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F3E45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AF3E45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) due to the formation of NH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has been 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reported by previous studies. 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PEVuZE5vdGU+PENpdGU+PEF1dGhvcj5YaWU8L0F1dGhvcj48WWVhcj4yMDE0PC9ZZWFyPjxSZWNO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</w:fldData>
        </w:fldChar>
      </w:r>
      <w:r w:rsidR="00B5744C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PEVuZE5vdGU+PENpdGU+PEF1dGhvcj5YaWU8L0F1dGhvcj48WWVhcj4yMDE0PC9ZZWFyPjxSZWNO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</w:fldData>
        </w:fldChar>
      </w:r>
      <w:r w:rsidR="00B5744C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1, 2</w:t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AF3E45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inhibition effect results from the negligible </w:t>
      </w:r>
      <w:r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degree of 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NO reduction at low temperatures (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13677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724A" w:rsidRPr="00665D7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while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conversion primarily contributed to the NO</w:t>
      </w:r>
      <w:r w:rsidR="00A9724A" w:rsidRPr="00665D7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x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reduction (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A9724A" w:rsidRPr="00665D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This is because NO primarily reacted at active Cu sites</w:t>
      </w:r>
      <w:r w:rsidR="00213677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while the formed NH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02B0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made</w:t>
      </w:r>
      <w:r w:rsidR="00D9187C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Cu species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inaccessible to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. Moreover, large amounts of NH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are easily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formed on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Al-rich zeolite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in this work. In addition, it should be noted that 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the NO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9724A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conversion decreased with increasing Cu loading.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temperature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increased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the decomposition temperature of NH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, the deNO</w:t>
      </w:r>
      <w:r w:rsidR="00CF2AC4" w:rsidRPr="00665D7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x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efficiency was rapidly elevated and the both the NO and NO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conversion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levels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increased with the increase </w:t>
      </w:r>
      <w:r w:rsidR="001F0932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CF2AC4" w:rsidRPr="00665D78">
        <w:rPr>
          <w:rFonts w:ascii="Times New Roman" w:hAnsi="Times New Roman" w:cs="Times New Roman"/>
          <w:color w:val="000000" w:themeColor="text1"/>
          <w:sz w:val="24"/>
          <w:szCs w:val="24"/>
        </w:rPr>
        <w:t>Cu loading.</w:t>
      </w:r>
    </w:p>
    <w:p w14:paraId="04E0D14F" w14:textId="77777777" w:rsidR="003455A5" w:rsidRPr="00665D78" w:rsidRDefault="003455A5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65D736C" wp14:editId="5A21E20E">
            <wp:extent cx="3600000" cy="4320000"/>
            <wp:effectExtent l="0" t="0" r="63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14D9B" w14:textId="5DD686A6" w:rsidR="003455A5" w:rsidRPr="00665D78" w:rsidRDefault="003455A5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-TPD profiles of Cu-SSZ-13 with different Cu loading</w:t>
      </w:r>
      <w:r w:rsidR="00F71F4C" w:rsidRPr="00665D78">
        <w:rPr>
          <w:rFonts w:ascii="Times New Roman" w:hAnsi="Times New Roman" w:cs="Times New Roman"/>
          <w:sz w:val="24"/>
          <w:szCs w:val="24"/>
        </w:rPr>
        <w:t>s</w:t>
      </w:r>
    </w:p>
    <w:p w14:paraId="44408CE4" w14:textId="15F02D2A" w:rsidR="0089231A" w:rsidRPr="00665D78" w:rsidRDefault="003455A5" w:rsidP="0076060E">
      <w:pPr>
        <w:spacing w:beforeLines="50" w:before="156" w:afterLines="50" w:after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1F0932" w:rsidRPr="00665D78">
        <w:rPr>
          <w:rFonts w:ascii="Times New Roman" w:hAnsi="Times New Roman" w:cs="Times New Roman"/>
          <w:sz w:val="24"/>
          <w:szCs w:val="24"/>
        </w:rPr>
        <w:t xml:space="preserve">shows </w:t>
      </w:r>
      <w:r w:rsidRPr="00665D78">
        <w:rPr>
          <w:rFonts w:ascii="Times New Roman" w:hAnsi="Times New Roman" w:cs="Times New Roman"/>
          <w:sz w:val="24"/>
          <w:szCs w:val="24"/>
        </w:rPr>
        <w:t>the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-TPD profiles of Cu-SSZ-13 with various Cu loadings. There are two primary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desorption peaks at ~ 230 </w:t>
      </w:r>
      <w:r w:rsidRPr="00665D78">
        <w:rPr>
          <w:rFonts w:ascii="Times New Roman" w:hAnsi="Times New Roman" w:cs="Times New Roman" w:hint="eastAsia"/>
          <w:sz w:val="24"/>
          <w:szCs w:val="24"/>
        </w:rPr>
        <w:t>a</w:t>
      </w:r>
      <w:r w:rsidRPr="00665D78">
        <w:rPr>
          <w:rFonts w:ascii="Times New Roman" w:hAnsi="Times New Roman" w:cs="Times New Roman"/>
          <w:sz w:val="24"/>
          <w:szCs w:val="24"/>
        </w:rPr>
        <w:t>nd ~360 ℃, which are ascribed to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adsorbed on Lewis acid sites (LASs, primar</w:t>
      </w:r>
      <w:r w:rsidR="001F0932" w:rsidRPr="00665D78">
        <w:rPr>
          <w:rFonts w:ascii="Times New Roman" w:hAnsi="Times New Roman" w:cs="Times New Roman"/>
          <w:sz w:val="24"/>
          <w:szCs w:val="24"/>
        </w:rPr>
        <w:t>il</w:t>
      </w:r>
      <w:r w:rsidRPr="00665D78">
        <w:rPr>
          <w:rFonts w:ascii="Times New Roman" w:hAnsi="Times New Roman" w:cs="Times New Roman"/>
          <w:sz w:val="24"/>
          <w:szCs w:val="24"/>
        </w:rPr>
        <w:t>y Cu sites) and Brønsted acid sites (BASs, primar</w:t>
      </w:r>
      <w:r w:rsidR="001F0932" w:rsidRPr="00665D78">
        <w:rPr>
          <w:rFonts w:ascii="Times New Roman" w:hAnsi="Times New Roman" w:cs="Times New Roman"/>
          <w:sz w:val="24"/>
          <w:szCs w:val="24"/>
        </w:rPr>
        <w:t>il</w:t>
      </w:r>
      <w:r w:rsidRPr="00665D78">
        <w:rPr>
          <w:rFonts w:ascii="Times New Roman" w:hAnsi="Times New Roman" w:cs="Times New Roman"/>
          <w:sz w:val="24"/>
          <w:szCs w:val="24"/>
        </w:rPr>
        <w:t>y -Si-OH-Al-), respectively.</w:t>
      </w:r>
      <w:r w:rsidR="00D722EE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PEVuZE5vdGU+PENpdGU+PEF1dGhvcj5XYW5nPC9BdXRob3I+PFllYXI+MjAxNDwvWWVhcj48UmVj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PEVuZE5vdGU+PENpdGU+PEF1dGhvcj5XYW5nPC9BdXRob3I+PFllYXI+MjAxNDwvWWVhcj48UmVj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D722EE" w:rsidRPr="00665D78">
        <w:rPr>
          <w:rFonts w:ascii="Times New Roman" w:hAnsi="Times New Roman" w:cs="Times New Roman"/>
          <w:sz w:val="24"/>
          <w:szCs w:val="24"/>
        </w:rPr>
      </w:r>
      <w:r w:rsidR="00D722EE"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3, 4</w:t>
      </w:r>
      <w:r w:rsidR="00D722EE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Pr="00665D78">
        <w:rPr>
          <w:rFonts w:ascii="Times New Roman" w:hAnsi="Times New Roman" w:cs="Times New Roman"/>
          <w:sz w:val="24"/>
          <w:szCs w:val="24"/>
        </w:rPr>
        <w:t xml:space="preserve"> The total amount of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desorption from LASs and BASs was calculated and shown in 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. The </w:t>
      </w:r>
      <w:r w:rsidR="007B2F4D" w:rsidRPr="00665D78">
        <w:rPr>
          <w:rFonts w:ascii="Times New Roman" w:hAnsi="Times New Roman" w:cs="Times New Roman"/>
          <w:sz w:val="24"/>
          <w:szCs w:val="24"/>
        </w:rPr>
        <w:t xml:space="preserve">number of </w:t>
      </w:r>
      <w:r w:rsidRPr="00665D78">
        <w:rPr>
          <w:rFonts w:ascii="Times New Roman" w:hAnsi="Times New Roman" w:cs="Times New Roman"/>
          <w:sz w:val="24"/>
          <w:szCs w:val="24"/>
        </w:rPr>
        <w:t xml:space="preserve">BASs increased while LASs decreased with decreasing Cu loading. This demonstrated </w:t>
      </w:r>
      <w:r w:rsidR="001359F1" w:rsidRPr="00665D78">
        <w:rPr>
          <w:rFonts w:ascii="Times New Roman" w:hAnsi="Times New Roman" w:cs="Times New Roman"/>
          <w:sz w:val="24"/>
          <w:szCs w:val="24"/>
        </w:rPr>
        <w:t xml:space="preserve">that </w:t>
      </w:r>
      <w:r w:rsidRPr="00665D78">
        <w:rPr>
          <w:rFonts w:ascii="Times New Roman" w:hAnsi="Times New Roman" w:cs="Times New Roman"/>
          <w:sz w:val="24"/>
          <w:szCs w:val="24"/>
        </w:rPr>
        <w:t>active Cu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 w:hint="eastAsia"/>
          <w:sz w:val="24"/>
          <w:szCs w:val="24"/>
        </w:rPr>
        <w:t>sites</w:t>
      </w:r>
      <w:r w:rsidRPr="00665D78">
        <w:rPr>
          <w:rFonts w:ascii="Times New Roman" w:hAnsi="Times New Roman" w:cs="Times New Roman"/>
          <w:sz w:val="24"/>
          <w:szCs w:val="24"/>
        </w:rPr>
        <w:t xml:space="preserve"> occupied the BASs in zeolite, converting BASs into LASs, which is consistent with previous studies.</w:t>
      </w:r>
      <w:r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PEVuZE5vdGU+PENpdGU+PEF1dGhvcj5XYW5nPC9BdXRob3I+PFllYXI+MjAxNDwvWWVhcj48UmVj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PEVuZE5vdGU+PENpdGU+PEF1dGhvcj5XYW5nPC9BdXRob3I+PFllYXI+MjAxNDwvWWVhcj48UmVj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Pr="00665D78">
        <w:rPr>
          <w:rFonts w:ascii="Times New Roman" w:hAnsi="Times New Roman" w:cs="Times New Roman"/>
          <w:sz w:val="24"/>
          <w:szCs w:val="24"/>
        </w:rPr>
      </w:r>
      <w:r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3, 5</w:t>
      </w:r>
      <w:r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Pr="00665D78">
        <w:rPr>
          <w:rFonts w:ascii="Times New Roman" w:hAnsi="Times New Roman" w:cs="Times New Roman"/>
          <w:sz w:val="24"/>
          <w:szCs w:val="24"/>
        </w:rPr>
        <w:t xml:space="preserve"> Therefore, the LAS</w:t>
      </w:r>
      <w:r w:rsidRPr="00665D78">
        <w:rPr>
          <w:rFonts w:ascii="Times New Roman" w:hAnsi="Times New Roman" w:cs="Times New Roman" w:hint="eastAsia"/>
          <w:sz w:val="24"/>
          <w:szCs w:val="24"/>
        </w:rPr>
        <w:t>s and</w:t>
      </w:r>
      <w:r w:rsidRPr="00665D78">
        <w:rPr>
          <w:rFonts w:ascii="Times New Roman" w:hAnsi="Times New Roman" w:cs="Times New Roman"/>
          <w:sz w:val="24"/>
          <w:szCs w:val="24"/>
        </w:rPr>
        <w:t xml:space="preserve"> BASs are in inverse proportion. As consequence, the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reaction rates decreased with increasing Cu loadings but increased with the amount of BASs.</w:t>
      </w:r>
    </w:p>
    <w:p w14:paraId="0E829027" w14:textId="6AE30754" w:rsidR="00B1200F" w:rsidRPr="00665D78" w:rsidRDefault="00B1200F" w:rsidP="0076060E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65D78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69AAA25F" wp14:editId="522400FC">
            <wp:extent cx="4320000" cy="1749600"/>
            <wp:effectExtent l="0" t="0" r="444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7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0D726" w14:textId="50BE1459" w:rsidR="00B1200F" w:rsidRPr="00665D78" w:rsidRDefault="00B1200F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-SCR performance of Cu-SSZ-13 with different Cu loading</w:t>
      </w:r>
      <w:r w:rsidR="00322600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 xml:space="preserve"> under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-SCR condition</w:t>
      </w:r>
      <w:r w:rsidR="00322600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>. [NO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]=350 ppm, [NH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]=500 ppm, [O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]=5 vol.% [H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O]=3.5 vol.%. GHSV = 2,400,000 h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65D7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45299EB" w14:textId="0C0EC9E1" w:rsidR="00AB319C" w:rsidRPr="00665D78" w:rsidRDefault="00AB319C" w:rsidP="0076060E">
      <w:pPr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sz w:val="24"/>
          <w:szCs w:val="24"/>
        </w:rPr>
        <w:t>During the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-SCR reaction, the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conversion decreased </w:t>
      </w:r>
      <w:r w:rsidR="00322600" w:rsidRPr="00665D78">
        <w:rPr>
          <w:rFonts w:ascii="Times New Roman" w:hAnsi="Times New Roman" w:cs="Times New Roman"/>
          <w:sz w:val="24"/>
          <w:szCs w:val="24"/>
        </w:rPr>
        <w:t xml:space="preserve">markedly </w:t>
      </w:r>
      <w:r w:rsidRPr="00665D78">
        <w:rPr>
          <w:rFonts w:ascii="Times New Roman" w:hAnsi="Times New Roman" w:cs="Times New Roman"/>
          <w:sz w:val="24"/>
          <w:szCs w:val="24"/>
        </w:rPr>
        <w:t>with increasing Cu loading</w:t>
      </w:r>
      <w:r w:rsidR="008D4A67" w:rsidRPr="00665D78">
        <w:rPr>
          <w:rFonts w:ascii="Times New Roman" w:hAnsi="Times New Roman" w:cs="Times New Roman"/>
          <w:sz w:val="24"/>
          <w:szCs w:val="24"/>
        </w:rPr>
        <w:t>, indicating that NO</w:t>
      </w:r>
      <w:r w:rsidR="008D4A67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D4A67" w:rsidRPr="00665D78">
        <w:rPr>
          <w:rFonts w:ascii="Times New Roman" w:hAnsi="Times New Roman" w:cs="Times New Roman"/>
          <w:sz w:val="24"/>
          <w:szCs w:val="24"/>
        </w:rPr>
        <w:t xml:space="preserve"> rarely reacted at Cu sites. The activation energies of </w:t>
      </w:r>
      <w:r w:rsidR="00E67079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="008D4A67" w:rsidRPr="00665D78">
        <w:rPr>
          <w:rFonts w:ascii="Times New Roman" w:hAnsi="Times New Roman" w:cs="Times New Roman"/>
          <w:sz w:val="24"/>
          <w:szCs w:val="24"/>
        </w:rPr>
        <w:t>NO</w:t>
      </w:r>
      <w:r w:rsidR="008D4A67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D4A67" w:rsidRPr="00665D78">
        <w:rPr>
          <w:rFonts w:ascii="Times New Roman" w:hAnsi="Times New Roman" w:cs="Times New Roman"/>
          <w:sz w:val="24"/>
          <w:szCs w:val="24"/>
        </w:rPr>
        <w:t>-SCR reaction are between 16-22 kJ/mol, indicating</w:t>
      </w:r>
      <w:r w:rsidR="009D2F50" w:rsidRPr="00665D78">
        <w:rPr>
          <w:rFonts w:ascii="Times New Roman" w:hAnsi="Times New Roman" w:cs="Times New Roman"/>
          <w:sz w:val="24"/>
          <w:szCs w:val="24"/>
        </w:rPr>
        <w:t xml:space="preserve"> facile reaction</w:t>
      </w:r>
      <w:r w:rsidR="008D4A67" w:rsidRPr="00665D78">
        <w:rPr>
          <w:rFonts w:ascii="Times New Roman" w:hAnsi="Times New Roman" w:cs="Times New Roman"/>
          <w:sz w:val="24"/>
          <w:szCs w:val="24"/>
        </w:rPr>
        <w:t xml:space="preserve"> between NO</w:t>
      </w:r>
      <w:r w:rsidR="008D4A67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D4A67" w:rsidRPr="00665D78">
        <w:rPr>
          <w:rFonts w:ascii="Times New Roman" w:hAnsi="Times New Roman" w:cs="Times New Roman"/>
          <w:sz w:val="24"/>
          <w:szCs w:val="24"/>
        </w:rPr>
        <w:t xml:space="preserve"> and NH</w:t>
      </w:r>
      <w:r w:rsidR="008D4A67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D4A67" w:rsidRPr="00665D78">
        <w:rPr>
          <w:rFonts w:ascii="Times New Roman" w:hAnsi="Times New Roman" w:cs="Times New Roman"/>
          <w:sz w:val="24"/>
          <w:szCs w:val="24"/>
        </w:rPr>
        <w:t xml:space="preserve"> over Cu-SSZ-13.</w:t>
      </w:r>
      <w:r w:rsidR="009D2F50" w:rsidRPr="00665D78">
        <w:rPr>
          <w:rFonts w:ascii="Times New Roman" w:hAnsi="Times New Roman" w:cs="Times New Roman"/>
          <w:sz w:val="24"/>
          <w:szCs w:val="24"/>
        </w:rPr>
        <w:t xml:space="preserve"> The reaction between NO</w:t>
      </w:r>
      <w:r w:rsidR="009D2F50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D2F50" w:rsidRPr="00665D78">
        <w:rPr>
          <w:rFonts w:ascii="Times New Roman" w:hAnsi="Times New Roman" w:cs="Times New Roman"/>
          <w:sz w:val="24"/>
          <w:szCs w:val="24"/>
        </w:rPr>
        <w:t xml:space="preserve"> and NH</w:t>
      </w:r>
      <w:r w:rsidR="009D2F50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D2F50" w:rsidRPr="00665D78">
        <w:rPr>
          <w:rFonts w:ascii="Times New Roman" w:hAnsi="Times New Roman" w:cs="Times New Roman"/>
          <w:sz w:val="24"/>
          <w:szCs w:val="24"/>
        </w:rPr>
        <w:t xml:space="preserve"> always resulted in NH</w:t>
      </w:r>
      <w:r w:rsidR="009D2F50" w:rsidRPr="00665D7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D2F50" w:rsidRPr="00665D78">
        <w:rPr>
          <w:rFonts w:ascii="Times New Roman" w:hAnsi="Times New Roman" w:cs="Times New Roman"/>
          <w:sz w:val="24"/>
          <w:szCs w:val="24"/>
        </w:rPr>
        <w:t>NO</w:t>
      </w:r>
      <w:r w:rsidR="009D2F50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D2F50" w:rsidRPr="00665D78">
        <w:rPr>
          <w:rFonts w:ascii="Times New Roman" w:hAnsi="Times New Roman" w:cs="Times New Roman"/>
          <w:sz w:val="24"/>
          <w:szCs w:val="24"/>
        </w:rPr>
        <w:t xml:space="preserve"> formation through the </w:t>
      </w:r>
      <w:r w:rsidR="00E67079" w:rsidRPr="00665D78">
        <w:rPr>
          <w:rFonts w:ascii="Times New Roman" w:hAnsi="Times New Roman" w:cs="Times New Roman"/>
          <w:sz w:val="24"/>
          <w:szCs w:val="24"/>
        </w:rPr>
        <w:t xml:space="preserve">following </w:t>
      </w:r>
      <w:r w:rsidR="009D2F50" w:rsidRPr="00665D78">
        <w:rPr>
          <w:rFonts w:ascii="Times New Roman" w:hAnsi="Times New Roman" w:cs="Times New Roman"/>
          <w:sz w:val="24"/>
          <w:szCs w:val="24"/>
        </w:rPr>
        <w:t>reaction:</w:t>
      </w:r>
      <w:r w:rsidR="006E1D81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PEVuZE5vdGU+PENpdGU+PEF1dGhvcj5Hcm9zc2FsZTwvQXV0aG9yPjxZZWFyPjIwMDk8L1llYXI+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PEVuZE5vdGU+PENpdGU+PEF1dGhvcj5Hcm9zc2FsZTwvQXV0aG9yPjxZZWFyPjIwMDk8L1llYXI+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6E1D81" w:rsidRPr="00665D78">
        <w:rPr>
          <w:rFonts w:ascii="Times New Roman" w:hAnsi="Times New Roman" w:cs="Times New Roman"/>
          <w:sz w:val="24"/>
          <w:szCs w:val="24"/>
        </w:rPr>
      </w:r>
      <w:r w:rsidR="006E1D81"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6, 7</w:t>
      </w:r>
      <w:r w:rsidR="006E1D81" w:rsidRPr="00665D78">
        <w:rPr>
          <w:rFonts w:ascii="Times New Roman" w:hAnsi="Times New Roman" w:cs="Times New Roman"/>
          <w:sz w:val="24"/>
          <w:szCs w:val="24"/>
        </w:rPr>
        <w:fldChar w:fldCharType="end"/>
      </w:r>
    </w:p>
    <w:p w14:paraId="6735791C" w14:textId="268934EA" w:rsidR="00B1200F" w:rsidRPr="00665D78" w:rsidRDefault="009D2F50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sz w:val="24"/>
          <w:szCs w:val="24"/>
        </w:rPr>
        <w:t>2NO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 w:hint="eastAsia"/>
          <w:sz w:val="24"/>
          <w:szCs w:val="24"/>
        </w:rPr>
        <w:t>+</w:t>
      </w:r>
      <w:r w:rsidRPr="00665D78">
        <w:rPr>
          <w:rFonts w:ascii="Times New Roman" w:hAnsi="Times New Roman" w:cs="Times New Roman"/>
          <w:sz w:val="24"/>
          <w:szCs w:val="24"/>
        </w:rPr>
        <w:t xml:space="preserve"> 2NH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 w:hint="eastAsia"/>
          <w:sz w:val="24"/>
          <w:szCs w:val="24"/>
        </w:rPr>
        <w:t>=</w:t>
      </w:r>
      <w:r w:rsidRPr="00665D78">
        <w:rPr>
          <w:rFonts w:ascii="Times New Roman" w:hAnsi="Times New Roman" w:cs="Times New Roman"/>
          <w:sz w:val="24"/>
          <w:szCs w:val="24"/>
        </w:rPr>
        <w:t xml:space="preserve"> NH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D78">
        <w:rPr>
          <w:rFonts w:ascii="Times New Roman" w:hAnsi="Times New Roman" w:cs="Times New Roman"/>
          <w:sz w:val="24"/>
          <w:szCs w:val="24"/>
        </w:rPr>
        <w:t>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 xml:space="preserve"> + N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+ </w:t>
      </w:r>
      <w:r w:rsidRPr="00665D78">
        <w:rPr>
          <w:sz w:val="24"/>
          <w:szCs w:val="24"/>
        </w:rPr>
        <w:fldChar w:fldCharType="begin"/>
      </w:r>
      <w:r w:rsidRPr="00665D78">
        <w:rPr>
          <w:sz w:val="24"/>
          <w:szCs w:val="24"/>
        </w:rPr>
        <w:instrText xml:space="preserve"> INCLUDEPICTURE "C:\\Users\\dell\\AppData\\Local\\Temp\\SGPicFaceTpBq\\9852\\1007E673.png" \* MERGEFORMATINET </w:instrText>
      </w:r>
      <w:r w:rsidRPr="00665D78">
        <w:rPr>
          <w:sz w:val="24"/>
          <w:szCs w:val="24"/>
        </w:rPr>
        <w:fldChar w:fldCharType="end"/>
      </w:r>
      <w:r w:rsidRPr="00665D78">
        <w:rPr>
          <w:rFonts w:ascii="Times New Roman" w:hAnsi="Times New Roman" w:cs="Times New Roman"/>
          <w:sz w:val="24"/>
          <w:szCs w:val="24"/>
        </w:rPr>
        <w:t>H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O</w:t>
      </w:r>
    </w:p>
    <w:p w14:paraId="42432470" w14:textId="77777777" w:rsidR="00B51050" w:rsidRPr="00665D78" w:rsidRDefault="00B51050" w:rsidP="0076060E">
      <w:pPr>
        <w:spacing w:line="360" w:lineRule="auto"/>
        <w:rPr>
          <w:sz w:val="24"/>
          <w:szCs w:val="24"/>
        </w:rPr>
      </w:pPr>
      <w:r w:rsidRPr="00665D78">
        <w:rPr>
          <w:noProof/>
          <w:sz w:val="24"/>
          <w:szCs w:val="24"/>
        </w:rPr>
        <w:drawing>
          <wp:inline distT="0" distB="0" distL="0" distR="0" wp14:anchorId="50F1170E" wp14:editId="438C7DD3">
            <wp:extent cx="5040000" cy="2012400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9C1EB" w14:textId="125BAC6C" w:rsidR="00B51050" w:rsidRPr="00665D78" w:rsidRDefault="00B51050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 S4</w:t>
      </w:r>
      <w:r w:rsidR="0089320F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>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reaction rates as a function of (a) Cu loading and (b) </w:t>
      </w:r>
      <w:r w:rsidR="00D722EE" w:rsidRPr="00665D78">
        <w:rPr>
          <w:rFonts w:ascii="Times New Roman" w:hAnsi="Times New Roman"/>
          <w:color w:val="000000" w:themeColor="text1"/>
          <w:sz w:val="24"/>
          <w:szCs w:val="24"/>
        </w:rPr>
        <w:t>Brønsted</w:t>
      </w:r>
      <w:r w:rsidRPr="00665D78">
        <w:rPr>
          <w:rFonts w:ascii="Times New Roman" w:hAnsi="Times New Roman" w:cs="Times New Roman"/>
          <w:sz w:val="24"/>
          <w:szCs w:val="24"/>
        </w:rPr>
        <w:t xml:space="preserve"> acid sites </w:t>
      </w:r>
      <w:bookmarkStart w:id="2" w:name="_Hlk86327911"/>
      <w:r w:rsidRPr="00665D78">
        <w:rPr>
          <w:rFonts w:ascii="Times New Roman" w:hAnsi="Times New Roman" w:cs="Times New Roman"/>
          <w:sz w:val="24"/>
          <w:szCs w:val="24"/>
        </w:rPr>
        <w:t>under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-SCR condition</w:t>
      </w:r>
      <w:bookmarkEnd w:id="2"/>
      <w:r w:rsidR="00E67079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>. (c)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turnover </w:t>
      </w:r>
      <w:r w:rsidR="006A1338" w:rsidRPr="00665D78">
        <w:rPr>
          <w:rFonts w:ascii="Times New Roman" w:hAnsi="Times New Roman" w:cs="Times New Roman"/>
          <w:sz w:val="24"/>
          <w:szCs w:val="24"/>
        </w:rPr>
        <w:t xml:space="preserve">frequency </w:t>
      </w:r>
      <w:r w:rsidRPr="00665D78">
        <w:rPr>
          <w:rFonts w:ascii="Times New Roman" w:hAnsi="Times New Roman" w:cs="Times New Roman"/>
          <w:sz w:val="24"/>
          <w:szCs w:val="24"/>
        </w:rPr>
        <w:t xml:space="preserve">(TOF) as a function of </w:t>
      </w:r>
      <w:r w:rsidR="00D722EE" w:rsidRPr="00665D78">
        <w:rPr>
          <w:rFonts w:ascii="Times New Roman" w:hAnsi="Times New Roman"/>
          <w:color w:val="000000" w:themeColor="text1"/>
          <w:sz w:val="24"/>
          <w:szCs w:val="24"/>
        </w:rPr>
        <w:t>Brønsted</w:t>
      </w:r>
      <w:r w:rsidRPr="00665D78">
        <w:rPr>
          <w:rFonts w:ascii="Times New Roman" w:hAnsi="Times New Roman" w:cs="Times New Roman"/>
          <w:sz w:val="24"/>
          <w:szCs w:val="24"/>
        </w:rPr>
        <w:t xml:space="preserve"> acid sites under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-SCR condition</w:t>
      </w:r>
      <w:r w:rsidR="006A1338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>.</w:t>
      </w:r>
    </w:p>
    <w:p w14:paraId="1D708AE1" w14:textId="24F2775E" w:rsidR="00C10795" w:rsidRPr="00665D78" w:rsidRDefault="00E97FBE" w:rsidP="0076060E">
      <w:pPr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sz w:val="24"/>
          <w:szCs w:val="24"/>
        </w:rPr>
        <w:t>Under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>-SCR conditions, the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reaction rate decreased with the increase </w:t>
      </w:r>
      <w:r w:rsidR="006A1338" w:rsidRPr="00665D78">
        <w:rPr>
          <w:rFonts w:ascii="Times New Roman" w:hAnsi="Times New Roman" w:cs="Times New Roman"/>
          <w:sz w:val="24"/>
          <w:szCs w:val="24"/>
        </w:rPr>
        <w:t xml:space="preserve">in </w:t>
      </w:r>
      <w:r w:rsidRPr="00665D78">
        <w:rPr>
          <w:rFonts w:ascii="Times New Roman" w:hAnsi="Times New Roman" w:cs="Times New Roman"/>
          <w:sz w:val="24"/>
          <w:szCs w:val="24"/>
        </w:rPr>
        <w:t>Cu loading</w:t>
      </w:r>
      <w:r w:rsidR="00DA262A" w:rsidRPr="00665D78">
        <w:rPr>
          <w:rFonts w:ascii="Times New Roman" w:hAnsi="Times New Roman" w:cs="Times New Roman"/>
          <w:sz w:val="24"/>
          <w:szCs w:val="24"/>
        </w:rPr>
        <w:t xml:space="preserve"> (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A262A" w:rsidRPr="00665D78">
        <w:rPr>
          <w:rFonts w:ascii="Times New Roman" w:hAnsi="Times New Roman" w:cs="Times New Roman"/>
          <w:sz w:val="24"/>
          <w:szCs w:val="24"/>
        </w:rPr>
        <w:t>)</w:t>
      </w:r>
      <w:r w:rsidRPr="00665D78">
        <w:rPr>
          <w:rFonts w:ascii="Times New Roman" w:hAnsi="Times New Roman" w:cs="Times New Roman"/>
          <w:sz w:val="24"/>
          <w:szCs w:val="24"/>
        </w:rPr>
        <w:t xml:space="preserve"> while </w:t>
      </w:r>
      <w:r w:rsidR="006A1338" w:rsidRPr="00665D78">
        <w:rPr>
          <w:rFonts w:ascii="Times New Roman" w:hAnsi="Times New Roman" w:cs="Times New Roman"/>
          <w:sz w:val="24"/>
          <w:szCs w:val="24"/>
        </w:rPr>
        <w:t xml:space="preserve">increasing </w:t>
      </w:r>
      <w:r w:rsidRPr="00665D78">
        <w:rPr>
          <w:rFonts w:ascii="Times New Roman" w:hAnsi="Times New Roman" w:cs="Times New Roman"/>
          <w:sz w:val="24"/>
          <w:szCs w:val="24"/>
        </w:rPr>
        <w:t xml:space="preserve">with the increase </w:t>
      </w:r>
      <w:r w:rsidR="006A1338" w:rsidRPr="00665D78">
        <w:rPr>
          <w:rFonts w:ascii="Times New Roman" w:hAnsi="Times New Roman" w:cs="Times New Roman"/>
          <w:sz w:val="24"/>
          <w:szCs w:val="24"/>
        </w:rPr>
        <w:t xml:space="preserve">in </w:t>
      </w:r>
      <w:r w:rsidRPr="00665D78">
        <w:rPr>
          <w:rFonts w:ascii="Times New Roman" w:hAnsi="Times New Roman" w:cs="Times New Roman"/>
          <w:sz w:val="24"/>
          <w:szCs w:val="24"/>
        </w:rPr>
        <w:t>BASs</w:t>
      </w:r>
      <w:r w:rsidR="00DA262A" w:rsidRPr="00665D78">
        <w:rPr>
          <w:rFonts w:ascii="Times New Roman" w:hAnsi="Times New Roman" w:cs="Times New Roman"/>
          <w:sz w:val="24"/>
          <w:szCs w:val="24"/>
        </w:rPr>
        <w:t xml:space="preserve"> (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A262A" w:rsidRPr="00665D78">
        <w:rPr>
          <w:rFonts w:ascii="Times New Roman" w:hAnsi="Times New Roman" w:cs="Times New Roman"/>
          <w:sz w:val="24"/>
          <w:szCs w:val="24"/>
        </w:rPr>
        <w:t>)</w:t>
      </w:r>
      <w:r w:rsidRPr="00665D78">
        <w:rPr>
          <w:rFonts w:ascii="Times New Roman" w:hAnsi="Times New Roman" w:cs="Times New Roman"/>
          <w:sz w:val="24"/>
          <w:szCs w:val="24"/>
        </w:rPr>
        <w:t xml:space="preserve">, indicating that the BASs rather than </w:t>
      </w:r>
      <w:r w:rsidR="003E398F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Pr="00665D78">
        <w:rPr>
          <w:rFonts w:ascii="Times New Roman" w:hAnsi="Times New Roman" w:cs="Times New Roman"/>
          <w:sz w:val="24"/>
          <w:szCs w:val="24"/>
        </w:rPr>
        <w:t>Cu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 w:cs="Times New Roman"/>
          <w:sz w:val="24"/>
          <w:szCs w:val="24"/>
        </w:rPr>
        <w:t xml:space="preserve"> sites participated in the reduction of NO</w:t>
      </w:r>
      <w:r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. Moreover, the </w:t>
      </w:r>
      <w:r w:rsidR="00DA262A" w:rsidRPr="00665D78">
        <w:rPr>
          <w:rFonts w:ascii="Times New Roman" w:hAnsi="Times New Roman" w:cs="Times New Roman"/>
          <w:sz w:val="24"/>
          <w:szCs w:val="24"/>
        </w:rPr>
        <w:t>TOF of NO</w:t>
      </w:r>
      <w:r w:rsidR="00DA262A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A262A" w:rsidRPr="00665D78">
        <w:rPr>
          <w:rFonts w:ascii="Times New Roman" w:hAnsi="Times New Roman" w:cs="Times New Roman"/>
          <w:sz w:val="24"/>
          <w:szCs w:val="24"/>
        </w:rPr>
        <w:t xml:space="preserve"> as a function of BASs is approximate</w:t>
      </w:r>
      <w:r w:rsidR="006A1338" w:rsidRPr="00665D78">
        <w:rPr>
          <w:rFonts w:ascii="Times New Roman" w:hAnsi="Times New Roman" w:cs="Times New Roman"/>
          <w:sz w:val="24"/>
          <w:szCs w:val="24"/>
        </w:rPr>
        <w:t>ly</w:t>
      </w:r>
      <w:r w:rsidR="00DA262A" w:rsidRPr="00665D78">
        <w:rPr>
          <w:rFonts w:ascii="Times New Roman" w:hAnsi="Times New Roman" w:cs="Times New Roman"/>
          <w:sz w:val="24"/>
          <w:szCs w:val="24"/>
        </w:rPr>
        <w:t xml:space="preserve"> constant (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A262A" w:rsidRPr="00665D7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A262A" w:rsidRPr="00665D78">
        <w:rPr>
          <w:rFonts w:ascii="Times New Roman" w:hAnsi="Times New Roman" w:cs="Times New Roman"/>
          <w:sz w:val="24"/>
          <w:szCs w:val="24"/>
        </w:rPr>
        <w:t xml:space="preserve">), suggesting </w:t>
      </w:r>
      <w:r w:rsidR="00DA262A" w:rsidRPr="00665D78">
        <w:rPr>
          <w:rFonts w:ascii="Times New Roman" w:hAnsi="Times New Roman" w:cs="Times New Roman"/>
          <w:sz w:val="24"/>
          <w:szCs w:val="24"/>
        </w:rPr>
        <w:lastRenderedPageBreak/>
        <w:t>a single-site catalysis process.</w:t>
      </w:r>
      <w:r w:rsidR="00833745" w:rsidRPr="00665D78">
        <w:rPr>
          <w:rFonts w:ascii="Times New Roman" w:hAnsi="Times New Roman" w:cs="Times New Roman"/>
          <w:sz w:val="24"/>
          <w:szCs w:val="24"/>
        </w:rPr>
        <w:t xml:space="preserve"> Actually, NO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745" w:rsidRPr="00665D78">
        <w:rPr>
          <w:rFonts w:ascii="Times New Roman" w:hAnsi="Times New Roman" w:cs="Times New Roman"/>
          <w:sz w:val="24"/>
          <w:szCs w:val="24"/>
        </w:rPr>
        <w:t xml:space="preserve"> disproportionation could occur on the BA</w:t>
      </w:r>
      <w:r w:rsidR="00D722EE" w:rsidRPr="00665D78">
        <w:rPr>
          <w:rFonts w:ascii="Times New Roman" w:hAnsi="Times New Roman" w:cs="Times New Roman"/>
          <w:sz w:val="24"/>
          <w:szCs w:val="24"/>
        </w:rPr>
        <w:t>S</w:t>
      </w:r>
      <w:r w:rsidR="00833745" w:rsidRPr="00665D78">
        <w:rPr>
          <w:rFonts w:ascii="Times New Roman" w:hAnsi="Times New Roman" w:cs="Times New Roman"/>
          <w:sz w:val="24"/>
          <w:szCs w:val="24"/>
        </w:rPr>
        <w:t>s to form nitrates and nitrites, which then react with NH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33745" w:rsidRPr="00665D78">
        <w:rPr>
          <w:rFonts w:ascii="Times New Roman" w:hAnsi="Times New Roman" w:cs="Times New Roman"/>
          <w:sz w:val="24"/>
          <w:szCs w:val="24"/>
        </w:rPr>
        <w:t xml:space="preserve"> to form NH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745" w:rsidRPr="00665D78">
        <w:rPr>
          <w:rFonts w:ascii="Times New Roman" w:hAnsi="Times New Roman" w:cs="Times New Roman"/>
          <w:sz w:val="24"/>
          <w:szCs w:val="24"/>
        </w:rPr>
        <w:t>NO and NH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833745" w:rsidRPr="00665D78">
        <w:rPr>
          <w:rFonts w:ascii="Times New Roman" w:hAnsi="Times New Roman" w:cs="Times New Roman"/>
          <w:sz w:val="24"/>
          <w:szCs w:val="24"/>
        </w:rPr>
        <w:t>NO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33745" w:rsidRPr="00665D78">
        <w:rPr>
          <w:rFonts w:ascii="Times New Roman" w:hAnsi="Times New Roman" w:cs="Times New Roman"/>
          <w:sz w:val="24"/>
          <w:szCs w:val="24"/>
        </w:rPr>
        <w:t>. The NH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745" w:rsidRPr="00665D78">
        <w:rPr>
          <w:rFonts w:ascii="Times New Roman" w:hAnsi="Times New Roman" w:cs="Times New Roman"/>
          <w:sz w:val="24"/>
          <w:szCs w:val="24"/>
        </w:rPr>
        <w:t>NO could easily decompose to N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745" w:rsidRPr="00665D78">
        <w:rPr>
          <w:rFonts w:ascii="Times New Roman" w:hAnsi="Times New Roman" w:cs="Times New Roman"/>
          <w:sz w:val="24"/>
          <w:szCs w:val="24"/>
        </w:rPr>
        <w:t xml:space="preserve"> and H</w:t>
      </w:r>
      <w:r w:rsidR="00833745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745" w:rsidRPr="00665D78">
        <w:rPr>
          <w:rFonts w:ascii="Times New Roman" w:hAnsi="Times New Roman" w:cs="Times New Roman"/>
          <w:sz w:val="24"/>
          <w:szCs w:val="24"/>
        </w:rPr>
        <w:t>O.</w:t>
      </w:r>
      <w:r w:rsidR="004343C4" w:rsidRPr="00665D78">
        <w:rPr>
          <w:rFonts w:ascii="Times New Roman" w:hAnsi="Times New Roman" w:cs="Times New Roman"/>
          <w:sz w:val="24"/>
          <w:szCs w:val="24"/>
        </w:rPr>
        <w:t xml:space="preserve"> This process w</w:t>
      </w:r>
      <w:r w:rsidR="003E398F" w:rsidRPr="00665D78">
        <w:rPr>
          <w:rFonts w:ascii="Times New Roman" w:hAnsi="Times New Roman" w:cs="Times New Roman"/>
          <w:sz w:val="24"/>
          <w:szCs w:val="24"/>
        </w:rPr>
        <w:t>as</w:t>
      </w:r>
      <w:r w:rsidR="004343C4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3E398F" w:rsidRPr="00665D78">
        <w:rPr>
          <w:rFonts w:ascii="Times New Roman" w:hAnsi="Times New Roman" w:cs="Times New Roman"/>
          <w:sz w:val="24"/>
          <w:szCs w:val="24"/>
        </w:rPr>
        <w:t xml:space="preserve">also </w:t>
      </w:r>
      <w:r w:rsidR="004343C4" w:rsidRPr="00665D78">
        <w:rPr>
          <w:rFonts w:ascii="Times New Roman" w:hAnsi="Times New Roman" w:cs="Times New Roman"/>
          <w:sz w:val="24"/>
          <w:szCs w:val="24"/>
        </w:rPr>
        <w:t>observed in previous studies.</w:t>
      </w:r>
      <w:r w:rsidR="004343C4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PEVuZE5vdGU+PENpdGU+PEF1dGhvcj5MaXU8L0F1dGhvcj48WWVhcj4yMDIwPC9ZZWFyPjxSZWNO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PEVuZE5vdGU+PENpdGU+PEF1dGhvcj5MaXU8L0F1dGhvcj48WWVhcj4yMDIwPC9ZZWFyPjxSZWNO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4343C4" w:rsidRPr="00665D78">
        <w:rPr>
          <w:rFonts w:ascii="Times New Roman" w:hAnsi="Times New Roman" w:cs="Times New Roman"/>
          <w:sz w:val="24"/>
          <w:szCs w:val="24"/>
        </w:rPr>
      </w:r>
      <w:r w:rsidR="004343C4"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8, 9</w:t>
      </w:r>
      <w:r w:rsidR="004343C4" w:rsidRPr="00665D78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5212"/>
        <w:gridCol w:w="2663"/>
      </w:tblGrid>
      <w:tr w:rsidR="004C6DA5" w:rsidRPr="00665D78" w14:paraId="335BD1D7" w14:textId="77777777" w:rsidTr="00327DA9">
        <w:tc>
          <w:tcPr>
            <w:tcW w:w="421" w:type="dxa"/>
          </w:tcPr>
          <w:p w14:paraId="41A7844A" w14:textId="77777777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2" w:type="dxa"/>
          </w:tcPr>
          <w:p w14:paraId="528AF4AE" w14:textId="71F2DC0E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>NO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+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ZH → ZHO 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+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HNO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663" w:type="dxa"/>
          </w:tcPr>
          <w:p w14:paraId="37D9A355" w14:textId="77777777" w:rsidR="004C6DA5" w:rsidRPr="00665D78" w:rsidRDefault="004C6DA5" w:rsidP="0076060E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4C6DA5" w:rsidRPr="00665D78" w14:paraId="3D9A8F36" w14:textId="77777777" w:rsidTr="00327DA9">
        <w:tc>
          <w:tcPr>
            <w:tcW w:w="421" w:type="dxa"/>
          </w:tcPr>
          <w:p w14:paraId="648DF667" w14:textId="77777777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2" w:type="dxa"/>
          </w:tcPr>
          <w:p w14:paraId="3532AA54" w14:textId="48AF5042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HNO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+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→ 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>NO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663" w:type="dxa"/>
          </w:tcPr>
          <w:p w14:paraId="73BD3B58" w14:textId="77777777" w:rsidR="004C6DA5" w:rsidRPr="00665D78" w:rsidRDefault="004C6DA5" w:rsidP="0076060E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4C6DA5" w:rsidRPr="00665D78" w14:paraId="3FE6242C" w14:textId="77777777" w:rsidTr="00327DA9">
        <w:tc>
          <w:tcPr>
            <w:tcW w:w="421" w:type="dxa"/>
          </w:tcPr>
          <w:p w14:paraId="6D74E85A" w14:textId="77777777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2" w:type="dxa"/>
          </w:tcPr>
          <w:p w14:paraId="3902A774" w14:textId="21CAA813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 xml:space="preserve">ZNO 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+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→ ZHNONH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63" w:type="dxa"/>
          </w:tcPr>
          <w:p w14:paraId="35DED034" w14:textId="77777777" w:rsidR="004C6DA5" w:rsidRPr="00665D78" w:rsidRDefault="004C6DA5" w:rsidP="0076060E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4C6DA5" w:rsidRPr="00665D78" w14:paraId="2E82ABD2" w14:textId="77777777" w:rsidTr="00327DA9">
        <w:tc>
          <w:tcPr>
            <w:tcW w:w="421" w:type="dxa"/>
          </w:tcPr>
          <w:p w14:paraId="7B06782F" w14:textId="77777777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2" w:type="dxa"/>
          </w:tcPr>
          <w:p w14:paraId="423D98DD" w14:textId="43F6471B" w:rsidR="004C6DA5" w:rsidRPr="00665D78" w:rsidRDefault="004C6DA5" w:rsidP="0076060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ZHNONH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→ ZH +N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>+H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O  </w:t>
            </w:r>
          </w:p>
        </w:tc>
        <w:tc>
          <w:tcPr>
            <w:tcW w:w="2663" w:type="dxa"/>
          </w:tcPr>
          <w:p w14:paraId="501E1E71" w14:textId="77777777" w:rsidR="004C6DA5" w:rsidRPr="00665D78" w:rsidRDefault="004C6DA5" w:rsidP="0076060E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665D78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</w:tbl>
    <w:p w14:paraId="48E89B8B" w14:textId="72C57254" w:rsidR="00065EDA" w:rsidRPr="00665D78" w:rsidRDefault="00065EDA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91E252F" w14:textId="2BDF7C2C" w:rsidR="00CC6AC0" w:rsidRPr="00665D78" w:rsidRDefault="00CC6AC0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CF989B" wp14:editId="6942345B">
            <wp:extent cx="4316095" cy="3460115"/>
            <wp:effectExtent l="0" t="0" r="8255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095" cy="346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5460F" w14:textId="17344CA2" w:rsidR="00CC6AC0" w:rsidRPr="00665D78" w:rsidRDefault="00CC6AC0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65D78">
        <w:rPr>
          <w:rFonts w:ascii="Times New Roman" w:hAnsi="Times New Roman" w:cs="Times New Roman"/>
          <w:sz w:val="24"/>
          <w:szCs w:val="24"/>
        </w:rPr>
        <w:t xml:space="preserve"> Cu K-edge XANES (a, c) and the first derivative spectra (b, d) of Cu-SSZ-13 treated under different atmosphere</w:t>
      </w:r>
      <w:r w:rsidR="00390A4A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>.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 The Cu-SSZ-13 sample was treated by (i) NO adsorption, (ii) NH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 adsorption, (iii) NO+NH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 co-adsorption, (iv) NO+NH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 co-adsorption followed by reaction with O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9187C" w:rsidRPr="00665D78">
        <w:rPr>
          <w:rFonts w:ascii="Times New Roman" w:hAnsi="Times New Roman" w:cs="Times New Roman"/>
          <w:sz w:val="24"/>
          <w:szCs w:val="24"/>
        </w:rPr>
        <w:t>, (v) NO+NH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 co-adsorption followed by reaction with NO</w:t>
      </w:r>
      <w:r w:rsidR="00D9187C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9187C" w:rsidRPr="00665D78">
        <w:rPr>
          <w:rFonts w:ascii="Times New Roman" w:hAnsi="Times New Roman" w:cs="Times New Roman"/>
          <w:sz w:val="24"/>
          <w:szCs w:val="24"/>
        </w:rPr>
        <w:t xml:space="preserve">. </w:t>
      </w:r>
      <w:r w:rsidR="00D21BB6" w:rsidRPr="00665D78">
        <w:rPr>
          <w:rFonts w:ascii="Times New Roman" w:hAnsi="Times New Roman" w:cs="Times New Roman"/>
          <w:sz w:val="24"/>
          <w:szCs w:val="24"/>
        </w:rPr>
        <w:t>(vi) SSCR reactants, (vii) FSCR reactants and (viii) NO</w:t>
      </w:r>
      <w:r w:rsidR="00D21BB6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21BB6" w:rsidRPr="00665D78">
        <w:rPr>
          <w:rFonts w:ascii="Times New Roman" w:hAnsi="Times New Roman" w:cs="Times New Roman"/>
          <w:sz w:val="24"/>
          <w:szCs w:val="24"/>
        </w:rPr>
        <w:t xml:space="preserve">-SCR reactants. The pretreated Cu-SSZ-13 </w:t>
      </w:r>
      <w:r w:rsidR="00AF7636" w:rsidRPr="00665D78">
        <w:rPr>
          <w:rFonts w:ascii="Times New Roman" w:hAnsi="Times New Roman" w:cs="Times New Roman"/>
          <w:sz w:val="24"/>
          <w:szCs w:val="24"/>
        </w:rPr>
        <w:t xml:space="preserve">is </w:t>
      </w:r>
      <w:r w:rsidR="00D21BB6" w:rsidRPr="00665D78">
        <w:rPr>
          <w:rFonts w:ascii="Times New Roman" w:hAnsi="Times New Roman" w:cs="Times New Roman"/>
          <w:sz w:val="24"/>
          <w:szCs w:val="24"/>
        </w:rPr>
        <w:t xml:space="preserve">depicted </w:t>
      </w:r>
      <w:r w:rsidR="00AF7636" w:rsidRPr="00665D78">
        <w:rPr>
          <w:rFonts w:ascii="Times New Roman" w:hAnsi="Times New Roman" w:cs="Times New Roman"/>
          <w:sz w:val="24"/>
          <w:szCs w:val="24"/>
        </w:rPr>
        <w:t xml:space="preserve">with the </w:t>
      </w:r>
      <w:r w:rsidR="00D21BB6" w:rsidRPr="00665D78">
        <w:rPr>
          <w:rFonts w:ascii="Times New Roman" w:hAnsi="Times New Roman" w:cs="Times New Roman"/>
          <w:sz w:val="24"/>
          <w:szCs w:val="24"/>
        </w:rPr>
        <w:t xml:space="preserve">label </w:t>
      </w:r>
      <w:r w:rsidR="00D21BB6" w:rsidRPr="00665D78">
        <w:rPr>
          <w:rFonts w:ascii="Times New Roman" w:hAnsi="Times New Roman" w:cs="Times New Roman"/>
          <w:b/>
          <w:bCs/>
          <w:sz w:val="24"/>
          <w:szCs w:val="24"/>
        </w:rPr>
        <w:t>Pre.</w:t>
      </w:r>
    </w:p>
    <w:p w14:paraId="55C1CF4E" w14:textId="2CA04509" w:rsidR="00CC6AC0" w:rsidRPr="00665D78" w:rsidRDefault="00CC6AC0" w:rsidP="0076060E">
      <w:pPr>
        <w:spacing w:beforeLines="50" w:before="156" w:line="360" w:lineRule="auto"/>
        <w:outlineLvl w:val="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Reduction and oxidation of copper species by SCR reactants</w:t>
      </w:r>
    </w:p>
    <w:p w14:paraId="073ABC5B" w14:textId="3B2B299C" w:rsidR="00CC6AC0" w:rsidRPr="00665D78" w:rsidRDefault="00CC6AC0" w:rsidP="0076060E">
      <w:pPr>
        <w:pStyle w:val="a8"/>
        <w:spacing w:line="360" w:lineRule="auto"/>
        <w:ind w:firstLine="480"/>
        <w:rPr>
          <w:rFonts w:ascii="Times New Roman" w:hAnsi="Times New Roman"/>
          <w:color w:val="000000" w:themeColor="text1"/>
          <w:sz w:val="24"/>
          <w:szCs w:val="24"/>
          <w:highlight w:val="yellow"/>
        </w:rPr>
      </w:pPr>
      <w:r w:rsidRPr="00665D78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Furthermore, we conducted </w:t>
      </w:r>
      <w:r w:rsidR="00AF7636"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>in-</w:t>
      </w:r>
      <w:r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>situ/operando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XAFS experiments on Cu-SSZ-13 sample</w:t>
      </w:r>
      <w:r w:rsidR="008E1407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to investigate the state of copper species under different conditions. The Cu-SSZ-13 was characterized by XAFS after different SCR reactant treatments at 200 ℃</w:t>
      </w:r>
      <w:r w:rsidR="00D21BB6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As shown in 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C0051C" w:rsidRPr="00665D78" w:rsidDel="00C005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results showed a weak pre-edge peak A at ~8977.5 eV, which was assigned to the 1s → 3d transition of d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9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2+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ions.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PEVuZE5vdGU+PENpdGU+PEF1dGhvcj5NYXJ0aW5pPC9BdXRob3I+PFllYXI+MjAxNzwvWWVhcj48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PEVuZE5vdGU+PENpdGU+PEF1dGhvcj5NYXJ0aW5pPC9BdXRob3I+PFllYXI+MjAxNzwvWWVhcj48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10, 11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The B and C features at ~8983 and ~8987 eV are attributed to the 1s → 4p transitions of linearly coordinated Cu</w:t>
      </w:r>
      <w:r w:rsidR="00A92548" w:rsidRPr="00665D78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and fourfold coordinated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ions, respectively.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PEVuZE5vdGU+PENpdGU+PEF1dGhvcj5OZWdyaTwvQXV0aG9yPjxZZWFyPjIwMjA8L1llYXI+PFJl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PEVuZE5vdGU+PENpdGU+PEF1dGhvcj5OZWdyaTwvQXV0aG9yPjxZZWFyPjIwMjA8L1llYXI+PFJl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12, 13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These three features were also clearly observed in the first derivative form of the XANES spectra (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). Compared with the pretreated Cu-SSZ-13, </w:t>
      </w:r>
      <w:r w:rsidR="00FD49BF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both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NO and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induced the </w:t>
      </w:r>
      <w:r w:rsidR="00B96C75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partial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reduction of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to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, indicating that both NO and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can be activated by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through </w:t>
      </w:r>
      <w:r w:rsidR="00B96C75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transferring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electron</w:t>
      </w:r>
      <w:r w:rsidR="00B96C75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to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Moreover,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were more easily reduced by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due to the facile formation of linear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species.</w:t>
      </w:r>
      <w:r w:rsidR="00225A90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PEVuZE5vdGU+PENpdGU+PEF1dGhvcj5HYW88L0F1dGhvcj48WWVhcj4yMDE3PC9ZZWFyPjxSZWNO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PEVuZE5vdGU+PENpdGU+PEF1dGhvcj5HYW88L0F1dGhvcj48WWVhcj4yMDE3PC9ZZWFyPjxSZWNO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="00225A90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225A90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14, 15</w:t>
      </w:r>
      <w:r w:rsidR="00225A90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This is because, compared with NO,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molecules </w:t>
      </w:r>
      <w:r w:rsidR="000453D6" w:rsidRPr="00665D78">
        <w:rPr>
          <w:rFonts w:ascii="Times New Roman" w:hAnsi="Times New Roman"/>
          <w:color w:val="000000" w:themeColor="text1"/>
          <w:sz w:val="24"/>
          <w:szCs w:val="24"/>
        </w:rPr>
        <w:t>interact more strongly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with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sites due to the ligand effect between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and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, which was observed in many studies.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PEVuZE5vdGU+PENpdGU+PEF1dGhvcj5QYW9sdWNjaTwvQXV0aG9yPjxZZWFyPjIwMTY8L1llYXI+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PEVuZE5vdGU+PENpdGU+PEF1dGhvcj5QYW9sdWNjaTwvQXV0aG9yPjxZZWFyPjIwMTY8L1llYXI+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16, 17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Moreover, it is noted that more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were formed when Cu-SSZ-13 was exposed to the NO+NH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mixture, indicating that NO can further assist the reduction of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by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The reduction of C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</w:rPr>
        <w:t>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by </w:t>
      </w:r>
      <w:r w:rsidR="005C0BB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a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NO+NH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mixture is generally thought</w:t>
      </w:r>
      <w:r w:rsidR="00F66C3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of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as the reduction cycle of</w:t>
      </w:r>
      <w:r w:rsidR="00F66C3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the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SSCR reaction.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PEVuZE5vdGU+PENpdGU+PEF1dGhvcj5QYW9sdWNjaTwvQXV0aG9yPjxZZWFyPjIwMTQ8L1llYXI+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PEVuZE5vdGU+PENpdGU+PEF1dGhvcj5QYW9sdWNjaTwvQXV0aG9yPjxZZWFyPjIwMTQ8L1llYXI+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16, 18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</w:p>
    <w:p w14:paraId="73589A70" w14:textId="1A9DCC23" w:rsidR="00CC6AC0" w:rsidRPr="00665D78" w:rsidRDefault="00CC6AC0" w:rsidP="0076060E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color w:val="000000" w:themeColor="text1"/>
          <w:sz w:val="24"/>
          <w:szCs w:val="24"/>
        </w:rPr>
        <w:t>Z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+ 3NH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+ NO → ZCu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+ ZH + N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+ 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O                    (5)</w:t>
      </w:r>
    </w:p>
    <w:p w14:paraId="2929C169" w14:textId="30884E29" w:rsidR="00CC6AC0" w:rsidRPr="00665D78" w:rsidRDefault="00CC6AC0" w:rsidP="0076060E">
      <w:pPr>
        <w:pStyle w:val="a8"/>
        <w:spacing w:line="360" w:lineRule="auto"/>
        <w:ind w:firstLineChars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(Z represents zeolite framework </w:t>
      </w:r>
      <w:r w:rsidR="00A6025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with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negative charge)       </w:t>
      </w:r>
    </w:p>
    <w:p w14:paraId="41EDA366" w14:textId="5D0F0199" w:rsidR="00CC6AC0" w:rsidRPr="00665D78" w:rsidRDefault="00CC6AC0" w:rsidP="0076060E">
      <w:pPr>
        <w:pStyle w:val="a8"/>
        <w:spacing w:line="360" w:lineRule="auto"/>
        <w:ind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color w:val="000000" w:themeColor="text1"/>
          <w:sz w:val="24"/>
          <w:szCs w:val="24"/>
        </w:rPr>
        <w:t>To investigate the reactivity of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</w:t>
      </w:r>
      <w:r w:rsidR="005C0BB9" w:rsidRPr="00665D78">
        <w:rPr>
          <w:rFonts w:ascii="Times New Roman" w:hAnsi="Times New Roman"/>
          <w:color w:val="000000" w:themeColor="text1"/>
          <w:sz w:val="24"/>
          <w:szCs w:val="24"/>
        </w:rPr>
        <w:t>in an oxidizing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atmosphere, the 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and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was separately induced to oxidize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after treatment by NO+NH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mixture. After oxidation by 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, the peak of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sharply decreased, concomitant with the appearance of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at ~8977 and ~8987 eV, similar to the XANES profiles of pretreated Cu-SSZ-13. Nevertheless, a slight amount of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still existed as </w:t>
      </w:r>
      <w:r w:rsidR="00AD4328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indicated by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peak B, which is identified more clearly in the first derivative form of the XANES spectra (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). This observation is consistent with previous studies </w:t>
      </w:r>
      <w:r w:rsidR="00AD4328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showing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that not all Cu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can be completely oxidized even in </w:t>
      </w:r>
      <w:r w:rsidR="00C847A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an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atmosphere.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PEVuZE5vdGU+PENpdGU+PEF1dGhvcj5QYW9sdWNjaTwvQXV0aG9yPjxZZWFyPjIwMTc8L1llYXI+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PEVuZE5vdGU+PENpdGU+PEF1dGhvcj5QYW9sdWNjaTwvQXV0aG9yPjxZZWFyPjIwMTc8L1llYXI+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12, 15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Moreover, this phenomenon is more clearly proved by the observation of </w:t>
      </w:r>
      <w:r w:rsidR="00C847A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further decrease </w:t>
      </w:r>
      <w:r w:rsidR="00C847A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in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peak B in 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after deeper oxidation by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, which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lastRenderedPageBreak/>
        <w:t>demonstrated that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can further oxidize the residual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since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has stronger </w:t>
      </w:r>
      <w:r w:rsidR="00501211" w:rsidRPr="00665D78">
        <w:rPr>
          <w:rFonts w:ascii="Times New Roman" w:hAnsi="Times New Roman"/>
          <w:color w:val="000000" w:themeColor="text1"/>
          <w:sz w:val="24"/>
          <w:szCs w:val="24"/>
        </w:rPr>
        <w:t>oxidizing power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The complete disappearance of peak B suggests that all the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are oxidized by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Compared with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species,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has more ligands and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adsorption to form nitrates on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</w:t>
      </w:r>
      <w:r w:rsidR="000B1EE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is facile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In addition, higher valence facilitates the interaction between Cu</w:t>
      </w:r>
      <w:r w:rsidR="00A92548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and the framework. As a result, the Cu</w:t>
      </w:r>
      <w:r w:rsidR="008C7DAF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are likely bound to the framework to form fw-Cu</w:t>
      </w:r>
      <w:r w:rsidR="008C7DAF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(framework fixed Cu</w:t>
      </w:r>
      <w:r w:rsidR="008C7DAF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) species, inhibiting the mobility of </w:t>
      </w:r>
      <w:r w:rsidR="00440BD3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copper species.</w:t>
      </w:r>
    </w:p>
    <w:p w14:paraId="54A25A1E" w14:textId="258D5C11" w:rsidR="00CC6AC0" w:rsidRPr="00665D78" w:rsidRDefault="00CC6AC0" w:rsidP="0076060E">
      <w:pPr>
        <w:spacing w:beforeLines="50" w:before="156" w:line="360" w:lineRule="auto"/>
        <w:outlineLvl w:val="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State of copper species </w:t>
      </w:r>
      <w:r w:rsidR="00666F58" w:rsidRPr="00665D78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during</w:t>
      </w:r>
      <w:r w:rsidR="00666F58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SSCR, FSCR and NO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-SCR reactions</w:t>
      </w:r>
    </w:p>
    <w:p w14:paraId="1556F651" w14:textId="3B2F0106" w:rsidR="0030265C" w:rsidRPr="00665D78" w:rsidRDefault="00CC6AC0" w:rsidP="00471385">
      <w:pPr>
        <w:pStyle w:val="a8"/>
        <w:spacing w:line="360" w:lineRule="auto"/>
        <w:ind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To uncover the state and coordination of Cu species under real SCR conditions, we conducted XAFS measurements and depicted the XANES profiles and </w:t>
      </w:r>
      <w:r w:rsidR="000B1EE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their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first derivative form </w:t>
      </w:r>
      <w:r w:rsidR="000B1EE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for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Cu-SSZ-13 under SSCR, FSCR and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-SCR conditions</w:t>
      </w:r>
      <w:r w:rsidR="000B1EE0" w:rsidRPr="00665D78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with the result</w:t>
      </w:r>
      <w:r w:rsidR="000B1EE0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shown in 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Under SSCR condition</w:t>
      </w:r>
      <w:r w:rsidR="007F1098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, both feature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 and B were 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clearly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observed, indicating the coexistence of large amounts of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species and 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ions, which suggests the 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occurrence of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redox between 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and 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under SSCR condition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PEVuZE5vdGU+PENpdGU+PEF1dGhvcj5MaXU8L0F1dGhvcj48WWVhcj4yMDIwPC9ZZWFyPjxSZWNO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PEVuZE5vdGU+PENpdGU+PEF1dGhvcj5MaXU8L0F1dGhvcj48WWVhcj4yMDIwPC9ZZWFyPjxSZWNO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</w:fldData>
        </w:fldCha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</w:r>
      <w:r w:rsidR="00B5744C"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19, 20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21BB6" w:rsidRPr="00665D78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D21BB6" w:rsidRPr="00665D78">
        <w:rPr>
          <w:rFonts w:ascii="Times New Roman" w:hAnsi="Times New Roman" w:hint="eastAsia"/>
          <w:color w:val="000000" w:themeColor="text1"/>
          <w:sz w:val="24"/>
          <w:szCs w:val="24"/>
        </w:rPr>
        <w:t>his</w:t>
      </w:r>
      <w:r w:rsidR="00D21BB6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was also observed in the WT-EXAFS results (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D21BB6"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3</w:t>
      </w:r>
      <w:r w:rsidR="00D21BB6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Under FSCR condition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, however, the XANES profile </w:t>
      </w:r>
      <w:r w:rsidR="00165133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was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more like </w:t>
      </w:r>
      <w:r w:rsidR="009A5DAB" w:rsidRPr="00665D78">
        <w:rPr>
          <w:rFonts w:ascii="Times New Roman" w:hAnsi="Times New Roman"/>
          <w:color w:val="000000" w:themeColor="text1"/>
          <w:sz w:val="24"/>
          <w:szCs w:val="24"/>
        </w:rPr>
        <w:t>that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of pretreated Cu-SSZ-13, demonstrating </w:t>
      </w:r>
      <w:r w:rsidR="00A54DA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that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most of </w:t>
      </w:r>
      <w:r w:rsidR="00165133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copper species </w:t>
      </w:r>
      <w:r w:rsidR="00165133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were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</w:t>
      </w:r>
      <w:r w:rsidR="00A54DA0" w:rsidRPr="00665D78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although there </w:t>
      </w:r>
      <w:r w:rsidR="00165133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was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still a slight amount of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ions. This result suggests that the oxidation of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is more rapid than the reduction process under FSCR condition</w:t>
      </w:r>
      <w:r w:rsidR="00A54DA0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due to the higher </w:t>
      </w:r>
      <w:r w:rsidR="00A54DA0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oxidizing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ability of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. This is disadvantageous to the SSCR reaction or NO reduction under FSCR conditions</w:t>
      </w:r>
      <w:r w:rsidR="00B74979" w:rsidRPr="00665D78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since </w:t>
      </w:r>
      <w:r w:rsidR="00B7497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existence of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more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0E7EDD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ion</w:t>
      </w:r>
      <w:r w:rsidR="00165133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means tight coordination with the zeolite and the weak mobility of active copper species. Under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-SCR condition</w:t>
      </w:r>
      <w:r w:rsidR="00B74979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, furthermore, almost all of the copper species were in the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82B96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state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while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few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species were observed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as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>indicated by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the presence of peak A and the absence of peak B. This demonstrated that the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-SCR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is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independent of the redox of copper species or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that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oxidation rate of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is much higher than the reduction process, which is consistent with the kinetic results (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Fig</w:t>
      </w:r>
      <w:r w:rsidR="00C25E7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Pr="00665D78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). The</w:t>
      </w:r>
      <w:r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="00B23CE9"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>in-</w:t>
      </w:r>
      <w:r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>situ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/</w:t>
      </w:r>
      <w:r w:rsidRPr="00665D78">
        <w:rPr>
          <w:rFonts w:ascii="Times New Roman" w:hAnsi="Times New Roman"/>
          <w:i/>
          <w:iCs/>
          <w:color w:val="000000" w:themeColor="text1"/>
          <w:sz w:val="24"/>
          <w:szCs w:val="24"/>
        </w:rPr>
        <w:t>operando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XAFS results show that more 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>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ions exist under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-SCR condition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than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in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 pretreated Cu-SSZ-13, indicating </w:t>
      </w:r>
      <w:r w:rsidR="00BF130D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that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can oxidize the copper species </w:t>
      </w:r>
      <w:r w:rsidR="00B23CE9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even though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they reacted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lastRenderedPageBreak/>
        <w:t>with 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at Brønsted acid sites. This demonstrated that the dynamic [Cu(NH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]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species dominated under SSCR conditions while the fw-Cu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2+</w:t>
      </w:r>
      <w:r w:rsidR="003B6BE2"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>primarily existed under FSCR and NO</w:t>
      </w:r>
      <w:r w:rsidRPr="00665D7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color w:val="000000" w:themeColor="text1"/>
          <w:sz w:val="24"/>
          <w:szCs w:val="24"/>
        </w:rPr>
        <w:t xml:space="preserve">-SCR conditions. </w:t>
      </w:r>
    </w:p>
    <w:p w14:paraId="27C4D551" w14:textId="6B26B68C" w:rsidR="00DD2D0D" w:rsidRPr="00665D78" w:rsidRDefault="00DD2D0D" w:rsidP="007606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AE072B" wp14:editId="47361684">
            <wp:extent cx="3600000" cy="2880000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88D78" w14:textId="7E179771" w:rsidR="00E33678" w:rsidRPr="00665D78" w:rsidRDefault="00291F7F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89320F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>Fourier-transformed (FT) k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65D78">
        <w:rPr>
          <w:rFonts w:ascii="Times New Roman" w:hAnsi="Times New Roman" w:cs="Times New Roman"/>
          <w:sz w:val="24"/>
          <w:szCs w:val="24"/>
        </w:rPr>
        <w:t>-weighted EXAFS spectra (phase uncorrected) of Cu-SSZ-13 treated under different atmosphere.</w:t>
      </w:r>
    </w:p>
    <w:p w14:paraId="7F31B877" w14:textId="077D99BA" w:rsidR="00E33678" w:rsidRPr="00665D78" w:rsidRDefault="00E33678" w:rsidP="00471385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>EXAFS fitting parameters for Cu-SSZ-13 exposed to different atmosphere</w:t>
      </w:r>
      <w:r w:rsidR="00FF263C" w:rsidRPr="00665D78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a7"/>
        <w:tblW w:w="836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5"/>
        <w:gridCol w:w="1208"/>
        <w:gridCol w:w="1106"/>
        <w:gridCol w:w="1259"/>
        <w:gridCol w:w="1099"/>
        <w:gridCol w:w="1231"/>
        <w:gridCol w:w="876"/>
      </w:tblGrid>
      <w:tr w:rsidR="00E33678" w:rsidRPr="00665D78" w14:paraId="46DC1E5C" w14:textId="77777777" w:rsidTr="00AF2761"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EB2C1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C63F6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Shell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3CA01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968F2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R(Å)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BEAED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665D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045DC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∆E</w:t>
            </w:r>
            <w:r w:rsidRPr="00665D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4F8DE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R factor</w:t>
            </w:r>
          </w:p>
        </w:tc>
      </w:tr>
      <w:tr w:rsidR="00E33678" w:rsidRPr="00665D78" w14:paraId="496024E0" w14:textId="77777777" w:rsidTr="00AF2761">
        <w:tc>
          <w:tcPr>
            <w:tcW w:w="1599" w:type="dxa"/>
            <w:tcBorders>
              <w:top w:val="single" w:sz="4" w:space="0" w:color="auto"/>
            </w:tcBorders>
            <w:vAlign w:val="center"/>
          </w:tcPr>
          <w:p w14:paraId="058594BB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pretreated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70A76D39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Cu-O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621612C0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3.7±0.4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14:paraId="03DA3116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1.93±0.01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vAlign w:val="center"/>
          </w:tcPr>
          <w:p w14:paraId="6499CA98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0.0061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7AFE0C7F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0.5±2.6</w:t>
            </w:r>
          </w:p>
        </w:tc>
        <w:tc>
          <w:tcPr>
            <w:tcW w:w="821" w:type="dxa"/>
            <w:tcBorders>
              <w:top w:val="single" w:sz="4" w:space="0" w:color="auto"/>
            </w:tcBorders>
            <w:vAlign w:val="center"/>
          </w:tcPr>
          <w:p w14:paraId="7F3257D3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0.0124</w:t>
            </w:r>
          </w:p>
        </w:tc>
      </w:tr>
      <w:tr w:rsidR="00E33678" w:rsidRPr="00665D78" w14:paraId="0BF744B0" w14:textId="77777777" w:rsidTr="00AF2761">
        <w:tc>
          <w:tcPr>
            <w:tcW w:w="1599" w:type="dxa"/>
            <w:vAlign w:val="center"/>
          </w:tcPr>
          <w:p w14:paraId="08737C85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SSCR reaction</w:t>
            </w:r>
          </w:p>
        </w:tc>
        <w:tc>
          <w:tcPr>
            <w:tcW w:w="1224" w:type="dxa"/>
            <w:vAlign w:val="center"/>
          </w:tcPr>
          <w:p w14:paraId="517CB74F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Cu-O(N)</w:t>
            </w:r>
          </w:p>
        </w:tc>
        <w:tc>
          <w:tcPr>
            <w:tcW w:w="1111" w:type="dxa"/>
            <w:vAlign w:val="center"/>
          </w:tcPr>
          <w:p w14:paraId="389125FF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3.5±0.1</w:t>
            </w:r>
          </w:p>
        </w:tc>
        <w:tc>
          <w:tcPr>
            <w:tcW w:w="1261" w:type="dxa"/>
            <w:vAlign w:val="center"/>
          </w:tcPr>
          <w:p w14:paraId="336B6860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1.95±0.01</w:t>
            </w:r>
          </w:p>
        </w:tc>
        <w:tc>
          <w:tcPr>
            <w:tcW w:w="1107" w:type="dxa"/>
            <w:vAlign w:val="center"/>
          </w:tcPr>
          <w:p w14:paraId="3A900251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0.0073</w:t>
            </w:r>
          </w:p>
        </w:tc>
        <w:tc>
          <w:tcPr>
            <w:tcW w:w="1241" w:type="dxa"/>
            <w:vAlign w:val="center"/>
          </w:tcPr>
          <w:p w14:paraId="41B5B64A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3.7±1.0</w:t>
            </w:r>
          </w:p>
        </w:tc>
        <w:tc>
          <w:tcPr>
            <w:tcW w:w="821" w:type="dxa"/>
            <w:vAlign w:val="center"/>
          </w:tcPr>
          <w:p w14:paraId="731F1F0E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0.0124</w:t>
            </w:r>
          </w:p>
        </w:tc>
      </w:tr>
      <w:tr w:rsidR="00E33678" w:rsidRPr="00665D78" w14:paraId="42865404" w14:textId="77777777" w:rsidTr="00AF2761">
        <w:tc>
          <w:tcPr>
            <w:tcW w:w="1599" w:type="dxa"/>
            <w:vAlign w:val="center"/>
          </w:tcPr>
          <w:p w14:paraId="2812DD4B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FSCR reaction</w:t>
            </w:r>
          </w:p>
        </w:tc>
        <w:tc>
          <w:tcPr>
            <w:tcW w:w="1224" w:type="dxa"/>
            <w:vAlign w:val="center"/>
          </w:tcPr>
          <w:p w14:paraId="76C0596A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Cu-O(N)</w:t>
            </w:r>
          </w:p>
        </w:tc>
        <w:tc>
          <w:tcPr>
            <w:tcW w:w="1111" w:type="dxa"/>
            <w:vAlign w:val="center"/>
          </w:tcPr>
          <w:p w14:paraId="4C33292C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3.7±0.1</w:t>
            </w:r>
          </w:p>
        </w:tc>
        <w:tc>
          <w:tcPr>
            <w:tcW w:w="1261" w:type="dxa"/>
            <w:vAlign w:val="center"/>
          </w:tcPr>
          <w:p w14:paraId="61BF6BF4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1.94±0.01</w:t>
            </w:r>
          </w:p>
        </w:tc>
        <w:tc>
          <w:tcPr>
            <w:tcW w:w="1107" w:type="dxa"/>
            <w:vAlign w:val="center"/>
          </w:tcPr>
          <w:p w14:paraId="079D49DC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0.0068</w:t>
            </w:r>
          </w:p>
        </w:tc>
        <w:tc>
          <w:tcPr>
            <w:tcW w:w="1241" w:type="dxa"/>
            <w:vAlign w:val="center"/>
          </w:tcPr>
          <w:p w14:paraId="382724B6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1.9±0.8</w:t>
            </w:r>
          </w:p>
        </w:tc>
        <w:tc>
          <w:tcPr>
            <w:tcW w:w="821" w:type="dxa"/>
            <w:vAlign w:val="center"/>
          </w:tcPr>
          <w:p w14:paraId="50B81EE7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0.0124</w:t>
            </w:r>
          </w:p>
        </w:tc>
      </w:tr>
      <w:tr w:rsidR="00E33678" w:rsidRPr="00665D78" w14:paraId="3DB751DB" w14:textId="77777777" w:rsidTr="00AF2761">
        <w:tc>
          <w:tcPr>
            <w:tcW w:w="1599" w:type="dxa"/>
            <w:vAlign w:val="center"/>
          </w:tcPr>
          <w:p w14:paraId="3651FDF6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665D7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-SCR reaction</w:t>
            </w:r>
          </w:p>
        </w:tc>
        <w:tc>
          <w:tcPr>
            <w:tcW w:w="1224" w:type="dxa"/>
            <w:vAlign w:val="center"/>
          </w:tcPr>
          <w:p w14:paraId="02889E69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Cu-O(N)</w:t>
            </w:r>
          </w:p>
        </w:tc>
        <w:tc>
          <w:tcPr>
            <w:tcW w:w="1111" w:type="dxa"/>
            <w:vAlign w:val="center"/>
          </w:tcPr>
          <w:p w14:paraId="4E31E607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3.7±0.1</w:t>
            </w:r>
          </w:p>
        </w:tc>
        <w:tc>
          <w:tcPr>
            <w:tcW w:w="1261" w:type="dxa"/>
            <w:vAlign w:val="center"/>
          </w:tcPr>
          <w:p w14:paraId="6B528A1C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1.95±0.01</w:t>
            </w:r>
          </w:p>
        </w:tc>
        <w:tc>
          <w:tcPr>
            <w:tcW w:w="1107" w:type="dxa"/>
            <w:vAlign w:val="center"/>
          </w:tcPr>
          <w:p w14:paraId="588956C5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0.0068</w:t>
            </w:r>
          </w:p>
        </w:tc>
        <w:tc>
          <w:tcPr>
            <w:tcW w:w="1241" w:type="dxa"/>
            <w:vAlign w:val="center"/>
          </w:tcPr>
          <w:p w14:paraId="27D2B47C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1.6±0.9</w:t>
            </w:r>
          </w:p>
        </w:tc>
        <w:tc>
          <w:tcPr>
            <w:tcW w:w="821" w:type="dxa"/>
            <w:vAlign w:val="center"/>
          </w:tcPr>
          <w:p w14:paraId="5962C89F" w14:textId="77777777" w:rsidR="00E33678" w:rsidRPr="00665D78" w:rsidRDefault="00E33678" w:rsidP="00E56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D78">
              <w:rPr>
                <w:rFonts w:ascii="Times New Roman" w:hAnsi="Times New Roman" w:cs="Times New Roman"/>
                <w:sz w:val="24"/>
                <w:szCs w:val="24"/>
              </w:rPr>
              <w:t>0.0124</w:t>
            </w:r>
          </w:p>
        </w:tc>
      </w:tr>
    </w:tbl>
    <w:p w14:paraId="003D6138" w14:textId="5E051376" w:rsidR="004A0A54" w:rsidRPr="00665D78" w:rsidRDefault="0043133D" w:rsidP="00625923">
      <w:pPr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89320F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>shows the</w:t>
      </w:r>
      <w:r w:rsidR="004A0A54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>Fourier-transformed (FT) EXAFS spectra</w:t>
      </w:r>
      <w:r w:rsidR="004A0A54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E72E86" w:rsidRPr="00665D78">
        <w:rPr>
          <w:rFonts w:ascii="Times New Roman" w:hAnsi="Times New Roman" w:cs="Times New Roman"/>
          <w:sz w:val="24"/>
          <w:szCs w:val="24"/>
        </w:rPr>
        <w:t>(</w:t>
      </w:r>
      <w:r w:rsidR="004A0A54" w:rsidRPr="00665D78">
        <w:rPr>
          <w:rFonts w:ascii="Times New Roman" w:hAnsi="Times New Roman" w:cs="Times New Roman"/>
          <w:sz w:val="24"/>
          <w:szCs w:val="24"/>
        </w:rPr>
        <w:t>without phase correction</w:t>
      </w:r>
      <w:r w:rsidR="00E72E86" w:rsidRPr="00665D78">
        <w:rPr>
          <w:rFonts w:ascii="Times New Roman" w:hAnsi="Times New Roman" w:cs="Times New Roman"/>
          <w:sz w:val="24"/>
          <w:szCs w:val="24"/>
        </w:rPr>
        <w:t>)</w:t>
      </w:r>
      <w:r w:rsidRPr="00665D78">
        <w:rPr>
          <w:rFonts w:ascii="Times New Roman" w:hAnsi="Times New Roman" w:cs="Times New Roman"/>
          <w:sz w:val="24"/>
          <w:szCs w:val="24"/>
        </w:rPr>
        <w:t xml:space="preserve"> of Cu-SSZ-13 under various conditions.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The first-shell peak is generally attributed to the scattering of O or N atom</w:t>
      </w:r>
      <w:r w:rsidR="00E72E86" w:rsidRPr="00665D78">
        <w:rPr>
          <w:rFonts w:ascii="Times New Roman" w:hAnsi="Times New Roman" w:cs="Times New Roman"/>
          <w:sz w:val="24"/>
          <w:szCs w:val="24"/>
        </w:rPr>
        <w:t>s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, which </w:t>
      </w:r>
      <w:r w:rsidR="004134EC" w:rsidRPr="00665D78">
        <w:rPr>
          <w:rFonts w:ascii="Times New Roman" w:hAnsi="Times New Roman" w:cs="Times New Roman"/>
          <w:sz w:val="24"/>
          <w:szCs w:val="24"/>
        </w:rPr>
        <w:t xml:space="preserve">derived </w:t>
      </w:r>
      <w:r w:rsidR="00573079" w:rsidRPr="00665D78">
        <w:rPr>
          <w:rFonts w:ascii="Times New Roman" w:hAnsi="Times New Roman" w:cs="Times New Roman"/>
          <w:sz w:val="24"/>
          <w:szCs w:val="24"/>
        </w:rPr>
        <w:t>from the zeolite framework O or adsorbed NH</w:t>
      </w:r>
      <w:r w:rsidR="00573079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in this work.</w:t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PEVuZE5vdGU+PENpdGU+PEF1dGhvcj5Cb3JmZWNjaGlhPC9BdXRob3I+PFllYXI+MjAxNTwvWWVh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PEVuZE5vdGU+PENpdGU+PEF1dGhvcj5Cb3JmZWNjaGlhPC9BdXRob3I+PFllYXI+MjAxNTwvWWVh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573079" w:rsidRPr="00665D78">
        <w:rPr>
          <w:rFonts w:ascii="Times New Roman" w:hAnsi="Times New Roman" w:cs="Times New Roman"/>
          <w:sz w:val="24"/>
          <w:szCs w:val="24"/>
        </w:rPr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10, 11</w:t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4134EC" w:rsidRPr="00665D78">
        <w:rPr>
          <w:rFonts w:ascii="Times New Roman" w:hAnsi="Times New Roman" w:cs="Times New Roman"/>
          <w:sz w:val="24"/>
          <w:szCs w:val="24"/>
        </w:rPr>
        <w:t>T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he second shell </w:t>
      </w:r>
      <w:r w:rsidR="004134EC" w:rsidRPr="00665D78">
        <w:rPr>
          <w:rFonts w:ascii="Times New Roman" w:hAnsi="Times New Roman" w:cs="Times New Roman"/>
          <w:sz w:val="24"/>
          <w:szCs w:val="24"/>
        </w:rPr>
        <w:t xml:space="preserve">is </w:t>
      </w:r>
      <w:r w:rsidR="00573079" w:rsidRPr="00665D78">
        <w:rPr>
          <w:rFonts w:ascii="Times New Roman" w:hAnsi="Times New Roman" w:cs="Times New Roman"/>
          <w:sz w:val="24"/>
          <w:szCs w:val="24"/>
        </w:rPr>
        <w:t>primarily attributed to the zeolite framework T atoms (Si or Al).</w:t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PEVuZE5vdGU+PENpdGU+PEF1dGhvcj5TdXNoa2V2aWNoPC9BdXRob3I+PFllYXI+MjAyMDwvWWVh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PEVuZE5vdGU+PENpdGU+PEF1dGhvcj5TdXNoa2V2aWNoPC9BdXRob3I+PFllYXI+MjAyMDwvWWVh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</w:fldData>
        </w:fldChar>
      </w:r>
      <w:r w:rsidR="00B5744C" w:rsidRPr="00665D7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5744C" w:rsidRPr="00665D78">
        <w:rPr>
          <w:rFonts w:ascii="Times New Roman" w:hAnsi="Times New Roman" w:cs="Times New Roman"/>
          <w:sz w:val="24"/>
          <w:szCs w:val="24"/>
        </w:rPr>
      </w:r>
      <w:r w:rsidR="00B5744C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573079" w:rsidRPr="00665D78">
        <w:rPr>
          <w:rFonts w:ascii="Times New Roman" w:hAnsi="Times New Roman" w:cs="Times New Roman"/>
          <w:sz w:val="24"/>
          <w:szCs w:val="24"/>
        </w:rPr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 w:cs="Times New Roman"/>
          <w:noProof/>
          <w:sz w:val="24"/>
          <w:szCs w:val="24"/>
          <w:vertAlign w:val="superscript"/>
        </w:rPr>
        <w:t>10, 21</w:t>
      </w:r>
      <w:r w:rsidR="00573079" w:rsidRPr="00665D78">
        <w:rPr>
          <w:rFonts w:ascii="Times New Roman" w:hAnsi="Times New Roman" w:cs="Times New Roman"/>
          <w:sz w:val="24"/>
          <w:szCs w:val="24"/>
        </w:rPr>
        <w:fldChar w:fldCharType="end"/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The appearance of the second shell scattering feature indicated the interaction between copper species and </w:t>
      </w:r>
      <w:r w:rsidR="004134EC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="00573079" w:rsidRPr="00665D78">
        <w:rPr>
          <w:rFonts w:ascii="Times New Roman" w:hAnsi="Times New Roman" w:cs="Times New Roman"/>
          <w:sz w:val="24"/>
          <w:szCs w:val="24"/>
        </w:rPr>
        <w:t>zeolite framework. On the contrary, the absence of the second shell scattering feature suggest</w:t>
      </w:r>
      <w:r w:rsidR="006B179B" w:rsidRPr="00665D78">
        <w:rPr>
          <w:rFonts w:ascii="Times New Roman" w:hAnsi="Times New Roman" w:cs="Times New Roman"/>
          <w:sz w:val="24"/>
          <w:szCs w:val="24"/>
        </w:rPr>
        <w:t>s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high mobility </w:t>
      </w:r>
      <w:r w:rsidR="004134EC" w:rsidRPr="00665D78">
        <w:rPr>
          <w:rFonts w:ascii="Times New Roman" w:hAnsi="Times New Roman" w:cs="Times New Roman"/>
          <w:sz w:val="24"/>
          <w:szCs w:val="24"/>
        </w:rPr>
        <w:lastRenderedPageBreak/>
        <w:t xml:space="preserve">for the 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copper species. </w:t>
      </w:r>
      <w:r w:rsidR="00B12A1B" w:rsidRPr="00665D78">
        <w:rPr>
          <w:rFonts w:ascii="Times New Roman" w:hAnsi="Times New Roman" w:cs="Times New Roman"/>
          <w:sz w:val="24"/>
          <w:szCs w:val="24"/>
        </w:rPr>
        <w:t>T</w:t>
      </w:r>
      <w:r w:rsidR="004A0A54" w:rsidRPr="00665D78">
        <w:rPr>
          <w:rFonts w:ascii="Times New Roman" w:hAnsi="Times New Roman" w:cs="Times New Roman"/>
          <w:sz w:val="24"/>
          <w:szCs w:val="24"/>
        </w:rPr>
        <w:t xml:space="preserve">he parameters resulting from the experimental data and the simulated fittings of EXAFS spectra are listed in </w:t>
      </w:r>
      <w:r w:rsidR="004A0A54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A0A54" w:rsidRPr="00665D78">
        <w:rPr>
          <w:rFonts w:ascii="Times New Roman" w:hAnsi="Times New Roman" w:cs="Times New Roman"/>
          <w:sz w:val="24"/>
          <w:szCs w:val="24"/>
        </w:rPr>
        <w:t>.</w:t>
      </w:r>
      <w:r w:rsidR="00400EA6" w:rsidRPr="00665D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31F5F2" w14:textId="0EA2E3CD" w:rsidR="00273C5F" w:rsidRPr="00665D78" w:rsidRDefault="00DD2D0D" w:rsidP="0062592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sz w:val="24"/>
          <w:szCs w:val="24"/>
        </w:rPr>
        <w:t>C</w:t>
      </w:r>
      <w:r w:rsidRPr="00665D78">
        <w:rPr>
          <w:rFonts w:ascii="Times New Roman" w:hAnsi="Times New Roman" w:cs="Times New Roman"/>
          <w:sz w:val="24"/>
          <w:szCs w:val="24"/>
        </w:rPr>
        <w:t xml:space="preserve">ompared </w:t>
      </w:r>
      <w:r w:rsidRPr="00665D78">
        <w:rPr>
          <w:rFonts w:ascii="Times New Roman" w:hAnsi="Times New Roman" w:cs="Times New Roman" w:hint="eastAsia"/>
          <w:sz w:val="24"/>
          <w:szCs w:val="24"/>
        </w:rPr>
        <w:t>with</w:t>
      </w:r>
      <w:r w:rsidRPr="00665D78">
        <w:rPr>
          <w:rFonts w:ascii="Times New Roman" w:hAnsi="Times New Roman" w:cs="Times New Roman"/>
          <w:sz w:val="24"/>
          <w:szCs w:val="24"/>
        </w:rPr>
        <w:t xml:space="preserve"> the pretreated sample, the Cu-SSZ-13 exposed to SSCR condition</w:t>
      </w:r>
      <w:r w:rsidR="002518AC" w:rsidRPr="00665D78">
        <w:rPr>
          <w:rFonts w:ascii="Times New Roman" w:hAnsi="Times New Roman" w:cs="Times New Roman"/>
          <w:sz w:val="24"/>
          <w:szCs w:val="24"/>
        </w:rPr>
        <w:t>s</w:t>
      </w:r>
      <w:r w:rsidRPr="00665D78">
        <w:rPr>
          <w:rFonts w:ascii="Times New Roman" w:hAnsi="Times New Roman" w:cs="Times New Roman"/>
          <w:sz w:val="24"/>
          <w:szCs w:val="24"/>
        </w:rPr>
        <w:t xml:space="preserve"> showed decrease</w:t>
      </w:r>
      <w:r w:rsidR="002518AC" w:rsidRPr="00665D78">
        <w:rPr>
          <w:rFonts w:ascii="Times New Roman" w:hAnsi="Times New Roman" w:cs="Times New Roman"/>
          <w:sz w:val="24"/>
          <w:szCs w:val="24"/>
        </w:rPr>
        <w:t>d</w:t>
      </w:r>
      <w:r w:rsidRPr="00665D78">
        <w:rPr>
          <w:rFonts w:ascii="Times New Roman" w:hAnsi="Times New Roman" w:cs="Times New Roman"/>
          <w:sz w:val="24"/>
          <w:szCs w:val="24"/>
        </w:rPr>
        <w:t xml:space="preserve"> intensity </w:t>
      </w:r>
      <w:r w:rsidR="002518AC" w:rsidRPr="00665D78">
        <w:rPr>
          <w:rFonts w:ascii="Times New Roman" w:hAnsi="Times New Roman" w:cs="Times New Roman"/>
          <w:sz w:val="24"/>
          <w:szCs w:val="24"/>
        </w:rPr>
        <w:t xml:space="preserve">for </w:t>
      </w:r>
      <w:r w:rsidRPr="00665D78">
        <w:rPr>
          <w:rFonts w:ascii="Times New Roman" w:hAnsi="Times New Roman" w:cs="Times New Roman"/>
          <w:sz w:val="24"/>
          <w:szCs w:val="24"/>
        </w:rPr>
        <w:t xml:space="preserve">the first-shell peak, with the coordination number (CN) decreasing from 3.7 to 3.5. The decrease </w:t>
      </w:r>
      <w:r w:rsidR="002518AC" w:rsidRPr="00665D78">
        <w:rPr>
          <w:rFonts w:ascii="Times New Roman" w:hAnsi="Times New Roman" w:cs="Times New Roman"/>
          <w:sz w:val="24"/>
          <w:szCs w:val="24"/>
        </w:rPr>
        <w:t xml:space="preserve">in </w:t>
      </w:r>
      <w:r w:rsidRPr="00665D78">
        <w:rPr>
          <w:rFonts w:ascii="Times New Roman" w:hAnsi="Times New Roman" w:cs="Times New Roman"/>
          <w:sz w:val="24"/>
          <w:szCs w:val="24"/>
        </w:rPr>
        <w:t xml:space="preserve">CN indicated the </w:t>
      </w:r>
      <w:r w:rsidRPr="00665D78">
        <w:rPr>
          <w:rFonts w:ascii="Times New Roman" w:hAnsi="Times New Roman" w:cs="Times New Roman" w:hint="eastAsia"/>
          <w:sz w:val="24"/>
          <w:szCs w:val="24"/>
        </w:rPr>
        <w:t>reduction</w:t>
      </w:r>
      <w:r w:rsidRPr="00665D78">
        <w:rPr>
          <w:rFonts w:ascii="Times New Roman" w:hAnsi="Times New Roman" w:cs="Times New Roman"/>
          <w:sz w:val="24"/>
          <w:szCs w:val="24"/>
        </w:rPr>
        <w:t xml:space="preserve"> of Cu</w:t>
      </w:r>
      <w:r w:rsidRPr="00665D7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665D78">
        <w:rPr>
          <w:rFonts w:ascii="Times New Roman" w:hAnsi="Times New Roman" w:cs="Times New Roman"/>
          <w:sz w:val="24"/>
          <w:szCs w:val="24"/>
        </w:rPr>
        <w:t xml:space="preserve"> species to </w:t>
      </w:r>
      <w:r w:rsidRPr="00665D78">
        <w:rPr>
          <w:rFonts w:ascii="Times New Roman" w:hAnsi="Times New Roman"/>
          <w:sz w:val="24"/>
          <w:szCs w:val="24"/>
        </w:rPr>
        <w:t>[Cu(NH</w:t>
      </w:r>
      <w:r w:rsidRPr="00665D78">
        <w:rPr>
          <w:rFonts w:ascii="Times New Roman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sz w:val="24"/>
          <w:szCs w:val="24"/>
        </w:rPr>
        <w:t>)</w:t>
      </w:r>
      <w:r w:rsidRPr="00665D78">
        <w:rPr>
          <w:rFonts w:ascii="Times New Roman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sz w:val="24"/>
          <w:szCs w:val="24"/>
        </w:rPr>
        <w:t>]</w:t>
      </w:r>
      <w:r w:rsidRPr="00665D78">
        <w:rPr>
          <w:rFonts w:ascii="Times New Roman" w:hAnsi="Times New Roman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 xml:space="preserve">species. The absence of the second shell scattering feature for </w:t>
      </w:r>
      <w:r w:rsidR="002518AC" w:rsidRPr="00665D78">
        <w:rPr>
          <w:rFonts w:ascii="Times New Roman" w:hAnsi="Times New Roman" w:cs="Times New Roman"/>
          <w:sz w:val="24"/>
          <w:szCs w:val="24"/>
        </w:rPr>
        <w:t>NH</w:t>
      </w:r>
      <w:r w:rsidR="002518AC" w:rsidRPr="00665D7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518AC" w:rsidRPr="00665D78">
        <w:rPr>
          <w:rFonts w:ascii="Times New Roman" w:hAnsi="Times New Roman" w:cs="Times New Roman"/>
          <w:sz w:val="24"/>
          <w:szCs w:val="24"/>
        </w:rPr>
        <w:t>-</w:t>
      </w:r>
      <w:r w:rsidRPr="00665D78">
        <w:rPr>
          <w:rFonts w:ascii="Times New Roman" w:hAnsi="Times New Roman" w:cs="Times New Roman"/>
          <w:sz w:val="24"/>
          <w:szCs w:val="24"/>
        </w:rPr>
        <w:t xml:space="preserve">treated Cu-SSZ-13 also proved the formation of dynamic </w:t>
      </w:r>
      <w:r w:rsidRPr="00665D78">
        <w:rPr>
          <w:rFonts w:ascii="Times New Roman" w:hAnsi="Times New Roman"/>
          <w:sz w:val="24"/>
          <w:szCs w:val="24"/>
        </w:rPr>
        <w:t>[Cu(NH</w:t>
      </w:r>
      <w:r w:rsidRPr="00665D78">
        <w:rPr>
          <w:rFonts w:ascii="Times New Roman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hAnsi="Times New Roman"/>
          <w:sz w:val="24"/>
          <w:szCs w:val="24"/>
        </w:rPr>
        <w:t>)</w:t>
      </w:r>
      <w:r w:rsidRPr="00665D78">
        <w:rPr>
          <w:rFonts w:ascii="Times New Roman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sz w:val="24"/>
          <w:szCs w:val="24"/>
        </w:rPr>
        <w:t>]</w:t>
      </w:r>
      <w:r w:rsidRPr="00665D78">
        <w:rPr>
          <w:rFonts w:ascii="Times New Roman" w:hAnsi="Times New Roman"/>
          <w:sz w:val="24"/>
          <w:szCs w:val="24"/>
          <w:vertAlign w:val="superscript"/>
        </w:rPr>
        <w:t>+</w:t>
      </w:r>
      <w:r w:rsidRPr="00665D78">
        <w:rPr>
          <w:rFonts w:ascii="Times New Roman" w:hAnsi="Times New Roman"/>
          <w:sz w:val="24"/>
          <w:szCs w:val="24"/>
        </w:rPr>
        <w:t xml:space="preserve"> </w:t>
      </w:r>
      <w:r w:rsidRPr="00665D78">
        <w:rPr>
          <w:rFonts w:ascii="Times New Roman" w:hAnsi="Times New Roman" w:cs="Times New Roman"/>
          <w:sz w:val="24"/>
          <w:szCs w:val="24"/>
        </w:rPr>
        <w:t xml:space="preserve">species, which are unconnected with </w:t>
      </w:r>
      <w:r w:rsidR="002518AC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Pr="00665D78">
        <w:rPr>
          <w:rFonts w:ascii="Times New Roman" w:hAnsi="Times New Roman" w:cs="Times New Roman"/>
          <w:sz w:val="24"/>
          <w:szCs w:val="24"/>
        </w:rPr>
        <w:t xml:space="preserve">zeolite framework. However, </w:t>
      </w:r>
      <w:r w:rsidR="00400EA6" w:rsidRPr="00665D78">
        <w:rPr>
          <w:rFonts w:ascii="Times New Roman" w:hAnsi="Times New Roman" w:cs="Times New Roman"/>
          <w:sz w:val="24"/>
          <w:szCs w:val="24"/>
        </w:rPr>
        <w:t>when NO</w:t>
      </w:r>
      <w:r w:rsidR="00400EA6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00EA6" w:rsidRPr="00665D78">
        <w:rPr>
          <w:rFonts w:ascii="Times New Roman" w:hAnsi="Times New Roman" w:cs="Times New Roman"/>
          <w:sz w:val="24"/>
          <w:szCs w:val="24"/>
        </w:rPr>
        <w:t xml:space="preserve"> was involved in the SCR reaction (FSCR or NO</w:t>
      </w:r>
      <w:r w:rsidR="00400EA6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00EA6" w:rsidRPr="00665D78">
        <w:rPr>
          <w:rFonts w:ascii="Times New Roman" w:hAnsi="Times New Roman" w:cs="Times New Roman"/>
          <w:sz w:val="24"/>
          <w:szCs w:val="24"/>
        </w:rPr>
        <w:t>-SCR), the feature of the second shell appeared, indicating the scattering of framework atoms (Si or Al).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The Cu</w:t>
      </w:r>
      <w:r w:rsidR="00573079" w:rsidRPr="00665D7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species with high charge dominated in the presence of NO</w:t>
      </w:r>
      <w:r w:rsidR="00573079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73079" w:rsidRPr="00665D78">
        <w:rPr>
          <w:rFonts w:ascii="Times New Roman" w:hAnsi="Times New Roman" w:cs="Times New Roman"/>
          <w:sz w:val="24"/>
          <w:szCs w:val="24"/>
        </w:rPr>
        <w:t xml:space="preserve"> with high oxidation ability. </w:t>
      </w:r>
      <w:r w:rsidR="00DB7C46" w:rsidRPr="00665D78">
        <w:rPr>
          <w:rFonts w:ascii="Times New Roman" w:hAnsi="Times New Roman" w:cs="Times New Roman"/>
          <w:sz w:val="24"/>
          <w:szCs w:val="24"/>
        </w:rPr>
        <w:t xml:space="preserve">This high charge </w:t>
      </w:r>
      <w:r w:rsidR="000777E3" w:rsidRPr="00665D78">
        <w:rPr>
          <w:rFonts w:ascii="Times New Roman" w:hAnsi="Times New Roman" w:cs="Times New Roman"/>
          <w:sz w:val="24"/>
          <w:szCs w:val="24"/>
        </w:rPr>
        <w:t xml:space="preserve">for the </w:t>
      </w:r>
      <w:r w:rsidR="00DB7C46" w:rsidRPr="00665D78">
        <w:rPr>
          <w:rFonts w:ascii="Times New Roman" w:hAnsi="Times New Roman" w:cs="Times New Roman"/>
          <w:sz w:val="24"/>
          <w:szCs w:val="24"/>
        </w:rPr>
        <w:t>copper species intensified the electrostatic force between the copper species and zeolite framework, leading</w:t>
      </w:r>
      <w:r w:rsidR="000777E3" w:rsidRPr="00665D78">
        <w:rPr>
          <w:rFonts w:ascii="Times New Roman" w:hAnsi="Times New Roman" w:cs="Times New Roman"/>
          <w:sz w:val="24"/>
          <w:szCs w:val="24"/>
        </w:rPr>
        <w:t xml:space="preserve"> to</w:t>
      </w:r>
      <w:r w:rsidR="00DB7C46" w:rsidRPr="00665D78">
        <w:rPr>
          <w:rFonts w:ascii="Times New Roman" w:hAnsi="Times New Roman" w:cs="Times New Roman"/>
          <w:sz w:val="24"/>
          <w:szCs w:val="24"/>
        </w:rPr>
        <w:t xml:space="preserve"> the active sites </w:t>
      </w:r>
      <w:r w:rsidR="000777E3" w:rsidRPr="00665D78">
        <w:rPr>
          <w:rFonts w:ascii="Times New Roman" w:hAnsi="Times New Roman" w:cs="Times New Roman"/>
          <w:sz w:val="24"/>
          <w:szCs w:val="24"/>
        </w:rPr>
        <w:t xml:space="preserve">becoming </w:t>
      </w:r>
      <w:r w:rsidR="00DB7C46" w:rsidRPr="00665D78">
        <w:rPr>
          <w:rFonts w:ascii="Times New Roman" w:hAnsi="Times New Roman" w:cs="Times New Roman"/>
          <w:sz w:val="24"/>
          <w:szCs w:val="24"/>
        </w:rPr>
        <w:t>fixed on the zeolite.</w:t>
      </w:r>
    </w:p>
    <w:p w14:paraId="361980A5" w14:textId="02E80AE8" w:rsidR="00822402" w:rsidRPr="00665D78" w:rsidRDefault="007D7247" w:rsidP="0076060E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665D78">
        <w:rPr>
          <w:rFonts w:ascii="Times New Roman" w:hAnsi="Times New Roman" w:hint="eastAsia"/>
          <w:noProof/>
          <w:color w:val="FF0000"/>
          <w:sz w:val="24"/>
          <w:szCs w:val="24"/>
        </w:rPr>
        <w:drawing>
          <wp:inline distT="0" distB="0" distL="0" distR="0" wp14:anchorId="1AF70CA6" wp14:editId="0F2B26F1">
            <wp:extent cx="5274310" cy="44151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49669" w14:textId="78F5826E" w:rsidR="00431E6A" w:rsidRPr="00665D78" w:rsidRDefault="00273C5F" w:rsidP="006259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65D78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665D78">
        <w:rPr>
          <w:rFonts w:ascii="Times New Roman" w:hAnsi="Times New Roman" w:cs="Times New Roman"/>
          <w:sz w:val="24"/>
          <w:szCs w:val="24"/>
        </w:rPr>
        <w:t xml:space="preserve">. </w:t>
      </w:r>
      <w:r w:rsidR="008A3003" w:rsidRPr="00665D78">
        <w:rPr>
          <w:rFonts w:ascii="Times New Roman" w:hAnsi="Times New Roman" w:cs="Times New Roman"/>
          <w:sz w:val="24"/>
          <w:szCs w:val="24"/>
        </w:rPr>
        <w:t xml:space="preserve">Gibbs free </w:t>
      </w:r>
      <w:r w:rsidRPr="00665D78">
        <w:rPr>
          <w:rFonts w:ascii="Times New Roman" w:hAnsi="Times New Roman" w:cs="Times New Roman"/>
          <w:sz w:val="24"/>
          <w:szCs w:val="24"/>
        </w:rPr>
        <w:t xml:space="preserve">energy profile of the fast SCR cycle at </w:t>
      </w:r>
      <w:r w:rsidR="00A87203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Pr="00665D78">
        <w:rPr>
          <w:rFonts w:ascii="Times New Roman" w:hAnsi="Times New Roman" w:cs="Times New Roman"/>
          <w:sz w:val="24"/>
          <w:szCs w:val="24"/>
        </w:rPr>
        <w:t xml:space="preserve">Cu-monomer site as well </w:t>
      </w:r>
      <w:r w:rsidRPr="00665D78">
        <w:rPr>
          <w:rFonts w:ascii="Times New Roman" w:hAnsi="Times New Roman" w:cs="Times New Roman"/>
          <w:sz w:val="24"/>
          <w:szCs w:val="24"/>
        </w:rPr>
        <w:lastRenderedPageBreak/>
        <w:t xml:space="preserve">as optimized geometries of the reactants, transition states, intermediates, and products for all elementary steps. The zeolite framework is </w:t>
      </w:r>
      <w:r w:rsidR="00A87203" w:rsidRPr="00665D78">
        <w:rPr>
          <w:rFonts w:ascii="Times New Roman" w:hAnsi="Times New Roman" w:cs="Times New Roman"/>
          <w:sz w:val="24"/>
          <w:szCs w:val="24"/>
        </w:rPr>
        <w:t>omitted</w:t>
      </w:r>
      <w:r w:rsidRPr="00665D78">
        <w:rPr>
          <w:rFonts w:ascii="Times New Roman" w:hAnsi="Times New Roman" w:cs="Times New Roman"/>
          <w:sz w:val="24"/>
          <w:szCs w:val="24"/>
        </w:rPr>
        <w:t xml:space="preserve"> for clarity.</w:t>
      </w:r>
      <w:r w:rsidR="00382D8B" w:rsidRPr="00665D78">
        <w:rPr>
          <w:rFonts w:ascii="Times New Roman" w:hAnsi="Times New Roman" w:cs="Times New Roman"/>
          <w:sz w:val="24"/>
          <w:szCs w:val="24"/>
        </w:rPr>
        <w:t xml:space="preserve"> Orange, red, blue, and white circles denote Cu, O, N, and H atoms, respectively.</w:t>
      </w:r>
    </w:p>
    <w:p w14:paraId="154BC2FF" w14:textId="3B4EED4F" w:rsidR="00E2519C" w:rsidRPr="00665D78" w:rsidRDefault="00481E91" w:rsidP="00625923">
      <w:pPr>
        <w:spacing w:beforeLines="50" w:before="156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665D78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665D78">
        <w:rPr>
          <w:rFonts w:ascii="Times New Roman" w:hAnsi="Times New Roman"/>
          <w:b/>
          <w:bCs/>
          <w:sz w:val="24"/>
          <w:szCs w:val="24"/>
        </w:rPr>
        <w:t>ig</w:t>
      </w:r>
      <w:r w:rsidR="00C25E74">
        <w:rPr>
          <w:rFonts w:ascii="Times New Roman" w:hAnsi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hAnsi="Times New Roman"/>
          <w:b/>
          <w:bCs/>
          <w:sz w:val="24"/>
          <w:szCs w:val="24"/>
        </w:rPr>
        <w:t>7</w:t>
      </w:r>
      <w:r w:rsidRPr="00665D78">
        <w:rPr>
          <w:rFonts w:ascii="Times New Roman" w:hAnsi="Times New Roman"/>
          <w:sz w:val="24"/>
          <w:szCs w:val="24"/>
        </w:rPr>
        <w:t xml:space="preserve"> </w:t>
      </w:r>
      <w:r w:rsidR="00A87203" w:rsidRPr="00665D78">
        <w:rPr>
          <w:rFonts w:ascii="Times New Roman" w:hAnsi="Times New Roman"/>
          <w:sz w:val="24"/>
          <w:szCs w:val="24"/>
        </w:rPr>
        <w:t xml:space="preserve">shows </w:t>
      </w:r>
      <w:r w:rsidRPr="00665D78">
        <w:rPr>
          <w:rFonts w:ascii="Times New Roman" w:hAnsi="Times New Roman"/>
          <w:sz w:val="24"/>
          <w:szCs w:val="24"/>
        </w:rPr>
        <w:t>the NH</w:t>
      </w:r>
      <w:r w:rsidRPr="00665D78">
        <w:rPr>
          <w:rFonts w:ascii="Times New Roman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hAnsi="Times New Roman"/>
          <w:sz w:val="24"/>
          <w:szCs w:val="24"/>
        </w:rPr>
        <w:t xml:space="preserve">NO reaction pathway over </w:t>
      </w:r>
      <w:r w:rsidR="00A87203" w:rsidRPr="00665D78">
        <w:rPr>
          <w:rFonts w:ascii="Times New Roman" w:hAnsi="Times New Roman"/>
          <w:sz w:val="24"/>
          <w:szCs w:val="24"/>
        </w:rPr>
        <w:t xml:space="preserve">the </w:t>
      </w:r>
      <w:r w:rsidRPr="00665D78">
        <w:rPr>
          <w:rFonts w:ascii="Times New Roman" w:hAnsi="Times New Roman"/>
          <w:sz w:val="24"/>
          <w:szCs w:val="24"/>
        </w:rPr>
        <w:t xml:space="preserve">Cu-monomer site, which </w:t>
      </w:r>
      <w:r w:rsidR="00A87203" w:rsidRPr="00665D78">
        <w:rPr>
          <w:rFonts w:ascii="Times New Roman" w:hAnsi="Times New Roman"/>
          <w:sz w:val="24"/>
          <w:szCs w:val="24"/>
        </w:rPr>
        <w:t xml:space="preserve">includes </w:t>
      </w:r>
      <w:r w:rsidR="00E2519C" w:rsidRPr="00665D78">
        <w:rPr>
          <w:rFonts w:ascii="Times New Roman" w:hAnsi="Times New Roman"/>
          <w:sz w:val="24"/>
          <w:szCs w:val="24"/>
        </w:rPr>
        <w:t xml:space="preserve">the reduction and oxidation </w:t>
      </w:r>
      <w:r w:rsidR="00087E2B" w:rsidRPr="00665D78">
        <w:rPr>
          <w:rFonts w:ascii="Times New Roman" w:hAnsi="Times New Roman"/>
          <w:sz w:val="24"/>
          <w:szCs w:val="24"/>
        </w:rPr>
        <w:t>half-</w:t>
      </w:r>
      <w:r w:rsidR="00E2519C" w:rsidRPr="00665D78">
        <w:rPr>
          <w:rFonts w:ascii="Times New Roman" w:hAnsi="Times New Roman"/>
          <w:sz w:val="24"/>
          <w:szCs w:val="24"/>
        </w:rPr>
        <w:t xml:space="preserve">cycles. The </w:t>
      </w:r>
      <w:r w:rsidR="00E2519C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eastAsia="宋体" w:hAnsi="Times New Roman"/>
          <w:sz w:val="24"/>
          <w:szCs w:val="24"/>
        </w:rPr>
        <w:t>OH(NH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)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species </w:t>
      </w:r>
      <w:r w:rsidR="00165AC6" w:rsidRPr="00665D78">
        <w:rPr>
          <w:rFonts w:ascii="Times New Roman" w:eastAsia="宋体" w:hAnsi="Times New Roman"/>
          <w:sz w:val="24"/>
          <w:szCs w:val="24"/>
        </w:rPr>
        <w:t xml:space="preserve">are </w:t>
      </w:r>
      <w:r w:rsidR="00E2519C" w:rsidRPr="00665D78">
        <w:rPr>
          <w:rFonts w:ascii="Times New Roman" w:eastAsia="宋体" w:hAnsi="Times New Roman"/>
          <w:sz w:val="24"/>
          <w:szCs w:val="24"/>
        </w:rPr>
        <w:t>first reduced to Cu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eastAsia="宋体" w:hAnsi="Times New Roman"/>
          <w:sz w:val="24"/>
          <w:szCs w:val="24"/>
        </w:rPr>
        <w:t>(NH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)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E2519C" w:rsidRPr="00665D78">
        <w:rPr>
          <w:rFonts w:ascii="Times New Roman" w:eastAsia="宋体" w:hAnsi="Times New Roman" w:hint="eastAsia"/>
          <w:sz w:val="24"/>
          <w:szCs w:val="24"/>
        </w:rPr>
        <w:t>b</w:t>
      </w:r>
      <w:r w:rsidR="00E2519C" w:rsidRPr="00665D78">
        <w:rPr>
          <w:rFonts w:ascii="Times New Roman" w:eastAsia="宋体" w:hAnsi="Times New Roman"/>
          <w:sz w:val="24"/>
          <w:szCs w:val="24"/>
        </w:rPr>
        <w:t>y 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and NO with the energy barrier of 0.</w:t>
      </w:r>
      <w:r w:rsidR="002D0C51" w:rsidRPr="00665D78">
        <w:rPr>
          <w:rFonts w:ascii="Times New Roman" w:eastAsia="宋体" w:hAnsi="Times New Roman"/>
          <w:sz w:val="24"/>
          <w:szCs w:val="24"/>
        </w:rPr>
        <w:t>32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eV, </w:t>
      </w:r>
      <w:r w:rsidR="00087E2B" w:rsidRPr="00665D78">
        <w:rPr>
          <w:rFonts w:ascii="Times New Roman" w:eastAsia="宋体" w:hAnsi="Times New Roman"/>
          <w:sz w:val="24"/>
          <w:szCs w:val="24"/>
        </w:rPr>
        <w:t xml:space="preserve">accompanied by 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the formation of </w:t>
      </w:r>
      <w:r w:rsidR="00CA560A" w:rsidRPr="00665D78">
        <w:rPr>
          <w:rFonts w:ascii="Times New Roman" w:eastAsia="宋体" w:hAnsi="Times New Roman"/>
          <w:sz w:val="24"/>
          <w:szCs w:val="24"/>
        </w:rPr>
        <w:t xml:space="preserve">two </w:t>
      </w:r>
      <w:r w:rsidR="00E2519C" w:rsidRPr="00665D78">
        <w:rPr>
          <w:rFonts w:ascii="Times New Roman" w:eastAsia="宋体" w:hAnsi="Times New Roman"/>
          <w:sz w:val="24"/>
          <w:szCs w:val="24"/>
        </w:rPr>
        <w:t>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O and </w:t>
      </w:r>
      <w:r w:rsidR="00CA560A" w:rsidRPr="00665D78">
        <w:rPr>
          <w:rFonts w:ascii="Times New Roman" w:eastAsia="宋体" w:hAnsi="Times New Roman"/>
          <w:sz w:val="24"/>
          <w:szCs w:val="24"/>
        </w:rPr>
        <w:t xml:space="preserve">one </w:t>
      </w:r>
      <w:r w:rsidR="00E2519C" w:rsidRPr="00665D78">
        <w:rPr>
          <w:rFonts w:ascii="Times New Roman" w:eastAsia="宋体" w:hAnsi="Times New Roman"/>
          <w:sz w:val="24"/>
          <w:szCs w:val="24"/>
        </w:rPr>
        <w:t>N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(See Mono</w:t>
      </w:r>
      <w:r w:rsidR="00E2519C" w:rsidRPr="00665D78">
        <w:rPr>
          <w:rFonts w:ascii="Times New Roman" w:eastAsia="宋体" w:hAnsi="Times New Roman" w:cs="Times New Roman"/>
          <w:sz w:val="24"/>
          <w:szCs w:val="24"/>
        </w:rPr>
        <w:t>mer Cu</w:t>
      </w:r>
      <w:r w:rsidRPr="00665D78">
        <w:rPr>
          <w:rFonts w:ascii="Times New Roman" w:eastAsia="宋体" w:hAnsi="Times New Roman" w:cs="Times New Roman"/>
          <w:sz w:val="24"/>
          <w:szCs w:val="24"/>
        </w:rPr>
        <w:t>→C</w:t>
      </w:r>
      <w:r w:rsidR="00E2519C" w:rsidRPr="00665D78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E2519C" w:rsidRPr="00665D78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.</w:t>
      </w:r>
      <w:r w:rsidR="00E2519C" w:rsidRPr="00665D78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665D78">
        <w:rPr>
          <w:rFonts w:ascii="Times New Roman" w:eastAsia="宋体" w:hAnsi="Times New Roman"/>
          <w:b/>
          <w:bCs/>
          <w:sz w:val="24"/>
          <w:szCs w:val="24"/>
        </w:rPr>
        <w:t>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7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). </w:t>
      </w:r>
      <w:r w:rsidR="00E2519C" w:rsidRPr="00665D78">
        <w:rPr>
          <w:rFonts w:ascii="Times New Roman" w:hAnsi="Times New Roman"/>
          <w:sz w:val="24"/>
          <w:szCs w:val="24"/>
        </w:rPr>
        <w:t>This process is clearly seen in the operando XAFS results</w:t>
      </w:r>
      <w:r w:rsidR="00203B07" w:rsidRPr="00665D78">
        <w:rPr>
          <w:rFonts w:ascii="Times New Roman" w:hAnsi="Times New Roman"/>
          <w:sz w:val="24"/>
          <w:szCs w:val="24"/>
        </w:rPr>
        <w:t>,</w:t>
      </w:r>
      <w:r w:rsidR="00E2519C" w:rsidRPr="00665D78">
        <w:rPr>
          <w:rFonts w:ascii="Times New Roman" w:hAnsi="Times New Roman"/>
          <w:sz w:val="24"/>
          <w:szCs w:val="24"/>
        </w:rPr>
        <w:t xml:space="preserve"> </w:t>
      </w:r>
      <w:r w:rsidR="00203B07" w:rsidRPr="00665D78">
        <w:rPr>
          <w:rFonts w:ascii="Times New Roman" w:hAnsi="Times New Roman"/>
          <w:sz w:val="24"/>
          <w:szCs w:val="24"/>
        </w:rPr>
        <w:t xml:space="preserve">in which </w:t>
      </w:r>
      <w:r w:rsidR="00E2519C" w:rsidRPr="00665D78">
        <w:rPr>
          <w:rFonts w:ascii="Times New Roman" w:hAnsi="Times New Roman"/>
          <w:sz w:val="24"/>
          <w:szCs w:val="24"/>
        </w:rPr>
        <w:t>plenty of Cu</w:t>
      </w:r>
      <w:r w:rsidR="00B33B5D" w:rsidRPr="00665D78">
        <w:rPr>
          <w:rFonts w:ascii="Times New Roman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hAnsi="Times New Roman"/>
          <w:sz w:val="24"/>
          <w:szCs w:val="24"/>
        </w:rPr>
        <w:t xml:space="preserve"> were reduced to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hAnsi="Times New Roman"/>
          <w:sz w:val="24"/>
          <w:szCs w:val="24"/>
        </w:rPr>
        <w:t xml:space="preserve"> in the presence of NH</w:t>
      </w:r>
      <w:r w:rsidR="00E2519C" w:rsidRPr="00665D78">
        <w:rPr>
          <w:rFonts w:ascii="Times New Roman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hAnsi="Times New Roman"/>
          <w:sz w:val="24"/>
          <w:szCs w:val="24"/>
        </w:rPr>
        <w:t xml:space="preserve"> and NO. Then, as</w:t>
      </w:r>
      <w:r w:rsidR="006915DB" w:rsidRPr="00665D78">
        <w:rPr>
          <w:rFonts w:ascii="Times New Roman" w:hAnsi="Times New Roman"/>
          <w:sz w:val="24"/>
          <w:szCs w:val="24"/>
        </w:rPr>
        <w:t xml:space="preserve"> an</w:t>
      </w:r>
      <w:r w:rsidR="00E2519C" w:rsidRPr="00665D78">
        <w:rPr>
          <w:rFonts w:ascii="Times New Roman" w:hAnsi="Times New Roman"/>
          <w:sz w:val="24"/>
          <w:szCs w:val="24"/>
        </w:rPr>
        <w:t xml:space="preserve"> </w:t>
      </w:r>
      <w:r w:rsidR="00203B07" w:rsidRPr="00665D78">
        <w:rPr>
          <w:rFonts w:ascii="Times New Roman" w:hAnsi="Times New Roman"/>
          <w:sz w:val="24"/>
          <w:szCs w:val="24"/>
        </w:rPr>
        <w:t xml:space="preserve">oxidizing </w:t>
      </w:r>
      <w:r w:rsidR="00E2519C" w:rsidRPr="00665D78">
        <w:rPr>
          <w:rFonts w:ascii="Times New Roman" w:hAnsi="Times New Roman"/>
          <w:sz w:val="24"/>
          <w:szCs w:val="24"/>
        </w:rPr>
        <w:t>agent, NO</w:t>
      </w:r>
      <w:r w:rsidR="00E2519C" w:rsidRPr="00665D78">
        <w:rPr>
          <w:rFonts w:ascii="Times New Roman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hAnsi="Times New Roman"/>
          <w:sz w:val="24"/>
          <w:szCs w:val="24"/>
        </w:rPr>
        <w:t xml:space="preserve"> oxidize</w:t>
      </w:r>
      <w:r w:rsidR="00203B07" w:rsidRPr="00665D78">
        <w:rPr>
          <w:rFonts w:ascii="Times New Roman" w:hAnsi="Times New Roman"/>
          <w:sz w:val="24"/>
          <w:szCs w:val="24"/>
        </w:rPr>
        <w:t>s</w:t>
      </w:r>
      <w:r w:rsidR="00E2519C" w:rsidRPr="00665D78">
        <w:rPr>
          <w:rFonts w:ascii="Times New Roman" w:hAnsi="Times New Roman"/>
          <w:sz w:val="24"/>
          <w:szCs w:val="24"/>
        </w:rPr>
        <w:t xml:space="preserve">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hAnsi="Times New Roman"/>
          <w:sz w:val="24"/>
          <w:szCs w:val="24"/>
        </w:rPr>
        <w:t>(NH</w:t>
      </w:r>
      <w:r w:rsidR="00E2519C" w:rsidRPr="00665D78">
        <w:rPr>
          <w:rFonts w:ascii="Times New Roman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hAnsi="Times New Roman"/>
          <w:sz w:val="24"/>
          <w:szCs w:val="24"/>
        </w:rPr>
        <w:t>)</w:t>
      </w:r>
      <w:r w:rsidR="00E2519C" w:rsidRPr="00665D78">
        <w:rPr>
          <w:rFonts w:ascii="Times New Roman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hAnsi="Times New Roman"/>
          <w:sz w:val="24"/>
          <w:szCs w:val="24"/>
        </w:rPr>
        <w:t xml:space="preserve"> species to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eastAsia="宋体" w:hAnsi="Times New Roman"/>
          <w:sz w:val="24"/>
          <w:szCs w:val="24"/>
        </w:rPr>
        <w:t>NO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>(NH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)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 xml:space="preserve">3 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with </w:t>
      </w:r>
      <w:r w:rsidR="00203B07" w:rsidRPr="00665D78">
        <w:rPr>
          <w:rFonts w:ascii="Times New Roman" w:eastAsia="宋体" w:hAnsi="Times New Roman"/>
          <w:sz w:val="24"/>
          <w:szCs w:val="24"/>
        </w:rPr>
        <w:t xml:space="preserve">coordination by </w:t>
      </w:r>
      <w:r w:rsidR="00E2519C" w:rsidRPr="00665D78">
        <w:rPr>
          <w:rFonts w:ascii="Times New Roman" w:eastAsia="宋体" w:hAnsi="Times New Roman"/>
          <w:sz w:val="24"/>
          <w:szCs w:val="24"/>
        </w:rPr>
        <w:t>another 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. The adsorbed NO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203B07" w:rsidRPr="00665D78">
        <w:rPr>
          <w:rFonts w:ascii="Times New Roman" w:eastAsia="宋体" w:hAnsi="Times New Roman"/>
          <w:sz w:val="24"/>
          <w:szCs w:val="24"/>
        </w:rPr>
        <w:t xml:space="preserve">reacts </w:t>
      </w:r>
      <w:r w:rsidR="00E2519C" w:rsidRPr="00665D78">
        <w:rPr>
          <w:rFonts w:ascii="Times New Roman" w:eastAsia="宋体" w:hAnsi="Times New Roman"/>
          <w:sz w:val="24"/>
          <w:szCs w:val="24"/>
        </w:rPr>
        <w:t>with one 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ligand, resulting in the formation of 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NO and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eastAsia="宋体" w:hAnsi="Times New Roman"/>
          <w:sz w:val="24"/>
          <w:szCs w:val="24"/>
        </w:rPr>
        <w:t>OH(NH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)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>. Subsequently, 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NO </w:t>
      </w:r>
      <w:r w:rsidR="00165AC6" w:rsidRPr="00665D78">
        <w:rPr>
          <w:rFonts w:ascii="Times New Roman" w:eastAsia="宋体" w:hAnsi="Times New Roman"/>
          <w:sz w:val="24"/>
          <w:szCs w:val="24"/>
        </w:rPr>
        <w:t xml:space="preserve">is </w:t>
      </w:r>
      <w:r w:rsidR="00E2519C" w:rsidRPr="00665D78">
        <w:rPr>
          <w:rFonts w:ascii="Times New Roman" w:eastAsia="宋体" w:hAnsi="Times New Roman"/>
          <w:sz w:val="24"/>
          <w:szCs w:val="24"/>
        </w:rPr>
        <w:t>decomposed into N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and 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O </w:t>
      </w:r>
      <w:r w:rsidR="00203B07" w:rsidRPr="00665D78">
        <w:rPr>
          <w:rFonts w:ascii="Times New Roman" w:eastAsia="宋体" w:hAnsi="Times New Roman"/>
          <w:sz w:val="24"/>
          <w:szCs w:val="24"/>
        </w:rPr>
        <w:t>to complete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the whole reaction cycle. </w:t>
      </w:r>
      <w:r w:rsidR="007C576B" w:rsidRPr="00665D78">
        <w:rPr>
          <w:rFonts w:ascii="Times New Roman" w:eastAsia="宋体" w:hAnsi="Times New Roman"/>
          <w:sz w:val="24"/>
          <w:szCs w:val="24"/>
        </w:rPr>
        <w:t>The NH</w:t>
      </w:r>
      <w:r w:rsidR="007C576B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7C576B" w:rsidRPr="00665D78">
        <w:rPr>
          <w:rFonts w:ascii="Times New Roman" w:eastAsia="宋体" w:hAnsi="Times New Roman"/>
          <w:sz w:val="24"/>
          <w:szCs w:val="24"/>
        </w:rPr>
        <w:t xml:space="preserve">NO </w:t>
      </w:r>
      <w:r w:rsidR="00165AC6" w:rsidRPr="00665D78">
        <w:rPr>
          <w:rFonts w:ascii="Times New Roman" w:eastAsia="宋体" w:hAnsi="Times New Roman"/>
          <w:sz w:val="24"/>
          <w:szCs w:val="24"/>
        </w:rPr>
        <w:t xml:space="preserve">is </w:t>
      </w:r>
      <w:r w:rsidR="007C576B" w:rsidRPr="00665D78">
        <w:rPr>
          <w:rFonts w:ascii="Times New Roman" w:eastAsia="宋体" w:hAnsi="Times New Roman"/>
          <w:sz w:val="24"/>
          <w:szCs w:val="24"/>
        </w:rPr>
        <w:t>easily decomposed into N</w:t>
      </w:r>
      <w:r w:rsidR="007C576B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7C576B" w:rsidRPr="00665D78">
        <w:rPr>
          <w:rFonts w:ascii="Times New Roman" w:eastAsia="宋体" w:hAnsi="Times New Roman"/>
          <w:sz w:val="24"/>
          <w:szCs w:val="24"/>
        </w:rPr>
        <w:t xml:space="preserve"> and H</w:t>
      </w:r>
      <w:r w:rsidR="007C576B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7C576B" w:rsidRPr="00665D78">
        <w:rPr>
          <w:rFonts w:ascii="Times New Roman" w:eastAsia="宋体" w:hAnsi="Times New Roman"/>
          <w:sz w:val="24"/>
          <w:szCs w:val="24"/>
        </w:rPr>
        <w:t>O with a low energy barrier of 0.</w:t>
      </w:r>
      <w:r w:rsidR="00D87B22" w:rsidRPr="00665D78">
        <w:rPr>
          <w:rFonts w:ascii="Times New Roman" w:eastAsia="宋体" w:hAnsi="Times New Roman"/>
          <w:sz w:val="24"/>
          <w:szCs w:val="24"/>
        </w:rPr>
        <w:t xml:space="preserve">60 </w:t>
      </w:r>
      <w:r w:rsidR="007C576B" w:rsidRPr="00665D78">
        <w:rPr>
          <w:rFonts w:ascii="Times New Roman" w:eastAsia="宋体" w:hAnsi="Times New Roman"/>
          <w:sz w:val="24"/>
          <w:szCs w:val="24"/>
        </w:rPr>
        <w:t>eV (</w:t>
      </w:r>
      <w:r w:rsidR="007C576B" w:rsidRPr="00665D78">
        <w:rPr>
          <w:rFonts w:ascii="Times New Roman" w:eastAsia="宋体" w:hAnsi="Times New Roman"/>
          <w:b/>
          <w:bCs/>
          <w:sz w:val="24"/>
          <w:szCs w:val="24"/>
        </w:rPr>
        <w:t>Figure 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9</w:t>
      </w:r>
      <w:r w:rsidR="007C576B" w:rsidRPr="00665D78">
        <w:rPr>
          <w:rFonts w:ascii="Times New Roman" w:eastAsia="宋体" w:hAnsi="Times New Roman"/>
          <w:sz w:val="24"/>
          <w:szCs w:val="24"/>
        </w:rPr>
        <w:t xml:space="preserve">). </w:t>
      </w:r>
      <w:r w:rsidR="00E2519C" w:rsidRPr="00665D78">
        <w:rPr>
          <w:rFonts w:ascii="Times New Roman" w:eastAsia="宋体" w:hAnsi="Times New Roman"/>
          <w:sz w:val="24"/>
          <w:szCs w:val="24"/>
        </w:rPr>
        <w:t>The rate-determining step of</w:t>
      </w:r>
      <w:r w:rsidR="00E2519C" w:rsidRPr="00665D78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8D591F" w:rsidRPr="00665D78">
        <w:rPr>
          <w:rFonts w:ascii="Times New Roman" w:eastAsia="宋体" w:hAnsi="Times New Roman"/>
          <w:sz w:val="24"/>
          <w:szCs w:val="24"/>
        </w:rPr>
        <w:t xml:space="preserve">the </w:t>
      </w:r>
      <w:r w:rsidR="00E2519C" w:rsidRPr="00665D78">
        <w:rPr>
          <w:rFonts w:ascii="Times New Roman" w:eastAsia="宋体" w:hAnsi="Times New Roman"/>
          <w:sz w:val="24"/>
          <w:szCs w:val="24"/>
        </w:rPr>
        <w:t>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NO reaction pathway over the Cu-monomer site is the oxidation of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="00E2519C" w:rsidRPr="00665D78">
        <w:rPr>
          <w:rFonts w:ascii="Times New Roman" w:eastAsia="宋体" w:hAnsi="Times New Roman"/>
          <w:sz w:val="24"/>
          <w:szCs w:val="24"/>
        </w:rPr>
        <w:t>(NH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E2519C" w:rsidRPr="00665D78">
        <w:rPr>
          <w:rFonts w:ascii="Times New Roman" w:eastAsia="宋体" w:hAnsi="Times New Roman"/>
          <w:sz w:val="24"/>
          <w:szCs w:val="24"/>
        </w:rPr>
        <w:t>)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by NO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with </w:t>
      </w:r>
      <w:r w:rsidR="00AC15C8" w:rsidRPr="00665D78">
        <w:rPr>
          <w:rFonts w:ascii="Times New Roman" w:eastAsia="宋体" w:hAnsi="Times New Roman"/>
          <w:sz w:val="24"/>
          <w:szCs w:val="24"/>
        </w:rPr>
        <w:t xml:space="preserve">another </w:t>
      </w:r>
      <w:r w:rsidR="00E2519C" w:rsidRPr="00665D78">
        <w:rPr>
          <w:rFonts w:ascii="Times New Roman" w:eastAsia="宋体" w:hAnsi="Times New Roman"/>
          <w:sz w:val="24"/>
          <w:szCs w:val="24"/>
        </w:rPr>
        <w:t>NH</w:t>
      </w:r>
      <w:r w:rsidR="00E2519C"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BD35C0" w:rsidRPr="00665D78">
        <w:rPr>
          <w:rFonts w:ascii="Times New Roman" w:eastAsia="宋体" w:hAnsi="Times New Roman"/>
          <w:sz w:val="24"/>
          <w:szCs w:val="24"/>
        </w:rPr>
        <w:t xml:space="preserve"> coordination</w:t>
      </w:r>
      <w:r w:rsidR="00E2519C" w:rsidRPr="00665D78">
        <w:rPr>
          <w:rFonts w:ascii="Times New Roman" w:eastAsia="宋体" w:hAnsi="Times New Roman"/>
          <w:sz w:val="24"/>
          <w:szCs w:val="24"/>
        </w:rPr>
        <w:t>, with an extremely high energy barrier of 1.6</w:t>
      </w:r>
      <w:r w:rsidR="00D87B22" w:rsidRPr="00665D78">
        <w:rPr>
          <w:rFonts w:ascii="Times New Roman" w:eastAsia="宋体" w:hAnsi="Times New Roman"/>
          <w:sz w:val="24"/>
          <w:szCs w:val="24"/>
        </w:rPr>
        <w:t>5</w:t>
      </w:r>
      <w:r w:rsidR="00E2519C" w:rsidRPr="00665D78">
        <w:rPr>
          <w:rFonts w:ascii="Times New Roman" w:eastAsia="宋体" w:hAnsi="Times New Roman"/>
          <w:sz w:val="24"/>
          <w:szCs w:val="24"/>
        </w:rPr>
        <w:t xml:space="preserve"> eV, which is comparable with the value reported </w:t>
      </w:r>
      <w:r w:rsidR="00E2519C" w:rsidRPr="00665D78">
        <w:rPr>
          <w:rFonts w:ascii="Times New Roman" w:hAnsi="Times New Roman"/>
          <w:sz w:val="24"/>
          <w:szCs w:val="24"/>
        </w:rPr>
        <w:t>by Janssens et al..</w:t>
      </w:r>
      <w:r w:rsidR="00E2519C" w:rsidRPr="00665D78">
        <w:rPr>
          <w:rFonts w:ascii="Times New Roman" w:hAnsi="Times New Roman"/>
          <w:sz w:val="24"/>
          <w:szCs w:val="24"/>
        </w:rPr>
        <w:fldChar w:fldCharType="begin"/>
      </w:r>
      <w:r w:rsidR="00B5744C" w:rsidRPr="00665D78">
        <w:rPr>
          <w:rFonts w:ascii="Times New Roman" w:hAnsi="Times New Roman"/>
          <w:sz w:val="24"/>
          <w:szCs w:val="24"/>
        </w:rPr>
        <w:instrText xml:space="preserve"> ADDIN EN.CITE &lt;EndNote&gt;&lt;Cite&gt;&lt;Author&gt;Janssens&lt;/Author&gt;&lt;Year&gt;2015&lt;/Year&gt;&lt;RecNum&gt;1454&lt;/RecNum&gt;&lt;DisplayText&gt;&lt;style face="superscript"&gt;22&lt;/style&gt;&lt;/DisplayText&gt;&lt;record&gt;&lt;rec-number&gt;1454&lt;/rec-number&gt;&lt;foreign-keys&gt;&lt;key app="EN" db-id="w0v5xvp04vt2wjevpd8vzttczwtp2atv25zz" timestamp="1544853469"&gt;1454&lt;/key&gt;&lt;/foreign-keys&gt;&lt;ref-type name="Journal Article"&gt;17&lt;/ref-type&gt;&lt;contributors&gt;&lt;authors&gt;&lt;author&gt;Janssens, Ton V. W.&lt;/author&gt;&lt;author&gt;Falsig, Hanne&lt;/author&gt;&lt;author&gt;Lundegaard, Lars F.&lt;/author&gt;&lt;author&gt;Vennestrøm, Peter N. R.&lt;/author&gt;&lt;author&gt;Rasmussen, Søren B.&lt;/author&gt;&lt;author&gt;Moses, Poul Georg&lt;/author&gt;&lt;author&gt;Giordanino, Filippo&lt;/author&gt;&lt;author&gt;Borfecchia, Elisa&lt;/author&gt;&lt;author&gt;Lomachenko, Kirill A.&lt;/author&gt;&lt;author&gt;Lamberti, Carlo&lt;/author&gt;&lt;author&gt;Bordiga, Silvia&lt;/author&gt;&lt;author&gt;Godiksen, Anita&lt;/author&gt;&lt;author&gt;Mossin, Susanne&lt;/author&gt;&lt;author&gt;Beato, Pablo&lt;/author&gt;&lt;/authors&gt;&lt;/contributors&gt;&lt;titles&gt;&lt;title&gt;A Consistent Reaction Scheme for the Selective Catalytic Reduction of Nitrogen Oxides with Ammonia&lt;/title&gt;&lt;secondary-title&gt;ACS Catalysis&lt;/secondary-title&gt;&lt;/titles&gt;&lt;periodical&gt;&lt;full-title&gt;ACS Catalysis&lt;/full-title&gt;&lt;/periodical&gt;&lt;pages&gt;2832-2845&lt;/pages&gt;&lt;volume&gt;5&lt;/volume&gt;&lt;number&gt;5&lt;/number&gt;&lt;dates&gt;&lt;year&gt;2015&lt;/year&gt;&lt;pub-dates&gt;&lt;date&gt;2015/05/01&lt;/date&gt;&lt;/pub-dates&gt;&lt;/dates&gt;&lt;publisher&gt;American Chemical Society&lt;/publisher&gt;&lt;urls&gt;&lt;related-urls&gt;&lt;url&gt;https://doi.org/10.1021/cs501673g&lt;/url&gt;&lt;/related-urls&gt;&lt;/urls&gt;&lt;electronic-resource-num&gt;10.1021/cs501673g&lt;/electronic-resource-num&gt;&lt;/record&gt;&lt;/Cite&gt;&lt;/EndNote&gt;</w:instrText>
      </w:r>
      <w:r w:rsidR="00E2519C" w:rsidRPr="00665D78">
        <w:rPr>
          <w:rFonts w:ascii="Times New Roman" w:hAnsi="Times New Roman"/>
          <w:sz w:val="24"/>
          <w:szCs w:val="24"/>
        </w:rPr>
        <w:fldChar w:fldCharType="separate"/>
      </w:r>
      <w:r w:rsidR="00B5744C" w:rsidRPr="00665D78">
        <w:rPr>
          <w:rFonts w:ascii="Times New Roman" w:hAnsi="Times New Roman"/>
          <w:noProof/>
          <w:sz w:val="24"/>
          <w:szCs w:val="24"/>
          <w:vertAlign w:val="superscript"/>
        </w:rPr>
        <w:t>22</w:t>
      </w:r>
      <w:r w:rsidR="00E2519C" w:rsidRPr="00665D78">
        <w:rPr>
          <w:rFonts w:ascii="Times New Roman" w:hAnsi="Times New Roman"/>
          <w:sz w:val="24"/>
          <w:szCs w:val="24"/>
        </w:rPr>
        <w:fldChar w:fldCharType="end"/>
      </w:r>
    </w:p>
    <w:p w14:paraId="550EF9DD" w14:textId="7D5D9CA7" w:rsidR="00D5492C" w:rsidRPr="00665D78" w:rsidRDefault="00D5492C" w:rsidP="0076060E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665D78">
        <w:rPr>
          <w:rFonts w:ascii="Times New Roman" w:hAnsi="Times New Roman" w:hint="eastAsia"/>
          <w:noProof/>
          <w:color w:val="FF0000"/>
          <w:sz w:val="24"/>
          <w:szCs w:val="24"/>
        </w:rPr>
        <w:lastRenderedPageBreak/>
        <w:drawing>
          <wp:inline distT="0" distB="0" distL="0" distR="0" wp14:anchorId="0B4FA982" wp14:editId="6ACC8709">
            <wp:extent cx="5274310" cy="447357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EF41D" w14:textId="09310626" w:rsidR="00E2519C" w:rsidRPr="00665D78" w:rsidRDefault="00E2519C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65D78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sz w:val="24"/>
          <w:szCs w:val="24"/>
        </w:rPr>
        <w:t xml:space="preserve"> </w:t>
      </w:r>
      <w:r w:rsidR="00CB4B4E" w:rsidRPr="00665D78">
        <w:rPr>
          <w:rFonts w:ascii="Times New Roman" w:hAnsi="Times New Roman" w:cs="Times New Roman"/>
          <w:sz w:val="24"/>
          <w:szCs w:val="24"/>
        </w:rPr>
        <w:t xml:space="preserve">Gibbs free </w:t>
      </w:r>
      <w:r w:rsidRPr="00665D78">
        <w:rPr>
          <w:rFonts w:ascii="Times New Roman" w:hAnsi="Times New Roman" w:cs="Times New Roman"/>
          <w:sz w:val="24"/>
          <w:szCs w:val="24"/>
        </w:rPr>
        <w:t xml:space="preserve">energy profile of the fast SCR cycle at </w:t>
      </w:r>
      <w:r w:rsidR="00907017" w:rsidRPr="00665D78">
        <w:rPr>
          <w:rFonts w:ascii="Times New Roman" w:hAnsi="Times New Roman" w:cs="Times New Roman"/>
          <w:sz w:val="24"/>
          <w:szCs w:val="24"/>
        </w:rPr>
        <w:t xml:space="preserve">the </w:t>
      </w:r>
      <w:r w:rsidRPr="00665D78">
        <w:rPr>
          <w:rFonts w:ascii="Times New Roman" w:hAnsi="Times New Roman" w:cs="Times New Roman"/>
          <w:sz w:val="24"/>
          <w:szCs w:val="24"/>
        </w:rPr>
        <w:t xml:space="preserve">Cu-dimer site as well as optimized geometries of the reactants, transition states, intermediates, and products for all elementary steps. The zeolite framework is </w:t>
      </w:r>
      <w:r w:rsidR="00907017" w:rsidRPr="00665D78">
        <w:rPr>
          <w:rFonts w:ascii="Times New Roman" w:hAnsi="Times New Roman" w:cs="Times New Roman"/>
          <w:sz w:val="24"/>
          <w:szCs w:val="24"/>
        </w:rPr>
        <w:t>omitted</w:t>
      </w:r>
      <w:r w:rsidRPr="00665D78">
        <w:rPr>
          <w:rFonts w:ascii="Times New Roman" w:hAnsi="Times New Roman" w:cs="Times New Roman"/>
          <w:sz w:val="24"/>
          <w:szCs w:val="24"/>
        </w:rPr>
        <w:t xml:space="preserve"> for clarity. </w:t>
      </w:r>
      <w:r w:rsidR="00382D8B" w:rsidRPr="00665D78">
        <w:rPr>
          <w:rFonts w:ascii="Times New Roman" w:eastAsia="宋体" w:hAnsi="Times New Roman" w:cs="Times New Roman"/>
          <w:sz w:val="24"/>
          <w:szCs w:val="24"/>
        </w:rPr>
        <w:t>All legends are the same as those in Figure S</w:t>
      </w:r>
      <w:r w:rsidR="00F07BC9" w:rsidRPr="00665D78">
        <w:rPr>
          <w:rFonts w:ascii="Times New Roman" w:eastAsia="宋体" w:hAnsi="Times New Roman" w:cs="Times New Roman"/>
          <w:sz w:val="24"/>
          <w:szCs w:val="24"/>
        </w:rPr>
        <w:t>8</w:t>
      </w:r>
      <w:r w:rsidR="00382D8B" w:rsidRPr="00665D78">
        <w:rPr>
          <w:rFonts w:ascii="Times New Roman" w:eastAsia="宋体" w:hAnsi="Times New Roman" w:cs="Times New Roman"/>
          <w:sz w:val="24"/>
          <w:szCs w:val="24"/>
        </w:rPr>
        <w:t>.</w:t>
      </w:r>
    </w:p>
    <w:p w14:paraId="4E161D49" w14:textId="0F67FA8E" w:rsidR="00C64FC2" w:rsidRPr="00665D78" w:rsidRDefault="00E2519C" w:rsidP="00625923">
      <w:pPr>
        <w:spacing w:beforeLines="50" w:before="156" w:line="360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 w:rsidRPr="00665D78">
        <w:rPr>
          <w:rFonts w:ascii="Times New Roman" w:eastAsia="宋体" w:hAnsi="Times New Roman"/>
          <w:sz w:val="24"/>
          <w:szCs w:val="24"/>
        </w:rPr>
        <w:t>It has been proved that Cu dimers play a key role in the standard SCR reaction.</w:t>
      </w:r>
      <w:r w:rsidRPr="00665D78">
        <w:rPr>
          <w:rFonts w:ascii="Times New Roman" w:eastAsia="宋体" w:hAnsi="Times New Roman"/>
          <w:sz w:val="24"/>
          <w:szCs w:val="24"/>
          <w:vertAlign w:val="superscript"/>
        </w:rPr>
        <w:fldChar w:fldCharType="begin">
          <w:fldData xml:space="preserve">PEVuZE5vdGU+PENpdGU+PEF1dGhvcj5HYW88L0F1dGhvcj48WWVhcj4yMDE3PC9ZZWFyPjxSZWNO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</w:fldData>
        </w:fldChar>
      </w:r>
      <w:r w:rsidR="00B5744C" w:rsidRPr="00665D78">
        <w:rPr>
          <w:rFonts w:ascii="Times New Roman" w:eastAsia="宋体" w:hAnsi="Times New Roman"/>
          <w:sz w:val="24"/>
          <w:szCs w:val="24"/>
          <w:vertAlign w:val="superscript"/>
        </w:rPr>
        <w:instrText xml:space="preserve"> ADDIN EN.CITE </w:instrText>
      </w:r>
      <w:r w:rsidR="00B5744C" w:rsidRPr="00665D78">
        <w:rPr>
          <w:rFonts w:ascii="Times New Roman" w:eastAsia="宋体" w:hAnsi="Times New Roman"/>
          <w:sz w:val="24"/>
          <w:szCs w:val="24"/>
          <w:vertAlign w:val="superscript"/>
        </w:rPr>
        <w:fldChar w:fldCharType="begin">
          <w:fldData xml:space="preserve">PEVuZE5vdGU+PENpdGU+PEF1dGhvcj5HYW88L0F1dGhvcj48WWVhcj4yMDE3PC9ZZWFyPjxSZWNO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</w:fldData>
        </w:fldChar>
      </w:r>
      <w:r w:rsidR="00B5744C" w:rsidRPr="00665D78">
        <w:rPr>
          <w:rFonts w:ascii="Times New Roman" w:eastAsia="宋体" w:hAnsi="Times New Roman"/>
          <w:sz w:val="24"/>
          <w:szCs w:val="24"/>
          <w:vertAlign w:val="superscript"/>
        </w:rPr>
        <w:instrText xml:space="preserve"> ADDIN EN.CITE.DATA </w:instrText>
      </w:r>
      <w:r w:rsidR="00B5744C" w:rsidRPr="00665D78">
        <w:rPr>
          <w:rFonts w:ascii="Times New Roman" w:eastAsia="宋体" w:hAnsi="Times New Roman"/>
          <w:sz w:val="24"/>
          <w:szCs w:val="24"/>
          <w:vertAlign w:val="superscript"/>
        </w:rPr>
      </w:r>
      <w:r w:rsidR="00B5744C" w:rsidRPr="00665D78">
        <w:rPr>
          <w:rFonts w:ascii="Times New Roman" w:eastAsia="宋体" w:hAnsi="Times New Roman"/>
          <w:sz w:val="24"/>
          <w:szCs w:val="24"/>
          <w:vertAlign w:val="superscript"/>
        </w:rPr>
        <w:fldChar w:fldCharType="end"/>
      </w:r>
      <w:r w:rsidRPr="00665D78">
        <w:rPr>
          <w:rFonts w:ascii="Times New Roman" w:eastAsia="宋体" w:hAnsi="Times New Roman"/>
          <w:sz w:val="24"/>
          <w:szCs w:val="24"/>
          <w:vertAlign w:val="superscript"/>
        </w:rPr>
      </w:r>
      <w:r w:rsidRPr="00665D78">
        <w:rPr>
          <w:rFonts w:ascii="Times New Roman" w:eastAsia="宋体" w:hAnsi="Times New Roman"/>
          <w:sz w:val="24"/>
          <w:szCs w:val="24"/>
          <w:vertAlign w:val="superscript"/>
        </w:rPr>
        <w:fldChar w:fldCharType="separate"/>
      </w:r>
      <w:r w:rsidR="00B5744C" w:rsidRPr="00665D78">
        <w:rPr>
          <w:rFonts w:ascii="Times New Roman" w:eastAsia="宋体" w:hAnsi="Times New Roman"/>
          <w:noProof/>
          <w:sz w:val="24"/>
          <w:szCs w:val="24"/>
          <w:vertAlign w:val="superscript"/>
        </w:rPr>
        <w:t>12, 14, 15</w:t>
      </w:r>
      <w:r w:rsidRPr="00665D78">
        <w:rPr>
          <w:rFonts w:ascii="Times New Roman" w:eastAsia="宋体" w:hAnsi="Times New Roman"/>
          <w:sz w:val="24"/>
          <w:szCs w:val="24"/>
          <w:vertAlign w:val="superscript"/>
        </w:rPr>
        <w:fldChar w:fldCharType="end"/>
      </w:r>
      <w:r w:rsidRPr="00665D78">
        <w:rPr>
          <w:rFonts w:ascii="Times New Roman" w:eastAsia="宋体" w:hAnsi="Times New Roman"/>
          <w:sz w:val="24"/>
          <w:szCs w:val="24"/>
        </w:rPr>
        <w:t xml:space="preserve"> Therefore, we </w:t>
      </w:r>
      <w:r w:rsidR="007C576B" w:rsidRPr="00665D78">
        <w:rPr>
          <w:rFonts w:ascii="Times New Roman" w:eastAsia="宋体" w:hAnsi="Times New Roman"/>
          <w:sz w:val="24"/>
          <w:szCs w:val="24"/>
        </w:rPr>
        <w:t>then</w:t>
      </w:r>
      <w:r w:rsidRPr="00665D78">
        <w:rPr>
          <w:rFonts w:ascii="Times New Roman" w:eastAsia="宋体" w:hAnsi="Times New Roman"/>
          <w:sz w:val="24"/>
          <w:szCs w:val="24"/>
        </w:rPr>
        <w:t xml:space="preserve"> calculated the fast SCR pathway </w:t>
      </w:r>
      <w:r w:rsidR="00907017" w:rsidRPr="00665D78">
        <w:rPr>
          <w:rFonts w:ascii="Times New Roman" w:eastAsia="宋体" w:hAnsi="Times New Roman"/>
          <w:sz w:val="24"/>
          <w:szCs w:val="24"/>
        </w:rPr>
        <w:t xml:space="preserve">with </w:t>
      </w:r>
      <w:r w:rsidRPr="00665D78">
        <w:rPr>
          <w:rFonts w:ascii="Times New Roman" w:eastAsia="宋体" w:hAnsi="Times New Roman"/>
          <w:sz w:val="24"/>
          <w:szCs w:val="24"/>
        </w:rPr>
        <w:t xml:space="preserve">the participation of the Cu dimer. </w:t>
      </w:r>
      <w:r w:rsidR="007C576B" w:rsidRPr="00665D78">
        <w:rPr>
          <w:rFonts w:ascii="Times New Roman" w:eastAsia="宋体" w:hAnsi="Times New Roman"/>
          <w:sz w:val="24"/>
          <w:szCs w:val="24"/>
        </w:rPr>
        <w:t>First</w:t>
      </w:r>
      <w:r w:rsidRPr="00665D78">
        <w:rPr>
          <w:rFonts w:ascii="Times New Roman" w:eastAsia="宋体" w:hAnsi="Times New Roman"/>
          <w:sz w:val="24"/>
          <w:szCs w:val="24"/>
        </w:rPr>
        <w:t>,</w:t>
      </w:r>
      <w:r w:rsidR="007C576B" w:rsidRPr="00665D78">
        <w:rPr>
          <w:rFonts w:ascii="Times New Roman" w:eastAsia="宋体" w:hAnsi="Times New Roman"/>
          <w:sz w:val="24"/>
          <w:szCs w:val="24"/>
        </w:rPr>
        <w:t xml:space="preserve"> the</w:t>
      </w:r>
      <w:r w:rsidRPr="00665D78">
        <w:rPr>
          <w:rFonts w:ascii="Times New Roman" w:eastAsia="宋体" w:hAnsi="Times New Roman"/>
          <w:sz w:val="24"/>
          <w:szCs w:val="24"/>
        </w:rPr>
        <w:t xml:space="preserve"> adsorption of NO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9B7895" w:rsidRPr="00665D78">
        <w:rPr>
          <w:rFonts w:ascii="Times New Roman" w:eastAsia="宋体" w:hAnsi="Times New Roman"/>
          <w:sz w:val="24"/>
          <w:szCs w:val="24"/>
        </w:rPr>
        <w:t>leads</w:t>
      </w:r>
      <w:r w:rsidR="00907017"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Pr="00665D78">
        <w:rPr>
          <w:rFonts w:ascii="Times New Roman" w:eastAsia="宋体" w:hAnsi="Times New Roman"/>
          <w:sz w:val="24"/>
          <w:szCs w:val="24"/>
        </w:rPr>
        <w:t>to the formation of an NO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>-br</w:t>
      </w:r>
      <w:r w:rsidR="00907017" w:rsidRPr="00665D78">
        <w:rPr>
          <w:rFonts w:ascii="Times New Roman" w:eastAsia="宋体" w:hAnsi="Times New Roman"/>
          <w:sz w:val="24"/>
          <w:szCs w:val="24"/>
        </w:rPr>
        <w:t>i</w:t>
      </w:r>
      <w:r w:rsidRPr="00665D78">
        <w:rPr>
          <w:rFonts w:ascii="Times New Roman" w:eastAsia="宋体" w:hAnsi="Times New Roman"/>
          <w:sz w:val="24"/>
          <w:szCs w:val="24"/>
        </w:rPr>
        <w:t xml:space="preserve">dging dimer-Cu (see A in </w:t>
      </w:r>
      <w:r w:rsidRPr="00665D78">
        <w:rPr>
          <w:rFonts w:ascii="Times New Roman" w:eastAsia="宋体" w:hAnsi="Times New Roman"/>
          <w:b/>
          <w:bCs/>
          <w:sz w:val="24"/>
          <w:szCs w:val="24"/>
        </w:rPr>
        <w:t>Figure</w:t>
      </w:r>
      <w:r w:rsidR="007C576B" w:rsidRPr="00665D78">
        <w:rPr>
          <w:rFonts w:ascii="Times New Roman" w:eastAsia="宋体" w:hAnsi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8</w:t>
      </w:r>
      <w:r w:rsidRPr="00665D78">
        <w:rPr>
          <w:rFonts w:ascii="Times New Roman" w:eastAsia="宋体" w:hAnsi="Times New Roman"/>
          <w:sz w:val="24"/>
          <w:szCs w:val="24"/>
        </w:rPr>
        <w:t>). Subsequently, NO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is </w:t>
      </w:r>
      <w:r w:rsidRPr="00665D78">
        <w:rPr>
          <w:rFonts w:ascii="Times New Roman" w:eastAsia="宋体" w:hAnsi="Times New Roman"/>
          <w:sz w:val="24"/>
          <w:szCs w:val="24"/>
        </w:rPr>
        <w:t xml:space="preserve">activated and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reacts </w:t>
      </w:r>
      <w:r w:rsidRPr="00665D78">
        <w:rPr>
          <w:rFonts w:ascii="Times New Roman" w:eastAsia="宋体" w:hAnsi="Times New Roman"/>
          <w:sz w:val="24"/>
          <w:szCs w:val="24"/>
        </w:rPr>
        <w:t>with one adsorbed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 xml:space="preserve"> molecule, leading to the formation of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Pr="00665D78">
        <w:rPr>
          <w:rFonts w:ascii="Times New Roman" w:eastAsia="宋体" w:hAnsi="Times New Roman"/>
          <w:sz w:val="24"/>
          <w:szCs w:val="24"/>
        </w:rPr>
        <w:t>OH(NH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>)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and an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NO species (see B in </w:t>
      </w:r>
      <w:r w:rsidRPr="00665D78">
        <w:rPr>
          <w:rFonts w:ascii="Times New Roman" w:eastAsia="宋体" w:hAnsi="Times New Roman"/>
          <w:b/>
          <w:bCs/>
          <w:sz w:val="24"/>
          <w:szCs w:val="24"/>
        </w:rPr>
        <w:t xml:space="preserve">Figure </w:t>
      </w:r>
      <w:r w:rsidR="007C576B" w:rsidRPr="00665D78">
        <w:rPr>
          <w:rFonts w:ascii="Times New Roman" w:eastAsia="宋体" w:hAnsi="Times New Roman"/>
          <w:b/>
          <w:bCs/>
          <w:sz w:val="24"/>
          <w:szCs w:val="24"/>
        </w:rPr>
        <w:t>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8</w:t>
      </w:r>
      <w:r w:rsidRPr="00665D78">
        <w:rPr>
          <w:rFonts w:ascii="Times New Roman" w:eastAsia="宋体" w:hAnsi="Times New Roman"/>
          <w:sz w:val="24"/>
          <w:szCs w:val="24"/>
        </w:rPr>
        <w:t>). The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NO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is </w:t>
      </w:r>
      <w:r w:rsidR="007C576B" w:rsidRPr="00665D78">
        <w:rPr>
          <w:rFonts w:ascii="Times New Roman" w:eastAsia="宋体" w:hAnsi="Times New Roman"/>
          <w:sz w:val="24"/>
          <w:szCs w:val="24"/>
        </w:rPr>
        <w:t xml:space="preserve">then </w:t>
      </w:r>
      <w:r w:rsidRPr="00665D78">
        <w:rPr>
          <w:rFonts w:ascii="Times New Roman" w:eastAsia="宋体" w:hAnsi="Times New Roman"/>
          <w:sz w:val="24"/>
          <w:szCs w:val="24"/>
        </w:rPr>
        <w:t>easily decomposed into N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and 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>O with a low energy barrier of 0.6</w:t>
      </w:r>
      <w:r w:rsidR="00C34655" w:rsidRPr="00665D78">
        <w:rPr>
          <w:rFonts w:ascii="Times New Roman" w:eastAsia="宋体" w:hAnsi="Times New Roman"/>
          <w:sz w:val="24"/>
          <w:szCs w:val="24"/>
        </w:rPr>
        <w:t>0</w:t>
      </w:r>
      <w:r w:rsidRPr="00665D78">
        <w:rPr>
          <w:rFonts w:ascii="Times New Roman" w:eastAsia="宋体" w:hAnsi="Times New Roman"/>
          <w:sz w:val="24"/>
          <w:szCs w:val="24"/>
        </w:rPr>
        <w:t xml:space="preserve"> eV (</w:t>
      </w:r>
      <w:r w:rsidRPr="00665D78">
        <w:rPr>
          <w:rFonts w:ascii="Times New Roman" w:eastAsia="宋体" w:hAnsi="Times New Roman"/>
          <w:b/>
          <w:bCs/>
          <w:sz w:val="24"/>
          <w:szCs w:val="24"/>
        </w:rPr>
        <w:t>Figure 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9</w:t>
      </w:r>
      <w:r w:rsidRPr="00665D78">
        <w:rPr>
          <w:rFonts w:ascii="Times New Roman" w:eastAsia="宋体" w:hAnsi="Times New Roman"/>
          <w:sz w:val="24"/>
          <w:szCs w:val="24"/>
        </w:rPr>
        <w:t>). Then, one NO and one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are </w:t>
      </w:r>
      <w:r w:rsidRPr="00665D78">
        <w:rPr>
          <w:rFonts w:ascii="Times New Roman" w:eastAsia="宋体" w:hAnsi="Times New Roman"/>
          <w:sz w:val="24"/>
          <w:szCs w:val="24"/>
        </w:rPr>
        <w:t xml:space="preserve">adsorbed on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Pr="00665D78">
        <w:rPr>
          <w:rFonts w:ascii="Times New Roman" w:eastAsia="宋体" w:hAnsi="Times New Roman"/>
          <w:sz w:val="24"/>
          <w:szCs w:val="24"/>
        </w:rPr>
        <w:t>OH(NH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>)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and </w:t>
      </w:r>
      <w:r w:rsidR="00B33B5D" w:rsidRPr="00665D78">
        <w:rPr>
          <w:rFonts w:ascii="Times New Roman" w:eastAsia="宋体" w:hAnsi="Times New Roman"/>
          <w:sz w:val="24"/>
          <w:szCs w:val="24"/>
        </w:rPr>
        <w:t>Cu</w:t>
      </w:r>
      <w:r w:rsidR="00B33B5D" w:rsidRPr="00665D78">
        <w:rPr>
          <w:rFonts w:ascii="Times New Roman" w:eastAsia="宋体" w:hAnsi="Times New Roman" w:hint="eastAsia"/>
          <w:sz w:val="24"/>
          <w:szCs w:val="24"/>
          <w:vertAlign w:val="superscript"/>
        </w:rPr>
        <w:t>+</w:t>
      </w:r>
      <w:r w:rsidRPr="00665D78">
        <w:rPr>
          <w:rFonts w:ascii="Times New Roman" w:eastAsia="宋体" w:hAnsi="Times New Roman"/>
          <w:sz w:val="24"/>
          <w:szCs w:val="24"/>
        </w:rPr>
        <w:t>(NH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>)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>, respectively. The adsorbed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reacts </w:t>
      </w:r>
      <w:r w:rsidRPr="00665D78">
        <w:rPr>
          <w:rFonts w:ascii="Times New Roman" w:eastAsia="宋体" w:hAnsi="Times New Roman"/>
          <w:sz w:val="24"/>
          <w:szCs w:val="24"/>
        </w:rPr>
        <w:t>with the -OH group at the other Cu site to generate an 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>O molecule and an</w:t>
      </w:r>
      <w:r w:rsidR="00B33B5D" w:rsidRPr="00665D78">
        <w:rPr>
          <w:rFonts w:ascii="Times New Roman" w:eastAsia="宋体" w:hAnsi="Times New Roman"/>
          <w:sz w:val="24"/>
          <w:szCs w:val="24"/>
        </w:rPr>
        <w:t xml:space="preserve"> </w:t>
      </w:r>
      <w:r w:rsidRPr="00665D78">
        <w:rPr>
          <w:rFonts w:ascii="Times New Roman" w:eastAsia="宋体" w:hAnsi="Times New Roman"/>
          <w:sz w:val="24"/>
          <w:szCs w:val="24"/>
        </w:rPr>
        <w:t>-NH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species. The -NH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species further </w:t>
      </w:r>
      <w:r w:rsidR="009B7895" w:rsidRPr="00665D78">
        <w:rPr>
          <w:rFonts w:ascii="Times New Roman" w:eastAsia="宋体" w:hAnsi="Times New Roman"/>
          <w:sz w:val="24"/>
          <w:szCs w:val="24"/>
        </w:rPr>
        <w:t xml:space="preserve">reacts </w:t>
      </w:r>
      <w:r w:rsidRPr="00665D78">
        <w:rPr>
          <w:rFonts w:ascii="Times New Roman" w:eastAsia="宋体" w:hAnsi="Times New Roman"/>
          <w:sz w:val="24"/>
          <w:szCs w:val="24"/>
        </w:rPr>
        <w:t>with the adsorbed NO to form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NO (see F in </w:t>
      </w:r>
      <w:r w:rsidR="007C576B" w:rsidRPr="00665D78">
        <w:rPr>
          <w:rFonts w:ascii="Times New Roman" w:eastAsia="宋体" w:hAnsi="Times New Roman"/>
          <w:b/>
          <w:bCs/>
          <w:sz w:val="24"/>
          <w:szCs w:val="24"/>
        </w:rPr>
        <w:t>Fig</w:t>
      </w:r>
      <w:r w:rsidR="003262D5">
        <w:rPr>
          <w:rFonts w:ascii="Times New Roman" w:eastAsia="宋体" w:hAnsi="Times New Roman"/>
          <w:b/>
          <w:bCs/>
          <w:sz w:val="24"/>
          <w:szCs w:val="24"/>
        </w:rPr>
        <w:t>.</w:t>
      </w:r>
      <w:r w:rsidR="007C576B" w:rsidRPr="00665D78">
        <w:rPr>
          <w:rFonts w:ascii="Times New Roman" w:eastAsia="宋体" w:hAnsi="Times New Roman"/>
          <w:b/>
          <w:bCs/>
          <w:sz w:val="24"/>
          <w:szCs w:val="24"/>
        </w:rPr>
        <w:t xml:space="preserve"> S</w:t>
      </w:r>
      <w:r w:rsidR="00C25E74">
        <w:rPr>
          <w:rFonts w:ascii="Times New Roman" w:eastAsia="宋体" w:hAnsi="Times New Roman"/>
          <w:b/>
          <w:bCs/>
          <w:sz w:val="24"/>
          <w:szCs w:val="24"/>
        </w:rPr>
        <w:t>8</w:t>
      </w:r>
      <w:r w:rsidRPr="00665D78">
        <w:rPr>
          <w:rFonts w:ascii="Times New Roman" w:eastAsia="宋体" w:hAnsi="Times New Roman"/>
          <w:sz w:val="24"/>
          <w:szCs w:val="24"/>
        </w:rPr>
        <w:t xml:space="preserve">). </w:t>
      </w:r>
      <w:r w:rsidR="00907017" w:rsidRPr="00665D78">
        <w:rPr>
          <w:rFonts w:ascii="Times New Roman" w:eastAsia="宋体" w:hAnsi="Times New Roman"/>
          <w:sz w:val="24"/>
          <w:szCs w:val="24"/>
        </w:rPr>
        <w:lastRenderedPageBreak/>
        <w:t xml:space="preserve">Accompanied by </w:t>
      </w:r>
      <w:r w:rsidRPr="00665D78">
        <w:rPr>
          <w:rFonts w:ascii="Times New Roman" w:eastAsia="宋体" w:hAnsi="Times New Roman"/>
          <w:sz w:val="24"/>
          <w:szCs w:val="24"/>
        </w:rPr>
        <w:t>the decomposition of 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>NO into N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and 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O, the Cu-dimer site </w:t>
      </w:r>
      <w:r w:rsidR="00022A9C" w:rsidRPr="00665D78">
        <w:rPr>
          <w:rFonts w:ascii="Times New Roman" w:eastAsia="宋体" w:hAnsi="Times New Roman"/>
          <w:sz w:val="24"/>
          <w:szCs w:val="24"/>
        </w:rPr>
        <w:t xml:space="preserve">is </w:t>
      </w:r>
      <w:r w:rsidRPr="00665D78">
        <w:rPr>
          <w:rFonts w:ascii="Times New Roman" w:eastAsia="宋体" w:hAnsi="Times New Roman"/>
          <w:sz w:val="24"/>
          <w:szCs w:val="24"/>
        </w:rPr>
        <w:t>regenerated. The highest energy barrier of</w:t>
      </w:r>
      <w:r w:rsidRPr="00665D78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665D78">
        <w:rPr>
          <w:rFonts w:ascii="Times New Roman" w:eastAsia="宋体" w:hAnsi="Times New Roman"/>
          <w:sz w:val="24"/>
          <w:szCs w:val="24"/>
        </w:rPr>
        <w:t>the FSCR cycle over the Cu-dimer site is 1.</w:t>
      </w:r>
      <w:r w:rsidR="00C34655" w:rsidRPr="00665D78">
        <w:rPr>
          <w:rFonts w:ascii="Times New Roman" w:eastAsia="宋体" w:hAnsi="Times New Roman"/>
          <w:sz w:val="24"/>
          <w:szCs w:val="24"/>
        </w:rPr>
        <w:t>58</w:t>
      </w:r>
      <w:r w:rsidRPr="00665D78">
        <w:rPr>
          <w:rFonts w:ascii="Times New Roman" w:eastAsia="宋体" w:hAnsi="Times New Roman"/>
          <w:sz w:val="24"/>
          <w:szCs w:val="24"/>
        </w:rPr>
        <w:t xml:space="preserve"> eV, corresponding to the reaction of adsorbed NO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665D78">
        <w:rPr>
          <w:rFonts w:ascii="Times New Roman" w:eastAsia="宋体" w:hAnsi="Times New Roman"/>
          <w:sz w:val="24"/>
          <w:szCs w:val="24"/>
        </w:rPr>
        <w:t xml:space="preserve"> with </w:t>
      </w:r>
      <w:r w:rsidR="00907017" w:rsidRPr="00665D78">
        <w:rPr>
          <w:rFonts w:ascii="Times New Roman" w:eastAsia="宋体" w:hAnsi="Times New Roman"/>
          <w:sz w:val="24"/>
          <w:szCs w:val="24"/>
        </w:rPr>
        <w:t xml:space="preserve">an </w:t>
      </w:r>
      <w:r w:rsidRPr="00665D78">
        <w:rPr>
          <w:rFonts w:ascii="Times New Roman" w:eastAsia="宋体" w:hAnsi="Times New Roman"/>
          <w:sz w:val="24"/>
          <w:szCs w:val="24"/>
        </w:rPr>
        <w:t>NH</w:t>
      </w:r>
      <w:r w:rsidRPr="00665D78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Pr="00665D78">
        <w:rPr>
          <w:rFonts w:ascii="Times New Roman" w:eastAsia="宋体" w:hAnsi="Times New Roman"/>
          <w:sz w:val="24"/>
          <w:szCs w:val="24"/>
        </w:rPr>
        <w:t xml:space="preserve"> ligand.</w:t>
      </w:r>
    </w:p>
    <w:p w14:paraId="2176629B" w14:textId="1AC77F57" w:rsidR="00D5492C" w:rsidRPr="00665D78" w:rsidRDefault="00C91224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26CEDCA" wp14:editId="09C01143">
            <wp:extent cx="5274310" cy="340169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ED1AA" w14:textId="648568FB" w:rsidR="00AF30A5" w:rsidRPr="00665D78" w:rsidRDefault="00AF30A5" w:rsidP="007606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25E74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9320F"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4072" w:rsidRPr="00665D78">
        <w:rPr>
          <w:rFonts w:ascii="Times New Roman" w:hAnsi="Times New Roman" w:cs="Times New Roman"/>
          <w:sz w:val="24"/>
          <w:szCs w:val="24"/>
        </w:rPr>
        <w:t xml:space="preserve">Gibbs free </w:t>
      </w:r>
      <w:r w:rsidR="00D06580" w:rsidRPr="00665D78">
        <w:rPr>
          <w:rFonts w:ascii="Times New Roman" w:hAnsi="Times New Roman" w:cs="Times New Roman"/>
          <w:sz w:val="24"/>
          <w:szCs w:val="24"/>
        </w:rPr>
        <w:t>energy profile of NH</w:t>
      </w:r>
      <w:r w:rsidR="00D06580" w:rsidRPr="00665D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6580" w:rsidRPr="00665D78">
        <w:rPr>
          <w:rFonts w:ascii="Times New Roman" w:hAnsi="Times New Roman" w:cs="Times New Roman"/>
          <w:sz w:val="24"/>
          <w:szCs w:val="24"/>
        </w:rPr>
        <w:t xml:space="preserve">NO </w:t>
      </w:r>
      <w:bookmarkStart w:id="3" w:name="_Hlk81554945"/>
      <w:r w:rsidR="00D06580" w:rsidRPr="00665D78">
        <w:rPr>
          <w:rFonts w:ascii="Times New Roman" w:hAnsi="Times New Roman" w:cs="Times New Roman"/>
          <w:sz w:val="24"/>
          <w:szCs w:val="24"/>
        </w:rPr>
        <w:t>decomposition</w:t>
      </w:r>
      <w:bookmarkEnd w:id="3"/>
      <w:r w:rsidR="00D06580" w:rsidRPr="00665D78">
        <w:rPr>
          <w:rFonts w:ascii="Times New Roman" w:hAnsi="Times New Roman" w:cs="Times New Roman"/>
          <w:sz w:val="24"/>
          <w:szCs w:val="24"/>
        </w:rPr>
        <w:t xml:space="preserve"> with the assistance of Brønsted acid sites as well as optimized geometries of the reactants, transition states, intermediates, and products for all elementary steps. </w:t>
      </w:r>
      <w:r w:rsidR="002D2F13" w:rsidRPr="00665D78">
        <w:rPr>
          <w:rFonts w:ascii="Times New Roman" w:hAnsi="Times New Roman" w:cs="Times New Roman"/>
          <w:sz w:val="24"/>
          <w:szCs w:val="24"/>
        </w:rPr>
        <w:t>Except for the Al</w:t>
      </w:r>
      <w:r w:rsidR="00F55F9D" w:rsidRPr="00665D78">
        <w:rPr>
          <w:rFonts w:ascii="Times New Roman" w:hAnsi="Times New Roman" w:cs="Times New Roman"/>
          <w:sz w:val="24"/>
          <w:szCs w:val="24"/>
        </w:rPr>
        <w:t>-O(H)</w:t>
      </w:r>
      <w:r w:rsidR="002D2F13" w:rsidRPr="00665D78">
        <w:rPr>
          <w:rFonts w:ascii="Times New Roman" w:hAnsi="Times New Roman" w:cs="Times New Roman"/>
          <w:sz w:val="24"/>
          <w:szCs w:val="24"/>
        </w:rPr>
        <w:t xml:space="preserve"> group</w:t>
      </w:r>
      <w:r w:rsidR="00F55F9D" w:rsidRPr="00665D78">
        <w:rPr>
          <w:rFonts w:ascii="Times New Roman" w:hAnsi="Times New Roman" w:cs="Times New Roman"/>
          <w:sz w:val="24"/>
          <w:szCs w:val="24"/>
        </w:rPr>
        <w:t>s involved in the reaction</w:t>
      </w:r>
      <w:r w:rsidR="002D2F13" w:rsidRPr="00665D78">
        <w:rPr>
          <w:rFonts w:ascii="Times New Roman" w:hAnsi="Times New Roman" w:cs="Times New Roman"/>
          <w:sz w:val="24"/>
          <w:szCs w:val="24"/>
        </w:rPr>
        <w:t xml:space="preserve">, all other atoms of the zeolite framework are </w:t>
      </w:r>
      <w:r w:rsidR="00A8303B" w:rsidRPr="00665D78">
        <w:rPr>
          <w:rFonts w:ascii="Times New Roman" w:hAnsi="Times New Roman" w:cs="Times New Roman"/>
          <w:sz w:val="24"/>
          <w:szCs w:val="24"/>
        </w:rPr>
        <w:t>omitted</w:t>
      </w:r>
      <w:r w:rsidR="002D2F13" w:rsidRPr="00665D78">
        <w:rPr>
          <w:rFonts w:ascii="Times New Roman" w:hAnsi="Times New Roman" w:cs="Times New Roman"/>
          <w:sz w:val="24"/>
          <w:szCs w:val="24"/>
        </w:rPr>
        <w:t xml:space="preserve"> for clarity. Pink</w:t>
      </w:r>
      <w:r w:rsidR="00D06580" w:rsidRPr="00665D78">
        <w:rPr>
          <w:rFonts w:ascii="Times New Roman" w:hAnsi="Times New Roman" w:cs="Times New Roman"/>
          <w:sz w:val="24"/>
          <w:szCs w:val="24"/>
        </w:rPr>
        <w:t xml:space="preserve">, red, blue, and white circles denote </w:t>
      </w:r>
      <w:r w:rsidR="002D2F13" w:rsidRPr="00665D78">
        <w:rPr>
          <w:rFonts w:ascii="Times New Roman" w:hAnsi="Times New Roman" w:cs="Times New Roman"/>
          <w:sz w:val="24"/>
          <w:szCs w:val="24"/>
        </w:rPr>
        <w:t>Al</w:t>
      </w:r>
      <w:r w:rsidR="00D06580" w:rsidRPr="00665D78">
        <w:rPr>
          <w:rFonts w:ascii="Times New Roman" w:hAnsi="Times New Roman" w:cs="Times New Roman"/>
          <w:sz w:val="24"/>
          <w:szCs w:val="24"/>
        </w:rPr>
        <w:t>, O, N, and H atoms, respectively.</w:t>
      </w:r>
    </w:p>
    <w:p w14:paraId="4BF37CA8" w14:textId="4308F18C" w:rsidR="008007F2" w:rsidRDefault="008007F2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927643F" w14:textId="073D9D4E" w:rsidR="00C25E74" w:rsidRDefault="00C25E74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2F1A2FD" w14:textId="65C3173B" w:rsidR="00C25E74" w:rsidRPr="00665D78" w:rsidRDefault="00C25E74" w:rsidP="00C25E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65D78">
        <w:rPr>
          <w:rFonts w:ascii="Times New Roman" w:hAnsi="Times New Roman" w:cs="Times New Roman"/>
          <w:sz w:val="24"/>
          <w:szCs w:val="24"/>
        </w:rPr>
        <w:t xml:space="preserve"> Elemental analysis and physicochemical properties of Cu-SSZ-13 with various Cu contents</w:t>
      </w:r>
    </w:p>
    <w:tbl>
      <w:tblPr>
        <w:tblStyle w:val="a7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"/>
        <w:gridCol w:w="809"/>
        <w:gridCol w:w="835"/>
        <w:gridCol w:w="861"/>
        <w:gridCol w:w="1242"/>
        <w:gridCol w:w="1123"/>
        <w:gridCol w:w="1123"/>
        <w:gridCol w:w="830"/>
      </w:tblGrid>
      <w:tr w:rsidR="00C25E74" w:rsidRPr="00665D78" w14:paraId="73BDF76C" w14:textId="77777777" w:rsidTr="00806BA0"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14:paraId="6B06B161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Sample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vAlign w:val="center"/>
          </w:tcPr>
          <w:p w14:paraId="7ACFBE89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</w:t>
            </w:r>
          </w:p>
          <w:p w14:paraId="0ECD87FB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wt.%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7DE6658C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Cu/Al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0AD2A300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Si/Al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4DC3E348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NH</w:t>
            </w:r>
            <w:r w:rsidRPr="00665D7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 xml:space="preserve"> storage</w:t>
            </w:r>
          </w:p>
          <w:p w14:paraId="6EF32868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(mmol/g)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0162032A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L</w:t>
            </w:r>
          </w:p>
          <w:p w14:paraId="28200C98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(mmol/g)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708FEEBF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B</w:t>
            </w:r>
          </w:p>
          <w:p w14:paraId="5CC6FE5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(mmol/g)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vAlign w:val="center"/>
          </w:tcPr>
          <w:p w14:paraId="59178BCB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BET</w:t>
            </w:r>
          </w:p>
          <w:p w14:paraId="775ADC2F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(m</w:t>
            </w:r>
            <w:r w:rsidRPr="00665D78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665D78">
              <w:rPr>
                <w:rFonts w:ascii="Times New Roman" w:hAnsi="Times New Roman"/>
                <w:sz w:val="24"/>
                <w:szCs w:val="24"/>
              </w:rPr>
              <w:t>/g)</w:t>
            </w:r>
          </w:p>
        </w:tc>
      </w:tr>
      <w:tr w:rsidR="00C25E74" w:rsidRPr="00665D78" w14:paraId="0C236605" w14:textId="77777777" w:rsidTr="00806BA0">
        <w:tc>
          <w:tcPr>
            <w:tcW w:w="1532" w:type="dxa"/>
            <w:tcBorders>
              <w:top w:val="single" w:sz="4" w:space="0" w:color="auto"/>
              <w:bottom w:val="nil"/>
            </w:tcBorders>
            <w:vAlign w:val="center"/>
          </w:tcPr>
          <w:p w14:paraId="59C9F048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Cu0.4-SSZ-13</w:t>
            </w:r>
          </w:p>
        </w:tc>
        <w:tc>
          <w:tcPr>
            <w:tcW w:w="842" w:type="dxa"/>
            <w:tcBorders>
              <w:top w:val="single" w:sz="4" w:space="0" w:color="auto"/>
              <w:bottom w:val="nil"/>
            </w:tcBorders>
            <w:vAlign w:val="center"/>
          </w:tcPr>
          <w:p w14:paraId="3313D259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  <w:vAlign w:val="center"/>
          </w:tcPr>
          <w:p w14:paraId="1A797228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910" w:type="dxa"/>
            <w:tcBorders>
              <w:top w:val="single" w:sz="4" w:space="0" w:color="auto"/>
              <w:bottom w:val="nil"/>
            </w:tcBorders>
            <w:vAlign w:val="center"/>
          </w:tcPr>
          <w:p w14:paraId="401D297F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39CDB31F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2.135</w:t>
            </w: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  <w:vAlign w:val="center"/>
          </w:tcPr>
          <w:p w14:paraId="235D78C4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0.328</w:t>
            </w: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  <w:vAlign w:val="center"/>
          </w:tcPr>
          <w:p w14:paraId="53EEBC2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1.806</w:t>
            </w:r>
          </w:p>
        </w:tc>
        <w:tc>
          <w:tcPr>
            <w:tcW w:w="753" w:type="dxa"/>
            <w:tcBorders>
              <w:top w:val="single" w:sz="4" w:space="0" w:color="auto"/>
              <w:bottom w:val="nil"/>
            </w:tcBorders>
            <w:vAlign w:val="center"/>
          </w:tcPr>
          <w:p w14:paraId="08B468C1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626</w:t>
            </w:r>
          </w:p>
        </w:tc>
      </w:tr>
      <w:tr w:rsidR="00C25E74" w:rsidRPr="00665D78" w14:paraId="00E07A2A" w14:textId="77777777" w:rsidTr="00806BA0">
        <w:tc>
          <w:tcPr>
            <w:tcW w:w="1532" w:type="dxa"/>
            <w:tcBorders>
              <w:top w:val="nil"/>
            </w:tcBorders>
            <w:vAlign w:val="center"/>
          </w:tcPr>
          <w:p w14:paraId="450D803E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Cu1.0-SSZ-13</w:t>
            </w:r>
          </w:p>
        </w:tc>
        <w:tc>
          <w:tcPr>
            <w:tcW w:w="842" w:type="dxa"/>
            <w:tcBorders>
              <w:top w:val="nil"/>
            </w:tcBorders>
            <w:vAlign w:val="center"/>
          </w:tcPr>
          <w:p w14:paraId="31FDADBB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846" w:type="dxa"/>
            <w:tcBorders>
              <w:top w:val="nil"/>
            </w:tcBorders>
            <w:vAlign w:val="center"/>
          </w:tcPr>
          <w:p w14:paraId="6BFEA54A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910" w:type="dxa"/>
            <w:tcBorders>
              <w:top w:val="nil"/>
            </w:tcBorders>
            <w:vAlign w:val="center"/>
          </w:tcPr>
          <w:p w14:paraId="2317F73A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697442E9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2.260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2C37D27E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0.662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7492EA30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1.666</w:t>
            </w:r>
          </w:p>
        </w:tc>
        <w:tc>
          <w:tcPr>
            <w:tcW w:w="753" w:type="dxa"/>
            <w:tcBorders>
              <w:top w:val="nil"/>
            </w:tcBorders>
            <w:vAlign w:val="center"/>
          </w:tcPr>
          <w:p w14:paraId="432F190A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575</w:t>
            </w:r>
          </w:p>
        </w:tc>
      </w:tr>
      <w:tr w:rsidR="00C25E74" w:rsidRPr="00665D78" w14:paraId="51968F8E" w14:textId="77777777" w:rsidTr="00806BA0">
        <w:tc>
          <w:tcPr>
            <w:tcW w:w="1532" w:type="dxa"/>
            <w:vAlign w:val="center"/>
          </w:tcPr>
          <w:p w14:paraId="3EBB5574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Cu1.7-SSZ-</w:t>
            </w:r>
            <w:r w:rsidRPr="00665D78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842" w:type="dxa"/>
            <w:vAlign w:val="center"/>
          </w:tcPr>
          <w:p w14:paraId="33CA25D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846" w:type="dxa"/>
            <w:vAlign w:val="center"/>
          </w:tcPr>
          <w:p w14:paraId="6D19D70E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910" w:type="dxa"/>
            <w:vAlign w:val="center"/>
          </w:tcPr>
          <w:p w14:paraId="135C384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285" w:type="dxa"/>
            <w:vAlign w:val="center"/>
          </w:tcPr>
          <w:p w14:paraId="53E725B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2.287</w:t>
            </w:r>
          </w:p>
        </w:tc>
        <w:tc>
          <w:tcPr>
            <w:tcW w:w="1010" w:type="dxa"/>
            <w:vAlign w:val="center"/>
          </w:tcPr>
          <w:p w14:paraId="659E292E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1.145</w:t>
            </w:r>
          </w:p>
        </w:tc>
        <w:tc>
          <w:tcPr>
            <w:tcW w:w="1010" w:type="dxa"/>
            <w:vAlign w:val="center"/>
          </w:tcPr>
          <w:p w14:paraId="7F9EABCA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1.141</w:t>
            </w:r>
          </w:p>
        </w:tc>
        <w:tc>
          <w:tcPr>
            <w:tcW w:w="753" w:type="dxa"/>
            <w:vAlign w:val="center"/>
          </w:tcPr>
          <w:p w14:paraId="05315BAC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566</w:t>
            </w:r>
          </w:p>
        </w:tc>
      </w:tr>
      <w:tr w:rsidR="00C25E74" w:rsidRPr="00665D78" w14:paraId="1A918EA2" w14:textId="77777777" w:rsidTr="00806BA0">
        <w:tc>
          <w:tcPr>
            <w:tcW w:w="1532" w:type="dxa"/>
            <w:vAlign w:val="center"/>
          </w:tcPr>
          <w:p w14:paraId="180E0BA9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Cu2.6-SSZ-13</w:t>
            </w:r>
          </w:p>
        </w:tc>
        <w:tc>
          <w:tcPr>
            <w:tcW w:w="842" w:type="dxa"/>
            <w:vAlign w:val="center"/>
          </w:tcPr>
          <w:p w14:paraId="6DE21A66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846" w:type="dxa"/>
            <w:vAlign w:val="center"/>
          </w:tcPr>
          <w:p w14:paraId="161BAA40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910" w:type="dxa"/>
            <w:vAlign w:val="center"/>
          </w:tcPr>
          <w:p w14:paraId="3E5F2201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285" w:type="dxa"/>
            <w:vAlign w:val="center"/>
          </w:tcPr>
          <w:p w14:paraId="62A8688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2.359</w:t>
            </w:r>
          </w:p>
        </w:tc>
        <w:tc>
          <w:tcPr>
            <w:tcW w:w="1010" w:type="dxa"/>
            <w:vAlign w:val="center"/>
          </w:tcPr>
          <w:p w14:paraId="71BE55DC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1.361</w:t>
            </w:r>
          </w:p>
        </w:tc>
        <w:tc>
          <w:tcPr>
            <w:tcW w:w="1010" w:type="dxa"/>
            <w:vAlign w:val="center"/>
          </w:tcPr>
          <w:p w14:paraId="2DF0C4D2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0.998</w:t>
            </w:r>
          </w:p>
        </w:tc>
        <w:tc>
          <w:tcPr>
            <w:tcW w:w="753" w:type="dxa"/>
            <w:vAlign w:val="center"/>
          </w:tcPr>
          <w:p w14:paraId="08BB7559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592</w:t>
            </w:r>
          </w:p>
        </w:tc>
      </w:tr>
      <w:tr w:rsidR="00C25E74" w:rsidRPr="00665D78" w14:paraId="5F88C025" w14:textId="77777777" w:rsidTr="00806BA0">
        <w:tc>
          <w:tcPr>
            <w:tcW w:w="1532" w:type="dxa"/>
            <w:vAlign w:val="center"/>
          </w:tcPr>
          <w:p w14:paraId="5D199246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Cu3.8-SSZ-13</w:t>
            </w:r>
          </w:p>
        </w:tc>
        <w:tc>
          <w:tcPr>
            <w:tcW w:w="842" w:type="dxa"/>
            <w:vAlign w:val="center"/>
          </w:tcPr>
          <w:p w14:paraId="390D74D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846" w:type="dxa"/>
            <w:vAlign w:val="center"/>
          </w:tcPr>
          <w:p w14:paraId="5447A3FC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910" w:type="dxa"/>
            <w:vAlign w:val="center"/>
          </w:tcPr>
          <w:p w14:paraId="5B6AD283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285" w:type="dxa"/>
            <w:vAlign w:val="center"/>
          </w:tcPr>
          <w:p w14:paraId="2C1ACEDF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2.376</w:t>
            </w:r>
          </w:p>
        </w:tc>
        <w:tc>
          <w:tcPr>
            <w:tcW w:w="1010" w:type="dxa"/>
            <w:vAlign w:val="center"/>
          </w:tcPr>
          <w:p w14:paraId="1B7F0E57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1.523</w:t>
            </w:r>
          </w:p>
        </w:tc>
        <w:tc>
          <w:tcPr>
            <w:tcW w:w="1010" w:type="dxa"/>
            <w:vAlign w:val="center"/>
          </w:tcPr>
          <w:p w14:paraId="7455E476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0.853</w:t>
            </w:r>
          </w:p>
        </w:tc>
        <w:tc>
          <w:tcPr>
            <w:tcW w:w="753" w:type="dxa"/>
            <w:vAlign w:val="center"/>
          </w:tcPr>
          <w:p w14:paraId="1E2A804D" w14:textId="77777777" w:rsidR="00C25E74" w:rsidRPr="00665D78" w:rsidRDefault="00C25E74" w:rsidP="00806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D78">
              <w:rPr>
                <w:rFonts w:ascii="Times New Roman" w:hAnsi="Times New Roman"/>
                <w:sz w:val="24"/>
                <w:szCs w:val="24"/>
              </w:rPr>
              <w:t>544</w:t>
            </w:r>
          </w:p>
        </w:tc>
      </w:tr>
    </w:tbl>
    <w:p w14:paraId="61C879B3" w14:textId="44F5678E" w:rsidR="00C25E74" w:rsidRDefault="00C25E74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59288E8" w14:textId="319AE959" w:rsidR="00C25E74" w:rsidRDefault="00C25E74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EF6D699" w14:textId="7E936832" w:rsidR="00C25E74" w:rsidRDefault="00C25E74" w:rsidP="0076060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977B950" w14:textId="77777777" w:rsidR="00C25E74" w:rsidRPr="00665D78" w:rsidRDefault="00C25E74" w:rsidP="00C25E74">
      <w:pPr>
        <w:spacing w:beforeLines="50" w:before="156" w:afterLines="150" w:after="468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BED75D5" wp14:editId="1FCE465F">
            <wp:extent cx="2880000" cy="179991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79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D07B5" w14:textId="00EEE8AD" w:rsidR="00C25E74" w:rsidRPr="00665D78" w:rsidRDefault="00C25E74" w:rsidP="00C25E74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262D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665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5D78">
        <w:rPr>
          <w:rFonts w:ascii="Times New Roman" w:eastAsia="宋体" w:hAnsi="Times New Roman"/>
          <w:sz w:val="24"/>
          <w:szCs w:val="24"/>
        </w:rPr>
        <w:t>The SSZ-13 zeolite model used in the DFT calculations. Yellow, pink, red, and white circles denote Si, Al, O, and H atoms, respectively.</w:t>
      </w:r>
    </w:p>
    <w:p w14:paraId="78114457" w14:textId="77777777" w:rsidR="00C25E74" w:rsidRPr="00C25E74" w:rsidRDefault="00C25E74" w:rsidP="0076060E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119E8096" w14:textId="09CA9E7D" w:rsidR="00F6458D" w:rsidRPr="00665D78" w:rsidRDefault="008007F2" w:rsidP="007606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5D78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bookmarkEnd w:id="0"/>
    <w:p w14:paraId="6B388617" w14:textId="2A2A99F5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1. Xie, L.; Liu, F.; Liu, K.; Shi, X.; He, H., Inhibitory effect of NO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on the selective catalytic reduction of NO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  <w:vertAlign w:val="subscript"/>
        </w:rPr>
        <w:t>x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with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over one-pot-synthesized Cu–SSZ-13 catalyst.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Catal. Sci. Technol.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2014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4 (4), 1104-1110.</w:t>
      </w:r>
    </w:p>
    <w:p w14:paraId="727D16BD" w14:textId="58E55A5D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2. Shan, Y.; Shi, X.; He, G.; Liu, K.; Yan, Z.; Yu, Y.; He, H., Effects of NO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Addition on the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-SCR over Small-Pore Cu–SSZ-13 Zeolites with Varying Cu Loadings.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</w:t>
      </w:r>
      <w:r w:rsidR="007443CA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Phys</w:t>
      </w:r>
      <w:r w:rsidR="007443CA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Chem</w:t>
      </w:r>
      <w:r w:rsidR="007443CA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2018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122 (45), 25948-25953.</w:t>
      </w:r>
    </w:p>
    <w:p w14:paraId="43DE5090" w14:textId="3A1233B1" w:rsidR="00B5744C" w:rsidRPr="00665D78" w:rsidRDefault="007443CA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3. 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>Wang, D.; Gao, F.; Peden, C. H. F.; Li, J.; Kamasamudram, K.; Epling, W. S., Selective Catalytic Reduction of NO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  <w:vertAlign w:val="subscript"/>
        </w:rPr>
        <w:t>x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with NH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over a Cu-SSZ-13 Catalyst Prepared by a Solid-State Ion-Exchange Method. 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Chem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ommun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="00B5744C"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2014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>, 6, 1579-1583.</w:t>
      </w:r>
    </w:p>
    <w:p w14:paraId="42C5808D" w14:textId="31B3574B" w:rsidR="00B5744C" w:rsidRPr="00665D78" w:rsidRDefault="007443CA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4. 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Luo, J.; Gao, F.; Kamasamudram, K.; Currier, N.; Peden, C. H. F.; Yezerets, A., New insights into Cu/SSZ-13 SCR catalyst acidity. Part I: Nature of acidic sites probed by 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t>NH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titration. 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Catal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="00B5744C"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2017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>, 348, 291-299.</w:t>
      </w:r>
    </w:p>
    <w:p w14:paraId="2DE16BB4" w14:textId="4A2AE326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5.</w:t>
      </w:r>
      <w:r w:rsidR="007443CA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Villamaina, R.; Liu, S.; Nova, I.; Tronconi, E.; Ruggeri, M. P.; Collier, J.; York, A.; Thompsett, D., Speciation of Cu Cations in Cu-CHA Catalysts for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-SCR: Effects of SiO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/Al</w:t>
      </w:r>
      <w:r w:rsidR="007443CA"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Ratio and Cu-Loading Investigated by Transient Response Methods.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ACS Catal</w:t>
      </w:r>
      <w:r w:rsidR="007443CA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2019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9, 8916-8927.</w:t>
      </w:r>
    </w:p>
    <w:p w14:paraId="3BEDA0FF" w14:textId="3576E3EA" w:rsidR="00B5744C" w:rsidRPr="00665D78" w:rsidRDefault="00E9097F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6. 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Grossale, A.; Nova, I.; Tronconi, E., Ammonia blocking of the “Fast SCR” reactivity over a commercial Fe-zeolite catalyst for Diesel exhaust aftertreatment. 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Catal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="00B5744C"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2009</w:t>
      </w:r>
      <w:r w:rsidR="00B5744C" w:rsidRPr="00665D78">
        <w:rPr>
          <w:rFonts w:ascii="Times New Roman" w:eastAsia="等线" w:hAnsi="Times New Roman" w:cs="Times New Roman"/>
          <w:noProof/>
          <w:sz w:val="24"/>
          <w:szCs w:val="24"/>
        </w:rPr>
        <w:t>, 265 (2), 141-147.</w:t>
      </w:r>
    </w:p>
    <w:p w14:paraId="264630DA" w14:textId="219E9955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7.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Grossale, A.; Nova, I.; Tronconi, E.; Chatterjee, D.; Weibel, M.,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–NO/NO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SCR for Diesel Exhausts Aftertreatment: Reactivity, Mechanism and Kinetic Modelling of Commercial Fe- and Cu-Promoted Zeolite Catalysts.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Top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Catal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2009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52 (13-20), 1837-1841.</w:t>
      </w:r>
    </w:p>
    <w:p w14:paraId="6DCCE958" w14:textId="221B5A01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8.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Liu, K.; Yan, Z.; Shan, W.; Shan, Y.; Shi, X.; He, H., Quantitative determination of the Cu species, acid sites and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-SCR mechanism on Cu-SSZ-13 and H-SSZ-13 at low temperatures.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Catal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Sci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Technol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2020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10 (4), 1135-1150.</w:t>
      </w:r>
    </w:p>
    <w:p w14:paraId="6920C01D" w14:textId="55DA7076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9.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Liu, C.; Malta, G.; Kubota, H.; Kon, K.; Toyao, T.; Maeno, Z.; Shimizu, K.-i., In Situ/Operando IR and Theoretical Studies on the Mechanism of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–SCR of NO/NO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2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over H–CHA Zeolites. 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J. Phys. Chem. C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2021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125 (25), 13889-13899.</w:t>
      </w:r>
    </w:p>
    <w:p w14:paraId="28770F26" w14:textId="12D2DA04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10.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Martini, A.; Borfecchia, E.; Lomachenko, K. A.; Pankin, I. A.; Negri, C.; Berlier, G.; Beato, P.; Falsig, H.;  Bordiga, S.; Lamberti, C., Composition-driven Cu-speciation and reducibility in Cu-CHA zeolite catalysts: a multivariate XAS/FTIR approach to complexity.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Chem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Sci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2017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8 (10), 6836-6851.</w:t>
      </w:r>
    </w:p>
    <w:p w14:paraId="7A8CECE2" w14:textId="68639E19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11.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Borfecchia, E.; Lomachenko, K. A.; Giordanino, F.; Falsig, H.; Beato, P.; Soldatov, A. V.; Bordiga, S.; Lamberti, C., Revisiting the nature of Cu sites in the activated Cu-SSZ-13 catalyst for SCR reaction.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Chem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Sci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2015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6 (1), 548-563.</w:t>
      </w:r>
    </w:p>
    <w:p w14:paraId="0B689044" w14:textId="3A993356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12.</w:t>
      </w:r>
      <w:r w:rsidR="00E9097F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Negri, C.; Selleri, T.; Borfecchia, E.; Martini, A.; Lomachenko, K. A.; Janssens, T. V. W.; Cutini, M.; Bordiga, S.; Berlier, G., Structure and Reactivity of Oxygen-Bridged Diamino Dicopper(II) Complexes in Cu-Ion-Exchanged Chabazite Catalyst for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-Mediated Selective Catalytic Reduction.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Am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Chem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Soc</w:t>
      </w:r>
      <w:r w:rsidR="00E9097F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2020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142 (37), 15884-15896.</w:t>
      </w:r>
    </w:p>
    <w:p w14:paraId="4573456A" w14:textId="1871F9FD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t>13.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Pappas, D. K.; Borfecchia, E.; Dyballa, M.; Pankin, I. A.; Lomachenko, K. A.; Martini, A.; Signorile, M.;  Teketel, S.; Arstad, B.; Berlier, G.; Lamberti, C.; Bordiga, S.; Olsbye, U.; Lillerud, K. P.; Svelle, S.; Beato, P., Methane to Methanol: Structure-Activity Relationships for Cu-CHA. 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J. Am. Chem. Soc.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2017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139 (42), 14961-14975.</w:t>
      </w:r>
    </w:p>
    <w:p w14:paraId="723ABCA3" w14:textId="602AABCC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14.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Gao, F.; Mei, D.; Wang, Y.; Szanyi, J.; Peden, C. H., Selective Catalytic Reduction over Cu/SSZ-13: Linking Homo- and Heterogeneous Catalysis. 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J. Am. Chem. Soc.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 xml:space="preserve"> 2017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139 (13), 4935-4942.</w:t>
      </w:r>
    </w:p>
    <w:p w14:paraId="52639DD8" w14:textId="6800C59E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15.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Paolucci, C.; Khurana, I.; Parekh, A. A.; Li, S.; Shih, A. J.; Li, H.; Iorio, J. R. D.; Albarracin-Caballero, J. D.;  Yezerets, A.; Miller, J. T.; Delgass, W. N.; Ribeiro, F. H.; Schneider, W. F.; Gounder, R., Dynamic multinuclear sites formed by mobilized copper ions in NO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  <w:vertAlign w:val="subscript"/>
        </w:rPr>
        <w:t>x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selective catalytic reduction.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Science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2017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357, 898-903.</w:t>
      </w:r>
    </w:p>
    <w:p w14:paraId="52AB3F35" w14:textId="6F412505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16.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Paolucci, C.; Parekh, A. A.; Khurana, I.; Di Iorio, J. R.; Li, H.; Albarracin Caballero, J. D.;  Shih, A. J.;  Anggara, T.;  Delgass, W. N.;  Miller, J. T.;  Ribeiro, F. H.;  Gounder, R.; Schneider, W. F., Catalysis in a Cage: Condition-Dependent Speciation and Dynamics of Exchanged Cu Cations in SSZ-13 Zeolites. 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J. Am. Chem. Soc.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2016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138 (18), 6028-48.</w:t>
      </w:r>
    </w:p>
    <w:p w14:paraId="0EA4C8FF" w14:textId="00E0977C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17.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Zhang, Y.; Peng, Y.; Li, K.; Liu, S.; Chen, J.; Li, J.; Gao, F.; Peden, C. H. F., Using Transient FTIR Spectroscopy to Probe Active Sites and Reaction Intermediates for Selective Catalytic Reduction of NO on Cu/SSZ-13 Catalysts.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ACS Catal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2019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6, 6137-6145.</w:t>
      </w:r>
    </w:p>
    <w:p w14:paraId="62BF91F6" w14:textId="7F4857F4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18.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Paolucci, C.; Verma, A. A.; Bates, S. A.; Kispersky, V. F.; Miller, J. T.; Gounder, R.; Delgass, W. N.; Ribeiro, F. H.; Schneider, W. F., Isolation of the Copper Redox Steps in the Standard Selective Catalytic Reduction on Cu-SSZ-13.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Angew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Chem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 Ind. Ed.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2014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126 (44), 12022-12027.</w:t>
      </w:r>
    </w:p>
    <w:p w14:paraId="6A4F7477" w14:textId="56629F82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19.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Liu, C.; Kubota, H.; Amada, T.; Kon, K.; Toyao, T.; Maeno, Z.; Ueda, K.; Ohyama, J.; Satsuma, A.; Tanigawa, T.; Tsunoji, N.; Sano, T.; Shimizu, K.-i., In Situ Spectroscopic Studies on the Redox Cycle of NH</w:t>
      </w:r>
      <w:r w:rsidRPr="00665D78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3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–SCR over Cu‐CHA Zeolites.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ChemCatChem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2020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>, 12, 1-11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.</w:t>
      </w:r>
    </w:p>
    <w:p w14:paraId="0533DADE" w14:textId="6171694E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20.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Bates, S. A.; Verma, A. A.; Paolucci, C.; Parekh, A. A.; Anggara, T.; Yezerets, A.; Schneider, W. F.; Miller, J. T.;  Delgass, W. N.; Ribeiro, F. H., Identification of the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t xml:space="preserve">active Cu site in standard selective catalytic reduction with ammonia on Cu-SSZ-13.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J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 xml:space="preserve"> Catal</w:t>
      </w:r>
      <w:r w:rsidR="00CC7DCC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2014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312, 87-97.</w:t>
      </w:r>
    </w:p>
    <w:p w14:paraId="31601DC3" w14:textId="782CDF59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21.</w:t>
      </w:r>
      <w:r w:rsidR="00CC7DCC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Sushkevich, V. L.; Safonova, O. V.; Palagin, D.; Newton, M. A.; van Bokhoven, J. A., Structure of copper sites in zeolites examined by Fourier and wavelet transform analysis of EXAFS. Chemical Science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2020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11 (20), 5299-5312.</w:t>
      </w:r>
    </w:p>
    <w:p w14:paraId="4F6294A3" w14:textId="77DD186A" w:rsidR="00B5744C" w:rsidRPr="00665D78" w:rsidRDefault="00B5744C" w:rsidP="0076060E">
      <w:pPr>
        <w:spacing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22.</w:t>
      </w:r>
      <w:r w:rsidR="00A65DD0"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Janssens, T. V. W.; Falsig, H.; Lundegaard, L. F.; Vennestrøm, P. N. R.; Rasmussen, S. B.; Moses, P. G.;  Giordanino, F.; Borfecchia, E.; Lomachenko, K. A.; Lamberti, C.; Bordiga, S.; Godiksen, A.; Mossin, S.; Beato, P., A Consistent Reaction Scheme for the Selective Catalytic Reduction of Nitrogen Oxides with Ammonia. </w:t>
      </w:r>
      <w:r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ACS Catal</w:t>
      </w:r>
      <w:r w:rsidR="00A65DD0" w:rsidRPr="00665D78">
        <w:rPr>
          <w:rFonts w:ascii="Times New Roman" w:eastAsia="等线" w:hAnsi="Times New Roman" w:cs="Times New Roman"/>
          <w:i/>
          <w:iCs/>
          <w:noProof/>
          <w:sz w:val="24"/>
          <w:szCs w:val="24"/>
        </w:rPr>
        <w:t>.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665D78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t>2015</w:t>
      </w:r>
      <w:r w:rsidRPr="00665D78">
        <w:rPr>
          <w:rFonts w:ascii="Times New Roman" w:eastAsia="等线" w:hAnsi="Times New Roman" w:cs="Times New Roman"/>
          <w:noProof/>
          <w:sz w:val="24"/>
          <w:szCs w:val="24"/>
        </w:rPr>
        <w:t>, 5 (5), 2832-2845.</w:t>
      </w:r>
    </w:p>
    <w:p w14:paraId="0F99C5BE" w14:textId="093F5CFF" w:rsidR="00225A90" w:rsidRPr="00665D78" w:rsidRDefault="00225A90" w:rsidP="0076060E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</w:p>
    <w:sectPr w:rsidR="00225A90" w:rsidRPr="00665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E5600" w14:textId="77777777" w:rsidR="00665D9F" w:rsidRDefault="00665D9F" w:rsidP="00870AA9">
      <w:r>
        <w:separator/>
      </w:r>
    </w:p>
  </w:endnote>
  <w:endnote w:type="continuationSeparator" w:id="0">
    <w:p w14:paraId="6DBA3249" w14:textId="77777777" w:rsidR="00665D9F" w:rsidRDefault="00665D9F" w:rsidP="00870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4F885" w14:textId="77777777" w:rsidR="00665D9F" w:rsidRDefault="00665D9F" w:rsidP="00870AA9">
      <w:r>
        <w:separator/>
      </w:r>
    </w:p>
  </w:footnote>
  <w:footnote w:type="continuationSeparator" w:id="0">
    <w:p w14:paraId="72545FE8" w14:textId="77777777" w:rsidR="00665D9F" w:rsidRDefault="00665D9F" w:rsidP="00870A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C3453"/>
    <w:multiLevelType w:val="hybridMultilevel"/>
    <w:tmpl w:val="06AA0E0C"/>
    <w:lvl w:ilvl="0" w:tplc="05749D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7B4ED5"/>
    <w:multiLevelType w:val="hybridMultilevel"/>
    <w:tmpl w:val="A6BC044A"/>
    <w:lvl w:ilvl="0" w:tplc="952C5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FD7192"/>
    <w:multiLevelType w:val="multilevel"/>
    <w:tmpl w:val="87F8B1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v5xvp04vt2wjevpd8vzttczwtp2atv25zz&quot;&gt;Environmental catalysis-Converted&lt;record-ids&gt;&lt;item&gt;9&lt;/item&gt;&lt;item&gt;57&lt;/item&gt;&lt;item&gt;60&lt;/item&gt;&lt;item&gt;96&lt;/item&gt;&lt;item&gt;378&lt;/item&gt;&lt;item&gt;501&lt;/item&gt;&lt;item&gt;502&lt;/item&gt;&lt;item&gt;626&lt;/item&gt;&lt;item&gt;654&lt;/item&gt;&lt;item&gt;656&lt;/item&gt;&lt;item&gt;773&lt;/item&gt;&lt;item&gt;1359&lt;/item&gt;&lt;item&gt;1445&lt;/item&gt;&lt;item&gt;1454&lt;/item&gt;&lt;item&gt;1624&lt;/item&gt;&lt;item&gt;1636&lt;/item&gt;&lt;item&gt;1751&lt;/item&gt;&lt;item&gt;2316&lt;/item&gt;&lt;item&gt;2317&lt;/item&gt;&lt;item&gt;2464&lt;/item&gt;&lt;item&gt;2488&lt;/item&gt;&lt;item&gt;2527&lt;/item&gt;&lt;/record-ids&gt;&lt;/item&gt;&lt;/Libraries&gt;"/>
  </w:docVars>
  <w:rsids>
    <w:rsidRoot w:val="00C01D32"/>
    <w:rsid w:val="00002C2D"/>
    <w:rsid w:val="00004781"/>
    <w:rsid w:val="000069BD"/>
    <w:rsid w:val="00022A9C"/>
    <w:rsid w:val="0002653A"/>
    <w:rsid w:val="0004138E"/>
    <w:rsid w:val="000453D6"/>
    <w:rsid w:val="00050171"/>
    <w:rsid w:val="00050EF4"/>
    <w:rsid w:val="00065EDA"/>
    <w:rsid w:val="00066615"/>
    <w:rsid w:val="0007267A"/>
    <w:rsid w:val="000777E3"/>
    <w:rsid w:val="00087E2B"/>
    <w:rsid w:val="0009554B"/>
    <w:rsid w:val="000A1342"/>
    <w:rsid w:val="000B1EE0"/>
    <w:rsid w:val="000B4EBD"/>
    <w:rsid w:val="000B6CAB"/>
    <w:rsid w:val="000B7FE2"/>
    <w:rsid w:val="000C36C9"/>
    <w:rsid w:val="000D47A2"/>
    <w:rsid w:val="000D4FAD"/>
    <w:rsid w:val="000D7C35"/>
    <w:rsid w:val="000E7929"/>
    <w:rsid w:val="000E7EDD"/>
    <w:rsid w:val="000F079F"/>
    <w:rsid w:val="000F7A80"/>
    <w:rsid w:val="001101AA"/>
    <w:rsid w:val="0011574F"/>
    <w:rsid w:val="00115785"/>
    <w:rsid w:val="0013089A"/>
    <w:rsid w:val="001359F1"/>
    <w:rsid w:val="00165133"/>
    <w:rsid w:val="00165AC6"/>
    <w:rsid w:val="00176029"/>
    <w:rsid w:val="00176429"/>
    <w:rsid w:val="001810CC"/>
    <w:rsid w:val="00183CA5"/>
    <w:rsid w:val="0019038F"/>
    <w:rsid w:val="001D1EBB"/>
    <w:rsid w:val="001D4700"/>
    <w:rsid w:val="001E6CE7"/>
    <w:rsid w:val="001F0932"/>
    <w:rsid w:val="00203B07"/>
    <w:rsid w:val="00213677"/>
    <w:rsid w:val="00225A90"/>
    <w:rsid w:val="00226B21"/>
    <w:rsid w:val="00235187"/>
    <w:rsid w:val="002436E8"/>
    <w:rsid w:val="0024486E"/>
    <w:rsid w:val="00246106"/>
    <w:rsid w:val="002518AC"/>
    <w:rsid w:val="002538F3"/>
    <w:rsid w:val="00257911"/>
    <w:rsid w:val="00261025"/>
    <w:rsid w:val="00264AF7"/>
    <w:rsid w:val="00273C5F"/>
    <w:rsid w:val="002772EA"/>
    <w:rsid w:val="00291F7F"/>
    <w:rsid w:val="002B73D0"/>
    <w:rsid w:val="002B7524"/>
    <w:rsid w:val="002D0C51"/>
    <w:rsid w:val="002D2F13"/>
    <w:rsid w:val="002F27E0"/>
    <w:rsid w:val="0030265C"/>
    <w:rsid w:val="00313062"/>
    <w:rsid w:val="0031756F"/>
    <w:rsid w:val="00322600"/>
    <w:rsid w:val="00322E91"/>
    <w:rsid w:val="003262D5"/>
    <w:rsid w:val="00334027"/>
    <w:rsid w:val="003455A5"/>
    <w:rsid w:val="003607D1"/>
    <w:rsid w:val="003617B4"/>
    <w:rsid w:val="0037329B"/>
    <w:rsid w:val="00374BDD"/>
    <w:rsid w:val="00382D8B"/>
    <w:rsid w:val="00390A4A"/>
    <w:rsid w:val="003B6BE2"/>
    <w:rsid w:val="003D3981"/>
    <w:rsid w:val="003D49B2"/>
    <w:rsid w:val="003E398F"/>
    <w:rsid w:val="003E5E3C"/>
    <w:rsid w:val="003F0B18"/>
    <w:rsid w:val="00400EA6"/>
    <w:rsid w:val="004134EC"/>
    <w:rsid w:val="0043133D"/>
    <w:rsid w:val="00431E6A"/>
    <w:rsid w:val="00434103"/>
    <w:rsid w:val="004343C4"/>
    <w:rsid w:val="00440BD3"/>
    <w:rsid w:val="00441913"/>
    <w:rsid w:val="004579FC"/>
    <w:rsid w:val="00471385"/>
    <w:rsid w:val="00473AB2"/>
    <w:rsid w:val="00480C2F"/>
    <w:rsid w:val="00481E91"/>
    <w:rsid w:val="00484A0A"/>
    <w:rsid w:val="004A0655"/>
    <w:rsid w:val="004A0A54"/>
    <w:rsid w:val="004A0E7B"/>
    <w:rsid w:val="004A7D55"/>
    <w:rsid w:val="004B6EBF"/>
    <w:rsid w:val="004B762C"/>
    <w:rsid w:val="004C5BAB"/>
    <w:rsid w:val="004C6DA5"/>
    <w:rsid w:val="004E78F9"/>
    <w:rsid w:val="00501211"/>
    <w:rsid w:val="0050209D"/>
    <w:rsid w:val="0050519F"/>
    <w:rsid w:val="00515594"/>
    <w:rsid w:val="00522320"/>
    <w:rsid w:val="00524AC4"/>
    <w:rsid w:val="00525862"/>
    <w:rsid w:val="0053344E"/>
    <w:rsid w:val="00540114"/>
    <w:rsid w:val="00554488"/>
    <w:rsid w:val="00563E2B"/>
    <w:rsid w:val="00573079"/>
    <w:rsid w:val="00577828"/>
    <w:rsid w:val="005840F4"/>
    <w:rsid w:val="0059260F"/>
    <w:rsid w:val="005940E0"/>
    <w:rsid w:val="00596ECA"/>
    <w:rsid w:val="005A00EE"/>
    <w:rsid w:val="005A39A9"/>
    <w:rsid w:val="005B2444"/>
    <w:rsid w:val="005C0BB9"/>
    <w:rsid w:val="005D2022"/>
    <w:rsid w:val="005D6D5F"/>
    <w:rsid w:val="005E0D29"/>
    <w:rsid w:val="005E25C4"/>
    <w:rsid w:val="005E44C4"/>
    <w:rsid w:val="005E6502"/>
    <w:rsid w:val="00615E5F"/>
    <w:rsid w:val="00621DE9"/>
    <w:rsid w:val="00622BCB"/>
    <w:rsid w:val="0062404F"/>
    <w:rsid w:val="00625923"/>
    <w:rsid w:val="00627229"/>
    <w:rsid w:val="00661DB6"/>
    <w:rsid w:val="00663089"/>
    <w:rsid w:val="00665D78"/>
    <w:rsid w:val="00665D9F"/>
    <w:rsid w:val="00666F58"/>
    <w:rsid w:val="0068015C"/>
    <w:rsid w:val="00682B96"/>
    <w:rsid w:val="00687D64"/>
    <w:rsid w:val="006915DB"/>
    <w:rsid w:val="006968D1"/>
    <w:rsid w:val="006A1338"/>
    <w:rsid w:val="006B179B"/>
    <w:rsid w:val="006D3C5B"/>
    <w:rsid w:val="006E04A8"/>
    <w:rsid w:val="006E1D81"/>
    <w:rsid w:val="006E37B4"/>
    <w:rsid w:val="006F47EA"/>
    <w:rsid w:val="0070050B"/>
    <w:rsid w:val="00703AFE"/>
    <w:rsid w:val="00707B66"/>
    <w:rsid w:val="00720C46"/>
    <w:rsid w:val="007327F0"/>
    <w:rsid w:val="00737C1E"/>
    <w:rsid w:val="00741F10"/>
    <w:rsid w:val="007443CA"/>
    <w:rsid w:val="007466A7"/>
    <w:rsid w:val="0076060E"/>
    <w:rsid w:val="00763885"/>
    <w:rsid w:val="00783669"/>
    <w:rsid w:val="00783FB5"/>
    <w:rsid w:val="007859CC"/>
    <w:rsid w:val="0079384F"/>
    <w:rsid w:val="007B2F4D"/>
    <w:rsid w:val="007C576B"/>
    <w:rsid w:val="007D65AC"/>
    <w:rsid w:val="007D7247"/>
    <w:rsid w:val="007F07C5"/>
    <w:rsid w:val="007F1098"/>
    <w:rsid w:val="007F3BCB"/>
    <w:rsid w:val="008007F2"/>
    <w:rsid w:val="008048EB"/>
    <w:rsid w:val="00817409"/>
    <w:rsid w:val="00822402"/>
    <w:rsid w:val="00822F21"/>
    <w:rsid w:val="008304EF"/>
    <w:rsid w:val="00833745"/>
    <w:rsid w:val="00853457"/>
    <w:rsid w:val="00856A51"/>
    <w:rsid w:val="00870AA9"/>
    <w:rsid w:val="008729DD"/>
    <w:rsid w:val="00874E9E"/>
    <w:rsid w:val="00880ADE"/>
    <w:rsid w:val="0089231A"/>
    <w:rsid w:val="0089320F"/>
    <w:rsid w:val="008A3003"/>
    <w:rsid w:val="008A580F"/>
    <w:rsid w:val="008C7DAF"/>
    <w:rsid w:val="008D4A67"/>
    <w:rsid w:val="008D4DFC"/>
    <w:rsid w:val="008D591F"/>
    <w:rsid w:val="008E1407"/>
    <w:rsid w:val="008F0397"/>
    <w:rsid w:val="009046E7"/>
    <w:rsid w:val="00907017"/>
    <w:rsid w:val="00907080"/>
    <w:rsid w:val="009332AF"/>
    <w:rsid w:val="00960235"/>
    <w:rsid w:val="009A259A"/>
    <w:rsid w:val="009A3534"/>
    <w:rsid w:val="009A5DAB"/>
    <w:rsid w:val="009A689C"/>
    <w:rsid w:val="009B16BC"/>
    <w:rsid w:val="009B7895"/>
    <w:rsid w:val="009D0766"/>
    <w:rsid w:val="009D2F50"/>
    <w:rsid w:val="009E0B49"/>
    <w:rsid w:val="00A000A3"/>
    <w:rsid w:val="00A02710"/>
    <w:rsid w:val="00A13473"/>
    <w:rsid w:val="00A201F9"/>
    <w:rsid w:val="00A22634"/>
    <w:rsid w:val="00A54DA0"/>
    <w:rsid w:val="00A60250"/>
    <w:rsid w:val="00A60DED"/>
    <w:rsid w:val="00A65DD0"/>
    <w:rsid w:val="00A71E03"/>
    <w:rsid w:val="00A8136C"/>
    <w:rsid w:val="00A8303B"/>
    <w:rsid w:val="00A83DBA"/>
    <w:rsid w:val="00A87203"/>
    <w:rsid w:val="00A92548"/>
    <w:rsid w:val="00A9564C"/>
    <w:rsid w:val="00A9724A"/>
    <w:rsid w:val="00AA70E0"/>
    <w:rsid w:val="00AB319C"/>
    <w:rsid w:val="00AC15C8"/>
    <w:rsid w:val="00AD4328"/>
    <w:rsid w:val="00AF2137"/>
    <w:rsid w:val="00AF30A5"/>
    <w:rsid w:val="00AF3E45"/>
    <w:rsid w:val="00AF3EEF"/>
    <w:rsid w:val="00AF7636"/>
    <w:rsid w:val="00B02505"/>
    <w:rsid w:val="00B0438F"/>
    <w:rsid w:val="00B1200F"/>
    <w:rsid w:val="00B12503"/>
    <w:rsid w:val="00B12A1B"/>
    <w:rsid w:val="00B23CE9"/>
    <w:rsid w:val="00B33B5D"/>
    <w:rsid w:val="00B40A40"/>
    <w:rsid w:val="00B4782D"/>
    <w:rsid w:val="00B51050"/>
    <w:rsid w:val="00B5744C"/>
    <w:rsid w:val="00B6472B"/>
    <w:rsid w:val="00B67E9F"/>
    <w:rsid w:val="00B71330"/>
    <w:rsid w:val="00B732BD"/>
    <w:rsid w:val="00B74979"/>
    <w:rsid w:val="00B8109A"/>
    <w:rsid w:val="00B85ACB"/>
    <w:rsid w:val="00B96C75"/>
    <w:rsid w:val="00B9724F"/>
    <w:rsid w:val="00BA5311"/>
    <w:rsid w:val="00BA53BF"/>
    <w:rsid w:val="00BA595F"/>
    <w:rsid w:val="00BA7C0C"/>
    <w:rsid w:val="00BB68FD"/>
    <w:rsid w:val="00BD0F26"/>
    <w:rsid w:val="00BD35C0"/>
    <w:rsid w:val="00BD3AEA"/>
    <w:rsid w:val="00BE3EF6"/>
    <w:rsid w:val="00BF130D"/>
    <w:rsid w:val="00C0051C"/>
    <w:rsid w:val="00C01D32"/>
    <w:rsid w:val="00C10795"/>
    <w:rsid w:val="00C21DF7"/>
    <w:rsid w:val="00C23FBA"/>
    <w:rsid w:val="00C244C7"/>
    <w:rsid w:val="00C25E74"/>
    <w:rsid w:val="00C325C6"/>
    <w:rsid w:val="00C34655"/>
    <w:rsid w:val="00C476CC"/>
    <w:rsid w:val="00C64FC2"/>
    <w:rsid w:val="00C74CB4"/>
    <w:rsid w:val="00C847AD"/>
    <w:rsid w:val="00C91224"/>
    <w:rsid w:val="00CA560A"/>
    <w:rsid w:val="00CB02B0"/>
    <w:rsid w:val="00CB4B4E"/>
    <w:rsid w:val="00CC215D"/>
    <w:rsid w:val="00CC6AC0"/>
    <w:rsid w:val="00CC7DCC"/>
    <w:rsid w:val="00CD47B1"/>
    <w:rsid w:val="00CE66C5"/>
    <w:rsid w:val="00CF2AC4"/>
    <w:rsid w:val="00D06580"/>
    <w:rsid w:val="00D116CC"/>
    <w:rsid w:val="00D21BA1"/>
    <w:rsid w:val="00D21BB6"/>
    <w:rsid w:val="00D43A9C"/>
    <w:rsid w:val="00D5117D"/>
    <w:rsid w:val="00D5492C"/>
    <w:rsid w:val="00D54FE3"/>
    <w:rsid w:val="00D57E48"/>
    <w:rsid w:val="00D60E07"/>
    <w:rsid w:val="00D6629B"/>
    <w:rsid w:val="00D722EE"/>
    <w:rsid w:val="00D729FD"/>
    <w:rsid w:val="00D87B22"/>
    <w:rsid w:val="00D9187C"/>
    <w:rsid w:val="00D92E34"/>
    <w:rsid w:val="00DA262A"/>
    <w:rsid w:val="00DA4E04"/>
    <w:rsid w:val="00DA512A"/>
    <w:rsid w:val="00DA6C49"/>
    <w:rsid w:val="00DB21F4"/>
    <w:rsid w:val="00DB22D2"/>
    <w:rsid w:val="00DB7C46"/>
    <w:rsid w:val="00DD2D0D"/>
    <w:rsid w:val="00DF53FB"/>
    <w:rsid w:val="00E17AAE"/>
    <w:rsid w:val="00E2519C"/>
    <w:rsid w:val="00E33678"/>
    <w:rsid w:val="00E36559"/>
    <w:rsid w:val="00E462FF"/>
    <w:rsid w:val="00E56777"/>
    <w:rsid w:val="00E6152F"/>
    <w:rsid w:val="00E67079"/>
    <w:rsid w:val="00E72E86"/>
    <w:rsid w:val="00E74E8D"/>
    <w:rsid w:val="00E7750D"/>
    <w:rsid w:val="00E9097F"/>
    <w:rsid w:val="00E93E08"/>
    <w:rsid w:val="00E97FBE"/>
    <w:rsid w:val="00EA35DA"/>
    <w:rsid w:val="00EE280D"/>
    <w:rsid w:val="00EF3306"/>
    <w:rsid w:val="00F07470"/>
    <w:rsid w:val="00F07BC9"/>
    <w:rsid w:val="00F2736F"/>
    <w:rsid w:val="00F32C30"/>
    <w:rsid w:val="00F429F9"/>
    <w:rsid w:val="00F55944"/>
    <w:rsid w:val="00F55F9D"/>
    <w:rsid w:val="00F56D17"/>
    <w:rsid w:val="00F62958"/>
    <w:rsid w:val="00F6458D"/>
    <w:rsid w:val="00F66C3D"/>
    <w:rsid w:val="00F71F4C"/>
    <w:rsid w:val="00F7213A"/>
    <w:rsid w:val="00F77BF5"/>
    <w:rsid w:val="00F95454"/>
    <w:rsid w:val="00FA4072"/>
    <w:rsid w:val="00FB6DE7"/>
    <w:rsid w:val="00FD49BF"/>
    <w:rsid w:val="00FF1BAB"/>
    <w:rsid w:val="00FF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A4992E"/>
  <w15:chartTrackingRefBased/>
  <w15:docId w15:val="{FD6EF6DC-FDD8-4686-A258-08F9C9B72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A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AA9"/>
    <w:rPr>
      <w:sz w:val="18"/>
      <w:szCs w:val="18"/>
    </w:rPr>
  </w:style>
  <w:style w:type="table" w:styleId="a7">
    <w:name w:val="Table Grid"/>
    <w:basedOn w:val="a1"/>
    <w:uiPriority w:val="39"/>
    <w:rsid w:val="006E37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37C1E"/>
    <w:pPr>
      <w:ind w:firstLineChars="200" w:firstLine="420"/>
    </w:pPr>
    <w:rPr>
      <w:rFonts w:ascii="等线" w:eastAsia="等线" w:hAnsi="等线" w:cs="Times New Roman"/>
    </w:rPr>
  </w:style>
  <w:style w:type="character" w:styleId="a9">
    <w:name w:val="annotation reference"/>
    <w:basedOn w:val="a0"/>
    <w:uiPriority w:val="99"/>
    <w:semiHidden/>
    <w:unhideWhenUsed/>
    <w:rsid w:val="0009554B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09554B"/>
    <w:pPr>
      <w:jc w:val="left"/>
    </w:pPr>
    <w:rPr>
      <w:rFonts w:ascii="等线" w:eastAsia="等线" w:hAnsi="等线" w:cs="Times New Roman"/>
    </w:rPr>
  </w:style>
  <w:style w:type="character" w:customStyle="1" w:styleId="ab">
    <w:name w:val="批注文字 字符"/>
    <w:basedOn w:val="a0"/>
    <w:link w:val="aa"/>
    <w:uiPriority w:val="99"/>
    <w:rsid w:val="0009554B"/>
    <w:rPr>
      <w:rFonts w:ascii="等线" w:eastAsia="等线" w:hAnsi="等线" w:cs="Times New Roman"/>
    </w:rPr>
  </w:style>
  <w:style w:type="character" w:styleId="ac">
    <w:name w:val="Hyperlink"/>
    <w:basedOn w:val="a0"/>
    <w:uiPriority w:val="99"/>
    <w:unhideWhenUsed/>
    <w:rsid w:val="0079384F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F6458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6458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6458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6458D"/>
    <w:rPr>
      <w:rFonts w:ascii="等线" w:eastAsia="等线" w:hAnsi="等线"/>
      <w:noProof/>
      <w:sz w:val="20"/>
    </w:rPr>
  </w:style>
  <w:style w:type="paragraph" w:styleId="ad">
    <w:name w:val="annotation subject"/>
    <w:basedOn w:val="aa"/>
    <w:next w:val="aa"/>
    <w:link w:val="ae"/>
    <w:uiPriority w:val="99"/>
    <w:semiHidden/>
    <w:unhideWhenUsed/>
    <w:rsid w:val="00763885"/>
    <w:rPr>
      <w:rFonts w:asciiTheme="minorHAnsi" w:eastAsiaTheme="minorEastAsia" w:hAnsiTheme="minorHAnsi" w:cstheme="minorBidi"/>
      <w:b/>
      <w:bCs/>
    </w:rPr>
  </w:style>
  <w:style w:type="character" w:customStyle="1" w:styleId="ae">
    <w:name w:val="批注主题 字符"/>
    <w:basedOn w:val="ab"/>
    <w:link w:val="ad"/>
    <w:uiPriority w:val="99"/>
    <w:semiHidden/>
    <w:rsid w:val="00763885"/>
    <w:rPr>
      <w:rFonts w:ascii="等线" w:eastAsia="等线" w:hAnsi="等线" w:cs="Times New Roman"/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4579FC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4579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9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5FB1E-0E7A-4145-8AE0-80598E5E5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16</Pages>
  <Words>3503</Words>
  <Characters>19969</Characters>
  <Application>Microsoft Office Word</Application>
  <DocSecurity>0</DocSecurity>
  <Lines>166</Lines>
  <Paragraphs>46</Paragraphs>
  <ScaleCrop>false</ScaleCrop>
  <Company/>
  <LinksUpToDate>false</LinksUpToDate>
  <CharactersWithSpaces>23426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 Yulong</dc:creator>
  <cp:keywords/>
  <dc:description/>
  <cp:lastModifiedBy>Shan Yulong</cp:lastModifiedBy>
  <cp:revision>78</cp:revision>
  <dcterms:created xsi:type="dcterms:W3CDTF">2021-11-02T02:18:00Z</dcterms:created>
  <dcterms:modified xsi:type="dcterms:W3CDTF">2021-11-18T08:49:00Z</dcterms:modified>
</cp:coreProperties>
</file>