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3E8BB" w14:textId="0F2F19D5" w:rsidR="00A93099" w:rsidRPr="005B43CB" w:rsidRDefault="00A93099" w:rsidP="00173315">
      <w:pPr>
        <w:pStyle w:val="berschrift1"/>
        <w:spacing w:before="0" w:after="0" w:line="300" w:lineRule="auto"/>
        <w:rPr>
          <w:rFonts w:ascii="Calibri" w:hAnsi="Calibri" w:cs="Calibri"/>
          <w:color w:val="auto"/>
          <w:lang w:val="en-US"/>
        </w:rPr>
      </w:pPr>
      <w:r w:rsidRPr="005B43CB">
        <w:rPr>
          <w:rFonts w:ascii="Calibri" w:hAnsi="Calibri" w:cs="Calibri"/>
          <w:color w:val="auto"/>
          <w:lang w:val="en-US"/>
        </w:rPr>
        <w:t>S2 CHERRIES checklist for internet e-surveys</w:t>
      </w:r>
    </w:p>
    <w:p w14:paraId="2233AD70" w14:textId="77777777" w:rsidR="00715BFE" w:rsidRDefault="00715BFE" w:rsidP="00173315">
      <w:pPr>
        <w:spacing w:line="300" w:lineRule="auto"/>
      </w:pPr>
      <w:r w:rsidRPr="006B40A2">
        <w:rPr>
          <w:lang w:val="en-US"/>
        </w:rPr>
        <w:t xml:space="preserve">CHERRIES, the Checklist for Reporting Results of Internet E-Surveys, was published in 2004 and corrected in 2012. The correction reversed numerator and denominator in the definitions of the view, participation and completion rates; the definitions used here follow the corrected version. </w:t>
      </w:r>
      <w:r>
        <w:t xml:space="preserve">Page </w:t>
      </w:r>
      <w:proofErr w:type="spellStart"/>
      <w:r>
        <w:t>numbers</w:t>
      </w:r>
      <w:proofErr w:type="spellEnd"/>
      <w:r>
        <w:t xml:space="preserve"> </w:t>
      </w:r>
      <w:proofErr w:type="spellStart"/>
      <w:r>
        <w:t>refer</w:t>
      </w:r>
      <w:proofErr w:type="spellEnd"/>
      <w:r>
        <w:t xml:space="preserve"> to </w:t>
      </w:r>
      <w:proofErr w:type="spellStart"/>
      <w:r>
        <w:t>manuscript</w:t>
      </w:r>
      <w:proofErr w:type="spellEnd"/>
      <w:r>
        <w:t xml:space="preserve"> </w:t>
      </w:r>
      <w:proofErr w:type="spellStart"/>
      <w:r>
        <w:t>version</w:t>
      </w:r>
      <w:proofErr w:type="spellEnd"/>
      <w:r>
        <w:t xml:space="preserve"> V3.1.</w:t>
      </w:r>
    </w:p>
    <w:tbl>
      <w:tblPr>
        <w:tblW w:w="9638" w:type="dxa"/>
        <w:tblBorders>
          <w:top w:val="single" w:sz="4" w:space="0" w:color="8EAADB"/>
          <w:left w:val="single" w:sz="2" w:space="0" w:color="BFBFBF"/>
          <w:bottom w:val="single" w:sz="4" w:space="0" w:color="8EAADB"/>
          <w:right w:val="single" w:sz="2" w:space="0" w:color="BFBFBF"/>
          <w:insideH w:val="single" w:sz="2" w:space="0" w:color="BFBFBF"/>
          <w:insideV w:val="single" w:sz="2" w:space="0" w:color="BFBFBF"/>
        </w:tblBorders>
        <w:tblCellMar>
          <w:left w:w="10" w:type="dxa"/>
          <w:right w:w="10" w:type="dxa"/>
        </w:tblCellMar>
        <w:tblLook w:val="04A0" w:firstRow="1" w:lastRow="0" w:firstColumn="1" w:lastColumn="0" w:noHBand="0" w:noVBand="1"/>
      </w:tblPr>
      <w:tblGrid>
        <w:gridCol w:w="1542"/>
        <w:gridCol w:w="1928"/>
        <w:gridCol w:w="1542"/>
        <w:gridCol w:w="4626"/>
      </w:tblGrid>
      <w:tr w:rsidR="00715BFE" w14:paraId="5C7723B1" w14:textId="77777777" w:rsidTr="00603F4B">
        <w:tblPrEx>
          <w:tblCellMar>
            <w:top w:w="0" w:type="dxa"/>
            <w:bottom w:w="0" w:type="dxa"/>
          </w:tblCellMar>
        </w:tblPrEx>
        <w:trPr>
          <w:tblHeader/>
        </w:trPr>
        <w:tc>
          <w:tcPr>
            <w:tcW w:w="1542" w:type="dxa"/>
            <w:shd w:val="clear" w:color="auto" w:fill="D9E2F3"/>
            <w:tcMar>
              <w:top w:w="60" w:type="dxa"/>
              <w:left w:w="90" w:type="dxa"/>
              <w:bottom w:w="60" w:type="dxa"/>
              <w:right w:w="90" w:type="dxa"/>
            </w:tcMar>
          </w:tcPr>
          <w:p w14:paraId="3391766F" w14:textId="77777777" w:rsidR="00715BFE" w:rsidRDefault="00715BFE" w:rsidP="00173315">
            <w:pPr>
              <w:spacing w:line="300" w:lineRule="auto"/>
            </w:pPr>
            <w:proofErr w:type="spellStart"/>
            <w:r>
              <w:rPr>
                <w:b/>
                <w:bCs/>
                <w:sz w:val="13"/>
                <w:szCs w:val="13"/>
              </w:rPr>
              <w:t>Category</w:t>
            </w:r>
            <w:proofErr w:type="spellEnd"/>
            <w:r>
              <w:rPr>
                <w:b/>
                <w:bCs/>
                <w:sz w:val="13"/>
                <w:szCs w:val="13"/>
              </w:rPr>
              <w:t xml:space="preserve"> / item</w:t>
            </w:r>
          </w:p>
        </w:tc>
        <w:tc>
          <w:tcPr>
            <w:tcW w:w="1928" w:type="dxa"/>
            <w:shd w:val="clear" w:color="auto" w:fill="D9E2F3"/>
            <w:tcMar>
              <w:top w:w="60" w:type="dxa"/>
              <w:left w:w="90" w:type="dxa"/>
              <w:bottom w:w="60" w:type="dxa"/>
              <w:right w:w="90" w:type="dxa"/>
            </w:tcMar>
          </w:tcPr>
          <w:p w14:paraId="6E794482" w14:textId="77777777" w:rsidR="00715BFE" w:rsidRDefault="00715BFE" w:rsidP="00173315">
            <w:pPr>
              <w:spacing w:line="300" w:lineRule="auto"/>
            </w:pPr>
            <w:r>
              <w:rPr>
                <w:b/>
                <w:bCs/>
                <w:sz w:val="13"/>
                <w:szCs w:val="13"/>
              </w:rPr>
              <w:t>Explanation</w:t>
            </w:r>
          </w:p>
        </w:tc>
        <w:tc>
          <w:tcPr>
            <w:tcW w:w="1542" w:type="dxa"/>
            <w:shd w:val="clear" w:color="auto" w:fill="D9E2F3"/>
            <w:tcMar>
              <w:top w:w="60" w:type="dxa"/>
              <w:left w:w="90" w:type="dxa"/>
              <w:bottom w:w="60" w:type="dxa"/>
              <w:right w:w="90" w:type="dxa"/>
            </w:tcMar>
          </w:tcPr>
          <w:p w14:paraId="3D46144E" w14:textId="77777777" w:rsidR="00715BFE" w:rsidRDefault="00715BFE" w:rsidP="00173315">
            <w:pPr>
              <w:spacing w:line="300" w:lineRule="auto"/>
            </w:pPr>
            <w:proofErr w:type="spellStart"/>
            <w:r>
              <w:rPr>
                <w:b/>
                <w:bCs/>
                <w:sz w:val="13"/>
                <w:szCs w:val="13"/>
              </w:rPr>
              <w:t>Reported</w:t>
            </w:r>
            <w:proofErr w:type="spellEnd"/>
            <w:r>
              <w:rPr>
                <w:b/>
                <w:bCs/>
                <w:sz w:val="13"/>
                <w:szCs w:val="13"/>
              </w:rPr>
              <w:t xml:space="preserve"> on (</w:t>
            </w:r>
            <w:proofErr w:type="spellStart"/>
            <w:r>
              <w:rPr>
                <w:b/>
                <w:bCs/>
                <w:sz w:val="13"/>
                <w:szCs w:val="13"/>
              </w:rPr>
              <w:t>page</w:t>
            </w:r>
            <w:proofErr w:type="spellEnd"/>
            <w:r>
              <w:rPr>
                <w:b/>
                <w:bCs/>
                <w:sz w:val="13"/>
                <w:szCs w:val="13"/>
              </w:rPr>
              <w:t xml:space="preserve"> / </w:t>
            </w:r>
            <w:proofErr w:type="spellStart"/>
            <w:r>
              <w:rPr>
                <w:b/>
                <w:bCs/>
                <w:sz w:val="13"/>
                <w:szCs w:val="13"/>
              </w:rPr>
              <w:t>section</w:t>
            </w:r>
            <w:proofErr w:type="spellEnd"/>
            <w:r>
              <w:rPr>
                <w:b/>
                <w:bCs/>
                <w:sz w:val="13"/>
                <w:szCs w:val="13"/>
              </w:rPr>
              <w:t>)</w:t>
            </w:r>
          </w:p>
        </w:tc>
        <w:tc>
          <w:tcPr>
            <w:tcW w:w="4626" w:type="dxa"/>
            <w:shd w:val="clear" w:color="auto" w:fill="D9E2F3"/>
            <w:tcMar>
              <w:top w:w="60" w:type="dxa"/>
              <w:left w:w="90" w:type="dxa"/>
              <w:bottom w:w="60" w:type="dxa"/>
              <w:right w:w="90" w:type="dxa"/>
            </w:tcMar>
          </w:tcPr>
          <w:p w14:paraId="4485CF86" w14:textId="77777777" w:rsidR="00715BFE" w:rsidRDefault="00715BFE" w:rsidP="00173315">
            <w:pPr>
              <w:spacing w:line="300" w:lineRule="auto"/>
            </w:pPr>
            <w:r>
              <w:rPr>
                <w:b/>
                <w:bCs/>
                <w:sz w:val="13"/>
                <w:szCs w:val="13"/>
              </w:rPr>
              <w:t xml:space="preserve">How it </w:t>
            </w:r>
            <w:proofErr w:type="spellStart"/>
            <w:r>
              <w:rPr>
                <w:b/>
                <w:bCs/>
                <w:sz w:val="13"/>
                <w:szCs w:val="13"/>
              </w:rPr>
              <w:t>is</w:t>
            </w:r>
            <w:proofErr w:type="spellEnd"/>
            <w:r>
              <w:rPr>
                <w:b/>
                <w:bCs/>
                <w:sz w:val="13"/>
                <w:szCs w:val="13"/>
              </w:rPr>
              <w:t xml:space="preserve"> </w:t>
            </w:r>
            <w:proofErr w:type="spellStart"/>
            <w:r>
              <w:rPr>
                <w:b/>
                <w:bCs/>
                <w:sz w:val="13"/>
                <w:szCs w:val="13"/>
              </w:rPr>
              <w:t>addressed</w:t>
            </w:r>
            <w:proofErr w:type="spellEnd"/>
          </w:p>
        </w:tc>
      </w:tr>
      <w:tr w:rsidR="00715BFE" w14:paraId="35421D5E" w14:textId="77777777" w:rsidTr="00603F4B">
        <w:tblPrEx>
          <w:tblCellMar>
            <w:top w:w="0" w:type="dxa"/>
            <w:bottom w:w="0" w:type="dxa"/>
          </w:tblCellMar>
        </w:tblPrEx>
        <w:tc>
          <w:tcPr>
            <w:tcW w:w="1542" w:type="dxa"/>
            <w:tcMar>
              <w:top w:w="60" w:type="dxa"/>
              <w:left w:w="90" w:type="dxa"/>
              <w:bottom w:w="60" w:type="dxa"/>
              <w:right w:w="90" w:type="dxa"/>
            </w:tcMar>
          </w:tcPr>
          <w:p w14:paraId="61A1193C" w14:textId="77777777" w:rsidR="00715BFE" w:rsidRDefault="00715BFE" w:rsidP="00173315">
            <w:pPr>
              <w:spacing w:line="300" w:lineRule="auto"/>
            </w:pPr>
          </w:p>
        </w:tc>
        <w:tc>
          <w:tcPr>
            <w:tcW w:w="1928" w:type="dxa"/>
            <w:tcMar>
              <w:top w:w="60" w:type="dxa"/>
              <w:left w:w="90" w:type="dxa"/>
              <w:bottom w:w="60" w:type="dxa"/>
              <w:right w:w="90" w:type="dxa"/>
            </w:tcMar>
          </w:tcPr>
          <w:p w14:paraId="7C520E20" w14:textId="77777777" w:rsidR="00715BFE" w:rsidRDefault="00715BFE" w:rsidP="00173315">
            <w:pPr>
              <w:spacing w:line="300" w:lineRule="auto"/>
            </w:pPr>
            <w:r>
              <w:rPr>
                <w:sz w:val="13"/>
                <w:szCs w:val="13"/>
              </w:rPr>
              <w:t>Design</w:t>
            </w:r>
          </w:p>
        </w:tc>
        <w:tc>
          <w:tcPr>
            <w:tcW w:w="1542" w:type="dxa"/>
            <w:tcMar>
              <w:top w:w="60" w:type="dxa"/>
              <w:left w:w="90" w:type="dxa"/>
              <w:bottom w:w="60" w:type="dxa"/>
              <w:right w:w="90" w:type="dxa"/>
            </w:tcMar>
          </w:tcPr>
          <w:p w14:paraId="72F4E113" w14:textId="77777777" w:rsidR="00715BFE" w:rsidRDefault="00715BFE" w:rsidP="00173315">
            <w:pPr>
              <w:spacing w:line="300" w:lineRule="auto"/>
            </w:pPr>
          </w:p>
        </w:tc>
        <w:tc>
          <w:tcPr>
            <w:tcW w:w="4626" w:type="dxa"/>
            <w:tcMar>
              <w:top w:w="60" w:type="dxa"/>
              <w:left w:w="90" w:type="dxa"/>
              <w:bottom w:w="60" w:type="dxa"/>
              <w:right w:w="90" w:type="dxa"/>
            </w:tcMar>
          </w:tcPr>
          <w:p w14:paraId="376B950E" w14:textId="77777777" w:rsidR="00715BFE" w:rsidRDefault="00715BFE" w:rsidP="00173315">
            <w:pPr>
              <w:spacing w:line="300" w:lineRule="auto"/>
            </w:pPr>
          </w:p>
        </w:tc>
      </w:tr>
      <w:tr w:rsidR="00715BFE" w:rsidRPr="006B40A2" w14:paraId="0C9561A1" w14:textId="77777777" w:rsidTr="00603F4B">
        <w:tblPrEx>
          <w:tblCellMar>
            <w:top w:w="0" w:type="dxa"/>
            <w:bottom w:w="0" w:type="dxa"/>
          </w:tblCellMar>
        </w:tblPrEx>
        <w:tc>
          <w:tcPr>
            <w:tcW w:w="1542" w:type="dxa"/>
            <w:shd w:val="clear" w:color="auto" w:fill="F2F2F2"/>
            <w:tcMar>
              <w:top w:w="60" w:type="dxa"/>
              <w:left w:w="90" w:type="dxa"/>
              <w:bottom w:w="60" w:type="dxa"/>
              <w:right w:w="90" w:type="dxa"/>
            </w:tcMar>
          </w:tcPr>
          <w:p w14:paraId="446D6C79" w14:textId="77777777" w:rsidR="00715BFE" w:rsidRDefault="00715BFE" w:rsidP="00173315">
            <w:pPr>
              <w:spacing w:line="300" w:lineRule="auto"/>
            </w:pPr>
            <w:proofErr w:type="spellStart"/>
            <w:r>
              <w:rPr>
                <w:sz w:val="13"/>
                <w:szCs w:val="13"/>
              </w:rPr>
              <w:t>Describe</w:t>
            </w:r>
            <w:proofErr w:type="spellEnd"/>
            <w:r>
              <w:rPr>
                <w:sz w:val="13"/>
                <w:szCs w:val="13"/>
              </w:rPr>
              <w:t xml:space="preserve"> </w:t>
            </w:r>
            <w:proofErr w:type="spellStart"/>
            <w:r>
              <w:rPr>
                <w:sz w:val="13"/>
                <w:szCs w:val="13"/>
              </w:rPr>
              <w:t>survey</w:t>
            </w:r>
            <w:proofErr w:type="spellEnd"/>
            <w:r>
              <w:rPr>
                <w:sz w:val="13"/>
                <w:szCs w:val="13"/>
              </w:rPr>
              <w:t xml:space="preserve"> design</w:t>
            </w:r>
          </w:p>
        </w:tc>
        <w:tc>
          <w:tcPr>
            <w:tcW w:w="1928" w:type="dxa"/>
            <w:shd w:val="clear" w:color="auto" w:fill="F2F2F2"/>
            <w:tcMar>
              <w:top w:w="60" w:type="dxa"/>
              <w:left w:w="90" w:type="dxa"/>
              <w:bottom w:w="60" w:type="dxa"/>
              <w:right w:w="90" w:type="dxa"/>
            </w:tcMar>
          </w:tcPr>
          <w:p w14:paraId="34E7492E" w14:textId="77777777" w:rsidR="00715BFE" w:rsidRPr="006B40A2" w:rsidRDefault="00715BFE" w:rsidP="00173315">
            <w:pPr>
              <w:spacing w:line="300" w:lineRule="auto"/>
              <w:rPr>
                <w:lang w:val="en-US"/>
              </w:rPr>
            </w:pPr>
            <w:r w:rsidRPr="006B40A2">
              <w:rPr>
                <w:sz w:val="13"/>
                <w:szCs w:val="13"/>
                <w:lang w:val="en-US"/>
              </w:rPr>
              <w:t>Target population, sample selection, open or closed survey</w:t>
            </w:r>
          </w:p>
        </w:tc>
        <w:tc>
          <w:tcPr>
            <w:tcW w:w="1542" w:type="dxa"/>
            <w:shd w:val="clear" w:color="auto" w:fill="F2F2F2"/>
            <w:tcMar>
              <w:top w:w="60" w:type="dxa"/>
              <w:left w:w="90" w:type="dxa"/>
              <w:bottom w:w="60" w:type="dxa"/>
              <w:right w:w="90" w:type="dxa"/>
            </w:tcMar>
          </w:tcPr>
          <w:p w14:paraId="27EF40C8" w14:textId="77777777" w:rsidR="00715BFE" w:rsidRDefault="00715BFE" w:rsidP="00173315">
            <w:pPr>
              <w:spacing w:line="300" w:lineRule="auto"/>
            </w:pPr>
            <w:r>
              <w:rPr>
                <w:sz w:val="13"/>
                <w:szCs w:val="13"/>
              </w:rPr>
              <w:t xml:space="preserve">pp. 7–8, </w:t>
            </w:r>
            <w:proofErr w:type="spellStart"/>
            <w:r>
              <w:rPr>
                <w:sz w:val="13"/>
                <w:szCs w:val="13"/>
              </w:rPr>
              <w:t>Sections</w:t>
            </w:r>
            <w:proofErr w:type="spellEnd"/>
            <w:r>
              <w:rPr>
                <w:sz w:val="13"/>
                <w:szCs w:val="13"/>
              </w:rPr>
              <w:t xml:space="preserve"> 2.1 to 2.3</w:t>
            </w:r>
          </w:p>
        </w:tc>
        <w:tc>
          <w:tcPr>
            <w:tcW w:w="4626" w:type="dxa"/>
            <w:shd w:val="clear" w:color="auto" w:fill="F2F2F2"/>
            <w:tcMar>
              <w:top w:w="60" w:type="dxa"/>
              <w:left w:w="90" w:type="dxa"/>
              <w:bottom w:w="60" w:type="dxa"/>
              <w:right w:w="90" w:type="dxa"/>
            </w:tcMar>
          </w:tcPr>
          <w:p w14:paraId="2094EEAF" w14:textId="77777777" w:rsidR="00715BFE" w:rsidRPr="006B40A2" w:rsidRDefault="00715BFE" w:rsidP="00173315">
            <w:pPr>
              <w:spacing w:line="300" w:lineRule="auto"/>
              <w:rPr>
                <w:lang w:val="en-US"/>
              </w:rPr>
            </w:pPr>
            <w:r w:rsidRPr="006B40A2">
              <w:rPr>
                <w:sz w:val="13"/>
                <w:szCs w:val="13"/>
                <w:lang w:val="en-US"/>
              </w:rPr>
              <w:t>Two parallel open online surveys, one for students and trainees in seven health professions in Germany, one for organizing and responsible actors in civil protection, disaster response and public health. Self-selection following invitations distributed through institutional channels. No sampling frame, no probability sample.</w:t>
            </w:r>
          </w:p>
        </w:tc>
      </w:tr>
      <w:tr w:rsidR="00715BFE" w:rsidRPr="006B40A2" w14:paraId="78A81CAF" w14:textId="77777777" w:rsidTr="00603F4B">
        <w:tblPrEx>
          <w:tblCellMar>
            <w:top w:w="0" w:type="dxa"/>
            <w:bottom w:w="0" w:type="dxa"/>
          </w:tblCellMar>
        </w:tblPrEx>
        <w:tc>
          <w:tcPr>
            <w:tcW w:w="1542" w:type="dxa"/>
            <w:tcMar>
              <w:top w:w="60" w:type="dxa"/>
              <w:left w:w="90" w:type="dxa"/>
              <w:bottom w:w="60" w:type="dxa"/>
              <w:right w:w="90" w:type="dxa"/>
            </w:tcMar>
          </w:tcPr>
          <w:p w14:paraId="59CF1DDA" w14:textId="77777777" w:rsidR="00715BFE" w:rsidRPr="006B40A2" w:rsidRDefault="00715BFE" w:rsidP="00173315">
            <w:pPr>
              <w:spacing w:line="300" w:lineRule="auto"/>
              <w:rPr>
                <w:lang w:val="en-US"/>
              </w:rPr>
            </w:pPr>
          </w:p>
        </w:tc>
        <w:tc>
          <w:tcPr>
            <w:tcW w:w="1928" w:type="dxa"/>
            <w:tcMar>
              <w:top w:w="60" w:type="dxa"/>
              <w:left w:w="90" w:type="dxa"/>
              <w:bottom w:w="60" w:type="dxa"/>
              <w:right w:w="90" w:type="dxa"/>
            </w:tcMar>
          </w:tcPr>
          <w:p w14:paraId="79B90F28" w14:textId="77777777" w:rsidR="00715BFE" w:rsidRPr="006B40A2" w:rsidRDefault="00715BFE" w:rsidP="00173315">
            <w:pPr>
              <w:spacing w:line="300" w:lineRule="auto"/>
              <w:rPr>
                <w:lang w:val="en-US"/>
              </w:rPr>
            </w:pPr>
            <w:r w:rsidRPr="006B40A2">
              <w:rPr>
                <w:sz w:val="13"/>
                <w:szCs w:val="13"/>
                <w:lang w:val="en-US"/>
              </w:rPr>
              <w:t>IRB approval and informed consent process</w:t>
            </w:r>
          </w:p>
        </w:tc>
        <w:tc>
          <w:tcPr>
            <w:tcW w:w="1542" w:type="dxa"/>
            <w:tcMar>
              <w:top w:w="60" w:type="dxa"/>
              <w:left w:w="90" w:type="dxa"/>
              <w:bottom w:w="60" w:type="dxa"/>
              <w:right w:w="90" w:type="dxa"/>
            </w:tcMar>
          </w:tcPr>
          <w:p w14:paraId="4B875F00" w14:textId="77777777" w:rsidR="00715BFE" w:rsidRPr="006B40A2" w:rsidRDefault="00715BFE" w:rsidP="00173315">
            <w:pPr>
              <w:spacing w:line="300" w:lineRule="auto"/>
              <w:rPr>
                <w:lang w:val="en-US"/>
              </w:rPr>
            </w:pPr>
          </w:p>
        </w:tc>
        <w:tc>
          <w:tcPr>
            <w:tcW w:w="4626" w:type="dxa"/>
            <w:tcMar>
              <w:top w:w="60" w:type="dxa"/>
              <w:left w:w="90" w:type="dxa"/>
              <w:bottom w:w="60" w:type="dxa"/>
              <w:right w:w="90" w:type="dxa"/>
            </w:tcMar>
          </w:tcPr>
          <w:p w14:paraId="23546B61" w14:textId="77777777" w:rsidR="00715BFE" w:rsidRPr="006B40A2" w:rsidRDefault="00715BFE" w:rsidP="00173315">
            <w:pPr>
              <w:spacing w:line="300" w:lineRule="auto"/>
              <w:rPr>
                <w:lang w:val="en-US"/>
              </w:rPr>
            </w:pPr>
          </w:p>
        </w:tc>
      </w:tr>
      <w:tr w:rsidR="00715BFE" w14:paraId="0337B76A" w14:textId="77777777" w:rsidTr="00603F4B">
        <w:tblPrEx>
          <w:tblCellMar>
            <w:top w:w="0" w:type="dxa"/>
            <w:bottom w:w="0" w:type="dxa"/>
          </w:tblCellMar>
        </w:tblPrEx>
        <w:tc>
          <w:tcPr>
            <w:tcW w:w="1542" w:type="dxa"/>
            <w:shd w:val="clear" w:color="auto" w:fill="F2F2F2"/>
            <w:tcMar>
              <w:top w:w="60" w:type="dxa"/>
              <w:left w:w="90" w:type="dxa"/>
              <w:bottom w:w="60" w:type="dxa"/>
              <w:right w:w="90" w:type="dxa"/>
            </w:tcMar>
          </w:tcPr>
          <w:p w14:paraId="64616B78" w14:textId="77777777" w:rsidR="00715BFE" w:rsidRDefault="00715BFE" w:rsidP="00173315">
            <w:pPr>
              <w:spacing w:line="300" w:lineRule="auto"/>
            </w:pPr>
            <w:r>
              <w:rPr>
                <w:sz w:val="13"/>
                <w:szCs w:val="13"/>
              </w:rPr>
              <w:t xml:space="preserve">IRB </w:t>
            </w:r>
            <w:proofErr w:type="spellStart"/>
            <w:r>
              <w:rPr>
                <w:sz w:val="13"/>
                <w:szCs w:val="13"/>
              </w:rPr>
              <w:t>approval</w:t>
            </w:r>
            <w:proofErr w:type="spellEnd"/>
          </w:p>
        </w:tc>
        <w:tc>
          <w:tcPr>
            <w:tcW w:w="1928" w:type="dxa"/>
            <w:shd w:val="clear" w:color="auto" w:fill="F2F2F2"/>
            <w:tcMar>
              <w:top w:w="60" w:type="dxa"/>
              <w:left w:w="90" w:type="dxa"/>
              <w:bottom w:w="60" w:type="dxa"/>
              <w:right w:w="90" w:type="dxa"/>
            </w:tcMar>
          </w:tcPr>
          <w:p w14:paraId="0864CB37" w14:textId="77777777" w:rsidR="00715BFE" w:rsidRPr="006B40A2" w:rsidRDefault="00715BFE" w:rsidP="00173315">
            <w:pPr>
              <w:spacing w:line="300" w:lineRule="auto"/>
              <w:rPr>
                <w:lang w:val="en-US"/>
              </w:rPr>
            </w:pPr>
            <w:r w:rsidRPr="006B40A2">
              <w:rPr>
                <w:sz w:val="13"/>
                <w:szCs w:val="13"/>
                <w:lang w:val="en-US"/>
              </w:rPr>
              <w:t>Mention whether the study has been approved by an institutional review board</w:t>
            </w:r>
          </w:p>
        </w:tc>
        <w:tc>
          <w:tcPr>
            <w:tcW w:w="1542" w:type="dxa"/>
            <w:shd w:val="clear" w:color="auto" w:fill="F2F2F2"/>
            <w:tcMar>
              <w:top w:w="60" w:type="dxa"/>
              <w:left w:w="90" w:type="dxa"/>
              <w:bottom w:w="60" w:type="dxa"/>
              <w:right w:w="90" w:type="dxa"/>
            </w:tcMar>
          </w:tcPr>
          <w:p w14:paraId="1DD4B0AF" w14:textId="77777777" w:rsidR="00715BFE" w:rsidRDefault="00715BFE" w:rsidP="00173315">
            <w:pPr>
              <w:spacing w:line="300" w:lineRule="auto"/>
            </w:pPr>
            <w:r>
              <w:rPr>
                <w:sz w:val="13"/>
                <w:szCs w:val="13"/>
              </w:rPr>
              <w:t xml:space="preserve">p. 10, </w:t>
            </w:r>
            <w:proofErr w:type="spellStart"/>
            <w:r>
              <w:rPr>
                <w:sz w:val="13"/>
                <w:szCs w:val="13"/>
              </w:rPr>
              <w:t>Section</w:t>
            </w:r>
            <w:proofErr w:type="spellEnd"/>
            <w:r>
              <w:rPr>
                <w:sz w:val="13"/>
                <w:szCs w:val="13"/>
              </w:rPr>
              <w:t xml:space="preserve"> 2.7; p. 21, </w:t>
            </w:r>
            <w:proofErr w:type="spellStart"/>
            <w:r>
              <w:rPr>
                <w:sz w:val="13"/>
                <w:szCs w:val="13"/>
              </w:rPr>
              <w:t>Declarations</w:t>
            </w:r>
            <w:proofErr w:type="spellEnd"/>
          </w:p>
        </w:tc>
        <w:tc>
          <w:tcPr>
            <w:tcW w:w="4626" w:type="dxa"/>
            <w:shd w:val="clear" w:color="auto" w:fill="F2F2F2"/>
            <w:tcMar>
              <w:top w:w="60" w:type="dxa"/>
              <w:left w:w="90" w:type="dxa"/>
              <w:bottom w:w="60" w:type="dxa"/>
              <w:right w:w="90" w:type="dxa"/>
            </w:tcMar>
          </w:tcPr>
          <w:p w14:paraId="038AE9CB" w14:textId="77777777" w:rsidR="00715BFE" w:rsidRDefault="00715BFE" w:rsidP="00173315">
            <w:pPr>
              <w:spacing w:line="300" w:lineRule="auto"/>
            </w:pPr>
            <w:r w:rsidRPr="006B40A2">
              <w:rPr>
                <w:sz w:val="13"/>
                <w:szCs w:val="13"/>
                <w:lang w:val="en-US"/>
              </w:rPr>
              <w:t xml:space="preserve">Reviewed by the Ethics Committee of the University of Lübeck, reference AZ 2026-127, 24 March 2026. </w:t>
            </w:r>
            <w:r>
              <w:rPr>
                <w:sz w:val="13"/>
                <w:szCs w:val="13"/>
              </w:rPr>
              <w:t xml:space="preserve">The vote </w:t>
            </w:r>
            <w:proofErr w:type="spellStart"/>
            <w:r>
              <w:rPr>
                <w:sz w:val="13"/>
                <w:szCs w:val="13"/>
              </w:rPr>
              <w:t>preceded</w:t>
            </w:r>
            <w:proofErr w:type="spellEnd"/>
            <w:r>
              <w:rPr>
                <w:sz w:val="13"/>
                <w:szCs w:val="13"/>
              </w:rPr>
              <w:t xml:space="preserve"> the </w:t>
            </w:r>
            <w:proofErr w:type="spellStart"/>
            <w:r>
              <w:rPr>
                <w:sz w:val="13"/>
                <w:szCs w:val="13"/>
              </w:rPr>
              <w:t>start</w:t>
            </w:r>
            <w:proofErr w:type="spellEnd"/>
            <w:r>
              <w:rPr>
                <w:sz w:val="13"/>
                <w:szCs w:val="13"/>
              </w:rPr>
              <w:t xml:space="preserve"> of </w:t>
            </w:r>
            <w:proofErr w:type="spellStart"/>
            <w:r>
              <w:rPr>
                <w:sz w:val="13"/>
                <w:szCs w:val="13"/>
              </w:rPr>
              <w:t>data</w:t>
            </w:r>
            <w:proofErr w:type="spellEnd"/>
            <w:r>
              <w:rPr>
                <w:sz w:val="13"/>
                <w:szCs w:val="13"/>
              </w:rPr>
              <w:t xml:space="preserve"> </w:t>
            </w:r>
            <w:proofErr w:type="spellStart"/>
            <w:r>
              <w:rPr>
                <w:sz w:val="13"/>
                <w:szCs w:val="13"/>
              </w:rPr>
              <w:t>collection</w:t>
            </w:r>
            <w:proofErr w:type="spellEnd"/>
            <w:r>
              <w:rPr>
                <w:sz w:val="13"/>
                <w:szCs w:val="13"/>
              </w:rPr>
              <w:t>.</w:t>
            </w:r>
          </w:p>
        </w:tc>
      </w:tr>
      <w:tr w:rsidR="00715BFE" w:rsidRPr="006B40A2" w14:paraId="782CE404" w14:textId="77777777" w:rsidTr="00603F4B">
        <w:tblPrEx>
          <w:tblCellMar>
            <w:top w:w="0" w:type="dxa"/>
            <w:bottom w:w="0" w:type="dxa"/>
          </w:tblCellMar>
        </w:tblPrEx>
        <w:tc>
          <w:tcPr>
            <w:tcW w:w="1542" w:type="dxa"/>
            <w:tcMar>
              <w:top w:w="60" w:type="dxa"/>
              <w:left w:w="90" w:type="dxa"/>
              <w:bottom w:w="60" w:type="dxa"/>
              <w:right w:w="90" w:type="dxa"/>
            </w:tcMar>
          </w:tcPr>
          <w:p w14:paraId="0B84067F" w14:textId="77777777" w:rsidR="00715BFE" w:rsidRDefault="00715BFE" w:rsidP="00173315">
            <w:pPr>
              <w:spacing w:line="300" w:lineRule="auto"/>
            </w:pPr>
            <w:proofErr w:type="spellStart"/>
            <w:r>
              <w:rPr>
                <w:sz w:val="13"/>
                <w:szCs w:val="13"/>
              </w:rPr>
              <w:t>Informed</w:t>
            </w:r>
            <w:proofErr w:type="spellEnd"/>
            <w:r>
              <w:rPr>
                <w:sz w:val="13"/>
                <w:szCs w:val="13"/>
              </w:rPr>
              <w:t xml:space="preserve"> </w:t>
            </w:r>
            <w:proofErr w:type="spellStart"/>
            <w:r>
              <w:rPr>
                <w:sz w:val="13"/>
                <w:szCs w:val="13"/>
              </w:rPr>
              <w:t>consent</w:t>
            </w:r>
            <w:proofErr w:type="spellEnd"/>
          </w:p>
        </w:tc>
        <w:tc>
          <w:tcPr>
            <w:tcW w:w="1928" w:type="dxa"/>
            <w:tcMar>
              <w:top w:w="60" w:type="dxa"/>
              <w:left w:w="90" w:type="dxa"/>
              <w:bottom w:w="60" w:type="dxa"/>
              <w:right w:w="90" w:type="dxa"/>
            </w:tcMar>
          </w:tcPr>
          <w:p w14:paraId="62F9F753" w14:textId="77777777" w:rsidR="00715BFE" w:rsidRPr="006B40A2" w:rsidRDefault="00715BFE" w:rsidP="00173315">
            <w:pPr>
              <w:spacing w:line="300" w:lineRule="auto"/>
              <w:rPr>
                <w:lang w:val="en-US"/>
              </w:rPr>
            </w:pPr>
            <w:r w:rsidRPr="006B40A2">
              <w:rPr>
                <w:sz w:val="13"/>
                <w:szCs w:val="13"/>
                <w:lang w:val="en-US"/>
              </w:rPr>
              <w:t>Describe the informed consent process, what participants were told, length and data storage</w:t>
            </w:r>
          </w:p>
        </w:tc>
        <w:tc>
          <w:tcPr>
            <w:tcW w:w="1542" w:type="dxa"/>
            <w:tcMar>
              <w:top w:w="60" w:type="dxa"/>
              <w:left w:w="90" w:type="dxa"/>
              <w:bottom w:w="60" w:type="dxa"/>
              <w:right w:w="90" w:type="dxa"/>
            </w:tcMar>
          </w:tcPr>
          <w:p w14:paraId="2A921D09" w14:textId="77777777" w:rsidR="00715BFE" w:rsidRPr="006B40A2" w:rsidRDefault="00715BFE" w:rsidP="00173315">
            <w:pPr>
              <w:spacing w:line="300" w:lineRule="auto"/>
              <w:rPr>
                <w:lang w:val="en-US"/>
              </w:rPr>
            </w:pPr>
            <w:r w:rsidRPr="006B40A2">
              <w:rPr>
                <w:sz w:val="13"/>
                <w:szCs w:val="13"/>
                <w:lang w:val="en-US"/>
              </w:rPr>
              <w:t>pp. 7, 10, Sections 2.2 and 2.7; p. 21, Declarations</w:t>
            </w:r>
          </w:p>
        </w:tc>
        <w:tc>
          <w:tcPr>
            <w:tcW w:w="4626" w:type="dxa"/>
            <w:tcMar>
              <w:top w:w="60" w:type="dxa"/>
              <w:left w:w="90" w:type="dxa"/>
              <w:bottom w:w="60" w:type="dxa"/>
              <w:right w:w="90" w:type="dxa"/>
            </w:tcMar>
          </w:tcPr>
          <w:p w14:paraId="4270B06B" w14:textId="77777777" w:rsidR="00715BFE" w:rsidRPr="006B40A2" w:rsidRDefault="00715BFE" w:rsidP="00173315">
            <w:pPr>
              <w:spacing w:line="300" w:lineRule="auto"/>
              <w:rPr>
                <w:lang w:val="en-US"/>
              </w:rPr>
            </w:pPr>
            <w:r w:rsidRPr="006B40A2">
              <w:rPr>
                <w:sz w:val="13"/>
                <w:szCs w:val="13"/>
                <w:lang w:val="en-US"/>
              </w:rPr>
              <w:t>Consent was the first question of each instrument and required active confirmation; without it the questionnaire could not be processed further. Participants were informed of the purpose, the responsible institution, the intended scientific publication in aggregate form, the estimated processing time of 12 to 15 minutes, the anonymous nature of the data, and that withdrawal after submission is technically impossible.</w:t>
            </w:r>
          </w:p>
        </w:tc>
      </w:tr>
      <w:tr w:rsidR="00715BFE" w:rsidRPr="006B40A2" w14:paraId="3D25C8FB" w14:textId="77777777" w:rsidTr="00603F4B">
        <w:tblPrEx>
          <w:tblCellMar>
            <w:top w:w="0" w:type="dxa"/>
            <w:bottom w:w="0" w:type="dxa"/>
          </w:tblCellMar>
        </w:tblPrEx>
        <w:tc>
          <w:tcPr>
            <w:tcW w:w="1542" w:type="dxa"/>
            <w:shd w:val="clear" w:color="auto" w:fill="F2F2F2"/>
            <w:tcMar>
              <w:top w:w="60" w:type="dxa"/>
              <w:left w:w="90" w:type="dxa"/>
              <w:bottom w:w="60" w:type="dxa"/>
              <w:right w:w="90" w:type="dxa"/>
            </w:tcMar>
          </w:tcPr>
          <w:p w14:paraId="6D3463EA" w14:textId="77777777" w:rsidR="00715BFE" w:rsidRDefault="00715BFE" w:rsidP="00173315">
            <w:pPr>
              <w:spacing w:line="300" w:lineRule="auto"/>
            </w:pPr>
            <w:r>
              <w:rPr>
                <w:sz w:val="13"/>
                <w:szCs w:val="13"/>
              </w:rPr>
              <w:t xml:space="preserve">Data </w:t>
            </w:r>
            <w:proofErr w:type="spellStart"/>
            <w:r>
              <w:rPr>
                <w:sz w:val="13"/>
                <w:szCs w:val="13"/>
              </w:rPr>
              <w:t>protection</w:t>
            </w:r>
            <w:proofErr w:type="spellEnd"/>
          </w:p>
        </w:tc>
        <w:tc>
          <w:tcPr>
            <w:tcW w:w="1928" w:type="dxa"/>
            <w:shd w:val="clear" w:color="auto" w:fill="F2F2F2"/>
            <w:tcMar>
              <w:top w:w="60" w:type="dxa"/>
              <w:left w:w="90" w:type="dxa"/>
              <w:bottom w:w="60" w:type="dxa"/>
              <w:right w:w="90" w:type="dxa"/>
            </w:tcMar>
          </w:tcPr>
          <w:p w14:paraId="0DE9E898" w14:textId="77777777" w:rsidR="00715BFE" w:rsidRPr="006B40A2" w:rsidRDefault="00715BFE" w:rsidP="00173315">
            <w:pPr>
              <w:spacing w:line="300" w:lineRule="auto"/>
              <w:rPr>
                <w:lang w:val="en-US"/>
              </w:rPr>
            </w:pPr>
            <w:r w:rsidRPr="006B40A2">
              <w:rPr>
                <w:sz w:val="13"/>
                <w:szCs w:val="13"/>
                <w:lang w:val="en-US"/>
              </w:rPr>
              <w:t>State whether and how identifying information was collected and how data were stored</w:t>
            </w:r>
          </w:p>
        </w:tc>
        <w:tc>
          <w:tcPr>
            <w:tcW w:w="1542" w:type="dxa"/>
            <w:shd w:val="clear" w:color="auto" w:fill="F2F2F2"/>
            <w:tcMar>
              <w:top w:w="60" w:type="dxa"/>
              <w:left w:w="90" w:type="dxa"/>
              <w:bottom w:w="60" w:type="dxa"/>
              <w:right w:w="90" w:type="dxa"/>
            </w:tcMar>
          </w:tcPr>
          <w:p w14:paraId="618CC7F0" w14:textId="77777777" w:rsidR="00715BFE" w:rsidRDefault="00715BFE" w:rsidP="00173315">
            <w:pPr>
              <w:spacing w:line="300" w:lineRule="auto"/>
            </w:pPr>
            <w:r>
              <w:rPr>
                <w:sz w:val="13"/>
                <w:szCs w:val="13"/>
              </w:rPr>
              <w:t xml:space="preserve">p. 10, </w:t>
            </w:r>
            <w:proofErr w:type="spellStart"/>
            <w:r>
              <w:rPr>
                <w:sz w:val="13"/>
                <w:szCs w:val="13"/>
              </w:rPr>
              <w:t>Section</w:t>
            </w:r>
            <w:proofErr w:type="spellEnd"/>
            <w:r>
              <w:rPr>
                <w:sz w:val="13"/>
                <w:szCs w:val="13"/>
              </w:rPr>
              <w:t xml:space="preserve"> 2.7</w:t>
            </w:r>
          </w:p>
        </w:tc>
        <w:tc>
          <w:tcPr>
            <w:tcW w:w="4626" w:type="dxa"/>
            <w:shd w:val="clear" w:color="auto" w:fill="F2F2F2"/>
            <w:tcMar>
              <w:top w:w="60" w:type="dxa"/>
              <w:left w:w="90" w:type="dxa"/>
              <w:bottom w:w="60" w:type="dxa"/>
              <w:right w:w="90" w:type="dxa"/>
            </w:tcMar>
          </w:tcPr>
          <w:p w14:paraId="70DF2F48" w14:textId="77777777" w:rsidR="00715BFE" w:rsidRPr="006B40A2" w:rsidRDefault="00715BFE" w:rsidP="00173315">
            <w:pPr>
              <w:spacing w:line="300" w:lineRule="auto"/>
              <w:rPr>
                <w:lang w:val="en-US"/>
              </w:rPr>
            </w:pPr>
            <w:r w:rsidRPr="006B40A2">
              <w:rPr>
                <w:sz w:val="13"/>
                <w:szCs w:val="13"/>
                <w:lang w:val="en-US"/>
              </w:rPr>
              <w:t>No names, addresses, email addresses, matriculation or personnel numbers were collected; IP address storage was disabled; no access tokens were used; regional information was collected only at the level of the first three postal code digits. Exports are held on secured university drives with role-based access.</w:t>
            </w:r>
          </w:p>
        </w:tc>
      </w:tr>
      <w:tr w:rsidR="00715BFE" w14:paraId="0F0807C7" w14:textId="77777777" w:rsidTr="00603F4B">
        <w:tblPrEx>
          <w:tblCellMar>
            <w:top w:w="0" w:type="dxa"/>
            <w:bottom w:w="0" w:type="dxa"/>
          </w:tblCellMar>
        </w:tblPrEx>
        <w:tc>
          <w:tcPr>
            <w:tcW w:w="1542" w:type="dxa"/>
            <w:tcMar>
              <w:top w:w="60" w:type="dxa"/>
              <w:left w:w="90" w:type="dxa"/>
              <w:bottom w:w="60" w:type="dxa"/>
              <w:right w:w="90" w:type="dxa"/>
            </w:tcMar>
          </w:tcPr>
          <w:p w14:paraId="6D9C0758" w14:textId="77777777" w:rsidR="00715BFE" w:rsidRPr="006B40A2" w:rsidRDefault="00715BFE" w:rsidP="00173315">
            <w:pPr>
              <w:spacing w:line="300" w:lineRule="auto"/>
              <w:rPr>
                <w:lang w:val="en-US"/>
              </w:rPr>
            </w:pPr>
          </w:p>
        </w:tc>
        <w:tc>
          <w:tcPr>
            <w:tcW w:w="1928" w:type="dxa"/>
            <w:tcMar>
              <w:top w:w="60" w:type="dxa"/>
              <w:left w:w="90" w:type="dxa"/>
              <w:bottom w:w="60" w:type="dxa"/>
              <w:right w:w="90" w:type="dxa"/>
            </w:tcMar>
          </w:tcPr>
          <w:p w14:paraId="15D2A3B9" w14:textId="77777777" w:rsidR="00715BFE" w:rsidRDefault="00715BFE" w:rsidP="00173315">
            <w:pPr>
              <w:spacing w:line="300" w:lineRule="auto"/>
            </w:pPr>
            <w:r>
              <w:rPr>
                <w:sz w:val="13"/>
                <w:szCs w:val="13"/>
              </w:rPr>
              <w:t xml:space="preserve">Development and </w:t>
            </w:r>
            <w:proofErr w:type="spellStart"/>
            <w:r>
              <w:rPr>
                <w:sz w:val="13"/>
                <w:szCs w:val="13"/>
              </w:rPr>
              <w:t>pre-testing</w:t>
            </w:r>
            <w:proofErr w:type="spellEnd"/>
          </w:p>
        </w:tc>
        <w:tc>
          <w:tcPr>
            <w:tcW w:w="1542" w:type="dxa"/>
            <w:tcMar>
              <w:top w:w="60" w:type="dxa"/>
              <w:left w:w="90" w:type="dxa"/>
              <w:bottom w:w="60" w:type="dxa"/>
              <w:right w:w="90" w:type="dxa"/>
            </w:tcMar>
          </w:tcPr>
          <w:p w14:paraId="4CDFA149" w14:textId="77777777" w:rsidR="00715BFE" w:rsidRDefault="00715BFE" w:rsidP="00173315">
            <w:pPr>
              <w:spacing w:line="300" w:lineRule="auto"/>
            </w:pPr>
          </w:p>
        </w:tc>
        <w:tc>
          <w:tcPr>
            <w:tcW w:w="4626" w:type="dxa"/>
            <w:tcMar>
              <w:top w:w="60" w:type="dxa"/>
              <w:left w:w="90" w:type="dxa"/>
              <w:bottom w:w="60" w:type="dxa"/>
              <w:right w:w="90" w:type="dxa"/>
            </w:tcMar>
          </w:tcPr>
          <w:p w14:paraId="3A3B4663" w14:textId="77777777" w:rsidR="00715BFE" w:rsidRDefault="00715BFE" w:rsidP="00173315">
            <w:pPr>
              <w:spacing w:line="300" w:lineRule="auto"/>
            </w:pPr>
          </w:p>
        </w:tc>
      </w:tr>
      <w:tr w:rsidR="00715BFE" w:rsidRPr="006B40A2" w14:paraId="2855FE39" w14:textId="77777777" w:rsidTr="00603F4B">
        <w:tblPrEx>
          <w:tblCellMar>
            <w:top w:w="0" w:type="dxa"/>
            <w:bottom w:w="0" w:type="dxa"/>
          </w:tblCellMar>
        </w:tblPrEx>
        <w:tc>
          <w:tcPr>
            <w:tcW w:w="1542" w:type="dxa"/>
            <w:shd w:val="clear" w:color="auto" w:fill="F2F2F2"/>
            <w:tcMar>
              <w:top w:w="60" w:type="dxa"/>
              <w:left w:w="90" w:type="dxa"/>
              <w:bottom w:w="60" w:type="dxa"/>
              <w:right w:w="90" w:type="dxa"/>
            </w:tcMar>
          </w:tcPr>
          <w:p w14:paraId="421F1F88" w14:textId="77777777" w:rsidR="00715BFE" w:rsidRDefault="00715BFE" w:rsidP="00173315">
            <w:pPr>
              <w:spacing w:line="300" w:lineRule="auto"/>
            </w:pPr>
            <w:r>
              <w:rPr>
                <w:sz w:val="13"/>
                <w:szCs w:val="13"/>
              </w:rPr>
              <w:t xml:space="preserve">Development and </w:t>
            </w:r>
            <w:proofErr w:type="spellStart"/>
            <w:r>
              <w:rPr>
                <w:sz w:val="13"/>
                <w:szCs w:val="13"/>
              </w:rPr>
              <w:t>testing</w:t>
            </w:r>
            <w:proofErr w:type="spellEnd"/>
          </w:p>
        </w:tc>
        <w:tc>
          <w:tcPr>
            <w:tcW w:w="1928" w:type="dxa"/>
            <w:shd w:val="clear" w:color="auto" w:fill="F2F2F2"/>
            <w:tcMar>
              <w:top w:w="60" w:type="dxa"/>
              <w:left w:w="90" w:type="dxa"/>
              <w:bottom w:w="60" w:type="dxa"/>
              <w:right w:w="90" w:type="dxa"/>
            </w:tcMar>
          </w:tcPr>
          <w:p w14:paraId="3F096DC3" w14:textId="77777777" w:rsidR="00715BFE" w:rsidRPr="006B40A2" w:rsidRDefault="00715BFE" w:rsidP="00173315">
            <w:pPr>
              <w:spacing w:line="300" w:lineRule="auto"/>
              <w:rPr>
                <w:lang w:val="en-US"/>
              </w:rPr>
            </w:pPr>
            <w:r w:rsidRPr="006B40A2">
              <w:rPr>
                <w:sz w:val="13"/>
                <w:szCs w:val="13"/>
                <w:lang w:val="en-US"/>
              </w:rPr>
              <w:t>State how the questionnaire was developed and pre-tested</w:t>
            </w:r>
          </w:p>
        </w:tc>
        <w:tc>
          <w:tcPr>
            <w:tcW w:w="1542" w:type="dxa"/>
            <w:shd w:val="clear" w:color="auto" w:fill="F2F2F2"/>
            <w:tcMar>
              <w:top w:w="60" w:type="dxa"/>
              <w:left w:w="90" w:type="dxa"/>
              <w:bottom w:w="60" w:type="dxa"/>
              <w:right w:w="90" w:type="dxa"/>
            </w:tcMar>
          </w:tcPr>
          <w:p w14:paraId="67C4A502" w14:textId="77777777" w:rsidR="00715BFE" w:rsidRDefault="00715BFE" w:rsidP="00173315">
            <w:pPr>
              <w:spacing w:line="300" w:lineRule="auto"/>
            </w:pPr>
            <w:r>
              <w:rPr>
                <w:sz w:val="13"/>
                <w:szCs w:val="13"/>
              </w:rPr>
              <w:t xml:space="preserve">p. 8, </w:t>
            </w:r>
            <w:proofErr w:type="spellStart"/>
            <w:r>
              <w:rPr>
                <w:sz w:val="13"/>
                <w:szCs w:val="13"/>
              </w:rPr>
              <w:t>Section</w:t>
            </w:r>
            <w:proofErr w:type="spellEnd"/>
            <w:r>
              <w:rPr>
                <w:sz w:val="13"/>
                <w:szCs w:val="13"/>
              </w:rPr>
              <w:t xml:space="preserve"> 2.4</w:t>
            </w:r>
          </w:p>
        </w:tc>
        <w:tc>
          <w:tcPr>
            <w:tcW w:w="4626" w:type="dxa"/>
            <w:shd w:val="clear" w:color="auto" w:fill="F2F2F2"/>
            <w:tcMar>
              <w:top w:w="60" w:type="dxa"/>
              <w:left w:w="90" w:type="dxa"/>
              <w:bottom w:w="60" w:type="dxa"/>
              <w:right w:w="90" w:type="dxa"/>
            </w:tcMar>
          </w:tcPr>
          <w:p w14:paraId="7DFB2F64" w14:textId="77777777" w:rsidR="00715BFE" w:rsidRPr="006B40A2" w:rsidRDefault="00715BFE" w:rsidP="00173315">
            <w:pPr>
              <w:spacing w:line="300" w:lineRule="auto"/>
              <w:rPr>
                <w:lang w:val="en-US"/>
              </w:rPr>
            </w:pPr>
            <w:r w:rsidRPr="006B40A2">
              <w:rPr>
                <w:sz w:val="13"/>
                <w:szCs w:val="13"/>
                <w:lang w:val="en-US"/>
              </w:rPr>
              <w:t>Developed specifically for this project and consented across four development stages by an interprofessional expert panel from emergency and disaster medicine, nursing, emergency medical services, higher education and civil protection, followed by a cognitive pretest for comprehensibility, processing time and filter logic. Neither the panel feedback nor the pretest responses form part of the analysis population. The instruments are not externally validated; internal consistency and structure are reported as exploratory.</w:t>
            </w:r>
          </w:p>
        </w:tc>
      </w:tr>
      <w:tr w:rsidR="00715BFE" w:rsidRPr="006B40A2" w14:paraId="2A99D686" w14:textId="77777777" w:rsidTr="00603F4B">
        <w:tblPrEx>
          <w:tblCellMar>
            <w:top w:w="0" w:type="dxa"/>
            <w:bottom w:w="0" w:type="dxa"/>
          </w:tblCellMar>
        </w:tblPrEx>
        <w:tc>
          <w:tcPr>
            <w:tcW w:w="1542" w:type="dxa"/>
            <w:tcMar>
              <w:top w:w="60" w:type="dxa"/>
              <w:left w:w="90" w:type="dxa"/>
              <w:bottom w:w="60" w:type="dxa"/>
              <w:right w:w="90" w:type="dxa"/>
            </w:tcMar>
          </w:tcPr>
          <w:p w14:paraId="0606A3F5" w14:textId="77777777" w:rsidR="00715BFE" w:rsidRPr="006B40A2" w:rsidRDefault="00715BFE" w:rsidP="00173315">
            <w:pPr>
              <w:spacing w:line="300" w:lineRule="auto"/>
              <w:rPr>
                <w:lang w:val="en-US"/>
              </w:rPr>
            </w:pPr>
          </w:p>
        </w:tc>
        <w:tc>
          <w:tcPr>
            <w:tcW w:w="1928" w:type="dxa"/>
            <w:tcMar>
              <w:top w:w="60" w:type="dxa"/>
              <w:left w:w="90" w:type="dxa"/>
              <w:bottom w:w="60" w:type="dxa"/>
              <w:right w:w="90" w:type="dxa"/>
            </w:tcMar>
          </w:tcPr>
          <w:p w14:paraId="47CC99E9" w14:textId="77777777" w:rsidR="00715BFE" w:rsidRPr="006B40A2" w:rsidRDefault="00715BFE" w:rsidP="00173315">
            <w:pPr>
              <w:spacing w:line="300" w:lineRule="auto"/>
              <w:rPr>
                <w:lang w:val="en-US"/>
              </w:rPr>
            </w:pPr>
            <w:r w:rsidRPr="006B40A2">
              <w:rPr>
                <w:sz w:val="13"/>
                <w:szCs w:val="13"/>
                <w:lang w:val="en-US"/>
              </w:rPr>
              <w:t>Recruitment process and description of the sample</w:t>
            </w:r>
          </w:p>
        </w:tc>
        <w:tc>
          <w:tcPr>
            <w:tcW w:w="1542" w:type="dxa"/>
            <w:tcMar>
              <w:top w:w="60" w:type="dxa"/>
              <w:left w:w="90" w:type="dxa"/>
              <w:bottom w:w="60" w:type="dxa"/>
              <w:right w:w="90" w:type="dxa"/>
            </w:tcMar>
          </w:tcPr>
          <w:p w14:paraId="0F396A6C" w14:textId="77777777" w:rsidR="00715BFE" w:rsidRPr="006B40A2" w:rsidRDefault="00715BFE" w:rsidP="00173315">
            <w:pPr>
              <w:spacing w:line="300" w:lineRule="auto"/>
              <w:rPr>
                <w:lang w:val="en-US"/>
              </w:rPr>
            </w:pPr>
          </w:p>
        </w:tc>
        <w:tc>
          <w:tcPr>
            <w:tcW w:w="4626" w:type="dxa"/>
            <w:tcMar>
              <w:top w:w="60" w:type="dxa"/>
              <w:left w:w="90" w:type="dxa"/>
              <w:bottom w:w="60" w:type="dxa"/>
              <w:right w:w="90" w:type="dxa"/>
            </w:tcMar>
          </w:tcPr>
          <w:p w14:paraId="28B45E7E" w14:textId="77777777" w:rsidR="00715BFE" w:rsidRPr="006B40A2" w:rsidRDefault="00715BFE" w:rsidP="00173315">
            <w:pPr>
              <w:spacing w:line="300" w:lineRule="auto"/>
              <w:rPr>
                <w:lang w:val="en-US"/>
              </w:rPr>
            </w:pPr>
          </w:p>
        </w:tc>
      </w:tr>
      <w:tr w:rsidR="00715BFE" w:rsidRPr="006B40A2" w14:paraId="185EDB18" w14:textId="77777777" w:rsidTr="00603F4B">
        <w:tblPrEx>
          <w:tblCellMar>
            <w:top w:w="0" w:type="dxa"/>
            <w:bottom w:w="0" w:type="dxa"/>
          </w:tblCellMar>
        </w:tblPrEx>
        <w:tc>
          <w:tcPr>
            <w:tcW w:w="1542" w:type="dxa"/>
            <w:shd w:val="clear" w:color="auto" w:fill="F2F2F2"/>
            <w:tcMar>
              <w:top w:w="60" w:type="dxa"/>
              <w:left w:w="90" w:type="dxa"/>
              <w:bottom w:w="60" w:type="dxa"/>
              <w:right w:w="90" w:type="dxa"/>
            </w:tcMar>
          </w:tcPr>
          <w:p w14:paraId="6AC7A8D8" w14:textId="77777777" w:rsidR="00715BFE" w:rsidRPr="006B40A2" w:rsidRDefault="00715BFE" w:rsidP="00173315">
            <w:pPr>
              <w:spacing w:line="300" w:lineRule="auto"/>
              <w:rPr>
                <w:lang w:val="en-US"/>
              </w:rPr>
            </w:pPr>
            <w:r w:rsidRPr="006B40A2">
              <w:rPr>
                <w:sz w:val="13"/>
                <w:szCs w:val="13"/>
                <w:lang w:val="en-US"/>
              </w:rPr>
              <w:t>Open survey versus closed survey</w:t>
            </w:r>
          </w:p>
        </w:tc>
        <w:tc>
          <w:tcPr>
            <w:tcW w:w="1928" w:type="dxa"/>
            <w:shd w:val="clear" w:color="auto" w:fill="F2F2F2"/>
            <w:tcMar>
              <w:top w:w="60" w:type="dxa"/>
              <w:left w:w="90" w:type="dxa"/>
              <w:bottom w:w="60" w:type="dxa"/>
              <w:right w:w="90" w:type="dxa"/>
            </w:tcMar>
          </w:tcPr>
          <w:p w14:paraId="08A56254" w14:textId="77777777" w:rsidR="00715BFE" w:rsidRPr="006B40A2" w:rsidRDefault="00715BFE" w:rsidP="00173315">
            <w:pPr>
              <w:spacing w:line="300" w:lineRule="auto"/>
              <w:rPr>
                <w:lang w:val="en-US"/>
              </w:rPr>
            </w:pPr>
            <w:r w:rsidRPr="006B40A2">
              <w:rPr>
                <w:sz w:val="13"/>
                <w:szCs w:val="13"/>
                <w:lang w:val="en-US"/>
              </w:rPr>
              <w:t>State whether the survey was open to the public or restricted to a sample</w:t>
            </w:r>
          </w:p>
        </w:tc>
        <w:tc>
          <w:tcPr>
            <w:tcW w:w="1542" w:type="dxa"/>
            <w:shd w:val="clear" w:color="auto" w:fill="F2F2F2"/>
            <w:tcMar>
              <w:top w:w="60" w:type="dxa"/>
              <w:left w:w="90" w:type="dxa"/>
              <w:bottom w:w="60" w:type="dxa"/>
              <w:right w:w="90" w:type="dxa"/>
            </w:tcMar>
          </w:tcPr>
          <w:p w14:paraId="4BB9EDBB" w14:textId="77777777" w:rsidR="00715BFE" w:rsidRDefault="00715BFE" w:rsidP="00173315">
            <w:pPr>
              <w:spacing w:line="300" w:lineRule="auto"/>
            </w:pPr>
            <w:r>
              <w:rPr>
                <w:sz w:val="13"/>
                <w:szCs w:val="13"/>
              </w:rPr>
              <w:t xml:space="preserve">p. 8, </w:t>
            </w:r>
            <w:proofErr w:type="spellStart"/>
            <w:r>
              <w:rPr>
                <w:sz w:val="13"/>
                <w:szCs w:val="13"/>
              </w:rPr>
              <w:t>Section</w:t>
            </w:r>
            <w:proofErr w:type="spellEnd"/>
            <w:r>
              <w:rPr>
                <w:sz w:val="13"/>
                <w:szCs w:val="13"/>
              </w:rPr>
              <w:t xml:space="preserve"> 2.3</w:t>
            </w:r>
          </w:p>
        </w:tc>
        <w:tc>
          <w:tcPr>
            <w:tcW w:w="4626" w:type="dxa"/>
            <w:shd w:val="clear" w:color="auto" w:fill="F2F2F2"/>
            <w:tcMar>
              <w:top w:w="60" w:type="dxa"/>
              <w:left w:w="90" w:type="dxa"/>
              <w:bottom w:w="60" w:type="dxa"/>
              <w:right w:w="90" w:type="dxa"/>
            </w:tcMar>
          </w:tcPr>
          <w:p w14:paraId="36E20822" w14:textId="77777777" w:rsidR="00715BFE" w:rsidRPr="006B40A2" w:rsidRDefault="00715BFE" w:rsidP="00173315">
            <w:pPr>
              <w:spacing w:line="300" w:lineRule="auto"/>
              <w:rPr>
                <w:lang w:val="en-US"/>
              </w:rPr>
            </w:pPr>
            <w:r w:rsidRPr="006B40A2">
              <w:rPr>
                <w:sz w:val="13"/>
                <w:szCs w:val="13"/>
                <w:lang w:val="en-US"/>
              </w:rPr>
              <w:t>Open survey. The links were distributed through institutional channels but were not access-restricted, and onward forwarding by recipients was possible and not controlled.</w:t>
            </w:r>
          </w:p>
        </w:tc>
      </w:tr>
      <w:tr w:rsidR="00715BFE" w:rsidRPr="006B40A2" w14:paraId="3881133F" w14:textId="77777777" w:rsidTr="00603F4B">
        <w:tblPrEx>
          <w:tblCellMar>
            <w:top w:w="0" w:type="dxa"/>
            <w:bottom w:w="0" w:type="dxa"/>
          </w:tblCellMar>
        </w:tblPrEx>
        <w:tc>
          <w:tcPr>
            <w:tcW w:w="1542" w:type="dxa"/>
            <w:tcMar>
              <w:top w:w="60" w:type="dxa"/>
              <w:left w:w="90" w:type="dxa"/>
              <w:bottom w:w="60" w:type="dxa"/>
              <w:right w:w="90" w:type="dxa"/>
            </w:tcMar>
          </w:tcPr>
          <w:p w14:paraId="0A07D9ED" w14:textId="77777777" w:rsidR="00715BFE" w:rsidRDefault="00715BFE" w:rsidP="00173315">
            <w:pPr>
              <w:spacing w:line="300" w:lineRule="auto"/>
            </w:pPr>
            <w:r>
              <w:rPr>
                <w:sz w:val="13"/>
                <w:szCs w:val="13"/>
              </w:rPr>
              <w:t xml:space="preserve">Contact </w:t>
            </w:r>
            <w:proofErr w:type="spellStart"/>
            <w:r>
              <w:rPr>
                <w:sz w:val="13"/>
                <w:szCs w:val="13"/>
              </w:rPr>
              <w:t>mode</w:t>
            </w:r>
            <w:proofErr w:type="spellEnd"/>
          </w:p>
        </w:tc>
        <w:tc>
          <w:tcPr>
            <w:tcW w:w="1928" w:type="dxa"/>
            <w:tcMar>
              <w:top w:w="60" w:type="dxa"/>
              <w:left w:w="90" w:type="dxa"/>
              <w:bottom w:w="60" w:type="dxa"/>
              <w:right w:w="90" w:type="dxa"/>
            </w:tcMar>
          </w:tcPr>
          <w:p w14:paraId="6A400108" w14:textId="77777777" w:rsidR="00715BFE" w:rsidRPr="006B40A2" w:rsidRDefault="00715BFE" w:rsidP="00173315">
            <w:pPr>
              <w:spacing w:line="300" w:lineRule="auto"/>
              <w:rPr>
                <w:lang w:val="en-US"/>
              </w:rPr>
            </w:pPr>
            <w:r w:rsidRPr="006B40A2">
              <w:rPr>
                <w:sz w:val="13"/>
                <w:szCs w:val="13"/>
                <w:lang w:val="en-US"/>
              </w:rPr>
              <w:t>Indicate how the sample was contacted</w:t>
            </w:r>
          </w:p>
        </w:tc>
        <w:tc>
          <w:tcPr>
            <w:tcW w:w="1542" w:type="dxa"/>
            <w:tcMar>
              <w:top w:w="60" w:type="dxa"/>
              <w:left w:w="90" w:type="dxa"/>
              <w:bottom w:w="60" w:type="dxa"/>
              <w:right w:w="90" w:type="dxa"/>
            </w:tcMar>
          </w:tcPr>
          <w:p w14:paraId="347488FE" w14:textId="77777777" w:rsidR="00715BFE" w:rsidRDefault="00715BFE" w:rsidP="00173315">
            <w:pPr>
              <w:spacing w:line="300" w:lineRule="auto"/>
            </w:pPr>
            <w:r>
              <w:rPr>
                <w:sz w:val="13"/>
                <w:szCs w:val="13"/>
              </w:rPr>
              <w:t xml:space="preserve">p. 8, </w:t>
            </w:r>
            <w:proofErr w:type="spellStart"/>
            <w:r>
              <w:rPr>
                <w:sz w:val="13"/>
                <w:szCs w:val="13"/>
              </w:rPr>
              <w:t>Section</w:t>
            </w:r>
            <w:proofErr w:type="spellEnd"/>
            <w:r>
              <w:rPr>
                <w:sz w:val="13"/>
                <w:szCs w:val="13"/>
              </w:rPr>
              <w:t xml:space="preserve"> 2.3</w:t>
            </w:r>
          </w:p>
        </w:tc>
        <w:tc>
          <w:tcPr>
            <w:tcW w:w="4626" w:type="dxa"/>
            <w:tcMar>
              <w:top w:w="60" w:type="dxa"/>
              <w:left w:w="90" w:type="dxa"/>
              <w:bottom w:w="60" w:type="dxa"/>
              <w:right w:w="90" w:type="dxa"/>
            </w:tcMar>
          </w:tcPr>
          <w:p w14:paraId="75B84020" w14:textId="77777777" w:rsidR="00715BFE" w:rsidRPr="006B40A2" w:rsidRDefault="00715BFE" w:rsidP="00173315">
            <w:pPr>
              <w:spacing w:line="300" w:lineRule="auto"/>
              <w:rPr>
                <w:lang w:val="en-US"/>
              </w:rPr>
            </w:pPr>
            <w:r w:rsidRPr="006B40A2">
              <w:rPr>
                <w:sz w:val="13"/>
                <w:szCs w:val="13"/>
                <w:lang w:val="en-US"/>
              </w:rPr>
              <w:t xml:space="preserve">Exclusively through institutional distribution lists and publicly accessible channels: student representative bodies, university and school distribution lists, professional associations and learned societies; lower civil protection authorities, leadership of response and aid organizations, state associations and ministerial distribution lists. </w:t>
            </w:r>
            <w:proofErr w:type="gramStart"/>
            <w:r w:rsidRPr="006B40A2">
              <w:rPr>
                <w:sz w:val="13"/>
                <w:szCs w:val="13"/>
                <w:lang w:val="en-US"/>
              </w:rPr>
              <w:t>No named</w:t>
            </w:r>
            <w:proofErr w:type="gramEnd"/>
            <w:r w:rsidRPr="006B40A2">
              <w:rPr>
                <w:sz w:val="13"/>
                <w:szCs w:val="13"/>
                <w:lang w:val="en-US"/>
              </w:rPr>
              <w:t xml:space="preserve"> individuals were approached directly by the study team.</w:t>
            </w:r>
          </w:p>
        </w:tc>
      </w:tr>
      <w:tr w:rsidR="00715BFE" w:rsidRPr="006B40A2" w14:paraId="5C6926BF" w14:textId="77777777" w:rsidTr="00603F4B">
        <w:tblPrEx>
          <w:tblCellMar>
            <w:top w:w="0" w:type="dxa"/>
            <w:bottom w:w="0" w:type="dxa"/>
          </w:tblCellMar>
        </w:tblPrEx>
        <w:tc>
          <w:tcPr>
            <w:tcW w:w="1542" w:type="dxa"/>
            <w:shd w:val="clear" w:color="auto" w:fill="F2F2F2"/>
            <w:tcMar>
              <w:top w:w="60" w:type="dxa"/>
              <w:left w:w="90" w:type="dxa"/>
              <w:bottom w:w="60" w:type="dxa"/>
              <w:right w:w="90" w:type="dxa"/>
            </w:tcMar>
          </w:tcPr>
          <w:p w14:paraId="4ACC2909" w14:textId="77777777" w:rsidR="00715BFE" w:rsidRDefault="00715BFE" w:rsidP="00173315">
            <w:pPr>
              <w:spacing w:line="300" w:lineRule="auto"/>
            </w:pPr>
            <w:r>
              <w:rPr>
                <w:sz w:val="13"/>
                <w:szCs w:val="13"/>
              </w:rPr>
              <w:t xml:space="preserve">Advertising the </w:t>
            </w:r>
            <w:proofErr w:type="spellStart"/>
            <w:r>
              <w:rPr>
                <w:sz w:val="13"/>
                <w:szCs w:val="13"/>
              </w:rPr>
              <w:t>survey</w:t>
            </w:r>
            <w:proofErr w:type="spellEnd"/>
          </w:p>
        </w:tc>
        <w:tc>
          <w:tcPr>
            <w:tcW w:w="1928" w:type="dxa"/>
            <w:shd w:val="clear" w:color="auto" w:fill="F2F2F2"/>
            <w:tcMar>
              <w:top w:w="60" w:type="dxa"/>
              <w:left w:w="90" w:type="dxa"/>
              <w:bottom w:w="60" w:type="dxa"/>
              <w:right w:w="90" w:type="dxa"/>
            </w:tcMar>
          </w:tcPr>
          <w:p w14:paraId="154F0D3F" w14:textId="77777777" w:rsidR="00715BFE" w:rsidRPr="006B40A2" w:rsidRDefault="00715BFE" w:rsidP="00173315">
            <w:pPr>
              <w:spacing w:line="300" w:lineRule="auto"/>
              <w:rPr>
                <w:lang w:val="en-US"/>
              </w:rPr>
            </w:pPr>
            <w:r w:rsidRPr="006B40A2">
              <w:rPr>
                <w:sz w:val="13"/>
                <w:szCs w:val="13"/>
                <w:lang w:val="en-US"/>
              </w:rPr>
              <w:t>How and where was the survey announced or advertised</w:t>
            </w:r>
          </w:p>
        </w:tc>
        <w:tc>
          <w:tcPr>
            <w:tcW w:w="1542" w:type="dxa"/>
            <w:shd w:val="clear" w:color="auto" w:fill="F2F2F2"/>
            <w:tcMar>
              <w:top w:w="60" w:type="dxa"/>
              <w:left w:w="90" w:type="dxa"/>
              <w:bottom w:w="60" w:type="dxa"/>
              <w:right w:w="90" w:type="dxa"/>
            </w:tcMar>
          </w:tcPr>
          <w:p w14:paraId="14BBEE99" w14:textId="77777777" w:rsidR="00715BFE" w:rsidRDefault="00715BFE" w:rsidP="00173315">
            <w:pPr>
              <w:spacing w:line="300" w:lineRule="auto"/>
            </w:pPr>
            <w:r>
              <w:rPr>
                <w:sz w:val="13"/>
                <w:szCs w:val="13"/>
              </w:rPr>
              <w:t xml:space="preserve">p. 8, </w:t>
            </w:r>
            <w:proofErr w:type="spellStart"/>
            <w:r>
              <w:rPr>
                <w:sz w:val="13"/>
                <w:szCs w:val="13"/>
              </w:rPr>
              <w:t>Section</w:t>
            </w:r>
            <w:proofErr w:type="spellEnd"/>
            <w:r>
              <w:rPr>
                <w:sz w:val="13"/>
                <w:szCs w:val="13"/>
              </w:rPr>
              <w:t xml:space="preserve"> 2.3</w:t>
            </w:r>
          </w:p>
        </w:tc>
        <w:tc>
          <w:tcPr>
            <w:tcW w:w="4626" w:type="dxa"/>
            <w:shd w:val="clear" w:color="auto" w:fill="F2F2F2"/>
            <w:tcMar>
              <w:top w:w="60" w:type="dxa"/>
              <w:left w:w="90" w:type="dxa"/>
              <w:bottom w:w="60" w:type="dxa"/>
              <w:right w:w="90" w:type="dxa"/>
            </w:tcMar>
          </w:tcPr>
          <w:p w14:paraId="08BD2CB7" w14:textId="77777777" w:rsidR="00715BFE" w:rsidRPr="006B40A2" w:rsidRDefault="00715BFE" w:rsidP="00173315">
            <w:pPr>
              <w:spacing w:line="300" w:lineRule="auto"/>
              <w:rPr>
                <w:lang w:val="en-US"/>
              </w:rPr>
            </w:pPr>
            <w:r w:rsidRPr="006B40A2">
              <w:rPr>
                <w:sz w:val="13"/>
                <w:szCs w:val="13"/>
                <w:lang w:val="en-US"/>
              </w:rPr>
              <w:t>Through the distribution channels named above, with up to two reminder waves through the same channels.</w:t>
            </w:r>
          </w:p>
        </w:tc>
      </w:tr>
      <w:tr w:rsidR="00715BFE" w14:paraId="0A3E655A" w14:textId="77777777" w:rsidTr="00603F4B">
        <w:tblPrEx>
          <w:tblCellMar>
            <w:top w:w="0" w:type="dxa"/>
            <w:bottom w:w="0" w:type="dxa"/>
          </w:tblCellMar>
        </w:tblPrEx>
        <w:tc>
          <w:tcPr>
            <w:tcW w:w="1542" w:type="dxa"/>
            <w:tcMar>
              <w:top w:w="60" w:type="dxa"/>
              <w:left w:w="90" w:type="dxa"/>
              <w:bottom w:w="60" w:type="dxa"/>
              <w:right w:w="90" w:type="dxa"/>
            </w:tcMar>
          </w:tcPr>
          <w:p w14:paraId="4900450D" w14:textId="77777777" w:rsidR="00715BFE" w:rsidRPr="006B40A2" w:rsidRDefault="00715BFE" w:rsidP="00173315">
            <w:pPr>
              <w:spacing w:line="300" w:lineRule="auto"/>
              <w:rPr>
                <w:lang w:val="en-US"/>
              </w:rPr>
            </w:pPr>
          </w:p>
        </w:tc>
        <w:tc>
          <w:tcPr>
            <w:tcW w:w="1928" w:type="dxa"/>
            <w:tcMar>
              <w:top w:w="60" w:type="dxa"/>
              <w:left w:w="90" w:type="dxa"/>
              <w:bottom w:w="60" w:type="dxa"/>
              <w:right w:w="90" w:type="dxa"/>
            </w:tcMar>
          </w:tcPr>
          <w:p w14:paraId="2A65F17F" w14:textId="77777777" w:rsidR="00715BFE" w:rsidRDefault="00715BFE" w:rsidP="00173315">
            <w:pPr>
              <w:spacing w:line="300" w:lineRule="auto"/>
            </w:pPr>
            <w:r>
              <w:rPr>
                <w:sz w:val="13"/>
                <w:szCs w:val="13"/>
              </w:rPr>
              <w:t xml:space="preserve">Survey </w:t>
            </w:r>
            <w:proofErr w:type="spellStart"/>
            <w:r>
              <w:rPr>
                <w:sz w:val="13"/>
                <w:szCs w:val="13"/>
              </w:rPr>
              <w:t>administration</w:t>
            </w:r>
            <w:proofErr w:type="spellEnd"/>
          </w:p>
        </w:tc>
        <w:tc>
          <w:tcPr>
            <w:tcW w:w="1542" w:type="dxa"/>
            <w:tcMar>
              <w:top w:w="60" w:type="dxa"/>
              <w:left w:w="90" w:type="dxa"/>
              <w:bottom w:w="60" w:type="dxa"/>
              <w:right w:w="90" w:type="dxa"/>
            </w:tcMar>
          </w:tcPr>
          <w:p w14:paraId="23EE4C96" w14:textId="77777777" w:rsidR="00715BFE" w:rsidRDefault="00715BFE" w:rsidP="00173315">
            <w:pPr>
              <w:spacing w:line="300" w:lineRule="auto"/>
            </w:pPr>
          </w:p>
        </w:tc>
        <w:tc>
          <w:tcPr>
            <w:tcW w:w="4626" w:type="dxa"/>
            <w:tcMar>
              <w:top w:w="60" w:type="dxa"/>
              <w:left w:w="90" w:type="dxa"/>
              <w:bottom w:w="60" w:type="dxa"/>
              <w:right w:w="90" w:type="dxa"/>
            </w:tcMar>
          </w:tcPr>
          <w:p w14:paraId="07FCD9DB" w14:textId="77777777" w:rsidR="00715BFE" w:rsidRDefault="00715BFE" w:rsidP="00173315">
            <w:pPr>
              <w:spacing w:line="300" w:lineRule="auto"/>
            </w:pPr>
          </w:p>
        </w:tc>
      </w:tr>
      <w:tr w:rsidR="00715BFE" w:rsidRPr="006B40A2" w14:paraId="52A36235" w14:textId="77777777" w:rsidTr="00603F4B">
        <w:tblPrEx>
          <w:tblCellMar>
            <w:top w:w="0" w:type="dxa"/>
            <w:bottom w:w="0" w:type="dxa"/>
          </w:tblCellMar>
        </w:tblPrEx>
        <w:tc>
          <w:tcPr>
            <w:tcW w:w="1542" w:type="dxa"/>
            <w:shd w:val="clear" w:color="auto" w:fill="F2F2F2"/>
            <w:tcMar>
              <w:top w:w="60" w:type="dxa"/>
              <w:left w:w="90" w:type="dxa"/>
              <w:bottom w:w="60" w:type="dxa"/>
              <w:right w:w="90" w:type="dxa"/>
            </w:tcMar>
          </w:tcPr>
          <w:p w14:paraId="16C2E96A" w14:textId="77777777" w:rsidR="00715BFE" w:rsidRDefault="00715BFE" w:rsidP="00173315">
            <w:pPr>
              <w:spacing w:line="300" w:lineRule="auto"/>
            </w:pPr>
            <w:r>
              <w:rPr>
                <w:sz w:val="13"/>
                <w:szCs w:val="13"/>
              </w:rPr>
              <w:t xml:space="preserve">Web </w:t>
            </w:r>
            <w:proofErr w:type="spellStart"/>
            <w:r>
              <w:rPr>
                <w:sz w:val="13"/>
                <w:szCs w:val="13"/>
              </w:rPr>
              <w:t>or</w:t>
            </w:r>
            <w:proofErr w:type="spellEnd"/>
            <w:r>
              <w:rPr>
                <w:sz w:val="13"/>
                <w:szCs w:val="13"/>
              </w:rPr>
              <w:t xml:space="preserve"> </w:t>
            </w:r>
            <w:proofErr w:type="spellStart"/>
            <w:r>
              <w:rPr>
                <w:sz w:val="13"/>
                <w:szCs w:val="13"/>
              </w:rPr>
              <w:t>e-mail</w:t>
            </w:r>
            <w:proofErr w:type="spellEnd"/>
          </w:p>
        </w:tc>
        <w:tc>
          <w:tcPr>
            <w:tcW w:w="1928" w:type="dxa"/>
            <w:shd w:val="clear" w:color="auto" w:fill="F2F2F2"/>
            <w:tcMar>
              <w:top w:w="60" w:type="dxa"/>
              <w:left w:w="90" w:type="dxa"/>
              <w:bottom w:w="60" w:type="dxa"/>
              <w:right w:w="90" w:type="dxa"/>
            </w:tcMar>
          </w:tcPr>
          <w:p w14:paraId="4E81586E" w14:textId="77777777" w:rsidR="00715BFE" w:rsidRPr="006B40A2" w:rsidRDefault="00715BFE" w:rsidP="00173315">
            <w:pPr>
              <w:spacing w:line="300" w:lineRule="auto"/>
              <w:rPr>
                <w:lang w:val="en-US"/>
              </w:rPr>
            </w:pPr>
            <w:r w:rsidRPr="006B40A2">
              <w:rPr>
                <w:sz w:val="13"/>
                <w:szCs w:val="13"/>
                <w:lang w:val="en-US"/>
              </w:rPr>
              <w:t>State the type of e-survey</w:t>
            </w:r>
          </w:p>
        </w:tc>
        <w:tc>
          <w:tcPr>
            <w:tcW w:w="1542" w:type="dxa"/>
            <w:shd w:val="clear" w:color="auto" w:fill="F2F2F2"/>
            <w:tcMar>
              <w:top w:w="60" w:type="dxa"/>
              <w:left w:w="90" w:type="dxa"/>
              <w:bottom w:w="60" w:type="dxa"/>
              <w:right w:w="90" w:type="dxa"/>
            </w:tcMar>
          </w:tcPr>
          <w:p w14:paraId="532A5465" w14:textId="77777777" w:rsidR="00715BFE" w:rsidRDefault="00715BFE" w:rsidP="00173315">
            <w:pPr>
              <w:spacing w:line="300" w:lineRule="auto"/>
            </w:pPr>
            <w:r>
              <w:rPr>
                <w:sz w:val="13"/>
                <w:szCs w:val="13"/>
              </w:rPr>
              <w:t xml:space="preserve">p. 8, </w:t>
            </w:r>
            <w:proofErr w:type="spellStart"/>
            <w:r>
              <w:rPr>
                <w:sz w:val="13"/>
                <w:szCs w:val="13"/>
              </w:rPr>
              <w:t>Sections</w:t>
            </w:r>
            <w:proofErr w:type="spellEnd"/>
            <w:r>
              <w:rPr>
                <w:sz w:val="13"/>
                <w:szCs w:val="13"/>
              </w:rPr>
              <w:t xml:space="preserve"> 2.3 and 2.4</w:t>
            </w:r>
          </w:p>
        </w:tc>
        <w:tc>
          <w:tcPr>
            <w:tcW w:w="4626" w:type="dxa"/>
            <w:shd w:val="clear" w:color="auto" w:fill="F2F2F2"/>
            <w:tcMar>
              <w:top w:w="60" w:type="dxa"/>
              <w:left w:w="90" w:type="dxa"/>
              <w:bottom w:w="60" w:type="dxa"/>
              <w:right w:w="90" w:type="dxa"/>
            </w:tcMar>
          </w:tcPr>
          <w:p w14:paraId="19F477C4" w14:textId="77777777" w:rsidR="00715BFE" w:rsidRPr="006B40A2" w:rsidRDefault="00715BFE" w:rsidP="00173315">
            <w:pPr>
              <w:spacing w:line="300" w:lineRule="auto"/>
              <w:rPr>
                <w:lang w:val="en-US"/>
              </w:rPr>
            </w:pPr>
            <w:r w:rsidRPr="006B40A2">
              <w:rPr>
                <w:sz w:val="13"/>
                <w:szCs w:val="13"/>
                <w:lang w:val="en-US"/>
              </w:rPr>
              <w:t xml:space="preserve">Web-based survey implemented in </w:t>
            </w:r>
            <w:proofErr w:type="spellStart"/>
            <w:r w:rsidRPr="006B40A2">
              <w:rPr>
                <w:sz w:val="13"/>
                <w:szCs w:val="13"/>
                <w:lang w:val="en-US"/>
              </w:rPr>
              <w:t>LimeSurvey</w:t>
            </w:r>
            <w:proofErr w:type="spellEnd"/>
            <w:r w:rsidRPr="006B40A2">
              <w:rPr>
                <w:sz w:val="13"/>
                <w:szCs w:val="13"/>
                <w:lang w:val="en-US"/>
              </w:rPr>
              <w:t>, hosted in Germany on behalf of the University of Lübeck. Invitations were distributed by email and through institutional channels; responses were collected exclusively via the web interface.</w:t>
            </w:r>
          </w:p>
        </w:tc>
      </w:tr>
      <w:tr w:rsidR="00715BFE" w:rsidRPr="006B40A2" w14:paraId="434E4375" w14:textId="77777777" w:rsidTr="00603F4B">
        <w:tblPrEx>
          <w:tblCellMar>
            <w:top w:w="0" w:type="dxa"/>
            <w:bottom w:w="0" w:type="dxa"/>
          </w:tblCellMar>
        </w:tblPrEx>
        <w:tc>
          <w:tcPr>
            <w:tcW w:w="1542" w:type="dxa"/>
            <w:tcMar>
              <w:top w:w="60" w:type="dxa"/>
              <w:left w:w="90" w:type="dxa"/>
              <w:bottom w:w="60" w:type="dxa"/>
              <w:right w:w="90" w:type="dxa"/>
            </w:tcMar>
          </w:tcPr>
          <w:p w14:paraId="60FB7A72" w14:textId="77777777" w:rsidR="00715BFE" w:rsidRDefault="00715BFE" w:rsidP="00173315">
            <w:pPr>
              <w:spacing w:line="300" w:lineRule="auto"/>
            </w:pPr>
            <w:proofErr w:type="spellStart"/>
            <w:r>
              <w:rPr>
                <w:sz w:val="13"/>
                <w:szCs w:val="13"/>
              </w:rPr>
              <w:t>Context</w:t>
            </w:r>
            <w:proofErr w:type="spellEnd"/>
          </w:p>
        </w:tc>
        <w:tc>
          <w:tcPr>
            <w:tcW w:w="1928" w:type="dxa"/>
            <w:tcMar>
              <w:top w:w="60" w:type="dxa"/>
              <w:left w:w="90" w:type="dxa"/>
              <w:bottom w:w="60" w:type="dxa"/>
              <w:right w:w="90" w:type="dxa"/>
            </w:tcMar>
          </w:tcPr>
          <w:p w14:paraId="2A955689" w14:textId="77777777" w:rsidR="00715BFE" w:rsidRPr="006B40A2" w:rsidRDefault="00715BFE" w:rsidP="00173315">
            <w:pPr>
              <w:spacing w:line="300" w:lineRule="auto"/>
              <w:rPr>
                <w:lang w:val="en-US"/>
              </w:rPr>
            </w:pPr>
            <w:r w:rsidRPr="006B40A2">
              <w:rPr>
                <w:sz w:val="13"/>
                <w:szCs w:val="13"/>
                <w:lang w:val="en-US"/>
              </w:rPr>
              <w:t xml:space="preserve">Describe the website </w:t>
            </w:r>
            <w:proofErr w:type="gramStart"/>
            <w:r w:rsidRPr="006B40A2">
              <w:rPr>
                <w:sz w:val="13"/>
                <w:szCs w:val="13"/>
                <w:lang w:val="en-US"/>
              </w:rPr>
              <w:t>in</w:t>
            </w:r>
            <w:proofErr w:type="gramEnd"/>
            <w:r w:rsidRPr="006B40A2">
              <w:rPr>
                <w:sz w:val="13"/>
                <w:szCs w:val="13"/>
                <w:lang w:val="en-US"/>
              </w:rPr>
              <w:t xml:space="preserve"> which the survey was posted</w:t>
            </w:r>
          </w:p>
        </w:tc>
        <w:tc>
          <w:tcPr>
            <w:tcW w:w="1542" w:type="dxa"/>
            <w:tcMar>
              <w:top w:w="60" w:type="dxa"/>
              <w:left w:w="90" w:type="dxa"/>
              <w:bottom w:w="60" w:type="dxa"/>
              <w:right w:w="90" w:type="dxa"/>
            </w:tcMar>
          </w:tcPr>
          <w:p w14:paraId="3E25878F" w14:textId="77777777" w:rsidR="00715BFE" w:rsidRDefault="00715BFE" w:rsidP="00173315">
            <w:pPr>
              <w:spacing w:line="300" w:lineRule="auto"/>
            </w:pPr>
            <w:r>
              <w:rPr>
                <w:sz w:val="13"/>
                <w:szCs w:val="13"/>
              </w:rPr>
              <w:t xml:space="preserve">p. 8, </w:t>
            </w:r>
            <w:proofErr w:type="spellStart"/>
            <w:r>
              <w:rPr>
                <w:sz w:val="13"/>
                <w:szCs w:val="13"/>
              </w:rPr>
              <w:t>Section</w:t>
            </w:r>
            <w:proofErr w:type="spellEnd"/>
            <w:r>
              <w:rPr>
                <w:sz w:val="13"/>
                <w:szCs w:val="13"/>
              </w:rPr>
              <w:t xml:space="preserve"> 2.4</w:t>
            </w:r>
          </w:p>
        </w:tc>
        <w:tc>
          <w:tcPr>
            <w:tcW w:w="4626" w:type="dxa"/>
            <w:tcMar>
              <w:top w:w="60" w:type="dxa"/>
              <w:left w:w="90" w:type="dxa"/>
              <w:bottom w:w="60" w:type="dxa"/>
              <w:right w:w="90" w:type="dxa"/>
            </w:tcMar>
          </w:tcPr>
          <w:p w14:paraId="40CE3EDC" w14:textId="77777777" w:rsidR="00715BFE" w:rsidRPr="006B40A2" w:rsidRDefault="00715BFE" w:rsidP="00173315">
            <w:pPr>
              <w:spacing w:line="300" w:lineRule="auto"/>
              <w:rPr>
                <w:lang w:val="en-US"/>
              </w:rPr>
            </w:pPr>
            <w:r w:rsidRPr="006B40A2">
              <w:rPr>
                <w:sz w:val="13"/>
                <w:szCs w:val="13"/>
                <w:lang w:val="en-US"/>
              </w:rPr>
              <w:t xml:space="preserve">A dedicated </w:t>
            </w:r>
            <w:proofErr w:type="spellStart"/>
            <w:r w:rsidRPr="006B40A2">
              <w:rPr>
                <w:sz w:val="13"/>
                <w:szCs w:val="13"/>
                <w:lang w:val="en-US"/>
              </w:rPr>
              <w:t>LimeSurvey</w:t>
            </w:r>
            <w:proofErr w:type="spellEnd"/>
            <w:r w:rsidRPr="006B40A2">
              <w:rPr>
                <w:sz w:val="13"/>
                <w:szCs w:val="13"/>
                <w:lang w:val="en-US"/>
              </w:rPr>
              <w:t xml:space="preserve"> installation without other content. Participants reached it through a direct link contained in the invitation.</w:t>
            </w:r>
          </w:p>
        </w:tc>
      </w:tr>
      <w:tr w:rsidR="00715BFE" w:rsidRPr="006B40A2" w14:paraId="3A9F94E3" w14:textId="77777777" w:rsidTr="00603F4B">
        <w:tblPrEx>
          <w:tblCellMar>
            <w:top w:w="0" w:type="dxa"/>
            <w:bottom w:w="0" w:type="dxa"/>
          </w:tblCellMar>
        </w:tblPrEx>
        <w:tc>
          <w:tcPr>
            <w:tcW w:w="1542" w:type="dxa"/>
            <w:shd w:val="clear" w:color="auto" w:fill="F2F2F2"/>
            <w:tcMar>
              <w:top w:w="60" w:type="dxa"/>
              <w:left w:w="90" w:type="dxa"/>
              <w:bottom w:w="60" w:type="dxa"/>
              <w:right w:w="90" w:type="dxa"/>
            </w:tcMar>
          </w:tcPr>
          <w:p w14:paraId="2C7EA88F" w14:textId="77777777" w:rsidR="00715BFE" w:rsidRDefault="00715BFE" w:rsidP="00173315">
            <w:pPr>
              <w:spacing w:line="300" w:lineRule="auto"/>
            </w:pPr>
            <w:proofErr w:type="spellStart"/>
            <w:r>
              <w:rPr>
                <w:sz w:val="13"/>
                <w:szCs w:val="13"/>
              </w:rPr>
              <w:lastRenderedPageBreak/>
              <w:t>Mandatory</w:t>
            </w:r>
            <w:proofErr w:type="spellEnd"/>
            <w:r>
              <w:rPr>
                <w:sz w:val="13"/>
                <w:szCs w:val="13"/>
              </w:rPr>
              <w:t xml:space="preserve"> </w:t>
            </w:r>
            <w:proofErr w:type="spellStart"/>
            <w:r>
              <w:rPr>
                <w:sz w:val="13"/>
                <w:szCs w:val="13"/>
              </w:rPr>
              <w:t>or</w:t>
            </w:r>
            <w:proofErr w:type="spellEnd"/>
            <w:r>
              <w:rPr>
                <w:sz w:val="13"/>
                <w:szCs w:val="13"/>
              </w:rPr>
              <w:t xml:space="preserve"> </w:t>
            </w:r>
            <w:proofErr w:type="spellStart"/>
            <w:r>
              <w:rPr>
                <w:sz w:val="13"/>
                <w:szCs w:val="13"/>
              </w:rPr>
              <w:t>voluntary</w:t>
            </w:r>
            <w:proofErr w:type="spellEnd"/>
          </w:p>
        </w:tc>
        <w:tc>
          <w:tcPr>
            <w:tcW w:w="1928" w:type="dxa"/>
            <w:shd w:val="clear" w:color="auto" w:fill="F2F2F2"/>
            <w:tcMar>
              <w:top w:w="60" w:type="dxa"/>
              <w:left w:w="90" w:type="dxa"/>
              <w:bottom w:w="60" w:type="dxa"/>
              <w:right w:w="90" w:type="dxa"/>
            </w:tcMar>
          </w:tcPr>
          <w:p w14:paraId="1215539D" w14:textId="77777777" w:rsidR="00715BFE" w:rsidRPr="006B40A2" w:rsidRDefault="00715BFE" w:rsidP="00173315">
            <w:pPr>
              <w:spacing w:line="300" w:lineRule="auto"/>
              <w:rPr>
                <w:lang w:val="en-US"/>
              </w:rPr>
            </w:pPr>
            <w:r w:rsidRPr="006B40A2">
              <w:rPr>
                <w:sz w:val="13"/>
                <w:szCs w:val="13"/>
                <w:lang w:val="en-US"/>
              </w:rPr>
              <w:t>Was it a mandatory survey?</w:t>
            </w:r>
          </w:p>
        </w:tc>
        <w:tc>
          <w:tcPr>
            <w:tcW w:w="1542" w:type="dxa"/>
            <w:shd w:val="clear" w:color="auto" w:fill="F2F2F2"/>
            <w:tcMar>
              <w:top w:w="60" w:type="dxa"/>
              <w:left w:w="90" w:type="dxa"/>
              <w:bottom w:w="60" w:type="dxa"/>
              <w:right w:w="90" w:type="dxa"/>
            </w:tcMar>
          </w:tcPr>
          <w:p w14:paraId="57356375" w14:textId="77777777" w:rsidR="00715BFE" w:rsidRDefault="00715BFE" w:rsidP="00173315">
            <w:pPr>
              <w:spacing w:line="300" w:lineRule="auto"/>
            </w:pPr>
            <w:r>
              <w:rPr>
                <w:sz w:val="13"/>
                <w:szCs w:val="13"/>
              </w:rPr>
              <w:t xml:space="preserve">pp. 7, 10, </w:t>
            </w:r>
            <w:proofErr w:type="spellStart"/>
            <w:r>
              <w:rPr>
                <w:sz w:val="13"/>
                <w:szCs w:val="13"/>
              </w:rPr>
              <w:t>Sections</w:t>
            </w:r>
            <w:proofErr w:type="spellEnd"/>
            <w:r>
              <w:rPr>
                <w:sz w:val="13"/>
                <w:szCs w:val="13"/>
              </w:rPr>
              <w:t xml:space="preserve"> 2.2 and 2.7</w:t>
            </w:r>
          </w:p>
        </w:tc>
        <w:tc>
          <w:tcPr>
            <w:tcW w:w="4626" w:type="dxa"/>
            <w:shd w:val="clear" w:color="auto" w:fill="F2F2F2"/>
            <w:tcMar>
              <w:top w:w="60" w:type="dxa"/>
              <w:left w:w="90" w:type="dxa"/>
              <w:bottom w:w="60" w:type="dxa"/>
              <w:right w:w="90" w:type="dxa"/>
            </w:tcMar>
          </w:tcPr>
          <w:p w14:paraId="36356CE6" w14:textId="77777777" w:rsidR="00715BFE" w:rsidRPr="006B40A2" w:rsidRDefault="00715BFE" w:rsidP="00173315">
            <w:pPr>
              <w:spacing w:line="300" w:lineRule="auto"/>
              <w:rPr>
                <w:lang w:val="en-US"/>
              </w:rPr>
            </w:pPr>
            <w:r w:rsidRPr="006B40A2">
              <w:rPr>
                <w:sz w:val="13"/>
                <w:szCs w:val="13"/>
                <w:lang w:val="en-US"/>
              </w:rPr>
              <w:t>Voluntary throughout. Participation could be discontinued at any point without disadvantage. Consent and the confirmation of legal adulthood were the only mandatory items; all substantive items could be left unanswered, which is why displayed but unanswered items are handled as item non-response in the analysis.</w:t>
            </w:r>
          </w:p>
        </w:tc>
      </w:tr>
      <w:tr w:rsidR="00715BFE" w:rsidRPr="006B40A2" w14:paraId="56802A27" w14:textId="77777777" w:rsidTr="00603F4B">
        <w:tblPrEx>
          <w:tblCellMar>
            <w:top w:w="0" w:type="dxa"/>
            <w:bottom w:w="0" w:type="dxa"/>
          </w:tblCellMar>
        </w:tblPrEx>
        <w:tc>
          <w:tcPr>
            <w:tcW w:w="1542" w:type="dxa"/>
            <w:tcMar>
              <w:top w:w="60" w:type="dxa"/>
              <w:left w:w="90" w:type="dxa"/>
              <w:bottom w:w="60" w:type="dxa"/>
              <w:right w:w="90" w:type="dxa"/>
            </w:tcMar>
          </w:tcPr>
          <w:p w14:paraId="171FA06F" w14:textId="77777777" w:rsidR="00715BFE" w:rsidRDefault="00715BFE" w:rsidP="00173315">
            <w:pPr>
              <w:spacing w:line="300" w:lineRule="auto"/>
            </w:pPr>
            <w:r>
              <w:rPr>
                <w:sz w:val="13"/>
                <w:szCs w:val="13"/>
              </w:rPr>
              <w:t>Incentives</w:t>
            </w:r>
          </w:p>
        </w:tc>
        <w:tc>
          <w:tcPr>
            <w:tcW w:w="1928" w:type="dxa"/>
            <w:tcMar>
              <w:top w:w="60" w:type="dxa"/>
              <w:left w:w="90" w:type="dxa"/>
              <w:bottom w:w="60" w:type="dxa"/>
              <w:right w:w="90" w:type="dxa"/>
            </w:tcMar>
          </w:tcPr>
          <w:p w14:paraId="335A7F3E" w14:textId="77777777" w:rsidR="00715BFE" w:rsidRDefault="00715BFE" w:rsidP="00173315">
            <w:pPr>
              <w:spacing w:line="300" w:lineRule="auto"/>
            </w:pPr>
            <w:r>
              <w:rPr>
                <w:sz w:val="13"/>
                <w:szCs w:val="13"/>
              </w:rPr>
              <w:t xml:space="preserve">Were </w:t>
            </w:r>
            <w:proofErr w:type="spellStart"/>
            <w:r>
              <w:rPr>
                <w:sz w:val="13"/>
                <w:szCs w:val="13"/>
              </w:rPr>
              <w:t>incentives</w:t>
            </w:r>
            <w:proofErr w:type="spellEnd"/>
            <w:r>
              <w:rPr>
                <w:sz w:val="13"/>
                <w:szCs w:val="13"/>
              </w:rPr>
              <w:t xml:space="preserve"> </w:t>
            </w:r>
            <w:proofErr w:type="spellStart"/>
            <w:r>
              <w:rPr>
                <w:sz w:val="13"/>
                <w:szCs w:val="13"/>
              </w:rPr>
              <w:t>offered</w:t>
            </w:r>
            <w:proofErr w:type="spellEnd"/>
            <w:r>
              <w:rPr>
                <w:sz w:val="13"/>
                <w:szCs w:val="13"/>
              </w:rPr>
              <w:t>?</w:t>
            </w:r>
          </w:p>
        </w:tc>
        <w:tc>
          <w:tcPr>
            <w:tcW w:w="1542" w:type="dxa"/>
            <w:tcMar>
              <w:top w:w="60" w:type="dxa"/>
              <w:left w:w="90" w:type="dxa"/>
              <w:bottom w:w="60" w:type="dxa"/>
              <w:right w:w="90" w:type="dxa"/>
            </w:tcMar>
          </w:tcPr>
          <w:p w14:paraId="31D03ADA" w14:textId="77777777" w:rsidR="00715BFE" w:rsidRDefault="00715BFE" w:rsidP="00173315">
            <w:pPr>
              <w:spacing w:line="300" w:lineRule="auto"/>
            </w:pPr>
            <w:r>
              <w:rPr>
                <w:sz w:val="13"/>
                <w:szCs w:val="13"/>
              </w:rPr>
              <w:t xml:space="preserve">p. 8, </w:t>
            </w:r>
            <w:proofErr w:type="spellStart"/>
            <w:r>
              <w:rPr>
                <w:sz w:val="13"/>
                <w:szCs w:val="13"/>
              </w:rPr>
              <w:t>Section</w:t>
            </w:r>
            <w:proofErr w:type="spellEnd"/>
            <w:r>
              <w:rPr>
                <w:sz w:val="13"/>
                <w:szCs w:val="13"/>
              </w:rPr>
              <w:t xml:space="preserve"> 2.3</w:t>
            </w:r>
          </w:p>
        </w:tc>
        <w:tc>
          <w:tcPr>
            <w:tcW w:w="4626" w:type="dxa"/>
            <w:tcMar>
              <w:top w:w="60" w:type="dxa"/>
              <w:left w:w="90" w:type="dxa"/>
              <w:bottom w:w="60" w:type="dxa"/>
              <w:right w:w="90" w:type="dxa"/>
            </w:tcMar>
          </w:tcPr>
          <w:p w14:paraId="1C6E820F" w14:textId="77777777" w:rsidR="00715BFE" w:rsidRPr="006B40A2" w:rsidRDefault="00715BFE" w:rsidP="00173315">
            <w:pPr>
              <w:spacing w:line="300" w:lineRule="auto"/>
              <w:rPr>
                <w:lang w:val="en-US"/>
              </w:rPr>
            </w:pPr>
            <w:r w:rsidRPr="006B40A2">
              <w:rPr>
                <w:sz w:val="13"/>
                <w:szCs w:val="13"/>
                <w:lang w:val="en-US"/>
              </w:rPr>
              <w:t xml:space="preserve">A prize draw was offered for both instruments. Entry ran through a channel completely decoupled from the survey data, with a separate database, no shared key and no </w:t>
            </w:r>
            <w:proofErr w:type="spellStart"/>
            <w:r w:rsidRPr="006B40A2">
              <w:rPr>
                <w:sz w:val="13"/>
                <w:szCs w:val="13"/>
                <w:lang w:val="en-US"/>
              </w:rPr>
              <w:t>reconstructable</w:t>
            </w:r>
            <w:proofErr w:type="spellEnd"/>
            <w:r w:rsidRPr="006B40A2">
              <w:rPr>
                <w:sz w:val="13"/>
                <w:szCs w:val="13"/>
                <w:lang w:val="en-US"/>
              </w:rPr>
              <w:t xml:space="preserve"> timestamp linkage. The incentive is treated as a potential source of self-selection and examined in a field-wave sensitivity analysis.</w:t>
            </w:r>
          </w:p>
        </w:tc>
      </w:tr>
      <w:tr w:rsidR="00715BFE" w:rsidRPr="006B40A2" w14:paraId="5251ECE0" w14:textId="77777777" w:rsidTr="00603F4B">
        <w:tblPrEx>
          <w:tblCellMar>
            <w:top w:w="0" w:type="dxa"/>
            <w:bottom w:w="0" w:type="dxa"/>
          </w:tblCellMar>
        </w:tblPrEx>
        <w:tc>
          <w:tcPr>
            <w:tcW w:w="1542" w:type="dxa"/>
            <w:shd w:val="clear" w:color="auto" w:fill="F2F2F2"/>
            <w:tcMar>
              <w:top w:w="60" w:type="dxa"/>
              <w:left w:w="90" w:type="dxa"/>
              <w:bottom w:w="60" w:type="dxa"/>
              <w:right w:w="90" w:type="dxa"/>
            </w:tcMar>
          </w:tcPr>
          <w:p w14:paraId="0DDDF68F" w14:textId="77777777" w:rsidR="00715BFE" w:rsidRDefault="00715BFE" w:rsidP="00173315">
            <w:pPr>
              <w:spacing w:line="300" w:lineRule="auto"/>
            </w:pPr>
            <w:r>
              <w:rPr>
                <w:sz w:val="13"/>
                <w:szCs w:val="13"/>
              </w:rPr>
              <w:t>Time and date</w:t>
            </w:r>
          </w:p>
        </w:tc>
        <w:tc>
          <w:tcPr>
            <w:tcW w:w="1928" w:type="dxa"/>
            <w:shd w:val="clear" w:color="auto" w:fill="F2F2F2"/>
            <w:tcMar>
              <w:top w:w="60" w:type="dxa"/>
              <w:left w:w="90" w:type="dxa"/>
              <w:bottom w:w="60" w:type="dxa"/>
              <w:right w:w="90" w:type="dxa"/>
            </w:tcMar>
          </w:tcPr>
          <w:p w14:paraId="17487E01" w14:textId="77777777" w:rsidR="00715BFE" w:rsidRPr="006B40A2" w:rsidRDefault="00715BFE" w:rsidP="00173315">
            <w:pPr>
              <w:spacing w:line="300" w:lineRule="auto"/>
              <w:rPr>
                <w:lang w:val="en-US"/>
              </w:rPr>
            </w:pPr>
            <w:r w:rsidRPr="006B40A2">
              <w:rPr>
                <w:sz w:val="13"/>
                <w:szCs w:val="13"/>
                <w:lang w:val="en-US"/>
              </w:rPr>
              <w:t>In what time frame were the data collected?</w:t>
            </w:r>
          </w:p>
        </w:tc>
        <w:tc>
          <w:tcPr>
            <w:tcW w:w="1542" w:type="dxa"/>
            <w:shd w:val="clear" w:color="auto" w:fill="F2F2F2"/>
            <w:tcMar>
              <w:top w:w="60" w:type="dxa"/>
              <w:left w:w="90" w:type="dxa"/>
              <w:bottom w:w="60" w:type="dxa"/>
              <w:right w:w="90" w:type="dxa"/>
            </w:tcMar>
          </w:tcPr>
          <w:p w14:paraId="5316ACBA" w14:textId="77777777" w:rsidR="00715BFE" w:rsidRDefault="00715BFE" w:rsidP="00173315">
            <w:pPr>
              <w:spacing w:line="300" w:lineRule="auto"/>
            </w:pPr>
            <w:r>
              <w:rPr>
                <w:sz w:val="13"/>
                <w:szCs w:val="13"/>
              </w:rPr>
              <w:t xml:space="preserve">p. 8, </w:t>
            </w:r>
            <w:proofErr w:type="spellStart"/>
            <w:r>
              <w:rPr>
                <w:sz w:val="13"/>
                <w:szCs w:val="13"/>
              </w:rPr>
              <w:t>Section</w:t>
            </w:r>
            <w:proofErr w:type="spellEnd"/>
            <w:r>
              <w:rPr>
                <w:sz w:val="13"/>
                <w:szCs w:val="13"/>
              </w:rPr>
              <w:t xml:space="preserve"> 2.3</w:t>
            </w:r>
          </w:p>
        </w:tc>
        <w:tc>
          <w:tcPr>
            <w:tcW w:w="4626" w:type="dxa"/>
            <w:shd w:val="clear" w:color="auto" w:fill="F2F2F2"/>
            <w:tcMar>
              <w:top w:w="60" w:type="dxa"/>
              <w:left w:w="90" w:type="dxa"/>
              <w:bottom w:w="60" w:type="dxa"/>
              <w:right w:w="90" w:type="dxa"/>
            </w:tcMar>
          </w:tcPr>
          <w:p w14:paraId="27ED3689" w14:textId="77777777" w:rsidR="00715BFE" w:rsidRPr="006B40A2" w:rsidRDefault="00715BFE" w:rsidP="00173315">
            <w:pPr>
              <w:spacing w:line="300" w:lineRule="auto"/>
              <w:rPr>
                <w:lang w:val="en-US"/>
              </w:rPr>
            </w:pPr>
            <w:r w:rsidRPr="006B40A2">
              <w:rPr>
                <w:sz w:val="13"/>
                <w:szCs w:val="13"/>
                <w:lang w:val="en-US"/>
              </w:rPr>
              <w:t>6 July 2026 (organizational instrument) and 9 July 2026 (student instrument) to 25 August 2026.</w:t>
            </w:r>
          </w:p>
        </w:tc>
      </w:tr>
      <w:tr w:rsidR="00715BFE" w:rsidRPr="006B40A2" w14:paraId="6F26D1D0" w14:textId="77777777" w:rsidTr="00603F4B">
        <w:tblPrEx>
          <w:tblCellMar>
            <w:top w:w="0" w:type="dxa"/>
            <w:bottom w:w="0" w:type="dxa"/>
          </w:tblCellMar>
        </w:tblPrEx>
        <w:tc>
          <w:tcPr>
            <w:tcW w:w="1542" w:type="dxa"/>
            <w:tcMar>
              <w:top w:w="60" w:type="dxa"/>
              <w:left w:w="90" w:type="dxa"/>
              <w:bottom w:w="60" w:type="dxa"/>
              <w:right w:w="90" w:type="dxa"/>
            </w:tcMar>
          </w:tcPr>
          <w:p w14:paraId="2BF935AD" w14:textId="77777777" w:rsidR="00715BFE" w:rsidRPr="006B40A2" w:rsidRDefault="00715BFE" w:rsidP="00173315">
            <w:pPr>
              <w:spacing w:line="300" w:lineRule="auto"/>
              <w:rPr>
                <w:lang w:val="en-US"/>
              </w:rPr>
            </w:pPr>
            <w:r w:rsidRPr="006B40A2">
              <w:rPr>
                <w:sz w:val="13"/>
                <w:szCs w:val="13"/>
                <w:lang w:val="en-US"/>
              </w:rPr>
              <w:t>Randomization of items or questionnaires</w:t>
            </w:r>
          </w:p>
        </w:tc>
        <w:tc>
          <w:tcPr>
            <w:tcW w:w="1928" w:type="dxa"/>
            <w:tcMar>
              <w:top w:w="60" w:type="dxa"/>
              <w:left w:w="90" w:type="dxa"/>
              <w:bottom w:w="60" w:type="dxa"/>
              <w:right w:w="90" w:type="dxa"/>
            </w:tcMar>
          </w:tcPr>
          <w:p w14:paraId="128D01B2" w14:textId="77777777" w:rsidR="00715BFE" w:rsidRPr="006B40A2" w:rsidRDefault="00715BFE" w:rsidP="00173315">
            <w:pPr>
              <w:spacing w:line="300" w:lineRule="auto"/>
              <w:rPr>
                <w:lang w:val="en-US"/>
              </w:rPr>
            </w:pPr>
            <w:r w:rsidRPr="006B40A2">
              <w:rPr>
                <w:sz w:val="13"/>
                <w:szCs w:val="13"/>
                <w:lang w:val="en-US"/>
              </w:rPr>
              <w:t>To prevent bias, items can be randomized</w:t>
            </w:r>
          </w:p>
        </w:tc>
        <w:tc>
          <w:tcPr>
            <w:tcW w:w="1542" w:type="dxa"/>
            <w:tcMar>
              <w:top w:w="60" w:type="dxa"/>
              <w:left w:w="90" w:type="dxa"/>
              <w:bottom w:w="60" w:type="dxa"/>
              <w:right w:w="90" w:type="dxa"/>
            </w:tcMar>
          </w:tcPr>
          <w:p w14:paraId="4686C6F5" w14:textId="77777777" w:rsidR="00715BFE" w:rsidRDefault="00715BFE" w:rsidP="00173315">
            <w:pPr>
              <w:spacing w:line="300" w:lineRule="auto"/>
            </w:pPr>
            <w:r>
              <w:rPr>
                <w:sz w:val="13"/>
                <w:szCs w:val="13"/>
              </w:rPr>
              <w:t xml:space="preserve">Not </w:t>
            </w:r>
            <w:proofErr w:type="spellStart"/>
            <w:r>
              <w:rPr>
                <w:sz w:val="13"/>
                <w:szCs w:val="13"/>
              </w:rPr>
              <w:t>used</w:t>
            </w:r>
            <w:proofErr w:type="spellEnd"/>
          </w:p>
        </w:tc>
        <w:tc>
          <w:tcPr>
            <w:tcW w:w="4626" w:type="dxa"/>
            <w:tcMar>
              <w:top w:w="60" w:type="dxa"/>
              <w:left w:w="90" w:type="dxa"/>
              <w:bottom w:w="60" w:type="dxa"/>
              <w:right w:w="90" w:type="dxa"/>
            </w:tcMar>
          </w:tcPr>
          <w:p w14:paraId="3B8B6ECF" w14:textId="77777777" w:rsidR="00715BFE" w:rsidRPr="006B40A2" w:rsidRDefault="00715BFE" w:rsidP="00173315">
            <w:pPr>
              <w:spacing w:line="300" w:lineRule="auto"/>
              <w:rPr>
                <w:lang w:val="en-US"/>
              </w:rPr>
            </w:pPr>
            <w:r w:rsidRPr="006B40A2">
              <w:rPr>
                <w:sz w:val="13"/>
                <w:szCs w:val="13"/>
                <w:lang w:val="en-US"/>
              </w:rPr>
              <w:t>Neither item order nor questionnaire versions were randomized. Item order was fixed and identical for all respondents.</w:t>
            </w:r>
          </w:p>
        </w:tc>
      </w:tr>
      <w:tr w:rsidR="00715BFE" w:rsidRPr="006B40A2" w14:paraId="79AD9A7C" w14:textId="77777777" w:rsidTr="00603F4B">
        <w:tblPrEx>
          <w:tblCellMar>
            <w:top w:w="0" w:type="dxa"/>
            <w:bottom w:w="0" w:type="dxa"/>
          </w:tblCellMar>
        </w:tblPrEx>
        <w:tc>
          <w:tcPr>
            <w:tcW w:w="1542" w:type="dxa"/>
            <w:shd w:val="clear" w:color="auto" w:fill="F2F2F2"/>
            <w:tcMar>
              <w:top w:w="60" w:type="dxa"/>
              <w:left w:w="90" w:type="dxa"/>
              <w:bottom w:w="60" w:type="dxa"/>
              <w:right w:w="90" w:type="dxa"/>
            </w:tcMar>
          </w:tcPr>
          <w:p w14:paraId="3F4C17DE" w14:textId="77777777" w:rsidR="00715BFE" w:rsidRDefault="00715BFE" w:rsidP="00173315">
            <w:pPr>
              <w:spacing w:line="300" w:lineRule="auto"/>
            </w:pPr>
            <w:r>
              <w:rPr>
                <w:sz w:val="13"/>
                <w:szCs w:val="13"/>
              </w:rPr>
              <w:t xml:space="preserve">Adaptive </w:t>
            </w:r>
            <w:proofErr w:type="spellStart"/>
            <w:r>
              <w:rPr>
                <w:sz w:val="13"/>
                <w:szCs w:val="13"/>
              </w:rPr>
              <w:t>questioning</w:t>
            </w:r>
            <w:proofErr w:type="spellEnd"/>
          </w:p>
        </w:tc>
        <w:tc>
          <w:tcPr>
            <w:tcW w:w="1928" w:type="dxa"/>
            <w:shd w:val="clear" w:color="auto" w:fill="F2F2F2"/>
            <w:tcMar>
              <w:top w:w="60" w:type="dxa"/>
              <w:left w:w="90" w:type="dxa"/>
              <w:bottom w:w="60" w:type="dxa"/>
              <w:right w:w="90" w:type="dxa"/>
            </w:tcMar>
          </w:tcPr>
          <w:p w14:paraId="653C6A80" w14:textId="77777777" w:rsidR="00715BFE" w:rsidRPr="006B40A2" w:rsidRDefault="00715BFE" w:rsidP="00173315">
            <w:pPr>
              <w:spacing w:line="300" w:lineRule="auto"/>
              <w:rPr>
                <w:lang w:val="en-US"/>
              </w:rPr>
            </w:pPr>
            <w:r w:rsidRPr="006B40A2">
              <w:rPr>
                <w:sz w:val="13"/>
                <w:szCs w:val="13"/>
                <w:lang w:val="en-US"/>
              </w:rPr>
              <w:t>Were certain items conditionally displayed?</w:t>
            </w:r>
          </w:p>
        </w:tc>
        <w:tc>
          <w:tcPr>
            <w:tcW w:w="1542" w:type="dxa"/>
            <w:shd w:val="clear" w:color="auto" w:fill="F2F2F2"/>
            <w:tcMar>
              <w:top w:w="60" w:type="dxa"/>
              <w:left w:w="90" w:type="dxa"/>
              <w:bottom w:w="60" w:type="dxa"/>
              <w:right w:w="90" w:type="dxa"/>
            </w:tcMar>
          </w:tcPr>
          <w:p w14:paraId="59CE9BF2" w14:textId="77777777" w:rsidR="00715BFE" w:rsidRDefault="00715BFE" w:rsidP="00173315">
            <w:pPr>
              <w:spacing w:line="300" w:lineRule="auto"/>
            </w:pPr>
            <w:r>
              <w:rPr>
                <w:sz w:val="13"/>
                <w:szCs w:val="13"/>
              </w:rPr>
              <w:t xml:space="preserve">pp. 8–9, </w:t>
            </w:r>
            <w:proofErr w:type="spellStart"/>
            <w:r>
              <w:rPr>
                <w:sz w:val="13"/>
                <w:szCs w:val="13"/>
              </w:rPr>
              <w:t>Sections</w:t>
            </w:r>
            <w:proofErr w:type="spellEnd"/>
            <w:r>
              <w:rPr>
                <w:sz w:val="13"/>
                <w:szCs w:val="13"/>
              </w:rPr>
              <w:t xml:space="preserve"> 2.4 and 2.6</w:t>
            </w:r>
          </w:p>
        </w:tc>
        <w:tc>
          <w:tcPr>
            <w:tcW w:w="4626" w:type="dxa"/>
            <w:shd w:val="clear" w:color="auto" w:fill="F2F2F2"/>
            <w:tcMar>
              <w:top w:w="60" w:type="dxa"/>
              <w:left w:w="90" w:type="dxa"/>
              <w:bottom w:w="60" w:type="dxa"/>
              <w:right w:w="90" w:type="dxa"/>
            </w:tcMar>
          </w:tcPr>
          <w:p w14:paraId="66417EE2" w14:textId="77777777" w:rsidR="00715BFE" w:rsidRPr="006B40A2" w:rsidRDefault="00715BFE" w:rsidP="00173315">
            <w:pPr>
              <w:spacing w:line="300" w:lineRule="auto"/>
              <w:rPr>
                <w:lang w:val="en-US"/>
              </w:rPr>
            </w:pPr>
            <w:r w:rsidRPr="006B40A2">
              <w:rPr>
                <w:sz w:val="13"/>
                <w:szCs w:val="13"/>
                <w:lang w:val="en-US"/>
              </w:rPr>
              <w:t>Yes. Filter logic was used, so that some items were displayed only conditionally. Filter-driven non-display is handled as structurally missing and does not enter denominators; this is stated explicitly in the analysis section.</w:t>
            </w:r>
          </w:p>
        </w:tc>
      </w:tr>
      <w:tr w:rsidR="00715BFE" w:rsidRPr="006B40A2" w14:paraId="79C26CAC" w14:textId="77777777" w:rsidTr="00603F4B">
        <w:tblPrEx>
          <w:tblCellMar>
            <w:top w:w="0" w:type="dxa"/>
            <w:bottom w:w="0" w:type="dxa"/>
          </w:tblCellMar>
        </w:tblPrEx>
        <w:tc>
          <w:tcPr>
            <w:tcW w:w="1542" w:type="dxa"/>
            <w:tcMar>
              <w:top w:w="60" w:type="dxa"/>
              <w:left w:w="90" w:type="dxa"/>
              <w:bottom w:w="60" w:type="dxa"/>
              <w:right w:w="90" w:type="dxa"/>
            </w:tcMar>
          </w:tcPr>
          <w:p w14:paraId="140C86F4" w14:textId="77777777" w:rsidR="00715BFE" w:rsidRDefault="00715BFE" w:rsidP="00173315">
            <w:pPr>
              <w:spacing w:line="300" w:lineRule="auto"/>
            </w:pPr>
            <w:r>
              <w:rPr>
                <w:sz w:val="13"/>
                <w:szCs w:val="13"/>
              </w:rPr>
              <w:t xml:space="preserve">Number of </w:t>
            </w:r>
            <w:proofErr w:type="spellStart"/>
            <w:r>
              <w:rPr>
                <w:sz w:val="13"/>
                <w:szCs w:val="13"/>
              </w:rPr>
              <w:t>items</w:t>
            </w:r>
            <w:proofErr w:type="spellEnd"/>
          </w:p>
        </w:tc>
        <w:tc>
          <w:tcPr>
            <w:tcW w:w="1928" w:type="dxa"/>
            <w:tcMar>
              <w:top w:w="60" w:type="dxa"/>
              <w:left w:w="90" w:type="dxa"/>
              <w:bottom w:w="60" w:type="dxa"/>
              <w:right w:w="90" w:type="dxa"/>
            </w:tcMar>
          </w:tcPr>
          <w:p w14:paraId="3FA1F484" w14:textId="77777777" w:rsidR="00715BFE" w:rsidRPr="006B40A2" w:rsidRDefault="00715BFE" w:rsidP="00173315">
            <w:pPr>
              <w:spacing w:line="300" w:lineRule="auto"/>
              <w:rPr>
                <w:lang w:val="en-US"/>
              </w:rPr>
            </w:pPr>
            <w:r w:rsidRPr="006B40A2">
              <w:rPr>
                <w:sz w:val="13"/>
                <w:szCs w:val="13"/>
                <w:lang w:val="en-US"/>
              </w:rPr>
              <w:t>What was the number of questionnaire items per page and in total?</w:t>
            </w:r>
          </w:p>
        </w:tc>
        <w:tc>
          <w:tcPr>
            <w:tcW w:w="1542" w:type="dxa"/>
            <w:tcMar>
              <w:top w:w="60" w:type="dxa"/>
              <w:left w:w="90" w:type="dxa"/>
              <w:bottom w:w="60" w:type="dxa"/>
              <w:right w:w="90" w:type="dxa"/>
            </w:tcMar>
          </w:tcPr>
          <w:p w14:paraId="432E366F" w14:textId="77777777" w:rsidR="00715BFE" w:rsidRDefault="00715BFE" w:rsidP="00173315">
            <w:pPr>
              <w:spacing w:line="300" w:lineRule="auto"/>
            </w:pPr>
            <w:r>
              <w:rPr>
                <w:sz w:val="13"/>
                <w:szCs w:val="13"/>
              </w:rPr>
              <w:t xml:space="preserve">p. 8, </w:t>
            </w:r>
            <w:proofErr w:type="spellStart"/>
            <w:r>
              <w:rPr>
                <w:sz w:val="13"/>
                <w:szCs w:val="13"/>
              </w:rPr>
              <w:t>Section</w:t>
            </w:r>
            <w:proofErr w:type="spellEnd"/>
            <w:r>
              <w:rPr>
                <w:sz w:val="13"/>
                <w:szCs w:val="13"/>
              </w:rPr>
              <w:t xml:space="preserve"> 2.4</w:t>
            </w:r>
          </w:p>
        </w:tc>
        <w:tc>
          <w:tcPr>
            <w:tcW w:w="4626" w:type="dxa"/>
            <w:tcMar>
              <w:top w:w="60" w:type="dxa"/>
              <w:left w:w="90" w:type="dxa"/>
              <w:bottom w:w="60" w:type="dxa"/>
              <w:right w:w="90" w:type="dxa"/>
            </w:tcMar>
          </w:tcPr>
          <w:p w14:paraId="5EEB08EE" w14:textId="77777777" w:rsidR="00715BFE" w:rsidRPr="006B40A2" w:rsidRDefault="00715BFE" w:rsidP="00173315">
            <w:pPr>
              <w:spacing w:line="300" w:lineRule="auto"/>
              <w:rPr>
                <w:lang w:val="en-US"/>
              </w:rPr>
            </w:pPr>
            <w:r w:rsidRPr="006B40A2">
              <w:rPr>
                <w:sz w:val="13"/>
                <w:szCs w:val="13"/>
                <w:lang w:val="en-US"/>
              </w:rPr>
              <w:t>48 questions per instrument, distributed across nine pages, corresponding to an average of five to six questions per page.</w:t>
            </w:r>
          </w:p>
        </w:tc>
      </w:tr>
      <w:tr w:rsidR="00715BFE" w14:paraId="748A22C3" w14:textId="77777777" w:rsidTr="00603F4B">
        <w:tblPrEx>
          <w:tblCellMar>
            <w:top w:w="0" w:type="dxa"/>
            <w:bottom w:w="0" w:type="dxa"/>
          </w:tblCellMar>
        </w:tblPrEx>
        <w:tc>
          <w:tcPr>
            <w:tcW w:w="1542" w:type="dxa"/>
            <w:shd w:val="clear" w:color="auto" w:fill="F2F2F2"/>
            <w:tcMar>
              <w:top w:w="60" w:type="dxa"/>
              <w:left w:w="90" w:type="dxa"/>
              <w:bottom w:w="60" w:type="dxa"/>
              <w:right w:w="90" w:type="dxa"/>
            </w:tcMar>
          </w:tcPr>
          <w:p w14:paraId="32CFF700" w14:textId="77777777" w:rsidR="00715BFE" w:rsidRPr="006B40A2" w:rsidRDefault="00715BFE" w:rsidP="00173315">
            <w:pPr>
              <w:spacing w:line="300" w:lineRule="auto"/>
              <w:rPr>
                <w:lang w:val="en-US"/>
              </w:rPr>
            </w:pPr>
            <w:r w:rsidRPr="006B40A2">
              <w:rPr>
                <w:sz w:val="13"/>
                <w:szCs w:val="13"/>
                <w:lang w:val="en-US"/>
              </w:rPr>
              <w:t>Number of screens or pages</w:t>
            </w:r>
          </w:p>
        </w:tc>
        <w:tc>
          <w:tcPr>
            <w:tcW w:w="1928" w:type="dxa"/>
            <w:shd w:val="clear" w:color="auto" w:fill="F2F2F2"/>
            <w:tcMar>
              <w:top w:w="60" w:type="dxa"/>
              <w:left w:w="90" w:type="dxa"/>
              <w:bottom w:w="60" w:type="dxa"/>
              <w:right w:w="90" w:type="dxa"/>
            </w:tcMar>
          </w:tcPr>
          <w:p w14:paraId="6F437FDB" w14:textId="77777777" w:rsidR="00715BFE" w:rsidRPr="006B40A2" w:rsidRDefault="00715BFE" w:rsidP="00173315">
            <w:pPr>
              <w:spacing w:line="300" w:lineRule="auto"/>
              <w:rPr>
                <w:lang w:val="en-US"/>
              </w:rPr>
            </w:pPr>
            <w:r w:rsidRPr="006B40A2">
              <w:rPr>
                <w:sz w:val="13"/>
                <w:szCs w:val="13"/>
                <w:lang w:val="en-US"/>
              </w:rPr>
              <w:t>Over how many pages was the questionnaire distributed?</w:t>
            </w:r>
          </w:p>
        </w:tc>
        <w:tc>
          <w:tcPr>
            <w:tcW w:w="1542" w:type="dxa"/>
            <w:shd w:val="clear" w:color="auto" w:fill="F2F2F2"/>
            <w:tcMar>
              <w:top w:w="60" w:type="dxa"/>
              <w:left w:w="90" w:type="dxa"/>
              <w:bottom w:w="60" w:type="dxa"/>
              <w:right w:w="90" w:type="dxa"/>
            </w:tcMar>
          </w:tcPr>
          <w:p w14:paraId="0B8CF1FE" w14:textId="77777777" w:rsidR="00715BFE" w:rsidRDefault="00715BFE" w:rsidP="00173315">
            <w:pPr>
              <w:spacing w:line="300" w:lineRule="auto"/>
            </w:pPr>
            <w:r>
              <w:rPr>
                <w:sz w:val="13"/>
                <w:szCs w:val="13"/>
              </w:rPr>
              <w:t xml:space="preserve">p. 8, </w:t>
            </w:r>
            <w:proofErr w:type="spellStart"/>
            <w:r>
              <w:rPr>
                <w:sz w:val="13"/>
                <w:szCs w:val="13"/>
              </w:rPr>
              <w:t>Section</w:t>
            </w:r>
            <w:proofErr w:type="spellEnd"/>
            <w:r>
              <w:rPr>
                <w:sz w:val="13"/>
                <w:szCs w:val="13"/>
              </w:rPr>
              <w:t xml:space="preserve"> 2.4</w:t>
            </w:r>
          </w:p>
        </w:tc>
        <w:tc>
          <w:tcPr>
            <w:tcW w:w="4626" w:type="dxa"/>
            <w:shd w:val="clear" w:color="auto" w:fill="F2F2F2"/>
            <w:tcMar>
              <w:top w:w="60" w:type="dxa"/>
              <w:left w:w="90" w:type="dxa"/>
              <w:bottom w:w="60" w:type="dxa"/>
              <w:right w:w="90" w:type="dxa"/>
            </w:tcMar>
          </w:tcPr>
          <w:p w14:paraId="392C5373" w14:textId="77777777" w:rsidR="00715BFE" w:rsidRDefault="00715BFE" w:rsidP="00173315">
            <w:pPr>
              <w:spacing w:line="300" w:lineRule="auto"/>
            </w:pPr>
            <w:r>
              <w:rPr>
                <w:sz w:val="13"/>
                <w:szCs w:val="13"/>
              </w:rPr>
              <w:t xml:space="preserve">Nine </w:t>
            </w:r>
            <w:proofErr w:type="spellStart"/>
            <w:r>
              <w:rPr>
                <w:sz w:val="13"/>
                <w:szCs w:val="13"/>
              </w:rPr>
              <w:t>pages</w:t>
            </w:r>
            <w:proofErr w:type="spellEnd"/>
            <w:r>
              <w:rPr>
                <w:sz w:val="13"/>
                <w:szCs w:val="13"/>
              </w:rPr>
              <w:t xml:space="preserve"> per </w:t>
            </w:r>
            <w:proofErr w:type="spellStart"/>
            <w:r>
              <w:rPr>
                <w:sz w:val="13"/>
                <w:szCs w:val="13"/>
              </w:rPr>
              <w:t>instrument</w:t>
            </w:r>
            <w:proofErr w:type="spellEnd"/>
            <w:r>
              <w:rPr>
                <w:sz w:val="13"/>
                <w:szCs w:val="13"/>
              </w:rPr>
              <w:t>.</w:t>
            </w:r>
          </w:p>
        </w:tc>
      </w:tr>
      <w:tr w:rsidR="00715BFE" w:rsidRPr="006B40A2" w14:paraId="7700AAA5" w14:textId="77777777" w:rsidTr="00603F4B">
        <w:tblPrEx>
          <w:tblCellMar>
            <w:top w:w="0" w:type="dxa"/>
            <w:bottom w:w="0" w:type="dxa"/>
          </w:tblCellMar>
        </w:tblPrEx>
        <w:tc>
          <w:tcPr>
            <w:tcW w:w="1542" w:type="dxa"/>
            <w:tcMar>
              <w:top w:w="60" w:type="dxa"/>
              <w:left w:w="90" w:type="dxa"/>
              <w:bottom w:w="60" w:type="dxa"/>
              <w:right w:w="90" w:type="dxa"/>
            </w:tcMar>
          </w:tcPr>
          <w:p w14:paraId="726497AF" w14:textId="77777777" w:rsidR="00715BFE" w:rsidRDefault="00715BFE" w:rsidP="00173315">
            <w:pPr>
              <w:spacing w:line="300" w:lineRule="auto"/>
            </w:pPr>
            <w:proofErr w:type="spellStart"/>
            <w:r>
              <w:rPr>
                <w:sz w:val="13"/>
                <w:szCs w:val="13"/>
              </w:rPr>
              <w:t>Completeness</w:t>
            </w:r>
            <w:proofErr w:type="spellEnd"/>
            <w:r>
              <w:rPr>
                <w:sz w:val="13"/>
                <w:szCs w:val="13"/>
              </w:rPr>
              <w:t xml:space="preserve"> check</w:t>
            </w:r>
          </w:p>
        </w:tc>
        <w:tc>
          <w:tcPr>
            <w:tcW w:w="1928" w:type="dxa"/>
            <w:tcMar>
              <w:top w:w="60" w:type="dxa"/>
              <w:left w:w="90" w:type="dxa"/>
              <w:bottom w:w="60" w:type="dxa"/>
              <w:right w:w="90" w:type="dxa"/>
            </w:tcMar>
          </w:tcPr>
          <w:p w14:paraId="181C16BA" w14:textId="77777777" w:rsidR="00715BFE" w:rsidRPr="006B40A2" w:rsidRDefault="00715BFE" w:rsidP="00173315">
            <w:pPr>
              <w:spacing w:line="300" w:lineRule="auto"/>
              <w:rPr>
                <w:lang w:val="en-US"/>
              </w:rPr>
            </w:pPr>
            <w:r w:rsidRPr="006B40A2">
              <w:rPr>
                <w:sz w:val="13"/>
                <w:szCs w:val="13"/>
                <w:lang w:val="en-US"/>
              </w:rPr>
              <w:t>Was a completeness check made before submission?</w:t>
            </w:r>
          </w:p>
        </w:tc>
        <w:tc>
          <w:tcPr>
            <w:tcW w:w="1542" w:type="dxa"/>
            <w:tcMar>
              <w:top w:w="60" w:type="dxa"/>
              <w:left w:w="90" w:type="dxa"/>
              <w:bottom w:w="60" w:type="dxa"/>
              <w:right w:w="90" w:type="dxa"/>
            </w:tcMar>
          </w:tcPr>
          <w:p w14:paraId="08A0A4AE" w14:textId="77777777" w:rsidR="00715BFE" w:rsidRDefault="00715BFE" w:rsidP="00173315">
            <w:pPr>
              <w:spacing w:line="300" w:lineRule="auto"/>
            </w:pPr>
            <w:proofErr w:type="spellStart"/>
            <w:r>
              <w:rPr>
                <w:sz w:val="13"/>
                <w:szCs w:val="13"/>
              </w:rPr>
              <w:t>Used</w:t>
            </w:r>
            <w:proofErr w:type="spellEnd"/>
            <w:r>
              <w:rPr>
                <w:sz w:val="13"/>
                <w:szCs w:val="13"/>
              </w:rPr>
              <w:t xml:space="preserve">; p. 9, </w:t>
            </w:r>
            <w:proofErr w:type="spellStart"/>
            <w:r>
              <w:rPr>
                <w:sz w:val="13"/>
                <w:szCs w:val="13"/>
              </w:rPr>
              <w:t>Section</w:t>
            </w:r>
            <w:proofErr w:type="spellEnd"/>
            <w:r>
              <w:rPr>
                <w:sz w:val="13"/>
                <w:szCs w:val="13"/>
              </w:rPr>
              <w:t xml:space="preserve"> 2.6</w:t>
            </w:r>
          </w:p>
        </w:tc>
        <w:tc>
          <w:tcPr>
            <w:tcW w:w="4626" w:type="dxa"/>
            <w:tcMar>
              <w:top w:w="60" w:type="dxa"/>
              <w:left w:w="90" w:type="dxa"/>
              <w:bottom w:w="60" w:type="dxa"/>
              <w:right w:w="90" w:type="dxa"/>
            </w:tcMar>
          </w:tcPr>
          <w:p w14:paraId="15DA6927" w14:textId="77777777" w:rsidR="00715BFE" w:rsidRPr="006B40A2" w:rsidRDefault="00715BFE" w:rsidP="00173315">
            <w:pPr>
              <w:spacing w:line="300" w:lineRule="auto"/>
              <w:rPr>
                <w:lang w:val="en-US"/>
              </w:rPr>
            </w:pPr>
            <w:r w:rsidRPr="006B40A2">
              <w:rPr>
                <w:sz w:val="13"/>
                <w:szCs w:val="13"/>
                <w:lang w:val="en-US"/>
              </w:rPr>
              <w:t xml:space="preserve">Yes. A completeness check was enabled in the survey configuration, so that respondents were prompted about unanswered items before submitting. Because no substantive item was mandatory, respondents could nevertheless proceed without answering; displayed but unanswered items are therefore </w:t>
            </w:r>
            <w:proofErr w:type="spellStart"/>
            <w:r w:rsidRPr="006B40A2">
              <w:rPr>
                <w:sz w:val="13"/>
                <w:szCs w:val="13"/>
                <w:lang w:val="en-US"/>
              </w:rPr>
              <w:t>analysed</w:t>
            </w:r>
            <w:proofErr w:type="spellEnd"/>
            <w:r w:rsidRPr="006B40A2">
              <w:rPr>
                <w:sz w:val="13"/>
                <w:szCs w:val="13"/>
                <w:lang w:val="en-US"/>
              </w:rPr>
              <w:t xml:space="preserve"> as </w:t>
            </w:r>
            <w:proofErr w:type="gramStart"/>
            <w:r w:rsidRPr="006B40A2">
              <w:rPr>
                <w:sz w:val="13"/>
                <w:szCs w:val="13"/>
                <w:lang w:val="en-US"/>
              </w:rPr>
              <w:t>item</w:t>
            </w:r>
            <w:proofErr w:type="gramEnd"/>
            <w:r w:rsidRPr="006B40A2">
              <w:rPr>
                <w:sz w:val="13"/>
                <w:szCs w:val="13"/>
                <w:lang w:val="en-US"/>
              </w:rPr>
              <w:t xml:space="preserve"> non-response and are distinguished throughout from items never displayed.</w:t>
            </w:r>
          </w:p>
        </w:tc>
      </w:tr>
      <w:tr w:rsidR="00715BFE" w:rsidRPr="006B40A2" w14:paraId="54C8CBB0" w14:textId="77777777" w:rsidTr="00603F4B">
        <w:tblPrEx>
          <w:tblCellMar>
            <w:top w:w="0" w:type="dxa"/>
            <w:bottom w:w="0" w:type="dxa"/>
          </w:tblCellMar>
        </w:tblPrEx>
        <w:tc>
          <w:tcPr>
            <w:tcW w:w="1542" w:type="dxa"/>
            <w:shd w:val="clear" w:color="auto" w:fill="F2F2F2"/>
            <w:tcMar>
              <w:top w:w="60" w:type="dxa"/>
              <w:left w:w="90" w:type="dxa"/>
              <w:bottom w:w="60" w:type="dxa"/>
              <w:right w:w="90" w:type="dxa"/>
            </w:tcMar>
          </w:tcPr>
          <w:p w14:paraId="6F9F85F5" w14:textId="77777777" w:rsidR="00715BFE" w:rsidRDefault="00715BFE" w:rsidP="00173315">
            <w:pPr>
              <w:spacing w:line="300" w:lineRule="auto"/>
            </w:pPr>
            <w:r>
              <w:rPr>
                <w:sz w:val="13"/>
                <w:szCs w:val="13"/>
              </w:rPr>
              <w:t>Review step</w:t>
            </w:r>
          </w:p>
        </w:tc>
        <w:tc>
          <w:tcPr>
            <w:tcW w:w="1928" w:type="dxa"/>
            <w:shd w:val="clear" w:color="auto" w:fill="F2F2F2"/>
            <w:tcMar>
              <w:top w:w="60" w:type="dxa"/>
              <w:left w:w="90" w:type="dxa"/>
              <w:bottom w:w="60" w:type="dxa"/>
              <w:right w:w="90" w:type="dxa"/>
            </w:tcMar>
          </w:tcPr>
          <w:p w14:paraId="55E2F852" w14:textId="77777777" w:rsidR="00715BFE" w:rsidRPr="006B40A2" w:rsidRDefault="00715BFE" w:rsidP="00173315">
            <w:pPr>
              <w:spacing w:line="300" w:lineRule="auto"/>
              <w:rPr>
                <w:lang w:val="en-US"/>
              </w:rPr>
            </w:pPr>
            <w:r w:rsidRPr="006B40A2">
              <w:rPr>
                <w:sz w:val="13"/>
                <w:szCs w:val="13"/>
                <w:lang w:val="en-US"/>
              </w:rPr>
              <w:t>Could respondents review and change their answers?</w:t>
            </w:r>
          </w:p>
        </w:tc>
        <w:tc>
          <w:tcPr>
            <w:tcW w:w="1542" w:type="dxa"/>
            <w:shd w:val="clear" w:color="auto" w:fill="F2F2F2"/>
            <w:tcMar>
              <w:top w:w="60" w:type="dxa"/>
              <w:left w:w="90" w:type="dxa"/>
              <w:bottom w:w="60" w:type="dxa"/>
              <w:right w:w="90" w:type="dxa"/>
            </w:tcMar>
          </w:tcPr>
          <w:p w14:paraId="7F5D466A" w14:textId="77777777" w:rsidR="00715BFE" w:rsidRDefault="00715BFE" w:rsidP="00173315">
            <w:pPr>
              <w:spacing w:line="300" w:lineRule="auto"/>
            </w:pPr>
            <w:proofErr w:type="spellStart"/>
            <w:r>
              <w:rPr>
                <w:sz w:val="13"/>
                <w:szCs w:val="13"/>
              </w:rPr>
              <w:t>Used</w:t>
            </w:r>
            <w:proofErr w:type="spellEnd"/>
          </w:p>
        </w:tc>
        <w:tc>
          <w:tcPr>
            <w:tcW w:w="4626" w:type="dxa"/>
            <w:shd w:val="clear" w:color="auto" w:fill="F2F2F2"/>
            <w:tcMar>
              <w:top w:w="60" w:type="dxa"/>
              <w:left w:w="90" w:type="dxa"/>
              <w:bottom w:w="60" w:type="dxa"/>
              <w:right w:w="90" w:type="dxa"/>
            </w:tcMar>
          </w:tcPr>
          <w:p w14:paraId="38634E8A" w14:textId="77777777" w:rsidR="00715BFE" w:rsidRPr="006B40A2" w:rsidRDefault="00715BFE" w:rsidP="00173315">
            <w:pPr>
              <w:spacing w:line="300" w:lineRule="auto"/>
              <w:rPr>
                <w:lang w:val="en-US"/>
              </w:rPr>
            </w:pPr>
            <w:r w:rsidRPr="006B40A2">
              <w:rPr>
                <w:sz w:val="13"/>
                <w:szCs w:val="13"/>
                <w:lang w:val="en-US"/>
              </w:rPr>
              <w:t>Yes. Backward navigation was enabled, so respondents could return to earlier pages and revise their answers before submission.</w:t>
            </w:r>
          </w:p>
        </w:tc>
      </w:tr>
      <w:tr w:rsidR="00715BFE" w14:paraId="751A8B5A" w14:textId="77777777" w:rsidTr="00603F4B">
        <w:tblPrEx>
          <w:tblCellMar>
            <w:top w:w="0" w:type="dxa"/>
            <w:bottom w:w="0" w:type="dxa"/>
          </w:tblCellMar>
        </w:tblPrEx>
        <w:tc>
          <w:tcPr>
            <w:tcW w:w="1542" w:type="dxa"/>
            <w:tcMar>
              <w:top w:w="60" w:type="dxa"/>
              <w:left w:w="90" w:type="dxa"/>
              <w:bottom w:w="60" w:type="dxa"/>
              <w:right w:w="90" w:type="dxa"/>
            </w:tcMar>
          </w:tcPr>
          <w:p w14:paraId="363B0AAF" w14:textId="77777777" w:rsidR="00715BFE" w:rsidRPr="006B40A2" w:rsidRDefault="00715BFE" w:rsidP="00173315">
            <w:pPr>
              <w:spacing w:line="300" w:lineRule="auto"/>
              <w:rPr>
                <w:lang w:val="en-US"/>
              </w:rPr>
            </w:pPr>
          </w:p>
        </w:tc>
        <w:tc>
          <w:tcPr>
            <w:tcW w:w="1928" w:type="dxa"/>
            <w:tcMar>
              <w:top w:w="60" w:type="dxa"/>
              <w:left w:w="90" w:type="dxa"/>
              <w:bottom w:w="60" w:type="dxa"/>
              <w:right w:w="90" w:type="dxa"/>
            </w:tcMar>
          </w:tcPr>
          <w:p w14:paraId="1215BD0F" w14:textId="77777777" w:rsidR="00715BFE" w:rsidRDefault="00715BFE" w:rsidP="00173315">
            <w:pPr>
              <w:spacing w:line="300" w:lineRule="auto"/>
            </w:pPr>
            <w:r>
              <w:rPr>
                <w:sz w:val="13"/>
                <w:szCs w:val="13"/>
              </w:rPr>
              <w:t xml:space="preserve">Response </w:t>
            </w:r>
            <w:proofErr w:type="spellStart"/>
            <w:r>
              <w:rPr>
                <w:sz w:val="13"/>
                <w:szCs w:val="13"/>
              </w:rPr>
              <w:t>rates</w:t>
            </w:r>
            <w:proofErr w:type="spellEnd"/>
          </w:p>
        </w:tc>
        <w:tc>
          <w:tcPr>
            <w:tcW w:w="1542" w:type="dxa"/>
            <w:tcMar>
              <w:top w:w="60" w:type="dxa"/>
              <w:left w:w="90" w:type="dxa"/>
              <w:bottom w:w="60" w:type="dxa"/>
              <w:right w:w="90" w:type="dxa"/>
            </w:tcMar>
          </w:tcPr>
          <w:p w14:paraId="6702A7FD" w14:textId="77777777" w:rsidR="00715BFE" w:rsidRDefault="00715BFE" w:rsidP="00173315">
            <w:pPr>
              <w:spacing w:line="300" w:lineRule="auto"/>
            </w:pPr>
          </w:p>
        </w:tc>
        <w:tc>
          <w:tcPr>
            <w:tcW w:w="4626" w:type="dxa"/>
            <w:tcMar>
              <w:top w:w="60" w:type="dxa"/>
              <w:left w:w="90" w:type="dxa"/>
              <w:bottom w:w="60" w:type="dxa"/>
              <w:right w:w="90" w:type="dxa"/>
            </w:tcMar>
          </w:tcPr>
          <w:p w14:paraId="6BF36FF2" w14:textId="77777777" w:rsidR="00715BFE" w:rsidRDefault="00715BFE" w:rsidP="00173315">
            <w:pPr>
              <w:spacing w:line="300" w:lineRule="auto"/>
            </w:pPr>
          </w:p>
        </w:tc>
      </w:tr>
      <w:tr w:rsidR="00715BFE" w:rsidRPr="006B40A2" w14:paraId="4C2EDA68" w14:textId="77777777" w:rsidTr="00603F4B">
        <w:tblPrEx>
          <w:tblCellMar>
            <w:top w:w="0" w:type="dxa"/>
            <w:bottom w:w="0" w:type="dxa"/>
          </w:tblCellMar>
        </w:tblPrEx>
        <w:tc>
          <w:tcPr>
            <w:tcW w:w="1542" w:type="dxa"/>
            <w:shd w:val="clear" w:color="auto" w:fill="F2F2F2"/>
            <w:tcMar>
              <w:top w:w="60" w:type="dxa"/>
              <w:left w:w="90" w:type="dxa"/>
              <w:bottom w:w="60" w:type="dxa"/>
              <w:right w:w="90" w:type="dxa"/>
            </w:tcMar>
          </w:tcPr>
          <w:p w14:paraId="1660E007" w14:textId="77777777" w:rsidR="00715BFE" w:rsidRDefault="00715BFE" w:rsidP="00173315">
            <w:pPr>
              <w:spacing w:line="300" w:lineRule="auto"/>
            </w:pPr>
            <w:r>
              <w:rPr>
                <w:sz w:val="13"/>
                <w:szCs w:val="13"/>
              </w:rPr>
              <w:t xml:space="preserve">Unique </w:t>
            </w:r>
            <w:proofErr w:type="spellStart"/>
            <w:r>
              <w:rPr>
                <w:sz w:val="13"/>
                <w:szCs w:val="13"/>
              </w:rPr>
              <w:t>site</w:t>
            </w:r>
            <w:proofErr w:type="spellEnd"/>
            <w:r>
              <w:rPr>
                <w:sz w:val="13"/>
                <w:szCs w:val="13"/>
              </w:rPr>
              <w:t xml:space="preserve"> </w:t>
            </w:r>
            <w:proofErr w:type="spellStart"/>
            <w:r>
              <w:rPr>
                <w:sz w:val="13"/>
                <w:szCs w:val="13"/>
              </w:rPr>
              <w:t>visitor</w:t>
            </w:r>
            <w:proofErr w:type="spellEnd"/>
          </w:p>
        </w:tc>
        <w:tc>
          <w:tcPr>
            <w:tcW w:w="1928" w:type="dxa"/>
            <w:shd w:val="clear" w:color="auto" w:fill="F2F2F2"/>
            <w:tcMar>
              <w:top w:w="60" w:type="dxa"/>
              <w:left w:w="90" w:type="dxa"/>
              <w:bottom w:w="60" w:type="dxa"/>
              <w:right w:w="90" w:type="dxa"/>
            </w:tcMar>
          </w:tcPr>
          <w:p w14:paraId="1D7F286A" w14:textId="77777777" w:rsidR="00715BFE" w:rsidRPr="006B40A2" w:rsidRDefault="00715BFE" w:rsidP="00173315">
            <w:pPr>
              <w:spacing w:line="300" w:lineRule="auto"/>
              <w:rPr>
                <w:lang w:val="en-US"/>
              </w:rPr>
            </w:pPr>
            <w:r w:rsidRPr="006B40A2">
              <w:rPr>
                <w:sz w:val="13"/>
                <w:szCs w:val="13"/>
                <w:lang w:val="en-US"/>
              </w:rPr>
              <w:t>How were unique visitors determined?</w:t>
            </w:r>
          </w:p>
        </w:tc>
        <w:tc>
          <w:tcPr>
            <w:tcW w:w="1542" w:type="dxa"/>
            <w:shd w:val="clear" w:color="auto" w:fill="F2F2F2"/>
            <w:tcMar>
              <w:top w:w="60" w:type="dxa"/>
              <w:left w:w="90" w:type="dxa"/>
              <w:bottom w:w="60" w:type="dxa"/>
              <w:right w:w="90" w:type="dxa"/>
            </w:tcMar>
          </w:tcPr>
          <w:p w14:paraId="323E2301" w14:textId="77777777" w:rsidR="00715BFE" w:rsidRDefault="00715BFE" w:rsidP="00173315">
            <w:pPr>
              <w:spacing w:line="300" w:lineRule="auto"/>
            </w:pPr>
            <w:r>
              <w:rPr>
                <w:sz w:val="13"/>
                <w:szCs w:val="13"/>
              </w:rPr>
              <w:t xml:space="preserve">Not </w:t>
            </w:r>
            <w:proofErr w:type="spellStart"/>
            <w:r>
              <w:rPr>
                <w:sz w:val="13"/>
                <w:szCs w:val="13"/>
              </w:rPr>
              <w:t>determinable</w:t>
            </w:r>
            <w:proofErr w:type="spellEnd"/>
            <w:r>
              <w:rPr>
                <w:sz w:val="13"/>
                <w:szCs w:val="13"/>
              </w:rPr>
              <w:t xml:space="preserve">; p. 10, </w:t>
            </w:r>
            <w:proofErr w:type="spellStart"/>
            <w:r>
              <w:rPr>
                <w:sz w:val="13"/>
                <w:szCs w:val="13"/>
              </w:rPr>
              <w:t>Section</w:t>
            </w:r>
            <w:proofErr w:type="spellEnd"/>
            <w:r>
              <w:rPr>
                <w:sz w:val="13"/>
                <w:szCs w:val="13"/>
              </w:rPr>
              <w:t xml:space="preserve"> 2.7</w:t>
            </w:r>
          </w:p>
        </w:tc>
        <w:tc>
          <w:tcPr>
            <w:tcW w:w="4626" w:type="dxa"/>
            <w:shd w:val="clear" w:color="auto" w:fill="F2F2F2"/>
            <w:tcMar>
              <w:top w:w="60" w:type="dxa"/>
              <w:left w:w="90" w:type="dxa"/>
              <w:bottom w:w="60" w:type="dxa"/>
              <w:right w:w="90" w:type="dxa"/>
            </w:tcMar>
          </w:tcPr>
          <w:p w14:paraId="14D1B58F" w14:textId="77777777" w:rsidR="00715BFE" w:rsidRPr="006B40A2" w:rsidRDefault="00715BFE" w:rsidP="00173315">
            <w:pPr>
              <w:spacing w:line="300" w:lineRule="auto"/>
              <w:rPr>
                <w:lang w:val="en-US"/>
              </w:rPr>
            </w:pPr>
            <w:r w:rsidRPr="006B40A2">
              <w:rPr>
                <w:sz w:val="13"/>
                <w:szCs w:val="13"/>
                <w:lang w:val="en-US"/>
              </w:rPr>
              <w:t xml:space="preserve">Not determinable by design. IP address storage was </w:t>
            </w:r>
            <w:proofErr w:type="gramStart"/>
            <w:r w:rsidRPr="006B40A2">
              <w:rPr>
                <w:sz w:val="13"/>
                <w:szCs w:val="13"/>
                <w:lang w:val="en-US"/>
              </w:rPr>
              <w:t>disabled</w:t>
            </w:r>
            <w:proofErr w:type="gramEnd"/>
            <w:r w:rsidRPr="006B40A2">
              <w:rPr>
                <w:sz w:val="13"/>
                <w:szCs w:val="13"/>
                <w:lang w:val="en-US"/>
              </w:rPr>
              <w:t xml:space="preserve"> and no access tokens were used </w:t>
            </w:r>
            <w:proofErr w:type="gramStart"/>
            <w:r w:rsidRPr="006B40A2">
              <w:rPr>
                <w:sz w:val="13"/>
                <w:szCs w:val="13"/>
                <w:lang w:val="en-US"/>
              </w:rPr>
              <w:t>in order to</w:t>
            </w:r>
            <w:proofErr w:type="gramEnd"/>
            <w:r w:rsidRPr="006B40A2">
              <w:rPr>
                <w:sz w:val="13"/>
                <w:szCs w:val="13"/>
                <w:lang w:val="en-US"/>
              </w:rPr>
              <w:t xml:space="preserve"> preserve anonymity, so unique visitors cannot be counted.</w:t>
            </w:r>
          </w:p>
        </w:tc>
      </w:tr>
      <w:tr w:rsidR="00715BFE" w:rsidRPr="006B40A2" w14:paraId="2363A8ED" w14:textId="77777777" w:rsidTr="00603F4B">
        <w:tblPrEx>
          <w:tblCellMar>
            <w:top w:w="0" w:type="dxa"/>
            <w:bottom w:w="0" w:type="dxa"/>
          </w:tblCellMar>
        </w:tblPrEx>
        <w:tc>
          <w:tcPr>
            <w:tcW w:w="1542" w:type="dxa"/>
            <w:tcMar>
              <w:top w:w="60" w:type="dxa"/>
              <w:left w:w="90" w:type="dxa"/>
              <w:bottom w:w="60" w:type="dxa"/>
              <w:right w:w="90" w:type="dxa"/>
            </w:tcMar>
          </w:tcPr>
          <w:p w14:paraId="3C7DAF1C" w14:textId="77777777" w:rsidR="00715BFE" w:rsidRDefault="00715BFE" w:rsidP="00173315">
            <w:pPr>
              <w:spacing w:line="300" w:lineRule="auto"/>
            </w:pPr>
            <w:r>
              <w:rPr>
                <w:sz w:val="13"/>
                <w:szCs w:val="13"/>
              </w:rPr>
              <w:t>View rate</w:t>
            </w:r>
          </w:p>
        </w:tc>
        <w:tc>
          <w:tcPr>
            <w:tcW w:w="1928" w:type="dxa"/>
            <w:tcMar>
              <w:top w:w="60" w:type="dxa"/>
              <w:left w:w="90" w:type="dxa"/>
              <w:bottom w:w="60" w:type="dxa"/>
              <w:right w:w="90" w:type="dxa"/>
            </w:tcMar>
          </w:tcPr>
          <w:p w14:paraId="3CB38B28" w14:textId="77777777" w:rsidR="00715BFE" w:rsidRPr="006B40A2" w:rsidRDefault="00715BFE" w:rsidP="00173315">
            <w:pPr>
              <w:spacing w:line="300" w:lineRule="auto"/>
              <w:rPr>
                <w:lang w:val="en-US"/>
              </w:rPr>
            </w:pPr>
            <w:r w:rsidRPr="006B40A2">
              <w:rPr>
                <w:sz w:val="13"/>
                <w:szCs w:val="13"/>
                <w:lang w:val="en-US"/>
              </w:rPr>
              <w:t>Ratio of unique survey visitors to unique site visitors</w:t>
            </w:r>
          </w:p>
        </w:tc>
        <w:tc>
          <w:tcPr>
            <w:tcW w:w="1542" w:type="dxa"/>
            <w:tcMar>
              <w:top w:w="60" w:type="dxa"/>
              <w:left w:w="90" w:type="dxa"/>
              <w:bottom w:w="60" w:type="dxa"/>
              <w:right w:w="90" w:type="dxa"/>
            </w:tcMar>
          </w:tcPr>
          <w:p w14:paraId="4EEE4A08" w14:textId="77777777" w:rsidR="00715BFE" w:rsidRDefault="00715BFE" w:rsidP="00173315">
            <w:pPr>
              <w:spacing w:line="300" w:lineRule="auto"/>
            </w:pPr>
            <w:r>
              <w:rPr>
                <w:sz w:val="13"/>
                <w:szCs w:val="13"/>
              </w:rPr>
              <w:t xml:space="preserve">Not </w:t>
            </w:r>
            <w:proofErr w:type="spellStart"/>
            <w:r>
              <w:rPr>
                <w:sz w:val="13"/>
                <w:szCs w:val="13"/>
              </w:rPr>
              <w:t>calculable</w:t>
            </w:r>
            <w:proofErr w:type="spellEnd"/>
          </w:p>
        </w:tc>
        <w:tc>
          <w:tcPr>
            <w:tcW w:w="4626" w:type="dxa"/>
            <w:tcMar>
              <w:top w:w="60" w:type="dxa"/>
              <w:left w:w="90" w:type="dxa"/>
              <w:bottom w:w="60" w:type="dxa"/>
              <w:right w:w="90" w:type="dxa"/>
            </w:tcMar>
          </w:tcPr>
          <w:p w14:paraId="269B0035" w14:textId="77777777" w:rsidR="00715BFE" w:rsidRPr="006B40A2" w:rsidRDefault="00715BFE" w:rsidP="00173315">
            <w:pPr>
              <w:spacing w:line="300" w:lineRule="auto"/>
              <w:rPr>
                <w:lang w:val="en-US"/>
              </w:rPr>
            </w:pPr>
            <w:r w:rsidRPr="006B40A2">
              <w:rPr>
                <w:sz w:val="13"/>
                <w:szCs w:val="13"/>
                <w:lang w:val="en-US"/>
              </w:rPr>
              <w:t>Not calculable, as unique site visitors were not recorded.</w:t>
            </w:r>
          </w:p>
        </w:tc>
      </w:tr>
      <w:tr w:rsidR="00715BFE" w:rsidRPr="006B40A2" w14:paraId="160D6CE4" w14:textId="77777777" w:rsidTr="00603F4B">
        <w:tblPrEx>
          <w:tblCellMar>
            <w:top w:w="0" w:type="dxa"/>
            <w:bottom w:w="0" w:type="dxa"/>
          </w:tblCellMar>
        </w:tblPrEx>
        <w:tc>
          <w:tcPr>
            <w:tcW w:w="1542" w:type="dxa"/>
            <w:shd w:val="clear" w:color="auto" w:fill="F2F2F2"/>
            <w:tcMar>
              <w:top w:w="60" w:type="dxa"/>
              <w:left w:w="90" w:type="dxa"/>
              <w:bottom w:w="60" w:type="dxa"/>
              <w:right w:w="90" w:type="dxa"/>
            </w:tcMar>
          </w:tcPr>
          <w:p w14:paraId="4154645D" w14:textId="77777777" w:rsidR="00715BFE" w:rsidRDefault="00715BFE" w:rsidP="00173315">
            <w:pPr>
              <w:spacing w:line="300" w:lineRule="auto"/>
            </w:pPr>
            <w:proofErr w:type="spellStart"/>
            <w:r>
              <w:rPr>
                <w:sz w:val="13"/>
                <w:szCs w:val="13"/>
              </w:rPr>
              <w:t>Participation</w:t>
            </w:r>
            <w:proofErr w:type="spellEnd"/>
            <w:r>
              <w:rPr>
                <w:sz w:val="13"/>
                <w:szCs w:val="13"/>
              </w:rPr>
              <w:t xml:space="preserve"> rate</w:t>
            </w:r>
          </w:p>
        </w:tc>
        <w:tc>
          <w:tcPr>
            <w:tcW w:w="1928" w:type="dxa"/>
            <w:shd w:val="clear" w:color="auto" w:fill="F2F2F2"/>
            <w:tcMar>
              <w:top w:w="60" w:type="dxa"/>
              <w:left w:w="90" w:type="dxa"/>
              <w:bottom w:w="60" w:type="dxa"/>
              <w:right w:w="90" w:type="dxa"/>
            </w:tcMar>
          </w:tcPr>
          <w:p w14:paraId="5D9B1C93" w14:textId="77777777" w:rsidR="00715BFE" w:rsidRPr="006B40A2" w:rsidRDefault="00715BFE" w:rsidP="00173315">
            <w:pPr>
              <w:spacing w:line="300" w:lineRule="auto"/>
              <w:rPr>
                <w:lang w:val="en-US"/>
              </w:rPr>
            </w:pPr>
            <w:r w:rsidRPr="006B40A2">
              <w:rPr>
                <w:sz w:val="13"/>
                <w:szCs w:val="13"/>
                <w:lang w:val="en-US"/>
              </w:rPr>
              <w:t>Ratio of unique visitors who agreed to participate to unique first survey page visitors</w:t>
            </w:r>
          </w:p>
        </w:tc>
        <w:tc>
          <w:tcPr>
            <w:tcW w:w="1542" w:type="dxa"/>
            <w:shd w:val="clear" w:color="auto" w:fill="F2F2F2"/>
            <w:tcMar>
              <w:top w:w="60" w:type="dxa"/>
              <w:left w:w="90" w:type="dxa"/>
              <w:bottom w:w="60" w:type="dxa"/>
              <w:right w:w="90" w:type="dxa"/>
            </w:tcMar>
          </w:tcPr>
          <w:p w14:paraId="22A4169C" w14:textId="77777777" w:rsidR="00715BFE" w:rsidRDefault="00715BFE" w:rsidP="00173315">
            <w:pPr>
              <w:spacing w:line="300" w:lineRule="auto"/>
            </w:pPr>
            <w:r>
              <w:rPr>
                <w:sz w:val="13"/>
                <w:szCs w:val="13"/>
              </w:rPr>
              <w:t xml:space="preserve">Not </w:t>
            </w:r>
            <w:proofErr w:type="spellStart"/>
            <w:r>
              <w:rPr>
                <w:sz w:val="13"/>
                <w:szCs w:val="13"/>
              </w:rPr>
              <w:t>calculable</w:t>
            </w:r>
            <w:proofErr w:type="spellEnd"/>
          </w:p>
        </w:tc>
        <w:tc>
          <w:tcPr>
            <w:tcW w:w="4626" w:type="dxa"/>
            <w:shd w:val="clear" w:color="auto" w:fill="F2F2F2"/>
            <w:tcMar>
              <w:top w:w="60" w:type="dxa"/>
              <w:left w:w="90" w:type="dxa"/>
              <w:bottom w:w="60" w:type="dxa"/>
              <w:right w:w="90" w:type="dxa"/>
            </w:tcMar>
          </w:tcPr>
          <w:p w14:paraId="0C042508" w14:textId="77777777" w:rsidR="00715BFE" w:rsidRPr="006B40A2" w:rsidRDefault="00715BFE" w:rsidP="00173315">
            <w:pPr>
              <w:spacing w:line="300" w:lineRule="auto"/>
              <w:rPr>
                <w:lang w:val="en-US"/>
              </w:rPr>
            </w:pPr>
            <w:r w:rsidRPr="006B40A2">
              <w:rPr>
                <w:sz w:val="13"/>
                <w:szCs w:val="13"/>
                <w:lang w:val="en-US"/>
              </w:rPr>
              <w:t>Not calculable for the same reason. Records accessed and consent given are reported as absolute numbers instead (p. 10).</w:t>
            </w:r>
          </w:p>
        </w:tc>
      </w:tr>
      <w:tr w:rsidR="00715BFE" w:rsidRPr="006B40A2" w14:paraId="0522D4E3" w14:textId="77777777" w:rsidTr="00603F4B">
        <w:tblPrEx>
          <w:tblCellMar>
            <w:top w:w="0" w:type="dxa"/>
            <w:bottom w:w="0" w:type="dxa"/>
          </w:tblCellMar>
        </w:tblPrEx>
        <w:tc>
          <w:tcPr>
            <w:tcW w:w="1542" w:type="dxa"/>
            <w:tcMar>
              <w:top w:w="60" w:type="dxa"/>
              <w:left w:w="90" w:type="dxa"/>
              <w:bottom w:w="60" w:type="dxa"/>
              <w:right w:w="90" w:type="dxa"/>
            </w:tcMar>
          </w:tcPr>
          <w:p w14:paraId="1C171729" w14:textId="77777777" w:rsidR="00715BFE" w:rsidRDefault="00715BFE" w:rsidP="00173315">
            <w:pPr>
              <w:spacing w:line="300" w:lineRule="auto"/>
            </w:pPr>
            <w:proofErr w:type="spellStart"/>
            <w:r>
              <w:rPr>
                <w:sz w:val="13"/>
                <w:szCs w:val="13"/>
              </w:rPr>
              <w:t>Completion</w:t>
            </w:r>
            <w:proofErr w:type="spellEnd"/>
            <w:r>
              <w:rPr>
                <w:sz w:val="13"/>
                <w:szCs w:val="13"/>
              </w:rPr>
              <w:t xml:space="preserve"> rate</w:t>
            </w:r>
          </w:p>
        </w:tc>
        <w:tc>
          <w:tcPr>
            <w:tcW w:w="1928" w:type="dxa"/>
            <w:tcMar>
              <w:top w:w="60" w:type="dxa"/>
              <w:left w:w="90" w:type="dxa"/>
              <w:bottom w:w="60" w:type="dxa"/>
              <w:right w:w="90" w:type="dxa"/>
            </w:tcMar>
          </w:tcPr>
          <w:p w14:paraId="3CE03971" w14:textId="77777777" w:rsidR="00715BFE" w:rsidRPr="006B40A2" w:rsidRDefault="00715BFE" w:rsidP="00173315">
            <w:pPr>
              <w:spacing w:line="300" w:lineRule="auto"/>
              <w:rPr>
                <w:lang w:val="en-US"/>
              </w:rPr>
            </w:pPr>
            <w:r w:rsidRPr="006B40A2">
              <w:rPr>
                <w:sz w:val="13"/>
                <w:szCs w:val="13"/>
                <w:lang w:val="en-US"/>
              </w:rPr>
              <w:t>Ratio of users who finished the survey to users who agreed to participate</w:t>
            </w:r>
          </w:p>
        </w:tc>
        <w:tc>
          <w:tcPr>
            <w:tcW w:w="1542" w:type="dxa"/>
            <w:tcMar>
              <w:top w:w="60" w:type="dxa"/>
              <w:left w:w="90" w:type="dxa"/>
              <w:bottom w:w="60" w:type="dxa"/>
              <w:right w:w="90" w:type="dxa"/>
            </w:tcMar>
          </w:tcPr>
          <w:p w14:paraId="01086AB6" w14:textId="77777777" w:rsidR="00715BFE" w:rsidRDefault="00715BFE" w:rsidP="00173315">
            <w:pPr>
              <w:spacing w:line="300" w:lineRule="auto"/>
            </w:pPr>
            <w:r>
              <w:rPr>
                <w:sz w:val="13"/>
                <w:szCs w:val="13"/>
              </w:rPr>
              <w:t xml:space="preserve">p. 10, </w:t>
            </w:r>
            <w:proofErr w:type="spellStart"/>
            <w:r>
              <w:rPr>
                <w:sz w:val="13"/>
                <w:szCs w:val="13"/>
              </w:rPr>
              <w:t>Section</w:t>
            </w:r>
            <w:proofErr w:type="spellEnd"/>
            <w:r>
              <w:rPr>
                <w:sz w:val="13"/>
                <w:szCs w:val="13"/>
              </w:rPr>
              <w:t xml:space="preserve"> 3.1</w:t>
            </w:r>
          </w:p>
        </w:tc>
        <w:tc>
          <w:tcPr>
            <w:tcW w:w="4626" w:type="dxa"/>
            <w:tcMar>
              <w:top w:w="60" w:type="dxa"/>
              <w:left w:w="90" w:type="dxa"/>
              <w:bottom w:w="60" w:type="dxa"/>
              <w:right w:w="90" w:type="dxa"/>
            </w:tcMar>
          </w:tcPr>
          <w:p w14:paraId="3AF2869C" w14:textId="77777777" w:rsidR="00715BFE" w:rsidRPr="006B40A2" w:rsidRDefault="00715BFE" w:rsidP="00173315">
            <w:pPr>
              <w:spacing w:line="300" w:lineRule="auto"/>
              <w:rPr>
                <w:lang w:val="en-US"/>
              </w:rPr>
            </w:pPr>
            <w:r w:rsidRPr="006B40A2">
              <w:rPr>
                <w:sz w:val="13"/>
                <w:szCs w:val="13"/>
                <w:lang w:val="en-US"/>
              </w:rPr>
              <w:t>87.5% for the student instrument (7,119 of 8,133) and 69.1% for the organizational instrument (1,145 of 1,656), calculated according to the corrected CHERRIES definition. A response rate in the strict sense is not calculable because the survey was open and no sampling frame exists; a reach estimate is reported instead.</w:t>
            </w:r>
          </w:p>
        </w:tc>
      </w:tr>
      <w:tr w:rsidR="00715BFE" w:rsidRPr="006B40A2" w14:paraId="6AEFA840" w14:textId="77777777" w:rsidTr="00603F4B">
        <w:tblPrEx>
          <w:tblCellMar>
            <w:top w:w="0" w:type="dxa"/>
            <w:bottom w:w="0" w:type="dxa"/>
          </w:tblCellMar>
        </w:tblPrEx>
        <w:tc>
          <w:tcPr>
            <w:tcW w:w="1542" w:type="dxa"/>
            <w:shd w:val="clear" w:color="auto" w:fill="F2F2F2"/>
            <w:tcMar>
              <w:top w:w="60" w:type="dxa"/>
              <w:left w:w="90" w:type="dxa"/>
              <w:bottom w:w="60" w:type="dxa"/>
              <w:right w:w="90" w:type="dxa"/>
            </w:tcMar>
          </w:tcPr>
          <w:p w14:paraId="244DA89C" w14:textId="77777777" w:rsidR="00715BFE" w:rsidRPr="006B40A2" w:rsidRDefault="00715BFE" w:rsidP="00173315">
            <w:pPr>
              <w:spacing w:line="300" w:lineRule="auto"/>
              <w:rPr>
                <w:lang w:val="en-US"/>
              </w:rPr>
            </w:pPr>
          </w:p>
        </w:tc>
        <w:tc>
          <w:tcPr>
            <w:tcW w:w="1928" w:type="dxa"/>
            <w:shd w:val="clear" w:color="auto" w:fill="F2F2F2"/>
            <w:tcMar>
              <w:top w:w="60" w:type="dxa"/>
              <w:left w:w="90" w:type="dxa"/>
              <w:bottom w:w="60" w:type="dxa"/>
              <w:right w:w="90" w:type="dxa"/>
            </w:tcMar>
          </w:tcPr>
          <w:p w14:paraId="524A3F97" w14:textId="77777777" w:rsidR="00715BFE" w:rsidRPr="006B40A2" w:rsidRDefault="00715BFE" w:rsidP="00173315">
            <w:pPr>
              <w:spacing w:line="300" w:lineRule="auto"/>
              <w:rPr>
                <w:lang w:val="en-US"/>
              </w:rPr>
            </w:pPr>
            <w:r w:rsidRPr="006B40A2">
              <w:rPr>
                <w:sz w:val="13"/>
                <w:szCs w:val="13"/>
                <w:lang w:val="en-US"/>
              </w:rPr>
              <w:t>Preventing multiple entries from the same individual</w:t>
            </w:r>
          </w:p>
        </w:tc>
        <w:tc>
          <w:tcPr>
            <w:tcW w:w="1542" w:type="dxa"/>
            <w:shd w:val="clear" w:color="auto" w:fill="F2F2F2"/>
            <w:tcMar>
              <w:top w:w="60" w:type="dxa"/>
              <w:left w:w="90" w:type="dxa"/>
              <w:bottom w:w="60" w:type="dxa"/>
              <w:right w:w="90" w:type="dxa"/>
            </w:tcMar>
          </w:tcPr>
          <w:p w14:paraId="0576524F" w14:textId="77777777" w:rsidR="00715BFE" w:rsidRPr="006B40A2" w:rsidRDefault="00715BFE" w:rsidP="00173315">
            <w:pPr>
              <w:spacing w:line="300" w:lineRule="auto"/>
              <w:rPr>
                <w:lang w:val="en-US"/>
              </w:rPr>
            </w:pPr>
          </w:p>
        </w:tc>
        <w:tc>
          <w:tcPr>
            <w:tcW w:w="4626" w:type="dxa"/>
            <w:shd w:val="clear" w:color="auto" w:fill="F2F2F2"/>
            <w:tcMar>
              <w:top w:w="60" w:type="dxa"/>
              <w:left w:w="90" w:type="dxa"/>
              <w:bottom w:w="60" w:type="dxa"/>
              <w:right w:w="90" w:type="dxa"/>
            </w:tcMar>
          </w:tcPr>
          <w:p w14:paraId="27405AFF" w14:textId="77777777" w:rsidR="00715BFE" w:rsidRPr="006B40A2" w:rsidRDefault="00715BFE" w:rsidP="00173315">
            <w:pPr>
              <w:spacing w:line="300" w:lineRule="auto"/>
              <w:rPr>
                <w:lang w:val="en-US"/>
              </w:rPr>
            </w:pPr>
          </w:p>
        </w:tc>
      </w:tr>
      <w:tr w:rsidR="00715BFE" w:rsidRPr="006B40A2" w14:paraId="1D411EB3" w14:textId="77777777" w:rsidTr="00603F4B">
        <w:tblPrEx>
          <w:tblCellMar>
            <w:top w:w="0" w:type="dxa"/>
            <w:bottom w:w="0" w:type="dxa"/>
          </w:tblCellMar>
        </w:tblPrEx>
        <w:tc>
          <w:tcPr>
            <w:tcW w:w="1542" w:type="dxa"/>
            <w:tcMar>
              <w:top w:w="60" w:type="dxa"/>
              <w:left w:w="90" w:type="dxa"/>
              <w:bottom w:w="60" w:type="dxa"/>
              <w:right w:w="90" w:type="dxa"/>
            </w:tcMar>
          </w:tcPr>
          <w:p w14:paraId="07168143" w14:textId="77777777" w:rsidR="00715BFE" w:rsidRDefault="00715BFE" w:rsidP="00173315">
            <w:pPr>
              <w:spacing w:line="300" w:lineRule="auto"/>
            </w:pPr>
            <w:r>
              <w:rPr>
                <w:sz w:val="13"/>
                <w:szCs w:val="13"/>
              </w:rPr>
              <w:t xml:space="preserve">Cookies </w:t>
            </w:r>
            <w:proofErr w:type="spellStart"/>
            <w:r>
              <w:rPr>
                <w:sz w:val="13"/>
                <w:szCs w:val="13"/>
              </w:rPr>
              <w:t>used</w:t>
            </w:r>
            <w:proofErr w:type="spellEnd"/>
          </w:p>
        </w:tc>
        <w:tc>
          <w:tcPr>
            <w:tcW w:w="1928" w:type="dxa"/>
            <w:tcMar>
              <w:top w:w="60" w:type="dxa"/>
              <w:left w:w="90" w:type="dxa"/>
              <w:bottom w:w="60" w:type="dxa"/>
              <w:right w:w="90" w:type="dxa"/>
            </w:tcMar>
          </w:tcPr>
          <w:p w14:paraId="05698AEF" w14:textId="77777777" w:rsidR="00715BFE" w:rsidRPr="006B40A2" w:rsidRDefault="00715BFE" w:rsidP="00173315">
            <w:pPr>
              <w:spacing w:line="300" w:lineRule="auto"/>
              <w:rPr>
                <w:lang w:val="en-US"/>
              </w:rPr>
            </w:pPr>
            <w:proofErr w:type="gramStart"/>
            <w:r w:rsidRPr="006B40A2">
              <w:rPr>
                <w:sz w:val="13"/>
                <w:szCs w:val="13"/>
                <w:lang w:val="en-US"/>
              </w:rPr>
              <w:t>Were</w:t>
            </w:r>
            <w:proofErr w:type="gramEnd"/>
            <w:r w:rsidRPr="006B40A2">
              <w:rPr>
                <w:sz w:val="13"/>
                <w:szCs w:val="13"/>
                <w:lang w:val="en-US"/>
              </w:rPr>
              <w:t xml:space="preserve"> cookies used to assign a unique user identifier?</w:t>
            </w:r>
          </w:p>
        </w:tc>
        <w:tc>
          <w:tcPr>
            <w:tcW w:w="1542" w:type="dxa"/>
            <w:tcMar>
              <w:top w:w="60" w:type="dxa"/>
              <w:left w:w="90" w:type="dxa"/>
              <w:bottom w:w="60" w:type="dxa"/>
              <w:right w:w="90" w:type="dxa"/>
            </w:tcMar>
          </w:tcPr>
          <w:p w14:paraId="3D03B104" w14:textId="77777777" w:rsidR="00715BFE" w:rsidRDefault="00715BFE" w:rsidP="00173315">
            <w:pPr>
              <w:spacing w:line="300" w:lineRule="auto"/>
            </w:pPr>
            <w:proofErr w:type="spellStart"/>
            <w:r>
              <w:rPr>
                <w:sz w:val="13"/>
                <w:szCs w:val="13"/>
              </w:rPr>
              <w:t>Used</w:t>
            </w:r>
            <w:proofErr w:type="spellEnd"/>
          </w:p>
        </w:tc>
        <w:tc>
          <w:tcPr>
            <w:tcW w:w="4626" w:type="dxa"/>
            <w:tcMar>
              <w:top w:w="60" w:type="dxa"/>
              <w:left w:w="90" w:type="dxa"/>
              <w:bottom w:w="60" w:type="dxa"/>
              <w:right w:w="90" w:type="dxa"/>
            </w:tcMar>
          </w:tcPr>
          <w:p w14:paraId="51AAB726" w14:textId="77777777" w:rsidR="00715BFE" w:rsidRPr="006B40A2" w:rsidRDefault="00715BFE" w:rsidP="00173315">
            <w:pPr>
              <w:spacing w:line="300" w:lineRule="auto"/>
              <w:rPr>
                <w:lang w:val="en-US"/>
              </w:rPr>
            </w:pPr>
            <w:r w:rsidRPr="006B40A2">
              <w:rPr>
                <w:sz w:val="13"/>
                <w:szCs w:val="13"/>
                <w:lang w:val="en-US"/>
              </w:rPr>
              <w:t>Yes. Cookie-based duplicate prevention was enabled in the survey configuration, so that a repeat entry from the same browser was blocked. This is the only duplicate-prevention mechanism compatible with the anonymous design; it does not prevent entries from a different browser or device, which is acknowledged as a residual limitation.</w:t>
            </w:r>
          </w:p>
        </w:tc>
      </w:tr>
      <w:tr w:rsidR="00715BFE" w:rsidRPr="006B40A2" w14:paraId="64D02CB9" w14:textId="77777777" w:rsidTr="00603F4B">
        <w:tblPrEx>
          <w:tblCellMar>
            <w:top w:w="0" w:type="dxa"/>
            <w:bottom w:w="0" w:type="dxa"/>
          </w:tblCellMar>
        </w:tblPrEx>
        <w:tc>
          <w:tcPr>
            <w:tcW w:w="1542" w:type="dxa"/>
            <w:shd w:val="clear" w:color="auto" w:fill="F2F2F2"/>
            <w:tcMar>
              <w:top w:w="60" w:type="dxa"/>
              <w:left w:w="90" w:type="dxa"/>
              <w:bottom w:w="60" w:type="dxa"/>
              <w:right w:w="90" w:type="dxa"/>
            </w:tcMar>
          </w:tcPr>
          <w:p w14:paraId="66437019" w14:textId="77777777" w:rsidR="00715BFE" w:rsidRDefault="00715BFE" w:rsidP="00173315">
            <w:pPr>
              <w:spacing w:line="300" w:lineRule="auto"/>
            </w:pPr>
            <w:r>
              <w:rPr>
                <w:sz w:val="13"/>
                <w:szCs w:val="13"/>
              </w:rPr>
              <w:t>IP check</w:t>
            </w:r>
          </w:p>
        </w:tc>
        <w:tc>
          <w:tcPr>
            <w:tcW w:w="1928" w:type="dxa"/>
            <w:shd w:val="clear" w:color="auto" w:fill="F2F2F2"/>
            <w:tcMar>
              <w:top w:w="60" w:type="dxa"/>
              <w:left w:w="90" w:type="dxa"/>
              <w:bottom w:w="60" w:type="dxa"/>
              <w:right w:w="90" w:type="dxa"/>
            </w:tcMar>
          </w:tcPr>
          <w:p w14:paraId="44305C54" w14:textId="77777777" w:rsidR="00715BFE" w:rsidRPr="006B40A2" w:rsidRDefault="00715BFE" w:rsidP="00173315">
            <w:pPr>
              <w:spacing w:line="300" w:lineRule="auto"/>
              <w:rPr>
                <w:lang w:val="en-US"/>
              </w:rPr>
            </w:pPr>
            <w:r w:rsidRPr="006B40A2">
              <w:rPr>
                <w:sz w:val="13"/>
                <w:szCs w:val="13"/>
                <w:lang w:val="en-US"/>
              </w:rPr>
              <w:t>Was the IP address checked for duplicate entries?</w:t>
            </w:r>
          </w:p>
        </w:tc>
        <w:tc>
          <w:tcPr>
            <w:tcW w:w="1542" w:type="dxa"/>
            <w:shd w:val="clear" w:color="auto" w:fill="F2F2F2"/>
            <w:tcMar>
              <w:top w:w="60" w:type="dxa"/>
              <w:left w:w="90" w:type="dxa"/>
              <w:bottom w:w="60" w:type="dxa"/>
              <w:right w:w="90" w:type="dxa"/>
            </w:tcMar>
          </w:tcPr>
          <w:p w14:paraId="0E52D5EA" w14:textId="77777777" w:rsidR="00715BFE" w:rsidRDefault="00715BFE" w:rsidP="00173315">
            <w:pPr>
              <w:spacing w:line="300" w:lineRule="auto"/>
            </w:pPr>
            <w:r>
              <w:rPr>
                <w:sz w:val="13"/>
                <w:szCs w:val="13"/>
              </w:rPr>
              <w:t xml:space="preserve">Not </w:t>
            </w:r>
            <w:proofErr w:type="spellStart"/>
            <w:r>
              <w:rPr>
                <w:sz w:val="13"/>
                <w:szCs w:val="13"/>
              </w:rPr>
              <w:t>used</w:t>
            </w:r>
            <w:proofErr w:type="spellEnd"/>
            <w:r>
              <w:rPr>
                <w:sz w:val="13"/>
                <w:szCs w:val="13"/>
              </w:rPr>
              <w:t xml:space="preserve">; p. 10, </w:t>
            </w:r>
            <w:proofErr w:type="spellStart"/>
            <w:r>
              <w:rPr>
                <w:sz w:val="13"/>
                <w:szCs w:val="13"/>
              </w:rPr>
              <w:t>Section</w:t>
            </w:r>
            <w:proofErr w:type="spellEnd"/>
            <w:r>
              <w:rPr>
                <w:sz w:val="13"/>
                <w:szCs w:val="13"/>
              </w:rPr>
              <w:t xml:space="preserve"> 2.7</w:t>
            </w:r>
          </w:p>
        </w:tc>
        <w:tc>
          <w:tcPr>
            <w:tcW w:w="4626" w:type="dxa"/>
            <w:shd w:val="clear" w:color="auto" w:fill="F2F2F2"/>
            <w:tcMar>
              <w:top w:w="60" w:type="dxa"/>
              <w:left w:w="90" w:type="dxa"/>
              <w:bottom w:w="60" w:type="dxa"/>
              <w:right w:w="90" w:type="dxa"/>
            </w:tcMar>
          </w:tcPr>
          <w:p w14:paraId="1AE52BDB" w14:textId="77777777" w:rsidR="00715BFE" w:rsidRPr="006B40A2" w:rsidRDefault="00715BFE" w:rsidP="00173315">
            <w:pPr>
              <w:spacing w:line="300" w:lineRule="auto"/>
              <w:rPr>
                <w:lang w:val="en-US"/>
              </w:rPr>
            </w:pPr>
            <w:r w:rsidRPr="006B40A2">
              <w:rPr>
                <w:sz w:val="13"/>
                <w:szCs w:val="13"/>
                <w:lang w:val="en-US"/>
              </w:rPr>
              <w:t>No. IP address storage was disabled by design to preserve anonymity, so no IP-based duplicate check was possible. This is an accepted trade-off of the anonymous design and is disclosed as such.</w:t>
            </w:r>
          </w:p>
        </w:tc>
      </w:tr>
      <w:tr w:rsidR="00715BFE" w:rsidRPr="006B40A2" w14:paraId="21F83E7C" w14:textId="77777777" w:rsidTr="00603F4B">
        <w:tblPrEx>
          <w:tblCellMar>
            <w:top w:w="0" w:type="dxa"/>
            <w:bottom w:w="0" w:type="dxa"/>
          </w:tblCellMar>
        </w:tblPrEx>
        <w:tc>
          <w:tcPr>
            <w:tcW w:w="1542" w:type="dxa"/>
            <w:tcMar>
              <w:top w:w="60" w:type="dxa"/>
              <w:left w:w="90" w:type="dxa"/>
              <w:bottom w:w="60" w:type="dxa"/>
              <w:right w:w="90" w:type="dxa"/>
            </w:tcMar>
          </w:tcPr>
          <w:p w14:paraId="2150AFF1" w14:textId="77777777" w:rsidR="00715BFE" w:rsidRDefault="00715BFE" w:rsidP="00173315">
            <w:pPr>
              <w:spacing w:line="300" w:lineRule="auto"/>
            </w:pPr>
            <w:r>
              <w:rPr>
                <w:sz w:val="13"/>
                <w:szCs w:val="13"/>
              </w:rPr>
              <w:t xml:space="preserve">Log </w:t>
            </w:r>
            <w:proofErr w:type="spellStart"/>
            <w:r>
              <w:rPr>
                <w:sz w:val="13"/>
                <w:szCs w:val="13"/>
              </w:rPr>
              <w:t>file</w:t>
            </w:r>
            <w:proofErr w:type="spellEnd"/>
            <w:r>
              <w:rPr>
                <w:sz w:val="13"/>
                <w:szCs w:val="13"/>
              </w:rPr>
              <w:t xml:space="preserve"> </w:t>
            </w:r>
            <w:proofErr w:type="spellStart"/>
            <w:r>
              <w:rPr>
                <w:sz w:val="13"/>
                <w:szCs w:val="13"/>
              </w:rPr>
              <w:t>analysis</w:t>
            </w:r>
            <w:proofErr w:type="spellEnd"/>
          </w:p>
        </w:tc>
        <w:tc>
          <w:tcPr>
            <w:tcW w:w="1928" w:type="dxa"/>
            <w:tcMar>
              <w:top w:w="60" w:type="dxa"/>
              <w:left w:w="90" w:type="dxa"/>
              <w:bottom w:w="60" w:type="dxa"/>
              <w:right w:w="90" w:type="dxa"/>
            </w:tcMar>
          </w:tcPr>
          <w:p w14:paraId="2F7A7842" w14:textId="77777777" w:rsidR="00715BFE" w:rsidRPr="006B40A2" w:rsidRDefault="00715BFE" w:rsidP="00173315">
            <w:pPr>
              <w:spacing w:line="300" w:lineRule="auto"/>
              <w:rPr>
                <w:lang w:val="en-US"/>
              </w:rPr>
            </w:pPr>
            <w:r w:rsidRPr="006B40A2">
              <w:rPr>
                <w:sz w:val="13"/>
                <w:szCs w:val="13"/>
                <w:lang w:val="en-US"/>
              </w:rPr>
              <w:t xml:space="preserve">Were other techniques used to </w:t>
            </w:r>
            <w:proofErr w:type="spellStart"/>
            <w:r w:rsidRPr="006B40A2">
              <w:rPr>
                <w:sz w:val="13"/>
                <w:szCs w:val="13"/>
                <w:lang w:val="en-US"/>
              </w:rPr>
              <w:t>analyse</w:t>
            </w:r>
            <w:proofErr w:type="spellEnd"/>
            <w:r w:rsidRPr="006B40A2">
              <w:rPr>
                <w:sz w:val="13"/>
                <w:szCs w:val="13"/>
                <w:lang w:val="en-US"/>
              </w:rPr>
              <w:t xml:space="preserve"> the log file for identification of multiple entries?</w:t>
            </w:r>
          </w:p>
        </w:tc>
        <w:tc>
          <w:tcPr>
            <w:tcW w:w="1542" w:type="dxa"/>
            <w:tcMar>
              <w:top w:w="60" w:type="dxa"/>
              <w:left w:w="90" w:type="dxa"/>
              <w:bottom w:w="60" w:type="dxa"/>
              <w:right w:w="90" w:type="dxa"/>
            </w:tcMar>
          </w:tcPr>
          <w:p w14:paraId="08644F4D" w14:textId="77777777" w:rsidR="00715BFE" w:rsidRDefault="00715BFE" w:rsidP="00173315">
            <w:pPr>
              <w:spacing w:line="300" w:lineRule="auto"/>
            </w:pPr>
            <w:r>
              <w:rPr>
                <w:sz w:val="13"/>
                <w:szCs w:val="13"/>
              </w:rPr>
              <w:t xml:space="preserve">Not </w:t>
            </w:r>
            <w:proofErr w:type="spellStart"/>
            <w:r>
              <w:rPr>
                <w:sz w:val="13"/>
                <w:szCs w:val="13"/>
              </w:rPr>
              <w:t>used</w:t>
            </w:r>
            <w:proofErr w:type="spellEnd"/>
          </w:p>
        </w:tc>
        <w:tc>
          <w:tcPr>
            <w:tcW w:w="4626" w:type="dxa"/>
            <w:tcMar>
              <w:top w:w="60" w:type="dxa"/>
              <w:left w:w="90" w:type="dxa"/>
              <w:bottom w:w="60" w:type="dxa"/>
              <w:right w:w="90" w:type="dxa"/>
            </w:tcMar>
          </w:tcPr>
          <w:p w14:paraId="0B42EFDA" w14:textId="77777777" w:rsidR="00715BFE" w:rsidRPr="006B40A2" w:rsidRDefault="00715BFE" w:rsidP="00173315">
            <w:pPr>
              <w:spacing w:line="300" w:lineRule="auto"/>
              <w:rPr>
                <w:lang w:val="en-US"/>
              </w:rPr>
            </w:pPr>
            <w:r w:rsidRPr="006B40A2">
              <w:rPr>
                <w:sz w:val="13"/>
                <w:szCs w:val="13"/>
                <w:lang w:val="en-US"/>
              </w:rPr>
              <w:t>No log file analysis for duplicate detection was performed.</w:t>
            </w:r>
          </w:p>
        </w:tc>
      </w:tr>
      <w:tr w:rsidR="00715BFE" w:rsidRPr="006B40A2" w14:paraId="5FD2F23D" w14:textId="77777777" w:rsidTr="00603F4B">
        <w:tblPrEx>
          <w:tblCellMar>
            <w:top w:w="0" w:type="dxa"/>
            <w:bottom w:w="0" w:type="dxa"/>
          </w:tblCellMar>
        </w:tblPrEx>
        <w:tc>
          <w:tcPr>
            <w:tcW w:w="1542" w:type="dxa"/>
            <w:shd w:val="clear" w:color="auto" w:fill="F2F2F2"/>
            <w:tcMar>
              <w:top w:w="60" w:type="dxa"/>
              <w:left w:w="90" w:type="dxa"/>
              <w:bottom w:w="60" w:type="dxa"/>
              <w:right w:w="90" w:type="dxa"/>
            </w:tcMar>
          </w:tcPr>
          <w:p w14:paraId="4B81EF0B" w14:textId="77777777" w:rsidR="00715BFE" w:rsidRDefault="00715BFE" w:rsidP="00173315">
            <w:pPr>
              <w:spacing w:line="300" w:lineRule="auto"/>
            </w:pPr>
            <w:r>
              <w:rPr>
                <w:sz w:val="13"/>
                <w:szCs w:val="13"/>
              </w:rPr>
              <w:t>Registration</w:t>
            </w:r>
          </w:p>
        </w:tc>
        <w:tc>
          <w:tcPr>
            <w:tcW w:w="1928" w:type="dxa"/>
            <w:shd w:val="clear" w:color="auto" w:fill="F2F2F2"/>
            <w:tcMar>
              <w:top w:w="60" w:type="dxa"/>
              <w:left w:w="90" w:type="dxa"/>
              <w:bottom w:w="60" w:type="dxa"/>
              <w:right w:w="90" w:type="dxa"/>
            </w:tcMar>
          </w:tcPr>
          <w:p w14:paraId="52BC4439" w14:textId="77777777" w:rsidR="00715BFE" w:rsidRPr="006B40A2" w:rsidRDefault="00715BFE" w:rsidP="00173315">
            <w:pPr>
              <w:spacing w:line="300" w:lineRule="auto"/>
              <w:rPr>
                <w:lang w:val="en-US"/>
              </w:rPr>
            </w:pPr>
            <w:r w:rsidRPr="006B40A2">
              <w:rPr>
                <w:sz w:val="13"/>
                <w:szCs w:val="13"/>
                <w:lang w:val="en-US"/>
              </w:rPr>
              <w:t>Did participants have to log in and were duplicates prevented in this way?</w:t>
            </w:r>
          </w:p>
        </w:tc>
        <w:tc>
          <w:tcPr>
            <w:tcW w:w="1542" w:type="dxa"/>
            <w:shd w:val="clear" w:color="auto" w:fill="F2F2F2"/>
            <w:tcMar>
              <w:top w:w="60" w:type="dxa"/>
              <w:left w:w="90" w:type="dxa"/>
              <w:bottom w:w="60" w:type="dxa"/>
              <w:right w:w="90" w:type="dxa"/>
            </w:tcMar>
          </w:tcPr>
          <w:p w14:paraId="1B9226A3" w14:textId="77777777" w:rsidR="00715BFE" w:rsidRDefault="00715BFE" w:rsidP="00173315">
            <w:pPr>
              <w:spacing w:line="300" w:lineRule="auto"/>
            </w:pPr>
            <w:r>
              <w:rPr>
                <w:sz w:val="13"/>
                <w:szCs w:val="13"/>
              </w:rPr>
              <w:t xml:space="preserve">Not </w:t>
            </w:r>
            <w:proofErr w:type="spellStart"/>
            <w:r>
              <w:rPr>
                <w:sz w:val="13"/>
                <w:szCs w:val="13"/>
              </w:rPr>
              <w:t>used</w:t>
            </w:r>
            <w:proofErr w:type="spellEnd"/>
            <w:r>
              <w:rPr>
                <w:sz w:val="13"/>
                <w:szCs w:val="13"/>
              </w:rPr>
              <w:t xml:space="preserve">; p. 10, </w:t>
            </w:r>
            <w:proofErr w:type="spellStart"/>
            <w:r>
              <w:rPr>
                <w:sz w:val="13"/>
                <w:szCs w:val="13"/>
              </w:rPr>
              <w:t>Section</w:t>
            </w:r>
            <w:proofErr w:type="spellEnd"/>
            <w:r>
              <w:rPr>
                <w:sz w:val="13"/>
                <w:szCs w:val="13"/>
              </w:rPr>
              <w:t xml:space="preserve"> 2.7</w:t>
            </w:r>
          </w:p>
        </w:tc>
        <w:tc>
          <w:tcPr>
            <w:tcW w:w="4626" w:type="dxa"/>
            <w:shd w:val="clear" w:color="auto" w:fill="F2F2F2"/>
            <w:tcMar>
              <w:top w:w="60" w:type="dxa"/>
              <w:left w:w="90" w:type="dxa"/>
              <w:bottom w:w="60" w:type="dxa"/>
              <w:right w:w="90" w:type="dxa"/>
            </w:tcMar>
          </w:tcPr>
          <w:p w14:paraId="50E0EC38" w14:textId="77777777" w:rsidR="00715BFE" w:rsidRPr="006B40A2" w:rsidRDefault="00715BFE" w:rsidP="00173315">
            <w:pPr>
              <w:spacing w:line="300" w:lineRule="auto"/>
              <w:rPr>
                <w:lang w:val="en-US"/>
              </w:rPr>
            </w:pPr>
            <w:r w:rsidRPr="006B40A2">
              <w:rPr>
                <w:sz w:val="13"/>
                <w:szCs w:val="13"/>
                <w:lang w:val="en-US"/>
              </w:rPr>
              <w:t>No registration and no access tokens, again to preserve anonymity.</w:t>
            </w:r>
          </w:p>
        </w:tc>
      </w:tr>
      <w:tr w:rsidR="00715BFE" w14:paraId="04026270" w14:textId="77777777" w:rsidTr="00603F4B">
        <w:tblPrEx>
          <w:tblCellMar>
            <w:top w:w="0" w:type="dxa"/>
            <w:bottom w:w="0" w:type="dxa"/>
          </w:tblCellMar>
        </w:tblPrEx>
        <w:tc>
          <w:tcPr>
            <w:tcW w:w="1542" w:type="dxa"/>
            <w:tcMar>
              <w:top w:w="60" w:type="dxa"/>
              <w:left w:w="90" w:type="dxa"/>
              <w:bottom w:w="60" w:type="dxa"/>
              <w:right w:w="90" w:type="dxa"/>
            </w:tcMar>
          </w:tcPr>
          <w:p w14:paraId="3AA3FC75" w14:textId="77777777" w:rsidR="00715BFE" w:rsidRPr="006B40A2" w:rsidRDefault="00715BFE" w:rsidP="00173315">
            <w:pPr>
              <w:spacing w:line="300" w:lineRule="auto"/>
              <w:rPr>
                <w:lang w:val="en-US"/>
              </w:rPr>
            </w:pPr>
          </w:p>
        </w:tc>
        <w:tc>
          <w:tcPr>
            <w:tcW w:w="1928" w:type="dxa"/>
            <w:tcMar>
              <w:top w:w="60" w:type="dxa"/>
              <w:left w:w="90" w:type="dxa"/>
              <w:bottom w:w="60" w:type="dxa"/>
              <w:right w:w="90" w:type="dxa"/>
            </w:tcMar>
          </w:tcPr>
          <w:p w14:paraId="4018D65E" w14:textId="77777777" w:rsidR="00715BFE" w:rsidRDefault="00715BFE" w:rsidP="00173315">
            <w:pPr>
              <w:spacing w:line="300" w:lineRule="auto"/>
            </w:pPr>
            <w:r>
              <w:rPr>
                <w:sz w:val="13"/>
                <w:szCs w:val="13"/>
              </w:rPr>
              <w:t>Analysis</w:t>
            </w:r>
          </w:p>
        </w:tc>
        <w:tc>
          <w:tcPr>
            <w:tcW w:w="1542" w:type="dxa"/>
            <w:tcMar>
              <w:top w:w="60" w:type="dxa"/>
              <w:left w:w="90" w:type="dxa"/>
              <w:bottom w:w="60" w:type="dxa"/>
              <w:right w:w="90" w:type="dxa"/>
            </w:tcMar>
          </w:tcPr>
          <w:p w14:paraId="13E4A107" w14:textId="77777777" w:rsidR="00715BFE" w:rsidRDefault="00715BFE" w:rsidP="00173315">
            <w:pPr>
              <w:spacing w:line="300" w:lineRule="auto"/>
            </w:pPr>
          </w:p>
        </w:tc>
        <w:tc>
          <w:tcPr>
            <w:tcW w:w="4626" w:type="dxa"/>
            <w:tcMar>
              <w:top w:w="60" w:type="dxa"/>
              <w:left w:w="90" w:type="dxa"/>
              <w:bottom w:w="60" w:type="dxa"/>
              <w:right w:w="90" w:type="dxa"/>
            </w:tcMar>
          </w:tcPr>
          <w:p w14:paraId="45024AF5" w14:textId="77777777" w:rsidR="00715BFE" w:rsidRDefault="00715BFE" w:rsidP="00173315">
            <w:pPr>
              <w:spacing w:line="300" w:lineRule="auto"/>
            </w:pPr>
          </w:p>
        </w:tc>
      </w:tr>
      <w:tr w:rsidR="00715BFE" w:rsidRPr="006B40A2" w14:paraId="574BAA76" w14:textId="77777777" w:rsidTr="00603F4B">
        <w:tblPrEx>
          <w:tblCellMar>
            <w:top w:w="0" w:type="dxa"/>
            <w:bottom w:w="0" w:type="dxa"/>
          </w:tblCellMar>
        </w:tblPrEx>
        <w:tc>
          <w:tcPr>
            <w:tcW w:w="1542" w:type="dxa"/>
            <w:shd w:val="clear" w:color="auto" w:fill="F2F2F2"/>
            <w:tcMar>
              <w:top w:w="60" w:type="dxa"/>
              <w:left w:w="90" w:type="dxa"/>
              <w:bottom w:w="60" w:type="dxa"/>
              <w:right w:w="90" w:type="dxa"/>
            </w:tcMar>
          </w:tcPr>
          <w:p w14:paraId="6A871676" w14:textId="77777777" w:rsidR="00715BFE" w:rsidRDefault="00715BFE" w:rsidP="00173315">
            <w:pPr>
              <w:spacing w:line="300" w:lineRule="auto"/>
            </w:pPr>
            <w:r>
              <w:rPr>
                <w:sz w:val="13"/>
                <w:szCs w:val="13"/>
              </w:rPr>
              <w:t xml:space="preserve">Handling of </w:t>
            </w:r>
            <w:proofErr w:type="spellStart"/>
            <w:r>
              <w:rPr>
                <w:sz w:val="13"/>
                <w:szCs w:val="13"/>
              </w:rPr>
              <w:t>incomplete</w:t>
            </w:r>
            <w:proofErr w:type="spellEnd"/>
            <w:r>
              <w:rPr>
                <w:sz w:val="13"/>
                <w:szCs w:val="13"/>
              </w:rPr>
              <w:t xml:space="preserve"> </w:t>
            </w:r>
            <w:proofErr w:type="spellStart"/>
            <w:r>
              <w:rPr>
                <w:sz w:val="13"/>
                <w:szCs w:val="13"/>
              </w:rPr>
              <w:t>questionnaires</w:t>
            </w:r>
            <w:proofErr w:type="spellEnd"/>
          </w:p>
        </w:tc>
        <w:tc>
          <w:tcPr>
            <w:tcW w:w="1928" w:type="dxa"/>
            <w:shd w:val="clear" w:color="auto" w:fill="F2F2F2"/>
            <w:tcMar>
              <w:top w:w="60" w:type="dxa"/>
              <w:left w:w="90" w:type="dxa"/>
              <w:bottom w:w="60" w:type="dxa"/>
              <w:right w:w="90" w:type="dxa"/>
            </w:tcMar>
          </w:tcPr>
          <w:p w14:paraId="5B759A69" w14:textId="77777777" w:rsidR="00715BFE" w:rsidRPr="006B40A2" w:rsidRDefault="00715BFE" w:rsidP="00173315">
            <w:pPr>
              <w:spacing w:line="300" w:lineRule="auto"/>
              <w:rPr>
                <w:lang w:val="en-US"/>
              </w:rPr>
            </w:pPr>
            <w:r w:rsidRPr="006B40A2">
              <w:rPr>
                <w:sz w:val="13"/>
                <w:szCs w:val="13"/>
                <w:lang w:val="en-US"/>
              </w:rPr>
              <w:t xml:space="preserve">Were only </w:t>
            </w:r>
            <w:proofErr w:type="gramStart"/>
            <w:r w:rsidRPr="006B40A2">
              <w:rPr>
                <w:sz w:val="13"/>
                <w:szCs w:val="13"/>
                <w:lang w:val="en-US"/>
              </w:rPr>
              <w:t>completed</w:t>
            </w:r>
            <w:proofErr w:type="gramEnd"/>
            <w:r w:rsidRPr="006B40A2">
              <w:rPr>
                <w:sz w:val="13"/>
                <w:szCs w:val="13"/>
                <w:lang w:val="en-US"/>
              </w:rPr>
              <w:t xml:space="preserve"> questionnaires </w:t>
            </w:r>
            <w:proofErr w:type="spellStart"/>
            <w:r w:rsidRPr="006B40A2">
              <w:rPr>
                <w:sz w:val="13"/>
                <w:szCs w:val="13"/>
                <w:lang w:val="en-US"/>
              </w:rPr>
              <w:t>analysed</w:t>
            </w:r>
            <w:proofErr w:type="spellEnd"/>
            <w:r w:rsidRPr="006B40A2">
              <w:rPr>
                <w:sz w:val="13"/>
                <w:szCs w:val="13"/>
                <w:lang w:val="en-US"/>
              </w:rPr>
              <w:t>, or also incomplete ones?</w:t>
            </w:r>
          </w:p>
        </w:tc>
        <w:tc>
          <w:tcPr>
            <w:tcW w:w="1542" w:type="dxa"/>
            <w:shd w:val="clear" w:color="auto" w:fill="F2F2F2"/>
            <w:tcMar>
              <w:top w:w="60" w:type="dxa"/>
              <w:left w:w="90" w:type="dxa"/>
              <w:bottom w:w="60" w:type="dxa"/>
              <w:right w:w="90" w:type="dxa"/>
            </w:tcMar>
          </w:tcPr>
          <w:p w14:paraId="49B19D6A" w14:textId="77777777" w:rsidR="00715BFE" w:rsidRDefault="00715BFE" w:rsidP="00173315">
            <w:pPr>
              <w:spacing w:line="300" w:lineRule="auto"/>
            </w:pPr>
            <w:r>
              <w:rPr>
                <w:sz w:val="13"/>
                <w:szCs w:val="13"/>
              </w:rPr>
              <w:t xml:space="preserve">p. 9, </w:t>
            </w:r>
            <w:proofErr w:type="spellStart"/>
            <w:r>
              <w:rPr>
                <w:sz w:val="13"/>
                <w:szCs w:val="13"/>
              </w:rPr>
              <w:t>Section</w:t>
            </w:r>
            <w:proofErr w:type="spellEnd"/>
            <w:r>
              <w:rPr>
                <w:sz w:val="13"/>
                <w:szCs w:val="13"/>
              </w:rPr>
              <w:t xml:space="preserve"> 2.6; p. 10, </w:t>
            </w:r>
            <w:proofErr w:type="spellStart"/>
            <w:r>
              <w:rPr>
                <w:sz w:val="13"/>
                <w:szCs w:val="13"/>
              </w:rPr>
              <w:t>Section</w:t>
            </w:r>
            <w:proofErr w:type="spellEnd"/>
            <w:r>
              <w:rPr>
                <w:sz w:val="13"/>
                <w:szCs w:val="13"/>
              </w:rPr>
              <w:t xml:space="preserve"> 3.1</w:t>
            </w:r>
          </w:p>
        </w:tc>
        <w:tc>
          <w:tcPr>
            <w:tcW w:w="4626" w:type="dxa"/>
            <w:shd w:val="clear" w:color="auto" w:fill="F2F2F2"/>
            <w:tcMar>
              <w:top w:w="60" w:type="dxa"/>
              <w:left w:w="90" w:type="dxa"/>
              <w:bottom w:w="60" w:type="dxa"/>
              <w:right w:w="90" w:type="dxa"/>
            </w:tcMar>
          </w:tcPr>
          <w:p w14:paraId="3DF0BB3B" w14:textId="77777777" w:rsidR="00715BFE" w:rsidRPr="006B40A2" w:rsidRDefault="00715BFE" w:rsidP="00173315">
            <w:pPr>
              <w:spacing w:line="300" w:lineRule="auto"/>
              <w:rPr>
                <w:lang w:val="en-US"/>
              </w:rPr>
            </w:pPr>
            <w:r w:rsidRPr="006B40A2">
              <w:rPr>
                <w:sz w:val="13"/>
                <w:szCs w:val="13"/>
                <w:lang w:val="en-US"/>
              </w:rPr>
              <w:t>Both. The full analysis set comprises all records with consent and at least one substantive item answered, with item-wise denominators; the completer set comprises submitted questionnaires and serves as a sensitivity analysis. All eleven primary differences retained their sign in that analysis.</w:t>
            </w:r>
          </w:p>
        </w:tc>
      </w:tr>
      <w:tr w:rsidR="00715BFE" w:rsidRPr="006B40A2" w14:paraId="63FA4915" w14:textId="77777777" w:rsidTr="00603F4B">
        <w:tblPrEx>
          <w:tblCellMar>
            <w:top w:w="0" w:type="dxa"/>
            <w:bottom w:w="0" w:type="dxa"/>
          </w:tblCellMar>
        </w:tblPrEx>
        <w:tc>
          <w:tcPr>
            <w:tcW w:w="1542" w:type="dxa"/>
            <w:tcMar>
              <w:top w:w="60" w:type="dxa"/>
              <w:left w:w="90" w:type="dxa"/>
              <w:bottom w:w="60" w:type="dxa"/>
              <w:right w:w="90" w:type="dxa"/>
            </w:tcMar>
          </w:tcPr>
          <w:p w14:paraId="0CD75D84" w14:textId="77777777" w:rsidR="00715BFE" w:rsidRPr="006B40A2" w:rsidRDefault="00715BFE" w:rsidP="00173315">
            <w:pPr>
              <w:spacing w:line="300" w:lineRule="auto"/>
              <w:rPr>
                <w:lang w:val="en-US"/>
              </w:rPr>
            </w:pPr>
            <w:r w:rsidRPr="006B40A2">
              <w:rPr>
                <w:sz w:val="13"/>
                <w:szCs w:val="13"/>
                <w:lang w:val="en-US"/>
              </w:rPr>
              <w:t>Questionnaires submitted with an atypical timestamp</w:t>
            </w:r>
          </w:p>
        </w:tc>
        <w:tc>
          <w:tcPr>
            <w:tcW w:w="1928" w:type="dxa"/>
            <w:tcMar>
              <w:top w:w="60" w:type="dxa"/>
              <w:left w:w="90" w:type="dxa"/>
              <w:bottom w:w="60" w:type="dxa"/>
              <w:right w:w="90" w:type="dxa"/>
            </w:tcMar>
          </w:tcPr>
          <w:p w14:paraId="3D2B52F7" w14:textId="77777777" w:rsidR="00715BFE" w:rsidRPr="006B40A2" w:rsidRDefault="00715BFE" w:rsidP="00173315">
            <w:pPr>
              <w:spacing w:line="300" w:lineRule="auto"/>
              <w:rPr>
                <w:lang w:val="en-US"/>
              </w:rPr>
            </w:pPr>
            <w:r w:rsidRPr="006B40A2">
              <w:rPr>
                <w:sz w:val="13"/>
                <w:szCs w:val="13"/>
                <w:lang w:val="en-US"/>
              </w:rPr>
              <w:t>Were questionnaires with an unusually short completion time excluded?</w:t>
            </w:r>
          </w:p>
        </w:tc>
        <w:tc>
          <w:tcPr>
            <w:tcW w:w="1542" w:type="dxa"/>
            <w:tcMar>
              <w:top w:w="60" w:type="dxa"/>
              <w:left w:w="90" w:type="dxa"/>
              <w:bottom w:w="60" w:type="dxa"/>
              <w:right w:w="90" w:type="dxa"/>
            </w:tcMar>
          </w:tcPr>
          <w:p w14:paraId="421AA88B" w14:textId="77777777" w:rsidR="00715BFE" w:rsidRDefault="00715BFE" w:rsidP="00173315">
            <w:pPr>
              <w:spacing w:line="300" w:lineRule="auto"/>
            </w:pPr>
            <w:r>
              <w:rPr>
                <w:sz w:val="13"/>
                <w:szCs w:val="13"/>
              </w:rPr>
              <w:t xml:space="preserve">p. 9, </w:t>
            </w:r>
            <w:proofErr w:type="spellStart"/>
            <w:r>
              <w:rPr>
                <w:sz w:val="13"/>
                <w:szCs w:val="13"/>
              </w:rPr>
              <w:t>Section</w:t>
            </w:r>
            <w:proofErr w:type="spellEnd"/>
            <w:r>
              <w:rPr>
                <w:sz w:val="13"/>
                <w:szCs w:val="13"/>
              </w:rPr>
              <w:t xml:space="preserve"> 2.6; p. 17, </w:t>
            </w:r>
            <w:proofErr w:type="spellStart"/>
            <w:r>
              <w:rPr>
                <w:sz w:val="13"/>
                <w:szCs w:val="13"/>
              </w:rPr>
              <w:t>Section</w:t>
            </w:r>
            <w:proofErr w:type="spellEnd"/>
            <w:r>
              <w:rPr>
                <w:sz w:val="13"/>
                <w:szCs w:val="13"/>
              </w:rPr>
              <w:t xml:space="preserve"> 3.10</w:t>
            </w:r>
          </w:p>
        </w:tc>
        <w:tc>
          <w:tcPr>
            <w:tcW w:w="4626" w:type="dxa"/>
            <w:tcMar>
              <w:top w:w="60" w:type="dxa"/>
              <w:left w:w="90" w:type="dxa"/>
              <w:bottom w:w="60" w:type="dxa"/>
              <w:right w:w="90" w:type="dxa"/>
            </w:tcMar>
          </w:tcPr>
          <w:p w14:paraId="13C0BC08" w14:textId="77777777" w:rsidR="00715BFE" w:rsidRPr="006B40A2" w:rsidRDefault="00715BFE" w:rsidP="00173315">
            <w:pPr>
              <w:spacing w:line="300" w:lineRule="auto"/>
              <w:rPr>
                <w:lang w:val="en-US"/>
              </w:rPr>
            </w:pPr>
            <w:r w:rsidRPr="006B40A2">
              <w:rPr>
                <w:sz w:val="13"/>
                <w:szCs w:val="13"/>
                <w:lang w:val="en-US"/>
              </w:rPr>
              <w:t>A pre-specified rule flagged records combining at least 95% identical answers within a battery with a processing time below the first percentile. No record met this criterion, so no exclusion was necessary; this is itself reported as a data-quality result.</w:t>
            </w:r>
          </w:p>
        </w:tc>
      </w:tr>
      <w:tr w:rsidR="00715BFE" w:rsidRPr="006B40A2" w14:paraId="7AA1C261" w14:textId="77777777" w:rsidTr="00603F4B">
        <w:tblPrEx>
          <w:tblCellMar>
            <w:top w:w="0" w:type="dxa"/>
            <w:bottom w:w="0" w:type="dxa"/>
          </w:tblCellMar>
        </w:tblPrEx>
        <w:tc>
          <w:tcPr>
            <w:tcW w:w="1542" w:type="dxa"/>
            <w:shd w:val="clear" w:color="auto" w:fill="F2F2F2"/>
            <w:tcMar>
              <w:top w:w="60" w:type="dxa"/>
              <w:left w:w="90" w:type="dxa"/>
              <w:bottom w:w="60" w:type="dxa"/>
              <w:right w:w="90" w:type="dxa"/>
            </w:tcMar>
          </w:tcPr>
          <w:p w14:paraId="13D2A417" w14:textId="77777777" w:rsidR="00715BFE" w:rsidRDefault="00715BFE" w:rsidP="00173315">
            <w:pPr>
              <w:spacing w:line="300" w:lineRule="auto"/>
            </w:pPr>
            <w:r>
              <w:rPr>
                <w:sz w:val="13"/>
                <w:szCs w:val="13"/>
              </w:rPr>
              <w:t xml:space="preserve">Statistical </w:t>
            </w:r>
            <w:proofErr w:type="spellStart"/>
            <w:r>
              <w:rPr>
                <w:sz w:val="13"/>
                <w:szCs w:val="13"/>
              </w:rPr>
              <w:t>correction</w:t>
            </w:r>
            <w:proofErr w:type="spellEnd"/>
          </w:p>
        </w:tc>
        <w:tc>
          <w:tcPr>
            <w:tcW w:w="1928" w:type="dxa"/>
            <w:shd w:val="clear" w:color="auto" w:fill="F2F2F2"/>
            <w:tcMar>
              <w:top w:w="60" w:type="dxa"/>
              <w:left w:w="90" w:type="dxa"/>
              <w:bottom w:w="60" w:type="dxa"/>
              <w:right w:w="90" w:type="dxa"/>
            </w:tcMar>
          </w:tcPr>
          <w:p w14:paraId="12EDCAB1" w14:textId="77777777" w:rsidR="00715BFE" w:rsidRPr="006B40A2" w:rsidRDefault="00715BFE" w:rsidP="00173315">
            <w:pPr>
              <w:spacing w:line="300" w:lineRule="auto"/>
              <w:rPr>
                <w:lang w:val="en-US"/>
              </w:rPr>
            </w:pPr>
            <w:r w:rsidRPr="006B40A2">
              <w:rPr>
                <w:sz w:val="13"/>
                <w:szCs w:val="13"/>
                <w:lang w:val="en-US"/>
              </w:rPr>
              <w:t>Did the investigators use any methods such as weighting to adjust for the non-representative sample?</w:t>
            </w:r>
          </w:p>
        </w:tc>
        <w:tc>
          <w:tcPr>
            <w:tcW w:w="1542" w:type="dxa"/>
            <w:shd w:val="clear" w:color="auto" w:fill="F2F2F2"/>
            <w:tcMar>
              <w:top w:w="60" w:type="dxa"/>
              <w:left w:w="90" w:type="dxa"/>
              <w:bottom w:w="60" w:type="dxa"/>
              <w:right w:w="90" w:type="dxa"/>
            </w:tcMar>
          </w:tcPr>
          <w:p w14:paraId="4785B4F4" w14:textId="77777777" w:rsidR="00715BFE" w:rsidRDefault="00715BFE" w:rsidP="00173315">
            <w:pPr>
              <w:spacing w:line="300" w:lineRule="auto"/>
            </w:pPr>
            <w:r>
              <w:rPr>
                <w:sz w:val="13"/>
                <w:szCs w:val="13"/>
              </w:rPr>
              <w:t xml:space="preserve">p. 9, </w:t>
            </w:r>
            <w:proofErr w:type="spellStart"/>
            <w:r>
              <w:rPr>
                <w:sz w:val="13"/>
                <w:szCs w:val="13"/>
              </w:rPr>
              <w:t>Section</w:t>
            </w:r>
            <w:proofErr w:type="spellEnd"/>
            <w:r>
              <w:rPr>
                <w:sz w:val="13"/>
                <w:szCs w:val="13"/>
              </w:rPr>
              <w:t xml:space="preserve"> 2.6; pp. 19–20, </w:t>
            </w:r>
            <w:proofErr w:type="spellStart"/>
            <w:r>
              <w:rPr>
                <w:sz w:val="13"/>
                <w:szCs w:val="13"/>
              </w:rPr>
              <w:t>Section</w:t>
            </w:r>
            <w:proofErr w:type="spellEnd"/>
            <w:r>
              <w:rPr>
                <w:sz w:val="13"/>
                <w:szCs w:val="13"/>
              </w:rPr>
              <w:t xml:space="preserve"> 4.6</w:t>
            </w:r>
          </w:p>
        </w:tc>
        <w:tc>
          <w:tcPr>
            <w:tcW w:w="4626" w:type="dxa"/>
            <w:shd w:val="clear" w:color="auto" w:fill="F2F2F2"/>
            <w:tcMar>
              <w:top w:w="60" w:type="dxa"/>
              <w:left w:w="90" w:type="dxa"/>
              <w:bottom w:w="60" w:type="dxa"/>
              <w:right w:w="90" w:type="dxa"/>
            </w:tcMar>
          </w:tcPr>
          <w:p w14:paraId="6F7BC782" w14:textId="77777777" w:rsidR="00715BFE" w:rsidRPr="006B40A2" w:rsidRDefault="00715BFE" w:rsidP="00173315">
            <w:pPr>
              <w:spacing w:line="300" w:lineRule="auto"/>
              <w:rPr>
                <w:lang w:val="en-US"/>
              </w:rPr>
            </w:pPr>
            <w:r w:rsidRPr="006B40A2">
              <w:rPr>
                <w:sz w:val="13"/>
                <w:szCs w:val="13"/>
                <w:lang w:val="en-US"/>
              </w:rPr>
              <w:t xml:space="preserve">No weighting was applied to the reported estimates. </w:t>
            </w:r>
            <w:proofErr w:type="gramStart"/>
            <w:r w:rsidRPr="006B40A2">
              <w:rPr>
                <w:sz w:val="13"/>
                <w:szCs w:val="13"/>
                <w:lang w:val="en-US"/>
              </w:rPr>
              <w:t>Weighting</w:t>
            </w:r>
            <w:proofErr w:type="gramEnd"/>
            <w:r w:rsidRPr="006B40A2">
              <w:rPr>
                <w:sz w:val="13"/>
                <w:szCs w:val="13"/>
                <w:lang w:val="en-US"/>
              </w:rPr>
              <w:t xml:space="preserve"> to official marginal distributions was foreseen in the registered analysis plan but could not be executed because the required external reference distributions were unavailable. Inverse probability weights derived from an attrition model were used in a sensitivity analysis only. The absence of weighting is reported as a limitation on </w:t>
            </w:r>
            <w:proofErr w:type="spellStart"/>
            <w:r w:rsidRPr="006B40A2">
              <w:rPr>
                <w:sz w:val="13"/>
                <w:szCs w:val="13"/>
                <w:lang w:val="en-US"/>
              </w:rPr>
              <w:t>generalisability</w:t>
            </w:r>
            <w:proofErr w:type="spellEnd"/>
            <w:r w:rsidRPr="006B40A2">
              <w:rPr>
                <w:sz w:val="13"/>
                <w:szCs w:val="13"/>
                <w:lang w:val="en-US"/>
              </w:rPr>
              <w:t>.</w:t>
            </w:r>
          </w:p>
        </w:tc>
      </w:tr>
    </w:tbl>
    <w:p w14:paraId="164FEA81" w14:textId="77777777" w:rsidR="001C5B11" w:rsidRPr="005B43CB" w:rsidRDefault="001C5B11" w:rsidP="00173315">
      <w:pPr>
        <w:spacing w:line="300" w:lineRule="auto"/>
        <w:rPr>
          <w:lang w:val="en-US"/>
        </w:rPr>
      </w:pPr>
    </w:p>
    <w:sectPr w:rsidR="001C5B11" w:rsidRPr="005B43C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099"/>
    <w:rsid w:val="00073C63"/>
    <w:rsid w:val="00173315"/>
    <w:rsid w:val="00176A99"/>
    <w:rsid w:val="001C5B11"/>
    <w:rsid w:val="00212A59"/>
    <w:rsid w:val="00564FCA"/>
    <w:rsid w:val="005B43CB"/>
    <w:rsid w:val="005F16C1"/>
    <w:rsid w:val="00715BFE"/>
    <w:rsid w:val="00A93099"/>
    <w:rsid w:val="00C50462"/>
    <w:rsid w:val="00C958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DF697"/>
  <w15:chartTrackingRefBased/>
  <w15:docId w15:val="{AC67230B-0832-4119-AFA5-96CE31CC7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93099"/>
    <w:pPr>
      <w:spacing w:after="0" w:line="240" w:lineRule="auto"/>
    </w:pPr>
    <w:rPr>
      <w:rFonts w:ascii="Calibri" w:eastAsia="Calibri" w:hAnsi="Calibri" w:cs="Calibri"/>
      <w:kern w:val="0"/>
      <w:sz w:val="20"/>
      <w:szCs w:val="20"/>
      <w:lang w:eastAsia="de-DE"/>
      <w14:ligatures w14:val="none"/>
    </w:rPr>
  </w:style>
  <w:style w:type="paragraph" w:styleId="berschrift1">
    <w:name w:val="heading 1"/>
    <w:basedOn w:val="Standard"/>
    <w:next w:val="Standard"/>
    <w:link w:val="berschrift1Zchn"/>
    <w:uiPriority w:val="9"/>
    <w:qFormat/>
    <w:rsid w:val="00A9309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A9309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A9309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A9309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berschrift5">
    <w:name w:val="heading 5"/>
    <w:basedOn w:val="Standard"/>
    <w:next w:val="Standard"/>
    <w:link w:val="berschrift5Zchn"/>
    <w:uiPriority w:val="9"/>
    <w:semiHidden/>
    <w:unhideWhenUsed/>
    <w:qFormat/>
    <w:rsid w:val="00A9309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berschrift6">
    <w:name w:val="heading 6"/>
    <w:basedOn w:val="Standard"/>
    <w:next w:val="Standard"/>
    <w:link w:val="berschrift6Zchn"/>
    <w:uiPriority w:val="9"/>
    <w:semiHidden/>
    <w:unhideWhenUsed/>
    <w:qFormat/>
    <w:rsid w:val="00A9309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berschrift7">
    <w:name w:val="heading 7"/>
    <w:basedOn w:val="Standard"/>
    <w:next w:val="Standard"/>
    <w:link w:val="berschrift7Zchn"/>
    <w:uiPriority w:val="9"/>
    <w:semiHidden/>
    <w:unhideWhenUsed/>
    <w:qFormat/>
    <w:rsid w:val="00A9309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berschrift8">
    <w:name w:val="heading 8"/>
    <w:basedOn w:val="Standard"/>
    <w:next w:val="Standard"/>
    <w:link w:val="berschrift8Zchn"/>
    <w:uiPriority w:val="9"/>
    <w:semiHidden/>
    <w:unhideWhenUsed/>
    <w:qFormat/>
    <w:rsid w:val="00A9309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berschrift9">
    <w:name w:val="heading 9"/>
    <w:basedOn w:val="Standard"/>
    <w:next w:val="Standard"/>
    <w:link w:val="berschrift9Zchn"/>
    <w:uiPriority w:val="9"/>
    <w:semiHidden/>
    <w:unhideWhenUsed/>
    <w:qFormat/>
    <w:rsid w:val="00A93099"/>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9309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9309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9309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9309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9309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9309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9309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9309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93099"/>
    <w:rPr>
      <w:rFonts w:eastAsiaTheme="majorEastAsia" w:cstheme="majorBidi"/>
      <w:color w:val="272727" w:themeColor="text1" w:themeTint="D8"/>
    </w:rPr>
  </w:style>
  <w:style w:type="paragraph" w:styleId="Titel">
    <w:name w:val="Title"/>
    <w:basedOn w:val="Standard"/>
    <w:next w:val="Standard"/>
    <w:link w:val="TitelZchn"/>
    <w:uiPriority w:val="10"/>
    <w:qFormat/>
    <w:rsid w:val="00A9309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A9309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9309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A9309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93099"/>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ZitatZchn">
    <w:name w:val="Zitat Zchn"/>
    <w:basedOn w:val="Absatz-Standardschriftart"/>
    <w:link w:val="Zitat"/>
    <w:uiPriority w:val="29"/>
    <w:rsid w:val="00A93099"/>
    <w:rPr>
      <w:i/>
      <w:iCs/>
      <w:color w:val="404040" w:themeColor="text1" w:themeTint="BF"/>
    </w:rPr>
  </w:style>
  <w:style w:type="paragraph" w:styleId="Listenabsatz">
    <w:name w:val="List Paragraph"/>
    <w:basedOn w:val="Standard"/>
    <w:uiPriority w:val="34"/>
    <w:qFormat/>
    <w:rsid w:val="00A93099"/>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veHervorhebung">
    <w:name w:val="Intense Emphasis"/>
    <w:basedOn w:val="Absatz-Standardschriftart"/>
    <w:uiPriority w:val="21"/>
    <w:qFormat/>
    <w:rsid w:val="00A93099"/>
    <w:rPr>
      <w:i/>
      <w:iCs/>
      <w:color w:val="0F4761" w:themeColor="accent1" w:themeShade="BF"/>
    </w:rPr>
  </w:style>
  <w:style w:type="paragraph" w:styleId="IntensivesZitat">
    <w:name w:val="Intense Quote"/>
    <w:basedOn w:val="Standard"/>
    <w:next w:val="Standard"/>
    <w:link w:val="IntensivesZitatZchn"/>
    <w:uiPriority w:val="30"/>
    <w:qFormat/>
    <w:rsid w:val="00A9309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ivesZitatZchn">
    <w:name w:val="Intensives Zitat Zchn"/>
    <w:basedOn w:val="Absatz-Standardschriftart"/>
    <w:link w:val="IntensivesZitat"/>
    <w:uiPriority w:val="30"/>
    <w:rsid w:val="00A93099"/>
    <w:rPr>
      <w:i/>
      <w:iCs/>
      <w:color w:val="0F4761" w:themeColor="accent1" w:themeShade="BF"/>
    </w:rPr>
  </w:style>
  <w:style w:type="character" w:styleId="IntensiverVerweis">
    <w:name w:val="Intense Reference"/>
    <w:basedOn w:val="Absatz-Standardschriftart"/>
    <w:uiPriority w:val="32"/>
    <w:qFormat/>
    <w:rsid w:val="00A930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1535</Words>
  <Characters>9107</Characters>
  <Application>Microsoft Office Word</Application>
  <DocSecurity>0</DocSecurity>
  <Lines>146</Lines>
  <Paragraphs>53</Paragraphs>
  <ScaleCrop>false</ScaleCrop>
  <Company/>
  <LinksUpToDate>false</LinksUpToDate>
  <CharactersWithSpaces>10589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Klaas Franzen</dc:creator>
  <cp:keywords/>
  <dc:description/>
  <cp:lastModifiedBy>Klaas Franzen</cp:lastModifiedBy>
  <cp:revision>9</cp:revision>
  <dcterms:created xsi:type="dcterms:W3CDTF">2026-09-03T08:34:00Z</dcterms:created>
  <dcterms:modified xsi:type="dcterms:W3CDTF">2026-09-03T09:10:00Z</dcterms:modified>
</cp:coreProperties>
</file>