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72AA5"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b/>
          <w:sz w:val="38"/>
        </w:rPr>
        <w:t>Supplementary Material</w:t>
      </w:r>
    </w:p>
    <w:p w14:paraId="754BEBBB"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sz w:val="24"/>
        </w:rPr>
        <w:t>Willingness to serve is high, but task expectations diverge in disasters — a dyadic parallel cross-sectional study of task-level alignment between health professions students or trainees and actors in disaster response in Germany</w:t>
      </w:r>
    </w:p>
    <w:p w14:paraId="4C29A022" w14:textId="77777777" w:rsidR="00A7370B" w:rsidRPr="004C6596" w:rsidRDefault="00A7370B" w:rsidP="004C6596">
      <w:pPr>
        <w:spacing w:after="40"/>
        <w:jc w:val="both"/>
        <w:rPr>
          <w:rFonts w:asciiTheme="majorHAnsi" w:hAnsiTheme="majorHAnsi" w:cstheme="majorHAnsi"/>
        </w:rPr>
      </w:pPr>
    </w:p>
    <w:p w14:paraId="73F124D8" w14:textId="77777777" w:rsidR="00A7370B" w:rsidRPr="004C6596" w:rsidRDefault="00990394" w:rsidP="004C6596">
      <w:pPr>
        <w:spacing w:before="80" w:after="160"/>
        <w:jc w:val="both"/>
        <w:rPr>
          <w:rFonts w:asciiTheme="majorHAnsi" w:hAnsiTheme="majorHAnsi" w:cstheme="majorHAnsi"/>
          <w:i/>
          <w:sz w:val="18"/>
        </w:rPr>
      </w:pPr>
      <w:r w:rsidRPr="004C6596">
        <w:rPr>
          <w:rFonts w:asciiTheme="majorHAnsi" w:hAnsiTheme="majorHAnsi" w:cstheme="majorHAnsi"/>
          <w:i/>
          <w:sz w:val="18"/>
        </w:rPr>
        <w:t>Note on the instruments. Both questionnaires were developed specifically for this study and have not been published elsewhere. The German originals were consented across four development stages; the fielded version is the consolidated version V4. Additional Files 1 and 2 below are complete English translations of that fielded version, produced for this submission. The German originals are available from the corresponding author and will be deposited with the analysis code.</w:t>
      </w:r>
    </w:p>
    <w:p w14:paraId="6CF319AD" w14:textId="77777777" w:rsidR="004C6596" w:rsidRPr="004C6596" w:rsidRDefault="004C6596" w:rsidP="004C6596">
      <w:pPr>
        <w:spacing w:before="80" w:after="160"/>
        <w:jc w:val="both"/>
        <w:rPr>
          <w:rFonts w:asciiTheme="majorHAnsi" w:hAnsiTheme="majorHAnsi" w:cstheme="majorHAnsi"/>
        </w:rPr>
      </w:pPr>
    </w:p>
    <w:p w14:paraId="051F7346" w14:textId="77777777"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Contents</w:t>
      </w:r>
    </w:p>
    <w:tbl>
      <w:tblPr>
        <w:tblStyle w:val="Tabellenraster"/>
        <w:tblW w:w="0" w:type="auto"/>
        <w:tblLook w:val="04A0" w:firstRow="1" w:lastRow="0" w:firstColumn="1" w:lastColumn="0" w:noHBand="0" w:noVBand="1"/>
      </w:tblPr>
      <w:tblGrid>
        <w:gridCol w:w="1349"/>
        <w:gridCol w:w="5301"/>
        <w:gridCol w:w="2988"/>
      </w:tblGrid>
      <w:tr w:rsidR="00A7370B" w:rsidRPr="004C6596" w14:paraId="79F72C59" w14:textId="77777777" w:rsidTr="004C6596">
        <w:tc>
          <w:tcPr>
            <w:tcW w:w="1349" w:type="dxa"/>
          </w:tcPr>
          <w:p w14:paraId="2296013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Item</w:t>
            </w:r>
          </w:p>
        </w:tc>
        <w:tc>
          <w:tcPr>
            <w:tcW w:w="5301" w:type="dxa"/>
          </w:tcPr>
          <w:p w14:paraId="6FB8C0E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Content</w:t>
            </w:r>
          </w:p>
        </w:tc>
        <w:tc>
          <w:tcPr>
            <w:tcW w:w="2988" w:type="dxa"/>
          </w:tcPr>
          <w:p w14:paraId="1DCDC47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Cited in the manuscript</w:t>
            </w:r>
          </w:p>
        </w:tc>
      </w:tr>
      <w:tr w:rsidR="00A7370B" w:rsidRPr="004C6596" w14:paraId="75F6B56B" w14:textId="77777777" w:rsidTr="004C6596">
        <w:tc>
          <w:tcPr>
            <w:tcW w:w="1349" w:type="dxa"/>
          </w:tcPr>
          <w:p w14:paraId="1A6D3CB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Additional File 1</w:t>
            </w:r>
          </w:p>
        </w:tc>
        <w:tc>
          <w:tcPr>
            <w:tcW w:w="5301" w:type="dxa"/>
          </w:tcPr>
          <w:p w14:paraId="6BBFA91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Survey instrument for students and trainees (KOMPaKT112-MED), full English translation of the fielded version V4</w:t>
            </w:r>
          </w:p>
        </w:tc>
        <w:tc>
          <w:tcPr>
            <w:tcW w:w="2988" w:type="dxa"/>
          </w:tcPr>
          <w:p w14:paraId="32C6214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Methods, Section 2.4</w:t>
            </w:r>
          </w:p>
        </w:tc>
      </w:tr>
      <w:tr w:rsidR="00A7370B" w:rsidRPr="004C6596" w14:paraId="0DDD2B8B" w14:textId="77777777" w:rsidTr="004C6596">
        <w:tc>
          <w:tcPr>
            <w:tcW w:w="1349" w:type="dxa"/>
          </w:tcPr>
          <w:p w14:paraId="149ABEE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Additional File 2</w:t>
            </w:r>
          </w:p>
        </w:tc>
        <w:tc>
          <w:tcPr>
            <w:tcW w:w="5301" w:type="dxa"/>
          </w:tcPr>
          <w:p w14:paraId="0F9ABFF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Survey instrument for organizing and responsible actors (KOMPaKT112-ORG), full English translation of the fielded version V4</w:t>
            </w:r>
          </w:p>
        </w:tc>
        <w:tc>
          <w:tcPr>
            <w:tcW w:w="2988" w:type="dxa"/>
          </w:tcPr>
          <w:p w14:paraId="3EC45AD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Methods, Section 2.4</w:t>
            </w:r>
          </w:p>
        </w:tc>
      </w:tr>
      <w:tr w:rsidR="00A7370B" w:rsidRPr="004C6596" w14:paraId="298B589A" w14:textId="77777777" w:rsidTr="004C6596">
        <w:tc>
          <w:tcPr>
            <w:tcW w:w="1349" w:type="dxa"/>
          </w:tcPr>
          <w:p w14:paraId="78DC33A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S1</w:t>
            </w:r>
          </w:p>
        </w:tc>
        <w:tc>
          <w:tcPr>
            <w:tcW w:w="5301" w:type="dxa"/>
          </w:tcPr>
          <w:p w14:paraId="32B5BA4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Parallel item mapping across all seven mirrored batteries</w:t>
            </w:r>
          </w:p>
        </w:tc>
        <w:tc>
          <w:tcPr>
            <w:tcW w:w="2988" w:type="dxa"/>
          </w:tcPr>
          <w:p w14:paraId="00B7E2F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Methods, Section 2.4</w:t>
            </w:r>
          </w:p>
        </w:tc>
      </w:tr>
      <w:tr w:rsidR="00A7370B" w:rsidRPr="004C6596" w14:paraId="067CB02D" w14:textId="77777777" w:rsidTr="004C6596">
        <w:tc>
          <w:tcPr>
            <w:tcW w:w="1349" w:type="dxa"/>
          </w:tcPr>
          <w:p w14:paraId="61D2E63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S2</w:t>
            </w:r>
          </w:p>
        </w:tc>
        <w:tc>
          <w:tcPr>
            <w:tcW w:w="5301" w:type="dxa"/>
          </w:tcPr>
          <w:p w14:paraId="72D76C6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Field dispositions and break-off distribution for both instruments</w:t>
            </w:r>
          </w:p>
        </w:tc>
        <w:tc>
          <w:tcPr>
            <w:tcW w:w="2988" w:type="dxa"/>
          </w:tcPr>
          <w:p w14:paraId="4D67142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3.1</w:t>
            </w:r>
          </w:p>
        </w:tc>
      </w:tr>
      <w:tr w:rsidR="00A7370B" w:rsidRPr="004C6596" w14:paraId="0306C04D" w14:textId="77777777" w:rsidTr="004C6596">
        <w:tc>
          <w:tcPr>
            <w:tcW w:w="1349" w:type="dxa"/>
          </w:tcPr>
          <w:p w14:paraId="787F74E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S3</w:t>
            </w:r>
          </w:p>
        </w:tc>
        <w:tc>
          <w:tcPr>
            <w:tcW w:w="5301" w:type="dxa"/>
          </w:tcPr>
          <w:p w14:paraId="4CB5AC5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Exclusion option and the two organization-only task areas</w:t>
            </w:r>
          </w:p>
        </w:tc>
        <w:tc>
          <w:tcPr>
            <w:tcW w:w="2988" w:type="dxa"/>
          </w:tcPr>
          <w:p w14:paraId="70A19CB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3.3</w:t>
            </w:r>
          </w:p>
        </w:tc>
      </w:tr>
      <w:tr w:rsidR="00A7370B" w:rsidRPr="004C6596" w14:paraId="50894B4F" w14:textId="77777777" w:rsidTr="004C6596">
        <w:tc>
          <w:tcPr>
            <w:tcW w:w="1349" w:type="dxa"/>
          </w:tcPr>
          <w:p w14:paraId="350C01F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S4</w:t>
            </w:r>
          </w:p>
        </w:tc>
        <w:tc>
          <w:tcPr>
            <w:tcW w:w="5301" w:type="dxa"/>
          </w:tcPr>
          <w:p w14:paraId="28B36EB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Competence gap across all 21 parallel skills</w:t>
            </w:r>
          </w:p>
        </w:tc>
        <w:tc>
          <w:tcPr>
            <w:tcW w:w="2988" w:type="dxa"/>
          </w:tcPr>
          <w:p w14:paraId="06AA5B9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3.6</w:t>
            </w:r>
          </w:p>
        </w:tc>
      </w:tr>
      <w:tr w:rsidR="00A7370B" w:rsidRPr="004C6596" w14:paraId="75F13880" w14:textId="77777777" w:rsidTr="004C6596">
        <w:tc>
          <w:tcPr>
            <w:tcW w:w="1349" w:type="dxa"/>
          </w:tcPr>
          <w:p w14:paraId="3E1AF52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S5</w:t>
            </w:r>
          </w:p>
        </w:tc>
        <w:tc>
          <w:tcPr>
            <w:tcW w:w="5301" w:type="dxa"/>
          </w:tcPr>
          <w:p w14:paraId="2B3BE91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Rank concordance of item profiles, all four batteries</w:t>
            </w:r>
          </w:p>
        </w:tc>
        <w:tc>
          <w:tcPr>
            <w:tcW w:w="2988" w:type="dxa"/>
          </w:tcPr>
          <w:p w14:paraId="346A880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3.5</w:t>
            </w:r>
          </w:p>
        </w:tc>
      </w:tr>
      <w:tr w:rsidR="00A7370B" w:rsidRPr="004C6596" w14:paraId="7B35E6BD" w14:textId="77777777" w:rsidTr="004C6596">
        <w:tc>
          <w:tcPr>
            <w:tcW w:w="1349" w:type="dxa"/>
          </w:tcPr>
          <w:p w14:paraId="42117D0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S6</w:t>
            </w:r>
          </w:p>
        </w:tc>
        <w:tc>
          <w:tcPr>
            <w:tcW w:w="5301" w:type="dxa"/>
          </w:tcPr>
          <w:p w14:paraId="33F6A9E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Quadrant assignment with bootstrap stability</w:t>
            </w:r>
          </w:p>
        </w:tc>
        <w:tc>
          <w:tcPr>
            <w:tcW w:w="2988" w:type="dxa"/>
          </w:tcPr>
          <w:p w14:paraId="18E0980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3.5</w:t>
            </w:r>
          </w:p>
        </w:tc>
      </w:tr>
      <w:tr w:rsidR="00A7370B" w:rsidRPr="004C6596" w14:paraId="7F352366" w14:textId="77777777" w:rsidTr="004C6596">
        <w:tc>
          <w:tcPr>
            <w:tcW w:w="1349" w:type="dxa"/>
          </w:tcPr>
          <w:p w14:paraId="5DE1CD7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S7</w:t>
            </w:r>
          </w:p>
        </w:tc>
        <w:tc>
          <w:tcPr>
            <w:tcW w:w="5301" w:type="dxa"/>
          </w:tcPr>
          <w:p w14:paraId="3A93D17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Framework conditions and concerns, all mapped pairs</w:t>
            </w:r>
          </w:p>
        </w:tc>
        <w:tc>
          <w:tcPr>
            <w:tcW w:w="2988" w:type="dxa"/>
          </w:tcPr>
          <w:p w14:paraId="53D721B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3.7</w:t>
            </w:r>
          </w:p>
        </w:tc>
      </w:tr>
      <w:tr w:rsidR="00A7370B" w:rsidRPr="004C6596" w14:paraId="247FDF74" w14:textId="77777777" w:rsidTr="004C6596">
        <w:tc>
          <w:tcPr>
            <w:tcW w:w="1349" w:type="dxa"/>
          </w:tcPr>
          <w:p w14:paraId="349BE98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S8</w:t>
            </w:r>
          </w:p>
        </w:tc>
        <w:tc>
          <w:tcPr>
            <w:tcW w:w="5301" w:type="dxa"/>
          </w:tcPr>
          <w:p w14:paraId="5C5BBCD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Cumulative link models for formal and spontaneous willingness and for organizational participation</w:t>
            </w:r>
          </w:p>
        </w:tc>
        <w:tc>
          <w:tcPr>
            <w:tcW w:w="2988" w:type="dxa"/>
          </w:tcPr>
          <w:p w14:paraId="466825D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3.8</w:t>
            </w:r>
          </w:p>
        </w:tc>
      </w:tr>
      <w:tr w:rsidR="00A7370B" w:rsidRPr="004C6596" w14:paraId="2A42E51F" w14:textId="77777777" w:rsidTr="004C6596">
        <w:tc>
          <w:tcPr>
            <w:tcW w:w="1349" w:type="dxa"/>
          </w:tcPr>
          <w:p w14:paraId="58AC29C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S9</w:t>
            </w:r>
          </w:p>
        </w:tc>
        <w:tc>
          <w:tcPr>
            <w:tcW w:w="5301" w:type="dxa"/>
          </w:tcPr>
          <w:p w14:paraId="5FCB797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Latent class model selection and class prevalences</w:t>
            </w:r>
          </w:p>
        </w:tc>
        <w:tc>
          <w:tcPr>
            <w:tcW w:w="2988" w:type="dxa"/>
          </w:tcPr>
          <w:p w14:paraId="1BFF3FE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3.9</w:t>
            </w:r>
          </w:p>
        </w:tc>
      </w:tr>
      <w:tr w:rsidR="00A7370B" w:rsidRPr="004C6596" w14:paraId="7DACA3E7" w14:textId="77777777" w:rsidTr="004C6596">
        <w:tc>
          <w:tcPr>
            <w:tcW w:w="1349" w:type="dxa"/>
          </w:tcPr>
          <w:p w14:paraId="635CA13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S10</w:t>
            </w:r>
          </w:p>
        </w:tc>
        <w:tc>
          <w:tcPr>
            <w:tcW w:w="5301" w:type="dxa"/>
          </w:tcPr>
          <w:p w14:paraId="73A0A0D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Implementation corridor by task area</w:t>
            </w:r>
          </w:p>
        </w:tc>
        <w:tc>
          <w:tcPr>
            <w:tcW w:w="2988" w:type="dxa"/>
          </w:tcPr>
          <w:p w14:paraId="7447B30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3.5</w:t>
            </w:r>
          </w:p>
        </w:tc>
      </w:tr>
      <w:tr w:rsidR="00A7370B" w:rsidRPr="004C6596" w14:paraId="7787A2AB" w14:textId="77777777" w:rsidTr="004C6596">
        <w:tc>
          <w:tcPr>
            <w:tcW w:w="1349" w:type="dxa"/>
          </w:tcPr>
          <w:p w14:paraId="6318DF4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Table S11</w:t>
            </w:r>
          </w:p>
        </w:tc>
        <w:tc>
          <w:tcPr>
            <w:tcW w:w="5301" w:type="dxa"/>
          </w:tcPr>
          <w:p w14:paraId="4C3BC66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Multiverse and sensitivity analyses of the primary quantity</w:t>
            </w:r>
          </w:p>
        </w:tc>
        <w:tc>
          <w:tcPr>
            <w:tcW w:w="2988" w:type="dxa"/>
          </w:tcPr>
          <w:p w14:paraId="2C37E63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3.10</w:t>
            </w:r>
          </w:p>
        </w:tc>
      </w:tr>
      <w:tr w:rsidR="00A7370B" w:rsidRPr="004C6596" w14:paraId="06A6D7A6" w14:textId="77777777" w:rsidTr="004C6596">
        <w:tc>
          <w:tcPr>
            <w:tcW w:w="1349" w:type="dxa"/>
          </w:tcPr>
          <w:p w14:paraId="2978806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Figure S1</w:t>
            </w:r>
          </w:p>
        </w:tc>
        <w:tc>
          <w:tcPr>
            <w:tcW w:w="5301" w:type="dxa"/>
          </w:tcPr>
          <w:p w14:paraId="0EE2695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Processing depth and break-off profile of both instruments</w:t>
            </w:r>
          </w:p>
        </w:tc>
        <w:tc>
          <w:tcPr>
            <w:tcW w:w="2988" w:type="dxa"/>
          </w:tcPr>
          <w:p w14:paraId="1EF0603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3.1</w:t>
            </w:r>
          </w:p>
        </w:tc>
      </w:tr>
      <w:tr w:rsidR="00A7370B" w:rsidRPr="004C6596" w14:paraId="230789FD" w14:textId="77777777" w:rsidTr="004C6596">
        <w:tc>
          <w:tcPr>
            <w:tcW w:w="1349" w:type="dxa"/>
          </w:tcPr>
          <w:p w14:paraId="49ABB65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Figure S2</w:t>
            </w:r>
          </w:p>
        </w:tc>
        <w:tc>
          <w:tcPr>
            <w:tcW w:w="5301" w:type="dxa"/>
          </w:tcPr>
          <w:p w14:paraId="5B7F534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Item-conditional response probabilities of the latent preference types</w:t>
            </w:r>
          </w:p>
        </w:tc>
        <w:tc>
          <w:tcPr>
            <w:tcW w:w="2988" w:type="dxa"/>
          </w:tcPr>
          <w:p w14:paraId="3EAA36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Results, Section 3.9</w:t>
            </w:r>
          </w:p>
        </w:tc>
      </w:tr>
    </w:tbl>
    <w:p w14:paraId="7345703F" w14:textId="77777777" w:rsidR="00A7370B" w:rsidRPr="004C6596" w:rsidRDefault="00A7370B" w:rsidP="004C6596">
      <w:pPr>
        <w:spacing w:after="40"/>
        <w:jc w:val="both"/>
        <w:rPr>
          <w:rFonts w:asciiTheme="majorHAnsi" w:hAnsiTheme="majorHAnsi" w:cstheme="majorHAnsi"/>
        </w:rPr>
      </w:pPr>
    </w:p>
    <w:p w14:paraId="49F009B6"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rPr>
        <w:br w:type="page"/>
      </w:r>
    </w:p>
    <w:p w14:paraId="18B16974" w14:textId="65ACB868"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lastRenderedPageBreak/>
        <w:t>Additional File 1</w:t>
      </w:r>
      <w:r w:rsidRPr="004C6596">
        <w:rPr>
          <w:rFonts w:asciiTheme="majorHAnsi" w:hAnsiTheme="majorHAnsi" w:cstheme="majorHAnsi"/>
          <w:b/>
          <w:sz w:val="28"/>
        </w:rPr>
        <w:t xml:space="preserve"> Survey instrument for students and trainees (KOMPaKT112-MED)</w:t>
      </w:r>
    </w:p>
    <w:p w14:paraId="692754EA" w14:textId="77777777" w:rsidR="00A7370B" w:rsidRPr="004C6596" w:rsidRDefault="00990394" w:rsidP="004C6596">
      <w:pPr>
        <w:spacing w:before="240" w:after="80"/>
        <w:jc w:val="both"/>
        <w:rPr>
          <w:rFonts w:asciiTheme="majorHAnsi" w:hAnsiTheme="majorHAnsi" w:cstheme="majorHAnsi"/>
        </w:rPr>
      </w:pPr>
      <w:r w:rsidRPr="004C6596">
        <w:rPr>
          <w:rFonts w:asciiTheme="majorHAnsi" w:hAnsiTheme="majorHAnsi" w:cstheme="majorHAnsi"/>
          <w:b/>
          <w:sz w:val="23"/>
        </w:rPr>
        <w:t>KOMPaKT112-MED — Students and trainees in the health professions</w:t>
      </w:r>
    </w:p>
    <w:p w14:paraId="24F183AE"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i/>
        </w:rPr>
        <w:t>Competencies and willingness to participate in civil protection. Consolidated version V4. University of Luebeck.</w:t>
      </w:r>
    </w:p>
    <w:p w14:paraId="6055688D"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This survey takes approximately 12 to 15 minutes. All responses are anonymous (GDPR). There are no right or wrong answers; what matters is your personal assessment.</w:t>
      </w:r>
    </w:p>
    <w:p w14:paraId="4798C7DB"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“Major incident or disaster situation” covers all situations in which the regularly available resources of the emergency medical services and the health care system can no longer ensure care by routine means, including mass casualty incidents, area-wide disasters, pandemic situations, CBRN events, and a state of tension or national defense.</w:t>
      </w:r>
    </w:p>
    <w:p w14:paraId="4B380635"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“BOS” denotes the German authorities and organizations with security tasks (fire service, police, federal agency for technical relief, emergency medical services, civil protection).</w:t>
      </w:r>
    </w:p>
    <w:p w14:paraId="3F52FD70"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Abbreviations: MANV = mass casualty incident · mSTaRT/SIEVE = triage algorithms · cABCDE/MARCH = structured assessment and treatment schemes · LNA = senior emergency physician on scene · OrgL = operations coordinator · SEG/EE/PTZ/MTF = rapid response and operational units · PSNV-B/-E = psychosocial emergency care (for those affected / for responders) · CBRN = chemical, biological, radiological, nuclear · AED = automated external defibrillator · HLW = cardiopulmonary resuscitation · BLS/ALS = basic and advan</w:t>
      </w:r>
      <w:r w:rsidRPr="004C6596">
        <w:rPr>
          <w:rFonts w:asciiTheme="majorHAnsi" w:hAnsiTheme="majorHAnsi" w:cstheme="majorHAnsi"/>
          <w:sz w:val="19"/>
        </w:rPr>
        <w:t>ced life support · TCCC/TECC = (tactical) emergency medicine · LebEL = life-threatening operational situation · UE = teaching unit (45 minutes).</w:t>
      </w:r>
    </w:p>
    <w:p w14:paraId="6DD197E3"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This survey contains 48 questions.</w:t>
      </w:r>
    </w:p>
    <w:p w14:paraId="1CBCD661"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Consent to participate</w:t>
      </w:r>
    </w:p>
    <w:p w14:paraId="137904E8"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Consent to participate </w:t>
      </w:r>
      <w:r w:rsidRPr="004C6596">
        <w:rPr>
          <w:rFonts w:asciiTheme="majorHAnsi" w:hAnsiTheme="majorHAnsi" w:cstheme="majorHAnsi"/>
        </w:rPr>
        <w:t>*</w:t>
      </w:r>
    </w:p>
    <w:p w14:paraId="24BDFE9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have understood the information and wish to take part in the survey.</w:t>
      </w:r>
    </w:p>
    <w:p w14:paraId="27DBC2B0"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confirm that you wish to participate.</w:t>
      </w:r>
    </w:p>
    <w:p w14:paraId="34C8B4C0"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A — Demographics and training status</w:t>
      </w:r>
    </w:p>
    <w:p w14:paraId="12CB094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1. How old are you? </w:t>
      </w:r>
      <w:r w:rsidRPr="004C6596">
        <w:rPr>
          <w:rFonts w:asciiTheme="majorHAnsi" w:hAnsiTheme="majorHAnsi" w:cstheme="majorHAnsi"/>
        </w:rPr>
        <w:t>*</w:t>
      </w:r>
    </w:p>
    <w:p w14:paraId="122FFFB4"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Only numbers may be entered in this field. Please state your age in years.</w:t>
      </w:r>
    </w:p>
    <w:p w14:paraId="5671491F"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2. Which gender do you identify with? </w:t>
      </w:r>
      <w:r w:rsidRPr="004C6596">
        <w:rPr>
          <w:rFonts w:asciiTheme="majorHAnsi" w:hAnsiTheme="majorHAnsi" w:cstheme="majorHAnsi"/>
        </w:rPr>
        <w:t>*</w:t>
      </w:r>
    </w:p>
    <w:p w14:paraId="530F14F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Male</w:t>
      </w:r>
    </w:p>
    <w:p w14:paraId="04A3EE0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Female</w:t>
      </w:r>
    </w:p>
    <w:p w14:paraId="1FEF08B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Diverse</w:t>
      </w:r>
    </w:p>
    <w:p w14:paraId="302D1DB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Prefer not to say</w:t>
      </w:r>
    </w:p>
    <w:p w14:paraId="4DDA67F3"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 Please state the first three digits of your postal code. </w:t>
      </w:r>
      <w:r w:rsidRPr="004C6596">
        <w:rPr>
          <w:rFonts w:asciiTheme="majorHAnsi" w:hAnsiTheme="majorHAnsi" w:cstheme="majorHAnsi"/>
        </w:rPr>
        <w:t>*</w:t>
      </w:r>
    </w:p>
    <w:p w14:paraId="4ED2A706"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For example 235 for postal code 23562. First three digits only, in order to preserve anonymity.</w:t>
      </w:r>
    </w:p>
    <w:p w14:paraId="025E718B"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 Which degree program or vocational training are you currently enrolled in? </w:t>
      </w:r>
      <w:r w:rsidRPr="004C6596">
        <w:rPr>
          <w:rFonts w:asciiTheme="majorHAnsi" w:hAnsiTheme="majorHAnsi" w:cstheme="majorHAnsi"/>
        </w:rPr>
        <w:t>*</w:t>
      </w:r>
    </w:p>
    <w:p w14:paraId="7C36853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Human medicine (degree program)</w:t>
      </w:r>
    </w:p>
    <w:p w14:paraId="52A2414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Dentistry (degree program)</w:t>
      </w:r>
    </w:p>
    <w:p w14:paraId="35AF936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Psychology (degree program)</w:t>
      </w:r>
    </w:p>
    <w:p w14:paraId="2BB73A0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Psychotherapy (degree program or postgraduate training)</w:t>
      </w:r>
    </w:p>
    <w:p w14:paraId="2F3AD7D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Nursing, primary-qualifying (degree program)</w:t>
      </w:r>
    </w:p>
    <w:p w14:paraId="7F76579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Physiotherapy (degree program)</w:t>
      </w:r>
    </w:p>
    <w:p w14:paraId="7A0C61C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Occupational therapy or speech and language therapy (degree program)</w:t>
      </w:r>
    </w:p>
    <w:p w14:paraId="480FE23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Physician assistant (degree program)</w:t>
      </w:r>
    </w:p>
    <w:p w14:paraId="24671B0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Midwifery science (degree program)</w:t>
      </w:r>
    </w:p>
    <w:p w14:paraId="2283848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Paramedic, primary- or secondary-qualifying (degree program)</w:t>
      </w:r>
    </w:p>
    <w:p w14:paraId="2A7EF08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Theology (degree program, any denomination)</w:t>
      </w:r>
    </w:p>
    <w:p w14:paraId="62DD3BB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Nursing professional (vocational training at a nursing school)</w:t>
      </w:r>
    </w:p>
    <w:p w14:paraId="5C488D7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Paramedic (vocational training at an emergency medical services school)</w:t>
      </w:r>
    </w:p>
    <w:p w14:paraId="6667A14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Emergency medical technician (vocational training at an emergency medical services school)</w:t>
      </w:r>
    </w:p>
    <w:p w14:paraId="30A2666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Emergency medical assistant (vocational training)</w:t>
      </w:r>
    </w:p>
    <w:p w14:paraId="61402A5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Physiotherapy (vocational training at a vocational college)</w:t>
      </w:r>
    </w:p>
    <w:p w14:paraId="75A4C45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Occupational therapy or speech and language therapy (vocational training at a vocational college)</w:t>
      </w:r>
    </w:p>
    <w:p w14:paraId="4D0CFFB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Medical-technical training (vocational college)</w:t>
      </w:r>
    </w:p>
    <w:p w14:paraId="06BA0B3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w:t>
      </w:r>
    </w:p>
    <w:p w14:paraId="2A4DBFC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5. Which semester or year of training are you currently in? </w:t>
      </w:r>
      <w:r w:rsidRPr="004C6596">
        <w:rPr>
          <w:rFonts w:asciiTheme="majorHAnsi" w:hAnsiTheme="majorHAnsi" w:cstheme="majorHAnsi"/>
        </w:rPr>
        <w:t>*</w:t>
      </w:r>
    </w:p>
    <w:p w14:paraId="03C3445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1st to 2nd semester / 1st year of training</w:t>
      </w:r>
    </w:p>
    <w:p w14:paraId="7521413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3rd to 4th semester / 2nd year of training</w:t>
      </w:r>
    </w:p>
    <w:p w14:paraId="17CF36F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5th to 6th semester / 3rd year of training</w:t>
      </w:r>
    </w:p>
    <w:p w14:paraId="037B874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7th to 8th semester / 4th year of training</w:t>
      </w:r>
    </w:p>
    <w:p w14:paraId="3502875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9th semester or higher / final practical year / recognition year</w:t>
      </w:r>
    </w:p>
    <w:p w14:paraId="3D0DE8F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Completed / in transition</w:t>
      </w:r>
    </w:p>
    <w:p w14:paraId="59AE606F"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6. Before starting your degree program or vocational training, had you already completed vocational training in the health care or emergency medical services sector? </w:t>
      </w:r>
      <w:r w:rsidRPr="004C6596">
        <w:rPr>
          <w:rFonts w:asciiTheme="majorHAnsi" w:hAnsiTheme="majorHAnsi" w:cstheme="majorHAnsi"/>
        </w:rPr>
        <w:t>*</w:t>
      </w:r>
    </w:p>
    <w:p w14:paraId="11B657F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Nursing professional / general or geriatric nursing</w:t>
      </w:r>
    </w:p>
    <w:p w14:paraId="1B59902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Paramedic / emergency medical assistant</w:t>
      </w:r>
    </w:p>
    <w:p w14:paraId="55FCC1F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Emergency medical technician / emergency medical aide</w:t>
      </w:r>
    </w:p>
    <w:p w14:paraId="5CAA4D1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Medical assistant</w:t>
      </w:r>
    </w:p>
    <w:p w14:paraId="0C5B565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 medical or nursing training</w:t>
      </w:r>
    </w:p>
    <w:p w14:paraId="270B7D2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Non-medical vocational training</w:t>
      </w:r>
    </w:p>
    <w:p w14:paraId="7ECC1FB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 previous vocational training</w:t>
      </w:r>
    </w:p>
    <w:p w14:paraId="77E8DF27"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3BC5E62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7. Are you currently working alongside your degree program or vocational training in a health care, nursing, or therapeutic occupation? </w:t>
      </w:r>
      <w:r w:rsidRPr="004C6596">
        <w:rPr>
          <w:rFonts w:asciiTheme="majorHAnsi" w:hAnsiTheme="majorHAnsi" w:cstheme="majorHAnsi"/>
        </w:rPr>
        <w:t>*</w:t>
      </w:r>
    </w:p>
    <w:p w14:paraId="321B8AA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 the emergency medical services (full-time or part-time)</w:t>
      </w:r>
    </w:p>
    <w:p w14:paraId="65A25D9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 nursing (hospital, geriatric care, or home care, including sitting service)</w:t>
      </w:r>
    </w:p>
    <w:p w14:paraId="20ED438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 a medical or dental practice or a medical care center</w:t>
      </w:r>
    </w:p>
    <w:p w14:paraId="4945159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 a therapeutic profession (physiotherapy, occupational therapy, speech and language therapy)</w:t>
      </w:r>
    </w:p>
    <w:p w14:paraId="7A5A49D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 a student assistant in the operating theatre or functional departments (surgical or anesthesia technologist)</w:t>
      </w:r>
    </w:p>
    <w:p w14:paraId="74CFFDA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 psychosocial care or crisis intervention</w:t>
      </w:r>
    </w:p>
    <w:p w14:paraId="6A43826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 work alongside my degree program or training</w:t>
      </w:r>
    </w:p>
    <w:p w14:paraId="3AEF92CC"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13DF77F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8. Do you hold an amateur radio license or have you completed BOS radio communication training? </w:t>
      </w:r>
      <w:r w:rsidRPr="004C6596">
        <w:rPr>
          <w:rFonts w:asciiTheme="majorHAnsi" w:hAnsiTheme="majorHAnsi" w:cstheme="majorHAnsi"/>
        </w:rPr>
        <w:t>*</w:t>
      </w:r>
    </w:p>
    <w:p w14:paraId="7F0A597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Class N</w:t>
      </w:r>
    </w:p>
    <w:p w14:paraId="4B16BAB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Class E</w:t>
      </w:r>
    </w:p>
    <w:p w14:paraId="4205D6D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Class A</w:t>
      </w:r>
    </w:p>
    <w:p w14:paraId="750F160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BOS radio communication course</w:t>
      </w:r>
    </w:p>
    <w:p w14:paraId="5ECDA97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None</w:t>
      </w:r>
    </w:p>
    <w:p w14:paraId="12EA413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w:t>
      </w:r>
    </w:p>
    <w:p w14:paraId="3FD4F422"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67A6A0AE"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lastRenderedPageBreak/>
        <w:t>B — Involvement in security authorities and aid organizations</w:t>
      </w:r>
    </w:p>
    <w:p w14:paraId="7E6F155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9. Are you currently involved in civil protection or disaster management, either on a voluntary or a professional basis?</w:t>
      </w:r>
    </w:p>
    <w:p w14:paraId="06938F0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Volunteer fire service</w:t>
      </w:r>
    </w:p>
    <w:p w14:paraId="65E34F0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Professional fire service (full-time)</w:t>
      </w:r>
    </w:p>
    <w:p w14:paraId="5C5B4B3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Federal Agency for Technical Relief (THW)</w:t>
      </w:r>
    </w:p>
    <w:p w14:paraId="3561FD2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Aid organization in emergency medical services or civil protection (German Red Cross, Johanniter, Malteser, Workers' Samaritan Federation, German Life Saving Association)</w:t>
      </w:r>
    </w:p>
    <w:p w14:paraId="0B39E8D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Rapid response or operational unit in civil protection (for example SEG, EE, PTZ, MTF)</w:t>
      </w:r>
    </w:p>
    <w:p w14:paraId="47A7070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Psychosocial emergency care (PSNV, crisis intervention team, emergency pastoral care)</w:t>
      </w:r>
    </w:p>
    <w:p w14:paraId="6DC57FD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Mountain rescue, water rescue, or another specialized unit</w:t>
      </w:r>
    </w:p>
    <w:p w14:paraId="4CC6555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Formerly, but no longer</w:t>
      </w:r>
    </w:p>
    <w:p w14:paraId="6FC3C1C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 involvement in this area</w:t>
      </w:r>
    </w:p>
    <w:p w14:paraId="43EE5985"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29ED15F7"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10. If you are or have been involved: in which field of activity predominantly?</w:t>
      </w:r>
    </w:p>
    <w:p w14:paraId="0770659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Information and communication</w:t>
      </w:r>
    </w:p>
    <w:p w14:paraId="7DF743C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Command and staff</w:t>
      </w:r>
    </w:p>
    <w:p w14:paraId="11EFF9E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Technical support and logistics</w:t>
      </w:r>
    </w:p>
    <w:p w14:paraId="3E5370E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and welfare of those affected</w:t>
      </w:r>
    </w:p>
    <w:p w14:paraId="22203C0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Medical service</w:t>
      </w:r>
    </w:p>
    <w:p w14:paraId="49AB525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Public relations and press</w:t>
      </w:r>
    </w:p>
    <w:p w14:paraId="4C82111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Not applicable (no involvement)</w:t>
      </w:r>
    </w:p>
    <w:p w14:paraId="34D5ADFD"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0480A39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11. If you are or have been involved: for how many years at most?</w:t>
      </w:r>
    </w:p>
    <w:p w14:paraId="560FD7A7"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state the number of years. Enter 0 if not applicable or if you have never been involved.</w:t>
      </w:r>
    </w:p>
    <w:p w14:paraId="38D103A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12. Do you have a connection to the German Armed Forces?</w:t>
      </w:r>
    </w:p>
    <w:p w14:paraId="4586CDC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Active service member</w:t>
      </w:r>
    </w:p>
    <w:p w14:paraId="5F92160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Reservist (including the medical service)</w:t>
      </w:r>
    </w:p>
    <w:p w14:paraId="0263DB3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Civilian employee</w:t>
      </w:r>
    </w:p>
    <w:p w14:paraId="4BDEA50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Formerly (for example compulsory or voluntary military service), no longer</w:t>
      </w:r>
    </w:p>
    <w:p w14:paraId="376EC12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2EF51FC8"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0CD105FD"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C — First aid and emergency medical competencies</w:t>
      </w:r>
    </w:p>
    <w:p w14:paraId="49DF7594"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13. When did you last complete a formal first aid or resuscitation course?</w:t>
      </w:r>
    </w:p>
    <w:p w14:paraId="1CAE9139"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state the number of years since your last course. Leave blank or enter 0 if you have never attended one.</w:t>
      </w:r>
    </w:p>
    <w:p w14:paraId="7006051B"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14. Which type of course or training have you completed?</w:t>
      </w:r>
    </w:p>
    <w:p w14:paraId="31FECF0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Basic first aid course (9 teaching units, for example for a driving license)</w:t>
      </w:r>
    </w:p>
    <w:p w14:paraId="175805F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First aid refresher training / workplace first aider refresher</w:t>
      </w:r>
    </w:p>
    <w:p w14:paraId="26E8F1A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Paramedic-level basic training (for example San-A/B)</w:t>
      </w:r>
    </w:p>
    <w:p w14:paraId="518C4EB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Basic life support (BLS) / AED training</w:t>
      </w:r>
    </w:p>
    <w:p w14:paraId="0EB5A12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Advanced life support (ALS) / ACLS</w:t>
      </w:r>
    </w:p>
    <w:p w14:paraId="68F3E54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Paediatric life support (PALS / EPALS)</w:t>
      </w:r>
    </w:p>
    <w:p w14:paraId="6FAFB0A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ATLS / PHTLS / ITLS or comparable (trauma care)</w:t>
      </w:r>
    </w:p>
    <w:p w14:paraId="4218EB0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Tactical or invasive emergency medicine (for example TCCC/TECC)</w:t>
      </w:r>
    </w:p>
    <w:p w14:paraId="50FD6F3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Mass casualty or triage training (for example SIEVE, mSTaRT)</w:t>
      </w:r>
    </w:p>
    <w:p w14:paraId="259F8A1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Crew resource management / team simulation training</w:t>
      </w:r>
    </w:p>
    <w:p w14:paraId="74822FC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None of the listed courses</w:t>
      </w:r>
    </w:p>
    <w:p w14:paraId="4170F7A8"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25D9D1C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15. How confident do you feel in the following emergency medical and nursing measures?</w:t>
      </w:r>
    </w:p>
    <w:p w14:paraId="3050BE45"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confident · 2 · 3 · 4 · 5 · 6 – very unconfident</w:t>
      </w:r>
    </w:p>
    <w:p w14:paraId="24A018C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Recovery position</w:t>
      </w:r>
    </w:p>
    <w:p w14:paraId="2CE3A7F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Chest compressions</w:t>
      </w:r>
    </w:p>
    <w:p w14:paraId="34AEA8F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Rescue breathing (mouth-to-mouth or mouth-to-nose)</w:t>
      </w:r>
    </w:p>
    <w:p w14:paraId="2B959C9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Bag-mask ventilation</w:t>
      </w:r>
    </w:p>
    <w:p w14:paraId="25A647C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Cardiopulmonary resuscitation with an AED (defibrillation)</w:t>
      </w:r>
    </w:p>
    <w:p w14:paraId="771C196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Airway management (jaw thrust, oropharyngeal airway, supraglottic device if applicable)</w:t>
      </w:r>
    </w:p>
    <w:p w14:paraId="0C0726D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Hemorrhage control: pressure dressing</w:t>
      </w:r>
    </w:p>
    <w:p w14:paraId="0968BB6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Hemorrhage control: wound packing</w:t>
      </w:r>
    </w:p>
    <w:p w14:paraId="11EB117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Hemorrhage control: tourniquet</w:t>
      </w:r>
    </w:p>
    <w:p w14:paraId="020A36B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Wound care and bandaging</w:t>
      </w:r>
    </w:p>
    <w:p w14:paraId="5CE293B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Immobilization and splinting of fractures</w:t>
      </w:r>
    </w:p>
    <w:p w14:paraId="7B4A20B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Recognizing and managing shock (for example hypovolemic, anaphylactic)</w:t>
      </w:r>
    </w:p>
    <w:p w14:paraId="65D5C44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Burn care</w:t>
      </w:r>
    </w:p>
    <w:p w14:paraId="54D8A44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Assessment using the cABCDE or MARCH scheme</w:t>
      </w:r>
    </w:p>
    <w:p w14:paraId="162202C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Pre-triage in a mass casualty incident</w:t>
      </w:r>
    </w:p>
    <w:p w14:paraId="31D0F90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Psychological first aid / crisis intervention</w:t>
      </w:r>
    </w:p>
    <w:p w14:paraId="38EEB45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Self-protection at the scene</w:t>
      </w:r>
    </w:p>
    <w:p w14:paraId="388896C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Clinical observation</w:t>
      </w:r>
    </w:p>
    <w:p w14:paraId="6B0CA30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Assistance with personal care, positioning, and mobilization</w:t>
      </w:r>
    </w:p>
    <w:p w14:paraId="5ED7753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Assistance with eating and drinking</w:t>
      </w:r>
    </w:p>
    <w:p w14:paraId="0AB7F2C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Empathetic communication</w:t>
      </w:r>
    </w:p>
    <w:p w14:paraId="4DE9A08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Providing orientation in the daily routine and in the surroundings</w:t>
      </w:r>
    </w:p>
    <w:p w14:paraId="16C0F60D"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Parallel item — compare ORG Q18 (required competence level). One ordinal rating per row.</w:t>
      </w:r>
    </w:p>
    <w:p w14:paraId="03AC0660"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16. Have you already taken part in a real operational situation (for example an in-hospital emergency, a prehospital emergency, a mass gathering, or a disaster situation)?</w:t>
      </w:r>
    </w:p>
    <w:p w14:paraId="797D467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Regularly / routinely</w:t>
      </w:r>
    </w:p>
    <w:p w14:paraId="56047EB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Several times</w:t>
      </w:r>
    </w:p>
    <w:p w14:paraId="057F3EA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Once</w:t>
      </w:r>
    </w:p>
    <w:p w14:paraId="7D9266C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not yet</w:t>
      </w:r>
    </w:p>
    <w:p w14:paraId="747DB449"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D — Training content on disaster and major incident situations</w:t>
      </w:r>
    </w:p>
    <w:p w14:paraId="157A4630"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17. Has your degree program or vocational training so far covered content on disaster medicine, mass casualty incidents, or major incident situations?</w:t>
      </w:r>
    </w:p>
    <w:p w14:paraId="0EE3680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Comprehensively and with practical exercises</w:t>
      </w:r>
    </w:p>
    <w:p w14:paraId="451B483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 theoretical form (lecture, script)</w:t>
      </w:r>
    </w:p>
    <w:p w14:paraId="42AE0DC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Mentioned only in passing</w:t>
      </w:r>
    </w:p>
    <w:p w14:paraId="2A53035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not so far</w:t>
      </w:r>
    </w:p>
    <w:p w14:paraId="4DB463C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do not know</w:t>
      </w:r>
    </w:p>
    <w:p w14:paraId="1C65434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18. Please indicate for the following topics the degree to which they were taught and retained.</w:t>
      </w:r>
    </w:p>
    <w:p w14:paraId="73D1ECA7"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lastRenderedPageBreak/>
        <w:t>Response scale: not taught · taught, barely retained · taught, partly retained · taught and confidently retrievable</w:t>
      </w:r>
    </w:p>
    <w:p w14:paraId="5770ACE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Structures of civil protection and disaster management in Germany</w:t>
      </w:r>
    </w:p>
    <w:p w14:paraId="18A67CB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Operational sectors and command structures (SEG / LNA / OrgL)</w:t>
      </w:r>
    </w:p>
    <w:p w14:paraId="460BBEB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Triage algorithms (for example mSTaRT, SIEVE)</w:t>
      </w:r>
    </w:p>
    <w:p w14:paraId="4BA14A5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under time pressure and with scarce resources</w:t>
      </w:r>
    </w:p>
    <w:p w14:paraId="05AD410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Special hazard situations (CBRN, terrorist mass casualty incident, life-threatening operational situation)</w:t>
      </w:r>
    </w:p>
    <w:p w14:paraId="62A53C9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Decontamination and self-protection</w:t>
      </w:r>
    </w:p>
    <w:p w14:paraId="7812D89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Communication during operations (digital radio, reporting channels)</w:t>
      </w:r>
    </w:p>
    <w:p w14:paraId="060B908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Psychosocial emergency care (for those affected and for responders)</w:t>
      </w:r>
    </w:p>
    <w:p w14:paraId="04B4D1D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Documentation and legal questions during operations</w:t>
      </w:r>
    </w:p>
    <w:p w14:paraId="27E287B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Ethical aspects and prioritization</w:t>
      </w:r>
    </w:p>
    <w:p w14:paraId="387E095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Post-deployment processing and debriefing</w:t>
      </w:r>
    </w:p>
    <w:p w14:paraId="56394AD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Clinical practice guideline on prehospital disaster medicine</w:t>
      </w:r>
    </w:p>
    <w:p w14:paraId="6EF8D3B9"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One ordinal rating per row, from “not taught” to “taught and confidently retrievable”.</w:t>
      </w:r>
    </w:p>
    <w:p w14:paraId="5ADF543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19. Have you taken part in practical exercises or simulations relating to major incident situations?</w:t>
      </w:r>
    </w:p>
    <w:p w14:paraId="44ADE2E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Mass casualty exercise within the degree program or vocational training</w:t>
      </w:r>
    </w:p>
    <w:p w14:paraId="5DE6582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Simulation training (skills lab, simulation center)</w:t>
      </w:r>
    </w:p>
    <w:p w14:paraId="68D0149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Exercise with security authorities or aid organizations</w:t>
      </w:r>
    </w:p>
    <w:p w14:paraId="11B3224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Civil protection exercise at district or state level</w:t>
      </w:r>
    </w:p>
    <w:p w14:paraId="2036B87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 practical exercise so far</w:t>
      </w:r>
    </w:p>
    <w:p w14:paraId="6E4F6952"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7788628D"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E — Appropriateness of additional involvement and willingness to participate</w:t>
      </w:r>
    </w:p>
    <w:p w14:paraId="4639AD7D"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Background: In a major incident, disaster, or defense situation, the regular resources of the health care and emergency medical services may reach their limits. It is under discussion whether students and trainees in the health professions should be systematically recruited and prepared as additional supporting personnel — supplementing the established structures, not replacing them.</w:t>
      </w:r>
    </w:p>
    <w:p w14:paraId="2DC16E67"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20. How appropriate do you consider it that students and trainees in the health professions are systematically recruited and trained as additional personnel?</w:t>
      </w:r>
    </w:p>
    <w:p w14:paraId="70B51EA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1 – very appropriate</w:t>
      </w:r>
    </w:p>
    <w:p w14:paraId="6F6630E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2</w:t>
      </w:r>
    </w:p>
    <w:p w14:paraId="3E6F035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3</w:t>
      </w:r>
    </w:p>
    <w:p w14:paraId="43DF9FA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4</w:t>
      </w:r>
    </w:p>
    <w:p w14:paraId="74FBD5D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5</w:t>
      </w:r>
    </w:p>
    <w:p w14:paraId="7C4706E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6 – not appropriate at all</w:t>
      </w:r>
    </w:p>
    <w:p w14:paraId="4BE07A26"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Parallel item — compare ORG Q13.</w:t>
      </w:r>
    </w:p>
    <w:p w14:paraId="7DBAE07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21. Please give a brief reason for your assessment:</w:t>
      </w:r>
    </w:p>
    <w:p w14:paraId="05430FB4"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I consider it appropriate because … / I do not consider it appropriate because …</w:t>
      </w:r>
    </w:p>
    <w:p w14:paraId="78BE1C44"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22. Would you personally be willing to be recruited and trained for a supporting role in a disaster or major incident?</w:t>
      </w:r>
    </w:p>
    <w:p w14:paraId="304F5F8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Definitely</w:t>
      </w:r>
    </w:p>
    <w:p w14:paraId="70109D9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Probably</w:t>
      </w:r>
    </w:p>
    <w:p w14:paraId="487A00F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Perhaps — depending on the conditions</w:t>
      </w:r>
    </w:p>
    <w:p w14:paraId="0B83172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Probably not</w:t>
      </w:r>
    </w:p>
    <w:p w14:paraId="3F1C522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definitely not</w:t>
      </w:r>
    </w:p>
    <w:p w14:paraId="3C890008"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lastRenderedPageBreak/>
        <w:t>23. In an acute major incident or disaster, would you provide spontaneous support if you were asked, even without a formal commitment?</w:t>
      </w:r>
    </w:p>
    <w:p w14:paraId="6ED3068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definitely</w:t>
      </w:r>
    </w:p>
    <w:p w14:paraId="30AE37C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Probably yes</w:t>
      </w:r>
    </w:p>
    <w:p w14:paraId="269F3CF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Perhaps</w:t>
      </w:r>
    </w:p>
    <w:p w14:paraId="45F3925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Probably not</w:t>
      </w:r>
    </w:p>
    <w:p w14:paraId="2C4325E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certainly not</w:t>
      </w:r>
    </w:p>
    <w:p w14:paraId="2711A4C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24. In which task areas could you envisage participating?</w:t>
      </w:r>
    </w:p>
    <w:p w14:paraId="6AEC017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Basic medical care / first aid on scene</w:t>
      </w:r>
    </w:p>
    <w:p w14:paraId="7B005C5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Assisting with physician-led care / pre-triage</w:t>
      </w:r>
    </w:p>
    <w:p w14:paraId="57E42FA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Patient transport and repositioning</w:t>
      </w:r>
    </w:p>
    <w:p w14:paraId="6804173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Registration and documentation of those affected</w:t>
      </w:r>
    </w:p>
    <w:p w14:paraId="7FFB901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of uninjured persons and relatives</w:t>
      </w:r>
    </w:p>
    <w:p w14:paraId="70D4A16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Psychosocial first support (PSNV-B)</w:t>
      </w:r>
    </w:p>
    <w:p w14:paraId="2840791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Support in hospitals, admissions, or auxiliary wards</w:t>
      </w:r>
    </w:p>
    <w:p w14:paraId="4C71E8E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Support in long-term care facilities</w:t>
      </w:r>
    </w:p>
    <w:p w14:paraId="4901C52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Work at municipal emergency information points</w:t>
      </w:r>
    </w:p>
    <w:p w14:paraId="63F663E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Public information and risk communication as directed by the command (for example social media)</w:t>
      </w:r>
    </w:p>
    <w:p w14:paraId="7E6482B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Logistic tasks (issuing materials, catering, communication)</w:t>
      </w:r>
    </w:p>
    <w:p w14:paraId="70F79DD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None of the above — I do not wish to take on any task</w:t>
      </w:r>
    </w:p>
    <w:p w14:paraId="666F2894"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 Parallel item — compare ORG Q16.</w:t>
      </w:r>
    </w:p>
    <w:p w14:paraId="5174B01F"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25. How strongly would the following factors motivate you to be recruited as additional personnel?</w:t>
      </w:r>
    </w:p>
    <w:p w14:paraId="049586DB"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strongly · 2 · 3 · 4 · 5 · 6 – not at all</w:t>
      </w:r>
    </w:p>
    <w:p w14:paraId="7763411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Contribution to society / wanting to help</w:t>
      </w:r>
    </w:p>
    <w:p w14:paraId="35C619A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Acquisition of additional practical competencies</w:t>
      </w:r>
    </w:p>
    <w:p w14:paraId="0BD2078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Credit toward the degree program or vocational training (ECTS, placement time)</w:t>
      </w:r>
    </w:p>
    <w:p w14:paraId="1377E8A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Financial expense allowance</w:t>
      </w:r>
    </w:p>
    <w:p w14:paraId="7A24953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Certificate / proof of qualification</w:t>
      </w:r>
    </w:p>
    <w:p w14:paraId="687C932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Insurance coverage and legal protection</w:t>
      </w:r>
    </w:p>
    <w:p w14:paraId="0E261FE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Flexible commitment without fixed duty obligations</w:t>
      </w:r>
    </w:p>
    <w:p w14:paraId="67A2A78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Recommendation by the university, school, or employer</w:t>
      </w:r>
    </w:p>
    <w:p w14:paraId="6600B76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Community and team experience</w:t>
      </w:r>
    </w:p>
    <w:p w14:paraId="44881B4B"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tick one box in each row.</w:t>
      </w:r>
    </w:p>
    <w:p w14:paraId="348BED47"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26. How strongly would the following factors deter you from additional participation?</w:t>
      </w:r>
    </w:p>
    <w:p w14:paraId="771A9F3F"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strongly · 2 · 3 · 4 · 5 · 6 – not at all</w:t>
      </w:r>
    </w:p>
    <w:p w14:paraId="535C27A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Time burden of the degree program or vocational training</w:t>
      </w:r>
    </w:p>
    <w:p w14:paraId="1169FD9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Concern about being professionally out of one's depth</w:t>
      </w:r>
    </w:p>
    <w:p w14:paraId="2A31A3F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Concern about psychological burden</w:t>
      </w:r>
    </w:p>
    <w:p w14:paraId="4D6BA04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Unclear legal position during deployment</w:t>
      </w:r>
    </w:p>
    <w:p w14:paraId="34F0BF6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Lack of insurance in the event of damage or injury</w:t>
      </w:r>
    </w:p>
    <w:p w14:paraId="12EC873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Compulsory character (for example an obligation to serve)</w:t>
      </w:r>
    </w:p>
    <w:p w14:paraId="170B77C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Lack of recognition or compensation</w:t>
      </w:r>
    </w:p>
    <w:p w14:paraId="2DFE2B3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Family obligations</w:t>
      </w:r>
    </w:p>
    <w:p w14:paraId="0ACC996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Health reasons</w:t>
      </w:r>
    </w:p>
    <w:p w14:paraId="6624BAC9"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tick one box in each row.</w:t>
      </w:r>
    </w:p>
    <w:p w14:paraId="2A1E92BA"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lastRenderedPageBreak/>
        <w:t>In which task areas could you envisage participating in the public health service?</w:t>
      </w:r>
    </w:p>
    <w:p w14:paraId="71EFBE0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Staffing an information hotline</w:t>
      </w:r>
    </w:p>
    <w:p w14:paraId="15596E2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Citizen information</w:t>
      </w:r>
    </w:p>
    <w:p w14:paraId="22E2B75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Infection control assistance</w:t>
      </w:r>
    </w:p>
    <w:p w14:paraId="6EA045C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Surveillance and reporting support</w:t>
      </w:r>
    </w:p>
    <w:p w14:paraId="15A257A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Vaccination campaigns</w:t>
      </w:r>
    </w:p>
    <w:p w14:paraId="1008C86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Preparing simple health situation reports</w:t>
      </w:r>
    </w:p>
    <w:p w14:paraId="3BFDF0FD"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F — Training needs and preferred modes of delivery</w:t>
      </w:r>
    </w:p>
    <w:p w14:paraId="1812E943"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27. Which training content would you wish for, in addition to the regular curriculum?</w:t>
      </w:r>
    </w:p>
    <w:p w14:paraId="288B708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Triage (mass casualty algorithms)</w:t>
      </w:r>
    </w:p>
    <w:p w14:paraId="0868C5E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of traumatic injuries under resource scarcity</w:t>
      </w:r>
    </w:p>
    <w:p w14:paraId="367E21F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Advanced procedures (chest seal, thoracic decompression, intravenous or intraosseous access, analgesia)</w:t>
      </w:r>
    </w:p>
    <w:p w14:paraId="1FE9C6C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of infants, children, and obstetric care during operations</w:t>
      </w:r>
    </w:p>
    <w:p w14:paraId="667C06D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Managing infections, diarrheal illness, and fever</w:t>
      </w:r>
    </w:p>
    <w:p w14:paraId="3F1FC05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Assistance with personal care, positioning, and mobilization</w:t>
      </w:r>
    </w:p>
    <w:p w14:paraId="4023DAE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and assistance with eating and drinking</w:t>
      </w:r>
    </w:p>
    <w:p w14:paraId="3A92647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Empathetic communication</w:t>
      </w:r>
    </w:p>
    <w:p w14:paraId="1D2586D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Assessment of casualties and clinical observation</w:t>
      </w:r>
    </w:p>
    <w:p w14:paraId="43B3D7B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CBRN situations (chemical, biological, radiological, nuclear)</w:t>
      </w:r>
    </w:p>
    <w:p w14:paraId="6567D5A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Crisis communication and leadership of small groups</w:t>
      </w:r>
    </w:p>
    <w:p w14:paraId="5B7D6F9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Structures and procedures of German civil protection</w:t>
      </w:r>
    </w:p>
    <w:p w14:paraId="762FE07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Dealing with those affected, relatives, and the dying</w:t>
      </w:r>
    </w:p>
    <w:p w14:paraId="25C2BD1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Psychosocial emergency care (PSNV-B and PSNV-E)</w:t>
      </w:r>
    </w:p>
    <w:p w14:paraId="3ADD44C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Self-protection, stress management, self-care</w:t>
      </w:r>
    </w:p>
    <w:p w14:paraId="55A4077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Post-deployment processing and ethical questions</w:t>
      </w:r>
    </w:p>
    <w:p w14:paraId="10C0430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Legal questions during operations</w:t>
      </w:r>
    </w:p>
    <w:p w14:paraId="3AD7CCE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Use of digital operational tools and documentation</w:t>
      </w:r>
    </w:p>
    <w:p w14:paraId="03DD0C6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Simulation training in realistic scenarios</w:t>
      </w:r>
    </w:p>
    <w:p w14:paraId="52313AE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additional content desired</w:t>
      </w:r>
    </w:p>
    <w:p w14:paraId="45AEBE29"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 Parallel item — compare ORG Q22.</w:t>
      </w:r>
    </w:p>
    <w:p w14:paraId="5BC214D7"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28. Which format for additional training would appeal to you most?</w:t>
      </w:r>
    </w:p>
    <w:p w14:paraId="3FA6762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Compact in-person courses (for example weekend courses)</w:t>
      </w:r>
    </w:p>
    <w:p w14:paraId="700FFEF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In-person courses in short units (for example evening sessions)</w:t>
      </w:r>
    </w:p>
    <w:p w14:paraId="30B58ED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Online modules / e-learning (asynchronous)</w:t>
      </w:r>
    </w:p>
    <w:p w14:paraId="4036B09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Live online seminars</w:t>
      </w:r>
    </w:p>
    <w:p w14:paraId="0D2177C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Hybrid format (online theory plus in-person practice)</w:t>
      </w:r>
    </w:p>
    <w:p w14:paraId="57FE09B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Practical simulation days / exercises with security authorities and aid organizations</w:t>
      </w:r>
    </w:p>
    <w:p w14:paraId="47C71F7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Integration into the regular curriculum (compulsory)</w:t>
      </w:r>
    </w:p>
    <w:p w14:paraId="3D10349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Elective module within the degree program or vocational training</w:t>
      </w:r>
    </w:p>
    <w:p w14:paraId="31BD4198"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 Parallel item — compare ORG Q24.</w:t>
      </w:r>
    </w:p>
    <w:p w14:paraId="448A306C"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29. What maximum time commitment for additional training would be realistic for you?</w:t>
      </w:r>
    </w:p>
    <w:p w14:paraId="04706EA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One day, once only</w:t>
      </w:r>
    </w:p>
    <w:p w14:paraId="6852118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Two to three days per year</w:t>
      </w:r>
    </w:p>
    <w:p w14:paraId="2F7824F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one weekend per half-year</w:t>
      </w:r>
    </w:p>
    <w:p w14:paraId="2F2FE4C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Up to 20 hours per semester</w:t>
      </w:r>
    </w:p>
    <w:p w14:paraId="5B68DBE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More than 20 hours per semester, if creditable</w:t>
      </w:r>
    </w:p>
    <w:p w14:paraId="60C9AB9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additional time possible</w:t>
      </w:r>
    </w:p>
    <w:p w14:paraId="33C8F5A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30. How important are the following conditions to you for additional training or participation?</w:t>
      </w:r>
    </w:p>
    <w:p w14:paraId="3F8414A7"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important · 2 · 3 · 4 · 5 · 6 – very unimportant</w:t>
      </w:r>
    </w:p>
    <w:p w14:paraId="49192B7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The offer being free of charge</w:t>
      </w:r>
    </w:p>
    <w:p w14:paraId="65A5B4D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Credit as an academic or training achievement</w:t>
      </w:r>
    </w:p>
    <w:p w14:paraId="2118A8C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qualified certificate on completion</w:t>
      </w:r>
    </w:p>
    <w:p w14:paraId="4A0FA4F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clear legal position in the event of deployment</w:t>
      </w:r>
    </w:p>
    <w:p w14:paraId="5539A82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Insurance coverage</w:t>
      </w:r>
    </w:p>
    <w:p w14:paraId="1FF487A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Release by the university, school, or employer</w:t>
      </w:r>
    </w:p>
    <w:p w14:paraId="0305074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Practical component / realistic exercises</w:t>
      </w:r>
    </w:p>
    <w:p w14:paraId="72F61BE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Guidance by experienced instructors or mentors</w:t>
      </w:r>
    </w:p>
    <w:p w14:paraId="6699E561"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tick one box in each row.</w:t>
      </w:r>
    </w:p>
    <w:p w14:paraId="3901B772"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G — Deployability and availability</w:t>
      </w:r>
    </w:p>
    <w:p w14:paraId="11E757E6"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31. At how short notice could you take on a deployment? </w:t>
      </w:r>
      <w:r w:rsidRPr="004C6596">
        <w:rPr>
          <w:rFonts w:asciiTheme="majorHAnsi" w:hAnsiTheme="majorHAnsi" w:cstheme="majorHAnsi"/>
        </w:rPr>
        <w:t>*</w:t>
      </w:r>
    </w:p>
    <w:p w14:paraId="7323D0F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Within 24 hours</w:t>
      </w:r>
    </w:p>
    <w:p w14:paraId="40149FB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Within 48 hours</w:t>
      </w:r>
    </w:p>
    <w:p w14:paraId="723F553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Only with at least 72 hours' notice</w:t>
      </w:r>
    </w:p>
    <w:p w14:paraId="02B4175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 / I cannot say in general terms</w:t>
      </w:r>
    </w:p>
    <w:p w14:paraId="51F10740"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32. Which means of transport are available to you? </w:t>
      </w:r>
      <w:r w:rsidRPr="004C6596">
        <w:rPr>
          <w:rFonts w:asciiTheme="majorHAnsi" w:hAnsiTheme="majorHAnsi" w:cstheme="majorHAnsi"/>
        </w:rPr>
        <w:t>*</w:t>
      </w:r>
    </w:p>
    <w:p w14:paraId="26B0127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Own car</w:t>
      </w:r>
    </w:p>
    <w:p w14:paraId="4BC2605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Lift from family or friends</w:t>
      </w:r>
    </w:p>
    <w:p w14:paraId="7AF79B8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Public transport</w:t>
      </w:r>
    </w:p>
    <w:p w14:paraId="0816C91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An organized transport service or shuttle would be required</w:t>
      </w:r>
    </w:p>
    <w:p w14:paraId="6D2E183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Taxi or car service</w:t>
      </w:r>
    </w:p>
    <w:p w14:paraId="1C63655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None of the above</w:t>
      </w:r>
    </w:p>
    <w:p w14:paraId="2C33D4E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w:t>
      </w:r>
    </w:p>
    <w:p w14:paraId="5B7ABBD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33. If other, which means of transport is available to you? </w:t>
      </w:r>
      <w:r w:rsidRPr="004C6596">
        <w:rPr>
          <w:rFonts w:asciiTheme="majorHAnsi" w:hAnsiTheme="majorHAnsi" w:cstheme="majorHAnsi"/>
        </w:rPr>
        <w:t>*</w:t>
      </w:r>
    </w:p>
    <w:p w14:paraId="0E85FE5B"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34. For how long at most could you take on a deployment at a stretch? </w:t>
      </w:r>
      <w:r w:rsidRPr="004C6596">
        <w:rPr>
          <w:rFonts w:asciiTheme="majorHAnsi" w:hAnsiTheme="majorHAnsi" w:cstheme="majorHAnsi"/>
        </w:rPr>
        <w:t>*</w:t>
      </w:r>
    </w:p>
    <w:p w14:paraId="457BA03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4 hours per day</w:t>
      </w:r>
    </w:p>
    <w:p w14:paraId="32BDDF1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8 hours per day</w:t>
      </w:r>
    </w:p>
    <w:p w14:paraId="3924DE1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whole day</w:t>
      </w:r>
    </w:p>
    <w:p w14:paraId="5668AC3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Several days</w:t>
      </w:r>
    </w:p>
    <w:p w14:paraId="08A372A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w:t>
      </w:r>
    </w:p>
    <w:p w14:paraId="01714A4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35. Willingness to serve at night or on weekends: at which times would you be available in principle? </w:t>
      </w:r>
      <w:r w:rsidRPr="004C6596">
        <w:rPr>
          <w:rFonts w:asciiTheme="majorHAnsi" w:hAnsiTheme="majorHAnsi" w:cstheme="majorHAnsi"/>
        </w:rPr>
        <w:t>*</w:t>
      </w:r>
    </w:p>
    <w:p w14:paraId="723A693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Weekdays during the day</w:t>
      </w:r>
    </w:p>
    <w:p w14:paraId="45E264E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Weekdays in the evening</w:t>
      </w:r>
    </w:p>
    <w:p w14:paraId="1944D64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Weekdays at night</w:t>
      </w:r>
    </w:p>
    <w:p w14:paraId="00DDCAD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Weekends and public holidays during the day</w:t>
      </w:r>
    </w:p>
    <w:p w14:paraId="57BAB06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Weekends and public holidays in the evening</w:t>
      </w:r>
    </w:p>
    <w:p w14:paraId="300D6E2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Weekends and public holidays at night</w:t>
      </w:r>
    </w:p>
    <w:p w14:paraId="0E46B4B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w:t>
      </w:r>
    </w:p>
    <w:p w14:paraId="498FAA5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36. Deployment outside your place of residence: how far would you be willing to travel for a deployment in principle? </w:t>
      </w:r>
      <w:r w:rsidRPr="004C6596">
        <w:rPr>
          <w:rFonts w:asciiTheme="majorHAnsi" w:hAnsiTheme="majorHAnsi" w:cstheme="majorHAnsi"/>
        </w:rPr>
        <w:t>*</w:t>
      </w:r>
    </w:p>
    <w:p w14:paraId="2785DD7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Only within my place of residence</w:t>
      </w:r>
    </w:p>
    <w:p w14:paraId="558DD14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20 km</w:t>
      </w:r>
    </w:p>
    <w:p w14:paraId="3CA19F3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50 km</w:t>
      </w:r>
    </w:p>
    <w:p w14:paraId="1F6559A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More than 50 km</w:t>
      </w:r>
    </w:p>
    <w:p w14:paraId="0E2CDAE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Distance is not a decisive factor for me</w:t>
      </w:r>
    </w:p>
    <w:p w14:paraId="69D74A4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w:t>
      </w:r>
    </w:p>
    <w:p w14:paraId="03487423"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37. Alternatively, if the region is the more relevant consideration: would you be willing in principle to take on deployments outside your place of residence? </w:t>
      </w:r>
      <w:r w:rsidRPr="004C6596">
        <w:rPr>
          <w:rFonts w:asciiTheme="majorHAnsi" w:hAnsiTheme="majorHAnsi" w:cstheme="majorHAnsi"/>
        </w:rPr>
        <w:t>*</w:t>
      </w:r>
    </w:p>
    <w:p w14:paraId="0D9C11F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w:t>
      </w:r>
    </w:p>
    <w:p w14:paraId="376B2EB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within the district or city</w:t>
      </w:r>
    </w:p>
    <w:p w14:paraId="25EC137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also beyond the district or city</w:t>
      </w:r>
    </w:p>
    <w:p w14:paraId="6CB3DF7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4B92037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w:t>
      </w:r>
    </w:p>
    <w:p w14:paraId="3B9C080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38. Compatibility with studies, training, family, or employment: which personal obligations should be taken into account in deployment planning? </w:t>
      </w:r>
      <w:r w:rsidRPr="004C6596">
        <w:rPr>
          <w:rFonts w:asciiTheme="majorHAnsi" w:hAnsiTheme="majorHAnsi" w:cstheme="majorHAnsi"/>
        </w:rPr>
        <w:t>*</w:t>
      </w:r>
    </w:p>
    <w:p w14:paraId="6BEC006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Employment</w:t>
      </w:r>
    </w:p>
    <w:p w14:paraId="57D85AC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Degree program</w:t>
      </w:r>
    </w:p>
    <w:p w14:paraId="221FDC7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Vocational training</w:t>
      </w:r>
    </w:p>
    <w:p w14:paraId="3B5975F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Childcare or family obligations</w:t>
      </w:r>
    </w:p>
    <w:p w14:paraId="720FF33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of relatives</w:t>
      </w:r>
    </w:p>
    <w:p w14:paraId="68F2D82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particular constraints</w:t>
      </w:r>
    </w:p>
    <w:p w14:paraId="475A3EB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w:t>
      </w:r>
    </w:p>
    <w:p w14:paraId="6C25767B"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39. If other, which personal obligation should be taken into account in deployment planning? </w:t>
      </w:r>
      <w:r w:rsidRPr="004C6596">
        <w:rPr>
          <w:rFonts w:asciiTheme="majorHAnsi" w:hAnsiTheme="majorHAnsi" w:cstheme="majorHAnsi"/>
        </w:rPr>
        <w:t>*</w:t>
      </w:r>
    </w:p>
    <w:p w14:paraId="743F31C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40. Are there activities or deployment situations that you would not wish to take on, or in which you would feel uncertain? </w:t>
      </w:r>
      <w:r w:rsidRPr="004C6596">
        <w:rPr>
          <w:rFonts w:asciiTheme="majorHAnsi" w:hAnsiTheme="majorHAnsi" w:cstheme="majorHAnsi"/>
        </w:rPr>
        <w:t>*</w:t>
      </w:r>
    </w:p>
    <w:p w14:paraId="3764E10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w:t>
      </w:r>
    </w:p>
    <w:p w14:paraId="3419A5A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56F3F464"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41. If yes, please describe them briefly: </w:t>
      </w:r>
      <w:r w:rsidRPr="004C6596">
        <w:rPr>
          <w:rFonts w:asciiTheme="majorHAnsi" w:hAnsiTheme="majorHAnsi" w:cstheme="majorHAnsi"/>
        </w:rPr>
        <w:t>*</w:t>
      </w:r>
    </w:p>
    <w:p w14:paraId="67F39789"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Displayed only if the previous question was answered “Yes”.</w:t>
      </w:r>
    </w:p>
    <w:p w14:paraId="0709629A"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H — Closing</w:t>
      </w:r>
    </w:p>
    <w:p w14:paraId="0E185CC7"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42. In your opinion, what is the most important measure to integrate students and trainees in the health professions more effectively into civil protection?</w:t>
      </w:r>
    </w:p>
    <w:p w14:paraId="57AC05E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Binding integration into the curriculum or training framework</w:t>
      </w:r>
    </w:p>
    <w:p w14:paraId="7D6C217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Voluntary but attractive additional offerings</w:t>
      </w:r>
    </w:p>
    <w:p w14:paraId="384C162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Close cooperation between universities or schools and security authorities and aid organizations</w:t>
      </w:r>
    </w:p>
    <w:p w14:paraId="59FA232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Creating financial and legal incentives</w:t>
      </w:r>
    </w:p>
    <w:p w14:paraId="6C23018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Better information about existing opportunities</w:t>
      </w:r>
    </w:p>
    <w:p w14:paraId="15FE960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central coordinating body for student engagement in civil protection</w:t>
      </w:r>
    </w:p>
    <w:p w14:paraId="62CD3E83"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43. Has taking part in this survey changed your interest in the topic of civil protection?</w:t>
      </w:r>
    </w:p>
    <w:p w14:paraId="76E4107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Considerably — I will actively seek information</w:t>
      </w:r>
    </w:p>
    <w:p w14:paraId="265970A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Somewhat</w:t>
      </w:r>
    </w:p>
    <w:p w14:paraId="5043065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Hardly</w:t>
      </w:r>
    </w:p>
    <w:p w14:paraId="36570B6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not at all</w:t>
      </w:r>
    </w:p>
    <w:p w14:paraId="445C3E90"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44. Do you have any comments, suggestions, or criticism regarding the topic or the survey?</w:t>
      </w:r>
    </w:p>
    <w:p w14:paraId="21D8E83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45. Would you like to be informed about the results of this study?</w:t>
      </w:r>
    </w:p>
    <w:p w14:paraId="1952426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No</w:t>
      </w:r>
    </w:p>
    <w:p w14:paraId="03CA45E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via the website of the questionnaire or the university</w:t>
      </w:r>
    </w:p>
    <w:p w14:paraId="01E7A820"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Thank you for taking part. Please submit your survey. Thank you for completing the questionnaire.</w:t>
      </w:r>
    </w:p>
    <w:p w14:paraId="2F298FDE"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rPr>
        <w:br w:type="page"/>
      </w:r>
    </w:p>
    <w:p w14:paraId="688112FC" w14:textId="4F197CE8"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lastRenderedPageBreak/>
        <w:t>Additional File 2</w:t>
      </w:r>
      <w:r w:rsidRPr="004C6596">
        <w:rPr>
          <w:rFonts w:asciiTheme="majorHAnsi" w:hAnsiTheme="majorHAnsi" w:cstheme="majorHAnsi"/>
          <w:b/>
          <w:sz w:val="28"/>
        </w:rPr>
        <w:t xml:space="preserve"> Survey instrument for organizing and responsible actors (KOMPaKT112-ORG)</w:t>
      </w:r>
    </w:p>
    <w:p w14:paraId="3AC24E80" w14:textId="77777777" w:rsidR="00A7370B" w:rsidRPr="004C6596" w:rsidRDefault="00990394" w:rsidP="004C6596">
      <w:pPr>
        <w:spacing w:before="240" w:after="80"/>
        <w:jc w:val="both"/>
        <w:rPr>
          <w:rFonts w:asciiTheme="majorHAnsi" w:hAnsiTheme="majorHAnsi" w:cstheme="majorHAnsi"/>
        </w:rPr>
      </w:pPr>
      <w:r w:rsidRPr="004C6596">
        <w:rPr>
          <w:rFonts w:asciiTheme="majorHAnsi" w:hAnsiTheme="majorHAnsi" w:cstheme="majorHAnsi"/>
          <w:b/>
          <w:sz w:val="23"/>
        </w:rPr>
        <w:t>KOMPaKT112-ORG — Organizing and responsible actors in civil protection</w:t>
      </w:r>
    </w:p>
    <w:p w14:paraId="4B4A4F21"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i/>
        </w:rPr>
        <w:t>Expectations regarding the involvement of students and trainees in the health professions. Consolidated version V4. University of Luebeck.</w:t>
      </w:r>
    </w:p>
    <w:p w14:paraId="7CCA7B87"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This survey takes approximately 12 to 15 minutes. All responses are anonymous (GDPR). There are no right or wrong answers; what matters is your assessment from an organizational and professional perspective.</w:t>
      </w:r>
    </w:p>
    <w:p w14:paraId="7EF1E260"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“Major incident or disaster situation” covers all situations in which the regularly available resources of the emergency medical services and the health care system can no longer ensure care by routine means, including mass casualty incidents, area-wide disasters, pandemic situations, CBRN events, and a state of tension or national defense.</w:t>
      </w:r>
    </w:p>
    <w:p w14:paraId="2086724A"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“Extended lay responders / additional personnel” denotes students and trainees in medical and health-related occupations who could be involved in a supporting role after preparation — supplementing the established structures, not replacing them.</w:t>
      </w:r>
    </w:p>
    <w:p w14:paraId="60DB4CA2"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“BOS” denotes the German authorities and organizations with security tasks (fire service, police, federal agency for technical relief, emergency medical services, civil protection).</w:t>
      </w:r>
    </w:p>
    <w:p w14:paraId="5817D531"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Abbreviations: MANV = mass casualty incident · MANV-E = mass casualty incident with medical patients · mSTaRT/SIEVE = triage algorithms · cABCDE/MARCH = structured assessment and treatment schemes · LNA = senior emergency physician on scene · OrgL = operations coordinator · BHP = casualty clearing station · UKatSB = lower civil protection authority · SEG/EE/PTZ/MTF = rapid response and operational units · PSNV-B/-E = psychosocial emergency care (for those affected / for responders) · CBRN = chemical, biolog</w:t>
      </w:r>
      <w:r w:rsidRPr="004C6596">
        <w:rPr>
          <w:rFonts w:asciiTheme="majorHAnsi" w:hAnsiTheme="majorHAnsi" w:cstheme="majorHAnsi"/>
          <w:sz w:val="19"/>
        </w:rPr>
        <w:t>ical, radiological, nuclear · HLW = cardiopulmonary resuscitation · TCCC/TECC = (tactical) emergency medicine · LebEL = life-threatening operational situation · Surge capacity = short-term expansion capability of care · UE = teaching unit (45 minutes).</w:t>
      </w:r>
    </w:p>
    <w:p w14:paraId="255A99AF"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This survey contains 48 questions.</w:t>
      </w:r>
    </w:p>
    <w:p w14:paraId="1FC6A318"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Consent to participate</w:t>
      </w:r>
    </w:p>
    <w:p w14:paraId="226BA55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Consent to participate </w:t>
      </w:r>
      <w:r w:rsidRPr="004C6596">
        <w:rPr>
          <w:rFonts w:asciiTheme="majorHAnsi" w:hAnsiTheme="majorHAnsi" w:cstheme="majorHAnsi"/>
        </w:rPr>
        <w:t>*</w:t>
      </w:r>
    </w:p>
    <w:p w14:paraId="16B3ABD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have understood the information and wish to take part in the survey.</w:t>
      </w:r>
    </w:p>
    <w:p w14:paraId="05D51747"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confirm that you wish to participate.</w:t>
      </w:r>
    </w:p>
    <w:p w14:paraId="5AEAB809"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A — Classification of respondent and function</w:t>
      </w:r>
    </w:p>
    <w:p w14:paraId="79A328C7"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1. How old are you? </w:t>
      </w:r>
      <w:r w:rsidRPr="004C6596">
        <w:rPr>
          <w:rFonts w:asciiTheme="majorHAnsi" w:hAnsiTheme="majorHAnsi" w:cstheme="majorHAnsi"/>
        </w:rPr>
        <w:t>*</w:t>
      </w:r>
    </w:p>
    <w:p w14:paraId="03604FA2"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Only numbers may be entered in this field. Please state your age in years.</w:t>
      </w:r>
    </w:p>
    <w:p w14:paraId="20DBBEB7"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2. Which gender do you identify with? </w:t>
      </w:r>
      <w:r w:rsidRPr="004C6596">
        <w:rPr>
          <w:rFonts w:asciiTheme="majorHAnsi" w:hAnsiTheme="majorHAnsi" w:cstheme="majorHAnsi"/>
        </w:rPr>
        <w:t>*</w:t>
      </w:r>
    </w:p>
    <w:p w14:paraId="2930233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Male</w:t>
      </w:r>
    </w:p>
    <w:p w14:paraId="36C29E7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Female</w:t>
      </w:r>
    </w:p>
    <w:p w14:paraId="6345ED4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Diverse</w:t>
      </w:r>
    </w:p>
    <w:p w14:paraId="0CACC9E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Prefer not to say</w:t>
      </w:r>
    </w:p>
    <w:p w14:paraId="5BC9BE10"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 Please state the first three digits of the postal code of your primary place of duty. </w:t>
      </w:r>
      <w:r w:rsidRPr="004C6596">
        <w:rPr>
          <w:rFonts w:asciiTheme="majorHAnsi" w:hAnsiTheme="majorHAnsi" w:cstheme="majorHAnsi"/>
        </w:rPr>
        <w:t>*</w:t>
      </w:r>
    </w:p>
    <w:p w14:paraId="658D5948"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For example 235 for postal code 23562.</w:t>
      </w:r>
    </w:p>
    <w:p w14:paraId="7AA70774"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 In which organization or institution are you primarily active? </w:t>
      </w:r>
      <w:r w:rsidRPr="004C6596">
        <w:rPr>
          <w:rFonts w:asciiTheme="majorHAnsi" w:hAnsiTheme="majorHAnsi" w:cstheme="majorHAnsi"/>
        </w:rPr>
        <w:t>*</w:t>
      </w:r>
    </w:p>
    <w:p w14:paraId="74D5E75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Fire service (professional or volunteer)</w:t>
      </w:r>
    </w:p>
    <w:p w14:paraId="4D19251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Emergency medical services (public or private)</w:t>
      </w:r>
    </w:p>
    <w:p w14:paraId="58AFA7A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Aid organization in emergency medical services or civil protection (German Red Cross, Johanniter, Malteser, Workers' Samaritan Federation, German Life Saving Association)</w:t>
      </w:r>
    </w:p>
    <w:p w14:paraId="65BFD7D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Air rescue (for example ADAC, DRF)</w:t>
      </w:r>
    </w:p>
    <w:p w14:paraId="0BC8E81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Federal Agency for Technical Relief (THW)</w:t>
      </w:r>
    </w:p>
    <w:p w14:paraId="357D8E8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Civil protection authority (state, district, or independent city)</w:t>
      </w:r>
    </w:p>
    <w:p w14:paraId="2CD1C3C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Municipal administration / public order office</w:t>
      </w:r>
    </w:p>
    <w:p w14:paraId="064FC6D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Ministry of the interior or of health, or a subordinate authority</w:t>
      </w:r>
    </w:p>
    <w:p w14:paraId="3D8BE60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Hospital / clinic</w:t>
      </w:r>
    </w:p>
    <w:p w14:paraId="3B04255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Public health service (public health department)</w:t>
      </w:r>
    </w:p>
    <w:p w14:paraId="29190DB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University / school of the health professions</w:t>
      </w:r>
    </w:p>
    <w:p w14:paraId="412FE52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German Armed Forces / medical service</w:t>
      </w:r>
    </w:p>
    <w:p w14:paraId="65778B9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w:t>
      </w:r>
    </w:p>
    <w:p w14:paraId="3633326B"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5. At which level is your function primarily located? </w:t>
      </w:r>
      <w:r w:rsidRPr="004C6596">
        <w:rPr>
          <w:rFonts w:asciiTheme="majorHAnsi" w:hAnsiTheme="majorHAnsi" w:cstheme="majorHAnsi"/>
        </w:rPr>
        <w:t>*</w:t>
      </w:r>
    </w:p>
    <w:p w14:paraId="6521F16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Strategic and administrative level (management, authority, staff, administration)</w:t>
      </w:r>
    </w:p>
    <w:p w14:paraId="623822D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Tactical and operational command level (for example incident command, LNA, OrgL, platoon or group command)</w:t>
      </w:r>
    </w:p>
    <w:p w14:paraId="1E9E559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Training, teaching, and qualification</w:t>
      </w:r>
    </w:p>
    <w:p w14:paraId="3B45A15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Operational level (direct care and operational execution)</w:t>
      </w:r>
    </w:p>
    <w:p w14:paraId="794BAEF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Research, science, and concept development</w:t>
      </w:r>
    </w:p>
    <w:p w14:paraId="67843F8D"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 — at universities and in larger organizations several levels may apply.</w:t>
      </w:r>
    </w:p>
    <w:p w14:paraId="5786EDF2"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6. Do you hold personnel or command responsibility in your function? </w:t>
      </w:r>
      <w:r w:rsidRPr="004C6596">
        <w:rPr>
          <w:rFonts w:asciiTheme="majorHAnsi" w:hAnsiTheme="majorHAnsi" w:cstheme="majorHAnsi"/>
        </w:rPr>
        <w:t>*</w:t>
      </w:r>
    </w:p>
    <w:p w14:paraId="6E63421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with authority to issue instructions during operations</w:t>
      </w:r>
    </w:p>
    <w:p w14:paraId="70EA684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administrative or professional (without operational authority)</w:t>
      </w:r>
    </w:p>
    <w:p w14:paraId="6BAE7CF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1FFD43EF"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7. Are you involved in the initial, continuing, or advanced training of responders or health care personnel? </w:t>
      </w:r>
      <w:r w:rsidRPr="004C6596">
        <w:rPr>
          <w:rFonts w:asciiTheme="majorHAnsi" w:hAnsiTheme="majorHAnsi" w:cstheme="majorHAnsi"/>
        </w:rPr>
        <w:t>*</w:t>
      </w:r>
    </w:p>
    <w:p w14:paraId="5223FBD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regularly or with principal responsibility</w:t>
      </w:r>
    </w:p>
    <w:p w14:paraId="4980728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occasionally</w:t>
      </w:r>
    </w:p>
    <w:p w14:paraId="5FB619E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680BA41A"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8. For how many years have you held an organizing or responsible function in civil protection or public health protection? </w:t>
      </w:r>
      <w:r w:rsidRPr="004C6596">
        <w:rPr>
          <w:rFonts w:asciiTheme="majorHAnsi" w:hAnsiTheme="majorHAnsi" w:cstheme="majorHAnsi"/>
        </w:rPr>
        <w:t>*</w:t>
      </w:r>
    </w:p>
    <w:p w14:paraId="21A371B5"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state the number of years.</w:t>
      </w:r>
    </w:p>
    <w:p w14:paraId="164DF4B0"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9. In how many major incidents, disasters, or mass casualty incidents have you been involved in a responsible or organizing function? </w:t>
      </w:r>
      <w:r w:rsidRPr="004C6596">
        <w:rPr>
          <w:rFonts w:asciiTheme="majorHAnsi" w:hAnsiTheme="majorHAnsi" w:cstheme="majorHAnsi"/>
        </w:rPr>
        <w:t>*</w:t>
      </w:r>
    </w:p>
    <w:p w14:paraId="47B0C5CD"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state a whole number. If none, please enter 0.</w:t>
      </w:r>
    </w:p>
    <w:p w14:paraId="63A1165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10. In which type of region are you predominantly active? </w:t>
      </w:r>
      <w:r w:rsidRPr="004C6596">
        <w:rPr>
          <w:rFonts w:asciiTheme="majorHAnsi" w:hAnsiTheme="majorHAnsi" w:cstheme="majorHAnsi"/>
        </w:rPr>
        <w:t>*</w:t>
      </w:r>
    </w:p>
    <w:p w14:paraId="35E33C1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Predominantly urban / metropolitan area</w:t>
      </w:r>
    </w:p>
    <w:p w14:paraId="6985C79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Mixed urban and rural</w:t>
      </w:r>
    </w:p>
    <w:p w14:paraId="4C47391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Predominantly rural</w:t>
      </w:r>
    </w:p>
    <w:p w14:paraId="6365C82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State-wide or nationwide (across levels)</w:t>
      </w:r>
    </w:p>
    <w:p w14:paraId="52BD2F41"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B — Personnel needs and the appropriateness of additional involvement</w:t>
      </w:r>
    </w:p>
    <w:p w14:paraId="3ECAA056"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11. In your experience, how frequently do personnel shortages arise in the medical and nursing domain during major incidents or disasters?</w:t>
      </w:r>
    </w:p>
    <w:p w14:paraId="7E75E74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Very frequently / regularly</w:t>
      </w:r>
    </w:p>
    <w:p w14:paraId="0C362EB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Occasionally</w:t>
      </w:r>
    </w:p>
    <w:p w14:paraId="15AAE4A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Rarely</w:t>
      </w:r>
    </w:p>
    <w:p w14:paraId="5812505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Never</w:t>
      </w:r>
    </w:p>
    <w:p w14:paraId="51A07DC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cannot assess this</w:t>
      </w:r>
    </w:p>
    <w:p w14:paraId="15073921"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12. In which types of situation do you see additional personnel needs that could potentially be met by additionally recruited students or trainees?</w:t>
      </w:r>
    </w:p>
    <w:p w14:paraId="5127730A"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high need · 2 · 3 · 4 · 5 · 6 – no need</w:t>
      </w:r>
    </w:p>
    <w:p w14:paraId="71752E7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Mass casualty incident in everyday operations (for example a road traffic accident with several casualties)</w:t>
      </w:r>
    </w:p>
    <w:p w14:paraId="37851B7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Large mass casualty incident (for example 50 or more affected; rail accident, mass gathering)</w:t>
      </w:r>
    </w:p>
    <w:p w14:paraId="087ABA8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Mass casualty incident with medical patients (MANV-E, for example infection, smoke inhalation)</w:t>
      </w:r>
    </w:p>
    <w:p w14:paraId="6751DBC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Paediatric mass casualty incident (predominantly children affected)</w:t>
      </w:r>
    </w:p>
    <w:p w14:paraId="4A683C6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Terrorist attack or life-threatening operational situation (LebEL)</w:t>
      </w:r>
    </w:p>
    <w:p w14:paraId="1BE110B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CBRN situation (chemical, biological, radiological, nuclear)</w:t>
      </w:r>
    </w:p>
    <w:p w14:paraId="244BB85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Area-wide disaster (for example flood, storm, forest or vegetation fire)</w:t>
      </w:r>
    </w:p>
    <w:p w14:paraId="07EAC1D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Prolonged power outage (blackout)</w:t>
      </w:r>
    </w:p>
    <w:p w14:paraId="541BE4D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Pandemic or epidemic situation</w:t>
      </w:r>
    </w:p>
    <w:p w14:paraId="4D28119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State of tension or national defense</w:t>
      </w:r>
    </w:p>
    <w:p w14:paraId="1537616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Hospital evacuation or clearance</w:t>
      </w:r>
    </w:p>
    <w:p w14:paraId="08A0E2A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Surge capacity (longer-term expansion of care capacity)</w:t>
      </w:r>
    </w:p>
    <w:p w14:paraId="1F23A43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Overload of inpatient care (hospitals)</w:t>
      </w:r>
    </w:p>
    <w:p w14:paraId="355EB3E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Overload of nursing care (inpatient or ambulatory)</w:t>
      </w:r>
    </w:p>
    <w:p w14:paraId="0D27B4E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Psychosocial emergency care and psychosocial acute support</w:t>
      </w:r>
    </w:p>
    <w:p w14:paraId="4753C68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Public health service</w:t>
      </w:r>
    </w:p>
    <w:p w14:paraId="73F4F7BF"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tick one box in each row.</w:t>
      </w:r>
    </w:p>
    <w:p w14:paraId="17D14324"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t>Background: In a major incident, disaster, or defense situation, the regular resources of the health care and emergency medical services may reach their limits. It is under discussion whether students and trainees in the health professions should be systematically recruited and prepared as additional supporting personnel — supplementing the established structures, not replacing them.</w:t>
      </w:r>
    </w:p>
    <w:p w14:paraId="52096D28"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13. How appropriate do you consider it that students and trainees in the health professions are systematically recruited and trained as additional personnel?</w:t>
      </w:r>
    </w:p>
    <w:p w14:paraId="4EAD706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1 – very appropriate</w:t>
      </w:r>
    </w:p>
    <w:p w14:paraId="6EBDBCD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2</w:t>
      </w:r>
    </w:p>
    <w:p w14:paraId="000352E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3</w:t>
      </w:r>
    </w:p>
    <w:p w14:paraId="1A8F97D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4</w:t>
      </w:r>
    </w:p>
    <w:p w14:paraId="11C0267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5</w:t>
      </w:r>
    </w:p>
    <w:p w14:paraId="139055F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6 – not appropriate at all</w:t>
      </w:r>
    </w:p>
    <w:p w14:paraId="233FE0A8"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Parallel item — compare MED Q20.</w:t>
      </w:r>
    </w:p>
    <w:p w14:paraId="649A5406"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14. Please give a brief reason for your assessment:</w:t>
      </w:r>
    </w:p>
    <w:p w14:paraId="0F965B36"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I consider it appropriate because … / I do not consider it appropriate because …</w:t>
      </w:r>
    </w:p>
    <w:p w14:paraId="1635ED81"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15. In which care settings would the deployment of additional personnel be conceivable from your point of view?</w:t>
      </w:r>
    </w:p>
    <w:p w14:paraId="2DE51AE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Prehospital incident scene</w:t>
      </w:r>
    </w:p>
    <w:p w14:paraId="4945A36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Casualty clearing station (BHP) / casualty collection point</w:t>
      </w:r>
    </w:p>
    <w:p w14:paraId="0F9A629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Hospital — general wards and normal care areas</w:t>
      </w:r>
    </w:p>
    <w:p w14:paraId="30C4E8D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Hospital — intensive care unit / operating theatre</w:t>
      </w:r>
    </w:p>
    <w:p w14:paraId="0D262DF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and shelter facilities / emergency accommodation</w:t>
      </w:r>
    </w:p>
    <w:p w14:paraId="0CBF3C9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Long-term care facilities</w:t>
      </w:r>
    </w:p>
    <w:p w14:paraId="1F846C7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Municipal emergency information points</w:t>
      </w:r>
    </w:p>
    <w:p w14:paraId="3641AB2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Rearward and logistic areas</w:t>
      </w:r>
    </w:p>
    <w:p w14:paraId="104FF18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Dispatch center / command staff / administration</w:t>
      </w:r>
    </w:p>
    <w:p w14:paraId="65F1934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deployment of additional personnel is appropriate</w:t>
      </w:r>
    </w:p>
    <w:p w14:paraId="7FABA5FD"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 — this allows separate analysis by care setting.</w:t>
      </w:r>
    </w:p>
    <w:p w14:paraId="770BD8A3"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16. In which task areas do you consider the deployment of additional personnel realistic?</w:t>
      </w:r>
    </w:p>
    <w:p w14:paraId="1C82DDA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Basic medical care / first aid on scene</w:t>
      </w:r>
    </w:p>
    <w:p w14:paraId="637D191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Assisting with physician-led care / pre-triage</w:t>
      </w:r>
    </w:p>
    <w:p w14:paraId="5137882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Patient transport and repositioning</w:t>
      </w:r>
    </w:p>
    <w:p w14:paraId="5A6E237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Registration and documentation of those affected</w:t>
      </w:r>
    </w:p>
    <w:p w14:paraId="4E5479E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of uninjured persons and relatives</w:t>
      </w:r>
    </w:p>
    <w:p w14:paraId="19D4962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Psychosocial first support (PSNV-B)</w:t>
      </w:r>
    </w:p>
    <w:p w14:paraId="0B91928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Support in hospitals, admissions, or auxiliary wards</w:t>
      </w:r>
    </w:p>
    <w:p w14:paraId="6AAF845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Support in long-term care facilities</w:t>
      </w:r>
    </w:p>
    <w:p w14:paraId="6A74A6A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Work at municipal emergency information points</w:t>
      </w:r>
    </w:p>
    <w:p w14:paraId="182AB64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Public information and risk communication as directed by the command (for example social media)</w:t>
      </w:r>
    </w:p>
    <w:p w14:paraId="399F989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Logistic tasks (issuing materials, catering, communication)</w:t>
      </w:r>
    </w:p>
    <w:p w14:paraId="3AAC8CD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Vaccination campaigns and infection control assistance</w:t>
      </w:r>
    </w:p>
    <w:p w14:paraId="08A3638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Surveillance and reporting support</w:t>
      </w:r>
    </w:p>
    <w:p w14:paraId="7F2EFD7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None of the listed tasks is appropriate</w:t>
      </w:r>
    </w:p>
    <w:p w14:paraId="48BE0DD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w:t>
      </w:r>
    </w:p>
    <w:p w14:paraId="3E254AF8"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 Parallel item — compare MED Q24.</w:t>
      </w:r>
    </w:p>
    <w:p w14:paraId="37B9D47A"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17. How do you assess the overall potential of additionally recruited students and trainees as relief for your structures?</w:t>
      </w:r>
    </w:p>
    <w:p w14:paraId="6F1911A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Very substantial potential</w:t>
      </w:r>
    </w:p>
    <w:p w14:paraId="2FC6280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Rather substantial potential</w:t>
      </w:r>
    </w:p>
    <w:p w14:paraId="5FF9720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Rather limited potential</w:t>
      </w:r>
    </w:p>
    <w:p w14:paraId="7F982AD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potential</w:t>
      </w:r>
    </w:p>
    <w:p w14:paraId="0BB0721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cannot assess this</w:t>
      </w:r>
    </w:p>
    <w:p w14:paraId="0B14C8AD"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C — Competence profile: skills and qualification</w:t>
      </w:r>
    </w:p>
    <w:p w14:paraId="376347C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18. Which level of requirement do you consider necessary for the following emergency medical and nursing skills in additional personnel?</w:t>
      </w:r>
    </w:p>
    <w:p w14:paraId="76C64ABA"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not required · basic knowledge · safe application · independent performance</w:t>
      </w:r>
    </w:p>
    <w:p w14:paraId="302DB7C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Recovery position</w:t>
      </w:r>
    </w:p>
    <w:p w14:paraId="64F14BF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Chest compressions</w:t>
      </w:r>
    </w:p>
    <w:p w14:paraId="17FB9B9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Rescue breathing (mouth-to-mouth or mouth-to-nose)</w:t>
      </w:r>
    </w:p>
    <w:p w14:paraId="2A8DDD4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Bag-mask ventilation</w:t>
      </w:r>
    </w:p>
    <w:p w14:paraId="1F6EE7A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Cardiopulmonary resuscitation with an AED (defibrillation)</w:t>
      </w:r>
    </w:p>
    <w:p w14:paraId="7CBAAD7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Airway management (jaw thrust, oropharyngeal airway, supraglottic device if applicable)</w:t>
      </w:r>
    </w:p>
    <w:p w14:paraId="209E85D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Hemorrhage control: pressure dressing</w:t>
      </w:r>
    </w:p>
    <w:p w14:paraId="7C81D65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Hemorrhage control: wound packing</w:t>
      </w:r>
    </w:p>
    <w:p w14:paraId="1C08686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Hemorrhage control: tourniquet</w:t>
      </w:r>
    </w:p>
    <w:p w14:paraId="099AE6A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Wound care and bandaging</w:t>
      </w:r>
    </w:p>
    <w:p w14:paraId="168F725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Immobilization and splinting of fractures</w:t>
      </w:r>
    </w:p>
    <w:p w14:paraId="1821DC4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Recognizing and managing shock (for example hypovolemic, anaphylactic)</w:t>
      </w:r>
    </w:p>
    <w:p w14:paraId="660D635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Burn care</w:t>
      </w:r>
    </w:p>
    <w:p w14:paraId="2AA9EE7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Assessment using the cABCDE or MARCH scheme</w:t>
      </w:r>
    </w:p>
    <w:p w14:paraId="542EBCA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Pre-triage in a mass casualty incident (for example mSTaRT, SIEVE)</w:t>
      </w:r>
    </w:p>
    <w:p w14:paraId="20080F9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Recording and monitoring of vital signs</w:t>
      </w:r>
    </w:p>
    <w:p w14:paraId="704ABAD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Rescue and carrying techniques / positioning</w:t>
      </w:r>
    </w:p>
    <w:p w14:paraId="7DEDCF2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Documentation (for example casualty tag)</w:t>
      </w:r>
    </w:p>
    <w:p w14:paraId="2730BBF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Radio and communication equipment during operations</w:t>
      </w:r>
    </w:p>
    <w:p w14:paraId="13A7165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Psychological first aid / crisis intervention</w:t>
      </w:r>
    </w:p>
    <w:p w14:paraId="0C11093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Clinical observation</w:t>
      </w:r>
    </w:p>
    <w:p w14:paraId="049BFF6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Assistance with personal care, positioning, and mobilization</w:t>
      </w:r>
    </w:p>
    <w:p w14:paraId="6FA25D5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Assistance with eating and drinking</w:t>
      </w:r>
    </w:p>
    <w:p w14:paraId="42E30E7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Empathetic communication</w:t>
      </w:r>
    </w:p>
    <w:p w14:paraId="1BAFF3C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Self-protection at the scene</w:t>
      </w:r>
    </w:p>
    <w:p w14:paraId="48280ABC"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Parallel item — compare MED Q15 (confidence). One ordinal rating per row.</w:t>
      </w:r>
    </w:p>
    <w:p w14:paraId="4330A84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19. How important are the following non-technical competencies to you in additional personnel?</w:t>
      </w:r>
    </w:p>
    <w:p w14:paraId="3CB4D821"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important · 2 · 3 · 4 · 5 · 6 – very unimportant</w:t>
      </w:r>
    </w:p>
    <w:p w14:paraId="00D43B2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Reliability and dependability</w:t>
      </w:r>
    </w:p>
    <w:p w14:paraId="68ED7CB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Teamworking and acceptance of hierarchies</w:t>
      </w:r>
    </w:p>
    <w:p w14:paraId="79D5570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Resilience and stress tolerance</w:t>
      </w:r>
    </w:p>
    <w:p w14:paraId="0877E2B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Independently recognizing one's own limits</w:t>
      </w:r>
    </w:p>
    <w:p w14:paraId="7A40304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Communication skills</w:t>
      </w:r>
    </w:p>
    <w:p w14:paraId="0B88484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Empathy toward those affected</w:t>
      </w:r>
    </w:p>
    <w:p w14:paraId="06492EF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Disciplined compliance with instructions</w:t>
      </w:r>
    </w:p>
    <w:p w14:paraId="409AD66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Flexibility and improvisation</w:t>
      </w:r>
    </w:p>
    <w:p w14:paraId="0F1F004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Basic understanding of operational structures and command</w:t>
      </w:r>
    </w:p>
    <w:p w14:paraId="3359C695"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tick one box in each row.</w:t>
      </w:r>
    </w:p>
    <w:p w14:paraId="16241D78"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20. Which formal minimum qualification should additional personnel bring, in your assessment?</w:t>
      </w:r>
    </w:p>
    <w:p w14:paraId="028B482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current first aid course</w:t>
      </w:r>
    </w:p>
    <w:p w14:paraId="345CE06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Paramedic-level basic training (San-A/B or comparable)</w:t>
      </w:r>
    </w:p>
    <w:p w14:paraId="6A19CB8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Completed foundational study phase or intermediate stage of vocational training in a health profession</w:t>
      </w:r>
    </w:p>
    <w:p w14:paraId="7AA0D68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Evidence of basic emergency medical skills (for example BLS)</w:t>
      </w:r>
    </w:p>
    <w:p w14:paraId="0753AC0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Completion of a project-specific preparatory course</w:t>
      </w:r>
    </w:p>
    <w:p w14:paraId="2FFB431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Briefing on operational structures and command organization</w:t>
      </w:r>
    </w:p>
    <w:p w14:paraId="5548915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formal minimum qualification required</w:t>
      </w:r>
    </w:p>
    <w:p w14:paraId="5BFC3F85"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771DC2C1"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21. Which maximum deployment duration do you consider acceptable for additional personnel who are not employed full-time in the field?</w:t>
      </w:r>
    </w:p>
    <w:p w14:paraId="4BC5667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4 hours</w:t>
      </w:r>
    </w:p>
    <w:p w14:paraId="6EF8C2E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8 hours</w:t>
      </w:r>
    </w:p>
    <w:p w14:paraId="585A631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12 hours</w:t>
      </w:r>
    </w:p>
    <w:p w14:paraId="1E998D7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Longer, with regulated breaks</w:t>
      </w:r>
    </w:p>
    <w:p w14:paraId="03D56CC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Depending on the situation / not definable in general terms</w:t>
      </w:r>
    </w:p>
    <w:p w14:paraId="2DBA872D"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D — Preparation and training</w:t>
      </w:r>
    </w:p>
    <w:p w14:paraId="67E0995E"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22. How important are the following contents to you in a preparatory course for additional personnel?</w:t>
      </w:r>
    </w:p>
    <w:p w14:paraId="2E68AB0D"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important · 2 · 3 · 4 · 5 · 6 – very unimportant</w:t>
      </w:r>
    </w:p>
    <w:p w14:paraId="0076EDE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Triage (mass casualty algorithms)</w:t>
      </w:r>
    </w:p>
    <w:p w14:paraId="6D90E0F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of traumatic injuries under resource scarcity</w:t>
      </w:r>
    </w:p>
    <w:p w14:paraId="6A13A38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Advanced procedures (chest seal, thoracic decompression, intravenous or intraosseous access, analgesia)</w:t>
      </w:r>
    </w:p>
    <w:p w14:paraId="0E76173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of infants, children, and obstetric care during operations</w:t>
      </w:r>
    </w:p>
    <w:p w14:paraId="63664FC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Managing infections, diarrheal illness, and fever</w:t>
      </w:r>
    </w:p>
    <w:p w14:paraId="670F969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Basic nursing measures (personal care, positioning, mobilization, assistance with eating)</w:t>
      </w:r>
    </w:p>
    <w:p w14:paraId="5C108D5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Assessment of casualties and clinical observation</w:t>
      </w:r>
    </w:p>
    <w:p w14:paraId="020A6FA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CBRN situations and decontamination</w:t>
      </w:r>
    </w:p>
    <w:p w14:paraId="656A7D4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Self-protection, stress management, and self-care</w:t>
      </w:r>
    </w:p>
    <w:p w14:paraId="4156348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Structures and procedures of German civil protection</w:t>
      </w:r>
    </w:p>
    <w:p w14:paraId="23297D4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Operational communication (digital radio, reporting channels)</w:t>
      </w:r>
    </w:p>
    <w:p w14:paraId="09B6DD2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Command and integration into operational structures</w:t>
      </w:r>
    </w:p>
    <w:p w14:paraId="474F50B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Dealing with those affected, relatives, and the dying</w:t>
      </w:r>
    </w:p>
    <w:p w14:paraId="48D8B97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Psychosocial emergency care (PSNV-B and PSNV-E)</w:t>
      </w:r>
    </w:p>
    <w:p w14:paraId="3D4F4E5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Legal questions during operations</w:t>
      </w:r>
    </w:p>
    <w:p w14:paraId="267E1A9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Documentation and digital operational tools</w:t>
      </w:r>
    </w:p>
    <w:p w14:paraId="4ECF777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Post-deployment processing, debriefing, and ethical questions</w:t>
      </w:r>
    </w:p>
    <w:p w14:paraId="0826CAD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Simulation training in realistic scenarios</w:t>
      </w:r>
    </w:p>
    <w:p w14:paraId="533FDC24"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Parallel item — compare MED Q27. Please tick one box in each row.</w:t>
      </w:r>
    </w:p>
    <w:p w14:paraId="53ED229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23. Who, in your view, should take the lead for such a course?</w:t>
      </w:r>
    </w:p>
    <w:p w14:paraId="4B55396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Universities / schools of the health professions</w:t>
      </w:r>
    </w:p>
    <w:p w14:paraId="1F87D48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Aid organizations / security authorities</w:t>
      </w:r>
    </w:p>
    <w:p w14:paraId="38F0E3A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Civil protection authorities (state, district)</w:t>
      </w:r>
    </w:p>
    <w:p w14:paraId="0C5B839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Emergency medical services schools / training institutions</w:t>
      </w:r>
    </w:p>
    <w:p w14:paraId="2DD441F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Hospitals / clinics</w:t>
      </w:r>
    </w:p>
    <w:p w14:paraId="42F2D80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German Armed Forces / medical service</w:t>
      </w:r>
    </w:p>
    <w:p w14:paraId="79573D3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Joint sponsorship by several actors</w:t>
      </w:r>
    </w:p>
    <w:p w14:paraId="22D466A9"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w:t>
      </w:r>
    </w:p>
    <w:p w14:paraId="497328A7"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24. Which training formats do you consider suitable?</w:t>
      </w:r>
    </w:p>
    <w:p w14:paraId="61EB5E8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Compact in-person courses (for example weekend courses)</w:t>
      </w:r>
    </w:p>
    <w:p w14:paraId="1D96C61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In-person courses in short units</w:t>
      </w:r>
    </w:p>
    <w:p w14:paraId="3C3A917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Online modules / e-learning (asynchronous)</w:t>
      </w:r>
    </w:p>
    <w:p w14:paraId="2DEC2B2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Live online seminars</w:t>
      </w:r>
    </w:p>
    <w:p w14:paraId="58410AC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Hybrid format (online theory plus in-person practice)</w:t>
      </w:r>
    </w:p>
    <w:p w14:paraId="52466AC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Practical simulation days / exercises with security authorities and aid organizations</w:t>
      </w:r>
    </w:p>
    <w:p w14:paraId="727C086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Integration into the regular curriculum or training content</w:t>
      </w:r>
    </w:p>
    <w:p w14:paraId="1B5B074D"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Multiple answers possible. Parallel item — compare MED Q28.</w:t>
      </w:r>
    </w:p>
    <w:p w14:paraId="0E33CB26"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25. What minimum scope should such a preparatory course have, in your assessment?</w:t>
      </w:r>
    </w:p>
    <w:p w14:paraId="740530C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8 teaching units (about 1 day)</w:t>
      </w:r>
    </w:p>
    <w:p w14:paraId="062DBA3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9 to 16 teaching units (about 2 days)</w:t>
      </w:r>
    </w:p>
    <w:p w14:paraId="234E453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17 to 40 teaching units (several days or weekends)</w:t>
      </w:r>
    </w:p>
    <w:p w14:paraId="0CC262B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More than 40 teaching units</w:t>
      </w:r>
    </w:p>
    <w:p w14:paraId="1852CDF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cannot assess this</w:t>
      </w:r>
    </w:p>
    <w:p w14:paraId="3BB5613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26. At what interval should competence be refreshed?</w:t>
      </w:r>
    </w:p>
    <w:p w14:paraId="3860447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Every six months</w:t>
      </w:r>
    </w:p>
    <w:p w14:paraId="602E706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Annually</w:t>
      </w:r>
    </w:p>
    <w:p w14:paraId="7099FE1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Every two years</w:t>
      </w:r>
    </w:p>
    <w:p w14:paraId="5EB5DC2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As required / before deployments</w:t>
      </w:r>
    </w:p>
    <w:p w14:paraId="01CB7A5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regular interval required</w:t>
      </w:r>
    </w:p>
    <w:p w14:paraId="762141F4"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27. Should the qualification conclude with a formal certificate?</w:t>
      </w:r>
    </w:p>
    <w:p w14:paraId="74EC327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with a recognized certificate</w:t>
      </w:r>
    </w:p>
    <w:p w14:paraId="2459D82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with an internal certificate of attendance</w:t>
      </w:r>
    </w:p>
    <w:p w14:paraId="25C5211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not required</w:t>
      </w:r>
    </w:p>
    <w:p w14:paraId="169229B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cannot assess this</w:t>
      </w:r>
    </w:p>
    <w:p w14:paraId="00566510"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E — Framework conditions and concerns</w:t>
      </w:r>
    </w:p>
    <w:p w14:paraId="0D6FD0A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28. How important are the following framework conditions from your organization's point of view for the deployment of additional personnel to succeed?</w:t>
      </w:r>
    </w:p>
    <w:p w14:paraId="15A49F91"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important · 2 · 3 · 4 · 5 · 6 – very unimportant</w:t>
      </w:r>
    </w:p>
    <w:p w14:paraId="678A3A0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clear legal basis and liability arrangement</w:t>
      </w:r>
    </w:p>
    <w:p w14:paraId="3CE1CF7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Unambiguous lines of command and reporting</w:t>
      </w:r>
    </w:p>
    <w:p w14:paraId="3DE18E0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Insurance coverage for the personnel deployed</w:t>
      </w:r>
    </w:p>
    <w:p w14:paraId="1112956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Binding alerting and reporting channels</w:t>
      </w:r>
    </w:p>
    <w:p w14:paraId="10FAA21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Available personal protective equipment</w:t>
      </w:r>
    </w:p>
    <w:p w14:paraId="7A28B74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Clearly defined and delimited task profiles</w:t>
      </w:r>
    </w:p>
    <w:p w14:paraId="070CDD3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Proof of qualification before deployment</w:t>
      </w:r>
    </w:p>
    <w:p w14:paraId="1390461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Guidance and supervision by experienced responders</w:t>
      </w:r>
    </w:p>
    <w:p w14:paraId="20DE1E3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regulated expense allowance or release from other duties</w:t>
      </w:r>
    </w:p>
    <w:p w14:paraId="043A553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central coordinating structure</w:t>
      </w:r>
    </w:p>
    <w:p w14:paraId="4CE2DC2B"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tick one box in each row.</w:t>
      </w:r>
    </w:p>
    <w:p w14:paraId="36252D45"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29. What concerns does your organization have regarding the deployment of additional personnel?</w:t>
      </w:r>
    </w:p>
    <w:p w14:paraId="4B468D21" w14:textId="77777777" w:rsidR="00A7370B" w:rsidRPr="004C6596" w:rsidRDefault="00990394" w:rsidP="004C6596">
      <w:pPr>
        <w:spacing w:after="60"/>
        <w:jc w:val="both"/>
        <w:rPr>
          <w:rFonts w:asciiTheme="majorHAnsi" w:hAnsiTheme="majorHAnsi" w:cstheme="majorHAnsi"/>
        </w:rPr>
      </w:pPr>
      <w:r w:rsidRPr="004C6596">
        <w:rPr>
          <w:rFonts w:asciiTheme="majorHAnsi" w:hAnsiTheme="majorHAnsi" w:cstheme="majorHAnsi"/>
          <w:i/>
          <w:sz w:val="18"/>
        </w:rPr>
        <w:t>Response scale: 1 – very great concerns · 2 · 3 · 4 · 5 · 6 – no concerns at all</w:t>
      </w:r>
    </w:p>
    <w:p w14:paraId="6CA0F56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Insufficient professional qualification</w:t>
      </w:r>
    </w:p>
    <w:p w14:paraId="75F2E55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Risk to the additional personnel themselves</w:t>
      </w:r>
    </w:p>
    <w:p w14:paraId="0254A5D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Additional command and supervision effort</w:t>
      </w:r>
    </w:p>
    <w:p w14:paraId="046B6A0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Unclear legal and insurance position</w:t>
      </w:r>
    </w:p>
    <w:p w14:paraId="27D01DA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Lack of personal protective equipment</w:t>
      </w:r>
    </w:p>
    <w:p w14:paraId="760DC76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Psychological overload of the additional personnel</w:t>
      </w:r>
    </w:p>
    <w:p w14:paraId="09A88DA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Disruption of established operational routines</w:t>
      </w:r>
    </w:p>
    <w:p w14:paraId="224F3B3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Unreliable availability when needed</w:t>
      </w:r>
    </w:p>
    <w:p w14:paraId="549FE7B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Competition with, or delimitation from, established personnel</w:t>
      </w:r>
    </w:p>
    <w:p w14:paraId="1588B0BF"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Please tick one box in each row.</w:t>
      </w:r>
    </w:p>
    <w:p w14:paraId="37F14663"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30. Who, in your view, should bear the costs of training and deploying such personnel?</w:t>
      </w:r>
    </w:p>
    <w:p w14:paraId="3E2603E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State / federal government (civil protection)</w:t>
      </w:r>
    </w:p>
    <w:p w14:paraId="536FA64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Municipalities / districts</w:t>
      </w:r>
    </w:p>
    <w:p w14:paraId="7D49EB7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Universities / training providers</w:t>
      </w:r>
    </w:p>
    <w:p w14:paraId="17DA5A7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Aid organizations / security authorities</w:t>
      </w:r>
    </w:p>
    <w:p w14:paraId="2ECD705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Hospitals / providers</w:t>
      </w:r>
    </w:p>
    <w:p w14:paraId="1A5C26D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Mixed financing by several actors</w:t>
      </w:r>
    </w:p>
    <w:p w14:paraId="5C4A6FB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cannot assess this</w:t>
      </w:r>
    </w:p>
    <w:p w14:paraId="2EAC1A51"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lastRenderedPageBreak/>
        <w:t>Multiple answers possible.</w:t>
      </w:r>
    </w:p>
    <w:p w14:paraId="1B7A6BAC"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F — Cooperation and participation</w:t>
      </w:r>
    </w:p>
    <w:p w14:paraId="42815B95"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31. Does your organization already have cooperation arrangements with universities or schools of the health professions for involving students or trainees?</w:t>
      </w:r>
    </w:p>
    <w:p w14:paraId="77A3428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established cooperation</w:t>
      </w:r>
    </w:p>
    <w:p w14:paraId="4D3B7E3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being initiated or planned</w:t>
      </w:r>
    </w:p>
    <w:p w14:paraId="7E651F80"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but there is interest</w:t>
      </w:r>
    </w:p>
    <w:p w14:paraId="08765B7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 interest</w:t>
      </w:r>
    </w:p>
    <w:p w14:paraId="3F9F1E9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cannot assess this</w:t>
      </w:r>
    </w:p>
    <w:p w14:paraId="56669D6A"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32. Does your organization consider a cross-cutting coordinating structure for the involvement of such personnel to be necessary?</w:t>
      </w:r>
    </w:p>
    <w:p w14:paraId="39B1DBA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at state level</w:t>
      </w:r>
    </w:p>
    <w:p w14:paraId="7745527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at district or municipal level</w:t>
      </w:r>
    </w:p>
    <w:p w14:paraId="3979782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at the level of the individual organizations</w:t>
      </w:r>
    </w:p>
    <w:p w14:paraId="0403FAD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not necessary</w:t>
      </w:r>
    </w:p>
    <w:p w14:paraId="27BACF3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 cannot assess this</w:t>
      </w:r>
    </w:p>
    <w:p w14:paraId="44AB5069"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33. Would your organization be willing to participate in piloting or implementing such a concept?</w:t>
      </w:r>
    </w:p>
    <w:p w14:paraId="7B389C2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actively participating</w:t>
      </w:r>
    </w:p>
    <w:p w14:paraId="45CBF72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in a supporting or advisory capacity</w:t>
      </w:r>
    </w:p>
    <w:p w14:paraId="3CD5BC2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Perhaps — depending on the framework conditions</w:t>
      </w:r>
    </w:p>
    <w:p w14:paraId="6E9F2ED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Rather not</w:t>
      </w:r>
    </w:p>
    <w:p w14:paraId="6BD469F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4EF2C2D6"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G — Deployability and availability</w:t>
      </w:r>
    </w:p>
    <w:p w14:paraId="522960EF"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34. At how short notice would you call up or deploy trainees or students? </w:t>
      </w:r>
      <w:r w:rsidRPr="004C6596">
        <w:rPr>
          <w:rFonts w:asciiTheme="majorHAnsi" w:hAnsiTheme="majorHAnsi" w:cstheme="majorHAnsi"/>
        </w:rPr>
        <w:t>*</w:t>
      </w:r>
    </w:p>
    <w:p w14:paraId="18789ED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Within 24 hours</w:t>
      </w:r>
    </w:p>
    <w:p w14:paraId="6671AAA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Within 48 hours</w:t>
      </w:r>
    </w:p>
    <w:p w14:paraId="31AC32F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Only with at least 72 hours' notice</w:t>
      </w:r>
    </w:p>
    <w:p w14:paraId="362B077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 / I cannot say in general terms</w:t>
      </w:r>
    </w:p>
    <w:p w14:paraId="2BCA37C0"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35. Which means of transport should be available to the trainees or students? </w:t>
      </w:r>
      <w:r w:rsidRPr="004C6596">
        <w:rPr>
          <w:rFonts w:asciiTheme="majorHAnsi" w:hAnsiTheme="majorHAnsi" w:cstheme="majorHAnsi"/>
        </w:rPr>
        <w:t>*</w:t>
      </w:r>
    </w:p>
    <w:p w14:paraId="07C97A3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Own car</w:t>
      </w:r>
    </w:p>
    <w:p w14:paraId="57629C6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Lift from family or friends</w:t>
      </w:r>
    </w:p>
    <w:p w14:paraId="7D16B7A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Public transport</w:t>
      </w:r>
    </w:p>
    <w:p w14:paraId="6B90E0F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An organized transport service or shuttle is required</w:t>
      </w:r>
    </w:p>
    <w:p w14:paraId="3012D592"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Taxi or car service</w:t>
      </w:r>
    </w:p>
    <w:p w14:paraId="5D980F4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None of the above</w:t>
      </w:r>
    </w:p>
    <w:p w14:paraId="2D8F6E2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w:t>
      </w:r>
    </w:p>
    <w:p w14:paraId="72810FE6"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36. If other, which means of transport should be available? </w:t>
      </w:r>
      <w:r w:rsidRPr="004C6596">
        <w:rPr>
          <w:rFonts w:asciiTheme="majorHAnsi" w:hAnsiTheme="majorHAnsi" w:cstheme="majorHAnsi"/>
        </w:rPr>
        <w:t>*</w:t>
      </w:r>
    </w:p>
    <w:p w14:paraId="5C4BECEE"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37. For how long at most would you wish to deploy trainees or students at a stretch? </w:t>
      </w:r>
      <w:r w:rsidRPr="004C6596">
        <w:rPr>
          <w:rFonts w:asciiTheme="majorHAnsi" w:hAnsiTheme="majorHAnsi" w:cstheme="majorHAnsi"/>
        </w:rPr>
        <w:t>*</w:t>
      </w:r>
    </w:p>
    <w:p w14:paraId="67CD426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4 hours per day</w:t>
      </w:r>
    </w:p>
    <w:p w14:paraId="4879180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8 hours per day</w:t>
      </w:r>
    </w:p>
    <w:p w14:paraId="689B774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A whole day</w:t>
      </w:r>
    </w:p>
    <w:p w14:paraId="2F3B6AC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Several days</w:t>
      </w:r>
    </w:p>
    <w:p w14:paraId="157C56E5"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w:t>
      </w:r>
    </w:p>
    <w:p w14:paraId="5E1E59AB"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38. Willingness to deploy at night or on weekends: at which times would you be prepared to deploy them in principle? </w:t>
      </w:r>
      <w:r w:rsidRPr="004C6596">
        <w:rPr>
          <w:rFonts w:asciiTheme="majorHAnsi" w:hAnsiTheme="majorHAnsi" w:cstheme="majorHAnsi"/>
        </w:rPr>
        <w:t>*</w:t>
      </w:r>
    </w:p>
    <w:p w14:paraId="4D62E41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lastRenderedPageBreak/>
        <w:t>□  Weekdays during the day</w:t>
      </w:r>
    </w:p>
    <w:p w14:paraId="65D5209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Weekdays in the evening</w:t>
      </w:r>
    </w:p>
    <w:p w14:paraId="3C4F4F3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Weekdays at night</w:t>
      </w:r>
    </w:p>
    <w:p w14:paraId="499DCF96"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Weekends and public holidays during the day</w:t>
      </w:r>
    </w:p>
    <w:p w14:paraId="46317D9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Weekends and public holidays in the evening</w:t>
      </w:r>
    </w:p>
    <w:p w14:paraId="73ABEA5C"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Weekends and public holidays at night</w:t>
      </w:r>
    </w:p>
    <w:p w14:paraId="254AC9D4"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w:t>
      </w:r>
    </w:p>
    <w:p w14:paraId="412D8DFA"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39. Deployment outside the place of residence: within what radius or up to what distance would you deploy trainees or students? </w:t>
      </w:r>
      <w:r w:rsidRPr="004C6596">
        <w:rPr>
          <w:rFonts w:asciiTheme="majorHAnsi" w:hAnsiTheme="majorHAnsi" w:cstheme="majorHAnsi"/>
        </w:rPr>
        <w:t>*</w:t>
      </w:r>
    </w:p>
    <w:p w14:paraId="0BAC7FF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Only within their place of residence</w:t>
      </w:r>
    </w:p>
    <w:p w14:paraId="73B71AB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20 km</w:t>
      </w:r>
    </w:p>
    <w:p w14:paraId="528A0BA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Up to 50 km</w:t>
      </w:r>
    </w:p>
    <w:p w14:paraId="14EE89B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More than 50 km</w:t>
      </w:r>
    </w:p>
    <w:p w14:paraId="1E272A1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Distance is not a decisive factor for me</w:t>
      </w:r>
    </w:p>
    <w:p w14:paraId="5F85CB8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w:t>
      </w:r>
    </w:p>
    <w:p w14:paraId="2ADDF5D3"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40. Alternatively, if the region is the more relevant consideration: would you be willing in principle to deploy trainees or students outside their places of residence? </w:t>
      </w:r>
      <w:r w:rsidRPr="004C6596">
        <w:rPr>
          <w:rFonts w:asciiTheme="majorHAnsi" w:hAnsiTheme="majorHAnsi" w:cstheme="majorHAnsi"/>
        </w:rPr>
        <w:t>*</w:t>
      </w:r>
    </w:p>
    <w:p w14:paraId="202C7C31"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w:t>
      </w:r>
    </w:p>
    <w:p w14:paraId="65A523C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within the district or city</w:t>
      </w:r>
    </w:p>
    <w:p w14:paraId="0B5ADADF"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also beyond the district or city</w:t>
      </w:r>
    </w:p>
    <w:p w14:paraId="378B525D"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76E379D9"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It depends on the situation</w:t>
      </w:r>
    </w:p>
    <w:p w14:paraId="0FC65F4A"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41. Compatibility with studies, training, family, or employment: which personal obligations of the trainees or students should be taken into account in deployment planning? </w:t>
      </w:r>
      <w:r w:rsidRPr="004C6596">
        <w:rPr>
          <w:rFonts w:asciiTheme="majorHAnsi" w:hAnsiTheme="majorHAnsi" w:cstheme="majorHAnsi"/>
        </w:rPr>
        <w:t>*</w:t>
      </w:r>
    </w:p>
    <w:p w14:paraId="48424B43"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Employment</w:t>
      </w:r>
    </w:p>
    <w:p w14:paraId="324E17B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Degree program</w:t>
      </w:r>
    </w:p>
    <w:p w14:paraId="78F0A12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Vocational training</w:t>
      </w:r>
    </w:p>
    <w:p w14:paraId="4263D8B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Childcare or family obligations</w:t>
      </w:r>
    </w:p>
    <w:p w14:paraId="0B7DEC7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Care of relatives</w:t>
      </w:r>
    </w:p>
    <w:p w14:paraId="78E5D1CB"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 particular constraints</w:t>
      </w:r>
    </w:p>
    <w:p w14:paraId="23AE51E8"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Other</w:t>
      </w:r>
    </w:p>
    <w:p w14:paraId="7189002E"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42. If other, which personal obligation should be taken into account in deployment planning? </w:t>
      </w:r>
      <w:r w:rsidRPr="004C6596">
        <w:rPr>
          <w:rFonts w:asciiTheme="majorHAnsi" w:hAnsiTheme="majorHAnsi" w:cstheme="majorHAnsi"/>
        </w:rPr>
        <w:t>*</w:t>
      </w:r>
    </w:p>
    <w:p w14:paraId="2FD8C8D1"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43. Are there activities or deployment situations that you would not hand over to trainees or students, or in which you would feel uncertain about the assignment on ethical or moral grounds? </w:t>
      </w:r>
      <w:r w:rsidRPr="004C6596">
        <w:rPr>
          <w:rFonts w:asciiTheme="majorHAnsi" w:hAnsiTheme="majorHAnsi" w:cstheme="majorHAnsi"/>
        </w:rPr>
        <w:t>*</w:t>
      </w:r>
    </w:p>
    <w:p w14:paraId="2A9CC72E"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w:t>
      </w:r>
    </w:p>
    <w:p w14:paraId="5B91ED9A"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08550823"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 xml:space="preserve">44. If yes, please describe them briefly: </w:t>
      </w:r>
      <w:r w:rsidRPr="004C6596">
        <w:rPr>
          <w:rFonts w:asciiTheme="majorHAnsi" w:hAnsiTheme="majorHAnsi" w:cstheme="majorHAnsi"/>
        </w:rPr>
        <w:t>*</w:t>
      </w:r>
    </w:p>
    <w:p w14:paraId="4125DC5D" w14:textId="77777777" w:rsidR="00A7370B" w:rsidRPr="004C6596" w:rsidRDefault="00990394" w:rsidP="004C6596">
      <w:pPr>
        <w:spacing w:before="80" w:after="160"/>
        <w:ind w:left="227"/>
        <w:jc w:val="both"/>
        <w:rPr>
          <w:rFonts w:asciiTheme="majorHAnsi" w:hAnsiTheme="majorHAnsi" w:cstheme="majorHAnsi"/>
        </w:rPr>
      </w:pPr>
      <w:r w:rsidRPr="004C6596">
        <w:rPr>
          <w:rFonts w:asciiTheme="majorHAnsi" w:hAnsiTheme="majorHAnsi" w:cstheme="majorHAnsi"/>
          <w:i/>
          <w:sz w:val="18"/>
        </w:rPr>
        <w:t>Displayed only if the previous question was answered “Yes”.</w:t>
      </w:r>
    </w:p>
    <w:p w14:paraId="6483B7B8"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H — Closing</w:t>
      </w:r>
    </w:p>
    <w:p w14:paraId="2C2C092D"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45. In your view, what is the most important structural precondition for students and trainees to be meaningfully integrated into civil protection?</w:t>
      </w:r>
    </w:p>
    <w:p w14:paraId="3068DC70" w14:textId="77777777" w:rsidR="00A7370B" w:rsidRPr="004C6596" w:rsidRDefault="00990394" w:rsidP="004C6596">
      <w:pPr>
        <w:spacing w:after="40"/>
        <w:jc w:val="both"/>
        <w:rPr>
          <w:rFonts w:asciiTheme="majorHAnsi" w:hAnsiTheme="majorHAnsi" w:cstheme="majorHAnsi"/>
        </w:rPr>
      </w:pPr>
      <w:r w:rsidRPr="004C6596">
        <w:rPr>
          <w:rFonts w:asciiTheme="majorHAnsi" w:hAnsiTheme="majorHAnsi" w:cstheme="majorHAnsi"/>
          <w:b/>
        </w:rPr>
        <w:t>46. Would you like to be informed about the results of this study?</w:t>
      </w:r>
    </w:p>
    <w:p w14:paraId="41DD8D6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No</w:t>
      </w:r>
    </w:p>
    <w:p w14:paraId="6B8684A7" w14:textId="77777777" w:rsidR="00A7370B" w:rsidRPr="004C6596" w:rsidRDefault="00990394" w:rsidP="004C6596">
      <w:pPr>
        <w:spacing w:after="20"/>
        <w:ind w:left="397"/>
        <w:jc w:val="both"/>
        <w:rPr>
          <w:rFonts w:asciiTheme="majorHAnsi" w:hAnsiTheme="majorHAnsi" w:cstheme="majorHAnsi"/>
        </w:rPr>
      </w:pPr>
      <w:r w:rsidRPr="004C6596">
        <w:rPr>
          <w:rFonts w:asciiTheme="majorHAnsi" w:hAnsiTheme="majorHAnsi" w:cstheme="majorHAnsi"/>
          <w:sz w:val="19"/>
        </w:rPr>
        <w:t>□  Yes, via the website of the project or the university</w:t>
      </w:r>
    </w:p>
    <w:p w14:paraId="229BEB83" w14:textId="77777777" w:rsidR="00A7370B" w:rsidRPr="004C6596" w:rsidRDefault="00990394" w:rsidP="004C6596">
      <w:pPr>
        <w:spacing w:after="120"/>
        <w:jc w:val="both"/>
        <w:rPr>
          <w:rFonts w:asciiTheme="majorHAnsi" w:hAnsiTheme="majorHAnsi" w:cstheme="majorHAnsi"/>
        </w:rPr>
      </w:pPr>
      <w:r w:rsidRPr="004C6596">
        <w:rPr>
          <w:rFonts w:asciiTheme="majorHAnsi" w:hAnsiTheme="majorHAnsi" w:cstheme="majorHAnsi"/>
          <w:sz w:val="19"/>
        </w:rPr>
        <w:lastRenderedPageBreak/>
        <w:t>Thank you for taking part and for your professional assessment. Please submit your survey. Thank you for completing the questionnaire.</w:t>
      </w:r>
    </w:p>
    <w:p w14:paraId="52A6C958"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rPr>
        <w:br w:type="page"/>
      </w:r>
    </w:p>
    <w:p w14:paraId="63871D1E" w14:textId="1E015474"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lastRenderedPageBreak/>
        <w:t>Table S1</w:t>
      </w:r>
      <w:r w:rsidRPr="004C6596">
        <w:rPr>
          <w:rFonts w:asciiTheme="majorHAnsi" w:hAnsiTheme="majorHAnsi" w:cstheme="majorHAnsi"/>
          <w:b/>
          <w:sz w:val="28"/>
        </w:rPr>
        <w:t xml:space="preserve"> Parallel item mapping</w:t>
      </w:r>
    </w:p>
    <w:tbl>
      <w:tblPr>
        <w:tblStyle w:val="Tabellenraster"/>
        <w:tblW w:w="0" w:type="auto"/>
        <w:tblLook w:val="04A0" w:firstRow="1" w:lastRow="0" w:firstColumn="1" w:lastColumn="0" w:noHBand="0" w:noVBand="1"/>
      </w:tblPr>
      <w:tblGrid>
        <w:gridCol w:w="2891"/>
        <w:gridCol w:w="1060"/>
        <w:gridCol w:w="1060"/>
        <w:gridCol w:w="2699"/>
        <w:gridCol w:w="1928"/>
      </w:tblGrid>
      <w:tr w:rsidR="00A7370B" w:rsidRPr="004C6596" w14:paraId="1A1207F7" w14:textId="77777777" w:rsidTr="004C6596">
        <w:tc>
          <w:tcPr>
            <w:tcW w:w="2891" w:type="dxa"/>
          </w:tcPr>
          <w:p w14:paraId="5174F42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Construct</w:t>
            </w:r>
          </w:p>
        </w:tc>
        <w:tc>
          <w:tcPr>
            <w:tcW w:w="1060" w:type="dxa"/>
          </w:tcPr>
          <w:p w14:paraId="0EC8018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MED item</w:t>
            </w:r>
          </w:p>
        </w:tc>
        <w:tc>
          <w:tcPr>
            <w:tcW w:w="1060" w:type="dxa"/>
          </w:tcPr>
          <w:p w14:paraId="29EF146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ORG item</w:t>
            </w:r>
          </w:p>
        </w:tc>
        <w:tc>
          <w:tcPr>
            <w:tcW w:w="2699" w:type="dxa"/>
          </w:tcPr>
          <w:p w14:paraId="53ED5E2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Number of mapped items</w:t>
            </w:r>
          </w:p>
        </w:tc>
        <w:tc>
          <w:tcPr>
            <w:tcW w:w="1928" w:type="dxa"/>
          </w:tcPr>
          <w:p w14:paraId="544299C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Response format</w:t>
            </w:r>
          </w:p>
        </w:tc>
      </w:tr>
      <w:tr w:rsidR="00A7370B" w:rsidRPr="004C6596" w14:paraId="24584EB8" w14:textId="77777777" w:rsidTr="004C6596">
        <w:tc>
          <w:tcPr>
            <w:tcW w:w="2891" w:type="dxa"/>
          </w:tcPr>
          <w:p w14:paraId="40C849B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Task areas</w:t>
            </w:r>
          </w:p>
        </w:tc>
        <w:tc>
          <w:tcPr>
            <w:tcW w:w="1060" w:type="dxa"/>
          </w:tcPr>
          <w:p w14:paraId="5EC02FF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Q24</w:t>
            </w:r>
          </w:p>
        </w:tc>
        <w:tc>
          <w:tcPr>
            <w:tcW w:w="1060" w:type="dxa"/>
          </w:tcPr>
          <w:p w14:paraId="0DFE068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Q16</w:t>
            </w:r>
          </w:p>
        </w:tc>
        <w:tc>
          <w:tcPr>
            <w:tcW w:w="2699" w:type="dxa"/>
          </w:tcPr>
          <w:p w14:paraId="654E42E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 substantive items plus exclusion option</w:t>
            </w:r>
          </w:p>
        </w:tc>
        <w:tc>
          <w:tcPr>
            <w:tcW w:w="1928" w:type="dxa"/>
          </w:tcPr>
          <w:p w14:paraId="0669CFD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binary / binary</w:t>
            </w:r>
          </w:p>
        </w:tc>
      </w:tr>
      <w:tr w:rsidR="00A7370B" w:rsidRPr="004C6596" w14:paraId="2299C7BD" w14:textId="77777777" w:rsidTr="004C6596">
        <w:tc>
          <w:tcPr>
            <w:tcW w:w="2891" w:type="dxa"/>
          </w:tcPr>
          <w:p w14:paraId="6AD09E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Emergency medical and nursing skills</w:t>
            </w:r>
          </w:p>
        </w:tc>
        <w:tc>
          <w:tcPr>
            <w:tcW w:w="1060" w:type="dxa"/>
          </w:tcPr>
          <w:p w14:paraId="606B831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Q15</w:t>
            </w:r>
          </w:p>
        </w:tc>
        <w:tc>
          <w:tcPr>
            <w:tcW w:w="1060" w:type="dxa"/>
          </w:tcPr>
          <w:p w14:paraId="178FE38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Q18</w:t>
            </w:r>
          </w:p>
        </w:tc>
        <w:tc>
          <w:tcPr>
            <w:tcW w:w="2699" w:type="dxa"/>
          </w:tcPr>
          <w:p w14:paraId="0619001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21 shared items</w:t>
            </w:r>
          </w:p>
        </w:tc>
        <w:tc>
          <w:tcPr>
            <w:tcW w:w="1928" w:type="dxa"/>
          </w:tcPr>
          <w:p w14:paraId="0825863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6-point confidence / 4-point requirement</w:t>
            </w:r>
          </w:p>
        </w:tc>
      </w:tr>
      <w:tr w:rsidR="00A7370B" w:rsidRPr="004C6596" w14:paraId="7BFCF742" w14:textId="77777777" w:rsidTr="004C6596">
        <w:tc>
          <w:tcPr>
            <w:tcW w:w="2891" w:type="dxa"/>
          </w:tcPr>
          <w:p w14:paraId="0090718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Training contents</w:t>
            </w:r>
          </w:p>
        </w:tc>
        <w:tc>
          <w:tcPr>
            <w:tcW w:w="1060" w:type="dxa"/>
          </w:tcPr>
          <w:p w14:paraId="405F458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Q27</w:t>
            </w:r>
          </w:p>
        </w:tc>
        <w:tc>
          <w:tcPr>
            <w:tcW w:w="1060" w:type="dxa"/>
          </w:tcPr>
          <w:p w14:paraId="21FAC9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Q22</w:t>
            </w:r>
          </w:p>
        </w:tc>
        <w:tc>
          <w:tcPr>
            <w:tcW w:w="2699" w:type="dxa"/>
          </w:tcPr>
          <w:p w14:paraId="2D028C5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17 mappable items</w:t>
            </w:r>
          </w:p>
        </w:tc>
        <w:tc>
          <w:tcPr>
            <w:tcW w:w="1928" w:type="dxa"/>
          </w:tcPr>
          <w:p w14:paraId="55CEDCE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binary / 6-point importance</w:t>
            </w:r>
          </w:p>
        </w:tc>
      </w:tr>
      <w:tr w:rsidR="00A7370B" w:rsidRPr="004C6596" w14:paraId="744C3546" w14:textId="77777777" w:rsidTr="004C6596">
        <w:tc>
          <w:tcPr>
            <w:tcW w:w="2891" w:type="dxa"/>
          </w:tcPr>
          <w:p w14:paraId="32A6966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Training formats</w:t>
            </w:r>
          </w:p>
        </w:tc>
        <w:tc>
          <w:tcPr>
            <w:tcW w:w="1060" w:type="dxa"/>
          </w:tcPr>
          <w:p w14:paraId="3BE528A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Q28</w:t>
            </w:r>
          </w:p>
        </w:tc>
        <w:tc>
          <w:tcPr>
            <w:tcW w:w="1060" w:type="dxa"/>
          </w:tcPr>
          <w:p w14:paraId="6155D88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Q24</w:t>
            </w:r>
          </w:p>
        </w:tc>
        <w:tc>
          <w:tcPr>
            <w:tcW w:w="2699" w:type="dxa"/>
          </w:tcPr>
          <w:p w14:paraId="3560738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7 items</w:t>
            </w:r>
          </w:p>
        </w:tc>
        <w:tc>
          <w:tcPr>
            <w:tcW w:w="1928" w:type="dxa"/>
          </w:tcPr>
          <w:p w14:paraId="503DF77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binary / binary</w:t>
            </w:r>
          </w:p>
        </w:tc>
      </w:tr>
      <w:tr w:rsidR="00A7370B" w:rsidRPr="004C6596" w14:paraId="31CE55A1" w14:textId="77777777" w:rsidTr="004C6596">
        <w:tc>
          <w:tcPr>
            <w:tcW w:w="2891" w:type="dxa"/>
          </w:tcPr>
          <w:p w14:paraId="2AA4A77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Framework conditions</w:t>
            </w:r>
          </w:p>
        </w:tc>
        <w:tc>
          <w:tcPr>
            <w:tcW w:w="1060" w:type="dxa"/>
          </w:tcPr>
          <w:p w14:paraId="09B9E6A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Q30</w:t>
            </w:r>
          </w:p>
        </w:tc>
        <w:tc>
          <w:tcPr>
            <w:tcW w:w="1060" w:type="dxa"/>
          </w:tcPr>
          <w:p w14:paraId="3BD1C39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Q28</w:t>
            </w:r>
          </w:p>
        </w:tc>
        <w:tc>
          <w:tcPr>
            <w:tcW w:w="2699" w:type="dxa"/>
          </w:tcPr>
          <w:p w14:paraId="794989E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5 mappable items</w:t>
            </w:r>
          </w:p>
        </w:tc>
        <w:tc>
          <w:tcPr>
            <w:tcW w:w="1928" w:type="dxa"/>
          </w:tcPr>
          <w:p w14:paraId="153BCA5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6-point / 6-point</w:t>
            </w:r>
          </w:p>
        </w:tc>
      </w:tr>
      <w:tr w:rsidR="00A7370B" w:rsidRPr="004C6596" w14:paraId="672091E4" w14:textId="77777777" w:rsidTr="004C6596">
        <w:tc>
          <w:tcPr>
            <w:tcW w:w="2891" w:type="dxa"/>
          </w:tcPr>
          <w:p w14:paraId="53B7DC2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Barriers and concerns</w:t>
            </w:r>
          </w:p>
        </w:tc>
        <w:tc>
          <w:tcPr>
            <w:tcW w:w="1060" w:type="dxa"/>
          </w:tcPr>
          <w:p w14:paraId="4F8595C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Q26</w:t>
            </w:r>
          </w:p>
        </w:tc>
        <w:tc>
          <w:tcPr>
            <w:tcW w:w="1060" w:type="dxa"/>
          </w:tcPr>
          <w:p w14:paraId="52CF52A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Q29</w:t>
            </w:r>
          </w:p>
        </w:tc>
        <w:tc>
          <w:tcPr>
            <w:tcW w:w="2699" w:type="dxa"/>
          </w:tcPr>
          <w:p w14:paraId="76A1967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5 mappable items</w:t>
            </w:r>
          </w:p>
        </w:tc>
        <w:tc>
          <w:tcPr>
            <w:tcW w:w="1928" w:type="dxa"/>
          </w:tcPr>
          <w:p w14:paraId="30166B5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6-point / 6-point</w:t>
            </w:r>
          </w:p>
        </w:tc>
      </w:tr>
      <w:tr w:rsidR="00A7370B" w:rsidRPr="004C6596" w14:paraId="2CB64171" w14:textId="77777777" w:rsidTr="004C6596">
        <w:tc>
          <w:tcPr>
            <w:tcW w:w="2891" w:type="dxa"/>
          </w:tcPr>
          <w:p w14:paraId="6789B4E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Availability and mobility</w:t>
            </w:r>
          </w:p>
        </w:tc>
        <w:tc>
          <w:tcPr>
            <w:tcW w:w="1060" w:type="dxa"/>
          </w:tcPr>
          <w:p w14:paraId="28ED593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Block G</w:t>
            </w:r>
          </w:p>
        </w:tc>
        <w:tc>
          <w:tcPr>
            <w:tcW w:w="1060" w:type="dxa"/>
          </w:tcPr>
          <w:p w14:paraId="3485146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Block G</w:t>
            </w:r>
          </w:p>
        </w:tc>
        <w:tc>
          <w:tcPr>
            <w:tcW w:w="2699" w:type="dxa"/>
          </w:tcPr>
          <w:p w14:paraId="706DC4A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complete block, identical wording</w:t>
            </w:r>
          </w:p>
        </w:tc>
        <w:tc>
          <w:tcPr>
            <w:tcW w:w="1928" w:type="dxa"/>
          </w:tcPr>
          <w:p w14:paraId="3E1E552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categorical</w:t>
            </w:r>
          </w:p>
        </w:tc>
      </w:tr>
    </w:tbl>
    <w:p w14:paraId="66F95853" w14:textId="77777777" w:rsidR="00A7370B" w:rsidRPr="004C6596" w:rsidRDefault="00A7370B" w:rsidP="004C6596">
      <w:pPr>
        <w:spacing w:after="40"/>
        <w:jc w:val="both"/>
        <w:rPr>
          <w:rFonts w:asciiTheme="majorHAnsi" w:hAnsiTheme="majorHAnsi" w:cstheme="majorHAnsi"/>
        </w:rPr>
      </w:pPr>
    </w:p>
    <w:p w14:paraId="06BE64E9"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Both instruments comprise 48 questions on nine pages. The mapping was fixed in the codebook before analysis.</w:t>
      </w:r>
    </w:p>
    <w:p w14:paraId="228F7695" w14:textId="77777777" w:rsidR="004C6596" w:rsidRPr="004C6596" w:rsidRDefault="004C6596" w:rsidP="004C6596">
      <w:pPr>
        <w:jc w:val="both"/>
        <w:rPr>
          <w:rFonts w:asciiTheme="majorHAnsi" w:hAnsiTheme="majorHAnsi" w:cstheme="majorHAnsi"/>
        </w:rPr>
      </w:pPr>
    </w:p>
    <w:p w14:paraId="513202AE" w14:textId="3411A2E9"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Table S2</w:t>
      </w:r>
      <w:r w:rsidRPr="004C6596">
        <w:rPr>
          <w:rFonts w:asciiTheme="majorHAnsi" w:hAnsiTheme="majorHAnsi" w:cstheme="majorHAnsi"/>
          <w:b/>
          <w:sz w:val="28"/>
        </w:rPr>
        <w:t xml:space="preserve"> Field dispositions and break-off distribution</w:t>
      </w:r>
    </w:p>
    <w:tbl>
      <w:tblPr>
        <w:tblStyle w:val="Tabellenraster"/>
        <w:tblW w:w="0" w:type="auto"/>
        <w:tblLook w:val="04A0" w:firstRow="1" w:lastRow="0" w:firstColumn="1" w:lastColumn="0" w:noHBand="0" w:noVBand="1"/>
      </w:tblPr>
      <w:tblGrid>
        <w:gridCol w:w="1767"/>
        <w:gridCol w:w="1767"/>
        <w:gridCol w:w="1129"/>
        <w:gridCol w:w="775"/>
        <w:gridCol w:w="1095"/>
        <w:gridCol w:w="1110"/>
        <w:gridCol w:w="1085"/>
        <w:gridCol w:w="1008"/>
      </w:tblGrid>
      <w:tr w:rsidR="00A7370B" w:rsidRPr="004C6596" w14:paraId="58EA8AD2" w14:textId="77777777" w:rsidTr="004C6596">
        <w:tc>
          <w:tcPr>
            <w:tcW w:w="1218" w:type="dxa"/>
          </w:tcPr>
          <w:p w14:paraId="069DA45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Instrument</w:t>
            </w:r>
          </w:p>
        </w:tc>
        <w:tc>
          <w:tcPr>
            <w:tcW w:w="1218" w:type="dxa"/>
          </w:tcPr>
          <w:p w14:paraId="68B6F40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Aufgerufene Datensätze</w:t>
            </w:r>
          </w:p>
        </w:tc>
        <w:tc>
          <w:tcPr>
            <w:tcW w:w="1218" w:type="dxa"/>
          </w:tcPr>
          <w:p w14:paraId="4DBD6B0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Einwilligung erteilt</w:t>
            </w:r>
          </w:p>
        </w:tc>
        <w:tc>
          <w:tcPr>
            <w:tcW w:w="1218" w:type="dxa"/>
          </w:tcPr>
          <w:p w14:paraId="76BF5F8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FAS</w:t>
            </w:r>
          </w:p>
        </w:tc>
        <w:tc>
          <w:tcPr>
            <w:tcW w:w="1218" w:type="dxa"/>
          </w:tcPr>
          <w:p w14:paraId="26C1A20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Completer-Set</w:t>
            </w:r>
          </w:p>
        </w:tc>
        <w:tc>
          <w:tcPr>
            <w:tcW w:w="1218" w:type="dxa"/>
          </w:tcPr>
          <w:p w14:paraId="6D71BF7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Completion Rate (CS/FAS)</w:t>
            </w:r>
          </w:p>
        </w:tc>
        <w:tc>
          <w:tcPr>
            <w:tcW w:w="1218" w:type="dxa"/>
          </w:tcPr>
          <w:p w14:paraId="3FCBC2D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Feldbeginn</w:t>
            </w:r>
          </w:p>
        </w:tc>
        <w:tc>
          <w:tcPr>
            <w:tcW w:w="1218" w:type="dxa"/>
          </w:tcPr>
          <w:p w14:paraId="06FDFD4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Feldende</w:t>
            </w:r>
          </w:p>
        </w:tc>
      </w:tr>
      <w:tr w:rsidR="00A7370B" w:rsidRPr="004C6596" w14:paraId="2A11AE4F" w14:textId="77777777" w:rsidTr="004C6596">
        <w:tc>
          <w:tcPr>
            <w:tcW w:w="1218" w:type="dxa"/>
          </w:tcPr>
          <w:p w14:paraId="38DC880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9375, 9033, 8133, 7119, 0.8753227591294725, '2026-07-09', '2026-08-25']</w:t>
            </w:r>
          </w:p>
        </w:tc>
        <w:tc>
          <w:tcPr>
            <w:tcW w:w="1218" w:type="dxa"/>
          </w:tcPr>
          <w:p w14:paraId="7F5C854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2055, 1974, 1656, 1145, 0.6914251207729468, '2026-07-06', '2026-08-24']</w:t>
            </w:r>
          </w:p>
        </w:tc>
        <w:tc>
          <w:tcPr>
            <w:tcW w:w="1218" w:type="dxa"/>
          </w:tcPr>
          <w:p w14:paraId="1B711EB4" w14:textId="77777777" w:rsidR="00A7370B" w:rsidRPr="004C6596" w:rsidRDefault="00A7370B" w:rsidP="004C6596">
            <w:pPr>
              <w:spacing w:after="20"/>
              <w:jc w:val="both"/>
              <w:rPr>
                <w:rFonts w:asciiTheme="majorHAnsi" w:hAnsiTheme="majorHAnsi" w:cstheme="majorHAnsi"/>
              </w:rPr>
            </w:pPr>
          </w:p>
        </w:tc>
        <w:tc>
          <w:tcPr>
            <w:tcW w:w="1218" w:type="dxa"/>
          </w:tcPr>
          <w:p w14:paraId="5DB39E41" w14:textId="77777777" w:rsidR="00A7370B" w:rsidRPr="004C6596" w:rsidRDefault="00A7370B" w:rsidP="004C6596">
            <w:pPr>
              <w:spacing w:after="20"/>
              <w:jc w:val="both"/>
              <w:rPr>
                <w:rFonts w:asciiTheme="majorHAnsi" w:hAnsiTheme="majorHAnsi" w:cstheme="majorHAnsi"/>
              </w:rPr>
            </w:pPr>
          </w:p>
        </w:tc>
        <w:tc>
          <w:tcPr>
            <w:tcW w:w="1218" w:type="dxa"/>
          </w:tcPr>
          <w:p w14:paraId="4ECB0CAA" w14:textId="77777777" w:rsidR="00A7370B" w:rsidRPr="004C6596" w:rsidRDefault="00A7370B" w:rsidP="004C6596">
            <w:pPr>
              <w:spacing w:after="20"/>
              <w:jc w:val="both"/>
              <w:rPr>
                <w:rFonts w:asciiTheme="majorHAnsi" w:hAnsiTheme="majorHAnsi" w:cstheme="majorHAnsi"/>
              </w:rPr>
            </w:pPr>
          </w:p>
        </w:tc>
        <w:tc>
          <w:tcPr>
            <w:tcW w:w="1218" w:type="dxa"/>
          </w:tcPr>
          <w:p w14:paraId="5EB1A28F" w14:textId="77777777" w:rsidR="00A7370B" w:rsidRPr="004C6596" w:rsidRDefault="00A7370B" w:rsidP="004C6596">
            <w:pPr>
              <w:spacing w:after="20"/>
              <w:jc w:val="both"/>
              <w:rPr>
                <w:rFonts w:asciiTheme="majorHAnsi" w:hAnsiTheme="majorHAnsi" w:cstheme="majorHAnsi"/>
              </w:rPr>
            </w:pPr>
          </w:p>
        </w:tc>
        <w:tc>
          <w:tcPr>
            <w:tcW w:w="1218" w:type="dxa"/>
          </w:tcPr>
          <w:p w14:paraId="5FB628C1" w14:textId="77777777" w:rsidR="00A7370B" w:rsidRPr="004C6596" w:rsidRDefault="00A7370B" w:rsidP="004C6596">
            <w:pPr>
              <w:spacing w:after="20"/>
              <w:jc w:val="both"/>
              <w:rPr>
                <w:rFonts w:asciiTheme="majorHAnsi" w:hAnsiTheme="majorHAnsi" w:cstheme="majorHAnsi"/>
              </w:rPr>
            </w:pPr>
          </w:p>
        </w:tc>
        <w:tc>
          <w:tcPr>
            <w:tcW w:w="1218" w:type="dxa"/>
          </w:tcPr>
          <w:p w14:paraId="6A466806" w14:textId="77777777" w:rsidR="00A7370B" w:rsidRPr="004C6596" w:rsidRDefault="00A7370B" w:rsidP="004C6596">
            <w:pPr>
              <w:spacing w:after="20"/>
              <w:jc w:val="both"/>
              <w:rPr>
                <w:rFonts w:asciiTheme="majorHAnsi" w:hAnsiTheme="majorHAnsi" w:cstheme="majorHAnsi"/>
              </w:rPr>
            </w:pPr>
          </w:p>
        </w:tc>
      </w:tr>
    </w:tbl>
    <w:p w14:paraId="0358D768" w14:textId="77777777" w:rsidR="00A7370B" w:rsidRPr="004C6596" w:rsidRDefault="00A7370B" w:rsidP="004C6596">
      <w:pPr>
        <w:spacing w:after="40"/>
        <w:jc w:val="both"/>
        <w:rPr>
          <w:rFonts w:asciiTheme="majorHAnsi" w:hAnsiTheme="majorHAnsi" w:cstheme="majorHAnsi"/>
        </w:rPr>
      </w:pPr>
    </w:p>
    <w:p w14:paraId="024C67EF"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Completion rate as defined in the corrected CHERRIES version: submitted questionnaires divided by the full analysis set.</w:t>
      </w:r>
    </w:p>
    <w:p w14:paraId="43CB38E6" w14:textId="77777777" w:rsidR="004C6596" w:rsidRPr="004C6596" w:rsidRDefault="004C6596" w:rsidP="004C6596">
      <w:pPr>
        <w:jc w:val="both"/>
        <w:rPr>
          <w:rFonts w:asciiTheme="majorHAnsi" w:hAnsiTheme="majorHAnsi" w:cstheme="majorHAnsi"/>
        </w:rPr>
      </w:pPr>
    </w:p>
    <w:tbl>
      <w:tblPr>
        <w:tblStyle w:val="Tabellenraster"/>
        <w:tblW w:w="0" w:type="auto"/>
        <w:tblLook w:val="04A0" w:firstRow="1" w:lastRow="0" w:firstColumn="1" w:lastColumn="0" w:noHBand="0" w:noVBand="1"/>
      </w:tblPr>
      <w:tblGrid>
        <w:gridCol w:w="589"/>
        <w:gridCol w:w="571"/>
        <w:gridCol w:w="571"/>
        <w:gridCol w:w="572"/>
        <w:gridCol w:w="572"/>
        <w:gridCol w:w="572"/>
        <w:gridCol w:w="590"/>
        <w:gridCol w:w="572"/>
        <w:gridCol w:w="553"/>
        <w:gridCol w:w="572"/>
        <w:gridCol w:w="553"/>
        <w:gridCol w:w="572"/>
        <w:gridCol w:w="572"/>
        <w:gridCol w:w="572"/>
        <w:gridCol w:w="590"/>
        <w:gridCol w:w="590"/>
        <w:gridCol w:w="553"/>
      </w:tblGrid>
      <w:tr w:rsidR="00A7370B" w:rsidRPr="004C6596" w14:paraId="0D33D7F0" w14:textId="77777777" w:rsidTr="004C6596">
        <w:tc>
          <w:tcPr>
            <w:tcW w:w="573" w:type="dxa"/>
          </w:tcPr>
          <w:p w14:paraId="483BE35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Instrument</w:t>
            </w:r>
          </w:p>
        </w:tc>
        <w:tc>
          <w:tcPr>
            <w:tcW w:w="573" w:type="dxa"/>
          </w:tcPr>
          <w:p w14:paraId="3C8C435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Letzte Seite</w:t>
            </w:r>
          </w:p>
        </w:tc>
        <w:tc>
          <w:tcPr>
            <w:tcW w:w="573" w:type="dxa"/>
          </w:tcPr>
          <w:p w14:paraId="6C0031D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n</w:t>
            </w:r>
          </w:p>
        </w:tc>
        <w:tc>
          <w:tcPr>
            <w:tcW w:w="573" w:type="dxa"/>
          </w:tcPr>
          <w:p w14:paraId="5E8467F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Anteil</w:t>
            </w:r>
          </w:p>
        </w:tc>
        <w:tc>
          <w:tcPr>
            <w:tcW w:w="573" w:type="dxa"/>
          </w:tcPr>
          <w:p w14:paraId="18950908" w14:textId="77777777" w:rsidR="00A7370B" w:rsidRPr="004C6596" w:rsidRDefault="00A7370B" w:rsidP="004C6596">
            <w:pPr>
              <w:spacing w:after="20"/>
              <w:jc w:val="both"/>
              <w:rPr>
                <w:rFonts w:asciiTheme="majorHAnsi" w:hAnsiTheme="majorHAnsi" w:cstheme="majorHAnsi"/>
              </w:rPr>
            </w:pPr>
          </w:p>
        </w:tc>
        <w:tc>
          <w:tcPr>
            <w:tcW w:w="573" w:type="dxa"/>
          </w:tcPr>
          <w:p w14:paraId="28884862" w14:textId="77777777" w:rsidR="00A7370B" w:rsidRPr="004C6596" w:rsidRDefault="00A7370B" w:rsidP="004C6596">
            <w:pPr>
              <w:spacing w:after="20"/>
              <w:jc w:val="both"/>
              <w:rPr>
                <w:rFonts w:asciiTheme="majorHAnsi" w:hAnsiTheme="majorHAnsi" w:cstheme="majorHAnsi"/>
              </w:rPr>
            </w:pPr>
          </w:p>
        </w:tc>
        <w:tc>
          <w:tcPr>
            <w:tcW w:w="573" w:type="dxa"/>
          </w:tcPr>
          <w:p w14:paraId="0F4D8E3A" w14:textId="77777777" w:rsidR="00A7370B" w:rsidRPr="004C6596" w:rsidRDefault="00A7370B" w:rsidP="004C6596">
            <w:pPr>
              <w:spacing w:after="20"/>
              <w:jc w:val="both"/>
              <w:rPr>
                <w:rFonts w:asciiTheme="majorHAnsi" w:hAnsiTheme="majorHAnsi" w:cstheme="majorHAnsi"/>
              </w:rPr>
            </w:pPr>
          </w:p>
        </w:tc>
        <w:tc>
          <w:tcPr>
            <w:tcW w:w="573" w:type="dxa"/>
          </w:tcPr>
          <w:p w14:paraId="2D560A82" w14:textId="77777777" w:rsidR="00A7370B" w:rsidRPr="004C6596" w:rsidRDefault="00A7370B" w:rsidP="004C6596">
            <w:pPr>
              <w:spacing w:after="20"/>
              <w:jc w:val="both"/>
              <w:rPr>
                <w:rFonts w:asciiTheme="majorHAnsi" w:hAnsiTheme="majorHAnsi" w:cstheme="majorHAnsi"/>
              </w:rPr>
            </w:pPr>
          </w:p>
        </w:tc>
        <w:tc>
          <w:tcPr>
            <w:tcW w:w="573" w:type="dxa"/>
          </w:tcPr>
          <w:p w14:paraId="58DDE2FC" w14:textId="77777777" w:rsidR="00A7370B" w:rsidRPr="004C6596" w:rsidRDefault="00A7370B" w:rsidP="004C6596">
            <w:pPr>
              <w:spacing w:after="20"/>
              <w:jc w:val="both"/>
              <w:rPr>
                <w:rFonts w:asciiTheme="majorHAnsi" w:hAnsiTheme="majorHAnsi" w:cstheme="majorHAnsi"/>
              </w:rPr>
            </w:pPr>
          </w:p>
        </w:tc>
        <w:tc>
          <w:tcPr>
            <w:tcW w:w="573" w:type="dxa"/>
          </w:tcPr>
          <w:p w14:paraId="5359BB82" w14:textId="77777777" w:rsidR="00A7370B" w:rsidRPr="004C6596" w:rsidRDefault="00A7370B" w:rsidP="004C6596">
            <w:pPr>
              <w:spacing w:after="20"/>
              <w:jc w:val="both"/>
              <w:rPr>
                <w:rFonts w:asciiTheme="majorHAnsi" w:hAnsiTheme="majorHAnsi" w:cstheme="majorHAnsi"/>
              </w:rPr>
            </w:pPr>
          </w:p>
        </w:tc>
        <w:tc>
          <w:tcPr>
            <w:tcW w:w="573" w:type="dxa"/>
          </w:tcPr>
          <w:p w14:paraId="347B3B86" w14:textId="77777777" w:rsidR="00A7370B" w:rsidRPr="004C6596" w:rsidRDefault="00A7370B" w:rsidP="004C6596">
            <w:pPr>
              <w:spacing w:after="20"/>
              <w:jc w:val="both"/>
              <w:rPr>
                <w:rFonts w:asciiTheme="majorHAnsi" w:hAnsiTheme="majorHAnsi" w:cstheme="majorHAnsi"/>
              </w:rPr>
            </w:pPr>
          </w:p>
        </w:tc>
        <w:tc>
          <w:tcPr>
            <w:tcW w:w="573" w:type="dxa"/>
          </w:tcPr>
          <w:p w14:paraId="76A76096" w14:textId="77777777" w:rsidR="00A7370B" w:rsidRPr="004C6596" w:rsidRDefault="00A7370B" w:rsidP="004C6596">
            <w:pPr>
              <w:spacing w:after="20"/>
              <w:jc w:val="both"/>
              <w:rPr>
                <w:rFonts w:asciiTheme="majorHAnsi" w:hAnsiTheme="majorHAnsi" w:cstheme="majorHAnsi"/>
              </w:rPr>
            </w:pPr>
          </w:p>
        </w:tc>
        <w:tc>
          <w:tcPr>
            <w:tcW w:w="573" w:type="dxa"/>
          </w:tcPr>
          <w:p w14:paraId="0E3163B0" w14:textId="77777777" w:rsidR="00A7370B" w:rsidRPr="004C6596" w:rsidRDefault="00A7370B" w:rsidP="004C6596">
            <w:pPr>
              <w:spacing w:after="20"/>
              <w:jc w:val="both"/>
              <w:rPr>
                <w:rFonts w:asciiTheme="majorHAnsi" w:hAnsiTheme="majorHAnsi" w:cstheme="majorHAnsi"/>
              </w:rPr>
            </w:pPr>
          </w:p>
        </w:tc>
        <w:tc>
          <w:tcPr>
            <w:tcW w:w="573" w:type="dxa"/>
          </w:tcPr>
          <w:p w14:paraId="17CA20E5" w14:textId="77777777" w:rsidR="00A7370B" w:rsidRPr="004C6596" w:rsidRDefault="00A7370B" w:rsidP="004C6596">
            <w:pPr>
              <w:spacing w:after="20"/>
              <w:jc w:val="both"/>
              <w:rPr>
                <w:rFonts w:asciiTheme="majorHAnsi" w:hAnsiTheme="majorHAnsi" w:cstheme="majorHAnsi"/>
              </w:rPr>
            </w:pPr>
          </w:p>
        </w:tc>
        <w:tc>
          <w:tcPr>
            <w:tcW w:w="573" w:type="dxa"/>
          </w:tcPr>
          <w:p w14:paraId="405CAF62" w14:textId="77777777" w:rsidR="00A7370B" w:rsidRPr="004C6596" w:rsidRDefault="00A7370B" w:rsidP="004C6596">
            <w:pPr>
              <w:spacing w:after="20"/>
              <w:jc w:val="both"/>
              <w:rPr>
                <w:rFonts w:asciiTheme="majorHAnsi" w:hAnsiTheme="majorHAnsi" w:cstheme="majorHAnsi"/>
              </w:rPr>
            </w:pPr>
          </w:p>
        </w:tc>
        <w:tc>
          <w:tcPr>
            <w:tcW w:w="573" w:type="dxa"/>
          </w:tcPr>
          <w:p w14:paraId="3EC1134D" w14:textId="77777777" w:rsidR="00A7370B" w:rsidRPr="004C6596" w:rsidRDefault="00A7370B" w:rsidP="004C6596">
            <w:pPr>
              <w:spacing w:after="20"/>
              <w:jc w:val="both"/>
              <w:rPr>
                <w:rFonts w:asciiTheme="majorHAnsi" w:hAnsiTheme="majorHAnsi" w:cstheme="majorHAnsi"/>
              </w:rPr>
            </w:pPr>
          </w:p>
        </w:tc>
        <w:tc>
          <w:tcPr>
            <w:tcW w:w="573" w:type="dxa"/>
          </w:tcPr>
          <w:p w14:paraId="100E3C81" w14:textId="77777777" w:rsidR="00A7370B" w:rsidRPr="004C6596" w:rsidRDefault="00A7370B" w:rsidP="004C6596">
            <w:pPr>
              <w:spacing w:after="20"/>
              <w:jc w:val="both"/>
              <w:rPr>
                <w:rFonts w:asciiTheme="majorHAnsi" w:hAnsiTheme="majorHAnsi" w:cstheme="majorHAnsi"/>
              </w:rPr>
            </w:pPr>
          </w:p>
        </w:tc>
      </w:tr>
      <w:tr w:rsidR="00A7370B" w:rsidRPr="004C6596" w14:paraId="78AD8F7A" w14:textId="77777777" w:rsidTr="004C6596">
        <w:tc>
          <w:tcPr>
            <w:tcW w:w="573" w:type="dxa"/>
          </w:tcPr>
          <w:p w14:paraId="18EFD91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1, 14, 0.001721382023853437]</w:t>
            </w:r>
          </w:p>
        </w:tc>
        <w:tc>
          <w:tcPr>
            <w:tcW w:w="573" w:type="dxa"/>
          </w:tcPr>
          <w:p w14:paraId="44675AE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2, 87, 0.01069715971966064]</w:t>
            </w:r>
          </w:p>
        </w:tc>
        <w:tc>
          <w:tcPr>
            <w:tcW w:w="573" w:type="dxa"/>
          </w:tcPr>
          <w:p w14:paraId="4C18630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3, 143, 0.01758268781507439]</w:t>
            </w:r>
          </w:p>
        </w:tc>
        <w:tc>
          <w:tcPr>
            <w:tcW w:w="573" w:type="dxa"/>
          </w:tcPr>
          <w:p w14:paraId="5E9C0C6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4, 148, 0.01819746710930776]</w:t>
            </w:r>
          </w:p>
        </w:tc>
        <w:tc>
          <w:tcPr>
            <w:tcW w:w="573" w:type="dxa"/>
          </w:tcPr>
          <w:p w14:paraId="2395F90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5, 326, 0.04008360998401574]</w:t>
            </w:r>
          </w:p>
        </w:tc>
        <w:tc>
          <w:tcPr>
            <w:tcW w:w="573" w:type="dxa"/>
          </w:tcPr>
          <w:p w14:paraId="4B807C2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6, 156, 0.01918111398008115]</w:t>
            </w:r>
          </w:p>
        </w:tc>
        <w:tc>
          <w:tcPr>
            <w:tcW w:w="573" w:type="dxa"/>
          </w:tcPr>
          <w:p w14:paraId="1B27DDD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7, 39, 0.004795278495020288]</w:t>
            </w:r>
          </w:p>
        </w:tc>
        <w:tc>
          <w:tcPr>
            <w:tcW w:w="573" w:type="dxa"/>
          </w:tcPr>
          <w:p w14:paraId="6376CD6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8, 74, 0.00909873355465388]</w:t>
            </w:r>
          </w:p>
        </w:tc>
        <w:tc>
          <w:tcPr>
            <w:tcW w:w="573" w:type="dxa"/>
          </w:tcPr>
          <w:p w14:paraId="5FB401F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['MED', 9, 7119, 0.8753227591294725]</w:t>
            </w:r>
          </w:p>
        </w:tc>
        <w:tc>
          <w:tcPr>
            <w:tcW w:w="573" w:type="dxa"/>
          </w:tcPr>
          <w:p w14:paraId="17BCA7D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1, 32, 0.01932367149758454]</w:t>
            </w:r>
          </w:p>
        </w:tc>
        <w:tc>
          <w:tcPr>
            <w:tcW w:w="573" w:type="dxa"/>
          </w:tcPr>
          <w:p w14:paraId="3B7EC82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2, 287, 0.1733091787439613]</w:t>
            </w:r>
          </w:p>
        </w:tc>
        <w:tc>
          <w:tcPr>
            <w:tcW w:w="573" w:type="dxa"/>
          </w:tcPr>
          <w:p w14:paraId="09D1681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3, 63, 0.03804347826086957]</w:t>
            </w:r>
          </w:p>
        </w:tc>
        <w:tc>
          <w:tcPr>
            <w:tcW w:w="573" w:type="dxa"/>
          </w:tcPr>
          <w:p w14:paraId="4193381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4, 80, 0.04830917874396135]</w:t>
            </w:r>
          </w:p>
        </w:tc>
        <w:tc>
          <w:tcPr>
            <w:tcW w:w="573" w:type="dxa"/>
          </w:tcPr>
          <w:p w14:paraId="47DB75E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5, 29, 0.01751207729468599]</w:t>
            </w:r>
          </w:p>
        </w:tc>
        <w:tc>
          <w:tcPr>
            <w:tcW w:w="573" w:type="dxa"/>
          </w:tcPr>
          <w:p w14:paraId="494673C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6, 2, 0.001207729468599034]</w:t>
            </w:r>
          </w:p>
        </w:tc>
        <w:tc>
          <w:tcPr>
            <w:tcW w:w="573" w:type="dxa"/>
          </w:tcPr>
          <w:p w14:paraId="2ED3C1B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7, 10, 0.006038647342995169]</w:t>
            </w:r>
          </w:p>
        </w:tc>
        <w:tc>
          <w:tcPr>
            <w:tcW w:w="573" w:type="dxa"/>
          </w:tcPr>
          <w:p w14:paraId="0CBAE34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['ORG', 9, 1145, 0.6914251207729468]</w:t>
            </w:r>
          </w:p>
        </w:tc>
      </w:tr>
    </w:tbl>
    <w:p w14:paraId="35662B1D" w14:textId="77777777" w:rsidR="00A7370B" w:rsidRPr="004C6596" w:rsidRDefault="00A7370B" w:rsidP="004C6596">
      <w:pPr>
        <w:spacing w:after="40"/>
        <w:jc w:val="both"/>
        <w:rPr>
          <w:rFonts w:asciiTheme="majorHAnsi" w:hAnsiTheme="majorHAnsi" w:cstheme="majorHAnsi"/>
        </w:rPr>
      </w:pPr>
    </w:p>
    <w:p w14:paraId="2B90D1AD"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Page 9 corresponds to a submitted questionnaire. Values are shares of the respective full analysis set.</w:t>
      </w:r>
    </w:p>
    <w:p w14:paraId="6DC8A107"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rPr>
        <w:br w:type="page"/>
      </w:r>
    </w:p>
    <w:p w14:paraId="44D678D0" w14:textId="73C66AEF"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lastRenderedPageBreak/>
        <w:t>Table S3</w:t>
      </w:r>
      <w:r w:rsidRPr="004C6596">
        <w:rPr>
          <w:rFonts w:asciiTheme="majorHAnsi" w:hAnsiTheme="majorHAnsi" w:cstheme="majorHAnsi"/>
          <w:b/>
          <w:sz w:val="28"/>
        </w:rPr>
        <w:t xml:space="preserve"> Exclusion option and organization-only task areas</w:t>
      </w:r>
    </w:p>
    <w:tbl>
      <w:tblPr>
        <w:tblStyle w:val="Tabellenraster"/>
        <w:tblW w:w="0" w:type="auto"/>
        <w:tblLook w:val="04A0" w:firstRow="1" w:lastRow="0" w:firstColumn="1" w:lastColumn="0" w:noHBand="0" w:noVBand="1"/>
      </w:tblPr>
      <w:tblGrid>
        <w:gridCol w:w="2434"/>
        <w:gridCol w:w="2434"/>
        <w:gridCol w:w="2434"/>
        <w:gridCol w:w="2434"/>
      </w:tblGrid>
      <w:tr w:rsidR="00A7370B" w:rsidRPr="004C6596" w14:paraId="60506536" w14:textId="77777777" w:rsidTr="004C6596">
        <w:tc>
          <w:tcPr>
            <w:tcW w:w="2436" w:type="dxa"/>
          </w:tcPr>
          <w:p w14:paraId="72E5935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Group</w:t>
            </w:r>
          </w:p>
        </w:tc>
        <w:tc>
          <w:tcPr>
            <w:tcW w:w="2436" w:type="dxa"/>
          </w:tcPr>
          <w:p w14:paraId="6C531B6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k</w:t>
            </w:r>
          </w:p>
        </w:tc>
        <w:tc>
          <w:tcPr>
            <w:tcW w:w="2436" w:type="dxa"/>
          </w:tcPr>
          <w:p w14:paraId="4B4FC06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n</w:t>
            </w:r>
          </w:p>
        </w:tc>
        <w:tc>
          <w:tcPr>
            <w:tcW w:w="2436" w:type="dxa"/>
          </w:tcPr>
          <w:p w14:paraId="4D94CB8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w:t>
            </w:r>
          </w:p>
        </w:tc>
      </w:tr>
      <w:tr w:rsidR="00A7370B" w:rsidRPr="004C6596" w14:paraId="1366106C" w14:textId="77777777" w:rsidTr="004C6596">
        <w:tc>
          <w:tcPr>
            <w:tcW w:w="2436" w:type="dxa"/>
          </w:tcPr>
          <w:p w14:paraId="0747B5C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MED (students and trainees)</w:t>
            </w:r>
          </w:p>
        </w:tc>
        <w:tc>
          <w:tcPr>
            <w:tcW w:w="2436" w:type="dxa"/>
          </w:tcPr>
          <w:p w14:paraId="6515D2C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92</w:t>
            </w:r>
          </w:p>
        </w:tc>
        <w:tc>
          <w:tcPr>
            <w:tcW w:w="2436" w:type="dxa"/>
          </w:tcPr>
          <w:p w14:paraId="1145338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7,472</w:t>
            </w:r>
          </w:p>
        </w:tc>
        <w:tc>
          <w:tcPr>
            <w:tcW w:w="2436" w:type="dxa"/>
          </w:tcPr>
          <w:p w14:paraId="26D6A43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1.23</w:t>
            </w:r>
          </w:p>
        </w:tc>
      </w:tr>
      <w:tr w:rsidR="00A7370B" w:rsidRPr="004C6596" w14:paraId="47D93276" w14:textId="77777777" w:rsidTr="004C6596">
        <w:tc>
          <w:tcPr>
            <w:tcW w:w="2436" w:type="dxa"/>
          </w:tcPr>
          <w:p w14:paraId="4D90B52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ORG (organizations)</w:t>
            </w:r>
          </w:p>
        </w:tc>
        <w:tc>
          <w:tcPr>
            <w:tcW w:w="2436" w:type="dxa"/>
          </w:tcPr>
          <w:p w14:paraId="43839D8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29</w:t>
            </w:r>
          </w:p>
        </w:tc>
        <w:tc>
          <w:tcPr>
            <w:tcW w:w="2436" w:type="dxa"/>
          </w:tcPr>
          <w:p w14:paraId="2B3EE22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1,330</w:t>
            </w:r>
          </w:p>
        </w:tc>
        <w:tc>
          <w:tcPr>
            <w:tcW w:w="2436" w:type="dxa"/>
          </w:tcPr>
          <w:p w14:paraId="26773FD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2.18</w:t>
            </w:r>
          </w:p>
        </w:tc>
      </w:tr>
    </w:tbl>
    <w:p w14:paraId="7271AF68" w14:textId="77777777" w:rsidR="00A7370B" w:rsidRPr="004C6596" w:rsidRDefault="00A7370B" w:rsidP="004C6596">
      <w:pPr>
        <w:spacing w:after="40"/>
        <w:jc w:val="both"/>
        <w:rPr>
          <w:rFonts w:asciiTheme="majorHAnsi" w:hAnsiTheme="majorHAnsi" w:cstheme="majorHAnsi"/>
        </w:rPr>
      </w:pPr>
    </w:p>
    <w:p w14:paraId="0E63211F"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Share of respondents stating that no task area is appropriate or desired.</w:t>
      </w:r>
    </w:p>
    <w:p w14:paraId="0C561813" w14:textId="77777777" w:rsidR="004C6596" w:rsidRPr="004C6596" w:rsidRDefault="004C6596" w:rsidP="004C6596">
      <w:pPr>
        <w:jc w:val="both"/>
        <w:rPr>
          <w:rFonts w:asciiTheme="majorHAnsi" w:hAnsiTheme="majorHAnsi" w:cstheme="majorHAnsi"/>
        </w:rPr>
      </w:pPr>
    </w:p>
    <w:tbl>
      <w:tblPr>
        <w:tblStyle w:val="Tabellenraster"/>
        <w:tblW w:w="0" w:type="auto"/>
        <w:tblLook w:val="04A0" w:firstRow="1" w:lastRow="0" w:firstColumn="1" w:lastColumn="0" w:noHBand="0" w:noVBand="1"/>
      </w:tblPr>
      <w:tblGrid>
        <w:gridCol w:w="1622"/>
        <w:gridCol w:w="1622"/>
        <w:gridCol w:w="1623"/>
        <w:gridCol w:w="1623"/>
        <w:gridCol w:w="1623"/>
        <w:gridCol w:w="1623"/>
      </w:tblGrid>
      <w:tr w:rsidR="00A7370B" w:rsidRPr="004C6596" w14:paraId="2873E176" w14:textId="77777777" w:rsidTr="004C6596">
        <w:tc>
          <w:tcPr>
            <w:tcW w:w="1624" w:type="dxa"/>
          </w:tcPr>
          <w:p w14:paraId="0BFA4AF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Task area (organizations only)</w:t>
            </w:r>
          </w:p>
        </w:tc>
        <w:tc>
          <w:tcPr>
            <w:tcW w:w="1624" w:type="dxa"/>
          </w:tcPr>
          <w:p w14:paraId="1C1A17F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k</w:t>
            </w:r>
          </w:p>
        </w:tc>
        <w:tc>
          <w:tcPr>
            <w:tcW w:w="1624" w:type="dxa"/>
          </w:tcPr>
          <w:p w14:paraId="3015D70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n</w:t>
            </w:r>
          </w:p>
        </w:tc>
        <w:tc>
          <w:tcPr>
            <w:tcW w:w="1624" w:type="dxa"/>
          </w:tcPr>
          <w:p w14:paraId="50E6731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w:t>
            </w:r>
          </w:p>
        </w:tc>
        <w:tc>
          <w:tcPr>
            <w:tcW w:w="1624" w:type="dxa"/>
          </w:tcPr>
          <w:p w14:paraId="33DA33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95% CI lower</w:t>
            </w:r>
          </w:p>
        </w:tc>
        <w:tc>
          <w:tcPr>
            <w:tcW w:w="1624" w:type="dxa"/>
          </w:tcPr>
          <w:p w14:paraId="55047E7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95% CI upper</w:t>
            </w:r>
          </w:p>
        </w:tc>
      </w:tr>
      <w:tr w:rsidR="00A7370B" w:rsidRPr="004C6596" w14:paraId="223E4A8F" w14:textId="77777777" w:rsidTr="004C6596">
        <w:tc>
          <w:tcPr>
            <w:tcW w:w="1624" w:type="dxa"/>
          </w:tcPr>
          <w:p w14:paraId="009D43F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Vaccination campaigns and infection control assistance</w:t>
            </w:r>
          </w:p>
        </w:tc>
        <w:tc>
          <w:tcPr>
            <w:tcW w:w="1624" w:type="dxa"/>
          </w:tcPr>
          <w:p w14:paraId="2C45E56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728</w:t>
            </w:r>
          </w:p>
        </w:tc>
        <w:tc>
          <w:tcPr>
            <w:tcW w:w="1624" w:type="dxa"/>
          </w:tcPr>
          <w:p w14:paraId="107E658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1,330</w:t>
            </w:r>
          </w:p>
        </w:tc>
        <w:tc>
          <w:tcPr>
            <w:tcW w:w="1624" w:type="dxa"/>
          </w:tcPr>
          <w:p w14:paraId="5C08D6F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54.74</w:t>
            </w:r>
          </w:p>
        </w:tc>
        <w:tc>
          <w:tcPr>
            <w:tcW w:w="1624" w:type="dxa"/>
          </w:tcPr>
          <w:p w14:paraId="5A2BED2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52.05</w:t>
            </w:r>
          </w:p>
        </w:tc>
        <w:tc>
          <w:tcPr>
            <w:tcW w:w="1624" w:type="dxa"/>
          </w:tcPr>
          <w:p w14:paraId="6234E4E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57.39</w:t>
            </w:r>
          </w:p>
        </w:tc>
      </w:tr>
      <w:tr w:rsidR="00A7370B" w:rsidRPr="004C6596" w14:paraId="262A3FC4" w14:textId="77777777" w:rsidTr="004C6596">
        <w:tc>
          <w:tcPr>
            <w:tcW w:w="1624" w:type="dxa"/>
          </w:tcPr>
          <w:p w14:paraId="4ABF253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Surveillance and reporting support</w:t>
            </w:r>
          </w:p>
        </w:tc>
        <w:tc>
          <w:tcPr>
            <w:tcW w:w="1624" w:type="dxa"/>
          </w:tcPr>
          <w:p w14:paraId="2203A3F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600</w:t>
            </w:r>
          </w:p>
        </w:tc>
        <w:tc>
          <w:tcPr>
            <w:tcW w:w="1624" w:type="dxa"/>
          </w:tcPr>
          <w:p w14:paraId="00B5432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1,330</w:t>
            </w:r>
          </w:p>
        </w:tc>
        <w:tc>
          <w:tcPr>
            <w:tcW w:w="1624" w:type="dxa"/>
          </w:tcPr>
          <w:p w14:paraId="44DDC02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45.11</w:t>
            </w:r>
          </w:p>
        </w:tc>
        <w:tc>
          <w:tcPr>
            <w:tcW w:w="1624" w:type="dxa"/>
          </w:tcPr>
          <w:p w14:paraId="0A22611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42.46</w:t>
            </w:r>
          </w:p>
        </w:tc>
        <w:tc>
          <w:tcPr>
            <w:tcW w:w="1624" w:type="dxa"/>
          </w:tcPr>
          <w:p w14:paraId="63F4172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47.80</w:t>
            </w:r>
          </w:p>
        </w:tc>
      </w:tr>
    </w:tbl>
    <w:p w14:paraId="3DDD05F0" w14:textId="77777777" w:rsidR="00A7370B" w:rsidRPr="004C6596" w:rsidRDefault="00A7370B" w:rsidP="004C6596">
      <w:pPr>
        <w:spacing w:after="40"/>
        <w:jc w:val="both"/>
        <w:rPr>
          <w:rFonts w:asciiTheme="majorHAnsi" w:hAnsiTheme="majorHAnsi" w:cstheme="majorHAnsi"/>
        </w:rPr>
      </w:pPr>
    </w:p>
    <w:p w14:paraId="6339A9D1"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Two task areas were surveyed on the organizational side only and therefore do not enter the discordance analysis.</w:t>
      </w:r>
    </w:p>
    <w:p w14:paraId="655B9499" w14:textId="77777777" w:rsidR="004C6596" w:rsidRPr="004C6596" w:rsidRDefault="004C6596" w:rsidP="004C6596">
      <w:pPr>
        <w:jc w:val="both"/>
        <w:rPr>
          <w:rFonts w:asciiTheme="majorHAnsi" w:hAnsiTheme="majorHAnsi" w:cstheme="majorHAnsi"/>
        </w:rPr>
      </w:pPr>
    </w:p>
    <w:p w14:paraId="3634AAC4" w14:textId="52CBE96A"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Table S4</w:t>
      </w:r>
      <w:r w:rsidRPr="004C6596">
        <w:rPr>
          <w:rFonts w:asciiTheme="majorHAnsi" w:hAnsiTheme="majorHAnsi" w:cstheme="majorHAnsi"/>
          <w:b/>
          <w:sz w:val="28"/>
        </w:rPr>
        <w:t xml:space="preserve"> Competence gap across all 21 parallel skills</w:t>
      </w:r>
    </w:p>
    <w:tbl>
      <w:tblPr>
        <w:tblStyle w:val="Tabellenraster"/>
        <w:tblW w:w="0" w:type="auto"/>
        <w:tblLook w:val="04A0" w:firstRow="1" w:lastRow="0" w:firstColumn="1" w:lastColumn="0" w:noHBand="0" w:noVBand="1"/>
      </w:tblPr>
      <w:tblGrid>
        <w:gridCol w:w="2699"/>
        <w:gridCol w:w="1253"/>
        <w:gridCol w:w="1542"/>
        <w:gridCol w:w="867"/>
        <w:gridCol w:w="964"/>
        <w:gridCol w:w="867"/>
        <w:gridCol w:w="1446"/>
      </w:tblGrid>
      <w:tr w:rsidR="00A7370B" w:rsidRPr="004C6596" w14:paraId="7BED0BAE" w14:textId="77777777" w:rsidTr="004C6596">
        <w:tc>
          <w:tcPr>
            <w:tcW w:w="2699" w:type="dxa"/>
          </w:tcPr>
          <w:p w14:paraId="1D87F40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Skill</w:t>
            </w:r>
          </w:p>
        </w:tc>
        <w:tc>
          <w:tcPr>
            <w:tcW w:w="1253" w:type="dxa"/>
          </w:tcPr>
          <w:p w14:paraId="03A872D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MED high confidence, %</w:t>
            </w:r>
          </w:p>
        </w:tc>
        <w:tc>
          <w:tcPr>
            <w:tcW w:w="1542" w:type="dxa"/>
          </w:tcPr>
          <w:p w14:paraId="7049E5C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ORG requiring at least safe application, %</w:t>
            </w:r>
          </w:p>
        </w:tc>
        <w:tc>
          <w:tcPr>
            <w:tcW w:w="867" w:type="dxa"/>
          </w:tcPr>
          <w:p w14:paraId="5E0147C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Gap (pp)</w:t>
            </w:r>
          </w:p>
        </w:tc>
        <w:tc>
          <w:tcPr>
            <w:tcW w:w="964" w:type="dxa"/>
          </w:tcPr>
          <w:p w14:paraId="722A9B2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Cliff's delta</w:t>
            </w:r>
          </w:p>
        </w:tc>
        <w:tc>
          <w:tcPr>
            <w:tcW w:w="867" w:type="dxa"/>
          </w:tcPr>
          <w:p w14:paraId="678EA0B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p (Holm)</w:t>
            </w:r>
          </w:p>
        </w:tc>
        <w:tc>
          <w:tcPr>
            <w:tcW w:w="1446" w:type="dxa"/>
          </w:tcPr>
          <w:p w14:paraId="65B8C1B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95% CI for Cliff's delta</w:t>
            </w:r>
          </w:p>
        </w:tc>
      </w:tr>
      <w:tr w:rsidR="00A7370B" w:rsidRPr="004C6596" w14:paraId="197E3A60" w14:textId="77777777" w:rsidTr="004C6596">
        <w:tc>
          <w:tcPr>
            <w:tcW w:w="2699" w:type="dxa"/>
          </w:tcPr>
          <w:p w14:paraId="4FE60F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Recovery position</w:t>
            </w:r>
          </w:p>
        </w:tc>
        <w:tc>
          <w:tcPr>
            <w:tcW w:w="1253" w:type="dxa"/>
          </w:tcPr>
          <w:p w14:paraId="47FB82A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87.19</w:t>
            </w:r>
          </w:p>
        </w:tc>
        <w:tc>
          <w:tcPr>
            <w:tcW w:w="1542" w:type="dxa"/>
          </w:tcPr>
          <w:p w14:paraId="16D013B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90.71</w:t>
            </w:r>
          </w:p>
        </w:tc>
        <w:tc>
          <w:tcPr>
            <w:tcW w:w="867" w:type="dxa"/>
          </w:tcPr>
          <w:p w14:paraId="47902AA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3.51</w:t>
            </w:r>
          </w:p>
        </w:tc>
        <w:tc>
          <w:tcPr>
            <w:tcW w:w="964" w:type="dxa"/>
          </w:tcPr>
          <w:p w14:paraId="00C1B2E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-0.035</w:t>
            </w:r>
          </w:p>
        </w:tc>
        <w:tc>
          <w:tcPr>
            <w:tcW w:w="867" w:type="dxa"/>
          </w:tcPr>
          <w:p w14:paraId="21F8CDB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0.004</w:t>
            </w:r>
          </w:p>
        </w:tc>
        <w:tc>
          <w:tcPr>
            <w:tcW w:w="1446" w:type="dxa"/>
          </w:tcPr>
          <w:p w14:paraId="60F7B24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-0.05 to -0.02</w:t>
            </w:r>
          </w:p>
        </w:tc>
      </w:tr>
      <w:tr w:rsidR="00A7370B" w:rsidRPr="004C6596" w14:paraId="323CD0F2" w14:textId="77777777" w:rsidTr="004C6596">
        <w:tc>
          <w:tcPr>
            <w:tcW w:w="2699" w:type="dxa"/>
          </w:tcPr>
          <w:p w14:paraId="1A922D1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Chest compressions</w:t>
            </w:r>
          </w:p>
        </w:tc>
        <w:tc>
          <w:tcPr>
            <w:tcW w:w="1253" w:type="dxa"/>
          </w:tcPr>
          <w:p w14:paraId="74D7EE3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82.10</w:t>
            </w:r>
          </w:p>
        </w:tc>
        <w:tc>
          <w:tcPr>
            <w:tcW w:w="1542" w:type="dxa"/>
          </w:tcPr>
          <w:p w14:paraId="1ADABCA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92.09</w:t>
            </w:r>
          </w:p>
        </w:tc>
        <w:tc>
          <w:tcPr>
            <w:tcW w:w="867" w:type="dxa"/>
          </w:tcPr>
          <w:p w14:paraId="5484122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9.99</w:t>
            </w:r>
          </w:p>
        </w:tc>
        <w:tc>
          <w:tcPr>
            <w:tcW w:w="964" w:type="dxa"/>
          </w:tcPr>
          <w:p w14:paraId="69B8766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-0.102</w:t>
            </w:r>
          </w:p>
        </w:tc>
        <w:tc>
          <w:tcPr>
            <w:tcW w:w="867" w:type="dxa"/>
          </w:tcPr>
          <w:p w14:paraId="64A3DF6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7DBF62C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-0.12 to -0.08</w:t>
            </w:r>
          </w:p>
        </w:tc>
      </w:tr>
      <w:tr w:rsidR="00A7370B" w:rsidRPr="004C6596" w14:paraId="2D1650ED" w14:textId="77777777" w:rsidTr="004C6596">
        <w:tc>
          <w:tcPr>
            <w:tcW w:w="2699" w:type="dxa"/>
          </w:tcPr>
          <w:p w14:paraId="6228A25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Rescue breathing (mouth-to-mouth or -nose)</w:t>
            </w:r>
          </w:p>
        </w:tc>
        <w:tc>
          <w:tcPr>
            <w:tcW w:w="1253" w:type="dxa"/>
          </w:tcPr>
          <w:p w14:paraId="4BE9AA7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56.86</w:t>
            </w:r>
          </w:p>
        </w:tc>
        <w:tc>
          <w:tcPr>
            <w:tcW w:w="1542" w:type="dxa"/>
          </w:tcPr>
          <w:p w14:paraId="5E3C970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73.16</w:t>
            </w:r>
          </w:p>
        </w:tc>
        <w:tc>
          <w:tcPr>
            <w:tcW w:w="867" w:type="dxa"/>
          </w:tcPr>
          <w:p w14:paraId="557AC98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16.30</w:t>
            </w:r>
          </w:p>
        </w:tc>
        <w:tc>
          <w:tcPr>
            <w:tcW w:w="964" w:type="dxa"/>
          </w:tcPr>
          <w:p w14:paraId="6292F02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-0.145</w:t>
            </w:r>
          </w:p>
        </w:tc>
        <w:tc>
          <w:tcPr>
            <w:tcW w:w="867" w:type="dxa"/>
          </w:tcPr>
          <w:p w14:paraId="3A14D2E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4BEBB89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-0.17 to -0.12</w:t>
            </w:r>
          </w:p>
        </w:tc>
      </w:tr>
      <w:tr w:rsidR="00A7370B" w:rsidRPr="004C6596" w14:paraId="7B5DAE67" w14:textId="77777777" w:rsidTr="004C6596">
        <w:tc>
          <w:tcPr>
            <w:tcW w:w="2699" w:type="dxa"/>
          </w:tcPr>
          <w:p w14:paraId="4C2B718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Bag-mask ventilation</w:t>
            </w:r>
          </w:p>
        </w:tc>
        <w:tc>
          <w:tcPr>
            <w:tcW w:w="1253" w:type="dxa"/>
          </w:tcPr>
          <w:p w14:paraId="39AF5BA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73.37</w:t>
            </w:r>
          </w:p>
        </w:tc>
        <w:tc>
          <w:tcPr>
            <w:tcW w:w="1542" w:type="dxa"/>
          </w:tcPr>
          <w:p w14:paraId="175BE91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73.48</w:t>
            </w:r>
          </w:p>
        </w:tc>
        <w:tc>
          <w:tcPr>
            <w:tcW w:w="867" w:type="dxa"/>
          </w:tcPr>
          <w:p w14:paraId="3C08EB0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0.112</w:t>
            </w:r>
          </w:p>
        </w:tc>
        <w:tc>
          <w:tcPr>
            <w:tcW w:w="964" w:type="dxa"/>
          </w:tcPr>
          <w:p w14:paraId="3D2D015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-0.006</w:t>
            </w:r>
          </w:p>
        </w:tc>
        <w:tc>
          <w:tcPr>
            <w:tcW w:w="867" w:type="dxa"/>
          </w:tcPr>
          <w:p w14:paraId="029987B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w:t>
            </w:r>
          </w:p>
        </w:tc>
        <w:tc>
          <w:tcPr>
            <w:tcW w:w="1446" w:type="dxa"/>
          </w:tcPr>
          <w:p w14:paraId="56F7CC1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-0.03 to 0.02</w:t>
            </w:r>
          </w:p>
        </w:tc>
      </w:tr>
      <w:tr w:rsidR="00A7370B" w:rsidRPr="004C6596" w14:paraId="3594A276" w14:textId="77777777" w:rsidTr="004C6596">
        <w:tc>
          <w:tcPr>
            <w:tcW w:w="2699" w:type="dxa"/>
          </w:tcPr>
          <w:p w14:paraId="53F895A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CPR with an AED</w:t>
            </w:r>
          </w:p>
        </w:tc>
        <w:tc>
          <w:tcPr>
            <w:tcW w:w="1253" w:type="dxa"/>
          </w:tcPr>
          <w:p w14:paraId="0292522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70.10</w:t>
            </w:r>
          </w:p>
        </w:tc>
        <w:tc>
          <w:tcPr>
            <w:tcW w:w="1542" w:type="dxa"/>
          </w:tcPr>
          <w:p w14:paraId="42659EB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85.58</w:t>
            </w:r>
          </w:p>
        </w:tc>
        <w:tc>
          <w:tcPr>
            <w:tcW w:w="867" w:type="dxa"/>
          </w:tcPr>
          <w:p w14:paraId="4F87C84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15.48</w:t>
            </w:r>
          </w:p>
        </w:tc>
        <w:tc>
          <w:tcPr>
            <w:tcW w:w="964" w:type="dxa"/>
          </w:tcPr>
          <w:p w14:paraId="271C045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-0.165</w:t>
            </w:r>
          </w:p>
        </w:tc>
        <w:tc>
          <w:tcPr>
            <w:tcW w:w="867" w:type="dxa"/>
          </w:tcPr>
          <w:p w14:paraId="78DE892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0C4106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-0.19 to -0.14</w:t>
            </w:r>
          </w:p>
        </w:tc>
      </w:tr>
      <w:tr w:rsidR="00A7370B" w:rsidRPr="004C6596" w14:paraId="631C1A7B" w14:textId="77777777" w:rsidTr="004C6596">
        <w:tc>
          <w:tcPr>
            <w:tcW w:w="2699" w:type="dxa"/>
          </w:tcPr>
          <w:p w14:paraId="2229627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Airway management</w:t>
            </w:r>
          </w:p>
        </w:tc>
        <w:tc>
          <w:tcPr>
            <w:tcW w:w="1253" w:type="dxa"/>
          </w:tcPr>
          <w:p w14:paraId="28B3EBD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55.55</w:t>
            </w:r>
          </w:p>
        </w:tc>
        <w:tc>
          <w:tcPr>
            <w:tcW w:w="1542" w:type="dxa"/>
          </w:tcPr>
          <w:p w14:paraId="196A705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47.96</w:t>
            </w:r>
          </w:p>
        </w:tc>
        <w:tc>
          <w:tcPr>
            <w:tcW w:w="867" w:type="dxa"/>
          </w:tcPr>
          <w:p w14:paraId="2363A08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-7.59</w:t>
            </w:r>
          </w:p>
        </w:tc>
        <w:tc>
          <w:tcPr>
            <w:tcW w:w="964" w:type="dxa"/>
          </w:tcPr>
          <w:p w14:paraId="4012315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0.025</w:t>
            </w:r>
          </w:p>
        </w:tc>
        <w:tc>
          <w:tcPr>
            <w:tcW w:w="867" w:type="dxa"/>
          </w:tcPr>
          <w:p w14:paraId="14FC79D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0.719</w:t>
            </w:r>
          </w:p>
        </w:tc>
        <w:tc>
          <w:tcPr>
            <w:tcW w:w="1446" w:type="dxa"/>
          </w:tcPr>
          <w:p w14:paraId="34DB7B7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 to 0.05</w:t>
            </w:r>
          </w:p>
        </w:tc>
      </w:tr>
      <w:tr w:rsidR="00A7370B" w:rsidRPr="004C6596" w14:paraId="3D317041" w14:textId="77777777" w:rsidTr="004C6596">
        <w:tc>
          <w:tcPr>
            <w:tcW w:w="2699" w:type="dxa"/>
          </w:tcPr>
          <w:p w14:paraId="4830DE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Hemorrhage control: pressure dressing</w:t>
            </w:r>
          </w:p>
        </w:tc>
        <w:tc>
          <w:tcPr>
            <w:tcW w:w="1253" w:type="dxa"/>
          </w:tcPr>
          <w:p w14:paraId="15E299A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69.91</w:t>
            </w:r>
          </w:p>
        </w:tc>
        <w:tc>
          <w:tcPr>
            <w:tcW w:w="1542" w:type="dxa"/>
          </w:tcPr>
          <w:p w14:paraId="312C8B0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88.52</w:t>
            </w:r>
          </w:p>
        </w:tc>
        <w:tc>
          <w:tcPr>
            <w:tcW w:w="867" w:type="dxa"/>
          </w:tcPr>
          <w:p w14:paraId="14DF829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18.61</w:t>
            </w:r>
          </w:p>
        </w:tc>
        <w:tc>
          <w:tcPr>
            <w:tcW w:w="964" w:type="dxa"/>
          </w:tcPr>
          <w:p w14:paraId="5DA0860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-0.191</w:t>
            </w:r>
          </w:p>
        </w:tc>
        <w:tc>
          <w:tcPr>
            <w:tcW w:w="867" w:type="dxa"/>
          </w:tcPr>
          <w:p w14:paraId="7243CCA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2E102A3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-0.21 to -0.17</w:t>
            </w:r>
          </w:p>
        </w:tc>
      </w:tr>
      <w:tr w:rsidR="00A7370B" w:rsidRPr="004C6596" w14:paraId="01B61A3B" w14:textId="77777777" w:rsidTr="004C6596">
        <w:tc>
          <w:tcPr>
            <w:tcW w:w="2699" w:type="dxa"/>
          </w:tcPr>
          <w:p w14:paraId="2CAC3E6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Hemorrhage control: wound packing</w:t>
            </w:r>
          </w:p>
        </w:tc>
        <w:tc>
          <w:tcPr>
            <w:tcW w:w="1253" w:type="dxa"/>
          </w:tcPr>
          <w:p w14:paraId="66E22E7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51.46</w:t>
            </w:r>
          </w:p>
        </w:tc>
        <w:tc>
          <w:tcPr>
            <w:tcW w:w="1542" w:type="dxa"/>
          </w:tcPr>
          <w:p w14:paraId="0E1D3E2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57.37</w:t>
            </w:r>
          </w:p>
        </w:tc>
        <w:tc>
          <w:tcPr>
            <w:tcW w:w="867" w:type="dxa"/>
          </w:tcPr>
          <w:p w14:paraId="12E7585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5.91</w:t>
            </w:r>
          </w:p>
        </w:tc>
        <w:tc>
          <w:tcPr>
            <w:tcW w:w="964" w:type="dxa"/>
          </w:tcPr>
          <w:p w14:paraId="503484C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-0.077</w:t>
            </w:r>
          </w:p>
        </w:tc>
        <w:tc>
          <w:tcPr>
            <w:tcW w:w="867" w:type="dxa"/>
          </w:tcPr>
          <w:p w14:paraId="09D5ABB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65296FE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-0.11 to -0.05</w:t>
            </w:r>
          </w:p>
        </w:tc>
      </w:tr>
      <w:tr w:rsidR="00A7370B" w:rsidRPr="004C6596" w14:paraId="427BC2EA" w14:textId="77777777" w:rsidTr="004C6596">
        <w:tc>
          <w:tcPr>
            <w:tcW w:w="2699" w:type="dxa"/>
          </w:tcPr>
          <w:p w14:paraId="4218F6D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Hemorrhage control: tourniquet</w:t>
            </w:r>
          </w:p>
        </w:tc>
        <w:tc>
          <w:tcPr>
            <w:tcW w:w="1253" w:type="dxa"/>
          </w:tcPr>
          <w:p w14:paraId="52C272C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52.01</w:t>
            </w:r>
          </w:p>
        </w:tc>
        <w:tc>
          <w:tcPr>
            <w:tcW w:w="1542" w:type="dxa"/>
          </w:tcPr>
          <w:p w14:paraId="08BABAA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63.13</w:t>
            </w:r>
          </w:p>
        </w:tc>
        <w:tc>
          <w:tcPr>
            <w:tcW w:w="867" w:type="dxa"/>
          </w:tcPr>
          <w:p w14:paraId="7E984C0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11.12</w:t>
            </w:r>
          </w:p>
        </w:tc>
        <w:tc>
          <w:tcPr>
            <w:tcW w:w="964" w:type="dxa"/>
          </w:tcPr>
          <w:p w14:paraId="33A95F7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-0.168</w:t>
            </w:r>
          </w:p>
        </w:tc>
        <w:tc>
          <w:tcPr>
            <w:tcW w:w="867" w:type="dxa"/>
          </w:tcPr>
          <w:p w14:paraId="03C0379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002264A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-0.19 to -0.14</w:t>
            </w:r>
          </w:p>
        </w:tc>
      </w:tr>
      <w:tr w:rsidR="00A7370B" w:rsidRPr="004C6596" w14:paraId="1316C255" w14:textId="77777777" w:rsidTr="004C6596">
        <w:tc>
          <w:tcPr>
            <w:tcW w:w="2699" w:type="dxa"/>
          </w:tcPr>
          <w:p w14:paraId="20F174F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Wound care and bandaging</w:t>
            </w:r>
          </w:p>
        </w:tc>
        <w:tc>
          <w:tcPr>
            <w:tcW w:w="1253" w:type="dxa"/>
          </w:tcPr>
          <w:p w14:paraId="6A20BD1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62.71</w:t>
            </w:r>
          </w:p>
        </w:tc>
        <w:tc>
          <w:tcPr>
            <w:tcW w:w="1542" w:type="dxa"/>
          </w:tcPr>
          <w:p w14:paraId="0502C5E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69.16</w:t>
            </w:r>
          </w:p>
        </w:tc>
        <w:tc>
          <w:tcPr>
            <w:tcW w:w="867" w:type="dxa"/>
          </w:tcPr>
          <w:p w14:paraId="566F827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6.45</w:t>
            </w:r>
          </w:p>
        </w:tc>
        <w:tc>
          <w:tcPr>
            <w:tcW w:w="964" w:type="dxa"/>
          </w:tcPr>
          <w:p w14:paraId="0EEBFA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-0.082</w:t>
            </w:r>
          </w:p>
        </w:tc>
        <w:tc>
          <w:tcPr>
            <w:tcW w:w="867" w:type="dxa"/>
          </w:tcPr>
          <w:p w14:paraId="0DE765A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0132C0B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-0.11 to -0.06</w:t>
            </w:r>
          </w:p>
        </w:tc>
      </w:tr>
      <w:tr w:rsidR="00A7370B" w:rsidRPr="004C6596" w14:paraId="0E6F1C42" w14:textId="77777777" w:rsidTr="004C6596">
        <w:tc>
          <w:tcPr>
            <w:tcW w:w="2699" w:type="dxa"/>
          </w:tcPr>
          <w:p w14:paraId="6B29F8A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Immobilization and splinting</w:t>
            </w:r>
          </w:p>
        </w:tc>
        <w:tc>
          <w:tcPr>
            <w:tcW w:w="1253" w:type="dxa"/>
          </w:tcPr>
          <w:p w14:paraId="4435898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50.66</w:t>
            </w:r>
          </w:p>
        </w:tc>
        <w:tc>
          <w:tcPr>
            <w:tcW w:w="1542" w:type="dxa"/>
          </w:tcPr>
          <w:p w14:paraId="54E9FAB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47.60</w:t>
            </w:r>
          </w:p>
        </w:tc>
        <w:tc>
          <w:tcPr>
            <w:tcW w:w="867" w:type="dxa"/>
          </w:tcPr>
          <w:p w14:paraId="2F438C2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-3.07</w:t>
            </w:r>
          </w:p>
        </w:tc>
        <w:tc>
          <w:tcPr>
            <w:tcW w:w="964" w:type="dxa"/>
          </w:tcPr>
          <w:p w14:paraId="4D63A56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-0.018</w:t>
            </w:r>
          </w:p>
        </w:tc>
        <w:tc>
          <w:tcPr>
            <w:tcW w:w="867" w:type="dxa"/>
          </w:tcPr>
          <w:p w14:paraId="02CE45D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w:t>
            </w:r>
          </w:p>
        </w:tc>
        <w:tc>
          <w:tcPr>
            <w:tcW w:w="1446" w:type="dxa"/>
          </w:tcPr>
          <w:p w14:paraId="3E5999D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-0.05 to 0.01</w:t>
            </w:r>
          </w:p>
        </w:tc>
      </w:tr>
      <w:tr w:rsidR="00A7370B" w:rsidRPr="004C6596" w14:paraId="6B5BC63B" w14:textId="77777777" w:rsidTr="004C6596">
        <w:tc>
          <w:tcPr>
            <w:tcW w:w="2699" w:type="dxa"/>
          </w:tcPr>
          <w:p w14:paraId="579BC9F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Recognizing and managing shock</w:t>
            </w:r>
          </w:p>
        </w:tc>
        <w:tc>
          <w:tcPr>
            <w:tcW w:w="1253" w:type="dxa"/>
          </w:tcPr>
          <w:p w14:paraId="0EA01F9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55.13</w:t>
            </w:r>
          </w:p>
        </w:tc>
        <w:tc>
          <w:tcPr>
            <w:tcW w:w="1542" w:type="dxa"/>
          </w:tcPr>
          <w:p w14:paraId="2FE7A37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57.78</w:t>
            </w:r>
          </w:p>
        </w:tc>
        <w:tc>
          <w:tcPr>
            <w:tcW w:w="867" w:type="dxa"/>
          </w:tcPr>
          <w:p w14:paraId="6475EE8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2.66</w:t>
            </w:r>
          </w:p>
        </w:tc>
        <w:tc>
          <w:tcPr>
            <w:tcW w:w="964" w:type="dxa"/>
          </w:tcPr>
          <w:p w14:paraId="1B4BBD8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-0.059</w:t>
            </w:r>
          </w:p>
        </w:tc>
        <w:tc>
          <w:tcPr>
            <w:tcW w:w="867" w:type="dxa"/>
          </w:tcPr>
          <w:p w14:paraId="43B1D44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0.002</w:t>
            </w:r>
          </w:p>
        </w:tc>
        <w:tc>
          <w:tcPr>
            <w:tcW w:w="1446" w:type="dxa"/>
          </w:tcPr>
          <w:p w14:paraId="1828AC0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-0.09 to -0.03</w:t>
            </w:r>
          </w:p>
        </w:tc>
      </w:tr>
      <w:tr w:rsidR="00A7370B" w:rsidRPr="004C6596" w14:paraId="2AB22C19" w14:textId="77777777" w:rsidTr="004C6596">
        <w:tc>
          <w:tcPr>
            <w:tcW w:w="2699" w:type="dxa"/>
          </w:tcPr>
          <w:p w14:paraId="3AD0A8C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Burn care</w:t>
            </w:r>
          </w:p>
        </w:tc>
        <w:tc>
          <w:tcPr>
            <w:tcW w:w="1253" w:type="dxa"/>
          </w:tcPr>
          <w:p w14:paraId="71E821D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39.26</w:t>
            </w:r>
          </w:p>
        </w:tc>
        <w:tc>
          <w:tcPr>
            <w:tcW w:w="1542" w:type="dxa"/>
          </w:tcPr>
          <w:p w14:paraId="716690B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39.74</w:t>
            </w:r>
          </w:p>
        </w:tc>
        <w:tc>
          <w:tcPr>
            <w:tcW w:w="867" w:type="dxa"/>
          </w:tcPr>
          <w:p w14:paraId="06C9A5A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0.479</w:t>
            </w:r>
          </w:p>
        </w:tc>
        <w:tc>
          <w:tcPr>
            <w:tcW w:w="964" w:type="dxa"/>
          </w:tcPr>
          <w:p w14:paraId="00E4B8E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-0.063</w:t>
            </w:r>
          </w:p>
        </w:tc>
        <w:tc>
          <w:tcPr>
            <w:tcW w:w="867" w:type="dxa"/>
          </w:tcPr>
          <w:p w14:paraId="6197645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0.001</w:t>
            </w:r>
          </w:p>
        </w:tc>
        <w:tc>
          <w:tcPr>
            <w:tcW w:w="1446" w:type="dxa"/>
          </w:tcPr>
          <w:p w14:paraId="07F059D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-0.09 to -0.03</w:t>
            </w:r>
          </w:p>
        </w:tc>
      </w:tr>
      <w:tr w:rsidR="00A7370B" w:rsidRPr="004C6596" w14:paraId="5B08C824" w14:textId="77777777" w:rsidTr="004C6596">
        <w:tc>
          <w:tcPr>
            <w:tcW w:w="2699" w:type="dxa"/>
          </w:tcPr>
          <w:p w14:paraId="1052830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Structured assessment (cABCDE / MARCH)</w:t>
            </w:r>
          </w:p>
        </w:tc>
        <w:tc>
          <w:tcPr>
            <w:tcW w:w="1253" w:type="dxa"/>
          </w:tcPr>
          <w:p w14:paraId="4878F25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63.98</w:t>
            </w:r>
          </w:p>
        </w:tc>
        <w:tc>
          <w:tcPr>
            <w:tcW w:w="1542" w:type="dxa"/>
          </w:tcPr>
          <w:p w14:paraId="62F4DA4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42.68</w:t>
            </w:r>
          </w:p>
        </w:tc>
        <w:tc>
          <w:tcPr>
            <w:tcW w:w="867" w:type="dxa"/>
          </w:tcPr>
          <w:p w14:paraId="6667A3B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-21.29</w:t>
            </w:r>
          </w:p>
        </w:tc>
        <w:tc>
          <w:tcPr>
            <w:tcW w:w="964" w:type="dxa"/>
          </w:tcPr>
          <w:p w14:paraId="3101C62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0.177</w:t>
            </w:r>
          </w:p>
        </w:tc>
        <w:tc>
          <w:tcPr>
            <w:tcW w:w="867" w:type="dxa"/>
          </w:tcPr>
          <w:p w14:paraId="2C1CACD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631FEE6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0.15 to 0.21</w:t>
            </w:r>
          </w:p>
        </w:tc>
      </w:tr>
      <w:tr w:rsidR="00A7370B" w:rsidRPr="004C6596" w14:paraId="56B42F01" w14:textId="77777777" w:rsidTr="004C6596">
        <w:tc>
          <w:tcPr>
            <w:tcW w:w="2699" w:type="dxa"/>
          </w:tcPr>
          <w:p w14:paraId="7AF3032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Pre-triage in a mass casualty incident</w:t>
            </w:r>
          </w:p>
        </w:tc>
        <w:tc>
          <w:tcPr>
            <w:tcW w:w="1253" w:type="dxa"/>
          </w:tcPr>
          <w:p w14:paraId="57CD464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30.36</w:t>
            </w:r>
          </w:p>
        </w:tc>
        <w:tc>
          <w:tcPr>
            <w:tcW w:w="1542" w:type="dxa"/>
          </w:tcPr>
          <w:p w14:paraId="790E4B3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26.23</w:t>
            </w:r>
          </w:p>
        </w:tc>
        <w:tc>
          <w:tcPr>
            <w:tcW w:w="867" w:type="dxa"/>
          </w:tcPr>
          <w:p w14:paraId="3469528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-4.13</w:t>
            </w:r>
          </w:p>
        </w:tc>
        <w:tc>
          <w:tcPr>
            <w:tcW w:w="964" w:type="dxa"/>
          </w:tcPr>
          <w:p w14:paraId="478EF5B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0.030</w:t>
            </w:r>
          </w:p>
        </w:tc>
        <w:tc>
          <w:tcPr>
            <w:tcW w:w="867" w:type="dxa"/>
          </w:tcPr>
          <w:p w14:paraId="5274E83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0.502</w:t>
            </w:r>
          </w:p>
        </w:tc>
        <w:tc>
          <w:tcPr>
            <w:tcW w:w="1446" w:type="dxa"/>
          </w:tcPr>
          <w:p w14:paraId="69FE2A9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 to 0.06</w:t>
            </w:r>
          </w:p>
        </w:tc>
      </w:tr>
      <w:tr w:rsidR="00A7370B" w:rsidRPr="004C6596" w14:paraId="26982CAD" w14:textId="77777777" w:rsidTr="004C6596">
        <w:tc>
          <w:tcPr>
            <w:tcW w:w="2699" w:type="dxa"/>
          </w:tcPr>
          <w:p w14:paraId="597C1EE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Psychological first aid</w:t>
            </w:r>
          </w:p>
        </w:tc>
        <w:tc>
          <w:tcPr>
            <w:tcW w:w="1253" w:type="dxa"/>
          </w:tcPr>
          <w:p w14:paraId="09B9EF6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30.72</w:t>
            </w:r>
          </w:p>
        </w:tc>
        <w:tc>
          <w:tcPr>
            <w:tcW w:w="1542" w:type="dxa"/>
          </w:tcPr>
          <w:p w14:paraId="3D218BA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27.59</w:t>
            </w:r>
          </w:p>
        </w:tc>
        <w:tc>
          <w:tcPr>
            <w:tcW w:w="867" w:type="dxa"/>
          </w:tcPr>
          <w:p w14:paraId="4AF71B3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-3.13</w:t>
            </w:r>
          </w:p>
        </w:tc>
        <w:tc>
          <w:tcPr>
            <w:tcW w:w="964" w:type="dxa"/>
          </w:tcPr>
          <w:p w14:paraId="04DD25B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-0.022</w:t>
            </w:r>
          </w:p>
        </w:tc>
        <w:tc>
          <w:tcPr>
            <w:tcW w:w="867" w:type="dxa"/>
          </w:tcPr>
          <w:p w14:paraId="32FCB18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0.874</w:t>
            </w:r>
          </w:p>
        </w:tc>
        <w:tc>
          <w:tcPr>
            <w:tcW w:w="1446" w:type="dxa"/>
          </w:tcPr>
          <w:p w14:paraId="2334406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-0.05 to 0.01</w:t>
            </w:r>
          </w:p>
        </w:tc>
      </w:tr>
      <w:tr w:rsidR="00A7370B" w:rsidRPr="004C6596" w14:paraId="548B8BFF" w14:textId="77777777" w:rsidTr="004C6596">
        <w:tc>
          <w:tcPr>
            <w:tcW w:w="2699" w:type="dxa"/>
          </w:tcPr>
          <w:p w14:paraId="36F6C09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Self-protection at the scene</w:t>
            </w:r>
          </w:p>
        </w:tc>
        <w:tc>
          <w:tcPr>
            <w:tcW w:w="1253" w:type="dxa"/>
          </w:tcPr>
          <w:p w14:paraId="33472F3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61.56</w:t>
            </w:r>
          </w:p>
        </w:tc>
        <w:tc>
          <w:tcPr>
            <w:tcW w:w="1542" w:type="dxa"/>
          </w:tcPr>
          <w:p w14:paraId="4CEBC41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89.98</w:t>
            </w:r>
          </w:p>
        </w:tc>
        <w:tc>
          <w:tcPr>
            <w:tcW w:w="867" w:type="dxa"/>
          </w:tcPr>
          <w:p w14:paraId="0BCFC35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28.42</w:t>
            </w:r>
          </w:p>
        </w:tc>
        <w:tc>
          <w:tcPr>
            <w:tcW w:w="964" w:type="dxa"/>
          </w:tcPr>
          <w:p w14:paraId="3C86820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-0.282</w:t>
            </w:r>
          </w:p>
        </w:tc>
        <w:tc>
          <w:tcPr>
            <w:tcW w:w="867" w:type="dxa"/>
          </w:tcPr>
          <w:p w14:paraId="0F38209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7746071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-0.30 to -0.26</w:t>
            </w:r>
          </w:p>
        </w:tc>
      </w:tr>
      <w:tr w:rsidR="00A7370B" w:rsidRPr="004C6596" w14:paraId="40F810C6" w14:textId="77777777" w:rsidTr="004C6596">
        <w:tc>
          <w:tcPr>
            <w:tcW w:w="2699" w:type="dxa"/>
          </w:tcPr>
          <w:p w14:paraId="088692C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Clinical observation</w:t>
            </w:r>
          </w:p>
        </w:tc>
        <w:tc>
          <w:tcPr>
            <w:tcW w:w="1253" w:type="dxa"/>
          </w:tcPr>
          <w:p w14:paraId="2DB9874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67.41</w:t>
            </w:r>
          </w:p>
        </w:tc>
        <w:tc>
          <w:tcPr>
            <w:tcW w:w="1542" w:type="dxa"/>
          </w:tcPr>
          <w:p w14:paraId="418878D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61.46</w:t>
            </w:r>
          </w:p>
        </w:tc>
        <w:tc>
          <w:tcPr>
            <w:tcW w:w="867" w:type="dxa"/>
          </w:tcPr>
          <w:p w14:paraId="2B9121E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-5.95</w:t>
            </w:r>
          </w:p>
        </w:tc>
        <w:tc>
          <w:tcPr>
            <w:tcW w:w="964" w:type="dxa"/>
          </w:tcPr>
          <w:p w14:paraId="79CE8B8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0.039</w:t>
            </w:r>
          </w:p>
        </w:tc>
        <w:tc>
          <w:tcPr>
            <w:tcW w:w="867" w:type="dxa"/>
          </w:tcPr>
          <w:p w14:paraId="03CBE0D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0.070</w:t>
            </w:r>
          </w:p>
        </w:tc>
        <w:tc>
          <w:tcPr>
            <w:tcW w:w="1446" w:type="dxa"/>
          </w:tcPr>
          <w:p w14:paraId="3F7D321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0.01 to 0.07</w:t>
            </w:r>
          </w:p>
        </w:tc>
      </w:tr>
      <w:tr w:rsidR="00A7370B" w:rsidRPr="004C6596" w14:paraId="0F6822CB" w14:textId="77777777" w:rsidTr="004C6596">
        <w:tc>
          <w:tcPr>
            <w:tcW w:w="2699" w:type="dxa"/>
          </w:tcPr>
          <w:p w14:paraId="07A8430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Personal care, positioning, mobilization</w:t>
            </w:r>
          </w:p>
        </w:tc>
        <w:tc>
          <w:tcPr>
            <w:tcW w:w="1253" w:type="dxa"/>
          </w:tcPr>
          <w:p w14:paraId="5D20989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59.45</w:t>
            </w:r>
          </w:p>
        </w:tc>
        <w:tc>
          <w:tcPr>
            <w:tcW w:w="1542" w:type="dxa"/>
          </w:tcPr>
          <w:p w14:paraId="4689ECE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57.45</w:t>
            </w:r>
          </w:p>
        </w:tc>
        <w:tc>
          <w:tcPr>
            <w:tcW w:w="867" w:type="dxa"/>
          </w:tcPr>
          <w:p w14:paraId="34517DC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-2.00</w:t>
            </w:r>
          </w:p>
        </w:tc>
        <w:tc>
          <w:tcPr>
            <w:tcW w:w="964" w:type="dxa"/>
          </w:tcPr>
          <w:p w14:paraId="3552454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-0.012</w:t>
            </w:r>
          </w:p>
        </w:tc>
        <w:tc>
          <w:tcPr>
            <w:tcW w:w="867" w:type="dxa"/>
          </w:tcPr>
          <w:p w14:paraId="3038B1C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w:t>
            </w:r>
          </w:p>
        </w:tc>
        <w:tc>
          <w:tcPr>
            <w:tcW w:w="1446" w:type="dxa"/>
          </w:tcPr>
          <w:p w14:paraId="0A08D1E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-0.04 to 0.02</w:t>
            </w:r>
          </w:p>
        </w:tc>
      </w:tr>
      <w:tr w:rsidR="00A7370B" w:rsidRPr="004C6596" w14:paraId="227BA12A" w14:textId="77777777" w:rsidTr="004C6596">
        <w:tc>
          <w:tcPr>
            <w:tcW w:w="2699" w:type="dxa"/>
          </w:tcPr>
          <w:p w14:paraId="290B83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Assistance with eating and drinking</w:t>
            </w:r>
          </w:p>
        </w:tc>
        <w:tc>
          <w:tcPr>
            <w:tcW w:w="1253" w:type="dxa"/>
          </w:tcPr>
          <w:p w14:paraId="39CE7F0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59.41</w:t>
            </w:r>
          </w:p>
        </w:tc>
        <w:tc>
          <w:tcPr>
            <w:tcW w:w="1542" w:type="dxa"/>
          </w:tcPr>
          <w:p w14:paraId="41EB8C1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57.69</w:t>
            </w:r>
          </w:p>
        </w:tc>
        <w:tc>
          <w:tcPr>
            <w:tcW w:w="867" w:type="dxa"/>
          </w:tcPr>
          <w:p w14:paraId="046A9E8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-1.72</w:t>
            </w:r>
          </w:p>
        </w:tc>
        <w:tc>
          <w:tcPr>
            <w:tcW w:w="964" w:type="dxa"/>
          </w:tcPr>
          <w:p w14:paraId="094FABA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0.002</w:t>
            </w:r>
          </w:p>
        </w:tc>
        <w:tc>
          <w:tcPr>
            <w:tcW w:w="867" w:type="dxa"/>
          </w:tcPr>
          <w:p w14:paraId="5078277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1</w:t>
            </w:r>
          </w:p>
        </w:tc>
        <w:tc>
          <w:tcPr>
            <w:tcW w:w="1446" w:type="dxa"/>
          </w:tcPr>
          <w:p w14:paraId="2C8FC4B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-0.03 to 0.03</w:t>
            </w:r>
          </w:p>
        </w:tc>
      </w:tr>
      <w:tr w:rsidR="00A7370B" w:rsidRPr="004C6596" w14:paraId="64B92073" w14:textId="77777777" w:rsidTr="004C6596">
        <w:tc>
          <w:tcPr>
            <w:tcW w:w="2699" w:type="dxa"/>
          </w:tcPr>
          <w:p w14:paraId="7BE2908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Empathetic communication</w:t>
            </w:r>
          </w:p>
        </w:tc>
        <w:tc>
          <w:tcPr>
            <w:tcW w:w="1253" w:type="dxa"/>
          </w:tcPr>
          <w:p w14:paraId="3DD0C90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79.92</w:t>
            </w:r>
          </w:p>
        </w:tc>
        <w:tc>
          <w:tcPr>
            <w:tcW w:w="1542" w:type="dxa"/>
          </w:tcPr>
          <w:p w14:paraId="0DBC7D1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70.51</w:t>
            </w:r>
          </w:p>
        </w:tc>
        <w:tc>
          <w:tcPr>
            <w:tcW w:w="867" w:type="dxa"/>
          </w:tcPr>
          <w:p w14:paraId="13179EA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-9.40</w:t>
            </w:r>
          </w:p>
        </w:tc>
        <w:tc>
          <w:tcPr>
            <w:tcW w:w="964" w:type="dxa"/>
          </w:tcPr>
          <w:p w14:paraId="0C2DD7C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0.086</w:t>
            </w:r>
          </w:p>
        </w:tc>
        <w:tc>
          <w:tcPr>
            <w:tcW w:w="867" w:type="dxa"/>
          </w:tcPr>
          <w:p w14:paraId="55BB3A0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0.00</w:t>
            </w:r>
          </w:p>
        </w:tc>
        <w:tc>
          <w:tcPr>
            <w:tcW w:w="1446" w:type="dxa"/>
          </w:tcPr>
          <w:p w14:paraId="0AAE888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0.06 to 0.11</w:t>
            </w:r>
          </w:p>
        </w:tc>
      </w:tr>
    </w:tbl>
    <w:p w14:paraId="2D1EC175" w14:textId="77777777" w:rsidR="00A7370B" w:rsidRPr="004C6596" w:rsidRDefault="00A7370B" w:rsidP="004C6596">
      <w:pPr>
        <w:spacing w:after="40"/>
        <w:jc w:val="both"/>
        <w:rPr>
          <w:rFonts w:asciiTheme="majorHAnsi" w:hAnsiTheme="majorHAnsi" w:cstheme="majorHAnsi"/>
        </w:rPr>
      </w:pPr>
    </w:p>
    <w:p w14:paraId="155E26A8" w14:textId="2BE9A040"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MED: share reporting high confidence (top two of six categories). ORG: share requiring at least safe application. A positive gap means the requirement exceeds reported confidence.</w:t>
      </w:r>
      <w:r w:rsidRPr="004C6596">
        <w:rPr>
          <w:rFonts w:asciiTheme="majorHAnsi" w:hAnsiTheme="majorHAnsi" w:cstheme="majorHAnsi"/>
        </w:rPr>
        <w:br w:type="page"/>
      </w:r>
    </w:p>
    <w:p w14:paraId="57FDB7B9" w14:textId="3152DBED"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lastRenderedPageBreak/>
        <w:t>Table S5</w:t>
      </w:r>
      <w:r w:rsidRPr="004C6596">
        <w:rPr>
          <w:rFonts w:asciiTheme="majorHAnsi" w:hAnsiTheme="majorHAnsi" w:cstheme="majorHAnsi"/>
          <w:b/>
          <w:sz w:val="28"/>
        </w:rPr>
        <w:t xml:space="preserve"> Rank concordance of item profiles</w:t>
      </w:r>
    </w:p>
    <w:tbl>
      <w:tblPr>
        <w:tblStyle w:val="Tabellenraster"/>
        <w:tblW w:w="0" w:type="auto"/>
        <w:tblLook w:val="04A0" w:firstRow="1" w:lastRow="0" w:firstColumn="1" w:lastColumn="0" w:noHBand="0" w:noVBand="1"/>
      </w:tblPr>
      <w:tblGrid>
        <w:gridCol w:w="3277"/>
        <w:gridCol w:w="771"/>
        <w:gridCol w:w="1542"/>
        <w:gridCol w:w="1349"/>
        <w:gridCol w:w="1349"/>
        <w:gridCol w:w="1349"/>
      </w:tblGrid>
      <w:tr w:rsidR="00A7370B" w:rsidRPr="004C6596" w14:paraId="0173C18F" w14:textId="77777777" w:rsidTr="004C6596">
        <w:tc>
          <w:tcPr>
            <w:tcW w:w="3277" w:type="dxa"/>
          </w:tcPr>
          <w:p w14:paraId="3B7E12F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Battery</w:t>
            </w:r>
          </w:p>
        </w:tc>
        <w:tc>
          <w:tcPr>
            <w:tcW w:w="771" w:type="dxa"/>
          </w:tcPr>
          <w:p w14:paraId="6EAB6B7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k</w:t>
            </w:r>
          </w:p>
        </w:tc>
        <w:tc>
          <w:tcPr>
            <w:tcW w:w="1542" w:type="dxa"/>
          </w:tcPr>
          <w:p w14:paraId="4147BD1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Measure</w:t>
            </w:r>
          </w:p>
        </w:tc>
        <w:tc>
          <w:tcPr>
            <w:tcW w:w="1349" w:type="dxa"/>
          </w:tcPr>
          <w:p w14:paraId="782D8F4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Estimate</w:t>
            </w:r>
          </w:p>
        </w:tc>
        <w:tc>
          <w:tcPr>
            <w:tcW w:w="1349" w:type="dxa"/>
          </w:tcPr>
          <w:p w14:paraId="06DF00B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95% CI lower</w:t>
            </w:r>
          </w:p>
        </w:tc>
        <w:tc>
          <w:tcPr>
            <w:tcW w:w="1349" w:type="dxa"/>
          </w:tcPr>
          <w:p w14:paraId="342B6FF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95% CI upper</w:t>
            </w:r>
          </w:p>
        </w:tc>
      </w:tr>
      <w:tr w:rsidR="00A7370B" w:rsidRPr="004C6596" w14:paraId="00FCFD0C" w14:textId="77777777" w:rsidTr="004C6596">
        <w:tc>
          <w:tcPr>
            <w:tcW w:w="3277" w:type="dxa"/>
          </w:tcPr>
          <w:p w14:paraId="50D5487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Task areas</w:t>
            </w:r>
          </w:p>
        </w:tc>
        <w:tc>
          <w:tcPr>
            <w:tcW w:w="771" w:type="dxa"/>
          </w:tcPr>
          <w:p w14:paraId="2149DBF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w:t>
            </w:r>
          </w:p>
        </w:tc>
        <w:tc>
          <w:tcPr>
            <w:tcW w:w="1542" w:type="dxa"/>
          </w:tcPr>
          <w:p w14:paraId="2987824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Kendall's tau-b</w:t>
            </w:r>
          </w:p>
        </w:tc>
        <w:tc>
          <w:tcPr>
            <w:tcW w:w="1349" w:type="dxa"/>
          </w:tcPr>
          <w:p w14:paraId="4E9D631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0.018</w:t>
            </w:r>
          </w:p>
        </w:tc>
        <w:tc>
          <w:tcPr>
            <w:tcW w:w="1349" w:type="dxa"/>
          </w:tcPr>
          <w:p w14:paraId="06F0256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-0.018</w:t>
            </w:r>
          </w:p>
        </w:tc>
        <w:tc>
          <w:tcPr>
            <w:tcW w:w="1349" w:type="dxa"/>
          </w:tcPr>
          <w:p w14:paraId="45D7C06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0.091</w:t>
            </w:r>
          </w:p>
        </w:tc>
      </w:tr>
      <w:tr w:rsidR="00A7370B" w:rsidRPr="004C6596" w14:paraId="3EA1307C" w14:textId="77777777" w:rsidTr="004C6596">
        <w:tc>
          <w:tcPr>
            <w:tcW w:w="3277" w:type="dxa"/>
          </w:tcPr>
          <w:p w14:paraId="04846FB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Task areas</w:t>
            </w:r>
          </w:p>
        </w:tc>
        <w:tc>
          <w:tcPr>
            <w:tcW w:w="771" w:type="dxa"/>
          </w:tcPr>
          <w:p w14:paraId="67BF1F8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w:t>
            </w:r>
          </w:p>
        </w:tc>
        <w:tc>
          <w:tcPr>
            <w:tcW w:w="1542" w:type="dxa"/>
          </w:tcPr>
          <w:p w14:paraId="2A28F45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Spearman's rho</w:t>
            </w:r>
          </w:p>
        </w:tc>
        <w:tc>
          <w:tcPr>
            <w:tcW w:w="1349" w:type="dxa"/>
          </w:tcPr>
          <w:p w14:paraId="0032589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0.064</w:t>
            </w:r>
          </w:p>
        </w:tc>
        <w:tc>
          <w:tcPr>
            <w:tcW w:w="1349" w:type="dxa"/>
          </w:tcPr>
          <w:p w14:paraId="267E62E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0.027</w:t>
            </w:r>
          </w:p>
        </w:tc>
        <w:tc>
          <w:tcPr>
            <w:tcW w:w="1349" w:type="dxa"/>
          </w:tcPr>
          <w:p w14:paraId="59A589B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0.100</w:t>
            </w:r>
          </w:p>
        </w:tc>
      </w:tr>
      <w:tr w:rsidR="00A7370B" w:rsidRPr="004C6596" w14:paraId="5749DCE2" w14:textId="77777777" w:rsidTr="004C6596">
        <w:tc>
          <w:tcPr>
            <w:tcW w:w="3277" w:type="dxa"/>
          </w:tcPr>
          <w:p w14:paraId="48CDDA5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Skills (confidence versus requirement)</w:t>
            </w:r>
          </w:p>
        </w:tc>
        <w:tc>
          <w:tcPr>
            <w:tcW w:w="771" w:type="dxa"/>
          </w:tcPr>
          <w:p w14:paraId="1C3D240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21</w:t>
            </w:r>
          </w:p>
        </w:tc>
        <w:tc>
          <w:tcPr>
            <w:tcW w:w="1542" w:type="dxa"/>
          </w:tcPr>
          <w:p w14:paraId="709BE8C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Kendall's tau-b</w:t>
            </w:r>
          </w:p>
        </w:tc>
        <w:tc>
          <w:tcPr>
            <w:tcW w:w="1349" w:type="dxa"/>
          </w:tcPr>
          <w:p w14:paraId="283DD1A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0.695</w:t>
            </w:r>
          </w:p>
        </w:tc>
        <w:tc>
          <w:tcPr>
            <w:tcW w:w="1349" w:type="dxa"/>
          </w:tcPr>
          <w:p w14:paraId="66A1499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0.667</w:t>
            </w:r>
          </w:p>
        </w:tc>
        <w:tc>
          <w:tcPr>
            <w:tcW w:w="1349" w:type="dxa"/>
          </w:tcPr>
          <w:p w14:paraId="5490EFB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0.733</w:t>
            </w:r>
          </w:p>
        </w:tc>
      </w:tr>
      <w:tr w:rsidR="00A7370B" w:rsidRPr="004C6596" w14:paraId="10D6FA53" w14:textId="77777777" w:rsidTr="004C6596">
        <w:tc>
          <w:tcPr>
            <w:tcW w:w="3277" w:type="dxa"/>
          </w:tcPr>
          <w:p w14:paraId="47AB9EE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Skills (confidence versus requirement)</w:t>
            </w:r>
          </w:p>
        </w:tc>
        <w:tc>
          <w:tcPr>
            <w:tcW w:w="771" w:type="dxa"/>
          </w:tcPr>
          <w:p w14:paraId="1DFC8EE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21</w:t>
            </w:r>
          </w:p>
        </w:tc>
        <w:tc>
          <w:tcPr>
            <w:tcW w:w="1542" w:type="dxa"/>
          </w:tcPr>
          <w:p w14:paraId="7D027B6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Spearman's rho</w:t>
            </w:r>
          </w:p>
        </w:tc>
        <w:tc>
          <w:tcPr>
            <w:tcW w:w="1349" w:type="dxa"/>
          </w:tcPr>
          <w:p w14:paraId="6345B9B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0.853</w:t>
            </w:r>
          </w:p>
        </w:tc>
        <w:tc>
          <w:tcPr>
            <w:tcW w:w="1349" w:type="dxa"/>
          </w:tcPr>
          <w:p w14:paraId="04F2BFC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0.830</w:t>
            </w:r>
          </w:p>
        </w:tc>
        <w:tc>
          <w:tcPr>
            <w:tcW w:w="1349" w:type="dxa"/>
          </w:tcPr>
          <w:p w14:paraId="6FB5144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0.886</w:t>
            </w:r>
          </w:p>
        </w:tc>
      </w:tr>
      <w:tr w:rsidR="00A7370B" w:rsidRPr="004C6596" w14:paraId="1F980666" w14:textId="77777777" w:rsidTr="004C6596">
        <w:tc>
          <w:tcPr>
            <w:tcW w:w="3277" w:type="dxa"/>
          </w:tcPr>
          <w:p w14:paraId="224E0D9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Training contents</w:t>
            </w:r>
          </w:p>
        </w:tc>
        <w:tc>
          <w:tcPr>
            <w:tcW w:w="771" w:type="dxa"/>
          </w:tcPr>
          <w:p w14:paraId="276CC9C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17</w:t>
            </w:r>
          </w:p>
        </w:tc>
        <w:tc>
          <w:tcPr>
            <w:tcW w:w="1542" w:type="dxa"/>
          </w:tcPr>
          <w:p w14:paraId="1385A24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Kendall's tau-b</w:t>
            </w:r>
          </w:p>
        </w:tc>
        <w:tc>
          <w:tcPr>
            <w:tcW w:w="1349" w:type="dxa"/>
          </w:tcPr>
          <w:p w14:paraId="08B010A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-0.294</w:t>
            </w:r>
          </w:p>
        </w:tc>
        <w:tc>
          <w:tcPr>
            <w:tcW w:w="1349" w:type="dxa"/>
          </w:tcPr>
          <w:p w14:paraId="657AD43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-0.338</w:t>
            </w:r>
          </w:p>
        </w:tc>
        <w:tc>
          <w:tcPr>
            <w:tcW w:w="1349" w:type="dxa"/>
          </w:tcPr>
          <w:p w14:paraId="342C391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-0.265</w:t>
            </w:r>
          </w:p>
        </w:tc>
      </w:tr>
      <w:tr w:rsidR="00A7370B" w:rsidRPr="004C6596" w14:paraId="45266E72" w14:textId="77777777" w:rsidTr="004C6596">
        <w:tc>
          <w:tcPr>
            <w:tcW w:w="3277" w:type="dxa"/>
          </w:tcPr>
          <w:p w14:paraId="263A2A0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Training contents</w:t>
            </w:r>
          </w:p>
        </w:tc>
        <w:tc>
          <w:tcPr>
            <w:tcW w:w="771" w:type="dxa"/>
          </w:tcPr>
          <w:p w14:paraId="206A55F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17</w:t>
            </w:r>
          </w:p>
        </w:tc>
        <w:tc>
          <w:tcPr>
            <w:tcW w:w="1542" w:type="dxa"/>
          </w:tcPr>
          <w:p w14:paraId="2A71746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Spearman's rho</w:t>
            </w:r>
          </w:p>
        </w:tc>
        <w:tc>
          <w:tcPr>
            <w:tcW w:w="1349" w:type="dxa"/>
          </w:tcPr>
          <w:p w14:paraId="5D8C1ED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-0.424</w:t>
            </w:r>
          </w:p>
        </w:tc>
        <w:tc>
          <w:tcPr>
            <w:tcW w:w="1349" w:type="dxa"/>
          </w:tcPr>
          <w:p w14:paraId="6387DC2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-0.449</w:t>
            </w:r>
          </w:p>
        </w:tc>
        <w:tc>
          <w:tcPr>
            <w:tcW w:w="1349" w:type="dxa"/>
          </w:tcPr>
          <w:p w14:paraId="6E15609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-0.360</w:t>
            </w:r>
          </w:p>
        </w:tc>
      </w:tr>
      <w:tr w:rsidR="00A7370B" w:rsidRPr="004C6596" w14:paraId="0D81F083" w14:textId="77777777" w:rsidTr="004C6596">
        <w:tc>
          <w:tcPr>
            <w:tcW w:w="3277" w:type="dxa"/>
          </w:tcPr>
          <w:p w14:paraId="6E67E83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Training formats</w:t>
            </w:r>
          </w:p>
        </w:tc>
        <w:tc>
          <w:tcPr>
            <w:tcW w:w="771" w:type="dxa"/>
          </w:tcPr>
          <w:p w14:paraId="2345BB1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7</w:t>
            </w:r>
          </w:p>
        </w:tc>
        <w:tc>
          <w:tcPr>
            <w:tcW w:w="1542" w:type="dxa"/>
          </w:tcPr>
          <w:p w14:paraId="452815A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Kendall's tau-b</w:t>
            </w:r>
          </w:p>
        </w:tc>
        <w:tc>
          <w:tcPr>
            <w:tcW w:w="1349" w:type="dxa"/>
          </w:tcPr>
          <w:p w14:paraId="2DD4C5B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0.619</w:t>
            </w:r>
          </w:p>
        </w:tc>
        <w:tc>
          <w:tcPr>
            <w:tcW w:w="1349" w:type="dxa"/>
          </w:tcPr>
          <w:p w14:paraId="56B21A4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0.524</w:t>
            </w:r>
          </w:p>
        </w:tc>
        <w:tc>
          <w:tcPr>
            <w:tcW w:w="1349" w:type="dxa"/>
          </w:tcPr>
          <w:p w14:paraId="09A802D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0.714</w:t>
            </w:r>
          </w:p>
        </w:tc>
      </w:tr>
      <w:tr w:rsidR="00A7370B" w:rsidRPr="004C6596" w14:paraId="546738BB" w14:textId="77777777" w:rsidTr="004C6596">
        <w:tc>
          <w:tcPr>
            <w:tcW w:w="3277" w:type="dxa"/>
          </w:tcPr>
          <w:p w14:paraId="4CF4957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Training formats</w:t>
            </w:r>
          </w:p>
        </w:tc>
        <w:tc>
          <w:tcPr>
            <w:tcW w:w="771" w:type="dxa"/>
          </w:tcPr>
          <w:p w14:paraId="5E17328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7</w:t>
            </w:r>
          </w:p>
        </w:tc>
        <w:tc>
          <w:tcPr>
            <w:tcW w:w="1542" w:type="dxa"/>
          </w:tcPr>
          <w:p w14:paraId="3AFA2A4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Spearman's rho</w:t>
            </w:r>
          </w:p>
        </w:tc>
        <w:tc>
          <w:tcPr>
            <w:tcW w:w="1349" w:type="dxa"/>
          </w:tcPr>
          <w:p w14:paraId="2A34B95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0.821</w:t>
            </w:r>
          </w:p>
        </w:tc>
        <w:tc>
          <w:tcPr>
            <w:tcW w:w="1349" w:type="dxa"/>
          </w:tcPr>
          <w:p w14:paraId="43B7066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0.750</w:t>
            </w:r>
          </w:p>
        </w:tc>
        <w:tc>
          <w:tcPr>
            <w:tcW w:w="1349" w:type="dxa"/>
          </w:tcPr>
          <w:p w14:paraId="5F7CDE4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0.893</w:t>
            </w:r>
          </w:p>
        </w:tc>
      </w:tr>
    </w:tbl>
    <w:p w14:paraId="16F844F6" w14:textId="77777777" w:rsidR="00A7370B" w:rsidRPr="004C6596" w:rsidRDefault="00A7370B" w:rsidP="004C6596">
      <w:pPr>
        <w:spacing w:after="40"/>
        <w:jc w:val="both"/>
        <w:rPr>
          <w:rFonts w:asciiTheme="majorHAnsi" w:hAnsiTheme="majorHAnsi" w:cstheme="majorHAnsi"/>
        </w:rPr>
      </w:pPr>
    </w:p>
    <w:p w14:paraId="4D7A61D7"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Bootstrap intervals based on person-level resampling within each sample. Given the small number of items these measures are interpreted as estimates with intervals, not as significance tests.</w:t>
      </w:r>
    </w:p>
    <w:p w14:paraId="1BD11970" w14:textId="77777777" w:rsidR="004C6596" w:rsidRPr="004C6596" w:rsidRDefault="004C6596" w:rsidP="004C6596">
      <w:pPr>
        <w:jc w:val="both"/>
        <w:rPr>
          <w:rFonts w:asciiTheme="majorHAnsi" w:hAnsiTheme="majorHAnsi" w:cstheme="majorHAnsi"/>
        </w:rPr>
      </w:pPr>
    </w:p>
    <w:p w14:paraId="6B085217" w14:textId="3C4B56EF"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Table S6</w:t>
      </w:r>
      <w:r w:rsidRPr="004C6596">
        <w:rPr>
          <w:rFonts w:asciiTheme="majorHAnsi" w:hAnsiTheme="majorHAnsi" w:cstheme="majorHAnsi"/>
          <w:b/>
          <w:sz w:val="28"/>
        </w:rPr>
        <w:t xml:space="preserve"> Quadrant assignment with bootstrap stability</w:t>
      </w:r>
    </w:p>
    <w:tbl>
      <w:tblPr>
        <w:tblStyle w:val="Tabellenraster"/>
        <w:tblW w:w="0" w:type="auto"/>
        <w:tblLook w:val="04A0" w:firstRow="1" w:lastRow="0" w:firstColumn="1" w:lastColumn="0" w:noHBand="0" w:noVBand="1"/>
      </w:tblPr>
      <w:tblGrid>
        <w:gridCol w:w="3277"/>
        <w:gridCol w:w="1157"/>
        <w:gridCol w:w="1157"/>
        <w:gridCol w:w="2313"/>
        <w:gridCol w:w="1735"/>
      </w:tblGrid>
      <w:tr w:rsidR="00A7370B" w:rsidRPr="004C6596" w14:paraId="6CE8E45D" w14:textId="77777777" w:rsidTr="004C6596">
        <w:tc>
          <w:tcPr>
            <w:tcW w:w="3277" w:type="dxa"/>
          </w:tcPr>
          <w:p w14:paraId="3942262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Item</w:t>
            </w:r>
          </w:p>
        </w:tc>
        <w:tc>
          <w:tcPr>
            <w:tcW w:w="1157" w:type="dxa"/>
          </w:tcPr>
          <w:p w14:paraId="39BE924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MED %</w:t>
            </w:r>
          </w:p>
        </w:tc>
        <w:tc>
          <w:tcPr>
            <w:tcW w:w="1157" w:type="dxa"/>
          </w:tcPr>
          <w:p w14:paraId="5EFEFED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ORG %</w:t>
            </w:r>
          </w:p>
        </w:tc>
        <w:tc>
          <w:tcPr>
            <w:tcW w:w="2313" w:type="dxa"/>
          </w:tcPr>
          <w:p w14:paraId="778375C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Quadrant</w:t>
            </w:r>
          </w:p>
        </w:tc>
        <w:tc>
          <w:tcPr>
            <w:tcW w:w="1735" w:type="dxa"/>
          </w:tcPr>
          <w:p w14:paraId="0949BD1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Bootstrap stability</w:t>
            </w:r>
          </w:p>
        </w:tc>
      </w:tr>
      <w:tr w:rsidR="00A7370B" w:rsidRPr="004C6596" w14:paraId="3AD21D10" w14:textId="77777777" w:rsidTr="004C6596">
        <w:tc>
          <w:tcPr>
            <w:tcW w:w="3277" w:type="dxa"/>
          </w:tcPr>
          <w:p w14:paraId="3D8DB40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Basic medical care / first aid on scene</w:t>
            </w:r>
          </w:p>
        </w:tc>
        <w:tc>
          <w:tcPr>
            <w:tcW w:w="1157" w:type="dxa"/>
          </w:tcPr>
          <w:p w14:paraId="00404E4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83.20</w:t>
            </w:r>
          </w:p>
        </w:tc>
        <w:tc>
          <w:tcPr>
            <w:tcW w:w="1157" w:type="dxa"/>
          </w:tcPr>
          <w:p w14:paraId="3E07DC8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61.73</w:t>
            </w:r>
          </w:p>
        </w:tc>
        <w:tc>
          <w:tcPr>
            <w:tcW w:w="2313" w:type="dxa"/>
          </w:tcPr>
          <w:p w14:paraId="4EA4D02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Willingness surplus (students higher)</w:t>
            </w:r>
          </w:p>
        </w:tc>
        <w:tc>
          <w:tcPr>
            <w:tcW w:w="1735" w:type="dxa"/>
          </w:tcPr>
          <w:p w14:paraId="23D1987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77FC9895" w14:textId="77777777" w:rsidTr="004C6596">
        <w:tc>
          <w:tcPr>
            <w:tcW w:w="3277" w:type="dxa"/>
          </w:tcPr>
          <w:p w14:paraId="29B1CBE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Assisting physician-led care / pre-triage</w:t>
            </w:r>
          </w:p>
        </w:tc>
        <w:tc>
          <w:tcPr>
            <w:tcW w:w="1157" w:type="dxa"/>
          </w:tcPr>
          <w:p w14:paraId="24E71AC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73.62</w:t>
            </w:r>
          </w:p>
        </w:tc>
        <w:tc>
          <w:tcPr>
            <w:tcW w:w="1157" w:type="dxa"/>
          </w:tcPr>
          <w:p w14:paraId="50FB2C4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31.88</w:t>
            </w:r>
          </w:p>
        </w:tc>
        <w:tc>
          <w:tcPr>
            <w:tcW w:w="2313" w:type="dxa"/>
          </w:tcPr>
          <w:p w14:paraId="4EDF179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Willingness surplus (students higher)</w:t>
            </w:r>
          </w:p>
        </w:tc>
        <w:tc>
          <w:tcPr>
            <w:tcW w:w="1735" w:type="dxa"/>
          </w:tcPr>
          <w:p w14:paraId="5F987CE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42DC3121" w14:textId="77777777" w:rsidTr="004C6596">
        <w:tc>
          <w:tcPr>
            <w:tcW w:w="3277" w:type="dxa"/>
          </w:tcPr>
          <w:p w14:paraId="3076973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Patient transport and repositioning</w:t>
            </w:r>
          </w:p>
        </w:tc>
        <w:tc>
          <w:tcPr>
            <w:tcW w:w="1157" w:type="dxa"/>
          </w:tcPr>
          <w:p w14:paraId="509337C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66.80</w:t>
            </w:r>
          </w:p>
        </w:tc>
        <w:tc>
          <w:tcPr>
            <w:tcW w:w="1157" w:type="dxa"/>
          </w:tcPr>
          <w:p w14:paraId="3AD076C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63.61</w:t>
            </w:r>
          </w:p>
        </w:tc>
        <w:tc>
          <w:tcPr>
            <w:tcW w:w="2313" w:type="dxa"/>
          </w:tcPr>
          <w:p w14:paraId="6A68CEA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Willingness surplus (students higher)</w:t>
            </w:r>
          </w:p>
        </w:tc>
        <w:tc>
          <w:tcPr>
            <w:tcW w:w="1735" w:type="dxa"/>
          </w:tcPr>
          <w:p w14:paraId="51CD0F9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6EDB69A3" w14:textId="77777777" w:rsidTr="004C6596">
        <w:tc>
          <w:tcPr>
            <w:tcW w:w="3277" w:type="dxa"/>
          </w:tcPr>
          <w:p w14:paraId="1455A2F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Registration and documentation</w:t>
            </w:r>
          </w:p>
        </w:tc>
        <w:tc>
          <w:tcPr>
            <w:tcW w:w="1157" w:type="dxa"/>
          </w:tcPr>
          <w:p w14:paraId="3458DD3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64.20</w:t>
            </w:r>
          </w:p>
        </w:tc>
        <w:tc>
          <w:tcPr>
            <w:tcW w:w="1157" w:type="dxa"/>
          </w:tcPr>
          <w:p w14:paraId="502BE69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80.38</w:t>
            </w:r>
          </w:p>
        </w:tc>
        <w:tc>
          <w:tcPr>
            <w:tcW w:w="2313" w:type="dxa"/>
          </w:tcPr>
          <w:p w14:paraId="3F39231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High consensus</w:t>
            </w:r>
          </w:p>
        </w:tc>
        <w:tc>
          <w:tcPr>
            <w:tcW w:w="1735" w:type="dxa"/>
          </w:tcPr>
          <w:p w14:paraId="0E04F29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28305807" w14:textId="77777777" w:rsidTr="004C6596">
        <w:tc>
          <w:tcPr>
            <w:tcW w:w="3277" w:type="dxa"/>
          </w:tcPr>
          <w:p w14:paraId="727089C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Care of uninjured persons and relatives</w:t>
            </w:r>
          </w:p>
        </w:tc>
        <w:tc>
          <w:tcPr>
            <w:tcW w:w="1157" w:type="dxa"/>
          </w:tcPr>
          <w:p w14:paraId="6263536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53.25</w:t>
            </w:r>
          </w:p>
        </w:tc>
        <w:tc>
          <w:tcPr>
            <w:tcW w:w="1157" w:type="dxa"/>
          </w:tcPr>
          <w:p w14:paraId="1783F08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83.01</w:t>
            </w:r>
          </w:p>
        </w:tc>
        <w:tc>
          <w:tcPr>
            <w:tcW w:w="2313" w:type="dxa"/>
          </w:tcPr>
          <w:p w14:paraId="3BAF883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Expectation surplus (organizations higher)</w:t>
            </w:r>
          </w:p>
        </w:tc>
        <w:tc>
          <w:tcPr>
            <w:tcW w:w="1735" w:type="dxa"/>
          </w:tcPr>
          <w:p w14:paraId="580A8F8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3830C2CF" w14:textId="77777777" w:rsidTr="004C6596">
        <w:tc>
          <w:tcPr>
            <w:tcW w:w="3277" w:type="dxa"/>
          </w:tcPr>
          <w:p w14:paraId="61ADCA4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Psychosocial first support</w:t>
            </w:r>
          </w:p>
        </w:tc>
        <w:tc>
          <w:tcPr>
            <w:tcW w:w="1157" w:type="dxa"/>
          </w:tcPr>
          <w:p w14:paraId="6336C9E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31.16</w:t>
            </w:r>
          </w:p>
        </w:tc>
        <w:tc>
          <w:tcPr>
            <w:tcW w:w="1157" w:type="dxa"/>
          </w:tcPr>
          <w:p w14:paraId="47EDA71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28.50</w:t>
            </w:r>
          </w:p>
        </w:tc>
        <w:tc>
          <w:tcPr>
            <w:tcW w:w="2313" w:type="dxa"/>
          </w:tcPr>
          <w:p w14:paraId="03312D2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Low consensus</w:t>
            </w:r>
          </w:p>
        </w:tc>
        <w:tc>
          <w:tcPr>
            <w:tcW w:w="1735" w:type="dxa"/>
          </w:tcPr>
          <w:p w14:paraId="109ED3D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6E0C18A2" w14:textId="77777777" w:rsidTr="004C6596">
        <w:tc>
          <w:tcPr>
            <w:tcW w:w="3277" w:type="dxa"/>
          </w:tcPr>
          <w:p w14:paraId="41AE4D6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Support in hospital / auxiliary wards</w:t>
            </w:r>
          </w:p>
        </w:tc>
        <w:tc>
          <w:tcPr>
            <w:tcW w:w="1157" w:type="dxa"/>
          </w:tcPr>
          <w:p w14:paraId="56DD1A5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63.00</w:t>
            </w:r>
          </w:p>
        </w:tc>
        <w:tc>
          <w:tcPr>
            <w:tcW w:w="1157" w:type="dxa"/>
          </w:tcPr>
          <w:p w14:paraId="7B48BAA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74.51</w:t>
            </w:r>
          </w:p>
        </w:tc>
        <w:tc>
          <w:tcPr>
            <w:tcW w:w="2313" w:type="dxa"/>
          </w:tcPr>
          <w:p w14:paraId="302E395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High consensus</w:t>
            </w:r>
          </w:p>
        </w:tc>
        <w:tc>
          <w:tcPr>
            <w:tcW w:w="1735" w:type="dxa"/>
          </w:tcPr>
          <w:p w14:paraId="785B9FB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0.998</w:t>
            </w:r>
          </w:p>
        </w:tc>
      </w:tr>
      <w:tr w:rsidR="00A7370B" w:rsidRPr="004C6596" w14:paraId="053657EA" w14:textId="77777777" w:rsidTr="004C6596">
        <w:tc>
          <w:tcPr>
            <w:tcW w:w="3277" w:type="dxa"/>
          </w:tcPr>
          <w:p w14:paraId="6119EC2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Support in long-term care facilities</w:t>
            </w:r>
          </w:p>
        </w:tc>
        <w:tc>
          <w:tcPr>
            <w:tcW w:w="1157" w:type="dxa"/>
          </w:tcPr>
          <w:p w14:paraId="3A862E6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33.86</w:t>
            </w:r>
          </w:p>
        </w:tc>
        <w:tc>
          <w:tcPr>
            <w:tcW w:w="1157" w:type="dxa"/>
          </w:tcPr>
          <w:p w14:paraId="48AFC84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77.89</w:t>
            </w:r>
          </w:p>
        </w:tc>
        <w:tc>
          <w:tcPr>
            <w:tcW w:w="2313" w:type="dxa"/>
          </w:tcPr>
          <w:p w14:paraId="1AA39DA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Expectation surplus (organizations higher)</w:t>
            </w:r>
          </w:p>
        </w:tc>
        <w:tc>
          <w:tcPr>
            <w:tcW w:w="1735" w:type="dxa"/>
          </w:tcPr>
          <w:p w14:paraId="11E47A5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7F0E276D" w14:textId="77777777" w:rsidTr="004C6596">
        <w:tc>
          <w:tcPr>
            <w:tcW w:w="3277" w:type="dxa"/>
          </w:tcPr>
          <w:p w14:paraId="10D76C9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Municipal emergency information points</w:t>
            </w:r>
          </w:p>
        </w:tc>
        <w:tc>
          <w:tcPr>
            <w:tcW w:w="1157" w:type="dxa"/>
          </w:tcPr>
          <w:p w14:paraId="336DF31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32.74</w:t>
            </w:r>
          </w:p>
        </w:tc>
        <w:tc>
          <w:tcPr>
            <w:tcW w:w="1157" w:type="dxa"/>
          </w:tcPr>
          <w:p w14:paraId="1C13741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70.53</w:t>
            </w:r>
          </w:p>
        </w:tc>
        <w:tc>
          <w:tcPr>
            <w:tcW w:w="2313" w:type="dxa"/>
          </w:tcPr>
          <w:p w14:paraId="3159CC8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Low consensus</w:t>
            </w:r>
          </w:p>
        </w:tc>
        <w:tc>
          <w:tcPr>
            <w:tcW w:w="1735" w:type="dxa"/>
          </w:tcPr>
          <w:p w14:paraId="5D07608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0.998</w:t>
            </w:r>
          </w:p>
        </w:tc>
      </w:tr>
      <w:tr w:rsidR="00A7370B" w:rsidRPr="004C6596" w14:paraId="3C686ACC" w14:textId="77777777" w:rsidTr="004C6596">
        <w:tc>
          <w:tcPr>
            <w:tcW w:w="3277" w:type="dxa"/>
          </w:tcPr>
          <w:p w14:paraId="5D0B766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Public information and risk communication</w:t>
            </w:r>
          </w:p>
        </w:tc>
        <w:tc>
          <w:tcPr>
            <w:tcW w:w="1157" w:type="dxa"/>
          </w:tcPr>
          <w:p w14:paraId="1BC97C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19.79</w:t>
            </w:r>
          </w:p>
        </w:tc>
        <w:tc>
          <w:tcPr>
            <w:tcW w:w="1157" w:type="dxa"/>
          </w:tcPr>
          <w:p w14:paraId="1BAB880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37.44</w:t>
            </w:r>
          </w:p>
        </w:tc>
        <w:tc>
          <w:tcPr>
            <w:tcW w:w="2313" w:type="dxa"/>
          </w:tcPr>
          <w:p w14:paraId="1E8E5B6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Low consensus</w:t>
            </w:r>
          </w:p>
        </w:tc>
        <w:tc>
          <w:tcPr>
            <w:tcW w:w="1735" w:type="dxa"/>
          </w:tcPr>
          <w:p w14:paraId="565600C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68550D2A" w14:textId="77777777" w:rsidTr="004C6596">
        <w:tc>
          <w:tcPr>
            <w:tcW w:w="3277" w:type="dxa"/>
          </w:tcPr>
          <w:p w14:paraId="0CD5D6C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Logistic tasks</w:t>
            </w:r>
          </w:p>
        </w:tc>
        <w:tc>
          <w:tcPr>
            <w:tcW w:w="1157" w:type="dxa"/>
          </w:tcPr>
          <w:p w14:paraId="029E1CE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51.10</w:t>
            </w:r>
          </w:p>
        </w:tc>
        <w:tc>
          <w:tcPr>
            <w:tcW w:w="1157" w:type="dxa"/>
          </w:tcPr>
          <w:p w14:paraId="06C7F77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75.11</w:t>
            </w:r>
          </w:p>
        </w:tc>
        <w:tc>
          <w:tcPr>
            <w:tcW w:w="2313" w:type="dxa"/>
          </w:tcPr>
          <w:p w14:paraId="406CEAB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Expectation surplus (organizations higher)</w:t>
            </w:r>
          </w:p>
        </w:tc>
        <w:tc>
          <w:tcPr>
            <w:tcW w:w="1735" w:type="dxa"/>
          </w:tcPr>
          <w:p w14:paraId="2D74790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bl>
    <w:p w14:paraId="21E6E07F" w14:textId="77777777" w:rsidR="00A7370B" w:rsidRPr="004C6596" w:rsidRDefault="00A7370B" w:rsidP="004C6596">
      <w:pPr>
        <w:spacing w:after="40"/>
        <w:jc w:val="both"/>
        <w:rPr>
          <w:rFonts w:asciiTheme="majorHAnsi" w:hAnsiTheme="majorHAnsi" w:cstheme="majorHAnsi"/>
        </w:rPr>
      </w:pPr>
    </w:p>
    <w:p w14:paraId="313F329E"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Axes dichotomized strictly above the respective sample median. Two items lie exactly at the median of their own distribution and their assignment is therefore rule-dependent: care of uninjured persons and relatives on the MED side and municipal emergency information points on the ORG side.</w:t>
      </w:r>
    </w:p>
    <w:p w14:paraId="1FE4AA2F" w14:textId="77777777" w:rsidR="004C6596" w:rsidRPr="004C6596" w:rsidRDefault="004C6596" w:rsidP="004C6596">
      <w:pPr>
        <w:jc w:val="both"/>
        <w:rPr>
          <w:rFonts w:asciiTheme="majorHAnsi" w:hAnsiTheme="majorHAnsi" w:cstheme="majorHAnsi"/>
        </w:rPr>
      </w:pPr>
    </w:p>
    <w:p w14:paraId="6085A001" w14:textId="78BB1617"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Table S7</w:t>
      </w:r>
      <w:r w:rsidRPr="004C6596">
        <w:rPr>
          <w:rFonts w:asciiTheme="majorHAnsi" w:hAnsiTheme="majorHAnsi" w:cstheme="majorHAnsi"/>
          <w:b/>
          <w:sz w:val="28"/>
        </w:rPr>
        <w:t xml:space="preserve"> Framework conditions and concerns</w:t>
      </w:r>
    </w:p>
    <w:tbl>
      <w:tblPr>
        <w:tblStyle w:val="Tabellenraster"/>
        <w:tblW w:w="0" w:type="auto"/>
        <w:tblLook w:val="04A0" w:firstRow="1" w:lastRow="0" w:firstColumn="1" w:lastColumn="0" w:noHBand="0" w:noVBand="1"/>
      </w:tblPr>
      <w:tblGrid>
        <w:gridCol w:w="3277"/>
        <w:gridCol w:w="1349"/>
        <w:gridCol w:w="1349"/>
        <w:gridCol w:w="1157"/>
        <w:gridCol w:w="1157"/>
        <w:gridCol w:w="1349"/>
      </w:tblGrid>
      <w:tr w:rsidR="00A7370B" w:rsidRPr="004C6596" w14:paraId="3444D549" w14:textId="77777777" w:rsidTr="004C6596">
        <w:tc>
          <w:tcPr>
            <w:tcW w:w="3277" w:type="dxa"/>
          </w:tcPr>
          <w:p w14:paraId="0158209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Framework condition</w:t>
            </w:r>
          </w:p>
        </w:tc>
        <w:tc>
          <w:tcPr>
            <w:tcW w:w="1349" w:type="dxa"/>
          </w:tcPr>
          <w:p w14:paraId="2CE69BE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MED top two, %</w:t>
            </w:r>
          </w:p>
        </w:tc>
        <w:tc>
          <w:tcPr>
            <w:tcW w:w="1349" w:type="dxa"/>
          </w:tcPr>
          <w:p w14:paraId="25F84B2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ORG top two, %</w:t>
            </w:r>
          </w:p>
        </w:tc>
        <w:tc>
          <w:tcPr>
            <w:tcW w:w="1157" w:type="dxa"/>
          </w:tcPr>
          <w:p w14:paraId="4168192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MED rank</w:t>
            </w:r>
          </w:p>
        </w:tc>
        <w:tc>
          <w:tcPr>
            <w:tcW w:w="1157" w:type="dxa"/>
          </w:tcPr>
          <w:p w14:paraId="5198F62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ORG rank</w:t>
            </w:r>
          </w:p>
        </w:tc>
        <w:tc>
          <w:tcPr>
            <w:tcW w:w="1349" w:type="dxa"/>
          </w:tcPr>
          <w:p w14:paraId="7427C1D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p (Holm)</w:t>
            </w:r>
          </w:p>
        </w:tc>
      </w:tr>
      <w:tr w:rsidR="00A7370B" w:rsidRPr="004C6596" w14:paraId="500906B3" w14:textId="77777777" w:rsidTr="004C6596">
        <w:tc>
          <w:tcPr>
            <w:tcW w:w="3277" w:type="dxa"/>
          </w:tcPr>
          <w:p w14:paraId="4FB72C8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Legal certainty</w:t>
            </w:r>
          </w:p>
        </w:tc>
        <w:tc>
          <w:tcPr>
            <w:tcW w:w="1349" w:type="dxa"/>
          </w:tcPr>
          <w:p w14:paraId="4135380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81.62</w:t>
            </w:r>
          </w:p>
        </w:tc>
        <w:tc>
          <w:tcPr>
            <w:tcW w:w="1349" w:type="dxa"/>
          </w:tcPr>
          <w:p w14:paraId="31B3225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84.88</w:t>
            </w:r>
          </w:p>
        </w:tc>
        <w:tc>
          <w:tcPr>
            <w:tcW w:w="1157" w:type="dxa"/>
          </w:tcPr>
          <w:p w14:paraId="4039F7A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w:t>
            </w:r>
          </w:p>
        </w:tc>
        <w:tc>
          <w:tcPr>
            <w:tcW w:w="1157" w:type="dxa"/>
          </w:tcPr>
          <w:p w14:paraId="0ADE2EB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w:t>
            </w:r>
          </w:p>
        </w:tc>
        <w:tc>
          <w:tcPr>
            <w:tcW w:w="1349" w:type="dxa"/>
          </w:tcPr>
          <w:p w14:paraId="08B2D7A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0.000</w:t>
            </w:r>
          </w:p>
        </w:tc>
      </w:tr>
      <w:tr w:rsidR="00A7370B" w:rsidRPr="004C6596" w14:paraId="76D61ABE" w14:textId="77777777" w:rsidTr="004C6596">
        <w:tc>
          <w:tcPr>
            <w:tcW w:w="3277" w:type="dxa"/>
          </w:tcPr>
          <w:p w14:paraId="0552EEB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Insurance coverage</w:t>
            </w:r>
          </w:p>
        </w:tc>
        <w:tc>
          <w:tcPr>
            <w:tcW w:w="1349" w:type="dxa"/>
          </w:tcPr>
          <w:p w14:paraId="599D060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83.37</w:t>
            </w:r>
          </w:p>
        </w:tc>
        <w:tc>
          <w:tcPr>
            <w:tcW w:w="1349" w:type="dxa"/>
          </w:tcPr>
          <w:p w14:paraId="77FDE83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94.69</w:t>
            </w:r>
          </w:p>
        </w:tc>
        <w:tc>
          <w:tcPr>
            <w:tcW w:w="1157" w:type="dxa"/>
          </w:tcPr>
          <w:p w14:paraId="62C1F7A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w:t>
            </w:r>
          </w:p>
        </w:tc>
        <w:tc>
          <w:tcPr>
            <w:tcW w:w="1157" w:type="dxa"/>
          </w:tcPr>
          <w:p w14:paraId="464740C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349" w:type="dxa"/>
          </w:tcPr>
          <w:p w14:paraId="368DBE9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0.00</w:t>
            </w:r>
          </w:p>
        </w:tc>
      </w:tr>
      <w:tr w:rsidR="00A7370B" w:rsidRPr="004C6596" w14:paraId="3DDBF9B9" w14:textId="77777777" w:rsidTr="004C6596">
        <w:tc>
          <w:tcPr>
            <w:tcW w:w="3277" w:type="dxa"/>
          </w:tcPr>
          <w:p w14:paraId="0ECCF47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Proof of qualification</w:t>
            </w:r>
          </w:p>
        </w:tc>
        <w:tc>
          <w:tcPr>
            <w:tcW w:w="1349" w:type="dxa"/>
          </w:tcPr>
          <w:p w14:paraId="67CA71F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72.82</w:t>
            </w:r>
          </w:p>
        </w:tc>
        <w:tc>
          <w:tcPr>
            <w:tcW w:w="1349" w:type="dxa"/>
          </w:tcPr>
          <w:p w14:paraId="5C83AFB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58.44</w:t>
            </w:r>
          </w:p>
        </w:tc>
        <w:tc>
          <w:tcPr>
            <w:tcW w:w="1157" w:type="dxa"/>
          </w:tcPr>
          <w:p w14:paraId="42F8807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w:t>
            </w:r>
          </w:p>
        </w:tc>
        <w:tc>
          <w:tcPr>
            <w:tcW w:w="1157" w:type="dxa"/>
          </w:tcPr>
          <w:p w14:paraId="5264C9D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w:t>
            </w:r>
          </w:p>
        </w:tc>
        <w:tc>
          <w:tcPr>
            <w:tcW w:w="1349" w:type="dxa"/>
          </w:tcPr>
          <w:p w14:paraId="7FA025E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0.00</w:t>
            </w:r>
          </w:p>
        </w:tc>
      </w:tr>
      <w:tr w:rsidR="00A7370B" w:rsidRPr="004C6596" w14:paraId="0BF46A7F" w14:textId="77777777" w:rsidTr="004C6596">
        <w:tc>
          <w:tcPr>
            <w:tcW w:w="3277" w:type="dxa"/>
          </w:tcPr>
          <w:p w14:paraId="3B07F52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Guidance during deployment</w:t>
            </w:r>
          </w:p>
        </w:tc>
        <w:tc>
          <w:tcPr>
            <w:tcW w:w="1349" w:type="dxa"/>
          </w:tcPr>
          <w:p w14:paraId="3B55269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95.62</w:t>
            </w:r>
          </w:p>
        </w:tc>
        <w:tc>
          <w:tcPr>
            <w:tcW w:w="1349" w:type="dxa"/>
          </w:tcPr>
          <w:p w14:paraId="4CB77DD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80.71</w:t>
            </w:r>
          </w:p>
        </w:tc>
        <w:tc>
          <w:tcPr>
            <w:tcW w:w="1157" w:type="dxa"/>
          </w:tcPr>
          <w:p w14:paraId="3663D0B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157" w:type="dxa"/>
          </w:tcPr>
          <w:p w14:paraId="2E4BB38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w:t>
            </w:r>
          </w:p>
        </w:tc>
        <w:tc>
          <w:tcPr>
            <w:tcW w:w="1349" w:type="dxa"/>
          </w:tcPr>
          <w:p w14:paraId="29325BB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0.00</w:t>
            </w:r>
          </w:p>
        </w:tc>
      </w:tr>
      <w:tr w:rsidR="00A7370B" w:rsidRPr="004C6596" w14:paraId="6B7D8620" w14:textId="77777777" w:rsidTr="004C6596">
        <w:tc>
          <w:tcPr>
            <w:tcW w:w="3277" w:type="dxa"/>
          </w:tcPr>
          <w:p w14:paraId="3AA651C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Release from duties / expense allowance</w:t>
            </w:r>
          </w:p>
        </w:tc>
        <w:tc>
          <w:tcPr>
            <w:tcW w:w="1349" w:type="dxa"/>
          </w:tcPr>
          <w:p w14:paraId="199BBEE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81.25</w:t>
            </w:r>
          </w:p>
        </w:tc>
        <w:tc>
          <w:tcPr>
            <w:tcW w:w="1349" w:type="dxa"/>
          </w:tcPr>
          <w:p w14:paraId="06F81AB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59.95</w:t>
            </w:r>
          </w:p>
        </w:tc>
        <w:tc>
          <w:tcPr>
            <w:tcW w:w="1157" w:type="dxa"/>
          </w:tcPr>
          <w:p w14:paraId="77265E3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w:t>
            </w:r>
          </w:p>
        </w:tc>
        <w:tc>
          <w:tcPr>
            <w:tcW w:w="1157" w:type="dxa"/>
          </w:tcPr>
          <w:p w14:paraId="15F9152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w:t>
            </w:r>
          </w:p>
        </w:tc>
        <w:tc>
          <w:tcPr>
            <w:tcW w:w="1349" w:type="dxa"/>
          </w:tcPr>
          <w:p w14:paraId="0FAC993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0.00</w:t>
            </w:r>
          </w:p>
        </w:tc>
      </w:tr>
    </w:tbl>
    <w:p w14:paraId="498F6299" w14:textId="77777777" w:rsidR="00A7370B" w:rsidRPr="004C6596" w:rsidRDefault="00A7370B" w:rsidP="004C6596">
      <w:pPr>
        <w:spacing w:after="40"/>
        <w:jc w:val="both"/>
        <w:rPr>
          <w:rFonts w:asciiTheme="majorHAnsi" w:hAnsiTheme="majorHAnsi" w:cstheme="majorHAnsi"/>
        </w:rPr>
      </w:pPr>
    </w:p>
    <w:p w14:paraId="1CC673DB"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The five mappable framework conditions with bootstrap probability of a top-two ranking in both populations.</w:t>
      </w:r>
    </w:p>
    <w:tbl>
      <w:tblPr>
        <w:tblStyle w:val="Tabellenraster"/>
        <w:tblW w:w="0" w:type="auto"/>
        <w:tblLook w:val="04A0" w:firstRow="1" w:lastRow="0" w:firstColumn="1" w:lastColumn="0" w:noHBand="0" w:noVBand="1"/>
      </w:tblPr>
      <w:tblGrid>
        <w:gridCol w:w="2891"/>
        <w:gridCol w:w="1349"/>
        <w:gridCol w:w="1349"/>
        <w:gridCol w:w="1735"/>
        <w:gridCol w:w="2313"/>
      </w:tblGrid>
      <w:tr w:rsidR="00A7370B" w:rsidRPr="004C6596" w14:paraId="1D66F1CB" w14:textId="77777777" w:rsidTr="004C6596">
        <w:tc>
          <w:tcPr>
            <w:tcW w:w="2891" w:type="dxa"/>
          </w:tcPr>
          <w:p w14:paraId="04575E1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lastRenderedPageBreak/>
              <w:t>Barrier or concern</w:t>
            </w:r>
          </w:p>
        </w:tc>
        <w:tc>
          <w:tcPr>
            <w:tcW w:w="1349" w:type="dxa"/>
          </w:tcPr>
          <w:p w14:paraId="26C187C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MED strong, %</w:t>
            </w:r>
          </w:p>
        </w:tc>
        <w:tc>
          <w:tcPr>
            <w:tcW w:w="1349" w:type="dxa"/>
          </w:tcPr>
          <w:p w14:paraId="6982949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ORG strong, %</w:t>
            </w:r>
          </w:p>
        </w:tc>
        <w:tc>
          <w:tcPr>
            <w:tcW w:w="1735" w:type="dxa"/>
          </w:tcPr>
          <w:p w14:paraId="518B40A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Cliff's delta (MED − ORG)</w:t>
            </w:r>
          </w:p>
        </w:tc>
        <w:tc>
          <w:tcPr>
            <w:tcW w:w="2313" w:type="dxa"/>
          </w:tcPr>
          <w:p w14:paraId="663BC0F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95% CI</w:t>
            </w:r>
          </w:p>
        </w:tc>
      </w:tr>
      <w:tr w:rsidR="00A7370B" w:rsidRPr="004C6596" w14:paraId="06D4B91E" w14:textId="77777777" w:rsidTr="004C6596">
        <w:tc>
          <w:tcPr>
            <w:tcW w:w="2891" w:type="dxa"/>
          </w:tcPr>
          <w:p w14:paraId="1156AA5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Professional competence</w:t>
            </w:r>
          </w:p>
        </w:tc>
        <w:tc>
          <w:tcPr>
            <w:tcW w:w="1349" w:type="dxa"/>
          </w:tcPr>
          <w:p w14:paraId="44D1FB9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36.31</w:t>
            </w:r>
          </w:p>
        </w:tc>
        <w:tc>
          <w:tcPr>
            <w:tcW w:w="1349" w:type="dxa"/>
          </w:tcPr>
          <w:p w14:paraId="46AE835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41.09</w:t>
            </w:r>
          </w:p>
        </w:tc>
        <w:tc>
          <w:tcPr>
            <w:tcW w:w="1735" w:type="dxa"/>
          </w:tcPr>
          <w:p w14:paraId="2FF24BA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-0.138</w:t>
            </w:r>
          </w:p>
        </w:tc>
        <w:tc>
          <w:tcPr>
            <w:tcW w:w="2313" w:type="dxa"/>
          </w:tcPr>
          <w:p w14:paraId="7D4CD00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-0.17 to -0.11</w:t>
            </w:r>
          </w:p>
        </w:tc>
      </w:tr>
      <w:tr w:rsidR="00A7370B" w:rsidRPr="004C6596" w14:paraId="1FB1DE75" w14:textId="77777777" w:rsidTr="004C6596">
        <w:tc>
          <w:tcPr>
            <w:tcW w:w="2891" w:type="dxa"/>
          </w:tcPr>
          <w:p w14:paraId="29CE660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Psychological burden</w:t>
            </w:r>
          </w:p>
        </w:tc>
        <w:tc>
          <w:tcPr>
            <w:tcW w:w="1349" w:type="dxa"/>
          </w:tcPr>
          <w:p w14:paraId="6E2CE1D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22.66</w:t>
            </w:r>
          </w:p>
        </w:tc>
        <w:tc>
          <w:tcPr>
            <w:tcW w:w="1349" w:type="dxa"/>
          </w:tcPr>
          <w:p w14:paraId="4AE2253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57.16</w:t>
            </w:r>
          </w:p>
        </w:tc>
        <w:tc>
          <w:tcPr>
            <w:tcW w:w="1735" w:type="dxa"/>
          </w:tcPr>
          <w:p w14:paraId="60BA9CE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-0.488</w:t>
            </w:r>
          </w:p>
        </w:tc>
        <w:tc>
          <w:tcPr>
            <w:tcW w:w="2313" w:type="dxa"/>
          </w:tcPr>
          <w:p w14:paraId="72220F4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-0.51 to -0.46</w:t>
            </w:r>
          </w:p>
        </w:tc>
      </w:tr>
      <w:tr w:rsidR="00A7370B" w:rsidRPr="004C6596" w14:paraId="6F7A9508" w14:textId="77777777" w:rsidTr="004C6596">
        <w:tc>
          <w:tcPr>
            <w:tcW w:w="2891" w:type="dxa"/>
          </w:tcPr>
          <w:p w14:paraId="05AFEE1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Legal position</w:t>
            </w:r>
          </w:p>
        </w:tc>
        <w:tc>
          <w:tcPr>
            <w:tcW w:w="1349" w:type="dxa"/>
          </w:tcPr>
          <w:p w14:paraId="494ED6E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47.81</w:t>
            </w:r>
          </w:p>
        </w:tc>
        <w:tc>
          <w:tcPr>
            <w:tcW w:w="1349" w:type="dxa"/>
          </w:tcPr>
          <w:p w14:paraId="70974C3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43.21</w:t>
            </w:r>
          </w:p>
        </w:tc>
        <w:tc>
          <w:tcPr>
            <w:tcW w:w="1735" w:type="dxa"/>
          </w:tcPr>
          <w:p w14:paraId="77547E5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0.074</w:t>
            </w:r>
          </w:p>
        </w:tc>
        <w:tc>
          <w:tcPr>
            <w:tcW w:w="2313" w:type="dxa"/>
          </w:tcPr>
          <w:p w14:paraId="7F80138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0.04 to 0.11</w:t>
            </w:r>
          </w:p>
        </w:tc>
      </w:tr>
      <w:tr w:rsidR="00A7370B" w:rsidRPr="004C6596" w14:paraId="2883974E" w14:textId="77777777" w:rsidTr="004C6596">
        <w:tc>
          <w:tcPr>
            <w:tcW w:w="2891" w:type="dxa"/>
          </w:tcPr>
          <w:p w14:paraId="4CB4568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Insurance</w:t>
            </w:r>
          </w:p>
        </w:tc>
        <w:tc>
          <w:tcPr>
            <w:tcW w:w="1349" w:type="dxa"/>
          </w:tcPr>
          <w:p w14:paraId="3D6783C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63.00</w:t>
            </w:r>
          </w:p>
        </w:tc>
        <w:tc>
          <w:tcPr>
            <w:tcW w:w="1349" w:type="dxa"/>
          </w:tcPr>
          <w:p w14:paraId="47375F3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43.21</w:t>
            </w:r>
          </w:p>
        </w:tc>
        <w:tc>
          <w:tcPr>
            <w:tcW w:w="1735" w:type="dxa"/>
          </w:tcPr>
          <w:p w14:paraId="324D308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0.275</w:t>
            </w:r>
          </w:p>
        </w:tc>
        <w:tc>
          <w:tcPr>
            <w:tcW w:w="2313" w:type="dxa"/>
          </w:tcPr>
          <w:p w14:paraId="564B799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0.24 to 0.31</w:t>
            </w:r>
          </w:p>
        </w:tc>
      </w:tr>
      <w:tr w:rsidR="00A7370B" w:rsidRPr="004C6596" w14:paraId="18E4D28F" w14:textId="77777777" w:rsidTr="004C6596">
        <w:tc>
          <w:tcPr>
            <w:tcW w:w="2891" w:type="dxa"/>
          </w:tcPr>
          <w:p w14:paraId="5B5046D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Availability / time</w:t>
            </w:r>
          </w:p>
        </w:tc>
        <w:tc>
          <w:tcPr>
            <w:tcW w:w="1349" w:type="dxa"/>
          </w:tcPr>
          <w:p w14:paraId="31BA156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60.37</w:t>
            </w:r>
          </w:p>
        </w:tc>
        <w:tc>
          <w:tcPr>
            <w:tcW w:w="1349" w:type="dxa"/>
          </w:tcPr>
          <w:p w14:paraId="4AD3B07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49.87</w:t>
            </w:r>
          </w:p>
        </w:tc>
        <w:tc>
          <w:tcPr>
            <w:tcW w:w="1735" w:type="dxa"/>
          </w:tcPr>
          <w:p w14:paraId="36267B5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0.181</w:t>
            </w:r>
          </w:p>
        </w:tc>
        <w:tc>
          <w:tcPr>
            <w:tcW w:w="2313" w:type="dxa"/>
          </w:tcPr>
          <w:p w14:paraId="7D574AF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0.15 to 0.21</w:t>
            </w:r>
          </w:p>
        </w:tc>
      </w:tr>
    </w:tbl>
    <w:p w14:paraId="1D6E7B2A" w14:textId="77777777" w:rsidR="00A7370B" w:rsidRPr="004C6596" w:rsidRDefault="00A7370B" w:rsidP="004C6596">
      <w:pPr>
        <w:spacing w:after="40"/>
        <w:jc w:val="both"/>
        <w:rPr>
          <w:rFonts w:asciiTheme="majorHAnsi" w:hAnsiTheme="majorHAnsi" w:cstheme="majorHAnsi"/>
        </w:rPr>
      </w:pPr>
    </w:p>
    <w:p w14:paraId="3277AB1D"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The five mappable barriers and concerns with Cliff's delta and bias-corrected and accelerated bootstrap intervals.</w:t>
      </w:r>
    </w:p>
    <w:p w14:paraId="33EC3B7F" w14:textId="0C961E5C" w:rsidR="00A7370B" w:rsidRPr="004C6596" w:rsidRDefault="00A7370B" w:rsidP="004C6596">
      <w:pPr>
        <w:jc w:val="both"/>
        <w:rPr>
          <w:rFonts w:asciiTheme="majorHAnsi" w:hAnsiTheme="majorHAnsi" w:cstheme="majorHAnsi"/>
        </w:rPr>
      </w:pPr>
    </w:p>
    <w:p w14:paraId="08B34750" w14:textId="758E8CC3"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Table S8</w:t>
      </w:r>
      <w:r w:rsidRPr="004C6596">
        <w:rPr>
          <w:rFonts w:asciiTheme="majorHAnsi" w:hAnsiTheme="majorHAnsi" w:cstheme="majorHAnsi"/>
          <w:b/>
          <w:sz w:val="28"/>
        </w:rPr>
        <w:t xml:space="preserve"> Cumulative link models</w:t>
      </w:r>
    </w:p>
    <w:p w14:paraId="60C3892C"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Formal willingness (MED Q22)</w:t>
      </w:r>
    </w:p>
    <w:tbl>
      <w:tblPr>
        <w:tblStyle w:val="Tabellenraster"/>
        <w:tblW w:w="0" w:type="auto"/>
        <w:tblLook w:val="04A0" w:firstRow="1" w:lastRow="0" w:firstColumn="1" w:lastColumn="0" w:noHBand="0" w:noVBand="1"/>
      </w:tblPr>
      <w:tblGrid>
        <w:gridCol w:w="599"/>
        <w:gridCol w:w="599"/>
        <w:gridCol w:w="621"/>
        <w:gridCol w:w="601"/>
        <w:gridCol w:w="598"/>
        <w:gridCol w:w="600"/>
        <w:gridCol w:w="641"/>
        <w:gridCol w:w="600"/>
        <w:gridCol w:w="620"/>
        <w:gridCol w:w="620"/>
        <w:gridCol w:w="579"/>
        <w:gridCol w:w="600"/>
        <w:gridCol w:w="662"/>
        <w:gridCol w:w="600"/>
        <w:gridCol w:w="598"/>
        <w:gridCol w:w="598"/>
      </w:tblGrid>
      <w:tr w:rsidR="00A7370B" w:rsidRPr="004C6596" w14:paraId="2053B25C" w14:textId="77777777" w:rsidTr="004C6596">
        <w:tc>
          <w:tcPr>
            <w:tcW w:w="609" w:type="dxa"/>
          </w:tcPr>
          <w:p w14:paraId="4872574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Prädiktor</w:t>
            </w:r>
          </w:p>
        </w:tc>
        <w:tc>
          <w:tcPr>
            <w:tcW w:w="609" w:type="dxa"/>
          </w:tcPr>
          <w:p w14:paraId="658AB65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OR</w:t>
            </w:r>
          </w:p>
        </w:tc>
        <w:tc>
          <w:tcPr>
            <w:tcW w:w="609" w:type="dxa"/>
          </w:tcPr>
          <w:p w14:paraId="15817A3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KI unten</w:t>
            </w:r>
          </w:p>
        </w:tc>
        <w:tc>
          <w:tcPr>
            <w:tcW w:w="609" w:type="dxa"/>
          </w:tcPr>
          <w:p w14:paraId="2339CD8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KI oben</w:t>
            </w:r>
          </w:p>
        </w:tc>
        <w:tc>
          <w:tcPr>
            <w:tcW w:w="609" w:type="dxa"/>
          </w:tcPr>
          <w:p w14:paraId="7B8E3CB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p</w:t>
            </w:r>
          </w:p>
        </w:tc>
        <w:tc>
          <w:tcPr>
            <w:tcW w:w="609" w:type="dxa"/>
          </w:tcPr>
          <w:p w14:paraId="1ABCD4D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ROPE |log OR|&lt;0,1</w:t>
            </w:r>
          </w:p>
        </w:tc>
        <w:tc>
          <w:tcPr>
            <w:tcW w:w="609" w:type="dxa"/>
          </w:tcPr>
          <w:p w14:paraId="593DD5CE" w14:textId="77777777" w:rsidR="00A7370B" w:rsidRPr="004C6596" w:rsidRDefault="00A7370B" w:rsidP="004C6596">
            <w:pPr>
              <w:spacing w:after="20"/>
              <w:jc w:val="both"/>
              <w:rPr>
                <w:rFonts w:asciiTheme="majorHAnsi" w:hAnsiTheme="majorHAnsi" w:cstheme="majorHAnsi"/>
              </w:rPr>
            </w:pPr>
          </w:p>
        </w:tc>
        <w:tc>
          <w:tcPr>
            <w:tcW w:w="609" w:type="dxa"/>
          </w:tcPr>
          <w:p w14:paraId="3440254A" w14:textId="77777777" w:rsidR="00A7370B" w:rsidRPr="004C6596" w:rsidRDefault="00A7370B" w:rsidP="004C6596">
            <w:pPr>
              <w:spacing w:after="20"/>
              <w:jc w:val="both"/>
              <w:rPr>
                <w:rFonts w:asciiTheme="majorHAnsi" w:hAnsiTheme="majorHAnsi" w:cstheme="majorHAnsi"/>
              </w:rPr>
            </w:pPr>
          </w:p>
        </w:tc>
        <w:tc>
          <w:tcPr>
            <w:tcW w:w="609" w:type="dxa"/>
          </w:tcPr>
          <w:p w14:paraId="1BE35F7A" w14:textId="77777777" w:rsidR="00A7370B" w:rsidRPr="004C6596" w:rsidRDefault="00A7370B" w:rsidP="004C6596">
            <w:pPr>
              <w:spacing w:after="20"/>
              <w:jc w:val="both"/>
              <w:rPr>
                <w:rFonts w:asciiTheme="majorHAnsi" w:hAnsiTheme="majorHAnsi" w:cstheme="majorHAnsi"/>
              </w:rPr>
            </w:pPr>
          </w:p>
        </w:tc>
        <w:tc>
          <w:tcPr>
            <w:tcW w:w="609" w:type="dxa"/>
          </w:tcPr>
          <w:p w14:paraId="7CD28BC1" w14:textId="77777777" w:rsidR="00A7370B" w:rsidRPr="004C6596" w:rsidRDefault="00A7370B" w:rsidP="004C6596">
            <w:pPr>
              <w:spacing w:after="20"/>
              <w:jc w:val="both"/>
              <w:rPr>
                <w:rFonts w:asciiTheme="majorHAnsi" w:hAnsiTheme="majorHAnsi" w:cstheme="majorHAnsi"/>
              </w:rPr>
            </w:pPr>
          </w:p>
        </w:tc>
        <w:tc>
          <w:tcPr>
            <w:tcW w:w="609" w:type="dxa"/>
          </w:tcPr>
          <w:p w14:paraId="34487369" w14:textId="77777777" w:rsidR="00A7370B" w:rsidRPr="004C6596" w:rsidRDefault="00A7370B" w:rsidP="004C6596">
            <w:pPr>
              <w:spacing w:after="20"/>
              <w:jc w:val="both"/>
              <w:rPr>
                <w:rFonts w:asciiTheme="majorHAnsi" w:hAnsiTheme="majorHAnsi" w:cstheme="majorHAnsi"/>
              </w:rPr>
            </w:pPr>
          </w:p>
        </w:tc>
        <w:tc>
          <w:tcPr>
            <w:tcW w:w="609" w:type="dxa"/>
          </w:tcPr>
          <w:p w14:paraId="5A804634" w14:textId="77777777" w:rsidR="00A7370B" w:rsidRPr="004C6596" w:rsidRDefault="00A7370B" w:rsidP="004C6596">
            <w:pPr>
              <w:spacing w:after="20"/>
              <w:jc w:val="both"/>
              <w:rPr>
                <w:rFonts w:asciiTheme="majorHAnsi" w:hAnsiTheme="majorHAnsi" w:cstheme="majorHAnsi"/>
              </w:rPr>
            </w:pPr>
          </w:p>
        </w:tc>
        <w:tc>
          <w:tcPr>
            <w:tcW w:w="609" w:type="dxa"/>
          </w:tcPr>
          <w:p w14:paraId="0612288A" w14:textId="77777777" w:rsidR="00A7370B" w:rsidRPr="004C6596" w:rsidRDefault="00A7370B" w:rsidP="004C6596">
            <w:pPr>
              <w:spacing w:after="20"/>
              <w:jc w:val="both"/>
              <w:rPr>
                <w:rFonts w:asciiTheme="majorHAnsi" w:hAnsiTheme="majorHAnsi" w:cstheme="majorHAnsi"/>
              </w:rPr>
            </w:pPr>
          </w:p>
        </w:tc>
        <w:tc>
          <w:tcPr>
            <w:tcW w:w="609" w:type="dxa"/>
          </w:tcPr>
          <w:p w14:paraId="01A9DBFA" w14:textId="77777777" w:rsidR="00A7370B" w:rsidRPr="004C6596" w:rsidRDefault="00A7370B" w:rsidP="004C6596">
            <w:pPr>
              <w:spacing w:after="20"/>
              <w:jc w:val="both"/>
              <w:rPr>
                <w:rFonts w:asciiTheme="majorHAnsi" w:hAnsiTheme="majorHAnsi" w:cstheme="majorHAnsi"/>
              </w:rPr>
            </w:pPr>
          </w:p>
        </w:tc>
        <w:tc>
          <w:tcPr>
            <w:tcW w:w="609" w:type="dxa"/>
          </w:tcPr>
          <w:p w14:paraId="6C68AEE1" w14:textId="77777777" w:rsidR="00A7370B" w:rsidRPr="004C6596" w:rsidRDefault="00A7370B" w:rsidP="004C6596">
            <w:pPr>
              <w:spacing w:after="20"/>
              <w:jc w:val="both"/>
              <w:rPr>
                <w:rFonts w:asciiTheme="majorHAnsi" w:hAnsiTheme="majorHAnsi" w:cstheme="majorHAnsi"/>
              </w:rPr>
            </w:pPr>
          </w:p>
        </w:tc>
        <w:tc>
          <w:tcPr>
            <w:tcW w:w="609" w:type="dxa"/>
          </w:tcPr>
          <w:p w14:paraId="0709DC43" w14:textId="77777777" w:rsidR="00A7370B" w:rsidRPr="004C6596" w:rsidRDefault="00A7370B" w:rsidP="004C6596">
            <w:pPr>
              <w:spacing w:after="20"/>
              <w:jc w:val="both"/>
              <w:rPr>
                <w:rFonts w:asciiTheme="majorHAnsi" w:hAnsiTheme="majorHAnsi" w:cstheme="majorHAnsi"/>
              </w:rPr>
            </w:pPr>
          </w:p>
        </w:tc>
      </w:tr>
      <w:tr w:rsidR="00A7370B" w:rsidRPr="004C6596" w14:paraId="4A9E5C8C" w14:textId="77777777" w:rsidTr="004C6596">
        <w:tc>
          <w:tcPr>
            <w:tcW w:w="609" w:type="dxa"/>
          </w:tcPr>
          <w:p w14:paraId="45EE39D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['Alter (z)', 1.05590954331679, 0.9692871693282843, 1.150273106823574, 0.2128706328043878, True]</w:t>
            </w:r>
          </w:p>
        </w:tc>
        <w:tc>
          <w:tcPr>
            <w:tcW w:w="609" w:type="dxa"/>
          </w:tcPr>
          <w:p w14:paraId="5F2E568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['Alter² (z)', 1.052921686400597, 1.017514515973795, 1.089560945115037, 0.0031277665530596, True]</w:t>
            </w:r>
          </w:p>
        </w:tc>
        <w:tc>
          <w:tcPr>
            <w:tcW w:w="609" w:type="dxa"/>
          </w:tcPr>
          <w:p w14:paraId="0FB98BC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['Geschlecht weiblich', 0.8480189385798448, 0.7664231368903295, 0.938301684247028, 0.00140421042393939, False]</w:t>
            </w:r>
          </w:p>
        </w:tc>
        <w:tc>
          <w:tcPr>
            <w:tcW w:w="609" w:type="dxa"/>
          </w:tcPr>
          <w:p w14:paraId="5C34F16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['Berufsgr.: Pflege', 0.5154095791230803, 0.4420584778288157, 0.6009318847510055, 2.629584865590785e-17, False]</w:t>
            </w:r>
          </w:p>
        </w:tc>
        <w:tc>
          <w:tcPr>
            <w:tcW w:w="609" w:type="dxa"/>
          </w:tcPr>
          <w:p w14:paraId="761D72D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['Berufsgr.: Rettungsdienst', 0.4128040548478831, 0.331928961000862, 0.5133845121107451, 1.82013754457984e-15, False]</w:t>
            </w:r>
          </w:p>
        </w:tc>
        <w:tc>
          <w:tcPr>
            <w:tcW w:w="609" w:type="dxa"/>
          </w:tcPr>
          <w:p w14:paraId="62CAFF4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['Berufsgr.: Therapieberufe', 0.607455486451901, 0.4952355036410201, 0.7451044307356305, 1.722461073865085e-06, False]</w:t>
            </w:r>
          </w:p>
        </w:tc>
        <w:tc>
          <w:tcPr>
            <w:tcW w:w="609" w:type="dxa"/>
          </w:tcPr>
          <w:p w14:paraId="20AF9BD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['Berufsgr.: Psych. Berufe', 0.7347780725363471, 0.5899554884224252, 0.9151517808978263, 0.005929590097419846, False]</w:t>
            </w:r>
          </w:p>
        </w:tc>
        <w:tc>
          <w:tcPr>
            <w:tcW w:w="609" w:type="dxa"/>
          </w:tcPr>
          <w:p w14:paraId="0BFB1DB1" w14:textId="77777777" w:rsidR="00A7370B" w:rsidRPr="004C6596" w:rsidRDefault="00990394" w:rsidP="004C6596">
            <w:pPr>
              <w:spacing w:after="20"/>
              <w:jc w:val="both"/>
              <w:rPr>
                <w:rFonts w:asciiTheme="majorHAnsi" w:hAnsiTheme="majorHAnsi" w:cstheme="majorHAnsi"/>
                <w:lang w:val="de-DE"/>
              </w:rPr>
            </w:pPr>
            <w:r w:rsidRPr="004C6596">
              <w:rPr>
                <w:rFonts w:asciiTheme="majorHAnsi" w:hAnsiTheme="majorHAnsi" w:cstheme="majorHAnsi"/>
                <w:sz w:val="16"/>
                <w:lang w:val="de-DE"/>
              </w:rPr>
              <w:t>['Berufsgr.: Hebammen &amp; PA', 1.547413218271231, 1.251017760037737, 1.914031714472461, 5.711056517982192e-05, False]</w:t>
            </w:r>
          </w:p>
        </w:tc>
        <w:tc>
          <w:tcPr>
            <w:tcW w:w="609" w:type="dxa"/>
          </w:tcPr>
          <w:p w14:paraId="3BAECFD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['Ausbildungsphase spät', 1.17355789796333, 1.064042686034575, 1.294344820887531, 0.00136496306126905, False]</w:t>
            </w:r>
          </w:p>
        </w:tc>
        <w:tc>
          <w:tcPr>
            <w:tcW w:w="609" w:type="dxa"/>
          </w:tcPr>
          <w:p w14:paraId="3C67477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['Vorausbildung', 1.108864992339745, 0.9932219856596339, 1.23797256704906, 0.06591976803441575, False]</w:t>
            </w:r>
          </w:p>
        </w:tc>
        <w:tc>
          <w:tcPr>
            <w:tcW w:w="609" w:type="dxa"/>
          </w:tcPr>
          <w:p w14:paraId="612D5F1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['BOS aktiv', 2.492664126906763, 2.116548094578173, 2.935616944157453, 7.04789915196427e-28, False]</w:t>
            </w:r>
          </w:p>
        </w:tc>
        <w:tc>
          <w:tcPr>
            <w:tcW w:w="609" w:type="dxa"/>
          </w:tcPr>
          <w:p w14:paraId="24A604C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['BOS früher', 1.450172267117974, 1.21087959024309, 1.736753696456225, 5.352365868340695e-05, False]</w:t>
            </w:r>
          </w:p>
        </w:tc>
        <w:tc>
          <w:tcPr>
            <w:tcW w:w="609" w:type="dxa"/>
          </w:tcPr>
          <w:p w14:paraId="1011C65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['Funkausbildung', 1.324213764264113, 1.126171701717681, 1.557082362122899, 0.0006796256712374315, False]</w:t>
            </w:r>
          </w:p>
        </w:tc>
        <w:tc>
          <w:tcPr>
            <w:tcW w:w="609" w:type="dxa"/>
          </w:tcPr>
          <w:p w14:paraId="14F3E4F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['Praktische Übung', 1.77616632461371, 1.53824421831199, 2.050888132804876, 4.916672399345568e-15, False]</w:t>
            </w:r>
          </w:p>
        </w:tc>
        <w:tc>
          <w:tcPr>
            <w:tcW w:w="609" w:type="dxa"/>
          </w:tcPr>
          <w:p w14:paraId="6BA3588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['Curricularer Score (z)', 1.064234401477881, 0.993058653777386, 1.140511546806256, 0.0779392306617964, True]</w:t>
            </w:r>
          </w:p>
        </w:tc>
        <w:tc>
          <w:tcPr>
            <w:tcW w:w="609" w:type="dxa"/>
          </w:tcPr>
          <w:p w14:paraId="7489195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['Erwerbstätigkeit', 1.100480854788632, 0.9987722363476691, 1.212546832684237, 0.0529694220594124, True]</w:t>
            </w:r>
          </w:p>
        </w:tc>
      </w:tr>
    </w:tbl>
    <w:p w14:paraId="38515262" w14:textId="77777777" w:rsidR="00A7370B" w:rsidRPr="004C6596" w:rsidRDefault="00A7370B" w:rsidP="004C6596">
      <w:pPr>
        <w:spacing w:after="40"/>
        <w:jc w:val="both"/>
        <w:rPr>
          <w:rFonts w:asciiTheme="majorHAnsi" w:hAnsiTheme="majorHAnsi" w:cstheme="majorHAnsi"/>
        </w:rPr>
      </w:pPr>
    </w:p>
    <w:p w14:paraId="22D2462E"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Spontaneous willingness (MED Q23)</w:t>
      </w:r>
    </w:p>
    <w:tbl>
      <w:tblPr>
        <w:tblStyle w:val="Tabellenraster"/>
        <w:tblW w:w="0" w:type="auto"/>
        <w:tblLook w:val="04A0" w:firstRow="1" w:lastRow="0" w:firstColumn="1" w:lastColumn="0" w:noHBand="0" w:noVBand="1"/>
      </w:tblPr>
      <w:tblGrid>
        <w:gridCol w:w="654"/>
        <w:gridCol w:w="591"/>
        <w:gridCol w:w="654"/>
        <w:gridCol w:w="593"/>
        <w:gridCol w:w="655"/>
        <w:gridCol w:w="594"/>
        <w:gridCol w:w="592"/>
        <w:gridCol w:w="594"/>
        <w:gridCol w:w="592"/>
        <w:gridCol w:w="634"/>
        <w:gridCol w:w="594"/>
        <w:gridCol w:w="594"/>
        <w:gridCol w:w="594"/>
        <w:gridCol w:w="594"/>
        <w:gridCol w:w="613"/>
        <w:gridCol w:w="594"/>
      </w:tblGrid>
      <w:tr w:rsidR="00A7370B" w:rsidRPr="004C6596" w14:paraId="17E0F375" w14:textId="77777777" w:rsidTr="004C6596">
        <w:tc>
          <w:tcPr>
            <w:tcW w:w="609" w:type="dxa"/>
          </w:tcPr>
          <w:p w14:paraId="77DB1E9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Prädiktor</w:t>
            </w:r>
          </w:p>
        </w:tc>
        <w:tc>
          <w:tcPr>
            <w:tcW w:w="609" w:type="dxa"/>
          </w:tcPr>
          <w:p w14:paraId="2C3246F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OR</w:t>
            </w:r>
          </w:p>
        </w:tc>
        <w:tc>
          <w:tcPr>
            <w:tcW w:w="609" w:type="dxa"/>
          </w:tcPr>
          <w:p w14:paraId="1FD8B0E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KI unten</w:t>
            </w:r>
          </w:p>
        </w:tc>
        <w:tc>
          <w:tcPr>
            <w:tcW w:w="609" w:type="dxa"/>
          </w:tcPr>
          <w:p w14:paraId="5707FCA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KI oben</w:t>
            </w:r>
          </w:p>
        </w:tc>
        <w:tc>
          <w:tcPr>
            <w:tcW w:w="609" w:type="dxa"/>
          </w:tcPr>
          <w:p w14:paraId="6873EE2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p</w:t>
            </w:r>
          </w:p>
        </w:tc>
        <w:tc>
          <w:tcPr>
            <w:tcW w:w="609" w:type="dxa"/>
          </w:tcPr>
          <w:p w14:paraId="428522F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ROPE |log OR|&lt;0,1</w:t>
            </w:r>
          </w:p>
        </w:tc>
        <w:tc>
          <w:tcPr>
            <w:tcW w:w="609" w:type="dxa"/>
          </w:tcPr>
          <w:p w14:paraId="089A554A" w14:textId="77777777" w:rsidR="00A7370B" w:rsidRPr="004C6596" w:rsidRDefault="00A7370B" w:rsidP="004C6596">
            <w:pPr>
              <w:spacing w:after="20"/>
              <w:jc w:val="both"/>
              <w:rPr>
                <w:rFonts w:asciiTheme="majorHAnsi" w:hAnsiTheme="majorHAnsi" w:cstheme="majorHAnsi"/>
              </w:rPr>
            </w:pPr>
          </w:p>
        </w:tc>
        <w:tc>
          <w:tcPr>
            <w:tcW w:w="609" w:type="dxa"/>
          </w:tcPr>
          <w:p w14:paraId="23C6B447" w14:textId="77777777" w:rsidR="00A7370B" w:rsidRPr="004C6596" w:rsidRDefault="00A7370B" w:rsidP="004C6596">
            <w:pPr>
              <w:spacing w:after="20"/>
              <w:jc w:val="both"/>
              <w:rPr>
                <w:rFonts w:asciiTheme="majorHAnsi" w:hAnsiTheme="majorHAnsi" w:cstheme="majorHAnsi"/>
              </w:rPr>
            </w:pPr>
          </w:p>
        </w:tc>
        <w:tc>
          <w:tcPr>
            <w:tcW w:w="609" w:type="dxa"/>
          </w:tcPr>
          <w:p w14:paraId="18FECAB5" w14:textId="77777777" w:rsidR="00A7370B" w:rsidRPr="004C6596" w:rsidRDefault="00A7370B" w:rsidP="004C6596">
            <w:pPr>
              <w:spacing w:after="20"/>
              <w:jc w:val="both"/>
              <w:rPr>
                <w:rFonts w:asciiTheme="majorHAnsi" w:hAnsiTheme="majorHAnsi" w:cstheme="majorHAnsi"/>
              </w:rPr>
            </w:pPr>
          </w:p>
        </w:tc>
        <w:tc>
          <w:tcPr>
            <w:tcW w:w="609" w:type="dxa"/>
          </w:tcPr>
          <w:p w14:paraId="01B33D1A" w14:textId="77777777" w:rsidR="00A7370B" w:rsidRPr="004C6596" w:rsidRDefault="00A7370B" w:rsidP="004C6596">
            <w:pPr>
              <w:spacing w:after="20"/>
              <w:jc w:val="both"/>
              <w:rPr>
                <w:rFonts w:asciiTheme="majorHAnsi" w:hAnsiTheme="majorHAnsi" w:cstheme="majorHAnsi"/>
              </w:rPr>
            </w:pPr>
          </w:p>
        </w:tc>
        <w:tc>
          <w:tcPr>
            <w:tcW w:w="609" w:type="dxa"/>
          </w:tcPr>
          <w:p w14:paraId="543BBC86" w14:textId="77777777" w:rsidR="00A7370B" w:rsidRPr="004C6596" w:rsidRDefault="00A7370B" w:rsidP="004C6596">
            <w:pPr>
              <w:spacing w:after="20"/>
              <w:jc w:val="both"/>
              <w:rPr>
                <w:rFonts w:asciiTheme="majorHAnsi" w:hAnsiTheme="majorHAnsi" w:cstheme="majorHAnsi"/>
              </w:rPr>
            </w:pPr>
          </w:p>
        </w:tc>
        <w:tc>
          <w:tcPr>
            <w:tcW w:w="609" w:type="dxa"/>
          </w:tcPr>
          <w:p w14:paraId="12BC55B9" w14:textId="77777777" w:rsidR="00A7370B" w:rsidRPr="004C6596" w:rsidRDefault="00A7370B" w:rsidP="004C6596">
            <w:pPr>
              <w:spacing w:after="20"/>
              <w:jc w:val="both"/>
              <w:rPr>
                <w:rFonts w:asciiTheme="majorHAnsi" w:hAnsiTheme="majorHAnsi" w:cstheme="majorHAnsi"/>
              </w:rPr>
            </w:pPr>
          </w:p>
        </w:tc>
        <w:tc>
          <w:tcPr>
            <w:tcW w:w="609" w:type="dxa"/>
          </w:tcPr>
          <w:p w14:paraId="5E315A0B" w14:textId="77777777" w:rsidR="00A7370B" w:rsidRPr="004C6596" w:rsidRDefault="00A7370B" w:rsidP="004C6596">
            <w:pPr>
              <w:spacing w:after="20"/>
              <w:jc w:val="both"/>
              <w:rPr>
                <w:rFonts w:asciiTheme="majorHAnsi" w:hAnsiTheme="majorHAnsi" w:cstheme="majorHAnsi"/>
              </w:rPr>
            </w:pPr>
          </w:p>
        </w:tc>
        <w:tc>
          <w:tcPr>
            <w:tcW w:w="609" w:type="dxa"/>
          </w:tcPr>
          <w:p w14:paraId="26584EE9" w14:textId="77777777" w:rsidR="00A7370B" w:rsidRPr="004C6596" w:rsidRDefault="00A7370B" w:rsidP="004C6596">
            <w:pPr>
              <w:spacing w:after="20"/>
              <w:jc w:val="both"/>
              <w:rPr>
                <w:rFonts w:asciiTheme="majorHAnsi" w:hAnsiTheme="majorHAnsi" w:cstheme="majorHAnsi"/>
              </w:rPr>
            </w:pPr>
          </w:p>
        </w:tc>
        <w:tc>
          <w:tcPr>
            <w:tcW w:w="609" w:type="dxa"/>
          </w:tcPr>
          <w:p w14:paraId="24D7FE3D" w14:textId="77777777" w:rsidR="00A7370B" w:rsidRPr="004C6596" w:rsidRDefault="00A7370B" w:rsidP="004C6596">
            <w:pPr>
              <w:spacing w:after="20"/>
              <w:jc w:val="both"/>
              <w:rPr>
                <w:rFonts w:asciiTheme="majorHAnsi" w:hAnsiTheme="majorHAnsi" w:cstheme="majorHAnsi"/>
              </w:rPr>
            </w:pPr>
          </w:p>
        </w:tc>
        <w:tc>
          <w:tcPr>
            <w:tcW w:w="609" w:type="dxa"/>
          </w:tcPr>
          <w:p w14:paraId="0D41297A" w14:textId="77777777" w:rsidR="00A7370B" w:rsidRPr="004C6596" w:rsidRDefault="00A7370B" w:rsidP="004C6596">
            <w:pPr>
              <w:spacing w:after="20"/>
              <w:jc w:val="both"/>
              <w:rPr>
                <w:rFonts w:asciiTheme="majorHAnsi" w:hAnsiTheme="majorHAnsi" w:cstheme="majorHAnsi"/>
              </w:rPr>
            </w:pPr>
          </w:p>
        </w:tc>
      </w:tr>
      <w:tr w:rsidR="00A7370B" w:rsidRPr="004C6596" w14:paraId="571780FF" w14:textId="77777777" w:rsidTr="004C6596">
        <w:tc>
          <w:tcPr>
            <w:tcW w:w="609" w:type="dxa"/>
          </w:tcPr>
          <w:p w14:paraId="2BE8839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 xml:space="preserve">['Alter (z)', 1.159469909666721, 1.067504958479705, </w:t>
            </w:r>
            <w:r w:rsidRPr="004C6596">
              <w:rPr>
                <w:rFonts w:asciiTheme="majorHAnsi" w:hAnsiTheme="majorHAnsi" w:cstheme="majorHAnsi"/>
                <w:sz w:val="16"/>
              </w:rPr>
              <w:lastRenderedPageBreak/>
              <w:t>1.259357589623891, 0.0004492276938926434, False]</w:t>
            </w:r>
          </w:p>
        </w:tc>
        <w:tc>
          <w:tcPr>
            <w:tcW w:w="609" w:type="dxa"/>
          </w:tcPr>
          <w:p w14:paraId="120CA7D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['Alter² (z)', 0.9935754534813898, 0.96518694055</w:t>
            </w:r>
            <w:r w:rsidRPr="004C6596">
              <w:rPr>
                <w:rFonts w:asciiTheme="majorHAnsi" w:hAnsiTheme="majorHAnsi" w:cstheme="majorHAnsi"/>
                <w:sz w:val="16"/>
              </w:rPr>
              <w:lastRenderedPageBreak/>
              <w:t>5185, 1.022798942133331, 0.6629899602806637, True]</w:t>
            </w:r>
          </w:p>
        </w:tc>
        <w:tc>
          <w:tcPr>
            <w:tcW w:w="609" w:type="dxa"/>
          </w:tcPr>
          <w:p w14:paraId="0A8F021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['Geschlecht weiblich', 0.8340809710941678, 0.75443695</w:t>
            </w:r>
            <w:r w:rsidRPr="004C6596">
              <w:rPr>
                <w:rFonts w:asciiTheme="majorHAnsi" w:hAnsiTheme="majorHAnsi" w:cstheme="majorHAnsi"/>
                <w:sz w:val="16"/>
              </w:rPr>
              <w:lastRenderedPageBreak/>
              <w:t>63857517, 0.9221328044084782, 0.0003952817102455199, False]</w:t>
            </w:r>
          </w:p>
        </w:tc>
        <w:tc>
          <w:tcPr>
            <w:tcW w:w="609" w:type="dxa"/>
          </w:tcPr>
          <w:p w14:paraId="2B4F64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 xml:space="preserve">['Berufsgr.: Pflege', 0.4343957204182899, </w:t>
            </w:r>
            <w:r w:rsidRPr="004C6596">
              <w:rPr>
                <w:rFonts w:asciiTheme="majorHAnsi" w:hAnsiTheme="majorHAnsi" w:cstheme="majorHAnsi"/>
                <w:sz w:val="16"/>
              </w:rPr>
              <w:lastRenderedPageBreak/>
              <w:t>0.3739384537256493, 0.5046275397399219, 1.093156178481498e-27, False]</w:t>
            </w:r>
          </w:p>
        </w:tc>
        <w:tc>
          <w:tcPr>
            <w:tcW w:w="609" w:type="dxa"/>
          </w:tcPr>
          <w:p w14:paraId="1FC0F59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['Berufsgr.: Rettungsdienst', 0.6842515536315322, 0.548</w:t>
            </w:r>
            <w:r w:rsidRPr="004C6596">
              <w:rPr>
                <w:rFonts w:asciiTheme="majorHAnsi" w:hAnsiTheme="majorHAnsi" w:cstheme="majorHAnsi"/>
                <w:sz w:val="16"/>
              </w:rPr>
              <w:lastRenderedPageBreak/>
              <w:t>8807274331239, 0.8530089785384414, 0.0007420343587628218, False]</w:t>
            </w:r>
          </w:p>
        </w:tc>
        <w:tc>
          <w:tcPr>
            <w:tcW w:w="609" w:type="dxa"/>
          </w:tcPr>
          <w:p w14:paraId="4899A2A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['Berufsgr.: Therapieberufe', 0.528087052058295</w:t>
            </w:r>
            <w:r w:rsidRPr="004C6596">
              <w:rPr>
                <w:rFonts w:asciiTheme="majorHAnsi" w:hAnsiTheme="majorHAnsi" w:cstheme="majorHAnsi"/>
                <w:sz w:val="16"/>
              </w:rPr>
              <w:lastRenderedPageBreak/>
              <w:t>6, 0.4309059735512002, 0.6471851208126385, 7.578286332154436e-10, False]</w:t>
            </w:r>
          </w:p>
        </w:tc>
        <w:tc>
          <w:tcPr>
            <w:tcW w:w="609" w:type="dxa"/>
          </w:tcPr>
          <w:p w14:paraId="4900C3F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['Berufsgr.: Psych. Berufe', 0.90060438857</w:t>
            </w:r>
            <w:r w:rsidRPr="004C6596">
              <w:rPr>
                <w:rFonts w:asciiTheme="majorHAnsi" w:hAnsiTheme="majorHAnsi" w:cstheme="majorHAnsi"/>
                <w:sz w:val="16"/>
              </w:rPr>
              <w:lastRenderedPageBreak/>
              <w:t>25465, 0.7235172866484679, 1.121035087459092, 0.3486586926936124, False]</w:t>
            </w:r>
          </w:p>
        </w:tc>
        <w:tc>
          <w:tcPr>
            <w:tcW w:w="609" w:type="dxa"/>
          </w:tcPr>
          <w:p w14:paraId="3D6BC862" w14:textId="77777777" w:rsidR="00A7370B" w:rsidRPr="004C6596" w:rsidRDefault="00990394" w:rsidP="004C6596">
            <w:pPr>
              <w:spacing w:after="20"/>
              <w:jc w:val="both"/>
              <w:rPr>
                <w:rFonts w:asciiTheme="majorHAnsi" w:hAnsiTheme="majorHAnsi" w:cstheme="majorHAnsi"/>
                <w:lang w:val="de-DE"/>
              </w:rPr>
            </w:pPr>
            <w:r w:rsidRPr="004C6596">
              <w:rPr>
                <w:rFonts w:asciiTheme="majorHAnsi" w:hAnsiTheme="majorHAnsi" w:cstheme="majorHAnsi"/>
                <w:sz w:val="16"/>
                <w:lang w:val="de-DE"/>
              </w:rPr>
              <w:lastRenderedPageBreak/>
              <w:t>['Berufsgr.: Hebammen &amp; PA', 1.87806135169</w:t>
            </w:r>
            <w:r w:rsidRPr="004C6596">
              <w:rPr>
                <w:rFonts w:asciiTheme="majorHAnsi" w:hAnsiTheme="majorHAnsi" w:cstheme="majorHAnsi"/>
                <w:sz w:val="16"/>
                <w:lang w:val="de-DE"/>
              </w:rPr>
              <w:lastRenderedPageBreak/>
              <w:t>1704, 1.515703648902146, 2.327047535494705, 8.283241641245276e-09, False]</w:t>
            </w:r>
          </w:p>
        </w:tc>
        <w:tc>
          <w:tcPr>
            <w:tcW w:w="609" w:type="dxa"/>
          </w:tcPr>
          <w:p w14:paraId="6AF31AA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['Ausbildungsphase spät', 1.055591169816601, 0.957</w:t>
            </w:r>
            <w:r w:rsidRPr="004C6596">
              <w:rPr>
                <w:rFonts w:asciiTheme="majorHAnsi" w:hAnsiTheme="majorHAnsi" w:cstheme="majorHAnsi"/>
                <w:sz w:val="16"/>
              </w:rPr>
              <w:lastRenderedPageBreak/>
              <w:t>894649021331, 1.163251845005314, 0.2749030353317455, True]</w:t>
            </w:r>
          </w:p>
        </w:tc>
        <w:tc>
          <w:tcPr>
            <w:tcW w:w="609" w:type="dxa"/>
          </w:tcPr>
          <w:p w14:paraId="0B52B50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['Vorausbildung', 1.191182894419631, 1.0676888515810</w:t>
            </w:r>
            <w:r w:rsidRPr="004C6596">
              <w:rPr>
                <w:rFonts w:asciiTheme="majorHAnsi" w:hAnsiTheme="majorHAnsi" w:cstheme="majorHAnsi"/>
                <w:sz w:val="16"/>
              </w:rPr>
              <w:lastRenderedPageBreak/>
              <w:t>5, 1.328960853957384, 0.001730970400386314, False]</w:t>
            </w:r>
          </w:p>
        </w:tc>
        <w:tc>
          <w:tcPr>
            <w:tcW w:w="609" w:type="dxa"/>
          </w:tcPr>
          <w:p w14:paraId="7EF80CF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['BOS aktiv', 1.935125793798001, 1.64937883978</w:t>
            </w:r>
            <w:r w:rsidRPr="004C6596">
              <w:rPr>
                <w:rFonts w:asciiTheme="majorHAnsi" w:hAnsiTheme="majorHAnsi" w:cstheme="majorHAnsi"/>
                <w:sz w:val="16"/>
              </w:rPr>
              <w:lastRenderedPageBreak/>
              <w:t>115, 2.270377033768189, 5.560818804579103e-16, False]</w:t>
            </w:r>
          </w:p>
        </w:tc>
        <w:tc>
          <w:tcPr>
            <w:tcW w:w="609" w:type="dxa"/>
          </w:tcPr>
          <w:p w14:paraId="0D16FCE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['BOS früher', 1.561773991651883, 1.30103348486</w:t>
            </w:r>
            <w:r w:rsidRPr="004C6596">
              <w:rPr>
                <w:rFonts w:asciiTheme="majorHAnsi" w:hAnsiTheme="majorHAnsi" w:cstheme="majorHAnsi"/>
                <w:sz w:val="16"/>
              </w:rPr>
              <w:lastRenderedPageBreak/>
              <w:t>2056, 1.874769580783595, 1.720747930815114e-06, False]</w:t>
            </w:r>
          </w:p>
        </w:tc>
        <w:tc>
          <w:tcPr>
            <w:tcW w:w="609" w:type="dxa"/>
          </w:tcPr>
          <w:p w14:paraId="45F136B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['Funkausbildung', 1.825775735664744, 1.5587744</w:t>
            </w:r>
            <w:r w:rsidRPr="004C6596">
              <w:rPr>
                <w:rFonts w:asciiTheme="majorHAnsi" w:hAnsiTheme="majorHAnsi" w:cstheme="majorHAnsi"/>
                <w:sz w:val="16"/>
              </w:rPr>
              <w:lastRenderedPageBreak/>
              <w:t>35468305, 2.138511487674393, 8.460834766278531e-14, False]</w:t>
            </w:r>
          </w:p>
        </w:tc>
        <w:tc>
          <w:tcPr>
            <w:tcW w:w="609" w:type="dxa"/>
          </w:tcPr>
          <w:p w14:paraId="51CCA33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['Praktische Übung', 1.483642198719066, 1.287</w:t>
            </w:r>
            <w:r w:rsidRPr="004C6596">
              <w:rPr>
                <w:rFonts w:asciiTheme="majorHAnsi" w:hAnsiTheme="majorHAnsi" w:cstheme="majorHAnsi"/>
                <w:sz w:val="16"/>
              </w:rPr>
              <w:lastRenderedPageBreak/>
              <w:t>093253115129, 1.710205665745223, 5.302465110012782e-08, False]</w:t>
            </w:r>
          </w:p>
        </w:tc>
        <w:tc>
          <w:tcPr>
            <w:tcW w:w="609" w:type="dxa"/>
          </w:tcPr>
          <w:p w14:paraId="329DFFD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['Curricularer Score (z)', 1.088879771773078, 1.017</w:t>
            </w:r>
            <w:r w:rsidRPr="004C6596">
              <w:rPr>
                <w:rFonts w:asciiTheme="majorHAnsi" w:hAnsiTheme="majorHAnsi" w:cstheme="majorHAnsi"/>
                <w:sz w:val="16"/>
              </w:rPr>
              <w:lastRenderedPageBreak/>
              <w:t>066741325487, 1.16576337540188, 0.01443899518381146, True]</w:t>
            </w:r>
          </w:p>
        </w:tc>
        <w:tc>
          <w:tcPr>
            <w:tcW w:w="609" w:type="dxa"/>
          </w:tcPr>
          <w:p w14:paraId="726CE84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lastRenderedPageBreak/>
              <w:t>['Erwerbstätigkeit', 1.248241860598395, 1.1333077</w:t>
            </w:r>
            <w:r w:rsidRPr="004C6596">
              <w:rPr>
                <w:rFonts w:asciiTheme="majorHAnsi" w:hAnsiTheme="majorHAnsi" w:cstheme="majorHAnsi"/>
                <w:sz w:val="16"/>
              </w:rPr>
              <w:lastRenderedPageBreak/>
              <w:t>20767775, 1.374832019581213, 6.820914743692521e-06, False]</w:t>
            </w:r>
          </w:p>
        </w:tc>
      </w:tr>
    </w:tbl>
    <w:p w14:paraId="3BBCA010" w14:textId="77777777" w:rsidR="00A7370B" w:rsidRPr="004C6596" w:rsidRDefault="00A7370B" w:rsidP="004C6596">
      <w:pPr>
        <w:spacing w:after="40"/>
        <w:jc w:val="both"/>
        <w:rPr>
          <w:rFonts w:asciiTheme="majorHAnsi" w:hAnsiTheme="majorHAnsi" w:cstheme="majorHAnsi"/>
        </w:rPr>
      </w:pPr>
    </w:p>
    <w:p w14:paraId="4E554F18" w14:textId="77777777" w:rsidR="00A7370B" w:rsidRPr="004C6596" w:rsidRDefault="00990394" w:rsidP="004C6596">
      <w:pPr>
        <w:spacing w:before="180" w:after="60"/>
        <w:jc w:val="both"/>
        <w:rPr>
          <w:rFonts w:asciiTheme="majorHAnsi" w:hAnsiTheme="majorHAnsi" w:cstheme="majorHAnsi"/>
        </w:rPr>
      </w:pPr>
      <w:r w:rsidRPr="004C6596">
        <w:rPr>
          <w:rFonts w:asciiTheme="majorHAnsi" w:hAnsiTheme="majorHAnsi" w:cstheme="majorHAnsi"/>
          <w:b/>
          <w:sz w:val="21"/>
        </w:rPr>
        <w:t>Organizational willingness to participate (ORG Q33)</w:t>
      </w:r>
    </w:p>
    <w:tbl>
      <w:tblPr>
        <w:tblStyle w:val="Tabellenraster"/>
        <w:tblW w:w="0" w:type="auto"/>
        <w:tblLook w:val="04A0" w:firstRow="1" w:lastRow="0" w:firstColumn="1" w:lastColumn="0" w:noHBand="0" w:noVBand="1"/>
      </w:tblPr>
      <w:tblGrid>
        <w:gridCol w:w="683"/>
        <w:gridCol w:w="680"/>
        <w:gridCol w:w="681"/>
        <w:gridCol w:w="681"/>
        <w:gridCol w:w="707"/>
        <w:gridCol w:w="746"/>
        <w:gridCol w:w="684"/>
        <w:gridCol w:w="681"/>
        <w:gridCol w:w="681"/>
        <w:gridCol w:w="733"/>
        <w:gridCol w:w="681"/>
        <w:gridCol w:w="681"/>
        <w:gridCol w:w="684"/>
        <w:gridCol w:w="733"/>
      </w:tblGrid>
      <w:tr w:rsidR="00A7370B" w:rsidRPr="004C6596" w14:paraId="258D5328" w14:textId="77777777" w:rsidTr="004C6596">
        <w:tc>
          <w:tcPr>
            <w:tcW w:w="696" w:type="dxa"/>
          </w:tcPr>
          <w:p w14:paraId="39C817E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Prädiktor</w:t>
            </w:r>
          </w:p>
        </w:tc>
        <w:tc>
          <w:tcPr>
            <w:tcW w:w="696" w:type="dxa"/>
          </w:tcPr>
          <w:p w14:paraId="4C4A882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OR</w:t>
            </w:r>
          </w:p>
        </w:tc>
        <w:tc>
          <w:tcPr>
            <w:tcW w:w="696" w:type="dxa"/>
          </w:tcPr>
          <w:p w14:paraId="6256550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KI unten</w:t>
            </w:r>
          </w:p>
        </w:tc>
        <w:tc>
          <w:tcPr>
            <w:tcW w:w="696" w:type="dxa"/>
          </w:tcPr>
          <w:p w14:paraId="2509AA7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KI oben</w:t>
            </w:r>
          </w:p>
        </w:tc>
        <w:tc>
          <w:tcPr>
            <w:tcW w:w="696" w:type="dxa"/>
          </w:tcPr>
          <w:p w14:paraId="7EDE644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p</w:t>
            </w:r>
          </w:p>
        </w:tc>
        <w:tc>
          <w:tcPr>
            <w:tcW w:w="696" w:type="dxa"/>
          </w:tcPr>
          <w:p w14:paraId="34BA2D6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6"/>
              </w:rPr>
              <w:t>ROPE |log OR|&lt;0,1</w:t>
            </w:r>
          </w:p>
        </w:tc>
        <w:tc>
          <w:tcPr>
            <w:tcW w:w="696" w:type="dxa"/>
          </w:tcPr>
          <w:p w14:paraId="656D4719" w14:textId="77777777" w:rsidR="00A7370B" w:rsidRPr="004C6596" w:rsidRDefault="00A7370B" w:rsidP="004C6596">
            <w:pPr>
              <w:spacing w:after="20"/>
              <w:jc w:val="both"/>
              <w:rPr>
                <w:rFonts w:asciiTheme="majorHAnsi" w:hAnsiTheme="majorHAnsi" w:cstheme="majorHAnsi"/>
              </w:rPr>
            </w:pPr>
          </w:p>
        </w:tc>
        <w:tc>
          <w:tcPr>
            <w:tcW w:w="696" w:type="dxa"/>
          </w:tcPr>
          <w:p w14:paraId="2C4D7322" w14:textId="77777777" w:rsidR="00A7370B" w:rsidRPr="004C6596" w:rsidRDefault="00A7370B" w:rsidP="004C6596">
            <w:pPr>
              <w:spacing w:after="20"/>
              <w:jc w:val="both"/>
              <w:rPr>
                <w:rFonts w:asciiTheme="majorHAnsi" w:hAnsiTheme="majorHAnsi" w:cstheme="majorHAnsi"/>
              </w:rPr>
            </w:pPr>
          </w:p>
        </w:tc>
        <w:tc>
          <w:tcPr>
            <w:tcW w:w="696" w:type="dxa"/>
          </w:tcPr>
          <w:p w14:paraId="3246AC27" w14:textId="77777777" w:rsidR="00A7370B" w:rsidRPr="004C6596" w:rsidRDefault="00A7370B" w:rsidP="004C6596">
            <w:pPr>
              <w:spacing w:after="20"/>
              <w:jc w:val="both"/>
              <w:rPr>
                <w:rFonts w:asciiTheme="majorHAnsi" w:hAnsiTheme="majorHAnsi" w:cstheme="majorHAnsi"/>
              </w:rPr>
            </w:pPr>
          </w:p>
        </w:tc>
        <w:tc>
          <w:tcPr>
            <w:tcW w:w="696" w:type="dxa"/>
          </w:tcPr>
          <w:p w14:paraId="5C4734F9" w14:textId="77777777" w:rsidR="00A7370B" w:rsidRPr="004C6596" w:rsidRDefault="00A7370B" w:rsidP="004C6596">
            <w:pPr>
              <w:spacing w:after="20"/>
              <w:jc w:val="both"/>
              <w:rPr>
                <w:rFonts w:asciiTheme="majorHAnsi" w:hAnsiTheme="majorHAnsi" w:cstheme="majorHAnsi"/>
              </w:rPr>
            </w:pPr>
          </w:p>
        </w:tc>
        <w:tc>
          <w:tcPr>
            <w:tcW w:w="696" w:type="dxa"/>
          </w:tcPr>
          <w:p w14:paraId="32C8285F" w14:textId="77777777" w:rsidR="00A7370B" w:rsidRPr="004C6596" w:rsidRDefault="00A7370B" w:rsidP="004C6596">
            <w:pPr>
              <w:spacing w:after="20"/>
              <w:jc w:val="both"/>
              <w:rPr>
                <w:rFonts w:asciiTheme="majorHAnsi" w:hAnsiTheme="majorHAnsi" w:cstheme="majorHAnsi"/>
              </w:rPr>
            </w:pPr>
          </w:p>
        </w:tc>
        <w:tc>
          <w:tcPr>
            <w:tcW w:w="696" w:type="dxa"/>
          </w:tcPr>
          <w:p w14:paraId="43C19E47" w14:textId="77777777" w:rsidR="00A7370B" w:rsidRPr="004C6596" w:rsidRDefault="00A7370B" w:rsidP="004C6596">
            <w:pPr>
              <w:spacing w:after="20"/>
              <w:jc w:val="both"/>
              <w:rPr>
                <w:rFonts w:asciiTheme="majorHAnsi" w:hAnsiTheme="majorHAnsi" w:cstheme="majorHAnsi"/>
              </w:rPr>
            </w:pPr>
          </w:p>
        </w:tc>
        <w:tc>
          <w:tcPr>
            <w:tcW w:w="696" w:type="dxa"/>
          </w:tcPr>
          <w:p w14:paraId="75E1D47E" w14:textId="77777777" w:rsidR="00A7370B" w:rsidRPr="004C6596" w:rsidRDefault="00A7370B" w:rsidP="004C6596">
            <w:pPr>
              <w:spacing w:after="20"/>
              <w:jc w:val="both"/>
              <w:rPr>
                <w:rFonts w:asciiTheme="majorHAnsi" w:hAnsiTheme="majorHAnsi" w:cstheme="majorHAnsi"/>
              </w:rPr>
            </w:pPr>
          </w:p>
        </w:tc>
        <w:tc>
          <w:tcPr>
            <w:tcW w:w="696" w:type="dxa"/>
          </w:tcPr>
          <w:p w14:paraId="73A1E9A5" w14:textId="77777777" w:rsidR="00A7370B" w:rsidRPr="004C6596" w:rsidRDefault="00A7370B" w:rsidP="004C6596">
            <w:pPr>
              <w:spacing w:after="20"/>
              <w:jc w:val="both"/>
              <w:rPr>
                <w:rFonts w:asciiTheme="majorHAnsi" w:hAnsiTheme="majorHAnsi" w:cstheme="majorHAnsi"/>
              </w:rPr>
            </w:pPr>
          </w:p>
        </w:tc>
      </w:tr>
      <w:tr w:rsidR="00A7370B" w:rsidRPr="004C6596" w14:paraId="5BB31D51" w14:textId="77777777" w:rsidTr="004C6596">
        <w:tc>
          <w:tcPr>
            <w:tcW w:w="696" w:type="dxa"/>
          </w:tcPr>
          <w:p w14:paraId="39BBF4E2" w14:textId="77777777" w:rsidR="00A7370B" w:rsidRPr="004C6596" w:rsidRDefault="00990394" w:rsidP="004C6596">
            <w:pPr>
              <w:spacing w:after="20"/>
              <w:jc w:val="both"/>
              <w:rPr>
                <w:rFonts w:asciiTheme="majorHAnsi" w:hAnsiTheme="majorHAnsi" w:cstheme="majorHAnsi"/>
                <w:lang w:val="de-DE"/>
              </w:rPr>
            </w:pPr>
            <w:r w:rsidRPr="004C6596">
              <w:rPr>
                <w:rFonts w:asciiTheme="majorHAnsi" w:hAnsiTheme="majorHAnsi" w:cstheme="majorHAnsi"/>
                <w:sz w:val="16"/>
                <w:lang w:val="de-DE"/>
              </w:rPr>
              <w:t>['Alter (z)', 0.6838978835654582, 0.570683658966866, 0.8195719428729404, 3.872793628451867e-05, False]</w:t>
            </w:r>
          </w:p>
        </w:tc>
        <w:tc>
          <w:tcPr>
            <w:tcW w:w="696" w:type="dxa"/>
          </w:tcPr>
          <w:p w14:paraId="7AAE434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['Geschlecht weiblich', 1.543125958619233, 0.8237636549161275, 2.890680731000418, 0.1755398510787219, False]</w:t>
            </w:r>
          </w:p>
        </w:tc>
        <w:tc>
          <w:tcPr>
            <w:tcW w:w="696" w:type="dxa"/>
          </w:tcPr>
          <w:p w14:paraId="0A5848C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['Ebene strategisch', 1.54012579760727, 0.8385557249958892, 2.828658134159249, 0.1638210748921982, False]</w:t>
            </w:r>
          </w:p>
        </w:tc>
        <w:tc>
          <w:tcPr>
            <w:tcW w:w="696" w:type="dxa"/>
          </w:tcPr>
          <w:p w14:paraId="77EC942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['Ebene taktisch-operativ', 1.312534633198988, 0.7316526963771788, 2.354596889859199, 0.3617143204293715, False]</w:t>
            </w:r>
          </w:p>
        </w:tc>
        <w:tc>
          <w:tcPr>
            <w:tcW w:w="696" w:type="dxa"/>
          </w:tcPr>
          <w:p w14:paraId="49FC1C7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['Ebene Ausbildung', 3.052593260364725, 1.091551367905118, 8.536772420621551, 0.03342375682998641, False]</w:t>
            </w:r>
          </w:p>
        </w:tc>
        <w:tc>
          <w:tcPr>
            <w:tcW w:w="696" w:type="dxa"/>
          </w:tcPr>
          <w:p w14:paraId="67DCF6F1" w14:textId="77777777" w:rsidR="00A7370B" w:rsidRPr="004C6596" w:rsidRDefault="00990394" w:rsidP="004C6596">
            <w:pPr>
              <w:spacing w:after="20"/>
              <w:jc w:val="both"/>
              <w:rPr>
                <w:rFonts w:asciiTheme="majorHAnsi" w:hAnsiTheme="majorHAnsi" w:cstheme="majorHAnsi"/>
                <w:lang w:val="de-DE"/>
              </w:rPr>
            </w:pPr>
            <w:r w:rsidRPr="004C6596">
              <w:rPr>
                <w:rFonts w:asciiTheme="majorHAnsi" w:hAnsiTheme="majorHAnsi" w:cstheme="majorHAnsi"/>
                <w:sz w:val="16"/>
                <w:lang w:val="de-DE"/>
              </w:rPr>
              <w:t>['Führungsverantwortung (Einsatz)', 2.098678501503971, 1.496725653136541, 2.942724635904368, 1.720729280888479e-05, False]</w:t>
            </w:r>
          </w:p>
        </w:tc>
        <w:tc>
          <w:tcPr>
            <w:tcW w:w="696" w:type="dxa"/>
          </w:tcPr>
          <w:p w14:paraId="22FA631B" w14:textId="77777777" w:rsidR="00A7370B" w:rsidRPr="004C6596" w:rsidRDefault="00990394" w:rsidP="004C6596">
            <w:pPr>
              <w:spacing w:after="20"/>
              <w:jc w:val="both"/>
              <w:rPr>
                <w:rFonts w:asciiTheme="majorHAnsi" w:hAnsiTheme="majorHAnsi" w:cstheme="majorHAnsi"/>
                <w:lang w:val="de-DE"/>
              </w:rPr>
            </w:pPr>
            <w:r w:rsidRPr="004C6596">
              <w:rPr>
                <w:rFonts w:asciiTheme="majorHAnsi" w:hAnsiTheme="majorHAnsi" w:cstheme="majorHAnsi"/>
                <w:sz w:val="16"/>
                <w:lang w:val="de-DE"/>
              </w:rPr>
              <w:t>['Jahre Erfahrung (z)', 1.468385180458927, 1.224025389587318, 1.761528034086242, 3.522965755602671e-05, False]</w:t>
            </w:r>
          </w:p>
        </w:tc>
        <w:tc>
          <w:tcPr>
            <w:tcW w:w="696" w:type="dxa"/>
          </w:tcPr>
          <w:p w14:paraId="7AB8B754" w14:textId="77777777" w:rsidR="00A7370B" w:rsidRPr="004C6596" w:rsidRDefault="00990394" w:rsidP="004C6596">
            <w:pPr>
              <w:spacing w:after="20"/>
              <w:jc w:val="both"/>
              <w:rPr>
                <w:rFonts w:asciiTheme="majorHAnsi" w:hAnsiTheme="majorHAnsi" w:cstheme="majorHAnsi"/>
                <w:lang w:val="de-DE"/>
              </w:rPr>
            </w:pPr>
            <w:r w:rsidRPr="004C6596">
              <w:rPr>
                <w:rFonts w:asciiTheme="majorHAnsi" w:hAnsiTheme="majorHAnsi" w:cstheme="majorHAnsi"/>
                <w:sz w:val="16"/>
                <w:lang w:val="de-DE"/>
              </w:rPr>
              <w:t>['log(Lagen+1) (z)', 1.090817374385245, 0.9461245214917877, 1.257638415696688, 0.23121244209892, True]</w:t>
            </w:r>
          </w:p>
        </w:tc>
        <w:tc>
          <w:tcPr>
            <w:tcW w:w="696" w:type="dxa"/>
          </w:tcPr>
          <w:p w14:paraId="1B5E1E6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['Org.: Feuerwehr', 0.7809933770726536, 0.4800987829980995, 1.270469071432248, 0.3193887816961652, False]</w:t>
            </w:r>
          </w:p>
        </w:tc>
        <w:tc>
          <w:tcPr>
            <w:tcW w:w="696" w:type="dxa"/>
          </w:tcPr>
          <w:p w14:paraId="04C05BA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['Org.: Hilfsorganisation', 2.047241844866584, 1.262466867394507, 3.319848844843411, 0.003673133403595912, False]</w:t>
            </w:r>
          </w:p>
        </w:tc>
        <w:tc>
          <w:tcPr>
            <w:tcW w:w="696" w:type="dxa"/>
          </w:tcPr>
          <w:p w14:paraId="628935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['Org.: Behörde/Verwaltung', 1.258964886876031, 0.7022652957596678, 2.256971255673724, 0.439378596997673, False]</w:t>
            </w:r>
          </w:p>
        </w:tc>
        <w:tc>
          <w:tcPr>
            <w:tcW w:w="696" w:type="dxa"/>
          </w:tcPr>
          <w:p w14:paraId="44E4467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['Org.: Klinik/ÖGD', 1.536784488436534, 0.790858976923041, 2.986254987061944, 0.2048898478124505, False]</w:t>
            </w:r>
          </w:p>
        </w:tc>
        <w:tc>
          <w:tcPr>
            <w:tcW w:w="696" w:type="dxa"/>
          </w:tcPr>
          <w:p w14:paraId="046FFB4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['Engpasserfahrung (1–4)', 1.593113605830356, 1.330662011588703, 1.90732953896506, 3.968502120149234e-07, False]</w:t>
            </w:r>
          </w:p>
        </w:tc>
        <w:tc>
          <w:tcPr>
            <w:tcW w:w="696" w:type="dxa"/>
          </w:tcPr>
          <w:p w14:paraId="5707A78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6"/>
              </w:rPr>
              <w:t>['Bestehende Kooperation', 1.642386534582055, 1.182254863732878, 2.281600703641442, 0.003093956923521031, False]</w:t>
            </w:r>
          </w:p>
        </w:tc>
      </w:tr>
    </w:tbl>
    <w:p w14:paraId="01789182" w14:textId="77777777" w:rsidR="00A7370B" w:rsidRPr="004C6596" w:rsidRDefault="00A7370B" w:rsidP="004C6596">
      <w:pPr>
        <w:spacing w:after="40"/>
        <w:jc w:val="both"/>
        <w:rPr>
          <w:rFonts w:asciiTheme="majorHAnsi" w:hAnsiTheme="majorHAnsi" w:cstheme="majorHAnsi"/>
        </w:rPr>
      </w:pPr>
    </w:p>
    <w:p w14:paraId="0972DCFB"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Cumulative link models with logit link and an a priori fixed predictor set without stepwise selection. The region of practical equivalence was fixed in advance at an absolute log odds ratio below 0.1.</w:t>
      </w:r>
    </w:p>
    <w:p w14:paraId="4283E981" w14:textId="77777777" w:rsidR="004C6596" w:rsidRPr="004C6596" w:rsidRDefault="004C6596" w:rsidP="004C6596">
      <w:pPr>
        <w:jc w:val="both"/>
        <w:rPr>
          <w:rFonts w:asciiTheme="majorHAnsi" w:hAnsiTheme="majorHAnsi" w:cstheme="majorHAnsi"/>
        </w:rPr>
      </w:pPr>
    </w:p>
    <w:p w14:paraId="4F3004D8" w14:textId="140A98A4"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Table S9</w:t>
      </w:r>
      <w:r w:rsidRPr="004C6596">
        <w:rPr>
          <w:rFonts w:asciiTheme="majorHAnsi" w:hAnsiTheme="majorHAnsi" w:cstheme="majorHAnsi"/>
          <w:b/>
          <w:sz w:val="28"/>
        </w:rPr>
        <w:t xml:space="preserve"> Latent class analysis</w:t>
      </w:r>
    </w:p>
    <w:tbl>
      <w:tblPr>
        <w:tblStyle w:val="Tabellenraster"/>
        <w:tblW w:w="0" w:type="auto"/>
        <w:tblLook w:val="04A0" w:firstRow="1" w:lastRow="0" w:firstColumn="1" w:lastColumn="0" w:noHBand="0" w:noVBand="1"/>
      </w:tblPr>
      <w:tblGrid>
        <w:gridCol w:w="964"/>
        <w:gridCol w:w="1542"/>
        <w:gridCol w:w="1157"/>
        <w:gridCol w:w="1253"/>
        <w:gridCol w:w="1253"/>
        <w:gridCol w:w="1253"/>
        <w:gridCol w:w="1253"/>
        <w:gridCol w:w="964"/>
      </w:tblGrid>
      <w:tr w:rsidR="00A7370B" w:rsidRPr="004C6596" w14:paraId="4E0B763C" w14:textId="77777777" w:rsidTr="004C6596">
        <w:tc>
          <w:tcPr>
            <w:tcW w:w="964" w:type="dxa"/>
          </w:tcPr>
          <w:p w14:paraId="0036B5B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Classes</w:t>
            </w:r>
          </w:p>
        </w:tc>
        <w:tc>
          <w:tcPr>
            <w:tcW w:w="1542" w:type="dxa"/>
          </w:tcPr>
          <w:p w14:paraId="4DE5E42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Log-likelihood</w:t>
            </w:r>
          </w:p>
        </w:tc>
        <w:tc>
          <w:tcPr>
            <w:tcW w:w="1157" w:type="dxa"/>
          </w:tcPr>
          <w:p w14:paraId="076F831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Parameters</w:t>
            </w:r>
          </w:p>
        </w:tc>
        <w:tc>
          <w:tcPr>
            <w:tcW w:w="1253" w:type="dxa"/>
          </w:tcPr>
          <w:p w14:paraId="5C05E5E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AIC</w:t>
            </w:r>
          </w:p>
        </w:tc>
        <w:tc>
          <w:tcPr>
            <w:tcW w:w="1253" w:type="dxa"/>
          </w:tcPr>
          <w:p w14:paraId="6952684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BIC</w:t>
            </w:r>
          </w:p>
        </w:tc>
        <w:tc>
          <w:tcPr>
            <w:tcW w:w="1253" w:type="dxa"/>
          </w:tcPr>
          <w:p w14:paraId="1977219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aBIC</w:t>
            </w:r>
          </w:p>
        </w:tc>
        <w:tc>
          <w:tcPr>
            <w:tcW w:w="1253" w:type="dxa"/>
          </w:tcPr>
          <w:p w14:paraId="0A5087B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CAIC</w:t>
            </w:r>
          </w:p>
        </w:tc>
        <w:tc>
          <w:tcPr>
            <w:tcW w:w="964" w:type="dxa"/>
          </w:tcPr>
          <w:p w14:paraId="4E73DDA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Entropy</w:t>
            </w:r>
          </w:p>
        </w:tc>
      </w:tr>
      <w:tr w:rsidR="00A7370B" w:rsidRPr="004C6596" w14:paraId="3C175061" w14:textId="77777777" w:rsidTr="004C6596">
        <w:tc>
          <w:tcPr>
            <w:tcW w:w="964" w:type="dxa"/>
          </w:tcPr>
          <w:p w14:paraId="28C3AD7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542" w:type="dxa"/>
          </w:tcPr>
          <w:p w14:paraId="75E2ADF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-50441.06</w:t>
            </w:r>
          </w:p>
        </w:tc>
        <w:tc>
          <w:tcPr>
            <w:tcW w:w="1157" w:type="dxa"/>
          </w:tcPr>
          <w:p w14:paraId="14396AC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11</w:t>
            </w:r>
          </w:p>
        </w:tc>
        <w:tc>
          <w:tcPr>
            <w:tcW w:w="1253" w:type="dxa"/>
          </w:tcPr>
          <w:p w14:paraId="79C1F9A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100904.11</w:t>
            </w:r>
          </w:p>
        </w:tc>
        <w:tc>
          <w:tcPr>
            <w:tcW w:w="1253" w:type="dxa"/>
          </w:tcPr>
          <w:p w14:paraId="21947A8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100980.22</w:t>
            </w:r>
          </w:p>
        </w:tc>
        <w:tc>
          <w:tcPr>
            <w:tcW w:w="1253" w:type="dxa"/>
          </w:tcPr>
          <w:p w14:paraId="582E544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100945.26</w:t>
            </w:r>
          </w:p>
        </w:tc>
        <w:tc>
          <w:tcPr>
            <w:tcW w:w="1253" w:type="dxa"/>
          </w:tcPr>
          <w:p w14:paraId="0463241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100991.22</w:t>
            </w:r>
          </w:p>
        </w:tc>
        <w:tc>
          <w:tcPr>
            <w:tcW w:w="964" w:type="dxa"/>
          </w:tcPr>
          <w:p w14:paraId="6A6B93F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r>
      <w:tr w:rsidR="00A7370B" w:rsidRPr="004C6596" w14:paraId="51506E9A" w14:textId="77777777" w:rsidTr="004C6596">
        <w:tc>
          <w:tcPr>
            <w:tcW w:w="964" w:type="dxa"/>
          </w:tcPr>
          <w:p w14:paraId="65736C2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w:t>
            </w:r>
          </w:p>
        </w:tc>
        <w:tc>
          <w:tcPr>
            <w:tcW w:w="1542" w:type="dxa"/>
          </w:tcPr>
          <w:p w14:paraId="180A23D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-46426.68</w:t>
            </w:r>
          </w:p>
        </w:tc>
        <w:tc>
          <w:tcPr>
            <w:tcW w:w="1157" w:type="dxa"/>
          </w:tcPr>
          <w:p w14:paraId="580D9DA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23</w:t>
            </w:r>
          </w:p>
        </w:tc>
        <w:tc>
          <w:tcPr>
            <w:tcW w:w="1253" w:type="dxa"/>
          </w:tcPr>
          <w:p w14:paraId="1D65485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92899.36</w:t>
            </w:r>
          </w:p>
        </w:tc>
        <w:tc>
          <w:tcPr>
            <w:tcW w:w="1253" w:type="dxa"/>
          </w:tcPr>
          <w:p w14:paraId="5194E81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93058.49</w:t>
            </w:r>
          </w:p>
        </w:tc>
        <w:tc>
          <w:tcPr>
            <w:tcW w:w="1253" w:type="dxa"/>
          </w:tcPr>
          <w:p w14:paraId="589823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92985.40</w:t>
            </w:r>
          </w:p>
        </w:tc>
        <w:tc>
          <w:tcPr>
            <w:tcW w:w="1253" w:type="dxa"/>
          </w:tcPr>
          <w:p w14:paraId="5F8876F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93081.49</w:t>
            </w:r>
          </w:p>
        </w:tc>
        <w:tc>
          <w:tcPr>
            <w:tcW w:w="964" w:type="dxa"/>
          </w:tcPr>
          <w:p w14:paraId="1149A5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0.756</w:t>
            </w:r>
          </w:p>
        </w:tc>
      </w:tr>
      <w:tr w:rsidR="00A7370B" w:rsidRPr="004C6596" w14:paraId="066687DE" w14:textId="77777777" w:rsidTr="004C6596">
        <w:tc>
          <w:tcPr>
            <w:tcW w:w="964" w:type="dxa"/>
          </w:tcPr>
          <w:p w14:paraId="15AFE9B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w:t>
            </w:r>
          </w:p>
        </w:tc>
        <w:tc>
          <w:tcPr>
            <w:tcW w:w="1542" w:type="dxa"/>
          </w:tcPr>
          <w:p w14:paraId="18A57D7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-44995.84</w:t>
            </w:r>
          </w:p>
        </w:tc>
        <w:tc>
          <w:tcPr>
            <w:tcW w:w="1157" w:type="dxa"/>
          </w:tcPr>
          <w:p w14:paraId="1FCB780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35</w:t>
            </w:r>
          </w:p>
        </w:tc>
        <w:tc>
          <w:tcPr>
            <w:tcW w:w="1253" w:type="dxa"/>
          </w:tcPr>
          <w:p w14:paraId="5BC9768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90061.67</w:t>
            </w:r>
          </w:p>
        </w:tc>
        <w:tc>
          <w:tcPr>
            <w:tcW w:w="1253" w:type="dxa"/>
          </w:tcPr>
          <w:p w14:paraId="5AD59AF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90303.83</w:t>
            </w:r>
          </w:p>
        </w:tc>
        <w:tc>
          <w:tcPr>
            <w:tcW w:w="1253" w:type="dxa"/>
          </w:tcPr>
          <w:p w14:paraId="4FA617B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90192.61</w:t>
            </w:r>
          </w:p>
        </w:tc>
        <w:tc>
          <w:tcPr>
            <w:tcW w:w="1253" w:type="dxa"/>
          </w:tcPr>
          <w:p w14:paraId="31E7E31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90338.83</w:t>
            </w:r>
          </w:p>
        </w:tc>
        <w:tc>
          <w:tcPr>
            <w:tcW w:w="964" w:type="dxa"/>
          </w:tcPr>
          <w:p w14:paraId="27FF40D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0.777</w:t>
            </w:r>
          </w:p>
        </w:tc>
      </w:tr>
      <w:tr w:rsidR="00A7370B" w:rsidRPr="004C6596" w14:paraId="40CE29DC" w14:textId="77777777" w:rsidTr="004C6596">
        <w:tc>
          <w:tcPr>
            <w:tcW w:w="964" w:type="dxa"/>
          </w:tcPr>
          <w:p w14:paraId="2676FF6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w:t>
            </w:r>
          </w:p>
        </w:tc>
        <w:tc>
          <w:tcPr>
            <w:tcW w:w="1542" w:type="dxa"/>
          </w:tcPr>
          <w:p w14:paraId="3E2FFAC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-44424.93</w:t>
            </w:r>
          </w:p>
        </w:tc>
        <w:tc>
          <w:tcPr>
            <w:tcW w:w="1157" w:type="dxa"/>
          </w:tcPr>
          <w:p w14:paraId="51B3F27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47</w:t>
            </w:r>
          </w:p>
        </w:tc>
        <w:tc>
          <w:tcPr>
            <w:tcW w:w="1253" w:type="dxa"/>
          </w:tcPr>
          <w:p w14:paraId="7F69A11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88943.86</w:t>
            </w:r>
          </w:p>
        </w:tc>
        <w:tc>
          <w:tcPr>
            <w:tcW w:w="1253" w:type="dxa"/>
          </w:tcPr>
          <w:p w14:paraId="1255AB6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89269.05</w:t>
            </w:r>
          </w:p>
        </w:tc>
        <w:tc>
          <w:tcPr>
            <w:tcW w:w="1253" w:type="dxa"/>
          </w:tcPr>
          <w:p w14:paraId="7B9C486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89119.69</w:t>
            </w:r>
          </w:p>
        </w:tc>
        <w:tc>
          <w:tcPr>
            <w:tcW w:w="1253" w:type="dxa"/>
          </w:tcPr>
          <w:p w14:paraId="3591AE8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89316.05</w:t>
            </w:r>
          </w:p>
        </w:tc>
        <w:tc>
          <w:tcPr>
            <w:tcW w:w="964" w:type="dxa"/>
          </w:tcPr>
          <w:p w14:paraId="30E0F2C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0.751</w:t>
            </w:r>
          </w:p>
        </w:tc>
      </w:tr>
      <w:tr w:rsidR="00A7370B" w:rsidRPr="004C6596" w14:paraId="7BD4EB36" w14:textId="77777777" w:rsidTr="004C6596">
        <w:tc>
          <w:tcPr>
            <w:tcW w:w="964" w:type="dxa"/>
          </w:tcPr>
          <w:p w14:paraId="4028C2E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w:t>
            </w:r>
          </w:p>
        </w:tc>
        <w:tc>
          <w:tcPr>
            <w:tcW w:w="1542" w:type="dxa"/>
          </w:tcPr>
          <w:p w14:paraId="76C9D38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-43977.88</w:t>
            </w:r>
          </w:p>
        </w:tc>
        <w:tc>
          <w:tcPr>
            <w:tcW w:w="1157" w:type="dxa"/>
          </w:tcPr>
          <w:p w14:paraId="37C6054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59</w:t>
            </w:r>
          </w:p>
        </w:tc>
        <w:tc>
          <w:tcPr>
            <w:tcW w:w="1253" w:type="dxa"/>
          </w:tcPr>
          <w:p w14:paraId="42C4E65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88073.76</w:t>
            </w:r>
          </w:p>
        </w:tc>
        <w:tc>
          <w:tcPr>
            <w:tcW w:w="1253" w:type="dxa"/>
          </w:tcPr>
          <w:p w14:paraId="16C5228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88481.98</w:t>
            </w:r>
          </w:p>
        </w:tc>
        <w:tc>
          <w:tcPr>
            <w:tcW w:w="1253" w:type="dxa"/>
          </w:tcPr>
          <w:p w14:paraId="23CB1C4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88294.49</w:t>
            </w:r>
          </w:p>
        </w:tc>
        <w:tc>
          <w:tcPr>
            <w:tcW w:w="1253" w:type="dxa"/>
          </w:tcPr>
          <w:p w14:paraId="42083A8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88540.98</w:t>
            </w:r>
          </w:p>
        </w:tc>
        <w:tc>
          <w:tcPr>
            <w:tcW w:w="964" w:type="dxa"/>
          </w:tcPr>
          <w:p w14:paraId="50B99D5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0.798</w:t>
            </w:r>
          </w:p>
        </w:tc>
      </w:tr>
      <w:tr w:rsidR="00A7370B" w:rsidRPr="004C6596" w14:paraId="76E3192D" w14:textId="77777777" w:rsidTr="004C6596">
        <w:tc>
          <w:tcPr>
            <w:tcW w:w="964" w:type="dxa"/>
          </w:tcPr>
          <w:p w14:paraId="32507F1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w:t>
            </w:r>
          </w:p>
        </w:tc>
        <w:tc>
          <w:tcPr>
            <w:tcW w:w="1542" w:type="dxa"/>
          </w:tcPr>
          <w:p w14:paraId="552759C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-43621.39</w:t>
            </w:r>
          </w:p>
        </w:tc>
        <w:tc>
          <w:tcPr>
            <w:tcW w:w="1157" w:type="dxa"/>
          </w:tcPr>
          <w:p w14:paraId="61AD419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71</w:t>
            </w:r>
          </w:p>
        </w:tc>
        <w:tc>
          <w:tcPr>
            <w:tcW w:w="1253" w:type="dxa"/>
          </w:tcPr>
          <w:p w14:paraId="4EBA7DE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87384.77</w:t>
            </w:r>
          </w:p>
        </w:tc>
        <w:tc>
          <w:tcPr>
            <w:tcW w:w="1253" w:type="dxa"/>
          </w:tcPr>
          <w:p w14:paraId="637CA8E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87876.01</w:t>
            </w:r>
          </w:p>
        </w:tc>
        <w:tc>
          <w:tcPr>
            <w:tcW w:w="1253" w:type="dxa"/>
          </w:tcPr>
          <w:p w14:paraId="4069C47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87650.39</w:t>
            </w:r>
          </w:p>
        </w:tc>
        <w:tc>
          <w:tcPr>
            <w:tcW w:w="1253" w:type="dxa"/>
          </w:tcPr>
          <w:p w14:paraId="34A416A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87947.01</w:t>
            </w:r>
          </w:p>
        </w:tc>
        <w:tc>
          <w:tcPr>
            <w:tcW w:w="964" w:type="dxa"/>
          </w:tcPr>
          <w:p w14:paraId="1605C85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0.775</w:t>
            </w:r>
          </w:p>
        </w:tc>
      </w:tr>
    </w:tbl>
    <w:p w14:paraId="0149CB50" w14:textId="77777777" w:rsidR="00A7370B" w:rsidRPr="004C6596" w:rsidRDefault="00A7370B" w:rsidP="004C6596">
      <w:pPr>
        <w:spacing w:after="40"/>
        <w:jc w:val="both"/>
        <w:rPr>
          <w:rFonts w:asciiTheme="majorHAnsi" w:hAnsiTheme="majorHAnsi" w:cstheme="majorHAnsi"/>
        </w:rPr>
      </w:pPr>
    </w:p>
    <w:p w14:paraId="07096833"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Model selection for the latent class analysis over the eleven binary task items (MED).</w:t>
      </w:r>
    </w:p>
    <w:tbl>
      <w:tblPr>
        <w:tblStyle w:val="Tabellenraster"/>
        <w:tblW w:w="0" w:type="auto"/>
        <w:tblLook w:val="04A0" w:firstRow="1" w:lastRow="0" w:firstColumn="1" w:lastColumn="0" w:noHBand="0" w:noVBand="1"/>
      </w:tblPr>
      <w:tblGrid>
        <w:gridCol w:w="4868"/>
        <w:gridCol w:w="4868"/>
      </w:tblGrid>
      <w:tr w:rsidR="00A7370B" w:rsidRPr="004C6596" w14:paraId="7DC0C192" w14:textId="77777777" w:rsidTr="004C6596">
        <w:tc>
          <w:tcPr>
            <w:tcW w:w="4873" w:type="dxa"/>
          </w:tcPr>
          <w:p w14:paraId="0EEF1F7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Class</w:t>
            </w:r>
          </w:p>
        </w:tc>
        <w:tc>
          <w:tcPr>
            <w:tcW w:w="4873" w:type="dxa"/>
          </w:tcPr>
          <w:p w14:paraId="0697847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Prevalence, %</w:t>
            </w:r>
          </w:p>
        </w:tc>
      </w:tr>
      <w:tr w:rsidR="00A7370B" w:rsidRPr="004C6596" w14:paraId="4C94F088" w14:textId="77777777" w:rsidTr="004C6596">
        <w:tc>
          <w:tcPr>
            <w:tcW w:w="4873" w:type="dxa"/>
          </w:tcPr>
          <w:p w14:paraId="66CEF06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Klasse 1</w:t>
            </w:r>
          </w:p>
        </w:tc>
        <w:tc>
          <w:tcPr>
            <w:tcW w:w="4873" w:type="dxa"/>
          </w:tcPr>
          <w:p w14:paraId="2BEA0A2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18.47</w:t>
            </w:r>
          </w:p>
        </w:tc>
      </w:tr>
      <w:tr w:rsidR="00A7370B" w:rsidRPr="004C6596" w14:paraId="7614E737" w14:textId="77777777" w:rsidTr="004C6596">
        <w:tc>
          <w:tcPr>
            <w:tcW w:w="4873" w:type="dxa"/>
          </w:tcPr>
          <w:p w14:paraId="08DC743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Klasse 2</w:t>
            </w:r>
          </w:p>
        </w:tc>
        <w:tc>
          <w:tcPr>
            <w:tcW w:w="4873" w:type="dxa"/>
          </w:tcPr>
          <w:p w14:paraId="0C64120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11.34</w:t>
            </w:r>
          </w:p>
        </w:tc>
      </w:tr>
      <w:tr w:rsidR="00A7370B" w:rsidRPr="004C6596" w14:paraId="43EEDF1A" w14:textId="77777777" w:rsidTr="004C6596">
        <w:tc>
          <w:tcPr>
            <w:tcW w:w="4873" w:type="dxa"/>
          </w:tcPr>
          <w:p w14:paraId="1AF7242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Klasse 3</w:t>
            </w:r>
          </w:p>
        </w:tc>
        <w:tc>
          <w:tcPr>
            <w:tcW w:w="4873" w:type="dxa"/>
          </w:tcPr>
          <w:p w14:paraId="16332A6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17.78</w:t>
            </w:r>
          </w:p>
        </w:tc>
      </w:tr>
      <w:tr w:rsidR="00A7370B" w:rsidRPr="004C6596" w14:paraId="509A16C9" w14:textId="77777777" w:rsidTr="004C6596">
        <w:tc>
          <w:tcPr>
            <w:tcW w:w="4873" w:type="dxa"/>
          </w:tcPr>
          <w:p w14:paraId="3DF1C3E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Klasse 4</w:t>
            </w:r>
          </w:p>
        </w:tc>
        <w:tc>
          <w:tcPr>
            <w:tcW w:w="4873" w:type="dxa"/>
          </w:tcPr>
          <w:p w14:paraId="7EF6795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14.46</w:t>
            </w:r>
          </w:p>
        </w:tc>
      </w:tr>
      <w:tr w:rsidR="00A7370B" w:rsidRPr="004C6596" w14:paraId="7E88986A" w14:textId="77777777" w:rsidTr="004C6596">
        <w:tc>
          <w:tcPr>
            <w:tcW w:w="4873" w:type="dxa"/>
          </w:tcPr>
          <w:p w14:paraId="4268F39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Klasse 5</w:t>
            </w:r>
          </w:p>
        </w:tc>
        <w:tc>
          <w:tcPr>
            <w:tcW w:w="4873" w:type="dxa"/>
          </w:tcPr>
          <w:p w14:paraId="4F54AD4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23.89</w:t>
            </w:r>
          </w:p>
        </w:tc>
      </w:tr>
      <w:tr w:rsidR="00A7370B" w:rsidRPr="004C6596" w14:paraId="21C68ECC" w14:textId="77777777" w:rsidTr="004C6596">
        <w:tc>
          <w:tcPr>
            <w:tcW w:w="4873" w:type="dxa"/>
          </w:tcPr>
          <w:p w14:paraId="594C24F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Klasse 6</w:t>
            </w:r>
          </w:p>
        </w:tc>
        <w:tc>
          <w:tcPr>
            <w:tcW w:w="4873" w:type="dxa"/>
          </w:tcPr>
          <w:p w14:paraId="5933581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14.06</w:t>
            </w:r>
          </w:p>
        </w:tc>
      </w:tr>
    </w:tbl>
    <w:p w14:paraId="5960DCEF" w14:textId="77777777" w:rsidR="00A7370B" w:rsidRPr="004C6596" w:rsidRDefault="00A7370B" w:rsidP="004C6596">
      <w:pPr>
        <w:spacing w:after="40"/>
        <w:jc w:val="both"/>
        <w:rPr>
          <w:rFonts w:asciiTheme="majorHAnsi" w:hAnsiTheme="majorHAnsi" w:cstheme="majorHAnsi"/>
        </w:rPr>
      </w:pPr>
    </w:p>
    <w:p w14:paraId="740898D5"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Class prevalences of the six-class solution.</w:t>
      </w:r>
    </w:p>
    <w:p w14:paraId="11631C8D" w14:textId="77777777" w:rsidR="004C6596" w:rsidRPr="004C6596" w:rsidRDefault="004C6596" w:rsidP="004C6596">
      <w:pPr>
        <w:jc w:val="both"/>
        <w:rPr>
          <w:rFonts w:asciiTheme="majorHAnsi" w:hAnsiTheme="majorHAnsi" w:cstheme="majorHAnsi"/>
        </w:rPr>
      </w:pPr>
    </w:p>
    <w:p w14:paraId="08DC25AF" w14:textId="49B085D2"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Table S10</w:t>
      </w:r>
      <w:r w:rsidRPr="004C6596">
        <w:rPr>
          <w:rFonts w:asciiTheme="majorHAnsi" w:hAnsiTheme="majorHAnsi" w:cstheme="majorHAnsi"/>
          <w:b/>
          <w:sz w:val="28"/>
        </w:rPr>
        <w:t xml:space="preserve"> Implementation corridor by task area</w:t>
      </w:r>
    </w:p>
    <w:tbl>
      <w:tblPr>
        <w:tblStyle w:val="Tabellenraster"/>
        <w:tblW w:w="0" w:type="auto"/>
        <w:tblLook w:val="04A0" w:firstRow="1" w:lastRow="0" w:firstColumn="1" w:lastColumn="0" w:noHBand="0" w:noVBand="1"/>
      </w:tblPr>
      <w:tblGrid>
        <w:gridCol w:w="2891"/>
        <w:gridCol w:w="1060"/>
        <w:gridCol w:w="1060"/>
        <w:gridCol w:w="2120"/>
        <w:gridCol w:w="1253"/>
        <w:gridCol w:w="1253"/>
      </w:tblGrid>
      <w:tr w:rsidR="00A7370B" w:rsidRPr="004C6596" w14:paraId="53E1ACA7" w14:textId="77777777" w:rsidTr="004C6596">
        <w:tc>
          <w:tcPr>
            <w:tcW w:w="2891" w:type="dxa"/>
          </w:tcPr>
          <w:p w14:paraId="009E594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Task area</w:t>
            </w:r>
          </w:p>
        </w:tc>
        <w:tc>
          <w:tcPr>
            <w:tcW w:w="1060" w:type="dxa"/>
          </w:tcPr>
          <w:p w14:paraId="55D2F2A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MED %</w:t>
            </w:r>
          </w:p>
        </w:tc>
        <w:tc>
          <w:tcPr>
            <w:tcW w:w="1060" w:type="dxa"/>
          </w:tcPr>
          <w:p w14:paraId="18B4851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ORG %</w:t>
            </w:r>
          </w:p>
        </w:tc>
        <w:tc>
          <w:tcPr>
            <w:tcW w:w="2120" w:type="dxa"/>
          </w:tcPr>
          <w:p w14:paraId="6062385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Quadrant</w:t>
            </w:r>
          </w:p>
        </w:tc>
        <w:tc>
          <w:tcPr>
            <w:tcW w:w="1253" w:type="dxa"/>
          </w:tcPr>
          <w:p w14:paraId="331846E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Bootstrap stability</w:t>
            </w:r>
          </w:p>
        </w:tc>
        <w:tc>
          <w:tcPr>
            <w:tcW w:w="1253" w:type="dxa"/>
          </w:tcPr>
          <w:p w14:paraId="4565224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7"/>
              </w:rPr>
              <w:t>Difference (pp)</w:t>
            </w:r>
          </w:p>
        </w:tc>
      </w:tr>
      <w:tr w:rsidR="00A7370B" w:rsidRPr="004C6596" w14:paraId="78024013" w14:textId="77777777" w:rsidTr="004C6596">
        <w:tc>
          <w:tcPr>
            <w:tcW w:w="2891" w:type="dxa"/>
          </w:tcPr>
          <w:p w14:paraId="13A963D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Support in long-term care facilities</w:t>
            </w:r>
          </w:p>
        </w:tc>
        <w:tc>
          <w:tcPr>
            <w:tcW w:w="1060" w:type="dxa"/>
          </w:tcPr>
          <w:p w14:paraId="64686C3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33.86</w:t>
            </w:r>
          </w:p>
        </w:tc>
        <w:tc>
          <w:tcPr>
            <w:tcW w:w="1060" w:type="dxa"/>
          </w:tcPr>
          <w:p w14:paraId="150CB23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77.89</w:t>
            </w:r>
          </w:p>
        </w:tc>
        <w:tc>
          <w:tcPr>
            <w:tcW w:w="2120" w:type="dxa"/>
          </w:tcPr>
          <w:p w14:paraId="231E4E0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Expectation surplus (organizations higher)</w:t>
            </w:r>
          </w:p>
        </w:tc>
        <w:tc>
          <w:tcPr>
            <w:tcW w:w="1253" w:type="dxa"/>
          </w:tcPr>
          <w:p w14:paraId="5CA394F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0A97AE3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-44.03</w:t>
            </w:r>
          </w:p>
        </w:tc>
      </w:tr>
      <w:tr w:rsidR="00A7370B" w:rsidRPr="004C6596" w14:paraId="4D2EC8AE" w14:textId="77777777" w:rsidTr="004C6596">
        <w:tc>
          <w:tcPr>
            <w:tcW w:w="2891" w:type="dxa"/>
          </w:tcPr>
          <w:p w14:paraId="0961148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Municipal emergency information points</w:t>
            </w:r>
          </w:p>
        </w:tc>
        <w:tc>
          <w:tcPr>
            <w:tcW w:w="1060" w:type="dxa"/>
          </w:tcPr>
          <w:p w14:paraId="6C5D9A8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32.74</w:t>
            </w:r>
          </w:p>
        </w:tc>
        <w:tc>
          <w:tcPr>
            <w:tcW w:w="1060" w:type="dxa"/>
          </w:tcPr>
          <w:p w14:paraId="5DFDB67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70.53</w:t>
            </w:r>
          </w:p>
        </w:tc>
        <w:tc>
          <w:tcPr>
            <w:tcW w:w="2120" w:type="dxa"/>
          </w:tcPr>
          <w:p w14:paraId="694E88B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Low consensus</w:t>
            </w:r>
          </w:p>
        </w:tc>
        <w:tc>
          <w:tcPr>
            <w:tcW w:w="1253" w:type="dxa"/>
          </w:tcPr>
          <w:p w14:paraId="04DEB96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0.998</w:t>
            </w:r>
          </w:p>
        </w:tc>
        <w:tc>
          <w:tcPr>
            <w:tcW w:w="1253" w:type="dxa"/>
          </w:tcPr>
          <w:p w14:paraId="6F7A983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-37.79</w:t>
            </w:r>
          </w:p>
        </w:tc>
      </w:tr>
      <w:tr w:rsidR="00A7370B" w:rsidRPr="004C6596" w14:paraId="76231498" w14:textId="77777777" w:rsidTr="004C6596">
        <w:tc>
          <w:tcPr>
            <w:tcW w:w="2891" w:type="dxa"/>
          </w:tcPr>
          <w:p w14:paraId="16D58C5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Care of uninjured persons and relatives</w:t>
            </w:r>
          </w:p>
        </w:tc>
        <w:tc>
          <w:tcPr>
            <w:tcW w:w="1060" w:type="dxa"/>
          </w:tcPr>
          <w:p w14:paraId="1976746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53.25</w:t>
            </w:r>
          </w:p>
        </w:tc>
        <w:tc>
          <w:tcPr>
            <w:tcW w:w="1060" w:type="dxa"/>
          </w:tcPr>
          <w:p w14:paraId="705C31C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83.01</w:t>
            </w:r>
          </w:p>
        </w:tc>
        <w:tc>
          <w:tcPr>
            <w:tcW w:w="2120" w:type="dxa"/>
          </w:tcPr>
          <w:p w14:paraId="1BEDF55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Expectation surplus (organizations higher)</w:t>
            </w:r>
          </w:p>
        </w:tc>
        <w:tc>
          <w:tcPr>
            <w:tcW w:w="1253" w:type="dxa"/>
          </w:tcPr>
          <w:p w14:paraId="12E9A28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280C2CE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-29.76</w:t>
            </w:r>
          </w:p>
        </w:tc>
      </w:tr>
      <w:tr w:rsidR="00A7370B" w:rsidRPr="004C6596" w14:paraId="7D16F7BD" w14:textId="77777777" w:rsidTr="004C6596">
        <w:tc>
          <w:tcPr>
            <w:tcW w:w="2891" w:type="dxa"/>
          </w:tcPr>
          <w:p w14:paraId="3ADA0F6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Logistic tasks</w:t>
            </w:r>
          </w:p>
        </w:tc>
        <w:tc>
          <w:tcPr>
            <w:tcW w:w="1060" w:type="dxa"/>
          </w:tcPr>
          <w:p w14:paraId="5A8D590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51.10</w:t>
            </w:r>
          </w:p>
        </w:tc>
        <w:tc>
          <w:tcPr>
            <w:tcW w:w="1060" w:type="dxa"/>
          </w:tcPr>
          <w:p w14:paraId="7B9E2CD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75.11</w:t>
            </w:r>
          </w:p>
        </w:tc>
        <w:tc>
          <w:tcPr>
            <w:tcW w:w="2120" w:type="dxa"/>
          </w:tcPr>
          <w:p w14:paraId="7E2C6F7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Expectation surplus (organizations higher)</w:t>
            </w:r>
          </w:p>
        </w:tc>
        <w:tc>
          <w:tcPr>
            <w:tcW w:w="1253" w:type="dxa"/>
          </w:tcPr>
          <w:p w14:paraId="09BCAC8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263291F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-24.02</w:t>
            </w:r>
          </w:p>
        </w:tc>
      </w:tr>
      <w:tr w:rsidR="00A7370B" w:rsidRPr="004C6596" w14:paraId="3FCAE09F" w14:textId="77777777" w:rsidTr="004C6596">
        <w:tc>
          <w:tcPr>
            <w:tcW w:w="2891" w:type="dxa"/>
          </w:tcPr>
          <w:p w14:paraId="752AF84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Public information and risk communication</w:t>
            </w:r>
          </w:p>
        </w:tc>
        <w:tc>
          <w:tcPr>
            <w:tcW w:w="1060" w:type="dxa"/>
          </w:tcPr>
          <w:p w14:paraId="0C83CE4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19.79</w:t>
            </w:r>
          </w:p>
        </w:tc>
        <w:tc>
          <w:tcPr>
            <w:tcW w:w="1060" w:type="dxa"/>
          </w:tcPr>
          <w:p w14:paraId="378D57D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37.44</w:t>
            </w:r>
          </w:p>
        </w:tc>
        <w:tc>
          <w:tcPr>
            <w:tcW w:w="2120" w:type="dxa"/>
          </w:tcPr>
          <w:p w14:paraId="446F384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Low consensus</w:t>
            </w:r>
          </w:p>
        </w:tc>
        <w:tc>
          <w:tcPr>
            <w:tcW w:w="1253" w:type="dxa"/>
          </w:tcPr>
          <w:p w14:paraId="79CEFAF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147DF91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-17.65</w:t>
            </w:r>
          </w:p>
        </w:tc>
      </w:tr>
      <w:tr w:rsidR="00A7370B" w:rsidRPr="004C6596" w14:paraId="31FE999C" w14:textId="77777777" w:rsidTr="004C6596">
        <w:tc>
          <w:tcPr>
            <w:tcW w:w="2891" w:type="dxa"/>
          </w:tcPr>
          <w:p w14:paraId="6517FCB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Registration and documentation</w:t>
            </w:r>
          </w:p>
        </w:tc>
        <w:tc>
          <w:tcPr>
            <w:tcW w:w="1060" w:type="dxa"/>
          </w:tcPr>
          <w:p w14:paraId="6447DBB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64.20</w:t>
            </w:r>
          </w:p>
        </w:tc>
        <w:tc>
          <w:tcPr>
            <w:tcW w:w="1060" w:type="dxa"/>
          </w:tcPr>
          <w:p w14:paraId="33C4DB6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80.38</w:t>
            </w:r>
          </w:p>
        </w:tc>
        <w:tc>
          <w:tcPr>
            <w:tcW w:w="2120" w:type="dxa"/>
          </w:tcPr>
          <w:p w14:paraId="222151F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High consensus</w:t>
            </w:r>
          </w:p>
        </w:tc>
        <w:tc>
          <w:tcPr>
            <w:tcW w:w="1253" w:type="dxa"/>
          </w:tcPr>
          <w:p w14:paraId="7353156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5568D6A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-16.18</w:t>
            </w:r>
          </w:p>
        </w:tc>
      </w:tr>
      <w:tr w:rsidR="00A7370B" w:rsidRPr="004C6596" w14:paraId="759C45D2" w14:textId="77777777" w:rsidTr="004C6596">
        <w:tc>
          <w:tcPr>
            <w:tcW w:w="2891" w:type="dxa"/>
          </w:tcPr>
          <w:p w14:paraId="0F57B53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Support in hospital / auxiliary wards</w:t>
            </w:r>
          </w:p>
        </w:tc>
        <w:tc>
          <w:tcPr>
            <w:tcW w:w="1060" w:type="dxa"/>
          </w:tcPr>
          <w:p w14:paraId="32CFB3A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63.00</w:t>
            </w:r>
          </w:p>
        </w:tc>
        <w:tc>
          <w:tcPr>
            <w:tcW w:w="1060" w:type="dxa"/>
          </w:tcPr>
          <w:p w14:paraId="652C021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74.51</w:t>
            </w:r>
          </w:p>
        </w:tc>
        <w:tc>
          <w:tcPr>
            <w:tcW w:w="2120" w:type="dxa"/>
          </w:tcPr>
          <w:p w14:paraId="6459A9F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High consensus</w:t>
            </w:r>
          </w:p>
        </w:tc>
        <w:tc>
          <w:tcPr>
            <w:tcW w:w="1253" w:type="dxa"/>
          </w:tcPr>
          <w:p w14:paraId="5EDB232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0.998</w:t>
            </w:r>
          </w:p>
        </w:tc>
        <w:tc>
          <w:tcPr>
            <w:tcW w:w="1253" w:type="dxa"/>
          </w:tcPr>
          <w:p w14:paraId="17DF89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-11.52</w:t>
            </w:r>
          </w:p>
        </w:tc>
      </w:tr>
      <w:tr w:rsidR="00A7370B" w:rsidRPr="004C6596" w14:paraId="769495AC" w14:textId="77777777" w:rsidTr="004C6596">
        <w:tc>
          <w:tcPr>
            <w:tcW w:w="2891" w:type="dxa"/>
          </w:tcPr>
          <w:p w14:paraId="072F882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Psychosocial first support</w:t>
            </w:r>
          </w:p>
        </w:tc>
        <w:tc>
          <w:tcPr>
            <w:tcW w:w="1060" w:type="dxa"/>
          </w:tcPr>
          <w:p w14:paraId="4586BAD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31.16</w:t>
            </w:r>
          </w:p>
        </w:tc>
        <w:tc>
          <w:tcPr>
            <w:tcW w:w="1060" w:type="dxa"/>
          </w:tcPr>
          <w:p w14:paraId="5CBAF4A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28.50</w:t>
            </w:r>
          </w:p>
        </w:tc>
        <w:tc>
          <w:tcPr>
            <w:tcW w:w="2120" w:type="dxa"/>
          </w:tcPr>
          <w:p w14:paraId="0B48214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Low consensus</w:t>
            </w:r>
          </w:p>
        </w:tc>
        <w:tc>
          <w:tcPr>
            <w:tcW w:w="1253" w:type="dxa"/>
          </w:tcPr>
          <w:p w14:paraId="69326C2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4E6AE9B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2.66</w:t>
            </w:r>
          </w:p>
        </w:tc>
      </w:tr>
      <w:tr w:rsidR="00A7370B" w:rsidRPr="004C6596" w14:paraId="792EF8EE" w14:textId="77777777" w:rsidTr="004C6596">
        <w:tc>
          <w:tcPr>
            <w:tcW w:w="2891" w:type="dxa"/>
          </w:tcPr>
          <w:p w14:paraId="3D3EEE4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Patient transport and repositioning</w:t>
            </w:r>
          </w:p>
        </w:tc>
        <w:tc>
          <w:tcPr>
            <w:tcW w:w="1060" w:type="dxa"/>
          </w:tcPr>
          <w:p w14:paraId="3248114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66.80</w:t>
            </w:r>
          </w:p>
        </w:tc>
        <w:tc>
          <w:tcPr>
            <w:tcW w:w="1060" w:type="dxa"/>
          </w:tcPr>
          <w:p w14:paraId="11CCAC5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63.61</w:t>
            </w:r>
          </w:p>
        </w:tc>
        <w:tc>
          <w:tcPr>
            <w:tcW w:w="2120" w:type="dxa"/>
          </w:tcPr>
          <w:p w14:paraId="73FB3DC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Willingness surplus (students higher)</w:t>
            </w:r>
          </w:p>
        </w:tc>
        <w:tc>
          <w:tcPr>
            <w:tcW w:w="1253" w:type="dxa"/>
          </w:tcPr>
          <w:p w14:paraId="087D9E10"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56258A1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3.19</w:t>
            </w:r>
          </w:p>
        </w:tc>
      </w:tr>
      <w:tr w:rsidR="00A7370B" w:rsidRPr="004C6596" w14:paraId="7267C7C1" w14:textId="77777777" w:rsidTr="004C6596">
        <w:tc>
          <w:tcPr>
            <w:tcW w:w="2891" w:type="dxa"/>
          </w:tcPr>
          <w:p w14:paraId="1A10B03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Basic medical care / first aid on scene</w:t>
            </w:r>
          </w:p>
        </w:tc>
        <w:tc>
          <w:tcPr>
            <w:tcW w:w="1060" w:type="dxa"/>
          </w:tcPr>
          <w:p w14:paraId="0D45A55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83.20</w:t>
            </w:r>
          </w:p>
        </w:tc>
        <w:tc>
          <w:tcPr>
            <w:tcW w:w="1060" w:type="dxa"/>
          </w:tcPr>
          <w:p w14:paraId="43E4051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61.73</w:t>
            </w:r>
          </w:p>
        </w:tc>
        <w:tc>
          <w:tcPr>
            <w:tcW w:w="2120" w:type="dxa"/>
          </w:tcPr>
          <w:p w14:paraId="1DA530E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Willingness surplus (students higher)</w:t>
            </w:r>
          </w:p>
        </w:tc>
        <w:tc>
          <w:tcPr>
            <w:tcW w:w="1253" w:type="dxa"/>
          </w:tcPr>
          <w:p w14:paraId="6552FCE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3BBD90C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21.47</w:t>
            </w:r>
          </w:p>
        </w:tc>
      </w:tr>
      <w:tr w:rsidR="00A7370B" w:rsidRPr="004C6596" w14:paraId="2ADF73EE" w14:textId="77777777" w:rsidTr="004C6596">
        <w:tc>
          <w:tcPr>
            <w:tcW w:w="2891" w:type="dxa"/>
          </w:tcPr>
          <w:p w14:paraId="1267306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Assisting physician-led care / pre-triage</w:t>
            </w:r>
          </w:p>
        </w:tc>
        <w:tc>
          <w:tcPr>
            <w:tcW w:w="1060" w:type="dxa"/>
          </w:tcPr>
          <w:p w14:paraId="1BB97C1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73.62</w:t>
            </w:r>
          </w:p>
        </w:tc>
        <w:tc>
          <w:tcPr>
            <w:tcW w:w="1060" w:type="dxa"/>
          </w:tcPr>
          <w:p w14:paraId="35D99A6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31.88</w:t>
            </w:r>
          </w:p>
        </w:tc>
        <w:tc>
          <w:tcPr>
            <w:tcW w:w="2120" w:type="dxa"/>
          </w:tcPr>
          <w:p w14:paraId="78052F6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Willingness surplus (students higher)</w:t>
            </w:r>
          </w:p>
        </w:tc>
        <w:tc>
          <w:tcPr>
            <w:tcW w:w="1253" w:type="dxa"/>
          </w:tcPr>
          <w:p w14:paraId="79F8F91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1</w:t>
            </w:r>
          </w:p>
        </w:tc>
        <w:tc>
          <w:tcPr>
            <w:tcW w:w="1253" w:type="dxa"/>
          </w:tcPr>
          <w:p w14:paraId="5F7872F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7"/>
              </w:rPr>
              <w:t>41.74</w:t>
            </w:r>
          </w:p>
        </w:tc>
      </w:tr>
    </w:tbl>
    <w:p w14:paraId="596F3126" w14:textId="77777777" w:rsidR="00A7370B" w:rsidRPr="004C6596" w:rsidRDefault="00A7370B" w:rsidP="004C6596">
      <w:pPr>
        <w:spacing w:after="40"/>
        <w:jc w:val="both"/>
        <w:rPr>
          <w:rFonts w:asciiTheme="majorHAnsi" w:hAnsiTheme="majorHAnsi" w:cstheme="majorHAnsi"/>
        </w:rPr>
      </w:pPr>
    </w:p>
    <w:p w14:paraId="19BD67C8"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Assignment to the quadrant model with bootstrap stability.</w:t>
      </w:r>
    </w:p>
    <w:p w14:paraId="1243297E" w14:textId="0E7F6F98" w:rsidR="00A7370B" w:rsidRPr="004C6596" w:rsidRDefault="00A7370B" w:rsidP="004C6596">
      <w:pPr>
        <w:jc w:val="both"/>
        <w:rPr>
          <w:rFonts w:asciiTheme="majorHAnsi" w:hAnsiTheme="majorHAnsi" w:cstheme="majorHAnsi"/>
        </w:rPr>
      </w:pPr>
    </w:p>
    <w:p w14:paraId="359B8557" w14:textId="6E4E3768"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Table S11</w:t>
      </w:r>
      <w:r w:rsidRPr="004C6596">
        <w:rPr>
          <w:rFonts w:asciiTheme="majorHAnsi" w:hAnsiTheme="majorHAnsi" w:cstheme="majorHAnsi"/>
          <w:b/>
          <w:sz w:val="28"/>
        </w:rPr>
        <w:t xml:space="preserve"> Multiverse and sensitivity analyses</w:t>
      </w:r>
    </w:p>
    <w:tbl>
      <w:tblPr>
        <w:tblStyle w:val="Tabellenraster"/>
        <w:tblW w:w="0" w:type="auto"/>
        <w:tblLook w:val="04A0" w:firstRow="1" w:lastRow="0" w:firstColumn="1" w:lastColumn="0" w:noHBand="0" w:noVBand="1"/>
      </w:tblPr>
      <w:tblGrid>
        <w:gridCol w:w="3246"/>
        <w:gridCol w:w="3245"/>
        <w:gridCol w:w="3245"/>
      </w:tblGrid>
      <w:tr w:rsidR="00A7370B" w:rsidRPr="004C6596" w14:paraId="2F6F5F8F" w14:textId="77777777" w:rsidTr="004C6596">
        <w:tc>
          <w:tcPr>
            <w:tcW w:w="3249" w:type="dxa"/>
          </w:tcPr>
          <w:p w14:paraId="2A5727C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Analysis population</w:t>
            </w:r>
          </w:p>
        </w:tc>
        <w:tc>
          <w:tcPr>
            <w:tcW w:w="3249" w:type="dxa"/>
          </w:tcPr>
          <w:p w14:paraId="6C9E00F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Aggregation rule</w:t>
            </w:r>
          </w:p>
        </w:tc>
        <w:tc>
          <w:tcPr>
            <w:tcW w:w="3249" w:type="dxa"/>
          </w:tcPr>
          <w:p w14:paraId="0496FC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Mean difference (pp)</w:t>
            </w:r>
          </w:p>
        </w:tc>
      </w:tr>
      <w:tr w:rsidR="00A7370B" w:rsidRPr="004C6596" w14:paraId="29ED80C1" w14:textId="77777777" w:rsidTr="004C6596">
        <w:tc>
          <w:tcPr>
            <w:tcW w:w="3249" w:type="dxa"/>
          </w:tcPr>
          <w:p w14:paraId="5EB1D06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Full analysis set</w:t>
            </w:r>
          </w:p>
        </w:tc>
        <w:tc>
          <w:tcPr>
            <w:tcW w:w="3249" w:type="dxa"/>
          </w:tcPr>
          <w:p w14:paraId="66950F5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Mittel über 11 Items</w:t>
            </w:r>
          </w:p>
        </w:tc>
        <w:tc>
          <w:tcPr>
            <w:tcW w:w="3249" w:type="dxa"/>
          </w:tcPr>
          <w:p w14:paraId="7F7AED4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-10.17</w:t>
            </w:r>
          </w:p>
        </w:tc>
      </w:tr>
      <w:tr w:rsidR="00A7370B" w:rsidRPr="004C6596" w14:paraId="3BFE1F7D" w14:textId="77777777" w:rsidTr="004C6596">
        <w:tc>
          <w:tcPr>
            <w:tcW w:w="3249" w:type="dxa"/>
          </w:tcPr>
          <w:p w14:paraId="17713C5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Full analysis set</w:t>
            </w:r>
          </w:p>
        </w:tc>
        <w:tc>
          <w:tcPr>
            <w:tcW w:w="3249" w:type="dxa"/>
          </w:tcPr>
          <w:p w14:paraId="6E2583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Cluster A</w:t>
            </w:r>
          </w:p>
        </w:tc>
        <w:tc>
          <w:tcPr>
            <w:tcW w:w="3249" w:type="dxa"/>
          </w:tcPr>
          <w:p w14:paraId="3040AB7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22.13</w:t>
            </w:r>
          </w:p>
        </w:tc>
      </w:tr>
      <w:tr w:rsidR="00A7370B" w:rsidRPr="004C6596" w14:paraId="479B97C8" w14:textId="77777777" w:rsidTr="004C6596">
        <w:tc>
          <w:tcPr>
            <w:tcW w:w="3249" w:type="dxa"/>
          </w:tcPr>
          <w:p w14:paraId="1F0AC78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Full analysis set</w:t>
            </w:r>
          </w:p>
        </w:tc>
        <w:tc>
          <w:tcPr>
            <w:tcW w:w="3249" w:type="dxa"/>
          </w:tcPr>
          <w:p w14:paraId="7B95DDC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Cluster B</w:t>
            </w:r>
          </w:p>
        </w:tc>
        <w:tc>
          <w:tcPr>
            <w:tcW w:w="3249" w:type="dxa"/>
          </w:tcPr>
          <w:p w14:paraId="3F69598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-30.35</w:t>
            </w:r>
          </w:p>
        </w:tc>
      </w:tr>
      <w:tr w:rsidR="00A7370B" w:rsidRPr="004C6596" w14:paraId="4929B78B" w14:textId="77777777" w:rsidTr="004C6596">
        <w:tc>
          <w:tcPr>
            <w:tcW w:w="3249" w:type="dxa"/>
          </w:tcPr>
          <w:p w14:paraId="371ABF6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Completer set</w:t>
            </w:r>
          </w:p>
        </w:tc>
        <w:tc>
          <w:tcPr>
            <w:tcW w:w="3249" w:type="dxa"/>
          </w:tcPr>
          <w:p w14:paraId="182DB3E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Mittel über 11 Items</w:t>
            </w:r>
          </w:p>
        </w:tc>
        <w:tc>
          <w:tcPr>
            <w:tcW w:w="3249" w:type="dxa"/>
          </w:tcPr>
          <w:p w14:paraId="2C5B647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-10.87</w:t>
            </w:r>
          </w:p>
        </w:tc>
      </w:tr>
      <w:tr w:rsidR="00A7370B" w:rsidRPr="004C6596" w14:paraId="44CD0A72" w14:textId="77777777" w:rsidTr="004C6596">
        <w:tc>
          <w:tcPr>
            <w:tcW w:w="3249" w:type="dxa"/>
          </w:tcPr>
          <w:p w14:paraId="60731D9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Completer set</w:t>
            </w:r>
          </w:p>
        </w:tc>
        <w:tc>
          <w:tcPr>
            <w:tcW w:w="3249" w:type="dxa"/>
          </w:tcPr>
          <w:p w14:paraId="3B424E38"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Cluster A</w:t>
            </w:r>
          </w:p>
        </w:tc>
        <w:tc>
          <w:tcPr>
            <w:tcW w:w="3249" w:type="dxa"/>
          </w:tcPr>
          <w:p w14:paraId="79BF8E8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22.41</w:t>
            </w:r>
          </w:p>
        </w:tc>
      </w:tr>
      <w:tr w:rsidR="00A7370B" w:rsidRPr="004C6596" w14:paraId="38D35EBD" w14:textId="77777777" w:rsidTr="004C6596">
        <w:tc>
          <w:tcPr>
            <w:tcW w:w="3249" w:type="dxa"/>
          </w:tcPr>
          <w:p w14:paraId="0916930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Completer set</w:t>
            </w:r>
          </w:p>
        </w:tc>
        <w:tc>
          <w:tcPr>
            <w:tcW w:w="3249" w:type="dxa"/>
          </w:tcPr>
          <w:p w14:paraId="4214392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Cluster B</w:t>
            </w:r>
          </w:p>
        </w:tc>
        <w:tc>
          <w:tcPr>
            <w:tcW w:w="3249" w:type="dxa"/>
          </w:tcPr>
          <w:p w14:paraId="1CE2834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-31.58</w:t>
            </w:r>
          </w:p>
        </w:tc>
      </w:tr>
      <w:tr w:rsidR="00A7370B" w:rsidRPr="004C6596" w14:paraId="22955CE5" w14:textId="77777777" w:rsidTr="004C6596">
        <w:tc>
          <w:tcPr>
            <w:tcW w:w="3249" w:type="dxa"/>
          </w:tcPr>
          <w:p w14:paraId="1FE63C9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FAS ohne Woche 1</w:t>
            </w:r>
          </w:p>
        </w:tc>
        <w:tc>
          <w:tcPr>
            <w:tcW w:w="3249" w:type="dxa"/>
          </w:tcPr>
          <w:p w14:paraId="5EB06FEF"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Mittel über 11 Items</w:t>
            </w:r>
          </w:p>
        </w:tc>
        <w:tc>
          <w:tcPr>
            <w:tcW w:w="3249" w:type="dxa"/>
          </w:tcPr>
          <w:p w14:paraId="31C30B4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-11.35</w:t>
            </w:r>
          </w:p>
        </w:tc>
      </w:tr>
      <w:tr w:rsidR="00A7370B" w:rsidRPr="004C6596" w14:paraId="2D69345C" w14:textId="77777777" w:rsidTr="004C6596">
        <w:tc>
          <w:tcPr>
            <w:tcW w:w="3249" w:type="dxa"/>
          </w:tcPr>
          <w:p w14:paraId="5719817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FAS ohne Woche 1</w:t>
            </w:r>
          </w:p>
        </w:tc>
        <w:tc>
          <w:tcPr>
            <w:tcW w:w="3249" w:type="dxa"/>
          </w:tcPr>
          <w:p w14:paraId="088804D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Cluster A</w:t>
            </w:r>
          </w:p>
        </w:tc>
        <w:tc>
          <w:tcPr>
            <w:tcW w:w="3249" w:type="dxa"/>
          </w:tcPr>
          <w:p w14:paraId="652DE9A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22.58</w:t>
            </w:r>
          </w:p>
        </w:tc>
      </w:tr>
      <w:tr w:rsidR="00A7370B" w:rsidRPr="004C6596" w14:paraId="3F027F35" w14:textId="77777777" w:rsidTr="004C6596">
        <w:tc>
          <w:tcPr>
            <w:tcW w:w="3249" w:type="dxa"/>
          </w:tcPr>
          <w:p w14:paraId="380A89F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FAS ohne Woche 1</w:t>
            </w:r>
          </w:p>
        </w:tc>
        <w:tc>
          <w:tcPr>
            <w:tcW w:w="3249" w:type="dxa"/>
          </w:tcPr>
          <w:p w14:paraId="075B625C"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Cluster B</w:t>
            </w:r>
          </w:p>
        </w:tc>
        <w:tc>
          <w:tcPr>
            <w:tcW w:w="3249" w:type="dxa"/>
          </w:tcPr>
          <w:p w14:paraId="57D91B8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-32.52</w:t>
            </w:r>
          </w:p>
        </w:tc>
      </w:tr>
    </w:tbl>
    <w:p w14:paraId="5DD6FAAE" w14:textId="77777777" w:rsidR="00A7370B" w:rsidRPr="004C6596" w:rsidRDefault="00A7370B" w:rsidP="004C6596">
      <w:pPr>
        <w:spacing w:after="40"/>
        <w:jc w:val="both"/>
        <w:rPr>
          <w:rFonts w:asciiTheme="majorHAnsi" w:hAnsiTheme="majorHAnsi" w:cstheme="majorHAnsi"/>
        </w:rPr>
      </w:pPr>
    </w:p>
    <w:p w14:paraId="1B5BCAAB"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Specification space over analysis population and aggregation rule.</w:t>
      </w:r>
    </w:p>
    <w:tbl>
      <w:tblPr>
        <w:tblStyle w:val="Tabellenraster"/>
        <w:tblW w:w="0" w:type="auto"/>
        <w:tblLook w:val="04A0" w:firstRow="1" w:lastRow="0" w:firstColumn="1" w:lastColumn="0" w:noHBand="0" w:noVBand="1"/>
      </w:tblPr>
      <w:tblGrid>
        <w:gridCol w:w="2434"/>
        <w:gridCol w:w="2434"/>
        <w:gridCol w:w="2434"/>
        <w:gridCol w:w="2434"/>
      </w:tblGrid>
      <w:tr w:rsidR="00A7370B" w:rsidRPr="004C6596" w14:paraId="0F59E28B" w14:textId="77777777" w:rsidTr="004C6596">
        <w:tc>
          <w:tcPr>
            <w:tcW w:w="2436" w:type="dxa"/>
          </w:tcPr>
          <w:p w14:paraId="2B7AB35A"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Specification</w:t>
            </w:r>
          </w:p>
        </w:tc>
        <w:tc>
          <w:tcPr>
            <w:tcW w:w="2436" w:type="dxa"/>
          </w:tcPr>
          <w:p w14:paraId="1D3F442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Mean absolute difference (pp)</w:t>
            </w:r>
          </w:p>
        </w:tc>
        <w:tc>
          <w:tcPr>
            <w:tcW w:w="2436" w:type="dxa"/>
          </w:tcPr>
          <w:p w14:paraId="1F25AE4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Mean difference (pp)</w:t>
            </w:r>
          </w:p>
        </w:tc>
        <w:tc>
          <w:tcPr>
            <w:tcW w:w="2436" w:type="dxa"/>
          </w:tcPr>
          <w:p w14:paraId="039BE98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b/>
                <w:sz w:val="18"/>
              </w:rPr>
              <w:t>Items retaining the primary sign</w:t>
            </w:r>
          </w:p>
        </w:tc>
      </w:tr>
      <w:tr w:rsidR="00A7370B" w:rsidRPr="004C6596" w14:paraId="2272A1DD" w14:textId="77777777" w:rsidTr="004C6596">
        <w:tc>
          <w:tcPr>
            <w:tcW w:w="2436" w:type="dxa"/>
          </w:tcPr>
          <w:p w14:paraId="0654987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Full analysis set (primary)</w:t>
            </w:r>
          </w:p>
        </w:tc>
        <w:tc>
          <w:tcPr>
            <w:tcW w:w="2436" w:type="dxa"/>
          </w:tcPr>
          <w:p w14:paraId="76698F8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22.73</w:t>
            </w:r>
          </w:p>
        </w:tc>
        <w:tc>
          <w:tcPr>
            <w:tcW w:w="2436" w:type="dxa"/>
          </w:tcPr>
          <w:p w14:paraId="4AB5064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-10.17</w:t>
            </w:r>
          </w:p>
        </w:tc>
        <w:tc>
          <w:tcPr>
            <w:tcW w:w="2436" w:type="dxa"/>
          </w:tcPr>
          <w:p w14:paraId="1DBE23DD"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w:t>
            </w:r>
          </w:p>
        </w:tc>
      </w:tr>
      <w:tr w:rsidR="00A7370B" w:rsidRPr="004C6596" w14:paraId="132F5331" w14:textId="77777777" w:rsidTr="004C6596">
        <w:tc>
          <w:tcPr>
            <w:tcW w:w="2436" w:type="dxa"/>
          </w:tcPr>
          <w:p w14:paraId="22B86731"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SA-1 completer set</w:t>
            </w:r>
          </w:p>
        </w:tc>
        <w:tc>
          <w:tcPr>
            <w:tcW w:w="2436" w:type="dxa"/>
          </w:tcPr>
          <w:p w14:paraId="175B765B"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23.71</w:t>
            </w:r>
          </w:p>
        </w:tc>
        <w:tc>
          <w:tcPr>
            <w:tcW w:w="2436" w:type="dxa"/>
          </w:tcPr>
          <w:p w14:paraId="2AD8335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-10.87</w:t>
            </w:r>
          </w:p>
        </w:tc>
        <w:tc>
          <w:tcPr>
            <w:tcW w:w="2436" w:type="dxa"/>
          </w:tcPr>
          <w:p w14:paraId="43363F83"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w:t>
            </w:r>
          </w:p>
        </w:tc>
      </w:tr>
      <w:tr w:rsidR="00A7370B" w:rsidRPr="004C6596" w14:paraId="1A67F4E1" w14:textId="77777777" w:rsidTr="004C6596">
        <w:tc>
          <w:tcPr>
            <w:tcW w:w="2436" w:type="dxa"/>
          </w:tcPr>
          <w:p w14:paraId="19974709"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SA-3 attrition-weighted</w:t>
            </w:r>
          </w:p>
        </w:tc>
        <w:tc>
          <w:tcPr>
            <w:tcW w:w="2436" w:type="dxa"/>
          </w:tcPr>
          <w:p w14:paraId="5B8CDBA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22.78</w:t>
            </w:r>
          </w:p>
        </w:tc>
        <w:tc>
          <w:tcPr>
            <w:tcW w:w="2436" w:type="dxa"/>
          </w:tcPr>
          <w:p w14:paraId="45D30555"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-11.26</w:t>
            </w:r>
          </w:p>
        </w:tc>
        <w:tc>
          <w:tcPr>
            <w:tcW w:w="2436" w:type="dxa"/>
          </w:tcPr>
          <w:p w14:paraId="4B807727"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w:t>
            </w:r>
          </w:p>
        </w:tc>
      </w:tr>
      <w:tr w:rsidR="00A7370B" w:rsidRPr="004C6596" w14:paraId="6CED4908" w14:textId="77777777" w:rsidTr="004C6596">
        <w:tc>
          <w:tcPr>
            <w:tcW w:w="2436" w:type="dxa"/>
          </w:tcPr>
          <w:p w14:paraId="212A09D2"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SA-6 excluding the first field week</w:t>
            </w:r>
          </w:p>
        </w:tc>
        <w:tc>
          <w:tcPr>
            <w:tcW w:w="2436" w:type="dxa"/>
          </w:tcPr>
          <w:p w14:paraId="64C78BF6"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23.78</w:t>
            </w:r>
          </w:p>
        </w:tc>
        <w:tc>
          <w:tcPr>
            <w:tcW w:w="2436" w:type="dxa"/>
          </w:tcPr>
          <w:p w14:paraId="565151EE"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-11.35</w:t>
            </w:r>
          </w:p>
        </w:tc>
        <w:tc>
          <w:tcPr>
            <w:tcW w:w="2436" w:type="dxa"/>
          </w:tcPr>
          <w:p w14:paraId="08C0F114" w14:textId="77777777" w:rsidR="00A7370B" w:rsidRPr="004C6596" w:rsidRDefault="00990394" w:rsidP="004C6596">
            <w:pPr>
              <w:spacing w:after="20"/>
              <w:jc w:val="both"/>
              <w:rPr>
                <w:rFonts w:asciiTheme="majorHAnsi" w:hAnsiTheme="majorHAnsi" w:cstheme="majorHAnsi"/>
              </w:rPr>
            </w:pPr>
            <w:r w:rsidRPr="004C6596">
              <w:rPr>
                <w:rFonts w:asciiTheme="majorHAnsi" w:hAnsiTheme="majorHAnsi" w:cstheme="majorHAnsi"/>
                <w:sz w:val="18"/>
              </w:rPr>
              <w:t>11</w:t>
            </w:r>
          </w:p>
        </w:tc>
      </w:tr>
    </w:tbl>
    <w:p w14:paraId="66179DA8" w14:textId="77777777" w:rsidR="00A7370B" w:rsidRPr="004C6596" w:rsidRDefault="00A7370B" w:rsidP="004C6596">
      <w:pPr>
        <w:spacing w:after="40"/>
        <w:jc w:val="both"/>
        <w:rPr>
          <w:rFonts w:asciiTheme="majorHAnsi" w:hAnsiTheme="majorHAnsi" w:cstheme="majorHAnsi"/>
        </w:rPr>
      </w:pPr>
    </w:p>
    <w:p w14:paraId="330829A6"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Sensitivity analyses of the primary quantity. In every specification examined, all eleven task-area differences retained the sign observed in the primary analysis.</w:t>
      </w:r>
    </w:p>
    <w:p w14:paraId="5B328332"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rPr>
        <w:br w:type="page"/>
      </w:r>
    </w:p>
    <w:p w14:paraId="3BDFF05A" w14:textId="1DF73787"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lastRenderedPageBreak/>
        <w:t>Figure S1</w:t>
      </w:r>
      <w:r w:rsidRPr="004C6596">
        <w:rPr>
          <w:rFonts w:asciiTheme="majorHAnsi" w:hAnsiTheme="majorHAnsi" w:cstheme="majorHAnsi"/>
          <w:b/>
          <w:sz w:val="28"/>
        </w:rPr>
        <w:t xml:space="preserve"> Processing depth and break-off profile</w:t>
      </w:r>
    </w:p>
    <w:p w14:paraId="191488B6"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noProof/>
        </w:rPr>
        <w:drawing>
          <wp:inline distT="0" distB="0" distL="0" distR="0" wp14:anchorId="572F5FE1" wp14:editId="4F7E2489">
            <wp:extent cx="5760000" cy="26219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FigS1_processing_depth_breakoff.png"/>
                    <pic:cNvPicPr/>
                  </pic:nvPicPr>
                  <pic:blipFill>
                    <a:blip r:embed="rId8"/>
                    <a:stretch>
                      <a:fillRect/>
                    </a:stretch>
                  </pic:blipFill>
                  <pic:spPr>
                    <a:xfrm>
                      <a:off x="0" y="0"/>
                      <a:ext cx="5760000" cy="2621974"/>
                    </a:xfrm>
                    <a:prstGeom prst="rect">
                      <a:avLst/>
                    </a:prstGeom>
                  </pic:spPr>
                </pic:pic>
              </a:graphicData>
            </a:graphic>
          </wp:inline>
        </w:drawing>
      </w:r>
    </w:p>
    <w:p w14:paraId="43CD63B1" w14:textId="77777777" w:rsidR="00A7370B" w:rsidRDefault="00990394" w:rsidP="004C6596">
      <w:pPr>
        <w:jc w:val="both"/>
        <w:rPr>
          <w:rFonts w:asciiTheme="majorHAnsi" w:hAnsiTheme="majorHAnsi" w:cstheme="majorHAnsi"/>
          <w:i/>
          <w:sz w:val="17"/>
        </w:rPr>
      </w:pPr>
      <w:r w:rsidRPr="004C6596">
        <w:rPr>
          <w:rFonts w:asciiTheme="majorHAnsi" w:hAnsiTheme="majorHAnsi" w:cstheme="majorHAnsi"/>
          <w:i/>
          <w:sz w:val="17"/>
        </w:rPr>
        <w:t>Share of the full analysis set by last page processed, for both instruments. Page 9 corresponds to a submitted questionnaire.</w:t>
      </w:r>
    </w:p>
    <w:p w14:paraId="6C7A62EE" w14:textId="77777777" w:rsidR="004C6596" w:rsidRPr="004C6596" w:rsidRDefault="004C6596" w:rsidP="004C6596">
      <w:pPr>
        <w:jc w:val="both"/>
        <w:rPr>
          <w:rFonts w:asciiTheme="majorHAnsi" w:hAnsiTheme="majorHAnsi" w:cstheme="majorHAnsi"/>
        </w:rPr>
      </w:pPr>
    </w:p>
    <w:p w14:paraId="39765245" w14:textId="3019F163" w:rsidR="00A7370B" w:rsidRPr="004C6596" w:rsidRDefault="00990394" w:rsidP="004C6596">
      <w:pPr>
        <w:spacing w:before="320" w:after="120"/>
        <w:jc w:val="both"/>
        <w:rPr>
          <w:rFonts w:asciiTheme="majorHAnsi" w:hAnsiTheme="majorHAnsi" w:cstheme="majorHAnsi"/>
        </w:rPr>
      </w:pPr>
      <w:r w:rsidRPr="004C6596">
        <w:rPr>
          <w:rFonts w:asciiTheme="majorHAnsi" w:hAnsiTheme="majorHAnsi" w:cstheme="majorHAnsi"/>
          <w:b/>
          <w:sz w:val="28"/>
        </w:rPr>
        <w:t>Figure S2</w:t>
      </w:r>
      <w:r w:rsidRPr="004C6596">
        <w:rPr>
          <w:rFonts w:asciiTheme="majorHAnsi" w:hAnsiTheme="majorHAnsi" w:cstheme="majorHAnsi"/>
          <w:b/>
          <w:sz w:val="28"/>
        </w:rPr>
        <w:t xml:space="preserve"> Item-conditional response probabilities of the latent preference types</w:t>
      </w:r>
    </w:p>
    <w:p w14:paraId="0B3EFA29"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noProof/>
        </w:rPr>
        <w:drawing>
          <wp:inline distT="0" distB="0" distL="0" distR="0" wp14:anchorId="354C87E4" wp14:editId="540613CA">
            <wp:extent cx="5760000" cy="378966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_FigS2_latent_preference_types.png"/>
                    <pic:cNvPicPr/>
                  </pic:nvPicPr>
                  <pic:blipFill>
                    <a:blip r:embed="rId9"/>
                    <a:stretch>
                      <a:fillRect/>
                    </a:stretch>
                  </pic:blipFill>
                  <pic:spPr>
                    <a:xfrm>
                      <a:off x="0" y="0"/>
                      <a:ext cx="5760000" cy="3789663"/>
                    </a:xfrm>
                    <a:prstGeom prst="rect">
                      <a:avLst/>
                    </a:prstGeom>
                  </pic:spPr>
                </pic:pic>
              </a:graphicData>
            </a:graphic>
          </wp:inline>
        </w:drawing>
      </w:r>
    </w:p>
    <w:p w14:paraId="0A0FA940" w14:textId="77777777" w:rsidR="00A7370B" w:rsidRPr="004C6596" w:rsidRDefault="00990394" w:rsidP="004C6596">
      <w:pPr>
        <w:jc w:val="both"/>
        <w:rPr>
          <w:rFonts w:asciiTheme="majorHAnsi" w:hAnsiTheme="majorHAnsi" w:cstheme="majorHAnsi"/>
        </w:rPr>
      </w:pPr>
      <w:r w:rsidRPr="004C6596">
        <w:rPr>
          <w:rFonts w:asciiTheme="majorHAnsi" w:hAnsiTheme="majorHAnsi" w:cstheme="majorHAnsi"/>
          <w:i/>
          <w:sz w:val="17"/>
        </w:rPr>
        <w:t>Six-class solution over the eleven binary task items on the MED side. Entropy 0.775.</w:t>
      </w:r>
    </w:p>
    <w:p w14:paraId="746A1469" w14:textId="0FC9FAB0" w:rsidR="00A7370B" w:rsidRPr="004C6596" w:rsidRDefault="00A7370B" w:rsidP="004C6596">
      <w:pPr>
        <w:jc w:val="both"/>
        <w:rPr>
          <w:rFonts w:asciiTheme="majorHAnsi" w:hAnsiTheme="majorHAnsi" w:cstheme="majorHAnsi"/>
        </w:rPr>
      </w:pPr>
    </w:p>
    <w:sectPr w:rsidR="00A7370B" w:rsidRPr="004C6596" w:rsidSect="00034616">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213BA" w14:textId="77777777" w:rsidR="00990394" w:rsidRDefault="00990394">
      <w:pPr>
        <w:spacing w:after="0" w:line="240" w:lineRule="auto"/>
      </w:pPr>
      <w:r>
        <w:separator/>
      </w:r>
    </w:p>
  </w:endnote>
  <w:endnote w:type="continuationSeparator" w:id="0">
    <w:p w14:paraId="51D74E76" w14:textId="77777777" w:rsidR="00990394" w:rsidRDefault="00990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026F2" w14:textId="77777777" w:rsidR="00990394" w:rsidRDefault="00990394">
      <w:pPr>
        <w:spacing w:after="0" w:line="240" w:lineRule="auto"/>
      </w:pPr>
      <w:r>
        <w:separator/>
      </w:r>
    </w:p>
  </w:footnote>
  <w:footnote w:type="continuationSeparator" w:id="0">
    <w:p w14:paraId="1B2E9852" w14:textId="77777777" w:rsidR="00990394" w:rsidRDefault="009903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01455687">
    <w:abstractNumId w:val="8"/>
  </w:num>
  <w:num w:numId="2" w16cid:durableId="1830292969">
    <w:abstractNumId w:val="6"/>
  </w:num>
  <w:num w:numId="3" w16cid:durableId="1148932908">
    <w:abstractNumId w:val="5"/>
  </w:num>
  <w:num w:numId="4" w16cid:durableId="847139597">
    <w:abstractNumId w:val="4"/>
  </w:num>
  <w:num w:numId="5" w16cid:durableId="2117090254">
    <w:abstractNumId w:val="7"/>
  </w:num>
  <w:num w:numId="6" w16cid:durableId="1677151033">
    <w:abstractNumId w:val="3"/>
  </w:num>
  <w:num w:numId="7" w16cid:durableId="1240096146">
    <w:abstractNumId w:val="2"/>
  </w:num>
  <w:num w:numId="8" w16cid:durableId="838546721">
    <w:abstractNumId w:val="1"/>
  </w:num>
  <w:num w:numId="9" w16cid:durableId="955481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7"/>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4C6596"/>
    <w:rsid w:val="007814F1"/>
    <w:rsid w:val="008133C4"/>
    <w:rsid w:val="00990394"/>
    <w:rsid w:val="00A7370B"/>
    <w:rsid w:val="00AA1609"/>
    <w:rsid w:val="00AA1D8D"/>
    <w:rsid w:val="00AE3782"/>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0BAB562-FF2C-4CBE-B6AC-90F95F644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Calibri" w:hAnsi="Calibri"/>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8026</Words>
  <Characters>50566</Characters>
  <Application>Microsoft Office Word</Application>
  <DocSecurity>0</DocSecurity>
  <Lines>421</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58476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Klaas F. Franzen</dc:creator>
  <cp:keywords/>
  <dc:description>generated by python-docx</dc:description>
  <cp:lastModifiedBy>Klaas Franzen</cp:lastModifiedBy>
  <cp:revision>5</cp:revision>
  <dcterms:created xsi:type="dcterms:W3CDTF">2026-09-08T09:51:00Z</dcterms:created>
  <dcterms:modified xsi:type="dcterms:W3CDTF">2026-09-08T09:57:00Z</dcterms:modified>
  <cp:category/>
</cp:coreProperties>
</file>